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Canada Forum Co-Chairs Meeting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May 1, 2019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Planning - Banff TC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2019 Calendar Review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Open Discussion and Next Steps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Present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Co-chairs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Apologies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12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Planning - Banff TC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Proposed Date and Time; : Tuesday, September 10, 8am to 12pm  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Goal : Communications and Outreach</w:t>
      </w:r>
    </w:p>
    <w:p w:rsidR="00000000" w:rsidDel="00000000" w:rsidP="00000000" w:rsidRDefault="00000000" w:rsidRPr="00000000" w14:paraId="00000018">
      <w:pPr>
        <w:rPr/>
      </w:pPr>
      <w:commentRangeStart w:id="0"/>
      <w:r w:rsidDel="00000000" w:rsidR="00000000" w:rsidRPr="00000000">
        <w:rPr>
          <w:rtl w:val="0"/>
        </w:rPr>
        <w:t xml:space="preserve">Theme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  <w:t xml:space="preserve"> ideas;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Break down barriers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GIS is not SDI ?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Local to Global ?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Making Canada   World leader ? examples Climate Change?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Geospatial - no longer just map map making (get out of our camp_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Outcomes: - Practical working groups ?to make progress on items 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Agenda - Strawman#1 - by Sector ( strawman burned)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2235"/>
        <w:gridCol w:w="1485"/>
        <w:gridCol w:w="1880"/>
        <w:gridCol w:w="1880"/>
        <w:tblGridChange w:id="0">
          <w:tblGrid>
            <w:gridCol w:w="1880"/>
            <w:gridCol w:w="2235"/>
            <w:gridCol w:w="1485"/>
            <w:gridCol w:w="1880"/>
            <w:gridCol w:w="1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Sector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Items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Lead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0800-810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Introduction and Welcome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Context Setting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0810-0840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Commercial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Innovation  Showcase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Trade Mission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Integrated story- issue based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0840-0910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Government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Standards Community of Practice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0910-0940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Academic/Research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Increased  activation of the University and Research Communities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ML/AI focus 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0940-10.10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Indigenous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Data Stacks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Hatfield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Leadership Council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10.10-10.30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10.30-11.30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Breakout Groups (4)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Activity Planning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11.30-12.00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Report from Breakout Groups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12.00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Close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1700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Evening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Agenda - </w:t>
      </w:r>
      <w:commentRangeStart w:id="1"/>
      <w:r w:rsidDel="00000000" w:rsidR="00000000" w:rsidRPr="00000000">
        <w:rPr>
          <w:rtl w:val="0"/>
        </w:rPr>
        <w:t xml:space="preserve">Strawman #2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  <w:t xml:space="preserve"> - by Theme - accepted versions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950"/>
        <w:gridCol w:w="1770"/>
        <w:gridCol w:w="1880"/>
        <w:gridCol w:w="1880"/>
        <w:tblGridChange w:id="0">
          <w:tblGrid>
            <w:gridCol w:w="1880"/>
            <w:gridCol w:w="1950"/>
            <w:gridCol w:w="1770"/>
            <w:gridCol w:w="1880"/>
            <w:gridCol w:w="1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0800-810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Introduction and Welcome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Context Setting - Large SDI project?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0810-0840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Arctic/Polar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Examples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Cameron/Ryan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Each theme - use case base/ future ideal state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0840-0910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Ocean/Marine/Coastal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Examples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0910-0940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Disasters/e.g. floods/inundation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Examples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0940-10.10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Future/Innovation/ Smart,  Resilient Communities?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Forward looking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Ideal end state ?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 Reports, Urban Studies (OGC) Smart City Challenges - OGC SCIRA - Sensors in general land sea and air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“The Matrix” Horizontal Connections Economic/business/diversification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Themes to the left, matrix , AH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Relatable? Econ, open data, open standards, narrative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10.10-10.30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10.30-11.30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Breakout Groups (4)- Activity Planning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Innovation Show Case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Trade Mission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Standards Community of Practice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Increased  activation of the University and Research Communities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Data Stacks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Leadership Council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Think about this ?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Right people, facilitator - OGC folk to help - 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National Standards Strat and road map - record feedback ad-hoc standards collection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Report from Breakout Groups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Next steps with volunteers to lead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Evening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Graphic</w:t>
            </w:r>
          </w:p>
        </w:tc>
      </w:tr>
    </w:tbl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Background - Notes from Last Meeting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40.0" w:type="dxa"/>
        <w:jc w:val="left"/>
        <w:tblInd w:w="2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60"/>
        <w:gridCol w:w="4680"/>
        <w:tblGridChange w:id="0">
          <w:tblGrid>
            <w:gridCol w:w="4560"/>
            <w:gridCol w:w="4680"/>
          </w:tblGrid>
        </w:tblGridChange>
      </w:tblGrid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Innovation Show Case - Banff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Volunteers to design and plan this event.</w:t>
            </w:r>
          </w:p>
          <w:p w:rsidR="00000000" w:rsidDel="00000000" w:rsidP="00000000" w:rsidRDefault="00000000" w:rsidRPr="00000000" w14:paraId="000000BC">
            <w:pPr>
              <w:rPr>
                <w:b w:val="1"/>
                <w:color w:val="548235"/>
              </w:rPr>
            </w:pPr>
            <w:r w:rsidDel="00000000" w:rsidR="00000000" w:rsidRPr="00000000">
              <w:rPr>
                <w:b w:val="1"/>
                <w:color w:val="548235"/>
                <w:rtl w:val="0"/>
              </w:rPr>
              <w:t xml:space="preserve">Interest;  Dallas (Global Grid Systems)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Communications Support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Resources to support and maintain</w:t>
            </w:r>
          </w:p>
        </w:tc>
      </w:tr>
      <w:tr>
        <w:trPr>
          <w:trHeight w:val="1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Sandbox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Volunteers to scope and check feasibility</w:t>
            </w:r>
          </w:p>
          <w:p w:rsidR="00000000" w:rsidDel="00000000" w:rsidP="00000000" w:rsidRDefault="00000000" w:rsidRPr="00000000" w14:paraId="000000C1">
            <w:pPr>
              <w:rPr>
                <w:b w:val="1"/>
                <w:color w:val="548235"/>
              </w:rPr>
            </w:pPr>
            <w:r w:rsidDel="00000000" w:rsidR="00000000" w:rsidRPr="00000000">
              <w:rPr>
                <w:b w:val="1"/>
                <w:color w:val="548235"/>
                <w:rtl w:val="0"/>
              </w:rPr>
              <w:t xml:space="preserve">Interest Dallas – has something similar</w:t>
            </w:r>
          </w:p>
          <w:p w:rsidR="00000000" w:rsidDel="00000000" w:rsidP="00000000" w:rsidRDefault="00000000" w:rsidRPr="00000000" w14:paraId="000000C2">
            <w:pPr>
              <w:rPr>
                <w:b w:val="1"/>
                <w:color w:val="54823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Outreach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Volunteers to support  </w:t>
            </w:r>
          </w:p>
        </w:tc>
      </w:tr>
      <w:tr>
        <w:trPr>
          <w:trHeight w:val="1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Government Standards Community of Practice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Develop network of geomatics open standards practitioners and policy leads</w:t>
            </w:r>
          </w:p>
          <w:p w:rsidR="00000000" w:rsidDel="00000000" w:rsidP="00000000" w:rsidRDefault="00000000" w:rsidRPr="00000000" w14:paraId="000000C7">
            <w:pPr>
              <w:rPr>
                <w:b w:val="1"/>
                <w:color w:val="548235"/>
              </w:rPr>
            </w:pPr>
            <w:r w:rsidDel="00000000" w:rsidR="00000000" w:rsidRPr="00000000">
              <w:rPr>
                <w:b w:val="1"/>
                <w:color w:val="548235"/>
                <w:rtl w:val="0"/>
              </w:rPr>
              <w:t xml:space="preserve">Cindy Mitchell – to FGP lists, content, connect with CCOG</w:t>
            </w:r>
          </w:p>
        </w:tc>
      </w:tr>
      <w:tr>
        <w:trPr>
          <w:trHeight w:val="1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Data Stacks for Indigenous Communities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Contribute to  other “Stacks”</w:t>
            </w:r>
          </w:p>
          <w:p w:rsidR="00000000" w:rsidDel="00000000" w:rsidP="00000000" w:rsidRDefault="00000000" w:rsidRPr="00000000" w14:paraId="000000CA">
            <w:pPr>
              <w:rPr>
                <w:b w:val="1"/>
                <w:color w:val="548235"/>
              </w:rPr>
            </w:pPr>
            <w:r w:rsidDel="00000000" w:rsidR="00000000" w:rsidRPr="00000000">
              <w:rPr>
                <w:b w:val="1"/>
                <w:color w:val="548235"/>
                <w:rtl w:val="0"/>
              </w:rPr>
              <w:t xml:space="preserve">Interest : Dallas, Surveyor General Branch (SGB), Cathy Yandeau, Ocean networks Canada</w:t>
            </w:r>
          </w:p>
        </w:tc>
      </w:tr>
      <w:tr>
        <w:trPr>
          <w:trHeight w:val="1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Indigenous  Leadership Group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>
                <w:b w:val="1"/>
                <w:color w:val="548235"/>
              </w:rPr>
            </w:pPr>
            <w:r w:rsidDel="00000000" w:rsidR="00000000" w:rsidRPr="00000000">
              <w:rPr>
                <w:rtl w:val="0"/>
              </w:rPr>
              <w:t xml:space="preserve">Volunteers to help scope and establish, </w:t>
            </w:r>
            <w:r w:rsidDel="00000000" w:rsidR="00000000" w:rsidRPr="00000000">
              <w:rPr>
                <w:b w:val="1"/>
                <w:color w:val="548235"/>
                <w:rtl w:val="0"/>
              </w:rPr>
              <w:t xml:space="preserve">Interest: SGB, WindView GIS (Hamish Rogers*)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Trade Mission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Volunteers to assist in refining the concept</w:t>
            </w:r>
          </w:p>
          <w:p w:rsidR="00000000" w:rsidDel="00000000" w:rsidP="00000000" w:rsidRDefault="00000000" w:rsidRPr="00000000" w14:paraId="000000CF">
            <w:pPr>
              <w:rPr>
                <w:b w:val="1"/>
                <w:color w:val="548235"/>
              </w:rPr>
            </w:pPr>
            <w:r w:rsidDel="00000000" w:rsidR="00000000" w:rsidRPr="00000000">
              <w:rPr>
                <w:b w:val="1"/>
                <w:color w:val="548235"/>
                <w:rtl w:val="0"/>
              </w:rPr>
              <w:t xml:space="preserve">Interest: GGS, CARIS others?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Joint Canadian offering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Volunteers to scope and check feasibility</w:t>
            </w:r>
          </w:p>
        </w:tc>
      </w:tr>
      <w:tr>
        <w:trPr>
          <w:trHeight w:val="1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Increased activation of the University and Research communities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Volunteers to  help scope a potential work plan items</w:t>
            </w:r>
          </w:p>
          <w:p w:rsidR="00000000" w:rsidDel="00000000" w:rsidP="00000000" w:rsidRDefault="00000000" w:rsidRPr="00000000" w14:paraId="000000D4">
            <w:pPr>
              <w:rPr>
                <w:b w:val="1"/>
                <w:color w:val="548235"/>
              </w:rPr>
            </w:pPr>
            <w:r w:rsidDel="00000000" w:rsidR="00000000" w:rsidRPr="00000000">
              <w:rPr>
                <w:b w:val="1"/>
                <w:color w:val="548235"/>
                <w:rtl w:val="0"/>
              </w:rPr>
              <w:t xml:space="preserve">Interest  GGS, Ocean networks Canada</w:t>
            </w:r>
          </w:p>
          <w:p w:rsidR="00000000" w:rsidDel="00000000" w:rsidP="00000000" w:rsidRDefault="00000000" w:rsidRPr="00000000" w14:paraId="000000D5">
            <w:pPr>
              <w:rPr>
                <w:b w:val="1"/>
                <w:color w:val="548235"/>
              </w:rPr>
            </w:pPr>
            <w:r w:rsidDel="00000000" w:rsidR="00000000" w:rsidRPr="00000000">
              <w:rPr>
                <w:b w:val="1"/>
                <w:color w:val="548235"/>
                <w:rtl w:val="0"/>
              </w:rPr>
              <w:t xml:space="preserve">CRIM AI/ML</w:t>
            </w:r>
          </w:p>
        </w:tc>
      </w:tr>
    </w:tbl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2019 Calendar Review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4"/>
        </w:numPr>
        <w:ind w:left="720" w:hanging="360"/>
        <w:rPr>
          <w:color w:val="44546a"/>
          <w:u w:val="none"/>
        </w:rPr>
      </w:pPr>
      <w:r w:rsidDel="00000000" w:rsidR="00000000" w:rsidRPr="00000000">
        <w:rPr>
          <w:color w:val="44546a"/>
          <w:rtl w:val="0"/>
        </w:rPr>
        <w:t xml:space="preserve">Open Government Partnership (OGP) Global Summit,  Ottawa, May 29-31 (TL) </w:t>
      </w:r>
    </w:p>
    <w:p w:rsidR="00000000" w:rsidDel="00000000" w:rsidP="00000000" w:rsidRDefault="00000000" w:rsidRPr="00000000" w14:paraId="000000DA">
      <w:pPr>
        <w:numPr>
          <w:ilvl w:val="0"/>
          <w:numId w:val="4"/>
        </w:numPr>
        <w:ind w:left="720" w:hanging="360"/>
        <w:rPr>
          <w:color w:val="44546a"/>
          <w:u w:val="none"/>
        </w:rPr>
      </w:pPr>
      <w:r w:rsidDel="00000000" w:rsidR="00000000" w:rsidRPr="00000000">
        <w:rPr>
          <w:color w:val="44546a"/>
          <w:rtl w:val="0"/>
        </w:rPr>
        <w:t xml:space="preserve">40th Canadian Symposium on Remote Sensing &amp; Geomatics Atlantics 2019, Fredericton, June, 4 to 6(AH)  10 min speaking slot - Canada what to present - </w:t>
      </w:r>
      <w:r w:rsidDel="00000000" w:rsidR="00000000" w:rsidRPr="00000000">
        <w:rPr>
          <w:b w:val="1"/>
          <w:color w:val="44546a"/>
          <w:u w:val="single"/>
          <w:rtl w:val="0"/>
        </w:rPr>
        <w:t xml:space="preserve">Banff</w:t>
      </w:r>
      <w:r w:rsidDel="00000000" w:rsidR="00000000" w:rsidRPr="00000000">
        <w:rPr>
          <w:color w:val="44546a"/>
          <w:rtl w:val="0"/>
        </w:rPr>
        <w:t xml:space="preserve"> ? CW - a thought - regional sub-groups ? relate to the forum ? all regions rep? Chapters ? Liaison ? needs thought - sustainable , scalable</w:t>
      </w:r>
    </w:p>
    <w:p w:rsidR="00000000" w:rsidDel="00000000" w:rsidP="00000000" w:rsidRDefault="00000000" w:rsidRPr="00000000" w14:paraId="000000DB">
      <w:pPr>
        <w:numPr>
          <w:ilvl w:val="0"/>
          <w:numId w:val="4"/>
        </w:numPr>
        <w:ind w:left="720" w:hanging="360"/>
        <w:rPr>
          <w:color w:val="44546a"/>
          <w:u w:val="none"/>
        </w:rPr>
      </w:pPr>
      <w:r w:rsidDel="00000000" w:rsidR="00000000" w:rsidRPr="00000000">
        <w:rPr>
          <w:color w:val="44546a"/>
          <w:rtl w:val="0"/>
        </w:rPr>
        <w:t xml:space="preserve">GeoIgnite</w:t>
      </w:r>
      <w:r w:rsidDel="00000000" w:rsidR="00000000" w:rsidRPr="00000000">
        <w:rPr>
          <w:color w:val="44546a"/>
          <w:rtl w:val="0"/>
        </w:rPr>
        <w:t xml:space="preserve"> – Ottawa, June 18/19 ( Nadine , TT)</w:t>
      </w:r>
    </w:p>
    <w:p w:rsidR="00000000" w:rsidDel="00000000" w:rsidP="00000000" w:rsidRDefault="00000000" w:rsidRPr="00000000" w14:paraId="000000DC">
      <w:pPr>
        <w:numPr>
          <w:ilvl w:val="0"/>
          <w:numId w:val="4"/>
        </w:numPr>
        <w:ind w:left="720" w:hanging="360"/>
        <w:rPr>
          <w:color w:val="44546a"/>
          <w:u w:val="none"/>
        </w:rPr>
      </w:pPr>
      <w:r w:rsidDel="00000000" w:rsidR="00000000" w:rsidRPr="00000000">
        <w:rPr>
          <w:color w:val="44546a"/>
          <w:rtl w:val="0"/>
        </w:rPr>
        <w:t xml:space="preserve">International Geoscience and Remote Sensing Symposium, Yokohama, Japan, July 28 to August 2nd (TL or , Ingo or George from OGC staff)</w:t>
      </w:r>
    </w:p>
    <w:p w:rsidR="00000000" w:rsidDel="00000000" w:rsidP="00000000" w:rsidRDefault="00000000" w:rsidRPr="00000000" w14:paraId="000000DD">
      <w:pPr>
        <w:numPr>
          <w:ilvl w:val="0"/>
          <w:numId w:val="4"/>
        </w:numPr>
        <w:ind w:left="720" w:hanging="360"/>
        <w:rPr>
          <w:color w:val="44546a"/>
          <w:u w:val="none"/>
        </w:rPr>
      </w:pPr>
      <w:r w:rsidDel="00000000" w:rsidR="00000000" w:rsidRPr="00000000">
        <w:rPr>
          <w:color w:val="44546a"/>
          <w:rtl w:val="0"/>
        </w:rPr>
        <w:t xml:space="preserve">Indigenous Mapping Workshop,  Inuvik, October 8-10 </w:t>
      </w:r>
    </w:p>
    <w:p w:rsidR="00000000" w:rsidDel="00000000" w:rsidP="00000000" w:rsidRDefault="00000000" w:rsidRPr="00000000" w14:paraId="000000DE">
      <w:pPr>
        <w:numPr>
          <w:ilvl w:val="0"/>
          <w:numId w:val="4"/>
        </w:numPr>
        <w:ind w:left="720" w:hanging="360"/>
        <w:rPr>
          <w:color w:val="44546a"/>
          <w:u w:val="none"/>
        </w:rPr>
      </w:pPr>
      <w:r w:rsidDel="00000000" w:rsidR="00000000" w:rsidRPr="00000000">
        <w:rPr>
          <w:color w:val="44546a"/>
          <w:rtl w:val="0"/>
        </w:rPr>
        <w:t xml:space="preserve">112</w:t>
      </w:r>
      <w:r w:rsidDel="00000000" w:rsidR="00000000" w:rsidRPr="00000000">
        <w:rPr>
          <w:color w:val="44546a"/>
          <w:vertAlign w:val="superscript"/>
          <w:rtl w:val="0"/>
        </w:rPr>
        <w:t xml:space="preserve">th</w:t>
      </w:r>
      <w:r w:rsidDel="00000000" w:rsidR="00000000" w:rsidRPr="00000000">
        <w:rPr>
          <w:color w:val="44546a"/>
          <w:rtl w:val="0"/>
        </w:rPr>
        <w:t xml:space="preserve"> OGC meetings, Banff, AB, September 9-12</w:t>
      </w:r>
      <w:r w:rsidDel="00000000" w:rsidR="00000000" w:rsidRPr="00000000">
        <w:rPr>
          <w:color w:val="44546a"/>
          <w:vertAlign w:val="superscript"/>
          <w:rtl w:val="0"/>
        </w:rPr>
        <w:t xml:space="preserve">th</w:t>
      </w:r>
      <w:r w:rsidDel="00000000" w:rsidR="00000000" w:rsidRPr="00000000">
        <w:rPr>
          <w:color w:val="44546a"/>
          <w:rtl w:val="0"/>
        </w:rPr>
        <w:t xml:space="preserve">, Host U of Calgary and SensorUp (plus others TBC)</w:t>
      </w:r>
    </w:p>
    <w:p w:rsidR="00000000" w:rsidDel="00000000" w:rsidP="00000000" w:rsidRDefault="00000000" w:rsidRPr="00000000" w14:paraId="000000DF">
      <w:pPr>
        <w:numPr>
          <w:ilvl w:val="0"/>
          <w:numId w:val="4"/>
        </w:numPr>
        <w:ind w:left="720" w:hanging="360"/>
        <w:rPr>
          <w:color w:val="44546a"/>
        </w:rPr>
      </w:pPr>
      <w:r w:rsidDel="00000000" w:rsidR="00000000" w:rsidRPr="00000000">
        <w:rPr>
          <w:color w:val="44546a"/>
          <w:rtl w:val="0"/>
        </w:rPr>
        <w:t xml:space="preserve">Canada SDI Summit and CCOG - October 15, Quebec City (TT)</w:t>
      </w:r>
    </w:p>
    <w:p w:rsidR="00000000" w:rsidDel="00000000" w:rsidP="00000000" w:rsidRDefault="00000000" w:rsidRPr="00000000" w14:paraId="000000E0">
      <w:pPr>
        <w:numPr>
          <w:ilvl w:val="0"/>
          <w:numId w:val="4"/>
        </w:numPr>
        <w:ind w:left="720" w:hanging="360"/>
        <w:rPr>
          <w:color w:val="44546a"/>
          <w:u w:val="none"/>
        </w:rPr>
      </w:pPr>
      <w:r w:rsidDel="00000000" w:rsidR="00000000" w:rsidRPr="00000000">
        <w:rPr>
          <w:color w:val="44546a"/>
          <w:rtl w:val="0"/>
        </w:rPr>
        <w:t xml:space="preserve">Geomatics Alberta, Red Deer, November 13 -14 (TT)</w:t>
      </w:r>
    </w:p>
    <w:p w:rsidR="00000000" w:rsidDel="00000000" w:rsidP="00000000" w:rsidRDefault="00000000" w:rsidRPr="00000000" w14:paraId="000000E1">
      <w:pPr>
        <w:numPr>
          <w:ilvl w:val="0"/>
          <w:numId w:val="4"/>
        </w:numPr>
        <w:ind w:left="720" w:hanging="360"/>
        <w:rPr>
          <w:b w:val="1"/>
          <w:color w:val="44546a"/>
          <w:u w:val="none"/>
        </w:rPr>
      </w:pPr>
      <w:r w:rsidDel="00000000" w:rsidR="00000000" w:rsidRPr="00000000">
        <w:rPr>
          <w:b w:val="1"/>
          <w:color w:val="44546a"/>
          <w:rtl w:val="0"/>
        </w:rPr>
        <w:t xml:space="preserve">2020 – 115</w:t>
      </w:r>
      <w:r w:rsidDel="00000000" w:rsidR="00000000" w:rsidRPr="00000000">
        <w:rPr>
          <w:b w:val="1"/>
          <w:color w:val="44546a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44546a"/>
          <w:rtl w:val="0"/>
        </w:rPr>
        <w:t xml:space="preserve"> OGC Meetings, Montreal, QC, June, Sponsored by CAE Inc ( AC)</w:t>
      </w:r>
    </w:p>
    <w:p w:rsidR="00000000" w:rsidDel="00000000" w:rsidP="00000000" w:rsidRDefault="00000000" w:rsidRPr="00000000" w14:paraId="000000E2">
      <w:pPr>
        <w:ind w:left="720" w:firstLine="0"/>
        <w:rPr>
          <w:b w:val="1"/>
          <w:color w:val="4454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720" w:firstLine="0"/>
        <w:rPr>
          <w:b w:val="1"/>
          <w:color w:val="44546a"/>
        </w:rPr>
      </w:pPr>
      <w:r w:rsidDel="00000000" w:rsidR="00000000" w:rsidRPr="00000000">
        <w:rPr>
          <w:b w:val="1"/>
          <w:color w:val="44546a"/>
          <w:rtl w:val="0"/>
        </w:rPr>
        <w:t xml:space="preserve">Consider other types  of opportunities - City meetings, energy, utilities...etc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Open Discussion and Next Steps</w:t>
      </w:r>
    </w:p>
    <w:p w:rsidR="00000000" w:rsidDel="00000000" w:rsidP="00000000" w:rsidRDefault="00000000" w:rsidRPr="00000000" w14:paraId="000000E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Ryan Ahola" w:id="1" w:date="2019-05-01T16:52:24Z"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have better flow as different groups (government, industry, academia) may want to participate in different theme discussions. More difficult to do when presenting by sector.</w:t>
      </w:r>
    </w:p>
  </w:comment>
  <w:comment w:author="Ryan Ahola" w:id="0" w:date="2019-05-01T16:45:45Z"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Possible others: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Indigenous needs/goals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Northern context - Arctic - Offers a different perspective. Inuvik ground station. Canadian Consortium for Arctic Data Interoperability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Energy Sector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Marine Sector (MSDI)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National Geospatial Standards Strategy) - NRCan investigating for Canada. Opportunity for international discussion/input.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