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038C8B9B" w:rsidR="00DB1F99" w:rsidRDefault="00DB1F99">
      <w:pPr>
        <w:jc w:val="right"/>
        <w:rPr>
          <w:sz w:val="20"/>
          <w:szCs w:val="20"/>
        </w:rPr>
      </w:pPr>
      <w:r>
        <w:rPr>
          <w:sz w:val="20"/>
          <w:szCs w:val="20"/>
        </w:rPr>
        <w:t xml:space="preserve">Submission Date: </w:t>
      </w:r>
      <w:r w:rsidR="00BD746E">
        <w:rPr>
          <w:sz w:val="20"/>
          <w:szCs w:val="20"/>
        </w:rPr>
        <w:t>2018-</w:t>
      </w:r>
      <w:r w:rsidR="007D4933">
        <w:rPr>
          <w:sz w:val="20"/>
          <w:szCs w:val="20"/>
        </w:rPr>
        <w:t>12</w:t>
      </w:r>
      <w:r w:rsidR="00BD746E">
        <w:rPr>
          <w:sz w:val="20"/>
          <w:szCs w:val="20"/>
        </w:rPr>
        <w:t>-</w:t>
      </w:r>
      <w:r w:rsidR="007D4933">
        <w:rPr>
          <w:sz w:val="20"/>
          <w:szCs w:val="20"/>
        </w:rPr>
        <w:t>13</w:t>
      </w:r>
    </w:p>
    <w:p w14:paraId="5081CC5C" w14:textId="77777777" w:rsidR="00154114" w:rsidRDefault="00154114">
      <w:pPr>
        <w:jc w:val="right"/>
        <w:rPr>
          <w:color w:val="FF0000"/>
          <w:sz w:val="20"/>
          <w:szCs w:val="20"/>
        </w:rPr>
      </w:pPr>
      <w:r w:rsidRPr="00154114">
        <w:rPr>
          <w:sz w:val="20"/>
          <w:szCs w:val="20"/>
        </w:rPr>
        <w:t xml:space="preserve">Approval </w:t>
      </w:r>
      <w:r w:rsidR="009A7B37" w:rsidRPr="00154114">
        <w:rPr>
          <w:sz w:val="20"/>
          <w:szCs w:val="20"/>
        </w:rPr>
        <w:t>Date:</w:t>
      </w:r>
      <w:r w:rsidR="009A7B37" w:rsidRPr="00154114">
        <w:rPr>
          <w:color w:val="0000FF"/>
          <w:sz w:val="20"/>
          <w:szCs w:val="20"/>
        </w:rPr>
        <w:t>   </w:t>
      </w:r>
      <w:r>
        <w:rPr>
          <w:color w:val="FF0000"/>
          <w:sz w:val="20"/>
          <w:szCs w:val="20"/>
        </w:rPr>
        <w:t>&lt;yyyy-</w:t>
      </w:r>
      <w:r w:rsidR="006136E0">
        <w:rPr>
          <w:color w:val="FF0000"/>
          <w:sz w:val="20"/>
          <w:szCs w:val="20"/>
        </w:rPr>
        <w:t>mm-dd</w:t>
      </w:r>
      <w:r w:rsidR="00377235" w:rsidRPr="00154114">
        <w:rPr>
          <w:color w:val="FF0000"/>
          <w:sz w:val="20"/>
          <w:szCs w:val="20"/>
        </w:rPr>
        <w:t>&gt;</w:t>
      </w:r>
    </w:p>
    <w:p w14:paraId="1E89CC4D" w14:textId="40593863"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Pr>
          <w:color w:val="FF0000"/>
          <w:sz w:val="20"/>
          <w:szCs w:val="20"/>
        </w:rPr>
        <w:t>&lt;yyyy-</w:t>
      </w:r>
      <w:r w:rsidR="006136E0">
        <w:rPr>
          <w:color w:val="FF0000"/>
          <w:sz w:val="20"/>
          <w:szCs w:val="20"/>
        </w:rPr>
        <w:t>mm-dd</w:t>
      </w:r>
      <w:r w:rsidRPr="00154114">
        <w:rPr>
          <w:color w:val="FF0000"/>
          <w:sz w:val="20"/>
          <w:szCs w:val="20"/>
        </w:rPr>
        <w:t>&gt;</w:t>
      </w:r>
    </w:p>
    <w:p w14:paraId="276F6883"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8" w:history="1">
        <w:r w:rsidR="004111ED" w:rsidRPr="00805A6C">
          <w:rPr>
            <w:rStyle w:val="Hyperlink"/>
            <w:sz w:val="20"/>
            <w:szCs w:val="20"/>
          </w:rPr>
          <w:t>http://www.opengis.net/</w:t>
        </w:r>
        <w:r w:rsidR="00DE7A41">
          <w:rPr>
            <w:rStyle w:val="Hyperlink"/>
            <w:sz w:val="20"/>
            <w:szCs w:val="20"/>
          </w:rPr>
          <w:t>doc</w:t>
        </w:r>
        <w:r w:rsidR="004111ED" w:rsidRPr="00805A6C">
          <w:rPr>
            <w:rStyle w:val="Hyperlink"/>
            <w:sz w:val="20"/>
            <w:szCs w:val="20"/>
          </w:rPr>
          <w:t>/[{doc-type/}]{standard}/{m.n}</w:t>
        </w:r>
      </w:hyperlink>
      <w:r w:rsidR="004C43DA" w:rsidRPr="00154114">
        <w:rPr>
          <w:sz w:val="20"/>
          <w:szCs w:val="20"/>
        </w:rPr>
        <w:t>&gt;</w:t>
      </w:r>
    </w:p>
    <w:p w14:paraId="78092874" w14:textId="7EB7CD7A" w:rsidR="009A7B37" w:rsidRPr="00154114" w:rsidRDefault="009A7B37">
      <w:pPr>
        <w:jc w:val="right"/>
        <w:rPr>
          <w:sz w:val="20"/>
          <w:szCs w:val="20"/>
        </w:rPr>
      </w:pPr>
      <w:bookmarkStart w:id="1" w:name="_GoBack"/>
      <w:bookmarkEnd w:id="1"/>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1E37F1">
        <w:rPr>
          <w:sz w:val="20"/>
          <w:szCs w:val="20"/>
        </w:rPr>
        <w:t>   </w:t>
      </w:r>
      <w:bookmarkEnd w:id="0"/>
      <w:r w:rsidRPr="00154114">
        <w:rPr>
          <w:sz w:val="20"/>
          <w:szCs w:val="20"/>
        </w:rPr>
        <w:t> </w:t>
      </w:r>
      <w:r w:rsidR="001E37F1" w:rsidRPr="001E37F1">
        <w:rPr>
          <w:sz w:val="20"/>
          <w:szCs w:val="20"/>
        </w:rPr>
        <w:t>18-0</w:t>
      </w:r>
      <w:r w:rsidR="00D431C3">
        <w:rPr>
          <w:sz w:val="20"/>
          <w:szCs w:val="20"/>
        </w:rPr>
        <w:t>73</w:t>
      </w:r>
      <w:r w:rsidR="007D4933">
        <w:rPr>
          <w:sz w:val="20"/>
          <w:szCs w:val="20"/>
        </w:rPr>
        <w:t>r1</w:t>
      </w:r>
      <w:r w:rsidR="004C43DA" w:rsidRPr="00154114">
        <w:rPr>
          <w:sz w:val="20"/>
          <w:szCs w:val="20"/>
        </w:rPr>
        <w:t xml:space="preserve"> </w:t>
      </w:r>
    </w:p>
    <w:p w14:paraId="1261D331" w14:textId="020AB07D" w:rsidR="009A7B37" w:rsidRPr="00154114" w:rsidRDefault="009A7B37">
      <w:pPr>
        <w:jc w:val="right"/>
        <w:rPr>
          <w:sz w:val="20"/>
          <w:szCs w:val="20"/>
        </w:rPr>
      </w:pPr>
      <w:r w:rsidRPr="00154114">
        <w:rPr>
          <w:sz w:val="20"/>
          <w:szCs w:val="20"/>
        </w:rPr>
        <w:t xml:space="preserve">Version: </w:t>
      </w:r>
      <w:r w:rsidR="001C4109">
        <w:rPr>
          <w:sz w:val="20"/>
          <w:szCs w:val="20"/>
        </w:rPr>
        <w:t>1</w:t>
      </w:r>
      <w:r w:rsidR="005D1A7B">
        <w:rPr>
          <w:sz w:val="20"/>
          <w:szCs w:val="20"/>
        </w:rPr>
        <w:t>.</w:t>
      </w:r>
      <w:r w:rsidR="001C4109">
        <w:rPr>
          <w:sz w:val="20"/>
          <w:szCs w:val="20"/>
        </w:rPr>
        <w:t>0</w:t>
      </w:r>
    </w:p>
    <w:p w14:paraId="4DEFCBC0" w14:textId="219F7FA7" w:rsidR="009A7B37" w:rsidRPr="00154114" w:rsidRDefault="009A7B37">
      <w:pPr>
        <w:jc w:val="right"/>
        <w:rPr>
          <w:sz w:val="20"/>
          <w:szCs w:val="20"/>
        </w:rPr>
      </w:pPr>
      <w:r w:rsidRPr="00154114">
        <w:rPr>
          <w:sz w:val="20"/>
          <w:szCs w:val="20"/>
        </w:rPr>
        <w:t>Category: OGC</w:t>
      </w:r>
      <w:r w:rsidRPr="00154114">
        <w:rPr>
          <w:sz w:val="20"/>
          <w:szCs w:val="20"/>
          <w:vertAlign w:val="superscript"/>
        </w:rPr>
        <w:t>®</w:t>
      </w:r>
      <w:r w:rsidRPr="00154114">
        <w:rPr>
          <w:color w:val="0000FF"/>
          <w:sz w:val="20"/>
          <w:szCs w:val="20"/>
        </w:rPr>
        <w:t xml:space="preserve"> </w:t>
      </w:r>
      <w:r w:rsidR="007E7B14" w:rsidRPr="007E7B14">
        <w:rPr>
          <w:sz w:val="20"/>
          <w:szCs w:val="20"/>
        </w:rPr>
        <w:t>Standard</w:t>
      </w:r>
    </w:p>
    <w:p w14:paraId="0368737F" w14:textId="316C0B66" w:rsidR="00E50724" w:rsidRPr="008E10AD" w:rsidRDefault="009A7B37" w:rsidP="00AC2E40">
      <w:pPr>
        <w:jc w:val="right"/>
        <w:rPr>
          <w:b/>
          <w:color w:val="000000" w:themeColor="text1"/>
          <w:sz w:val="20"/>
          <w:szCs w:val="20"/>
          <w:lang w:val="en-GB"/>
        </w:rPr>
      </w:pPr>
      <w:r w:rsidRPr="008E10AD">
        <w:rPr>
          <w:color w:val="000000" w:themeColor="text1"/>
          <w:sz w:val="20"/>
          <w:szCs w:val="20"/>
        </w:rPr>
        <w:t>Editor:   </w:t>
      </w:r>
      <w:r w:rsidR="005D1A7B" w:rsidRPr="008E10AD">
        <w:rPr>
          <w:color w:val="000000" w:themeColor="text1"/>
          <w:sz w:val="20"/>
          <w:szCs w:val="20"/>
        </w:rPr>
        <w:t>John Tisdale</w:t>
      </w:r>
      <w:r w:rsidRPr="008E10AD">
        <w:rPr>
          <w:b/>
          <w:color w:val="000000" w:themeColor="text1"/>
          <w:sz w:val="20"/>
          <w:szCs w:val="20"/>
        </w:rPr>
        <w:t xml:space="preserve"> </w:t>
      </w:r>
    </w:p>
    <w:p w14:paraId="59239472" w14:textId="77777777" w:rsidR="00AC2E40" w:rsidRPr="00046977" w:rsidRDefault="00AC2E40" w:rsidP="00AC2E40">
      <w:pPr>
        <w:jc w:val="right"/>
        <w:rPr>
          <w:b/>
          <w:color w:val="FF0000"/>
          <w:szCs w:val="28"/>
          <w:lang w:val="en-GB"/>
        </w:rPr>
      </w:pPr>
    </w:p>
    <w:p w14:paraId="4502B3ED" w14:textId="77777777" w:rsidR="00AC2E40" w:rsidRPr="00046977" w:rsidRDefault="00AC2E40" w:rsidP="00AC2E40">
      <w:pPr>
        <w:jc w:val="right"/>
        <w:rPr>
          <w:b/>
          <w:color w:val="FF0000"/>
          <w:szCs w:val="28"/>
          <w:lang w:val="en-GB"/>
        </w:rPr>
      </w:pPr>
    </w:p>
    <w:p w14:paraId="13BD7520" w14:textId="77777777" w:rsidR="00AC2E40" w:rsidRPr="00046977" w:rsidRDefault="00AC2E40" w:rsidP="00AC2E40">
      <w:pPr>
        <w:jc w:val="right"/>
        <w:rPr>
          <w:b/>
          <w:color w:val="FF0000"/>
          <w:szCs w:val="28"/>
          <w:lang w:val="en-GB"/>
        </w:rPr>
      </w:pPr>
    </w:p>
    <w:p w14:paraId="664300EC" w14:textId="062781DE" w:rsidR="00AC2E40" w:rsidRPr="00AC2E40" w:rsidRDefault="005D1A7B" w:rsidP="00AC2E40">
      <w:pPr>
        <w:jc w:val="center"/>
        <w:rPr>
          <w:sz w:val="36"/>
          <w:szCs w:val="36"/>
        </w:rPr>
      </w:pPr>
      <w:r>
        <w:rPr>
          <w:sz w:val="36"/>
          <w:szCs w:val="36"/>
        </w:rPr>
        <w:t xml:space="preserve">OGC PipelineML Conceptual </w:t>
      </w:r>
      <w:r w:rsidR="00E46149">
        <w:rPr>
          <w:sz w:val="36"/>
          <w:szCs w:val="36"/>
        </w:rPr>
        <w:t xml:space="preserve">and Encoding </w:t>
      </w:r>
      <w:r>
        <w:rPr>
          <w:sz w:val="36"/>
          <w:szCs w:val="36"/>
        </w:rPr>
        <w:t>Model Standard</w:t>
      </w:r>
    </w:p>
    <w:p w14:paraId="5A2B6B66" w14:textId="77777777" w:rsidR="005D1A7B" w:rsidRPr="00FF44FB" w:rsidRDefault="005D1A7B" w:rsidP="005D1A7B">
      <w:pPr>
        <w:pStyle w:val="zzCopyright"/>
        <w:pBdr>
          <w:top w:val="none" w:sz="0" w:space="0" w:color="auto"/>
          <w:left w:val="none" w:sz="0" w:space="0" w:color="auto"/>
          <w:bottom w:val="none" w:sz="0" w:space="0" w:color="auto"/>
          <w:right w:val="none" w:sz="0" w:space="0" w:color="auto"/>
        </w:pBdr>
        <w:jc w:val="center"/>
        <w:rPr>
          <w:b/>
          <w:color w:val="FF0000"/>
          <w:sz w:val="28"/>
        </w:rPr>
      </w:pPr>
      <w:r>
        <w:rPr>
          <w:b/>
          <w:color w:val="FF0000"/>
          <w:sz w:val="28"/>
        </w:rPr>
        <w:t>Candidate Standard</w:t>
      </w:r>
    </w:p>
    <w:p w14:paraId="69EF6015" w14:textId="77777777" w:rsidR="00AC2E40" w:rsidRPr="00046977" w:rsidRDefault="00AC2E40" w:rsidP="008E10AD">
      <w:pPr>
        <w:spacing w:after="120"/>
        <w:rPr>
          <w:sz w:val="16"/>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6512C11F" w:rsidR="009A7B37" w:rsidRDefault="004203F0" w:rsidP="00E50724">
      <w:pPr>
        <w:jc w:val="center"/>
        <w:rPr>
          <w:b/>
        </w:rPr>
      </w:pPr>
      <w:r>
        <w:t xml:space="preserve">Copyright © </w:t>
      </w:r>
      <w:r w:rsidR="005D1A7B">
        <w:t>2018</w:t>
      </w:r>
      <w:r w:rsidR="00E50724">
        <w:t xml:space="preserve"> Open Geospatial Consortium</w:t>
      </w:r>
      <w:r w:rsidR="009A7B37">
        <w:br/>
        <w:t xml:space="preserve">To obtain additional rights of use, visit </w:t>
      </w:r>
      <w:hyperlink r:id="rId9" w:history="1">
        <w:r w:rsidR="009A7B37">
          <w:rPr>
            <w:rStyle w:val="Hyperlink"/>
            <w:color w:val="auto"/>
          </w:rPr>
          <w:t>http://www.opengeospatial.org/legal/</w:t>
        </w:r>
      </w:hyperlink>
      <w:r w:rsidR="009A7B37">
        <w:t>.</w:t>
      </w:r>
    </w:p>
    <w:p w14:paraId="0587050D" w14:textId="77777777" w:rsidR="00684C85" w:rsidRPr="00046977" w:rsidRDefault="00684C85" w:rsidP="00684C85">
      <w:pPr>
        <w:jc w:val="center"/>
        <w:rPr>
          <w:b/>
          <w:bCs/>
          <w:sz w:val="12"/>
        </w:rPr>
      </w:pPr>
    </w:p>
    <w:p w14:paraId="27D96C7C" w14:textId="77777777" w:rsidR="009A7B37" w:rsidRPr="00684C85" w:rsidRDefault="009A7B37" w:rsidP="00684C85">
      <w:pPr>
        <w:jc w:val="center"/>
        <w:rPr>
          <w:b/>
          <w:bCs/>
        </w:rPr>
      </w:pPr>
      <w:r>
        <w:rPr>
          <w:b/>
          <w:bCs/>
        </w:rPr>
        <w:t>Warning</w:t>
      </w:r>
    </w:p>
    <w:p w14:paraId="5B23A3B1" w14:textId="77777777"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14:paraId="014BA48E" w14:textId="46CDA01C"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8E10AD">
        <w:rPr>
          <w:b w:val="0"/>
          <w:color w:val="auto"/>
          <w:sz w:val="20"/>
        </w:rPr>
        <w:t>Standard</w:t>
      </w:r>
    </w:p>
    <w:p w14:paraId="4DF49A9A" w14:textId="4BA053E0"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5F2357">
        <w:rPr>
          <w:b w:val="0"/>
          <w:color w:val="auto"/>
          <w:sz w:val="20"/>
        </w:rPr>
        <w:t>PipelineML Tech Spec</w:t>
      </w:r>
    </w:p>
    <w:p w14:paraId="3BDBD69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1388925B" w14:textId="051FBB3A" w:rsidR="007F6680" w:rsidRDefault="009A7B37" w:rsidP="00F60CB2">
      <w:r>
        <w:t>Recipients of this document are invited to submit, with their comments, notification of any relevant patent rights of which they are aware and to provide supporting</w:t>
      </w:r>
      <w:r w:rsidR="00046977">
        <w:t xml:space="preserve"> </w:t>
      </w:r>
      <w:r>
        <w:t>documentation.</w:t>
      </w:r>
      <w:bookmarkStart w:id="2" w:name="_Toc165888228"/>
    </w:p>
    <w:p w14:paraId="796362EE" w14:textId="77777777" w:rsidR="00F60CB2" w:rsidRPr="000B65F0" w:rsidRDefault="00F60CB2" w:rsidP="00F60CB2">
      <w:pPr>
        <w:rPr>
          <w:sz w:val="16"/>
          <w:szCs w:val="16"/>
        </w:rPr>
      </w:pPr>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19E43CDE" w:rsidR="00F60CB2" w:rsidRDefault="000859B4" w:rsidP="000859B4">
      <w:pPr>
        <w:pStyle w:val="TOCHeading"/>
        <w:spacing w:after="240"/>
      </w:pPr>
      <w:r>
        <w:lastRenderedPageBreak/>
        <w:t xml:space="preserve">Table of </w:t>
      </w:r>
      <w:r w:rsidR="00F60CB2">
        <w:t>Contents</w:t>
      </w:r>
    </w:p>
    <w:p w14:paraId="7637F413" w14:textId="13AB2EE4" w:rsidR="00A02731" w:rsidRDefault="00B640C4">
      <w:pPr>
        <w:pStyle w:val="TOC1"/>
        <w:tabs>
          <w:tab w:val="left" w:pos="480"/>
          <w:tab w:val="right" w:leader="dot" w:pos="863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8593167" w:history="1">
        <w:r w:rsidR="00A02731" w:rsidRPr="00016B83">
          <w:rPr>
            <w:rStyle w:val="Hyperlink"/>
            <w:noProof/>
          </w:rPr>
          <w:t>1.</w:t>
        </w:r>
        <w:r w:rsidR="00A02731">
          <w:rPr>
            <w:rFonts w:asciiTheme="minorHAnsi" w:eastAsiaTheme="minorEastAsia" w:hAnsiTheme="minorHAnsi" w:cstheme="minorBidi"/>
            <w:noProof/>
            <w:sz w:val="22"/>
            <w:szCs w:val="22"/>
          </w:rPr>
          <w:tab/>
        </w:r>
        <w:r w:rsidR="00A02731" w:rsidRPr="00016B83">
          <w:rPr>
            <w:rStyle w:val="Hyperlink"/>
            <w:noProof/>
          </w:rPr>
          <w:t>Scope</w:t>
        </w:r>
        <w:r w:rsidR="00A02731">
          <w:rPr>
            <w:noProof/>
            <w:webHidden/>
          </w:rPr>
          <w:tab/>
        </w:r>
        <w:r w:rsidR="00A02731">
          <w:rPr>
            <w:noProof/>
            <w:webHidden/>
          </w:rPr>
          <w:fldChar w:fldCharType="begin"/>
        </w:r>
        <w:r w:rsidR="00A02731">
          <w:rPr>
            <w:noProof/>
            <w:webHidden/>
          </w:rPr>
          <w:instrText xml:space="preserve"> PAGEREF _Toc528593167 \h </w:instrText>
        </w:r>
        <w:r w:rsidR="00A02731">
          <w:rPr>
            <w:noProof/>
            <w:webHidden/>
          </w:rPr>
        </w:r>
        <w:r w:rsidR="00A02731">
          <w:rPr>
            <w:noProof/>
            <w:webHidden/>
          </w:rPr>
          <w:fldChar w:fldCharType="separate"/>
        </w:r>
        <w:r w:rsidR="00A02731">
          <w:rPr>
            <w:noProof/>
            <w:webHidden/>
          </w:rPr>
          <w:t>10</w:t>
        </w:r>
        <w:r w:rsidR="00A02731">
          <w:rPr>
            <w:noProof/>
            <w:webHidden/>
          </w:rPr>
          <w:fldChar w:fldCharType="end"/>
        </w:r>
      </w:hyperlink>
    </w:p>
    <w:p w14:paraId="5B9B76BC" w14:textId="28606426"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168" w:history="1">
        <w:r w:rsidR="00A02731" w:rsidRPr="00016B83">
          <w:rPr>
            <w:rStyle w:val="Hyperlink"/>
            <w:noProof/>
          </w:rPr>
          <w:t>2.</w:t>
        </w:r>
        <w:r w:rsidR="00A02731">
          <w:rPr>
            <w:rFonts w:asciiTheme="minorHAnsi" w:eastAsiaTheme="minorEastAsia" w:hAnsiTheme="minorHAnsi" w:cstheme="minorBidi"/>
            <w:noProof/>
            <w:sz w:val="22"/>
            <w:szCs w:val="22"/>
          </w:rPr>
          <w:tab/>
        </w:r>
        <w:r w:rsidR="00A02731" w:rsidRPr="00016B83">
          <w:rPr>
            <w:rStyle w:val="Hyperlink"/>
            <w:noProof/>
          </w:rPr>
          <w:t>Conformance</w:t>
        </w:r>
        <w:r w:rsidR="00A02731">
          <w:rPr>
            <w:noProof/>
            <w:webHidden/>
          </w:rPr>
          <w:tab/>
        </w:r>
        <w:r w:rsidR="00A02731">
          <w:rPr>
            <w:noProof/>
            <w:webHidden/>
          </w:rPr>
          <w:fldChar w:fldCharType="begin"/>
        </w:r>
        <w:r w:rsidR="00A02731">
          <w:rPr>
            <w:noProof/>
            <w:webHidden/>
          </w:rPr>
          <w:instrText xml:space="preserve"> PAGEREF _Toc528593168 \h </w:instrText>
        </w:r>
        <w:r w:rsidR="00A02731">
          <w:rPr>
            <w:noProof/>
            <w:webHidden/>
          </w:rPr>
        </w:r>
        <w:r w:rsidR="00A02731">
          <w:rPr>
            <w:noProof/>
            <w:webHidden/>
          </w:rPr>
          <w:fldChar w:fldCharType="separate"/>
        </w:r>
        <w:r w:rsidR="00A02731">
          <w:rPr>
            <w:noProof/>
            <w:webHidden/>
          </w:rPr>
          <w:t>10</w:t>
        </w:r>
        <w:r w:rsidR="00A02731">
          <w:rPr>
            <w:noProof/>
            <w:webHidden/>
          </w:rPr>
          <w:fldChar w:fldCharType="end"/>
        </w:r>
      </w:hyperlink>
    </w:p>
    <w:p w14:paraId="7626F19F" w14:textId="050EA3A7"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169" w:history="1">
        <w:r w:rsidR="00A02731" w:rsidRPr="00016B83">
          <w:rPr>
            <w:rStyle w:val="Hyperlink"/>
            <w:noProof/>
          </w:rPr>
          <w:t>3.</w:t>
        </w:r>
        <w:r w:rsidR="00A02731">
          <w:rPr>
            <w:rFonts w:asciiTheme="minorHAnsi" w:eastAsiaTheme="minorEastAsia" w:hAnsiTheme="minorHAnsi" w:cstheme="minorBidi"/>
            <w:noProof/>
            <w:sz w:val="22"/>
            <w:szCs w:val="22"/>
          </w:rPr>
          <w:tab/>
        </w:r>
        <w:r w:rsidR="00A02731" w:rsidRPr="00016B83">
          <w:rPr>
            <w:rStyle w:val="Hyperlink"/>
            <w:noProof/>
          </w:rPr>
          <w:t>References</w:t>
        </w:r>
        <w:r w:rsidR="00A02731">
          <w:rPr>
            <w:noProof/>
            <w:webHidden/>
          </w:rPr>
          <w:tab/>
        </w:r>
        <w:r w:rsidR="00A02731">
          <w:rPr>
            <w:noProof/>
            <w:webHidden/>
          </w:rPr>
          <w:fldChar w:fldCharType="begin"/>
        </w:r>
        <w:r w:rsidR="00A02731">
          <w:rPr>
            <w:noProof/>
            <w:webHidden/>
          </w:rPr>
          <w:instrText xml:space="preserve"> PAGEREF _Toc528593169 \h </w:instrText>
        </w:r>
        <w:r w:rsidR="00A02731">
          <w:rPr>
            <w:noProof/>
            <w:webHidden/>
          </w:rPr>
        </w:r>
        <w:r w:rsidR="00A02731">
          <w:rPr>
            <w:noProof/>
            <w:webHidden/>
          </w:rPr>
          <w:fldChar w:fldCharType="separate"/>
        </w:r>
        <w:r w:rsidR="00A02731">
          <w:rPr>
            <w:noProof/>
            <w:webHidden/>
          </w:rPr>
          <w:t>11</w:t>
        </w:r>
        <w:r w:rsidR="00A02731">
          <w:rPr>
            <w:noProof/>
            <w:webHidden/>
          </w:rPr>
          <w:fldChar w:fldCharType="end"/>
        </w:r>
      </w:hyperlink>
    </w:p>
    <w:p w14:paraId="4F104D1C" w14:textId="405FF843"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170" w:history="1">
        <w:r w:rsidR="00A02731" w:rsidRPr="00016B83">
          <w:rPr>
            <w:rStyle w:val="Hyperlink"/>
            <w:noProof/>
          </w:rPr>
          <w:t>4.</w:t>
        </w:r>
        <w:r w:rsidR="00A02731">
          <w:rPr>
            <w:rFonts w:asciiTheme="minorHAnsi" w:eastAsiaTheme="minorEastAsia" w:hAnsiTheme="minorHAnsi" w:cstheme="minorBidi"/>
            <w:noProof/>
            <w:sz w:val="22"/>
            <w:szCs w:val="22"/>
          </w:rPr>
          <w:tab/>
        </w:r>
        <w:r w:rsidR="00A02731" w:rsidRPr="00016B83">
          <w:rPr>
            <w:rStyle w:val="Hyperlink"/>
            <w:noProof/>
          </w:rPr>
          <w:t>Terms and Definitions</w:t>
        </w:r>
        <w:r w:rsidR="00A02731">
          <w:rPr>
            <w:noProof/>
            <w:webHidden/>
          </w:rPr>
          <w:tab/>
        </w:r>
        <w:r w:rsidR="00A02731">
          <w:rPr>
            <w:noProof/>
            <w:webHidden/>
          </w:rPr>
          <w:fldChar w:fldCharType="begin"/>
        </w:r>
        <w:r w:rsidR="00A02731">
          <w:rPr>
            <w:noProof/>
            <w:webHidden/>
          </w:rPr>
          <w:instrText xml:space="preserve"> PAGEREF _Toc528593170 \h </w:instrText>
        </w:r>
        <w:r w:rsidR="00A02731">
          <w:rPr>
            <w:noProof/>
            <w:webHidden/>
          </w:rPr>
        </w:r>
        <w:r w:rsidR="00A02731">
          <w:rPr>
            <w:noProof/>
            <w:webHidden/>
          </w:rPr>
          <w:fldChar w:fldCharType="separate"/>
        </w:r>
        <w:r w:rsidR="00A02731">
          <w:rPr>
            <w:noProof/>
            <w:webHidden/>
          </w:rPr>
          <w:t>12</w:t>
        </w:r>
        <w:r w:rsidR="00A02731">
          <w:rPr>
            <w:noProof/>
            <w:webHidden/>
          </w:rPr>
          <w:fldChar w:fldCharType="end"/>
        </w:r>
      </w:hyperlink>
    </w:p>
    <w:p w14:paraId="60D0CAC3" w14:textId="25716B6E"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195" w:history="1">
        <w:r w:rsidR="00A02731" w:rsidRPr="00016B83">
          <w:rPr>
            <w:rStyle w:val="Hyperlink"/>
            <w:noProof/>
          </w:rPr>
          <w:t>5.</w:t>
        </w:r>
        <w:r w:rsidR="00A02731">
          <w:rPr>
            <w:rFonts w:asciiTheme="minorHAnsi" w:eastAsiaTheme="minorEastAsia" w:hAnsiTheme="minorHAnsi" w:cstheme="minorBidi"/>
            <w:noProof/>
            <w:sz w:val="22"/>
            <w:szCs w:val="22"/>
          </w:rPr>
          <w:tab/>
        </w:r>
        <w:r w:rsidR="00A02731" w:rsidRPr="00016B83">
          <w:rPr>
            <w:rStyle w:val="Hyperlink"/>
            <w:noProof/>
          </w:rPr>
          <w:t>Conventions</w:t>
        </w:r>
        <w:r w:rsidR="00A02731">
          <w:rPr>
            <w:noProof/>
            <w:webHidden/>
          </w:rPr>
          <w:tab/>
        </w:r>
        <w:r w:rsidR="00A02731">
          <w:rPr>
            <w:noProof/>
            <w:webHidden/>
          </w:rPr>
          <w:fldChar w:fldCharType="begin"/>
        </w:r>
        <w:r w:rsidR="00A02731">
          <w:rPr>
            <w:noProof/>
            <w:webHidden/>
          </w:rPr>
          <w:instrText xml:space="preserve"> PAGEREF _Toc528593195 \h </w:instrText>
        </w:r>
        <w:r w:rsidR="00A02731">
          <w:rPr>
            <w:noProof/>
            <w:webHidden/>
          </w:rPr>
        </w:r>
        <w:r w:rsidR="00A02731">
          <w:rPr>
            <w:noProof/>
            <w:webHidden/>
          </w:rPr>
          <w:fldChar w:fldCharType="separate"/>
        </w:r>
        <w:r w:rsidR="00A02731">
          <w:rPr>
            <w:noProof/>
            <w:webHidden/>
          </w:rPr>
          <w:t>16</w:t>
        </w:r>
        <w:r w:rsidR="00A02731">
          <w:rPr>
            <w:noProof/>
            <w:webHidden/>
          </w:rPr>
          <w:fldChar w:fldCharType="end"/>
        </w:r>
      </w:hyperlink>
    </w:p>
    <w:p w14:paraId="7033A20F" w14:textId="2289B660"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201" w:history="1">
        <w:r w:rsidR="00A02731" w:rsidRPr="00016B83">
          <w:rPr>
            <w:rStyle w:val="Hyperlink"/>
            <w:noProof/>
          </w:rPr>
          <w:t>6.</w:t>
        </w:r>
        <w:r w:rsidR="00A02731">
          <w:rPr>
            <w:rFonts w:asciiTheme="minorHAnsi" w:eastAsiaTheme="minorEastAsia" w:hAnsiTheme="minorHAnsi" w:cstheme="minorBidi"/>
            <w:noProof/>
            <w:sz w:val="22"/>
            <w:szCs w:val="22"/>
          </w:rPr>
          <w:tab/>
        </w:r>
        <w:r w:rsidR="00A02731" w:rsidRPr="00016B83">
          <w:rPr>
            <w:rStyle w:val="Hyperlink"/>
            <w:noProof/>
          </w:rPr>
          <w:t>Clauses not Containing Normative Material</w:t>
        </w:r>
        <w:r w:rsidR="00A02731">
          <w:rPr>
            <w:noProof/>
            <w:webHidden/>
          </w:rPr>
          <w:tab/>
        </w:r>
        <w:r w:rsidR="00A02731">
          <w:rPr>
            <w:noProof/>
            <w:webHidden/>
          </w:rPr>
          <w:fldChar w:fldCharType="begin"/>
        </w:r>
        <w:r w:rsidR="00A02731">
          <w:rPr>
            <w:noProof/>
            <w:webHidden/>
          </w:rPr>
          <w:instrText xml:space="preserve"> PAGEREF _Toc528593201 \h </w:instrText>
        </w:r>
        <w:r w:rsidR="00A02731">
          <w:rPr>
            <w:noProof/>
            <w:webHidden/>
          </w:rPr>
        </w:r>
        <w:r w:rsidR="00A02731">
          <w:rPr>
            <w:noProof/>
            <w:webHidden/>
          </w:rPr>
          <w:fldChar w:fldCharType="separate"/>
        </w:r>
        <w:r w:rsidR="00A02731">
          <w:rPr>
            <w:noProof/>
            <w:webHidden/>
          </w:rPr>
          <w:t>18</w:t>
        </w:r>
        <w:r w:rsidR="00A02731">
          <w:rPr>
            <w:noProof/>
            <w:webHidden/>
          </w:rPr>
          <w:fldChar w:fldCharType="end"/>
        </w:r>
      </w:hyperlink>
    </w:p>
    <w:p w14:paraId="07DD0EF1" w14:textId="08AA5262"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202" w:history="1">
        <w:r w:rsidR="00A02731" w:rsidRPr="00016B83">
          <w:rPr>
            <w:rStyle w:val="Hyperlink"/>
            <w:noProof/>
          </w:rPr>
          <w:t>7.</w:t>
        </w:r>
        <w:r w:rsidR="00A02731">
          <w:rPr>
            <w:rFonts w:asciiTheme="minorHAnsi" w:eastAsiaTheme="minorEastAsia" w:hAnsiTheme="minorHAnsi" w:cstheme="minorBidi"/>
            <w:noProof/>
            <w:sz w:val="22"/>
            <w:szCs w:val="22"/>
          </w:rPr>
          <w:tab/>
        </w:r>
        <w:r w:rsidR="00A02731" w:rsidRPr="00016B83">
          <w:rPr>
            <w:rStyle w:val="Hyperlink"/>
            <w:noProof/>
          </w:rPr>
          <w:t>PipelineML Conceptual Model (Normative)</w:t>
        </w:r>
        <w:r w:rsidR="00A02731">
          <w:rPr>
            <w:noProof/>
            <w:webHidden/>
          </w:rPr>
          <w:tab/>
        </w:r>
        <w:r w:rsidR="00A02731">
          <w:rPr>
            <w:noProof/>
            <w:webHidden/>
          </w:rPr>
          <w:fldChar w:fldCharType="begin"/>
        </w:r>
        <w:r w:rsidR="00A02731">
          <w:rPr>
            <w:noProof/>
            <w:webHidden/>
          </w:rPr>
          <w:instrText xml:space="preserve"> PAGEREF _Toc528593202 \h </w:instrText>
        </w:r>
        <w:r w:rsidR="00A02731">
          <w:rPr>
            <w:noProof/>
            <w:webHidden/>
          </w:rPr>
        </w:r>
        <w:r w:rsidR="00A02731">
          <w:rPr>
            <w:noProof/>
            <w:webHidden/>
          </w:rPr>
          <w:fldChar w:fldCharType="separate"/>
        </w:r>
        <w:r w:rsidR="00A02731">
          <w:rPr>
            <w:noProof/>
            <w:webHidden/>
          </w:rPr>
          <w:t>19</w:t>
        </w:r>
        <w:r w:rsidR="00A02731">
          <w:rPr>
            <w:noProof/>
            <w:webHidden/>
          </w:rPr>
          <w:fldChar w:fldCharType="end"/>
        </w:r>
      </w:hyperlink>
    </w:p>
    <w:p w14:paraId="4692DFD5" w14:textId="630FF270"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3" w:history="1">
        <w:r w:rsidR="00A02731" w:rsidRPr="00016B83">
          <w:rPr>
            <w:rStyle w:val="Hyperlink"/>
            <w:noProof/>
          </w:rPr>
          <w:t>7.1</w:t>
        </w:r>
        <w:r w:rsidR="00A02731">
          <w:rPr>
            <w:rFonts w:asciiTheme="minorHAnsi" w:eastAsiaTheme="minorEastAsia" w:hAnsiTheme="minorHAnsi" w:cstheme="minorBidi"/>
            <w:noProof/>
            <w:sz w:val="22"/>
            <w:szCs w:val="22"/>
          </w:rPr>
          <w:tab/>
        </w:r>
        <w:r w:rsidR="00A02731" w:rsidRPr="00016B83">
          <w:rPr>
            <w:rStyle w:val="Hyperlink"/>
            <w:noProof/>
            <w:lang w:val="en"/>
          </w:rPr>
          <w:t xml:space="preserve">UML Model </w:t>
        </w:r>
        <w:r w:rsidR="00A02731" w:rsidRPr="00016B83">
          <w:rPr>
            <w:rStyle w:val="Hyperlink"/>
            <w:noProof/>
          </w:rPr>
          <w:t>Requirement Class</w:t>
        </w:r>
        <w:r w:rsidR="00A02731">
          <w:rPr>
            <w:noProof/>
            <w:webHidden/>
          </w:rPr>
          <w:tab/>
        </w:r>
        <w:r w:rsidR="00A02731">
          <w:rPr>
            <w:noProof/>
            <w:webHidden/>
          </w:rPr>
          <w:fldChar w:fldCharType="begin"/>
        </w:r>
        <w:r w:rsidR="00A02731">
          <w:rPr>
            <w:noProof/>
            <w:webHidden/>
          </w:rPr>
          <w:instrText xml:space="preserve"> PAGEREF _Toc528593203 \h </w:instrText>
        </w:r>
        <w:r w:rsidR="00A02731">
          <w:rPr>
            <w:noProof/>
            <w:webHidden/>
          </w:rPr>
        </w:r>
        <w:r w:rsidR="00A02731">
          <w:rPr>
            <w:noProof/>
            <w:webHidden/>
          </w:rPr>
          <w:fldChar w:fldCharType="separate"/>
        </w:r>
        <w:r w:rsidR="00A02731">
          <w:rPr>
            <w:noProof/>
            <w:webHidden/>
          </w:rPr>
          <w:t>20</w:t>
        </w:r>
        <w:r w:rsidR="00A02731">
          <w:rPr>
            <w:noProof/>
            <w:webHidden/>
          </w:rPr>
          <w:fldChar w:fldCharType="end"/>
        </w:r>
      </w:hyperlink>
    </w:p>
    <w:p w14:paraId="0BA1D5A2" w14:textId="5D978CF9"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4" w:history="1">
        <w:r w:rsidR="00A02731" w:rsidRPr="00016B83">
          <w:rPr>
            <w:rStyle w:val="Hyperlink"/>
            <w:noProof/>
            <w:lang w:val="en"/>
          </w:rPr>
          <w:t>7.2</w:t>
        </w:r>
        <w:r w:rsidR="00A02731">
          <w:rPr>
            <w:rFonts w:asciiTheme="minorHAnsi" w:eastAsiaTheme="minorEastAsia" w:hAnsiTheme="minorHAnsi" w:cstheme="minorBidi"/>
            <w:noProof/>
            <w:sz w:val="22"/>
            <w:szCs w:val="22"/>
          </w:rPr>
          <w:tab/>
        </w:r>
        <w:r w:rsidR="00A02731" w:rsidRPr="00016B83">
          <w:rPr>
            <w:rStyle w:val="Hyperlink"/>
            <w:noProof/>
            <w:lang w:val="en"/>
          </w:rPr>
          <w:t>PipelineML Abstract Requirements Class (Normative)</w:t>
        </w:r>
        <w:r w:rsidR="00A02731">
          <w:rPr>
            <w:noProof/>
            <w:webHidden/>
          </w:rPr>
          <w:tab/>
        </w:r>
        <w:r w:rsidR="00A02731">
          <w:rPr>
            <w:noProof/>
            <w:webHidden/>
          </w:rPr>
          <w:fldChar w:fldCharType="begin"/>
        </w:r>
        <w:r w:rsidR="00A02731">
          <w:rPr>
            <w:noProof/>
            <w:webHidden/>
          </w:rPr>
          <w:instrText xml:space="preserve"> PAGEREF _Toc528593204 \h </w:instrText>
        </w:r>
        <w:r w:rsidR="00A02731">
          <w:rPr>
            <w:noProof/>
            <w:webHidden/>
          </w:rPr>
        </w:r>
        <w:r w:rsidR="00A02731">
          <w:rPr>
            <w:noProof/>
            <w:webHidden/>
          </w:rPr>
          <w:fldChar w:fldCharType="separate"/>
        </w:r>
        <w:r w:rsidR="00A02731">
          <w:rPr>
            <w:noProof/>
            <w:webHidden/>
          </w:rPr>
          <w:t>22</w:t>
        </w:r>
        <w:r w:rsidR="00A02731">
          <w:rPr>
            <w:noProof/>
            <w:webHidden/>
          </w:rPr>
          <w:fldChar w:fldCharType="end"/>
        </w:r>
      </w:hyperlink>
    </w:p>
    <w:p w14:paraId="5A8D66DD" w14:textId="45DE2F9F"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5" w:history="1">
        <w:r w:rsidR="00A02731" w:rsidRPr="00016B83">
          <w:rPr>
            <w:rStyle w:val="Hyperlink"/>
            <w:noProof/>
          </w:rPr>
          <w:t>7.3</w:t>
        </w:r>
        <w:r w:rsidR="00A02731">
          <w:rPr>
            <w:rFonts w:asciiTheme="minorHAnsi" w:eastAsiaTheme="minorEastAsia" w:hAnsiTheme="minorHAnsi" w:cstheme="minorBidi"/>
            <w:noProof/>
            <w:sz w:val="22"/>
            <w:szCs w:val="22"/>
          </w:rPr>
          <w:tab/>
        </w:r>
        <w:r w:rsidR="00A02731" w:rsidRPr="00016B83">
          <w:rPr>
            <w:rStyle w:val="Hyperlink"/>
            <w:noProof/>
          </w:rPr>
          <w:t>Linked Open Data Requirements Class (Normative)</w:t>
        </w:r>
        <w:r w:rsidR="00A02731">
          <w:rPr>
            <w:noProof/>
            <w:webHidden/>
          </w:rPr>
          <w:tab/>
        </w:r>
        <w:r w:rsidR="00A02731">
          <w:rPr>
            <w:noProof/>
            <w:webHidden/>
          </w:rPr>
          <w:fldChar w:fldCharType="begin"/>
        </w:r>
        <w:r w:rsidR="00A02731">
          <w:rPr>
            <w:noProof/>
            <w:webHidden/>
          </w:rPr>
          <w:instrText xml:space="preserve"> PAGEREF _Toc528593205 \h </w:instrText>
        </w:r>
        <w:r w:rsidR="00A02731">
          <w:rPr>
            <w:noProof/>
            <w:webHidden/>
          </w:rPr>
        </w:r>
        <w:r w:rsidR="00A02731">
          <w:rPr>
            <w:noProof/>
            <w:webHidden/>
          </w:rPr>
          <w:fldChar w:fldCharType="separate"/>
        </w:r>
        <w:r w:rsidR="00A02731">
          <w:rPr>
            <w:noProof/>
            <w:webHidden/>
          </w:rPr>
          <w:t>25</w:t>
        </w:r>
        <w:r w:rsidR="00A02731">
          <w:rPr>
            <w:noProof/>
            <w:webHidden/>
          </w:rPr>
          <w:fldChar w:fldCharType="end"/>
        </w:r>
      </w:hyperlink>
    </w:p>
    <w:p w14:paraId="7DB02345" w14:textId="28621213"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6" w:history="1">
        <w:r w:rsidR="00A02731" w:rsidRPr="00016B83">
          <w:rPr>
            <w:rStyle w:val="Hyperlink"/>
            <w:noProof/>
          </w:rPr>
          <w:t>7.4</w:t>
        </w:r>
        <w:r w:rsidR="00A02731">
          <w:rPr>
            <w:rFonts w:asciiTheme="minorHAnsi" w:eastAsiaTheme="minorEastAsia" w:hAnsiTheme="minorHAnsi" w:cstheme="minorBidi"/>
            <w:noProof/>
            <w:sz w:val="22"/>
            <w:szCs w:val="22"/>
          </w:rPr>
          <w:tab/>
        </w:r>
        <w:r w:rsidR="00A02731" w:rsidRPr="00016B83">
          <w:rPr>
            <w:rStyle w:val="Hyperlink"/>
            <w:noProof/>
          </w:rPr>
          <w:t xml:space="preserve">PipelineML </w:t>
        </w:r>
        <w:r w:rsidR="00733CAA">
          <w:rPr>
            <w:rStyle w:val="Hyperlink"/>
            <w:noProof/>
          </w:rPr>
          <w:t>Conceptual</w:t>
        </w:r>
        <w:r w:rsidR="00A02731" w:rsidRPr="00016B83">
          <w:rPr>
            <w:rStyle w:val="Hyperlink"/>
            <w:noProof/>
          </w:rPr>
          <w:t xml:space="preserve"> Requirements Class (Normative)</w:t>
        </w:r>
        <w:r w:rsidR="00A02731">
          <w:rPr>
            <w:noProof/>
            <w:webHidden/>
          </w:rPr>
          <w:tab/>
        </w:r>
        <w:r w:rsidR="00A02731">
          <w:rPr>
            <w:noProof/>
            <w:webHidden/>
          </w:rPr>
          <w:fldChar w:fldCharType="begin"/>
        </w:r>
        <w:r w:rsidR="00A02731">
          <w:rPr>
            <w:noProof/>
            <w:webHidden/>
          </w:rPr>
          <w:instrText xml:space="preserve"> PAGEREF _Toc528593206 \h </w:instrText>
        </w:r>
        <w:r w:rsidR="00A02731">
          <w:rPr>
            <w:noProof/>
            <w:webHidden/>
          </w:rPr>
        </w:r>
        <w:r w:rsidR="00A02731">
          <w:rPr>
            <w:noProof/>
            <w:webHidden/>
          </w:rPr>
          <w:fldChar w:fldCharType="separate"/>
        </w:r>
        <w:r w:rsidR="00A02731">
          <w:rPr>
            <w:noProof/>
            <w:webHidden/>
          </w:rPr>
          <w:t>27</w:t>
        </w:r>
        <w:r w:rsidR="00A02731">
          <w:rPr>
            <w:noProof/>
            <w:webHidden/>
          </w:rPr>
          <w:fldChar w:fldCharType="end"/>
        </w:r>
      </w:hyperlink>
    </w:p>
    <w:p w14:paraId="6945F8FD" w14:textId="375C30DB"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7" w:history="1">
        <w:r w:rsidR="00A02731" w:rsidRPr="00016B83">
          <w:rPr>
            <w:rStyle w:val="Hyperlink"/>
            <w:noProof/>
          </w:rPr>
          <w:t>7.5</w:t>
        </w:r>
        <w:r w:rsidR="00A02731">
          <w:rPr>
            <w:rFonts w:asciiTheme="minorHAnsi" w:eastAsiaTheme="minorEastAsia" w:hAnsiTheme="minorHAnsi" w:cstheme="minorBidi"/>
            <w:noProof/>
            <w:sz w:val="22"/>
            <w:szCs w:val="22"/>
          </w:rPr>
          <w:tab/>
        </w:r>
        <w:r w:rsidR="00A02731" w:rsidRPr="00016B83">
          <w:rPr>
            <w:rStyle w:val="Hyperlink"/>
            <w:noProof/>
          </w:rPr>
          <w:t>PMLComponent Class Requirements Class (Normative)</w:t>
        </w:r>
        <w:r w:rsidR="00A02731">
          <w:rPr>
            <w:noProof/>
            <w:webHidden/>
          </w:rPr>
          <w:tab/>
        </w:r>
        <w:r w:rsidR="00A02731">
          <w:rPr>
            <w:noProof/>
            <w:webHidden/>
          </w:rPr>
          <w:fldChar w:fldCharType="begin"/>
        </w:r>
        <w:r w:rsidR="00A02731">
          <w:rPr>
            <w:noProof/>
            <w:webHidden/>
          </w:rPr>
          <w:instrText xml:space="preserve"> PAGEREF _Toc528593207 \h </w:instrText>
        </w:r>
        <w:r w:rsidR="00A02731">
          <w:rPr>
            <w:noProof/>
            <w:webHidden/>
          </w:rPr>
        </w:r>
        <w:r w:rsidR="00A02731">
          <w:rPr>
            <w:noProof/>
            <w:webHidden/>
          </w:rPr>
          <w:fldChar w:fldCharType="separate"/>
        </w:r>
        <w:r w:rsidR="00A02731">
          <w:rPr>
            <w:noProof/>
            <w:webHidden/>
          </w:rPr>
          <w:t>28</w:t>
        </w:r>
        <w:r w:rsidR="00A02731">
          <w:rPr>
            <w:noProof/>
            <w:webHidden/>
          </w:rPr>
          <w:fldChar w:fldCharType="end"/>
        </w:r>
      </w:hyperlink>
    </w:p>
    <w:p w14:paraId="3C6DE38B" w14:textId="6D26EA95"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208" w:history="1">
        <w:r w:rsidR="00A02731" w:rsidRPr="00016B83">
          <w:rPr>
            <w:rStyle w:val="Hyperlink"/>
            <w:noProof/>
          </w:rPr>
          <w:t>8.</w:t>
        </w:r>
        <w:r w:rsidR="00A02731">
          <w:rPr>
            <w:rFonts w:asciiTheme="minorHAnsi" w:eastAsiaTheme="minorEastAsia" w:hAnsiTheme="minorHAnsi" w:cstheme="minorBidi"/>
            <w:noProof/>
            <w:sz w:val="22"/>
            <w:szCs w:val="22"/>
          </w:rPr>
          <w:tab/>
        </w:r>
        <w:r w:rsidR="00A02731" w:rsidRPr="00016B83">
          <w:rPr>
            <w:rStyle w:val="Hyperlink"/>
            <w:noProof/>
          </w:rPr>
          <w:t>XML Encoding Requirement Class (Normative)</w:t>
        </w:r>
        <w:r w:rsidR="00A02731">
          <w:rPr>
            <w:noProof/>
            <w:webHidden/>
          </w:rPr>
          <w:tab/>
        </w:r>
        <w:r w:rsidR="00A02731">
          <w:rPr>
            <w:noProof/>
            <w:webHidden/>
          </w:rPr>
          <w:fldChar w:fldCharType="begin"/>
        </w:r>
        <w:r w:rsidR="00A02731">
          <w:rPr>
            <w:noProof/>
            <w:webHidden/>
          </w:rPr>
          <w:instrText xml:space="preserve"> PAGEREF _Toc528593208 \h </w:instrText>
        </w:r>
        <w:r w:rsidR="00A02731">
          <w:rPr>
            <w:noProof/>
            <w:webHidden/>
          </w:rPr>
        </w:r>
        <w:r w:rsidR="00A02731">
          <w:rPr>
            <w:noProof/>
            <w:webHidden/>
          </w:rPr>
          <w:fldChar w:fldCharType="separate"/>
        </w:r>
        <w:r w:rsidR="00A02731">
          <w:rPr>
            <w:noProof/>
            <w:webHidden/>
          </w:rPr>
          <w:t>199</w:t>
        </w:r>
        <w:r w:rsidR="00A02731">
          <w:rPr>
            <w:noProof/>
            <w:webHidden/>
          </w:rPr>
          <w:fldChar w:fldCharType="end"/>
        </w:r>
      </w:hyperlink>
    </w:p>
    <w:p w14:paraId="5EBF18F8" w14:textId="7B47AA1A"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09" w:history="1">
        <w:r w:rsidR="00A02731" w:rsidRPr="00016B83">
          <w:rPr>
            <w:rStyle w:val="Hyperlink"/>
            <w:noProof/>
          </w:rPr>
          <w:t>8.1</w:t>
        </w:r>
        <w:r w:rsidR="00A02731">
          <w:rPr>
            <w:rFonts w:asciiTheme="minorHAnsi" w:eastAsiaTheme="minorEastAsia" w:hAnsiTheme="minorHAnsi" w:cstheme="minorBidi"/>
            <w:noProof/>
            <w:sz w:val="22"/>
            <w:szCs w:val="22"/>
          </w:rPr>
          <w:tab/>
        </w:r>
        <w:r w:rsidR="00A02731" w:rsidRPr="00016B83">
          <w:rPr>
            <w:rStyle w:val="Hyperlink"/>
            <w:noProof/>
          </w:rPr>
          <w:t>PipelineML Core XML Abstract Requirements Class (Normative)</w:t>
        </w:r>
        <w:r w:rsidR="00A02731">
          <w:rPr>
            <w:noProof/>
            <w:webHidden/>
          </w:rPr>
          <w:tab/>
        </w:r>
        <w:r w:rsidR="00A02731">
          <w:rPr>
            <w:noProof/>
            <w:webHidden/>
          </w:rPr>
          <w:fldChar w:fldCharType="begin"/>
        </w:r>
        <w:r w:rsidR="00A02731">
          <w:rPr>
            <w:noProof/>
            <w:webHidden/>
          </w:rPr>
          <w:instrText xml:space="preserve"> PAGEREF _Toc528593209 \h </w:instrText>
        </w:r>
        <w:r w:rsidR="00A02731">
          <w:rPr>
            <w:noProof/>
            <w:webHidden/>
          </w:rPr>
        </w:r>
        <w:r w:rsidR="00A02731">
          <w:rPr>
            <w:noProof/>
            <w:webHidden/>
          </w:rPr>
          <w:fldChar w:fldCharType="separate"/>
        </w:r>
        <w:r w:rsidR="00A02731">
          <w:rPr>
            <w:noProof/>
            <w:webHidden/>
          </w:rPr>
          <w:t>200</w:t>
        </w:r>
        <w:r w:rsidR="00A02731">
          <w:rPr>
            <w:noProof/>
            <w:webHidden/>
          </w:rPr>
          <w:fldChar w:fldCharType="end"/>
        </w:r>
      </w:hyperlink>
    </w:p>
    <w:p w14:paraId="642DDB40" w14:textId="5F525F6B" w:rsidR="00A02731" w:rsidRDefault="007D4933">
      <w:pPr>
        <w:pStyle w:val="TOC1"/>
        <w:tabs>
          <w:tab w:val="left" w:pos="480"/>
          <w:tab w:val="right" w:leader="dot" w:pos="8630"/>
        </w:tabs>
        <w:rPr>
          <w:rFonts w:asciiTheme="minorHAnsi" w:eastAsiaTheme="minorEastAsia" w:hAnsiTheme="minorHAnsi" w:cstheme="minorBidi"/>
          <w:noProof/>
          <w:sz w:val="22"/>
          <w:szCs w:val="22"/>
        </w:rPr>
      </w:pPr>
      <w:hyperlink w:anchor="_Toc528593210" w:history="1">
        <w:r w:rsidR="00A02731" w:rsidRPr="00016B83">
          <w:rPr>
            <w:rStyle w:val="Hyperlink"/>
            <w:noProof/>
          </w:rPr>
          <w:t>9.</w:t>
        </w:r>
        <w:r w:rsidR="00A02731">
          <w:rPr>
            <w:rFonts w:asciiTheme="minorHAnsi" w:eastAsiaTheme="minorEastAsia" w:hAnsiTheme="minorHAnsi" w:cstheme="minorBidi"/>
            <w:noProof/>
            <w:sz w:val="22"/>
            <w:szCs w:val="22"/>
          </w:rPr>
          <w:tab/>
        </w:r>
        <w:r w:rsidR="00A02731" w:rsidRPr="00016B83">
          <w:rPr>
            <w:rStyle w:val="Hyperlink"/>
            <w:noProof/>
          </w:rPr>
          <w:t>Media Types for any data encoding(s)</w:t>
        </w:r>
        <w:r w:rsidR="00A02731">
          <w:rPr>
            <w:noProof/>
            <w:webHidden/>
          </w:rPr>
          <w:tab/>
        </w:r>
        <w:r w:rsidR="00A02731">
          <w:rPr>
            <w:noProof/>
            <w:webHidden/>
          </w:rPr>
          <w:fldChar w:fldCharType="begin"/>
        </w:r>
        <w:r w:rsidR="00A02731">
          <w:rPr>
            <w:noProof/>
            <w:webHidden/>
          </w:rPr>
          <w:instrText xml:space="preserve"> PAGEREF _Toc528593210 \h </w:instrText>
        </w:r>
        <w:r w:rsidR="00A02731">
          <w:rPr>
            <w:noProof/>
            <w:webHidden/>
          </w:rPr>
        </w:r>
        <w:r w:rsidR="00A02731">
          <w:rPr>
            <w:noProof/>
            <w:webHidden/>
          </w:rPr>
          <w:fldChar w:fldCharType="separate"/>
        </w:r>
        <w:r w:rsidR="00A02731">
          <w:rPr>
            <w:noProof/>
            <w:webHidden/>
          </w:rPr>
          <w:t>202</w:t>
        </w:r>
        <w:r w:rsidR="00A02731">
          <w:rPr>
            <w:noProof/>
            <w:webHidden/>
          </w:rPr>
          <w:fldChar w:fldCharType="end"/>
        </w:r>
      </w:hyperlink>
    </w:p>
    <w:p w14:paraId="4E411B70" w14:textId="2CEEEC05"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1" w:history="1">
        <w:r w:rsidR="00A02731" w:rsidRPr="00016B83">
          <w:rPr>
            <w:rStyle w:val="Hyperlink"/>
            <w:noProof/>
          </w:rPr>
          <w:t>9.1</w:t>
        </w:r>
        <w:r w:rsidR="00A02731">
          <w:rPr>
            <w:rFonts w:asciiTheme="minorHAnsi" w:eastAsiaTheme="minorEastAsia" w:hAnsiTheme="minorHAnsi" w:cstheme="minorBidi"/>
            <w:noProof/>
            <w:sz w:val="22"/>
            <w:szCs w:val="22"/>
          </w:rPr>
          <w:tab/>
        </w:r>
        <w:r w:rsidR="00A02731" w:rsidRPr="00016B83">
          <w:rPr>
            <w:rStyle w:val="Hyperlink"/>
            <w:noProof/>
          </w:rPr>
          <w:t>Abbreviations</w:t>
        </w:r>
        <w:r w:rsidR="00A02731">
          <w:rPr>
            <w:noProof/>
            <w:webHidden/>
          </w:rPr>
          <w:tab/>
        </w:r>
        <w:r w:rsidR="00A02731">
          <w:rPr>
            <w:noProof/>
            <w:webHidden/>
          </w:rPr>
          <w:fldChar w:fldCharType="begin"/>
        </w:r>
        <w:r w:rsidR="00A02731">
          <w:rPr>
            <w:noProof/>
            <w:webHidden/>
          </w:rPr>
          <w:instrText xml:space="preserve"> PAGEREF _Toc528593211 \h </w:instrText>
        </w:r>
        <w:r w:rsidR="00A02731">
          <w:rPr>
            <w:noProof/>
            <w:webHidden/>
          </w:rPr>
        </w:r>
        <w:r w:rsidR="00A02731">
          <w:rPr>
            <w:noProof/>
            <w:webHidden/>
          </w:rPr>
          <w:fldChar w:fldCharType="separate"/>
        </w:r>
        <w:r w:rsidR="00A02731">
          <w:rPr>
            <w:noProof/>
            <w:webHidden/>
          </w:rPr>
          <w:t>202</w:t>
        </w:r>
        <w:r w:rsidR="00A02731">
          <w:rPr>
            <w:noProof/>
            <w:webHidden/>
          </w:rPr>
          <w:fldChar w:fldCharType="end"/>
        </w:r>
      </w:hyperlink>
    </w:p>
    <w:p w14:paraId="32C674D3" w14:textId="1AF3BF6E" w:rsidR="00A02731" w:rsidRDefault="007D4933">
      <w:pPr>
        <w:pStyle w:val="TOC1"/>
        <w:tabs>
          <w:tab w:val="right" w:leader="dot" w:pos="8630"/>
        </w:tabs>
        <w:rPr>
          <w:rFonts w:asciiTheme="minorHAnsi" w:eastAsiaTheme="minorEastAsia" w:hAnsiTheme="minorHAnsi" w:cstheme="minorBidi"/>
          <w:noProof/>
          <w:sz w:val="22"/>
          <w:szCs w:val="22"/>
        </w:rPr>
      </w:pPr>
      <w:hyperlink w:anchor="_Toc528593212" w:history="1">
        <w:r w:rsidR="00A02731" w:rsidRPr="00016B83">
          <w:rPr>
            <w:rStyle w:val="Hyperlink"/>
            <w:noProof/>
          </w:rPr>
          <w:t>Annex A: Conformance Classes (Normative)</w:t>
        </w:r>
        <w:r w:rsidR="00A02731">
          <w:rPr>
            <w:noProof/>
            <w:webHidden/>
          </w:rPr>
          <w:tab/>
        </w:r>
        <w:r w:rsidR="00A02731">
          <w:rPr>
            <w:noProof/>
            <w:webHidden/>
          </w:rPr>
          <w:fldChar w:fldCharType="begin"/>
        </w:r>
        <w:r w:rsidR="00A02731">
          <w:rPr>
            <w:noProof/>
            <w:webHidden/>
          </w:rPr>
          <w:instrText xml:space="preserve"> PAGEREF _Toc528593212 \h </w:instrText>
        </w:r>
        <w:r w:rsidR="00A02731">
          <w:rPr>
            <w:noProof/>
            <w:webHidden/>
          </w:rPr>
        </w:r>
        <w:r w:rsidR="00A02731">
          <w:rPr>
            <w:noProof/>
            <w:webHidden/>
          </w:rPr>
          <w:fldChar w:fldCharType="separate"/>
        </w:r>
        <w:r w:rsidR="00A02731">
          <w:rPr>
            <w:noProof/>
            <w:webHidden/>
          </w:rPr>
          <w:t>203</w:t>
        </w:r>
        <w:r w:rsidR="00A02731">
          <w:rPr>
            <w:noProof/>
            <w:webHidden/>
          </w:rPr>
          <w:fldChar w:fldCharType="end"/>
        </w:r>
      </w:hyperlink>
    </w:p>
    <w:p w14:paraId="027C9407" w14:textId="6B40BD1C"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3" w:history="1">
        <w:r w:rsidR="00A02731" w:rsidRPr="00016B83">
          <w:rPr>
            <w:rStyle w:val="Hyperlink"/>
            <w:noProof/>
          </w:rPr>
          <w:t>A.1</w:t>
        </w:r>
        <w:r w:rsidR="00A02731">
          <w:rPr>
            <w:rFonts w:asciiTheme="minorHAnsi" w:eastAsiaTheme="minorEastAsia" w:hAnsiTheme="minorHAnsi" w:cstheme="minorBidi"/>
            <w:noProof/>
            <w:sz w:val="22"/>
            <w:szCs w:val="22"/>
          </w:rPr>
          <w:tab/>
        </w:r>
        <w:r w:rsidR="00A02731" w:rsidRPr="00016B83">
          <w:rPr>
            <w:rStyle w:val="Hyperlink"/>
            <w:noProof/>
          </w:rPr>
          <w:t>PipelineML Conceptual Conformance Class</w:t>
        </w:r>
        <w:r w:rsidR="00A02731">
          <w:rPr>
            <w:noProof/>
            <w:webHidden/>
          </w:rPr>
          <w:tab/>
        </w:r>
        <w:r w:rsidR="00A02731">
          <w:rPr>
            <w:noProof/>
            <w:webHidden/>
          </w:rPr>
          <w:fldChar w:fldCharType="begin"/>
        </w:r>
        <w:r w:rsidR="00A02731">
          <w:rPr>
            <w:noProof/>
            <w:webHidden/>
          </w:rPr>
          <w:instrText xml:space="preserve"> PAGEREF _Toc528593213 \h </w:instrText>
        </w:r>
        <w:r w:rsidR="00A02731">
          <w:rPr>
            <w:noProof/>
            <w:webHidden/>
          </w:rPr>
        </w:r>
        <w:r w:rsidR="00A02731">
          <w:rPr>
            <w:noProof/>
            <w:webHidden/>
          </w:rPr>
          <w:fldChar w:fldCharType="separate"/>
        </w:r>
        <w:r w:rsidR="00A02731">
          <w:rPr>
            <w:noProof/>
            <w:webHidden/>
          </w:rPr>
          <w:t>203</w:t>
        </w:r>
        <w:r w:rsidR="00A02731">
          <w:rPr>
            <w:noProof/>
            <w:webHidden/>
          </w:rPr>
          <w:fldChar w:fldCharType="end"/>
        </w:r>
      </w:hyperlink>
    </w:p>
    <w:p w14:paraId="00478E10" w14:textId="56BE142D"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4" w:history="1">
        <w:r w:rsidR="00A02731" w:rsidRPr="00016B83">
          <w:rPr>
            <w:rStyle w:val="Hyperlink"/>
            <w:noProof/>
          </w:rPr>
          <w:t>A.2</w:t>
        </w:r>
        <w:r w:rsidR="00A02731">
          <w:rPr>
            <w:rFonts w:asciiTheme="minorHAnsi" w:eastAsiaTheme="minorEastAsia" w:hAnsiTheme="minorHAnsi" w:cstheme="minorBidi"/>
            <w:noProof/>
            <w:sz w:val="22"/>
            <w:szCs w:val="22"/>
          </w:rPr>
          <w:tab/>
        </w:r>
        <w:r w:rsidR="00A02731" w:rsidRPr="00016B83">
          <w:rPr>
            <w:rStyle w:val="Hyperlink"/>
            <w:noProof/>
          </w:rPr>
          <w:t>PipelineML Abstract Conformance Class</w:t>
        </w:r>
        <w:r w:rsidR="00A02731">
          <w:rPr>
            <w:noProof/>
            <w:webHidden/>
          </w:rPr>
          <w:tab/>
        </w:r>
        <w:r w:rsidR="00A02731">
          <w:rPr>
            <w:noProof/>
            <w:webHidden/>
          </w:rPr>
          <w:fldChar w:fldCharType="begin"/>
        </w:r>
        <w:r w:rsidR="00A02731">
          <w:rPr>
            <w:noProof/>
            <w:webHidden/>
          </w:rPr>
          <w:instrText xml:space="preserve"> PAGEREF _Toc528593214 \h </w:instrText>
        </w:r>
        <w:r w:rsidR="00A02731">
          <w:rPr>
            <w:noProof/>
            <w:webHidden/>
          </w:rPr>
        </w:r>
        <w:r w:rsidR="00A02731">
          <w:rPr>
            <w:noProof/>
            <w:webHidden/>
          </w:rPr>
          <w:fldChar w:fldCharType="separate"/>
        </w:r>
        <w:r w:rsidR="00A02731">
          <w:rPr>
            <w:noProof/>
            <w:webHidden/>
          </w:rPr>
          <w:t>203</w:t>
        </w:r>
        <w:r w:rsidR="00A02731">
          <w:rPr>
            <w:noProof/>
            <w:webHidden/>
          </w:rPr>
          <w:fldChar w:fldCharType="end"/>
        </w:r>
      </w:hyperlink>
    </w:p>
    <w:p w14:paraId="5421B429" w14:textId="6A4C820B"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5" w:history="1">
        <w:r w:rsidR="00A02731" w:rsidRPr="00016B83">
          <w:rPr>
            <w:rStyle w:val="Hyperlink"/>
            <w:noProof/>
          </w:rPr>
          <w:t>A.3</w:t>
        </w:r>
        <w:r w:rsidR="00A02731">
          <w:rPr>
            <w:rFonts w:asciiTheme="minorHAnsi" w:eastAsiaTheme="minorEastAsia" w:hAnsiTheme="minorHAnsi" w:cstheme="minorBidi"/>
            <w:noProof/>
            <w:sz w:val="22"/>
            <w:szCs w:val="22"/>
          </w:rPr>
          <w:tab/>
        </w:r>
        <w:r w:rsidR="00A02731" w:rsidRPr="00016B83">
          <w:rPr>
            <w:rStyle w:val="Hyperlink"/>
            <w:noProof/>
          </w:rPr>
          <w:t>PipelineML Linked Open Data Conformance Class</w:t>
        </w:r>
        <w:r w:rsidR="00A02731">
          <w:rPr>
            <w:noProof/>
            <w:webHidden/>
          </w:rPr>
          <w:tab/>
        </w:r>
        <w:r w:rsidR="00A02731">
          <w:rPr>
            <w:noProof/>
            <w:webHidden/>
          </w:rPr>
          <w:fldChar w:fldCharType="begin"/>
        </w:r>
        <w:r w:rsidR="00A02731">
          <w:rPr>
            <w:noProof/>
            <w:webHidden/>
          </w:rPr>
          <w:instrText xml:space="preserve"> PAGEREF _Toc528593215 \h </w:instrText>
        </w:r>
        <w:r w:rsidR="00A02731">
          <w:rPr>
            <w:noProof/>
            <w:webHidden/>
          </w:rPr>
        </w:r>
        <w:r w:rsidR="00A02731">
          <w:rPr>
            <w:noProof/>
            <w:webHidden/>
          </w:rPr>
          <w:fldChar w:fldCharType="separate"/>
        </w:r>
        <w:r w:rsidR="00A02731">
          <w:rPr>
            <w:noProof/>
            <w:webHidden/>
          </w:rPr>
          <w:t>205</w:t>
        </w:r>
        <w:r w:rsidR="00A02731">
          <w:rPr>
            <w:noProof/>
            <w:webHidden/>
          </w:rPr>
          <w:fldChar w:fldCharType="end"/>
        </w:r>
      </w:hyperlink>
    </w:p>
    <w:p w14:paraId="2C096A26" w14:textId="53FDD32C"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6" w:history="1">
        <w:r w:rsidR="00A02731" w:rsidRPr="00016B83">
          <w:rPr>
            <w:rStyle w:val="Hyperlink"/>
            <w:noProof/>
          </w:rPr>
          <w:t>A.4</w:t>
        </w:r>
        <w:r w:rsidR="00A02731">
          <w:rPr>
            <w:rFonts w:asciiTheme="minorHAnsi" w:eastAsiaTheme="minorEastAsia" w:hAnsiTheme="minorHAnsi" w:cstheme="minorBidi"/>
            <w:noProof/>
            <w:sz w:val="22"/>
            <w:szCs w:val="22"/>
          </w:rPr>
          <w:tab/>
        </w:r>
        <w:r w:rsidR="00A02731" w:rsidRPr="00016B83">
          <w:rPr>
            <w:rStyle w:val="Hyperlink"/>
            <w:noProof/>
          </w:rPr>
          <w:t xml:space="preserve">PipelineML </w:t>
        </w:r>
        <w:r w:rsidR="00733CAA">
          <w:rPr>
            <w:rStyle w:val="Hyperlink"/>
            <w:noProof/>
          </w:rPr>
          <w:t>Conceptual</w:t>
        </w:r>
        <w:r w:rsidR="00A02731" w:rsidRPr="00016B83">
          <w:rPr>
            <w:rStyle w:val="Hyperlink"/>
            <w:noProof/>
          </w:rPr>
          <w:t xml:space="preserve"> Model Conformance Class</w:t>
        </w:r>
        <w:r w:rsidR="00A02731">
          <w:rPr>
            <w:noProof/>
            <w:webHidden/>
          </w:rPr>
          <w:tab/>
        </w:r>
        <w:r w:rsidR="00A02731">
          <w:rPr>
            <w:noProof/>
            <w:webHidden/>
          </w:rPr>
          <w:fldChar w:fldCharType="begin"/>
        </w:r>
        <w:r w:rsidR="00A02731">
          <w:rPr>
            <w:noProof/>
            <w:webHidden/>
          </w:rPr>
          <w:instrText xml:space="preserve"> PAGEREF _Toc528593216 \h </w:instrText>
        </w:r>
        <w:r w:rsidR="00A02731">
          <w:rPr>
            <w:noProof/>
            <w:webHidden/>
          </w:rPr>
        </w:r>
        <w:r w:rsidR="00A02731">
          <w:rPr>
            <w:noProof/>
            <w:webHidden/>
          </w:rPr>
          <w:fldChar w:fldCharType="separate"/>
        </w:r>
        <w:r w:rsidR="00A02731">
          <w:rPr>
            <w:noProof/>
            <w:webHidden/>
          </w:rPr>
          <w:t>206</w:t>
        </w:r>
        <w:r w:rsidR="00A02731">
          <w:rPr>
            <w:noProof/>
            <w:webHidden/>
          </w:rPr>
          <w:fldChar w:fldCharType="end"/>
        </w:r>
      </w:hyperlink>
    </w:p>
    <w:p w14:paraId="0039F48C" w14:textId="4D05398B"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7" w:history="1">
        <w:r w:rsidR="00A02731" w:rsidRPr="00016B83">
          <w:rPr>
            <w:rStyle w:val="Hyperlink"/>
            <w:noProof/>
          </w:rPr>
          <w:t>A.5</w:t>
        </w:r>
        <w:r w:rsidR="00A02731">
          <w:rPr>
            <w:rFonts w:asciiTheme="minorHAnsi" w:eastAsiaTheme="minorEastAsia" w:hAnsiTheme="minorHAnsi" w:cstheme="minorBidi"/>
            <w:noProof/>
            <w:sz w:val="22"/>
            <w:szCs w:val="22"/>
          </w:rPr>
          <w:tab/>
        </w:r>
        <w:r w:rsidR="00A02731" w:rsidRPr="00016B83">
          <w:rPr>
            <w:rStyle w:val="Hyperlink"/>
            <w:noProof/>
          </w:rPr>
          <w:t>PMLComponent Class Conformance Class</w:t>
        </w:r>
        <w:r w:rsidR="00A02731">
          <w:rPr>
            <w:noProof/>
            <w:webHidden/>
          </w:rPr>
          <w:tab/>
        </w:r>
        <w:r w:rsidR="00A02731">
          <w:rPr>
            <w:noProof/>
            <w:webHidden/>
          </w:rPr>
          <w:fldChar w:fldCharType="begin"/>
        </w:r>
        <w:r w:rsidR="00A02731">
          <w:rPr>
            <w:noProof/>
            <w:webHidden/>
          </w:rPr>
          <w:instrText xml:space="preserve"> PAGEREF _Toc528593217 \h </w:instrText>
        </w:r>
        <w:r w:rsidR="00A02731">
          <w:rPr>
            <w:noProof/>
            <w:webHidden/>
          </w:rPr>
        </w:r>
        <w:r w:rsidR="00A02731">
          <w:rPr>
            <w:noProof/>
            <w:webHidden/>
          </w:rPr>
          <w:fldChar w:fldCharType="separate"/>
        </w:r>
        <w:r w:rsidR="00A02731">
          <w:rPr>
            <w:noProof/>
            <w:webHidden/>
          </w:rPr>
          <w:t>207</w:t>
        </w:r>
        <w:r w:rsidR="00A02731">
          <w:rPr>
            <w:noProof/>
            <w:webHidden/>
          </w:rPr>
          <w:fldChar w:fldCharType="end"/>
        </w:r>
      </w:hyperlink>
    </w:p>
    <w:p w14:paraId="4A674FF0" w14:textId="456D3F79"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8" w:history="1">
        <w:r w:rsidR="00A02731" w:rsidRPr="00016B83">
          <w:rPr>
            <w:rStyle w:val="Hyperlink"/>
            <w:noProof/>
          </w:rPr>
          <w:t>A.6</w:t>
        </w:r>
        <w:r w:rsidR="00A02731">
          <w:rPr>
            <w:rFonts w:asciiTheme="minorHAnsi" w:eastAsiaTheme="minorEastAsia" w:hAnsiTheme="minorHAnsi" w:cstheme="minorBidi"/>
            <w:noProof/>
            <w:sz w:val="22"/>
            <w:szCs w:val="22"/>
          </w:rPr>
          <w:tab/>
        </w:r>
        <w:r w:rsidR="00A02731" w:rsidRPr="00016B83">
          <w:rPr>
            <w:rStyle w:val="Hyperlink"/>
            <w:noProof/>
          </w:rPr>
          <w:t>Pipeline Class Conformance Class</w:t>
        </w:r>
        <w:r w:rsidR="00A02731">
          <w:rPr>
            <w:noProof/>
            <w:webHidden/>
          </w:rPr>
          <w:tab/>
        </w:r>
        <w:r w:rsidR="00A02731">
          <w:rPr>
            <w:noProof/>
            <w:webHidden/>
          </w:rPr>
          <w:fldChar w:fldCharType="begin"/>
        </w:r>
        <w:r w:rsidR="00A02731">
          <w:rPr>
            <w:noProof/>
            <w:webHidden/>
          </w:rPr>
          <w:instrText xml:space="preserve"> PAGEREF _Toc528593218 \h </w:instrText>
        </w:r>
        <w:r w:rsidR="00A02731">
          <w:rPr>
            <w:noProof/>
            <w:webHidden/>
          </w:rPr>
        </w:r>
        <w:r w:rsidR="00A02731">
          <w:rPr>
            <w:noProof/>
            <w:webHidden/>
          </w:rPr>
          <w:fldChar w:fldCharType="separate"/>
        </w:r>
        <w:r w:rsidR="00A02731">
          <w:rPr>
            <w:noProof/>
            <w:webHidden/>
          </w:rPr>
          <w:t>209</w:t>
        </w:r>
        <w:r w:rsidR="00A02731">
          <w:rPr>
            <w:noProof/>
            <w:webHidden/>
          </w:rPr>
          <w:fldChar w:fldCharType="end"/>
        </w:r>
      </w:hyperlink>
    </w:p>
    <w:p w14:paraId="7872830D" w14:textId="0F757FD6"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19" w:history="1">
        <w:r w:rsidR="00A02731" w:rsidRPr="00016B83">
          <w:rPr>
            <w:rStyle w:val="Hyperlink"/>
            <w:noProof/>
          </w:rPr>
          <w:t>A.7</w:t>
        </w:r>
        <w:r w:rsidR="00A02731">
          <w:rPr>
            <w:rFonts w:asciiTheme="minorHAnsi" w:eastAsiaTheme="minorEastAsia" w:hAnsiTheme="minorHAnsi" w:cstheme="minorBidi"/>
            <w:noProof/>
            <w:sz w:val="22"/>
            <w:szCs w:val="22"/>
          </w:rPr>
          <w:tab/>
        </w:r>
        <w:r w:rsidR="00A02731" w:rsidRPr="00016B83">
          <w:rPr>
            <w:rStyle w:val="Hyperlink"/>
            <w:noProof/>
          </w:rPr>
          <w:t>Assembly Class Conformance Class</w:t>
        </w:r>
        <w:r w:rsidR="00A02731">
          <w:rPr>
            <w:noProof/>
            <w:webHidden/>
          </w:rPr>
          <w:tab/>
        </w:r>
        <w:r w:rsidR="00A02731">
          <w:rPr>
            <w:noProof/>
            <w:webHidden/>
          </w:rPr>
          <w:fldChar w:fldCharType="begin"/>
        </w:r>
        <w:r w:rsidR="00A02731">
          <w:rPr>
            <w:noProof/>
            <w:webHidden/>
          </w:rPr>
          <w:instrText xml:space="preserve"> PAGEREF _Toc528593219 \h </w:instrText>
        </w:r>
        <w:r w:rsidR="00A02731">
          <w:rPr>
            <w:noProof/>
            <w:webHidden/>
          </w:rPr>
        </w:r>
        <w:r w:rsidR="00A02731">
          <w:rPr>
            <w:noProof/>
            <w:webHidden/>
          </w:rPr>
          <w:fldChar w:fldCharType="separate"/>
        </w:r>
        <w:r w:rsidR="00A02731">
          <w:rPr>
            <w:noProof/>
            <w:webHidden/>
          </w:rPr>
          <w:t>212</w:t>
        </w:r>
        <w:r w:rsidR="00A02731">
          <w:rPr>
            <w:noProof/>
            <w:webHidden/>
          </w:rPr>
          <w:fldChar w:fldCharType="end"/>
        </w:r>
      </w:hyperlink>
    </w:p>
    <w:p w14:paraId="5C1A8248" w14:textId="3403BDAE"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20" w:history="1">
        <w:r w:rsidR="00A02731" w:rsidRPr="00016B83">
          <w:rPr>
            <w:rStyle w:val="Hyperlink"/>
            <w:noProof/>
          </w:rPr>
          <w:t>A.8</w:t>
        </w:r>
        <w:r w:rsidR="00A02731">
          <w:rPr>
            <w:rFonts w:asciiTheme="minorHAnsi" w:eastAsiaTheme="minorEastAsia" w:hAnsiTheme="minorHAnsi" w:cstheme="minorBidi"/>
            <w:noProof/>
            <w:sz w:val="22"/>
            <w:szCs w:val="22"/>
          </w:rPr>
          <w:tab/>
        </w:r>
        <w:r w:rsidR="00A02731" w:rsidRPr="00016B83">
          <w:rPr>
            <w:rStyle w:val="Hyperlink"/>
            <w:noProof/>
          </w:rPr>
          <w:t>Collection Class Conformance Class</w:t>
        </w:r>
        <w:r w:rsidR="00A02731">
          <w:rPr>
            <w:noProof/>
            <w:webHidden/>
          </w:rPr>
          <w:tab/>
        </w:r>
        <w:r w:rsidR="00A02731">
          <w:rPr>
            <w:noProof/>
            <w:webHidden/>
          </w:rPr>
          <w:fldChar w:fldCharType="begin"/>
        </w:r>
        <w:r w:rsidR="00A02731">
          <w:rPr>
            <w:noProof/>
            <w:webHidden/>
          </w:rPr>
          <w:instrText xml:space="preserve"> PAGEREF _Toc528593220 \h </w:instrText>
        </w:r>
        <w:r w:rsidR="00A02731">
          <w:rPr>
            <w:noProof/>
            <w:webHidden/>
          </w:rPr>
        </w:r>
        <w:r w:rsidR="00A02731">
          <w:rPr>
            <w:noProof/>
            <w:webHidden/>
          </w:rPr>
          <w:fldChar w:fldCharType="separate"/>
        </w:r>
        <w:r w:rsidR="00A02731">
          <w:rPr>
            <w:noProof/>
            <w:webHidden/>
          </w:rPr>
          <w:t>215</w:t>
        </w:r>
        <w:r w:rsidR="00A02731">
          <w:rPr>
            <w:noProof/>
            <w:webHidden/>
          </w:rPr>
          <w:fldChar w:fldCharType="end"/>
        </w:r>
      </w:hyperlink>
    </w:p>
    <w:p w14:paraId="0004E80A" w14:textId="62825F11" w:rsidR="00A02731" w:rsidRDefault="007D4933">
      <w:pPr>
        <w:pStyle w:val="TOC2"/>
        <w:tabs>
          <w:tab w:val="left" w:pos="880"/>
          <w:tab w:val="right" w:leader="dot" w:pos="8630"/>
        </w:tabs>
        <w:rPr>
          <w:rFonts w:asciiTheme="minorHAnsi" w:eastAsiaTheme="minorEastAsia" w:hAnsiTheme="minorHAnsi" w:cstheme="minorBidi"/>
          <w:noProof/>
          <w:sz w:val="22"/>
          <w:szCs w:val="22"/>
        </w:rPr>
      </w:pPr>
      <w:hyperlink w:anchor="_Toc528593221" w:history="1">
        <w:r w:rsidR="00A02731" w:rsidRPr="00016B83">
          <w:rPr>
            <w:rStyle w:val="Hyperlink"/>
            <w:noProof/>
          </w:rPr>
          <w:t>A.9</w:t>
        </w:r>
        <w:r w:rsidR="00A02731">
          <w:rPr>
            <w:rFonts w:asciiTheme="minorHAnsi" w:eastAsiaTheme="minorEastAsia" w:hAnsiTheme="minorHAnsi" w:cstheme="minorBidi"/>
            <w:noProof/>
            <w:sz w:val="22"/>
            <w:szCs w:val="22"/>
          </w:rPr>
          <w:tab/>
        </w:r>
        <w:r w:rsidR="00A02731" w:rsidRPr="00016B83">
          <w:rPr>
            <w:rStyle w:val="Hyperlink"/>
            <w:noProof/>
          </w:rPr>
          <w:t>Component Class Conformance Class</w:t>
        </w:r>
        <w:r w:rsidR="00A02731">
          <w:rPr>
            <w:noProof/>
            <w:webHidden/>
          </w:rPr>
          <w:tab/>
        </w:r>
        <w:r w:rsidR="00A02731">
          <w:rPr>
            <w:noProof/>
            <w:webHidden/>
          </w:rPr>
          <w:fldChar w:fldCharType="begin"/>
        </w:r>
        <w:r w:rsidR="00A02731">
          <w:rPr>
            <w:noProof/>
            <w:webHidden/>
          </w:rPr>
          <w:instrText xml:space="preserve"> PAGEREF _Toc528593221 \h </w:instrText>
        </w:r>
        <w:r w:rsidR="00A02731">
          <w:rPr>
            <w:noProof/>
            <w:webHidden/>
          </w:rPr>
        </w:r>
        <w:r w:rsidR="00A02731">
          <w:rPr>
            <w:noProof/>
            <w:webHidden/>
          </w:rPr>
          <w:fldChar w:fldCharType="separate"/>
        </w:r>
        <w:r w:rsidR="00A02731">
          <w:rPr>
            <w:noProof/>
            <w:webHidden/>
          </w:rPr>
          <w:t>217</w:t>
        </w:r>
        <w:r w:rsidR="00A02731">
          <w:rPr>
            <w:noProof/>
            <w:webHidden/>
          </w:rPr>
          <w:fldChar w:fldCharType="end"/>
        </w:r>
      </w:hyperlink>
    </w:p>
    <w:p w14:paraId="57467FFA" w14:textId="6DE7E723"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2" w:history="1">
        <w:r w:rsidR="00A02731" w:rsidRPr="00016B83">
          <w:rPr>
            <w:rStyle w:val="Hyperlink"/>
            <w:noProof/>
          </w:rPr>
          <w:t>A.10</w:t>
        </w:r>
        <w:r w:rsidR="00A02731">
          <w:rPr>
            <w:rFonts w:asciiTheme="minorHAnsi" w:eastAsiaTheme="minorEastAsia" w:hAnsiTheme="minorHAnsi" w:cstheme="minorBidi"/>
            <w:noProof/>
            <w:sz w:val="22"/>
            <w:szCs w:val="22"/>
          </w:rPr>
          <w:tab/>
        </w:r>
        <w:r w:rsidR="00A02731" w:rsidRPr="00016B83">
          <w:rPr>
            <w:rStyle w:val="Hyperlink"/>
            <w:noProof/>
          </w:rPr>
          <w:t>Cap Class Conformance Class</w:t>
        </w:r>
        <w:r w:rsidR="00A02731">
          <w:rPr>
            <w:noProof/>
            <w:webHidden/>
          </w:rPr>
          <w:tab/>
        </w:r>
        <w:r w:rsidR="00A02731">
          <w:rPr>
            <w:noProof/>
            <w:webHidden/>
          </w:rPr>
          <w:fldChar w:fldCharType="begin"/>
        </w:r>
        <w:r w:rsidR="00A02731">
          <w:rPr>
            <w:noProof/>
            <w:webHidden/>
          </w:rPr>
          <w:instrText xml:space="preserve"> PAGEREF _Toc528593222 \h </w:instrText>
        </w:r>
        <w:r w:rsidR="00A02731">
          <w:rPr>
            <w:noProof/>
            <w:webHidden/>
          </w:rPr>
        </w:r>
        <w:r w:rsidR="00A02731">
          <w:rPr>
            <w:noProof/>
            <w:webHidden/>
          </w:rPr>
          <w:fldChar w:fldCharType="separate"/>
        </w:r>
        <w:r w:rsidR="00A02731">
          <w:rPr>
            <w:noProof/>
            <w:webHidden/>
          </w:rPr>
          <w:t>220</w:t>
        </w:r>
        <w:r w:rsidR="00A02731">
          <w:rPr>
            <w:noProof/>
            <w:webHidden/>
          </w:rPr>
          <w:fldChar w:fldCharType="end"/>
        </w:r>
      </w:hyperlink>
    </w:p>
    <w:p w14:paraId="46A88A70" w14:textId="6BEC3651"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3" w:history="1">
        <w:r w:rsidR="00A02731" w:rsidRPr="00016B83">
          <w:rPr>
            <w:rStyle w:val="Hyperlink"/>
            <w:noProof/>
          </w:rPr>
          <w:t>A.11</w:t>
        </w:r>
        <w:r w:rsidR="00A02731">
          <w:rPr>
            <w:rFonts w:asciiTheme="minorHAnsi" w:eastAsiaTheme="minorEastAsia" w:hAnsiTheme="minorHAnsi" w:cstheme="minorBidi"/>
            <w:noProof/>
            <w:sz w:val="22"/>
            <w:szCs w:val="22"/>
          </w:rPr>
          <w:tab/>
        </w:r>
        <w:r w:rsidR="00A02731" w:rsidRPr="00016B83">
          <w:rPr>
            <w:rStyle w:val="Hyperlink"/>
            <w:noProof/>
          </w:rPr>
          <w:t>Compressor Class Conformance Class</w:t>
        </w:r>
        <w:r w:rsidR="00A02731">
          <w:rPr>
            <w:noProof/>
            <w:webHidden/>
          </w:rPr>
          <w:tab/>
        </w:r>
        <w:r w:rsidR="00A02731">
          <w:rPr>
            <w:noProof/>
            <w:webHidden/>
          </w:rPr>
          <w:fldChar w:fldCharType="begin"/>
        </w:r>
        <w:r w:rsidR="00A02731">
          <w:rPr>
            <w:noProof/>
            <w:webHidden/>
          </w:rPr>
          <w:instrText xml:space="preserve"> PAGEREF _Toc528593223 \h </w:instrText>
        </w:r>
        <w:r w:rsidR="00A02731">
          <w:rPr>
            <w:noProof/>
            <w:webHidden/>
          </w:rPr>
        </w:r>
        <w:r w:rsidR="00A02731">
          <w:rPr>
            <w:noProof/>
            <w:webHidden/>
          </w:rPr>
          <w:fldChar w:fldCharType="separate"/>
        </w:r>
        <w:r w:rsidR="00A02731">
          <w:rPr>
            <w:noProof/>
            <w:webHidden/>
          </w:rPr>
          <w:t>226</w:t>
        </w:r>
        <w:r w:rsidR="00A02731">
          <w:rPr>
            <w:noProof/>
            <w:webHidden/>
          </w:rPr>
          <w:fldChar w:fldCharType="end"/>
        </w:r>
      </w:hyperlink>
    </w:p>
    <w:p w14:paraId="4AD3D29D" w14:textId="33CF14E4"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4" w:history="1">
        <w:r w:rsidR="00A02731" w:rsidRPr="00016B83">
          <w:rPr>
            <w:rStyle w:val="Hyperlink"/>
            <w:noProof/>
          </w:rPr>
          <w:t>A.12</w:t>
        </w:r>
        <w:r w:rsidR="00A02731">
          <w:rPr>
            <w:rFonts w:asciiTheme="minorHAnsi" w:eastAsiaTheme="minorEastAsia" w:hAnsiTheme="minorHAnsi" w:cstheme="minorBidi"/>
            <w:noProof/>
            <w:sz w:val="22"/>
            <w:szCs w:val="22"/>
          </w:rPr>
          <w:tab/>
        </w:r>
        <w:r w:rsidR="00A02731" w:rsidRPr="00016B83">
          <w:rPr>
            <w:rStyle w:val="Hyperlink"/>
            <w:noProof/>
          </w:rPr>
          <w:t>Elbow Class Requirements Class (Normative)</w:t>
        </w:r>
        <w:r w:rsidR="00A02731">
          <w:rPr>
            <w:noProof/>
            <w:webHidden/>
          </w:rPr>
          <w:tab/>
        </w:r>
        <w:r w:rsidR="00A02731">
          <w:rPr>
            <w:noProof/>
            <w:webHidden/>
          </w:rPr>
          <w:fldChar w:fldCharType="begin"/>
        </w:r>
        <w:r w:rsidR="00A02731">
          <w:rPr>
            <w:noProof/>
            <w:webHidden/>
          </w:rPr>
          <w:instrText xml:space="preserve"> PAGEREF _Toc528593224 \h </w:instrText>
        </w:r>
        <w:r w:rsidR="00A02731">
          <w:rPr>
            <w:noProof/>
            <w:webHidden/>
          </w:rPr>
        </w:r>
        <w:r w:rsidR="00A02731">
          <w:rPr>
            <w:noProof/>
            <w:webHidden/>
          </w:rPr>
          <w:fldChar w:fldCharType="separate"/>
        </w:r>
        <w:r w:rsidR="00A02731">
          <w:rPr>
            <w:noProof/>
            <w:webHidden/>
          </w:rPr>
          <w:t>233</w:t>
        </w:r>
        <w:r w:rsidR="00A02731">
          <w:rPr>
            <w:noProof/>
            <w:webHidden/>
          </w:rPr>
          <w:fldChar w:fldCharType="end"/>
        </w:r>
      </w:hyperlink>
    </w:p>
    <w:p w14:paraId="3B43A867" w14:textId="56EC661F"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5" w:history="1">
        <w:r w:rsidR="00A02731" w:rsidRPr="00016B83">
          <w:rPr>
            <w:rStyle w:val="Hyperlink"/>
            <w:noProof/>
          </w:rPr>
          <w:t>A.13</w:t>
        </w:r>
        <w:r w:rsidR="00A02731">
          <w:rPr>
            <w:rFonts w:asciiTheme="minorHAnsi" w:eastAsiaTheme="minorEastAsia" w:hAnsiTheme="minorHAnsi" w:cstheme="minorBidi"/>
            <w:noProof/>
            <w:sz w:val="22"/>
            <w:szCs w:val="22"/>
          </w:rPr>
          <w:tab/>
        </w:r>
        <w:r w:rsidR="00A02731" w:rsidRPr="00016B83">
          <w:rPr>
            <w:rStyle w:val="Hyperlink"/>
            <w:noProof/>
          </w:rPr>
          <w:t>Flange Class Requirements Class (Normative)</w:t>
        </w:r>
        <w:r w:rsidR="00A02731">
          <w:rPr>
            <w:noProof/>
            <w:webHidden/>
          </w:rPr>
          <w:tab/>
        </w:r>
        <w:r w:rsidR="00A02731">
          <w:rPr>
            <w:noProof/>
            <w:webHidden/>
          </w:rPr>
          <w:fldChar w:fldCharType="begin"/>
        </w:r>
        <w:r w:rsidR="00A02731">
          <w:rPr>
            <w:noProof/>
            <w:webHidden/>
          </w:rPr>
          <w:instrText xml:space="preserve"> PAGEREF _Toc528593225 \h </w:instrText>
        </w:r>
        <w:r w:rsidR="00A02731">
          <w:rPr>
            <w:noProof/>
            <w:webHidden/>
          </w:rPr>
        </w:r>
        <w:r w:rsidR="00A02731">
          <w:rPr>
            <w:noProof/>
            <w:webHidden/>
          </w:rPr>
          <w:fldChar w:fldCharType="separate"/>
        </w:r>
        <w:r w:rsidR="00A02731">
          <w:rPr>
            <w:noProof/>
            <w:webHidden/>
          </w:rPr>
          <w:t>239</w:t>
        </w:r>
        <w:r w:rsidR="00A02731">
          <w:rPr>
            <w:noProof/>
            <w:webHidden/>
          </w:rPr>
          <w:fldChar w:fldCharType="end"/>
        </w:r>
      </w:hyperlink>
    </w:p>
    <w:p w14:paraId="2DA04951" w14:textId="0C36A233"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6" w:history="1">
        <w:r w:rsidR="00A02731" w:rsidRPr="00016B83">
          <w:rPr>
            <w:rStyle w:val="Hyperlink"/>
            <w:noProof/>
          </w:rPr>
          <w:t>A.14</w:t>
        </w:r>
        <w:r w:rsidR="00A02731">
          <w:rPr>
            <w:rFonts w:asciiTheme="minorHAnsi" w:eastAsiaTheme="minorEastAsia" w:hAnsiTheme="minorHAnsi" w:cstheme="minorBidi"/>
            <w:noProof/>
            <w:sz w:val="22"/>
            <w:szCs w:val="22"/>
          </w:rPr>
          <w:tab/>
        </w:r>
        <w:r w:rsidR="00A02731" w:rsidRPr="00016B83">
          <w:rPr>
            <w:rStyle w:val="Hyperlink"/>
            <w:noProof/>
          </w:rPr>
          <w:t>Launcherreceiver Class Requirements Class (Normative)</w:t>
        </w:r>
        <w:r w:rsidR="00A02731">
          <w:rPr>
            <w:noProof/>
            <w:webHidden/>
          </w:rPr>
          <w:tab/>
        </w:r>
        <w:r w:rsidR="00A02731">
          <w:rPr>
            <w:noProof/>
            <w:webHidden/>
          </w:rPr>
          <w:fldChar w:fldCharType="begin"/>
        </w:r>
        <w:r w:rsidR="00A02731">
          <w:rPr>
            <w:noProof/>
            <w:webHidden/>
          </w:rPr>
          <w:instrText xml:space="preserve"> PAGEREF _Toc528593226 \h </w:instrText>
        </w:r>
        <w:r w:rsidR="00A02731">
          <w:rPr>
            <w:noProof/>
            <w:webHidden/>
          </w:rPr>
        </w:r>
        <w:r w:rsidR="00A02731">
          <w:rPr>
            <w:noProof/>
            <w:webHidden/>
          </w:rPr>
          <w:fldChar w:fldCharType="separate"/>
        </w:r>
        <w:r w:rsidR="00A02731">
          <w:rPr>
            <w:noProof/>
            <w:webHidden/>
          </w:rPr>
          <w:t>243</w:t>
        </w:r>
        <w:r w:rsidR="00A02731">
          <w:rPr>
            <w:noProof/>
            <w:webHidden/>
          </w:rPr>
          <w:fldChar w:fldCharType="end"/>
        </w:r>
      </w:hyperlink>
    </w:p>
    <w:p w14:paraId="7929705B" w14:textId="1367BE1A"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7" w:history="1">
        <w:r w:rsidR="00A02731" w:rsidRPr="00016B83">
          <w:rPr>
            <w:rStyle w:val="Hyperlink"/>
            <w:noProof/>
          </w:rPr>
          <w:t>A.15</w:t>
        </w:r>
        <w:r w:rsidR="00A02731">
          <w:rPr>
            <w:rFonts w:asciiTheme="minorHAnsi" w:eastAsiaTheme="minorEastAsia" w:hAnsiTheme="minorHAnsi" w:cstheme="minorBidi"/>
            <w:noProof/>
            <w:sz w:val="22"/>
            <w:szCs w:val="22"/>
          </w:rPr>
          <w:tab/>
        </w:r>
        <w:r w:rsidR="00A02731" w:rsidRPr="00016B83">
          <w:rPr>
            <w:rStyle w:val="Hyperlink"/>
            <w:noProof/>
          </w:rPr>
          <w:t>Linepipe Class Requirements Class (Normative)</w:t>
        </w:r>
        <w:r w:rsidR="00A02731">
          <w:rPr>
            <w:noProof/>
            <w:webHidden/>
          </w:rPr>
          <w:tab/>
        </w:r>
        <w:r w:rsidR="00A02731">
          <w:rPr>
            <w:noProof/>
            <w:webHidden/>
          </w:rPr>
          <w:fldChar w:fldCharType="begin"/>
        </w:r>
        <w:r w:rsidR="00A02731">
          <w:rPr>
            <w:noProof/>
            <w:webHidden/>
          </w:rPr>
          <w:instrText xml:space="preserve"> PAGEREF _Toc528593227 \h </w:instrText>
        </w:r>
        <w:r w:rsidR="00A02731">
          <w:rPr>
            <w:noProof/>
            <w:webHidden/>
          </w:rPr>
        </w:r>
        <w:r w:rsidR="00A02731">
          <w:rPr>
            <w:noProof/>
            <w:webHidden/>
          </w:rPr>
          <w:fldChar w:fldCharType="separate"/>
        </w:r>
        <w:r w:rsidR="00A02731">
          <w:rPr>
            <w:noProof/>
            <w:webHidden/>
          </w:rPr>
          <w:t>247</w:t>
        </w:r>
        <w:r w:rsidR="00A02731">
          <w:rPr>
            <w:noProof/>
            <w:webHidden/>
          </w:rPr>
          <w:fldChar w:fldCharType="end"/>
        </w:r>
      </w:hyperlink>
    </w:p>
    <w:p w14:paraId="45C83B49" w14:textId="37DE0B36"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8" w:history="1">
        <w:r w:rsidR="00A02731" w:rsidRPr="00016B83">
          <w:rPr>
            <w:rStyle w:val="Hyperlink"/>
            <w:noProof/>
          </w:rPr>
          <w:t>A.16</w:t>
        </w:r>
        <w:r w:rsidR="00A02731">
          <w:rPr>
            <w:rFonts w:asciiTheme="minorHAnsi" w:eastAsiaTheme="minorEastAsia" w:hAnsiTheme="minorHAnsi" w:cstheme="minorBidi"/>
            <w:noProof/>
            <w:sz w:val="22"/>
            <w:szCs w:val="22"/>
          </w:rPr>
          <w:tab/>
        </w:r>
        <w:r w:rsidR="00A02731" w:rsidRPr="00016B83">
          <w:rPr>
            <w:rStyle w:val="Hyperlink"/>
            <w:noProof/>
          </w:rPr>
          <w:t>Meter Class Requirements Class (Normative)</w:t>
        </w:r>
        <w:r w:rsidR="00A02731">
          <w:rPr>
            <w:noProof/>
            <w:webHidden/>
          </w:rPr>
          <w:tab/>
        </w:r>
        <w:r w:rsidR="00A02731">
          <w:rPr>
            <w:noProof/>
            <w:webHidden/>
          </w:rPr>
          <w:fldChar w:fldCharType="begin"/>
        </w:r>
        <w:r w:rsidR="00A02731">
          <w:rPr>
            <w:noProof/>
            <w:webHidden/>
          </w:rPr>
          <w:instrText xml:space="preserve"> PAGEREF _Toc528593228 \h </w:instrText>
        </w:r>
        <w:r w:rsidR="00A02731">
          <w:rPr>
            <w:noProof/>
            <w:webHidden/>
          </w:rPr>
        </w:r>
        <w:r w:rsidR="00A02731">
          <w:rPr>
            <w:noProof/>
            <w:webHidden/>
          </w:rPr>
          <w:fldChar w:fldCharType="separate"/>
        </w:r>
        <w:r w:rsidR="00A02731">
          <w:rPr>
            <w:noProof/>
            <w:webHidden/>
          </w:rPr>
          <w:t>254</w:t>
        </w:r>
        <w:r w:rsidR="00A02731">
          <w:rPr>
            <w:noProof/>
            <w:webHidden/>
          </w:rPr>
          <w:fldChar w:fldCharType="end"/>
        </w:r>
      </w:hyperlink>
    </w:p>
    <w:p w14:paraId="2D972C79" w14:textId="10CE8819"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29" w:history="1">
        <w:r w:rsidR="00A02731" w:rsidRPr="00016B83">
          <w:rPr>
            <w:rStyle w:val="Hyperlink"/>
            <w:noProof/>
          </w:rPr>
          <w:t>A.17</w:t>
        </w:r>
        <w:r w:rsidR="00A02731">
          <w:rPr>
            <w:rFonts w:asciiTheme="minorHAnsi" w:eastAsiaTheme="minorEastAsia" w:hAnsiTheme="minorHAnsi" w:cstheme="minorBidi"/>
            <w:noProof/>
            <w:sz w:val="22"/>
            <w:szCs w:val="22"/>
          </w:rPr>
          <w:tab/>
        </w:r>
        <w:r w:rsidR="00A02731" w:rsidRPr="00016B83">
          <w:rPr>
            <w:rStyle w:val="Hyperlink"/>
            <w:noProof/>
          </w:rPr>
          <w:t>Pump Class Requirements Class (Normative)</w:t>
        </w:r>
        <w:r w:rsidR="00A02731">
          <w:rPr>
            <w:noProof/>
            <w:webHidden/>
          </w:rPr>
          <w:tab/>
        </w:r>
        <w:r w:rsidR="00A02731">
          <w:rPr>
            <w:noProof/>
            <w:webHidden/>
          </w:rPr>
          <w:fldChar w:fldCharType="begin"/>
        </w:r>
        <w:r w:rsidR="00A02731">
          <w:rPr>
            <w:noProof/>
            <w:webHidden/>
          </w:rPr>
          <w:instrText xml:space="preserve"> PAGEREF _Toc528593229 \h </w:instrText>
        </w:r>
        <w:r w:rsidR="00A02731">
          <w:rPr>
            <w:noProof/>
            <w:webHidden/>
          </w:rPr>
        </w:r>
        <w:r w:rsidR="00A02731">
          <w:rPr>
            <w:noProof/>
            <w:webHidden/>
          </w:rPr>
          <w:fldChar w:fldCharType="separate"/>
        </w:r>
        <w:r w:rsidR="00A02731">
          <w:rPr>
            <w:noProof/>
            <w:webHidden/>
          </w:rPr>
          <w:t>258</w:t>
        </w:r>
        <w:r w:rsidR="00A02731">
          <w:rPr>
            <w:noProof/>
            <w:webHidden/>
          </w:rPr>
          <w:fldChar w:fldCharType="end"/>
        </w:r>
      </w:hyperlink>
    </w:p>
    <w:p w14:paraId="1B91E657" w14:textId="1CEF0D1E"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0" w:history="1">
        <w:r w:rsidR="00A02731" w:rsidRPr="00016B83">
          <w:rPr>
            <w:rStyle w:val="Hyperlink"/>
            <w:noProof/>
          </w:rPr>
          <w:t>A.18</w:t>
        </w:r>
        <w:r w:rsidR="00A02731">
          <w:rPr>
            <w:rFonts w:asciiTheme="minorHAnsi" w:eastAsiaTheme="minorEastAsia" w:hAnsiTheme="minorHAnsi" w:cstheme="minorBidi"/>
            <w:noProof/>
            <w:sz w:val="22"/>
            <w:szCs w:val="22"/>
          </w:rPr>
          <w:tab/>
        </w:r>
        <w:r w:rsidR="00A02731" w:rsidRPr="00016B83">
          <w:rPr>
            <w:rStyle w:val="Hyperlink"/>
            <w:noProof/>
          </w:rPr>
          <w:t>Reducer Class Requirements Class (Normative)</w:t>
        </w:r>
        <w:r w:rsidR="00A02731">
          <w:rPr>
            <w:noProof/>
            <w:webHidden/>
          </w:rPr>
          <w:tab/>
        </w:r>
        <w:r w:rsidR="00A02731">
          <w:rPr>
            <w:noProof/>
            <w:webHidden/>
          </w:rPr>
          <w:fldChar w:fldCharType="begin"/>
        </w:r>
        <w:r w:rsidR="00A02731">
          <w:rPr>
            <w:noProof/>
            <w:webHidden/>
          </w:rPr>
          <w:instrText xml:space="preserve"> PAGEREF _Toc528593230 \h </w:instrText>
        </w:r>
        <w:r w:rsidR="00A02731">
          <w:rPr>
            <w:noProof/>
            <w:webHidden/>
          </w:rPr>
        </w:r>
        <w:r w:rsidR="00A02731">
          <w:rPr>
            <w:noProof/>
            <w:webHidden/>
          </w:rPr>
          <w:fldChar w:fldCharType="separate"/>
        </w:r>
        <w:r w:rsidR="00A02731">
          <w:rPr>
            <w:noProof/>
            <w:webHidden/>
          </w:rPr>
          <w:t>265</w:t>
        </w:r>
        <w:r w:rsidR="00A02731">
          <w:rPr>
            <w:noProof/>
            <w:webHidden/>
          </w:rPr>
          <w:fldChar w:fldCharType="end"/>
        </w:r>
      </w:hyperlink>
    </w:p>
    <w:p w14:paraId="473E5CEA" w14:textId="57347F41"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1" w:history="1">
        <w:r w:rsidR="00A02731" w:rsidRPr="00016B83">
          <w:rPr>
            <w:rStyle w:val="Hyperlink"/>
            <w:noProof/>
          </w:rPr>
          <w:t>A.19</w:t>
        </w:r>
        <w:r w:rsidR="00A02731">
          <w:rPr>
            <w:rFonts w:asciiTheme="minorHAnsi" w:eastAsiaTheme="minorEastAsia" w:hAnsiTheme="minorHAnsi" w:cstheme="minorBidi"/>
            <w:noProof/>
            <w:sz w:val="22"/>
            <w:szCs w:val="22"/>
          </w:rPr>
          <w:tab/>
        </w:r>
        <w:r w:rsidR="00A02731" w:rsidRPr="00016B83">
          <w:rPr>
            <w:rStyle w:val="Hyperlink"/>
            <w:noProof/>
          </w:rPr>
          <w:t>Tap Class Requirements Class (Normative)</w:t>
        </w:r>
        <w:r w:rsidR="00A02731">
          <w:rPr>
            <w:noProof/>
            <w:webHidden/>
          </w:rPr>
          <w:tab/>
        </w:r>
        <w:r w:rsidR="00A02731">
          <w:rPr>
            <w:noProof/>
            <w:webHidden/>
          </w:rPr>
          <w:fldChar w:fldCharType="begin"/>
        </w:r>
        <w:r w:rsidR="00A02731">
          <w:rPr>
            <w:noProof/>
            <w:webHidden/>
          </w:rPr>
          <w:instrText xml:space="preserve"> PAGEREF _Toc528593231 \h </w:instrText>
        </w:r>
        <w:r w:rsidR="00A02731">
          <w:rPr>
            <w:noProof/>
            <w:webHidden/>
          </w:rPr>
        </w:r>
        <w:r w:rsidR="00A02731">
          <w:rPr>
            <w:noProof/>
            <w:webHidden/>
          </w:rPr>
          <w:fldChar w:fldCharType="separate"/>
        </w:r>
        <w:r w:rsidR="00A02731">
          <w:rPr>
            <w:noProof/>
            <w:webHidden/>
          </w:rPr>
          <w:t>272</w:t>
        </w:r>
        <w:r w:rsidR="00A02731">
          <w:rPr>
            <w:noProof/>
            <w:webHidden/>
          </w:rPr>
          <w:fldChar w:fldCharType="end"/>
        </w:r>
      </w:hyperlink>
    </w:p>
    <w:p w14:paraId="3E7F5786" w14:textId="7CA406C7"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2" w:history="1">
        <w:r w:rsidR="00A02731" w:rsidRPr="00016B83">
          <w:rPr>
            <w:rStyle w:val="Hyperlink"/>
            <w:noProof/>
          </w:rPr>
          <w:t>A.20</w:t>
        </w:r>
        <w:r w:rsidR="00A02731">
          <w:rPr>
            <w:rFonts w:asciiTheme="minorHAnsi" w:eastAsiaTheme="minorEastAsia" w:hAnsiTheme="minorHAnsi" w:cstheme="minorBidi"/>
            <w:noProof/>
            <w:sz w:val="22"/>
            <w:szCs w:val="22"/>
          </w:rPr>
          <w:tab/>
        </w:r>
        <w:r w:rsidR="00A02731" w:rsidRPr="00016B83">
          <w:rPr>
            <w:rStyle w:val="Hyperlink"/>
            <w:noProof/>
          </w:rPr>
          <w:t>Tee Class Requirements Class (Normative)</w:t>
        </w:r>
        <w:r w:rsidR="00A02731">
          <w:rPr>
            <w:noProof/>
            <w:webHidden/>
          </w:rPr>
          <w:tab/>
        </w:r>
        <w:r w:rsidR="00A02731">
          <w:rPr>
            <w:noProof/>
            <w:webHidden/>
          </w:rPr>
          <w:fldChar w:fldCharType="begin"/>
        </w:r>
        <w:r w:rsidR="00A02731">
          <w:rPr>
            <w:noProof/>
            <w:webHidden/>
          </w:rPr>
          <w:instrText xml:space="preserve"> PAGEREF _Toc528593232 \h </w:instrText>
        </w:r>
        <w:r w:rsidR="00A02731">
          <w:rPr>
            <w:noProof/>
            <w:webHidden/>
          </w:rPr>
        </w:r>
        <w:r w:rsidR="00A02731">
          <w:rPr>
            <w:noProof/>
            <w:webHidden/>
          </w:rPr>
          <w:fldChar w:fldCharType="separate"/>
        </w:r>
        <w:r w:rsidR="00A02731">
          <w:rPr>
            <w:noProof/>
            <w:webHidden/>
          </w:rPr>
          <w:t>277</w:t>
        </w:r>
        <w:r w:rsidR="00A02731">
          <w:rPr>
            <w:noProof/>
            <w:webHidden/>
          </w:rPr>
          <w:fldChar w:fldCharType="end"/>
        </w:r>
      </w:hyperlink>
    </w:p>
    <w:p w14:paraId="364D7357" w14:textId="13E8D93C"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3" w:history="1">
        <w:r w:rsidR="00A02731" w:rsidRPr="00016B83">
          <w:rPr>
            <w:rStyle w:val="Hyperlink"/>
            <w:noProof/>
          </w:rPr>
          <w:t>A.21</w:t>
        </w:r>
        <w:r w:rsidR="00A02731">
          <w:rPr>
            <w:rFonts w:asciiTheme="minorHAnsi" w:eastAsiaTheme="minorEastAsia" w:hAnsiTheme="minorHAnsi" w:cstheme="minorBidi"/>
            <w:noProof/>
            <w:sz w:val="22"/>
            <w:szCs w:val="22"/>
          </w:rPr>
          <w:tab/>
        </w:r>
        <w:r w:rsidR="00A02731" w:rsidRPr="00016B83">
          <w:rPr>
            <w:rStyle w:val="Hyperlink"/>
            <w:noProof/>
          </w:rPr>
          <w:t>Valve Class Requirements Class (Normative)</w:t>
        </w:r>
        <w:r w:rsidR="00A02731">
          <w:rPr>
            <w:noProof/>
            <w:webHidden/>
          </w:rPr>
          <w:tab/>
        </w:r>
        <w:r w:rsidR="00A02731">
          <w:rPr>
            <w:noProof/>
            <w:webHidden/>
          </w:rPr>
          <w:fldChar w:fldCharType="begin"/>
        </w:r>
        <w:r w:rsidR="00A02731">
          <w:rPr>
            <w:noProof/>
            <w:webHidden/>
          </w:rPr>
          <w:instrText xml:space="preserve"> PAGEREF _Toc528593233 \h </w:instrText>
        </w:r>
        <w:r w:rsidR="00A02731">
          <w:rPr>
            <w:noProof/>
            <w:webHidden/>
          </w:rPr>
        </w:r>
        <w:r w:rsidR="00A02731">
          <w:rPr>
            <w:noProof/>
            <w:webHidden/>
          </w:rPr>
          <w:fldChar w:fldCharType="separate"/>
        </w:r>
        <w:r w:rsidR="00A02731">
          <w:rPr>
            <w:noProof/>
            <w:webHidden/>
          </w:rPr>
          <w:t>284</w:t>
        </w:r>
        <w:r w:rsidR="00A02731">
          <w:rPr>
            <w:noProof/>
            <w:webHidden/>
          </w:rPr>
          <w:fldChar w:fldCharType="end"/>
        </w:r>
      </w:hyperlink>
    </w:p>
    <w:p w14:paraId="544EAB45" w14:textId="32A9FFEA"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4" w:history="1">
        <w:r w:rsidR="00A02731" w:rsidRPr="00016B83">
          <w:rPr>
            <w:rStyle w:val="Hyperlink"/>
            <w:noProof/>
          </w:rPr>
          <w:t>A.22</w:t>
        </w:r>
        <w:r w:rsidR="00A02731">
          <w:rPr>
            <w:rFonts w:asciiTheme="minorHAnsi" w:eastAsiaTheme="minorEastAsia" w:hAnsiTheme="minorHAnsi" w:cstheme="minorBidi"/>
            <w:noProof/>
            <w:sz w:val="22"/>
            <w:szCs w:val="22"/>
          </w:rPr>
          <w:tab/>
        </w:r>
        <w:r w:rsidR="00A02731" w:rsidRPr="00016B83">
          <w:rPr>
            <w:rStyle w:val="Hyperlink"/>
            <w:noProof/>
          </w:rPr>
          <w:t>Casing Class Requirements Class (Normative)</w:t>
        </w:r>
        <w:r w:rsidR="00A02731">
          <w:rPr>
            <w:noProof/>
            <w:webHidden/>
          </w:rPr>
          <w:tab/>
        </w:r>
        <w:r w:rsidR="00A02731">
          <w:rPr>
            <w:noProof/>
            <w:webHidden/>
          </w:rPr>
          <w:fldChar w:fldCharType="begin"/>
        </w:r>
        <w:r w:rsidR="00A02731">
          <w:rPr>
            <w:noProof/>
            <w:webHidden/>
          </w:rPr>
          <w:instrText xml:space="preserve"> PAGEREF _Toc528593234 \h </w:instrText>
        </w:r>
        <w:r w:rsidR="00A02731">
          <w:rPr>
            <w:noProof/>
            <w:webHidden/>
          </w:rPr>
        </w:r>
        <w:r w:rsidR="00A02731">
          <w:rPr>
            <w:noProof/>
            <w:webHidden/>
          </w:rPr>
          <w:fldChar w:fldCharType="separate"/>
        </w:r>
        <w:r w:rsidR="00A02731">
          <w:rPr>
            <w:noProof/>
            <w:webHidden/>
          </w:rPr>
          <w:t>288</w:t>
        </w:r>
        <w:r w:rsidR="00A02731">
          <w:rPr>
            <w:noProof/>
            <w:webHidden/>
          </w:rPr>
          <w:fldChar w:fldCharType="end"/>
        </w:r>
      </w:hyperlink>
    </w:p>
    <w:p w14:paraId="690D47A9" w14:textId="64B8C955"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5" w:history="1">
        <w:r w:rsidR="00A02731" w:rsidRPr="00016B83">
          <w:rPr>
            <w:rStyle w:val="Hyperlink"/>
            <w:noProof/>
          </w:rPr>
          <w:t>A.23</w:t>
        </w:r>
        <w:r w:rsidR="00A02731">
          <w:rPr>
            <w:rFonts w:asciiTheme="minorHAnsi" w:eastAsiaTheme="minorEastAsia" w:hAnsiTheme="minorHAnsi" w:cstheme="minorBidi"/>
            <w:noProof/>
            <w:sz w:val="22"/>
            <w:szCs w:val="22"/>
          </w:rPr>
          <w:tab/>
        </w:r>
        <w:r w:rsidR="00A02731" w:rsidRPr="00016B83">
          <w:rPr>
            <w:rStyle w:val="Hyperlink"/>
            <w:noProof/>
          </w:rPr>
          <w:t>Coating Class Requirements Class (Normative)</w:t>
        </w:r>
        <w:r w:rsidR="00A02731">
          <w:rPr>
            <w:noProof/>
            <w:webHidden/>
          </w:rPr>
          <w:tab/>
        </w:r>
        <w:r w:rsidR="00A02731">
          <w:rPr>
            <w:noProof/>
            <w:webHidden/>
          </w:rPr>
          <w:fldChar w:fldCharType="begin"/>
        </w:r>
        <w:r w:rsidR="00A02731">
          <w:rPr>
            <w:noProof/>
            <w:webHidden/>
          </w:rPr>
          <w:instrText xml:space="preserve"> PAGEREF _Toc528593235 \h </w:instrText>
        </w:r>
        <w:r w:rsidR="00A02731">
          <w:rPr>
            <w:noProof/>
            <w:webHidden/>
          </w:rPr>
        </w:r>
        <w:r w:rsidR="00A02731">
          <w:rPr>
            <w:noProof/>
            <w:webHidden/>
          </w:rPr>
          <w:fldChar w:fldCharType="separate"/>
        </w:r>
        <w:r w:rsidR="00A02731">
          <w:rPr>
            <w:noProof/>
            <w:webHidden/>
          </w:rPr>
          <w:t>295</w:t>
        </w:r>
        <w:r w:rsidR="00A02731">
          <w:rPr>
            <w:noProof/>
            <w:webHidden/>
          </w:rPr>
          <w:fldChar w:fldCharType="end"/>
        </w:r>
      </w:hyperlink>
    </w:p>
    <w:p w14:paraId="3D83172E" w14:textId="0F3DA18A"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6" w:history="1">
        <w:r w:rsidR="00A02731" w:rsidRPr="00016B83">
          <w:rPr>
            <w:rStyle w:val="Hyperlink"/>
            <w:noProof/>
          </w:rPr>
          <w:t>A.24</w:t>
        </w:r>
        <w:r w:rsidR="00A02731">
          <w:rPr>
            <w:rFonts w:asciiTheme="minorHAnsi" w:eastAsiaTheme="minorEastAsia" w:hAnsiTheme="minorHAnsi" w:cstheme="minorBidi"/>
            <w:noProof/>
            <w:sz w:val="22"/>
            <w:szCs w:val="22"/>
          </w:rPr>
          <w:tab/>
        </w:r>
        <w:r w:rsidR="00A02731" w:rsidRPr="00016B83">
          <w:rPr>
            <w:rStyle w:val="Hyperlink"/>
            <w:noProof/>
          </w:rPr>
          <w:t>Sleeve Class Requirements Class (Normative)</w:t>
        </w:r>
        <w:r w:rsidR="00A02731">
          <w:rPr>
            <w:noProof/>
            <w:webHidden/>
          </w:rPr>
          <w:tab/>
        </w:r>
        <w:r w:rsidR="00A02731">
          <w:rPr>
            <w:noProof/>
            <w:webHidden/>
          </w:rPr>
          <w:fldChar w:fldCharType="begin"/>
        </w:r>
        <w:r w:rsidR="00A02731">
          <w:rPr>
            <w:noProof/>
            <w:webHidden/>
          </w:rPr>
          <w:instrText xml:space="preserve"> PAGEREF _Toc528593236 \h </w:instrText>
        </w:r>
        <w:r w:rsidR="00A02731">
          <w:rPr>
            <w:noProof/>
            <w:webHidden/>
          </w:rPr>
        </w:r>
        <w:r w:rsidR="00A02731">
          <w:rPr>
            <w:noProof/>
            <w:webHidden/>
          </w:rPr>
          <w:fldChar w:fldCharType="separate"/>
        </w:r>
        <w:r w:rsidR="00A02731">
          <w:rPr>
            <w:noProof/>
            <w:webHidden/>
          </w:rPr>
          <w:t>300</w:t>
        </w:r>
        <w:r w:rsidR="00A02731">
          <w:rPr>
            <w:noProof/>
            <w:webHidden/>
          </w:rPr>
          <w:fldChar w:fldCharType="end"/>
        </w:r>
      </w:hyperlink>
    </w:p>
    <w:p w14:paraId="691D120E" w14:textId="4E1BF8B8" w:rsidR="00A02731" w:rsidRDefault="007D4933">
      <w:pPr>
        <w:pStyle w:val="TOC2"/>
        <w:tabs>
          <w:tab w:val="left" w:pos="1100"/>
          <w:tab w:val="right" w:leader="dot" w:pos="8630"/>
        </w:tabs>
        <w:rPr>
          <w:rFonts w:asciiTheme="minorHAnsi" w:eastAsiaTheme="minorEastAsia" w:hAnsiTheme="minorHAnsi" w:cstheme="minorBidi"/>
          <w:noProof/>
          <w:sz w:val="22"/>
          <w:szCs w:val="22"/>
        </w:rPr>
      </w:pPr>
      <w:hyperlink w:anchor="_Toc528593237" w:history="1">
        <w:r w:rsidR="00A02731" w:rsidRPr="00016B83">
          <w:rPr>
            <w:rStyle w:val="Hyperlink"/>
            <w:noProof/>
          </w:rPr>
          <w:t>A.25</w:t>
        </w:r>
        <w:r w:rsidR="00A02731">
          <w:rPr>
            <w:rFonts w:asciiTheme="minorHAnsi" w:eastAsiaTheme="minorEastAsia" w:hAnsiTheme="minorHAnsi" w:cstheme="minorBidi"/>
            <w:noProof/>
            <w:sz w:val="22"/>
            <w:szCs w:val="22"/>
          </w:rPr>
          <w:tab/>
        </w:r>
        <w:r w:rsidR="00A02731" w:rsidRPr="00016B83">
          <w:rPr>
            <w:rStyle w:val="Hyperlink"/>
            <w:noProof/>
          </w:rPr>
          <w:t>PipelineML Core XML Abstract Requirements Class (Normative)</w:t>
        </w:r>
        <w:r w:rsidR="00A02731">
          <w:rPr>
            <w:noProof/>
            <w:webHidden/>
          </w:rPr>
          <w:tab/>
        </w:r>
        <w:r w:rsidR="00A02731">
          <w:rPr>
            <w:noProof/>
            <w:webHidden/>
          </w:rPr>
          <w:fldChar w:fldCharType="begin"/>
        </w:r>
        <w:r w:rsidR="00A02731">
          <w:rPr>
            <w:noProof/>
            <w:webHidden/>
          </w:rPr>
          <w:instrText xml:space="preserve"> PAGEREF _Toc528593237 \h </w:instrText>
        </w:r>
        <w:r w:rsidR="00A02731">
          <w:rPr>
            <w:noProof/>
            <w:webHidden/>
          </w:rPr>
        </w:r>
        <w:r w:rsidR="00A02731">
          <w:rPr>
            <w:noProof/>
            <w:webHidden/>
          </w:rPr>
          <w:fldChar w:fldCharType="separate"/>
        </w:r>
        <w:r w:rsidR="00A02731">
          <w:rPr>
            <w:noProof/>
            <w:webHidden/>
          </w:rPr>
          <w:t>305</w:t>
        </w:r>
        <w:r w:rsidR="00A02731">
          <w:rPr>
            <w:noProof/>
            <w:webHidden/>
          </w:rPr>
          <w:fldChar w:fldCharType="end"/>
        </w:r>
      </w:hyperlink>
    </w:p>
    <w:p w14:paraId="6F6F083A" w14:textId="18725BC9" w:rsidR="000859B4" w:rsidRDefault="00B640C4" w:rsidP="00F60CB2">
      <w:r>
        <w:fldChar w:fldCharType="end"/>
      </w:r>
    </w:p>
    <w:p w14:paraId="1A1EFA0E" w14:textId="6F41A1F6" w:rsidR="000859B4" w:rsidRDefault="000859B4" w:rsidP="000859B4">
      <w:pPr>
        <w:pStyle w:val="TOCHeading"/>
        <w:spacing w:after="240"/>
      </w:pPr>
      <w:r>
        <w:t>Table of Figures</w:t>
      </w:r>
    </w:p>
    <w:p w14:paraId="783AA793" w14:textId="0CC81EDD" w:rsidR="00A76655" w:rsidRDefault="000859B4" w:rsidP="00A76655">
      <w:pPr>
        <w:pStyle w:val="TableofFigures"/>
        <w:tabs>
          <w:tab w:val="right" w:leader="dot" w:pos="8630"/>
        </w:tabs>
        <w:spacing w:before="120" w:after="120"/>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515715056" w:history="1">
        <w:r w:rsidR="00A76655" w:rsidRPr="00310341">
          <w:rPr>
            <w:rStyle w:val="Hyperlink"/>
            <w:noProof/>
          </w:rPr>
          <w:t>Figure 1. Use Case Grouping Levels</w:t>
        </w:r>
        <w:r w:rsidR="00A76655">
          <w:rPr>
            <w:noProof/>
            <w:webHidden/>
          </w:rPr>
          <w:tab/>
        </w:r>
        <w:r w:rsidR="00A76655">
          <w:rPr>
            <w:noProof/>
            <w:webHidden/>
          </w:rPr>
          <w:fldChar w:fldCharType="begin"/>
        </w:r>
        <w:r w:rsidR="00A76655">
          <w:rPr>
            <w:noProof/>
            <w:webHidden/>
          </w:rPr>
          <w:instrText xml:space="preserve"> PAGEREF _Toc515715056 \h </w:instrText>
        </w:r>
        <w:r w:rsidR="00A76655">
          <w:rPr>
            <w:noProof/>
            <w:webHidden/>
          </w:rPr>
        </w:r>
        <w:r w:rsidR="00A76655">
          <w:rPr>
            <w:noProof/>
            <w:webHidden/>
          </w:rPr>
          <w:fldChar w:fldCharType="separate"/>
        </w:r>
        <w:r w:rsidR="00EF4F28">
          <w:rPr>
            <w:noProof/>
            <w:webHidden/>
          </w:rPr>
          <w:t>8</w:t>
        </w:r>
        <w:r w:rsidR="00A76655">
          <w:rPr>
            <w:noProof/>
            <w:webHidden/>
          </w:rPr>
          <w:fldChar w:fldCharType="end"/>
        </w:r>
      </w:hyperlink>
    </w:p>
    <w:p w14:paraId="7D3BA125" w14:textId="63ED7FF6"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57" w:history="1">
        <w:r w:rsidR="00A76655" w:rsidRPr="00310341">
          <w:rPr>
            <w:rStyle w:val="Hyperlink"/>
            <w:noProof/>
          </w:rPr>
          <w:t xml:space="preserve">Figure 2. </w:t>
        </w:r>
        <w:r w:rsidR="00733CAA">
          <w:rPr>
            <w:rStyle w:val="Hyperlink"/>
            <w:noProof/>
          </w:rPr>
          <w:t>Conceptual</w:t>
        </w:r>
        <w:r w:rsidR="00A76655" w:rsidRPr="00310341">
          <w:rPr>
            <w:rStyle w:val="Hyperlink"/>
            <w:noProof/>
          </w:rPr>
          <w:t xml:space="preserve"> Model Requirements classes dependencies</w:t>
        </w:r>
        <w:r w:rsidR="00A76655">
          <w:rPr>
            <w:noProof/>
            <w:webHidden/>
          </w:rPr>
          <w:tab/>
        </w:r>
        <w:r w:rsidR="00A76655">
          <w:rPr>
            <w:noProof/>
            <w:webHidden/>
          </w:rPr>
          <w:fldChar w:fldCharType="begin"/>
        </w:r>
        <w:r w:rsidR="00A76655">
          <w:rPr>
            <w:noProof/>
            <w:webHidden/>
          </w:rPr>
          <w:instrText xml:space="preserve"> PAGEREF _Toc515715057 \h </w:instrText>
        </w:r>
        <w:r w:rsidR="00A76655">
          <w:rPr>
            <w:noProof/>
            <w:webHidden/>
          </w:rPr>
        </w:r>
        <w:r w:rsidR="00A76655">
          <w:rPr>
            <w:noProof/>
            <w:webHidden/>
          </w:rPr>
          <w:fldChar w:fldCharType="separate"/>
        </w:r>
        <w:r w:rsidR="00EF4F28">
          <w:rPr>
            <w:noProof/>
            <w:webHidden/>
          </w:rPr>
          <w:t>21</w:t>
        </w:r>
        <w:r w:rsidR="00A76655">
          <w:rPr>
            <w:noProof/>
            <w:webHidden/>
          </w:rPr>
          <w:fldChar w:fldCharType="end"/>
        </w:r>
      </w:hyperlink>
    </w:p>
    <w:p w14:paraId="73A1F443" w14:textId="6CFCFA7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58" w:history="1">
        <w:r w:rsidR="00A76655" w:rsidRPr="00310341">
          <w:rPr>
            <w:rStyle w:val="Hyperlink"/>
            <w:noProof/>
          </w:rPr>
          <w:t>Figure 3. PMLComponent Core Requirements Class</w:t>
        </w:r>
        <w:r w:rsidR="00A76655">
          <w:rPr>
            <w:noProof/>
            <w:webHidden/>
          </w:rPr>
          <w:tab/>
        </w:r>
        <w:r w:rsidR="00A76655">
          <w:rPr>
            <w:noProof/>
            <w:webHidden/>
          </w:rPr>
          <w:fldChar w:fldCharType="begin"/>
        </w:r>
        <w:r w:rsidR="00A76655">
          <w:rPr>
            <w:noProof/>
            <w:webHidden/>
          </w:rPr>
          <w:instrText xml:space="preserve"> PAGEREF _Toc515715058 \h </w:instrText>
        </w:r>
        <w:r w:rsidR="00A76655">
          <w:rPr>
            <w:noProof/>
            <w:webHidden/>
          </w:rPr>
        </w:r>
        <w:r w:rsidR="00A76655">
          <w:rPr>
            <w:noProof/>
            <w:webHidden/>
          </w:rPr>
          <w:fldChar w:fldCharType="separate"/>
        </w:r>
        <w:r w:rsidR="00EF4F28">
          <w:rPr>
            <w:noProof/>
            <w:webHidden/>
          </w:rPr>
          <w:t>31</w:t>
        </w:r>
        <w:r w:rsidR="00A76655">
          <w:rPr>
            <w:noProof/>
            <w:webHidden/>
          </w:rPr>
          <w:fldChar w:fldCharType="end"/>
        </w:r>
      </w:hyperlink>
    </w:p>
    <w:p w14:paraId="272496DE" w14:textId="451B3B7E"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59" w:history="1">
        <w:r w:rsidR="00A76655" w:rsidRPr="00310341">
          <w:rPr>
            <w:rStyle w:val="Hyperlink"/>
            <w:noProof/>
          </w:rPr>
          <w:t>Figure 4. PMLDataset Requirements Class</w:t>
        </w:r>
        <w:r w:rsidR="00A76655">
          <w:rPr>
            <w:noProof/>
            <w:webHidden/>
          </w:rPr>
          <w:tab/>
        </w:r>
        <w:r w:rsidR="00A76655">
          <w:rPr>
            <w:noProof/>
            <w:webHidden/>
          </w:rPr>
          <w:fldChar w:fldCharType="begin"/>
        </w:r>
        <w:r w:rsidR="00A76655">
          <w:rPr>
            <w:noProof/>
            <w:webHidden/>
          </w:rPr>
          <w:instrText xml:space="preserve"> PAGEREF _Toc515715059 \h </w:instrText>
        </w:r>
        <w:r w:rsidR="00A76655">
          <w:rPr>
            <w:noProof/>
            <w:webHidden/>
          </w:rPr>
        </w:r>
        <w:r w:rsidR="00A76655">
          <w:rPr>
            <w:noProof/>
            <w:webHidden/>
          </w:rPr>
          <w:fldChar w:fldCharType="separate"/>
        </w:r>
        <w:r w:rsidR="00EF4F28">
          <w:rPr>
            <w:noProof/>
            <w:webHidden/>
          </w:rPr>
          <w:t>37</w:t>
        </w:r>
        <w:r w:rsidR="00A76655">
          <w:rPr>
            <w:noProof/>
            <w:webHidden/>
          </w:rPr>
          <w:fldChar w:fldCharType="end"/>
        </w:r>
      </w:hyperlink>
    </w:p>
    <w:p w14:paraId="41BC851C" w14:textId="0EF8A837"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0" w:history="1">
        <w:r w:rsidR="00A76655" w:rsidRPr="00310341">
          <w:rPr>
            <w:rStyle w:val="Hyperlink"/>
            <w:noProof/>
          </w:rPr>
          <w:t>Figure 5. ISO 19103 Core Data Types</w:t>
        </w:r>
        <w:r w:rsidR="00A76655">
          <w:rPr>
            <w:noProof/>
            <w:webHidden/>
          </w:rPr>
          <w:tab/>
        </w:r>
        <w:r w:rsidR="00A76655">
          <w:rPr>
            <w:noProof/>
            <w:webHidden/>
          </w:rPr>
          <w:fldChar w:fldCharType="begin"/>
        </w:r>
        <w:r w:rsidR="00A76655">
          <w:rPr>
            <w:noProof/>
            <w:webHidden/>
          </w:rPr>
          <w:instrText xml:space="preserve"> PAGEREF _Toc515715060 \h </w:instrText>
        </w:r>
        <w:r w:rsidR="00A76655">
          <w:rPr>
            <w:noProof/>
            <w:webHidden/>
          </w:rPr>
        </w:r>
        <w:r w:rsidR="00A76655">
          <w:rPr>
            <w:noProof/>
            <w:webHidden/>
          </w:rPr>
          <w:fldChar w:fldCharType="separate"/>
        </w:r>
        <w:r w:rsidR="00EF4F28">
          <w:rPr>
            <w:noProof/>
            <w:webHidden/>
          </w:rPr>
          <w:t>33</w:t>
        </w:r>
        <w:r w:rsidR="00A76655">
          <w:rPr>
            <w:noProof/>
            <w:webHidden/>
          </w:rPr>
          <w:fldChar w:fldCharType="end"/>
        </w:r>
      </w:hyperlink>
    </w:p>
    <w:p w14:paraId="784B616E" w14:textId="3E5E85AA"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1" w:history="1">
        <w:r w:rsidR="00A76655" w:rsidRPr="00310341">
          <w:rPr>
            <w:rStyle w:val="Hyperlink"/>
            <w:noProof/>
          </w:rPr>
          <w:t>Figure 6. ISO 19109 - Rules for application schema – Feature Type</w:t>
        </w:r>
        <w:r w:rsidR="00A76655">
          <w:rPr>
            <w:noProof/>
            <w:webHidden/>
          </w:rPr>
          <w:tab/>
        </w:r>
        <w:r w:rsidR="00A76655">
          <w:rPr>
            <w:noProof/>
            <w:webHidden/>
          </w:rPr>
          <w:fldChar w:fldCharType="begin"/>
        </w:r>
        <w:r w:rsidR="00A76655">
          <w:rPr>
            <w:noProof/>
            <w:webHidden/>
          </w:rPr>
          <w:instrText xml:space="preserve"> PAGEREF _Toc515715061 \h </w:instrText>
        </w:r>
        <w:r w:rsidR="00A76655">
          <w:rPr>
            <w:noProof/>
            <w:webHidden/>
          </w:rPr>
        </w:r>
        <w:r w:rsidR="00A76655">
          <w:rPr>
            <w:noProof/>
            <w:webHidden/>
          </w:rPr>
          <w:fldChar w:fldCharType="separate"/>
        </w:r>
        <w:r w:rsidR="00EF4F28">
          <w:rPr>
            <w:noProof/>
            <w:webHidden/>
          </w:rPr>
          <w:t>34</w:t>
        </w:r>
        <w:r w:rsidR="00A76655">
          <w:rPr>
            <w:noProof/>
            <w:webHidden/>
          </w:rPr>
          <w:fldChar w:fldCharType="end"/>
        </w:r>
      </w:hyperlink>
    </w:p>
    <w:p w14:paraId="7EE5A621" w14:textId="20F4F3D9"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2" w:history="1">
        <w:r w:rsidR="00A76655" w:rsidRPr="00310341">
          <w:rPr>
            <w:rStyle w:val="Hyperlink"/>
            <w:noProof/>
          </w:rPr>
          <w:t>Figure 7. PMLComponent Requirements Class Classes</w:t>
        </w:r>
        <w:r w:rsidR="00A76655">
          <w:rPr>
            <w:noProof/>
            <w:webHidden/>
          </w:rPr>
          <w:tab/>
        </w:r>
        <w:r w:rsidR="00A76655">
          <w:rPr>
            <w:noProof/>
            <w:webHidden/>
          </w:rPr>
          <w:fldChar w:fldCharType="begin"/>
        </w:r>
        <w:r w:rsidR="00A76655">
          <w:rPr>
            <w:noProof/>
            <w:webHidden/>
          </w:rPr>
          <w:instrText xml:space="preserve"> PAGEREF _Toc515715062 \h </w:instrText>
        </w:r>
        <w:r w:rsidR="00A76655">
          <w:rPr>
            <w:noProof/>
            <w:webHidden/>
          </w:rPr>
        </w:r>
        <w:r w:rsidR="00A76655">
          <w:rPr>
            <w:noProof/>
            <w:webHidden/>
          </w:rPr>
          <w:fldChar w:fldCharType="separate"/>
        </w:r>
        <w:r w:rsidR="00EF4F28">
          <w:rPr>
            <w:noProof/>
            <w:webHidden/>
          </w:rPr>
          <w:t>37</w:t>
        </w:r>
        <w:r w:rsidR="00A76655">
          <w:rPr>
            <w:noProof/>
            <w:webHidden/>
          </w:rPr>
          <w:fldChar w:fldCharType="end"/>
        </w:r>
      </w:hyperlink>
    </w:p>
    <w:p w14:paraId="4B2332DA" w14:textId="35E6077E"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3" w:history="1">
        <w:r w:rsidR="00A76655" w:rsidRPr="00310341">
          <w:rPr>
            <w:rStyle w:val="Hyperlink"/>
            <w:noProof/>
          </w:rPr>
          <w:t>Figure 8. Pipeline Requirements Class</w:t>
        </w:r>
        <w:r w:rsidR="00A76655">
          <w:rPr>
            <w:noProof/>
            <w:webHidden/>
          </w:rPr>
          <w:tab/>
        </w:r>
        <w:r w:rsidR="00A76655">
          <w:rPr>
            <w:noProof/>
            <w:webHidden/>
          </w:rPr>
          <w:fldChar w:fldCharType="begin"/>
        </w:r>
        <w:r w:rsidR="00A76655">
          <w:rPr>
            <w:noProof/>
            <w:webHidden/>
          </w:rPr>
          <w:instrText xml:space="preserve"> PAGEREF _Toc515715063 \h </w:instrText>
        </w:r>
        <w:r w:rsidR="00A76655">
          <w:rPr>
            <w:noProof/>
            <w:webHidden/>
          </w:rPr>
        </w:r>
        <w:r w:rsidR="00A76655">
          <w:rPr>
            <w:noProof/>
            <w:webHidden/>
          </w:rPr>
          <w:fldChar w:fldCharType="separate"/>
        </w:r>
        <w:r w:rsidR="00EF4F28">
          <w:rPr>
            <w:noProof/>
            <w:webHidden/>
          </w:rPr>
          <w:t>40</w:t>
        </w:r>
        <w:r w:rsidR="00A76655">
          <w:rPr>
            <w:noProof/>
            <w:webHidden/>
          </w:rPr>
          <w:fldChar w:fldCharType="end"/>
        </w:r>
      </w:hyperlink>
    </w:p>
    <w:p w14:paraId="2062C092" w14:textId="07DAD63B"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4" w:history="1">
        <w:r w:rsidR="00A76655" w:rsidRPr="00310341">
          <w:rPr>
            <w:rStyle w:val="Hyperlink"/>
            <w:noProof/>
          </w:rPr>
          <w:t>Figure 9. Assembly Requirements Class</w:t>
        </w:r>
        <w:r w:rsidR="00A76655">
          <w:rPr>
            <w:noProof/>
            <w:webHidden/>
          </w:rPr>
          <w:tab/>
        </w:r>
        <w:r w:rsidR="00A76655">
          <w:rPr>
            <w:noProof/>
            <w:webHidden/>
          </w:rPr>
          <w:fldChar w:fldCharType="begin"/>
        </w:r>
        <w:r w:rsidR="00A76655">
          <w:rPr>
            <w:noProof/>
            <w:webHidden/>
          </w:rPr>
          <w:instrText xml:space="preserve"> PAGEREF _Toc515715064 \h </w:instrText>
        </w:r>
        <w:r w:rsidR="00A76655">
          <w:rPr>
            <w:noProof/>
            <w:webHidden/>
          </w:rPr>
        </w:r>
        <w:r w:rsidR="00A76655">
          <w:rPr>
            <w:noProof/>
            <w:webHidden/>
          </w:rPr>
          <w:fldChar w:fldCharType="separate"/>
        </w:r>
        <w:r w:rsidR="00EF4F28">
          <w:rPr>
            <w:noProof/>
            <w:webHidden/>
          </w:rPr>
          <w:t>45</w:t>
        </w:r>
        <w:r w:rsidR="00A76655">
          <w:rPr>
            <w:noProof/>
            <w:webHidden/>
          </w:rPr>
          <w:fldChar w:fldCharType="end"/>
        </w:r>
      </w:hyperlink>
    </w:p>
    <w:p w14:paraId="07825FAF" w14:textId="089CAC57"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5" w:history="1">
        <w:r w:rsidR="00A76655" w:rsidRPr="00310341">
          <w:rPr>
            <w:rStyle w:val="Hyperlink"/>
            <w:noProof/>
          </w:rPr>
          <w:t>Figure 10. Collection Requirements Class</w:t>
        </w:r>
        <w:r w:rsidR="00A76655">
          <w:rPr>
            <w:noProof/>
            <w:webHidden/>
          </w:rPr>
          <w:tab/>
        </w:r>
        <w:r w:rsidR="00A76655">
          <w:rPr>
            <w:noProof/>
            <w:webHidden/>
          </w:rPr>
          <w:fldChar w:fldCharType="begin"/>
        </w:r>
        <w:r w:rsidR="00A76655">
          <w:rPr>
            <w:noProof/>
            <w:webHidden/>
          </w:rPr>
          <w:instrText xml:space="preserve"> PAGEREF _Toc515715065 \h </w:instrText>
        </w:r>
        <w:r w:rsidR="00A76655">
          <w:rPr>
            <w:noProof/>
            <w:webHidden/>
          </w:rPr>
        </w:r>
        <w:r w:rsidR="00A76655">
          <w:rPr>
            <w:noProof/>
            <w:webHidden/>
          </w:rPr>
          <w:fldChar w:fldCharType="separate"/>
        </w:r>
        <w:r w:rsidR="00EF4F28">
          <w:rPr>
            <w:noProof/>
            <w:webHidden/>
          </w:rPr>
          <w:t>50</w:t>
        </w:r>
        <w:r w:rsidR="00A76655">
          <w:rPr>
            <w:noProof/>
            <w:webHidden/>
          </w:rPr>
          <w:fldChar w:fldCharType="end"/>
        </w:r>
      </w:hyperlink>
    </w:p>
    <w:p w14:paraId="2F9D6A5B" w14:textId="05714395"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6" w:history="1">
        <w:r w:rsidR="00A76655" w:rsidRPr="00310341">
          <w:rPr>
            <w:rStyle w:val="Hyperlink"/>
            <w:noProof/>
          </w:rPr>
          <w:t>Figure 11. Component Requirements Class</w:t>
        </w:r>
        <w:r w:rsidR="00A76655">
          <w:rPr>
            <w:noProof/>
            <w:webHidden/>
          </w:rPr>
          <w:tab/>
        </w:r>
        <w:r w:rsidR="00A76655">
          <w:rPr>
            <w:noProof/>
            <w:webHidden/>
          </w:rPr>
          <w:fldChar w:fldCharType="begin"/>
        </w:r>
        <w:r w:rsidR="00A76655">
          <w:rPr>
            <w:noProof/>
            <w:webHidden/>
          </w:rPr>
          <w:instrText xml:space="preserve"> PAGEREF _Toc515715066 \h </w:instrText>
        </w:r>
        <w:r w:rsidR="00A76655">
          <w:rPr>
            <w:noProof/>
            <w:webHidden/>
          </w:rPr>
        </w:r>
        <w:r w:rsidR="00A76655">
          <w:rPr>
            <w:noProof/>
            <w:webHidden/>
          </w:rPr>
          <w:fldChar w:fldCharType="separate"/>
        </w:r>
        <w:r w:rsidR="00EF4F28">
          <w:rPr>
            <w:noProof/>
            <w:webHidden/>
          </w:rPr>
          <w:t>53</w:t>
        </w:r>
        <w:r w:rsidR="00A76655">
          <w:rPr>
            <w:noProof/>
            <w:webHidden/>
          </w:rPr>
          <w:fldChar w:fldCharType="end"/>
        </w:r>
      </w:hyperlink>
    </w:p>
    <w:p w14:paraId="4505FE39" w14:textId="0D2F1C4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7" w:history="1">
        <w:r w:rsidR="00A76655" w:rsidRPr="00310341">
          <w:rPr>
            <w:rStyle w:val="Hyperlink"/>
            <w:noProof/>
          </w:rPr>
          <w:t>Figure 12. ConnectorComponent Requirements Class</w:t>
        </w:r>
        <w:r w:rsidR="00A76655">
          <w:rPr>
            <w:noProof/>
            <w:webHidden/>
          </w:rPr>
          <w:tab/>
        </w:r>
        <w:r w:rsidR="00A76655">
          <w:rPr>
            <w:noProof/>
            <w:webHidden/>
          </w:rPr>
          <w:fldChar w:fldCharType="begin"/>
        </w:r>
        <w:r w:rsidR="00A76655">
          <w:rPr>
            <w:noProof/>
            <w:webHidden/>
          </w:rPr>
          <w:instrText xml:space="preserve"> PAGEREF _Toc515715067 \h </w:instrText>
        </w:r>
        <w:r w:rsidR="00A76655">
          <w:rPr>
            <w:noProof/>
            <w:webHidden/>
          </w:rPr>
        </w:r>
        <w:r w:rsidR="00A76655">
          <w:rPr>
            <w:noProof/>
            <w:webHidden/>
          </w:rPr>
          <w:fldChar w:fldCharType="separate"/>
        </w:r>
        <w:r w:rsidR="00EF4F28">
          <w:rPr>
            <w:noProof/>
            <w:webHidden/>
          </w:rPr>
          <w:t>55</w:t>
        </w:r>
        <w:r w:rsidR="00A76655">
          <w:rPr>
            <w:noProof/>
            <w:webHidden/>
          </w:rPr>
          <w:fldChar w:fldCharType="end"/>
        </w:r>
      </w:hyperlink>
    </w:p>
    <w:p w14:paraId="11F6B065" w14:textId="520FCEB1"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8" w:history="1">
        <w:r w:rsidR="00A76655" w:rsidRPr="00310341">
          <w:rPr>
            <w:rStyle w:val="Hyperlink"/>
            <w:noProof/>
          </w:rPr>
          <w:t>Figure 13. Pipeconnector Requirements Class</w:t>
        </w:r>
        <w:r w:rsidR="00A76655">
          <w:rPr>
            <w:noProof/>
            <w:webHidden/>
          </w:rPr>
          <w:tab/>
        </w:r>
        <w:r w:rsidR="00A76655">
          <w:rPr>
            <w:noProof/>
            <w:webHidden/>
          </w:rPr>
          <w:fldChar w:fldCharType="begin"/>
        </w:r>
        <w:r w:rsidR="00A76655">
          <w:rPr>
            <w:noProof/>
            <w:webHidden/>
          </w:rPr>
          <w:instrText xml:space="preserve"> PAGEREF _Toc515715068 \h </w:instrText>
        </w:r>
        <w:r w:rsidR="00A76655">
          <w:rPr>
            <w:noProof/>
            <w:webHidden/>
          </w:rPr>
        </w:r>
        <w:r w:rsidR="00A76655">
          <w:rPr>
            <w:noProof/>
            <w:webHidden/>
          </w:rPr>
          <w:fldChar w:fldCharType="separate"/>
        </w:r>
        <w:r w:rsidR="00EF4F28">
          <w:rPr>
            <w:noProof/>
            <w:webHidden/>
          </w:rPr>
          <w:t>57</w:t>
        </w:r>
        <w:r w:rsidR="00A76655">
          <w:rPr>
            <w:noProof/>
            <w:webHidden/>
          </w:rPr>
          <w:fldChar w:fldCharType="end"/>
        </w:r>
      </w:hyperlink>
    </w:p>
    <w:p w14:paraId="3FD9C472" w14:textId="1D5546C9"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69" w:history="1">
        <w:r w:rsidR="00A76655" w:rsidRPr="00310341">
          <w:rPr>
            <w:rStyle w:val="Hyperlink"/>
            <w:noProof/>
          </w:rPr>
          <w:t>Figure 14. Virtualconnector Requirements Class</w:t>
        </w:r>
        <w:r w:rsidR="00A76655">
          <w:rPr>
            <w:noProof/>
            <w:webHidden/>
          </w:rPr>
          <w:tab/>
        </w:r>
        <w:r w:rsidR="00A76655">
          <w:rPr>
            <w:noProof/>
            <w:webHidden/>
          </w:rPr>
          <w:fldChar w:fldCharType="begin"/>
        </w:r>
        <w:r w:rsidR="00A76655">
          <w:rPr>
            <w:noProof/>
            <w:webHidden/>
          </w:rPr>
          <w:instrText xml:space="preserve"> PAGEREF _Toc515715069 \h </w:instrText>
        </w:r>
        <w:r w:rsidR="00A76655">
          <w:rPr>
            <w:noProof/>
            <w:webHidden/>
          </w:rPr>
        </w:r>
        <w:r w:rsidR="00A76655">
          <w:rPr>
            <w:noProof/>
            <w:webHidden/>
          </w:rPr>
          <w:fldChar w:fldCharType="separate"/>
        </w:r>
        <w:r w:rsidR="00EF4F28">
          <w:rPr>
            <w:noProof/>
            <w:webHidden/>
          </w:rPr>
          <w:t>61</w:t>
        </w:r>
        <w:r w:rsidR="00A76655">
          <w:rPr>
            <w:noProof/>
            <w:webHidden/>
          </w:rPr>
          <w:fldChar w:fldCharType="end"/>
        </w:r>
      </w:hyperlink>
    </w:p>
    <w:p w14:paraId="20521445" w14:textId="0DB54035"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0" w:history="1">
        <w:r w:rsidR="00A76655" w:rsidRPr="00310341">
          <w:rPr>
            <w:rStyle w:val="Hyperlink"/>
            <w:noProof/>
          </w:rPr>
          <w:t>Figure 15. CoterminousComponent Requirements Class</w:t>
        </w:r>
        <w:r w:rsidR="00A76655">
          <w:rPr>
            <w:noProof/>
            <w:webHidden/>
          </w:rPr>
          <w:tab/>
        </w:r>
        <w:r w:rsidR="00A76655">
          <w:rPr>
            <w:noProof/>
            <w:webHidden/>
          </w:rPr>
          <w:fldChar w:fldCharType="begin"/>
        </w:r>
        <w:r w:rsidR="00A76655">
          <w:rPr>
            <w:noProof/>
            <w:webHidden/>
          </w:rPr>
          <w:instrText xml:space="preserve"> PAGEREF _Toc515715070 \h </w:instrText>
        </w:r>
        <w:r w:rsidR="00A76655">
          <w:rPr>
            <w:noProof/>
            <w:webHidden/>
          </w:rPr>
        </w:r>
        <w:r w:rsidR="00A76655">
          <w:rPr>
            <w:noProof/>
            <w:webHidden/>
          </w:rPr>
          <w:fldChar w:fldCharType="separate"/>
        </w:r>
        <w:r w:rsidR="00EF4F28">
          <w:rPr>
            <w:noProof/>
            <w:webHidden/>
          </w:rPr>
          <w:t>62</w:t>
        </w:r>
        <w:r w:rsidR="00A76655">
          <w:rPr>
            <w:noProof/>
            <w:webHidden/>
          </w:rPr>
          <w:fldChar w:fldCharType="end"/>
        </w:r>
      </w:hyperlink>
    </w:p>
    <w:p w14:paraId="07E06027" w14:textId="53F1BE3A"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1" w:history="1">
        <w:r w:rsidR="00A76655" w:rsidRPr="00310341">
          <w:rPr>
            <w:rStyle w:val="Hyperlink"/>
            <w:noProof/>
          </w:rPr>
          <w:t>Figure 16. Cap Requirements Class</w:t>
        </w:r>
        <w:r w:rsidR="00A76655">
          <w:rPr>
            <w:noProof/>
            <w:webHidden/>
          </w:rPr>
          <w:tab/>
        </w:r>
        <w:r w:rsidR="00A76655">
          <w:rPr>
            <w:noProof/>
            <w:webHidden/>
          </w:rPr>
          <w:fldChar w:fldCharType="begin"/>
        </w:r>
        <w:r w:rsidR="00A76655">
          <w:rPr>
            <w:noProof/>
            <w:webHidden/>
          </w:rPr>
          <w:instrText xml:space="preserve"> PAGEREF _Toc515715071 \h </w:instrText>
        </w:r>
        <w:r w:rsidR="00A76655">
          <w:rPr>
            <w:noProof/>
            <w:webHidden/>
          </w:rPr>
        </w:r>
        <w:r w:rsidR="00A76655">
          <w:rPr>
            <w:noProof/>
            <w:webHidden/>
          </w:rPr>
          <w:fldChar w:fldCharType="separate"/>
        </w:r>
        <w:r w:rsidR="00EF4F28">
          <w:rPr>
            <w:noProof/>
            <w:webHidden/>
          </w:rPr>
          <w:t>65</w:t>
        </w:r>
        <w:r w:rsidR="00A76655">
          <w:rPr>
            <w:noProof/>
            <w:webHidden/>
          </w:rPr>
          <w:fldChar w:fldCharType="end"/>
        </w:r>
      </w:hyperlink>
    </w:p>
    <w:p w14:paraId="45D57DC7" w14:textId="4B396DC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2" w:history="1">
        <w:r w:rsidR="00A76655" w:rsidRPr="00310341">
          <w:rPr>
            <w:rStyle w:val="Hyperlink"/>
            <w:noProof/>
          </w:rPr>
          <w:t>Figure 17. Compressor Requirements Class</w:t>
        </w:r>
        <w:r w:rsidR="00A76655">
          <w:rPr>
            <w:noProof/>
            <w:webHidden/>
          </w:rPr>
          <w:tab/>
        </w:r>
        <w:r w:rsidR="00A76655">
          <w:rPr>
            <w:noProof/>
            <w:webHidden/>
          </w:rPr>
          <w:fldChar w:fldCharType="begin"/>
        </w:r>
        <w:r w:rsidR="00A76655">
          <w:rPr>
            <w:noProof/>
            <w:webHidden/>
          </w:rPr>
          <w:instrText xml:space="preserve"> PAGEREF _Toc515715072 \h </w:instrText>
        </w:r>
        <w:r w:rsidR="00A76655">
          <w:rPr>
            <w:noProof/>
            <w:webHidden/>
          </w:rPr>
        </w:r>
        <w:r w:rsidR="00A76655">
          <w:rPr>
            <w:noProof/>
            <w:webHidden/>
          </w:rPr>
          <w:fldChar w:fldCharType="separate"/>
        </w:r>
        <w:r w:rsidR="00EF4F28">
          <w:rPr>
            <w:noProof/>
            <w:webHidden/>
          </w:rPr>
          <w:t>73</w:t>
        </w:r>
        <w:r w:rsidR="00A76655">
          <w:rPr>
            <w:noProof/>
            <w:webHidden/>
          </w:rPr>
          <w:fldChar w:fldCharType="end"/>
        </w:r>
      </w:hyperlink>
    </w:p>
    <w:p w14:paraId="2A470B51" w14:textId="3257C7BF"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3" w:history="1">
        <w:r w:rsidR="00A76655" w:rsidRPr="00310341">
          <w:rPr>
            <w:rStyle w:val="Hyperlink"/>
            <w:noProof/>
          </w:rPr>
          <w:t>Figure 18. Elbow Requirements Class</w:t>
        </w:r>
        <w:r w:rsidR="00A76655">
          <w:rPr>
            <w:noProof/>
            <w:webHidden/>
          </w:rPr>
          <w:tab/>
        </w:r>
        <w:r w:rsidR="00A76655">
          <w:rPr>
            <w:noProof/>
            <w:webHidden/>
          </w:rPr>
          <w:fldChar w:fldCharType="begin"/>
        </w:r>
        <w:r w:rsidR="00A76655">
          <w:rPr>
            <w:noProof/>
            <w:webHidden/>
          </w:rPr>
          <w:instrText xml:space="preserve"> PAGEREF _Toc515715073 \h </w:instrText>
        </w:r>
        <w:r w:rsidR="00A76655">
          <w:rPr>
            <w:noProof/>
            <w:webHidden/>
          </w:rPr>
        </w:r>
        <w:r w:rsidR="00A76655">
          <w:rPr>
            <w:noProof/>
            <w:webHidden/>
          </w:rPr>
          <w:fldChar w:fldCharType="separate"/>
        </w:r>
        <w:r w:rsidR="00EF4F28">
          <w:rPr>
            <w:noProof/>
            <w:webHidden/>
          </w:rPr>
          <w:t>84</w:t>
        </w:r>
        <w:r w:rsidR="00A76655">
          <w:rPr>
            <w:noProof/>
            <w:webHidden/>
          </w:rPr>
          <w:fldChar w:fldCharType="end"/>
        </w:r>
      </w:hyperlink>
    </w:p>
    <w:p w14:paraId="0289FBF8" w14:textId="6D8E46C7"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4" w:history="1">
        <w:r w:rsidR="00A76655" w:rsidRPr="00310341">
          <w:rPr>
            <w:rStyle w:val="Hyperlink"/>
            <w:noProof/>
          </w:rPr>
          <w:t>Figure 19. Flange Requirements Class</w:t>
        </w:r>
        <w:r w:rsidR="00A76655">
          <w:rPr>
            <w:noProof/>
            <w:webHidden/>
          </w:rPr>
          <w:tab/>
        </w:r>
        <w:r w:rsidR="00A76655">
          <w:rPr>
            <w:noProof/>
            <w:webHidden/>
          </w:rPr>
          <w:fldChar w:fldCharType="begin"/>
        </w:r>
        <w:r w:rsidR="00A76655">
          <w:rPr>
            <w:noProof/>
            <w:webHidden/>
          </w:rPr>
          <w:instrText xml:space="preserve"> PAGEREF _Toc515715074 \h </w:instrText>
        </w:r>
        <w:r w:rsidR="00A76655">
          <w:rPr>
            <w:noProof/>
            <w:webHidden/>
          </w:rPr>
        </w:r>
        <w:r w:rsidR="00A76655">
          <w:rPr>
            <w:noProof/>
            <w:webHidden/>
          </w:rPr>
          <w:fldChar w:fldCharType="separate"/>
        </w:r>
        <w:r w:rsidR="00EF4F28">
          <w:rPr>
            <w:noProof/>
            <w:webHidden/>
          </w:rPr>
          <w:t>92</w:t>
        </w:r>
        <w:r w:rsidR="00A76655">
          <w:rPr>
            <w:noProof/>
            <w:webHidden/>
          </w:rPr>
          <w:fldChar w:fldCharType="end"/>
        </w:r>
      </w:hyperlink>
    </w:p>
    <w:p w14:paraId="02940EE5" w14:textId="19494769"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5" w:history="1">
        <w:r w:rsidR="00A76655" w:rsidRPr="00310341">
          <w:rPr>
            <w:rStyle w:val="Hyperlink"/>
            <w:noProof/>
          </w:rPr>
          <w:t>Figure 20. Launcherreceiver Requirements Class</w:t>
        </w:r>
        <w:r w:rsidR="00A76655">
          <w:rPr>
            <w:noProof/>
            <w:webHidden/>
          </w:rPr>
          <w:tab/>
        </w:r>
        <w:r w:rsidR="00A76655">
          <w:rPr>
            <w:noProof/>
            <w:webHidden/>
          </w:rPr>
          <w:fldChar w:fldCharType="begin"/>
        </w:r>
        <w:r w:rsidR="00A76655">
          <w:rPr>
            <w:noProof/>
            <w:webHidden/>
          </w:rPr>
          <w:instrText xml:space="preserve"> PAGEREF _Toc515715075 \h </w:instrText>
        </w:r>
        <w:r w:rsidR="00A76655">
          <w:rPr>
            <w:noProof/>
            <w:webHidden/>
          </w:rPr>
        </w:r>
        <w:r w:rsidR="00A76655">
          <w:rPr>
            <w:noProof/>
            <w:webHidden/>
          </w:rPr>
          <w:fldChar w:fldCharType="separate"/>
        </w:r>
        <w:r w:rsidR="00EF4F28">
          <w:rPr>
            <w:noProof/>
            <w:webHidden/>
          </w:rPr>
          <w:t>98</w:t>
        </w:r>
        <w:r w:rsidR="00A76655">
          <w:rPr>
            <w:noProof/>
            <w:webHidden/>
          </w:rPr>
          <w:fldChar w:fldCharType="end"/>
        </w:r>
      </w:hyperlink>
    </w:p>
    <w:p w14:paraId="050C2AB5" w14:textId="19CCD89A"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6" w:history="1">
        <w:r w:rsidR="00A76655" w:rsidRPr="00310341">
          <w:rPr>
            <w:rStyle w:val="Hyperlink"/>
            <w:noProof/>
          </w:rPr>
          <w:t>Figure 21. Linepipe Requirements Class</w:t>
        </w:r>
        <w:r w:rsidR="00A76655">
          <w:rPr>
            <w:noProof/>
            <w:webHidden/>
          </w:rPr>
          <w:tab/>
        </w:r>
        <w:r w:rsidR="00A76655">
          <w:rPr>
            <w:noProof/>
            <w:webHidden/>
          </w:rPr>
          <w:fldChar w:fldCharType="begin"/>
        </w:r>
        <w:r w:rsidR="00A76655">
          <w:rPr>
            <w:noProof/>
            <w:webHidden/>
          </w:rPr>
          <w:instrText xml:space="preserve"> PAGEREF _Toc515715076 \h </w:instrText>
        </w:r>
        <w:r w:rsidR="00A76655">
          <w:rPr>
            <w:noProof/>
            <w:webHidden/>
          </w:rPr>
        </w:r>
        <w:r w:rsidR="00A76655">
          <w:rPr>
            <w:noProof/>
            <w:webHidden/>
          </w:rPr>
          <w:fldChar w:fldCharType="separate"/>
        </w:r>
        <w:r w:rsidR="00EF4F28">
          <w:rPr>
            <w:noProof/>
            <w:webHidden/>
          </w:rPr>
          <w:t>106</w:t>
        </w:r>
        <w:r w:rsidR="00A76655">
          <w:rPr>
            <w:noProof/>
            <w:webHidden/>
          </w:rPr>
          <w:fldChar w:fldCharType="end"/>
        </w:r>
      </w:hyperlink>
    </w:p>
    <w:p w14:paraId="3ECF1F1E" w14:textId="6BB1C6E1"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7" w:history="1">
        <w:r w:rsidR="00A76655" w:rsidRPr="00310341">
          <w:rPr>
            <w:rStyle w:val="Hyperlink"/>
            <w:noProof/>
          </w:rPr>
          <w:t>Figure 22. Meter Requirements Class</w:t>
        </w:r>
        <w:r w:rsidR="00A76655">
          <w:rPr>
            <w:noProof/>
            <w:webHidden/>
          </w:rPr>
          <w:tab/>
        </w:r>
        <w:r w:rsidR="00A76655">
          <w:rPr>
            <w:noProof/>
            <w:webHidden/>
          </w:rPr>
          <w:fldChar w:fldCharType="begin"/>
        </w:r>
        <w:r w:rsidR="00A76655">
          <w:rPr>
            <w:noProof/>
            <w:webHidden/>
          </w:rPr>
          <w:instrText xml:space="preserve"> PAGEREF _Toc515715077 \h </w:instrText>
        </w:r>
        <w:r w:rsidR="00A76655">
          <w:rPr>
            <w:noProof/>
            <w:webHidden/>
          </w:rPr>
        </w:r>
        <w:r w:rsidR="00A76655">
          <w:rPr>
            <w:noProof/>
            <w:webHidden/>
          </w:rPr>
          <w:fldChar w:fldCharType="separate"/>
        </w:r>
        <w:r w:rsidR="00EF4F28">
          <w:rPr>
            <w:noProof/>
            <w:webHidden/>
          </w:rPr>
          <w:t>115</w:t>
        </w:r>
        <w:r w:rsidR="00A76655">
          <w:rPr>
            <w:noProof/>
            <w:webHidden/>
          </w:rPr>
          <w:fldChar w:fldCharType="end"/>
        </w:r>
      </w:hyperlink>
    </w:p>
    <w:p w14:paraId="2AE98B0B" w14:textId="6EF9A431"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8" w:history="1">
        <w:r w:rsidR="00A76655" w:rsidRPr="00310341">
          <w:rPr>
            <w:rStyle w:val="Hyperlink"/>
            <w:noProof/>
          </w:rPr>
          <w:t>Figure 23. Pump Requirements Class</w:t>
        </w:r>
        <w:r w:rsidR="00A76655">
          <w:rPr>
            <w:noProof/>
            <w:webHidden/>
          </w:rPr>
          <w:tab/>
        </w:r>
        <w:r w:rsidR="00A76655">
          <w:rPr>
            <w:noProof/>
            <w:webHidden/>
          </w:rPr>
          <w:fldChar w:fldCharType="begin"/>
        </w:r>
        <w:r w:rsidR="00A76655">
          <w:rPr>
            <w:noProof/>
            <w:webHidden/>
          </w:rPr>
          <w:instrText xml:space="preserve"> PAGEREF _Toc515715078 \h </w:instrText>
        </w:r>
        <w:r w:rsidR="00A76655">
          <w:rPr>
            <w:noProof/>
            <w:webHidden/>
          </w:rPr>
        </w:r>
        <w:r w:rsidR="00A76655">
          <w:rPr>
            <w:noProof/>
            <w:webHidden/>
          </w:rPr>
          <w:fldChar w:fldCharType="separate"/>
        </w:r>
        <w:r w:rsidR="00EF4F28">
          <w:rPr>
            <w:noProof/>
            <w:webHidden/>
          </w:rPr>
          <w:t>123</w:t>
        </w:r>
        <w:r w:rsidR="00A76655">
          <w:rPr>
            <w:noProof/>
            <w:webHidden/>
          </w:rPr>
          <w:fldChar w:fldCharType="end"/>
        </w:r>
      </w:hyperlink>
    </w:p>
    <w:p w14:paraId="5C87FA1D" w14:textId="4334CD1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79" w:history="1">
        <w:r w:rsidR="00A76655" w:rsidRPr="00310341">
          <w:rPr>
            <w:rStyle w:val="Hyperlink"/>
            <w:noProof/>
          </w:rPr>
          <w:t>Figure 24. Reducer Requirements Class</w:t>
        </w:r>
        <w:r w:rsidR="00A76655">
          <w:rPr>
            <w:noProof/>
            <w:webHidden/>
          </w:rPr>
          <w:tab/>
        </w:r>
        <w:r w:rsidR="00A76655">
          <w:rPr>
            <w:noProof/>
            <w:webHidden/>
          </w:rPr>
          <w:fldChar w:fldCharType="begin"/>
        </w:r>
        <w:r w:rsidR="00A76655">
          <w:rPr>
            <w:noProof/>
            <w:webHidden/>
          </w:rPr>
          <w:instrText xml:space="preserve"> PAGEREF _Toc515715079 \h </w:instrText>
        </w:r>
        <w:r w:rsidR="00A76655">
          <w:rPr>
            <w:noProof/>
            <w:webHidden/>
          </w:rPr>
        </w:r>
        <w:r w:rsidR="00A76655">
          <w:rPr>
            <w:noProof/>
            <w:webHidden/>
          </w:rPr>
          <w:fldChar w:fldCharType="separate"/>
        </w:r>
        <w:r w:rsidR="00EF4F28">
          <w:rPr>
            <w:noProof/>
            <w:webHidden/>
          </w:rPr>
          <w:t>134</w:t>
        </w:r>
        <w:r w:rsidR="00A76655">
          <w:rPr>
            <w:noProof/>
            <w:webHidden/>
          </w:rPr>
          <w:fldChar w:fldCharType="end"/>
        </w:r>
      </w:hyperlink>
    </w:p>
    <w:p w14:paraId="6793118F" w14:textId="73E68E6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80" w:history="1">
        <w:r w:rsidR="00A76655" w:rsidRPr="00310341">
          <w:rPr>
            <w:rStyle w:val="Hyperlink"/>
            <w:noProof/>
          </w:rPr>
          <w:t>Figure 25. Tap Requirements Class</w:t>
        </w:r>
        <w:r w:rsidR="00A76655">
          <w:rPr>
            <w:noProof/>
            <w:webHidden/>
          </w:rPr>
          <w:tab/>
        </w:r>
        <w:r w:rsidR="00A76655">
          <w:rPr>
            <w:noProof/>
            <w:webHidden/>
          </w:rPr>
          <w:fldChar w:fldCharType="begin"/>
        </w:r>
        <w:r w:rsidR="00A76655">
          <w:rPr>
            <w:noProof/>
            <w:webHidden/>
          </w:rPr>
          <w:instrText xml:space="preserve"> PAGEREF _Toc515715080 \h </w:instrText>
        </w:r>
        <w:r w:rsidR="00A76655">
          <w:rPr>
            <w:noProof/>
            <w:webHidden/>
          </w:rPr>
        </w:r>
        <w:r w:rsidR="00A76655">
          <w:rPr>
            <w:noProof/>
            <w:webHidden/>
          </w:rPr>
          <w:fldChar w:fldCharType="separate"/>
        </w:r>
        <w:r w:rsidR="00EF4F28">
          <w:rPr>
            <w:noProof/>
            <w:webHidden/>
          </w:rPr>
          <w:t>143</w:t>
        </w:r>
        <w:r w:rsidR="00A76655">
          <w:rPr>
            <w:noProof/>
            <w:webHidden/>
          </w:rPr>
          <w:fldChar w:fldCharType="end"/>
        </w:r>
      </w:hyperlink>
    </w:p>
    <w:p w14:paraId="101591CA" w14:textId="6FA78CC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81" w:history="1">
        <w:r w:rsidR="00A76655" w:rsidRPr="00310341">
          <w:rPr>
            <w:rStyle w:val="Hyperlink"/>
            <w:noProof/>
          </w:rPr>
          <w:t>Figure 26. Tee Requirements Class</w:t>
        </w:r>
        <w:r w:rsidR="00A76655">
          <w:rPr>
            <w:noProof/>
            <w:webHidden/>
          </w:rPr>
          <w:tab/>
        </w:r>
        <w:r w:rsidR="00A76655">
          <w:rPr>
            <w:noProof/>
            <w:webHidden/>
          </w:rPr>
          <w:fldChar w:fldCharType="begin"/>
        </w:r>
        <w:r w:rsidR="00A76655">
          <w:rPr>
            <w:noProof/>
            <w:webHidden/>
          </w:rPr>
          <w:instrText xml:space="preserve"> PAGEREF _Toc515715081 \h </w:instrText>
        </w:r>
        <w:r w:rsidR="00A76655">
          <w:rPr>
            <w:noProof/>
            <w:webHidden/>
          </w:rPr>
        </w:r>
        <w:r w:rsidR="00A76655">
          <w:rPr>
            <w:noProof/>
            <w:webHidden/>
          </w:rPr>
          <w:fldChar w:fldCharType="separate"/>
        </w:r>
        <w:r w:rsidR="00EF4F28">
          <w:rPr>
            <w:noProof/>
            <w:webHidden/>
          </w:rPr>
          <w:t>150</w:t>
        </w:r>
        <w:r w:rsidR="00A76655">
          <w:rPr>
            <w:noProof/>
            <w:webHidden/>
          </w:rPr>
          <w:fldChar w:fldCharType="end"/>
        </w:r>
      </w:hyperlink>
    </w:p>
    <w:p w14:paraId="2686A902" w14:textId="41DB0C4F"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0" w:anchor="_Toc515715082" w:history="1">
        <w:r w:rsidR="00A76655" w:rsidRPr="00310341">
          <w:rPr>
            <w:rStyle w:val="Hyperlink"/>
            <w:noProof/>
          </w:rPr>
          <w:t>Figure 27. TeeOutsideDiameterRun</w:t>
        </w:r>
        <w:r w:rsidR="00A76655">
          <w:rPr>
            <w:noProof/>
            <w:webHidden/>
          </w:rPr>
          <w:tab/>
        </w:r>
        <w:r w:rsidR="00A76655">
          <w:rPr>
            <w:noProof/>
            <w:webHidden/>
          </w:rPr>
          <w:fldChar w:fldCharType="begin"/>
        </w:r>
        <w:r w:rsidR="00A76655">
          <w:rPr>
            <w:noProof/>
            <w:webHidden/>
          </w:rPr>
          <w:instrText xml:space="preserve"> PAGEREF _Toc515715082 \h </w:instrText>
        </w:r>
        <w:r w:rsidR="00A76655">
          <w:rPr>
            <w:noProof/>
            <w:webHidden/>
          </w:rPr>
        </w:r>
        <w:r w:rsidR="00A76655">
          <w:rPr>
            <w:noProof/>
            <w:webHidden/>
          </w:rPr>
          <w:fldChar w:fldCharType="separate"/>
        </w:r>
        <w:r w:rsidR="00EF4F28">
          <w:rPr>
            <w:noProof/>
            <w:webHidden/>
          </w:rPr>
          <w:t>155</w:t>
        </w:r>
        <w:r w:rsidR="00A76655">
          <w:rPr>
            <w:noProof/>
            <w:webHidden/>
          </w:rPr>
          <w:fldChar w:fldCharType="end"/>
        </w:r>
      </w:hyperlink>
    </w:p>
    <w:p w14:paraId="170E752A" w14:textId="005F214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1" w:anchor="_Toc515715083" w:history="1">
        <w:r w:rsidR="00A76655" w:rsidRPr="00310341">
          <w:rPr>
            <w:rStyle w:val="Hyperlink"/>
            <w:noProof/>
          </w:rPr>
          <w:t>Figure 28. TeeOutsideDiameterOutlet</w:t>
        </w:r>
        <w:r w:rsidR="00A76655">
          <w:rPr>
            <w:noProof/>
            <w:webHidden/>
          </w:rPr>
          <w:tab/>
        </w:r>
        <w:r w:rsidR="00A76655">
          <w:rPr>
            <w:noProof/>
            <w:webHidden/>
          </w:rPr>
          <w:fldChar w:fldCharType="begin"/>
        </w:r>
        <w:r w:rsidR="00A76655">
          <w:rPr>
            <w:noProof/>
            <w:webHidden/>
          </w:rPr>
          <w:instrText xml:space="preserve"> PAGEREF _Toc515715083 \h </w:instrText>
        </w:r>
        <w:r w:rsidR="00A76655">
          <w:rPr>
            <w:noProof/>
            <w:webHidden/>
          </w:rPr>
        </w:r>
        <w:r w:rsidR="00A76655">
          <w:rPr>
            <w:noProof/>
            <w:webHidden/>
          </w:rPr>
          <w:fldChar w:fldCharType="separate"/>
        </w:r>
        <w:r w:rsidR="00EF4F28">
          <w:rPr>
            <w:noProof/>
            <w:webHidden/>
          </w:rPr>
          <w:t>156</w:t>
        </w:r>
        <w:r w:rsidR="00A76655">
          <w:rPr>
            <w:noProof/>
            <w:webHidden/>
          </w:rPr>
          <w:fldChar w:fldCharType="end"/>
        </w:r>
      </w:hyperlink>
    </w:p>
    <w:p w14:paraId="20B19205" w14:textId="2B1783DE"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2" w:anchor="_Toc515715084" w:history="1">
        <w:r w:rsidR="00A76655" w:rsidRPr="00310341">
          <w:rPr>
            <w:rStyle w:val="Hyperlink"/>
            <w:noProof/>
          </w:rPr>
          <w:t>Figure 29. TeeCenterToEndRun</w:t>
        </w:r>
        <w:r w:rsidR="00A76655">
          <w:rPr>
            <w:noProof/>
            <w:webHidden/>
          </w:rPr>
          <w:tab/>
        </w:r>
        <w:r w:rsidR="00A76655">
          <w:rPr>
            <w:noProof/>
            <w:webHidden/>
          </w:rPr>
          <w:fldChar w:fldCharType="begin"/>
        </w:r>
        <w:r w:rsidR="00A76655">
          <w:rPr>
            <w:noProof/>
            <w:webHidden/>
          </w:rPr>
          <w:instrText xml:space="preserve"> PAGEREF _Toc515715084 \h </w:instrText>
        </w:r>
        <w:r w:rsidR="00A76655">
          <w:rPr>
            <w:noProof/>
            <w:webHidden/>
          </w:rPr>
        </w:r>
        <w:r w:rsidR="00A76655">
          <w:rPr>
            <w:noProof/>
            <w:webHidden/>
          </w:rPr>
          <w:fldChar w:fldCharType="separate"/>
        </w:r>
        <w:r w:rsidR="00EF4F28">
          <w:rPr>
            <w:noProof/>
            <w:webHidden/>
          </w:rPr>
          <w:t>157</w:t>
        </w:r>
        <w:r w:rsidR="00A76655">
          <w:rPr>
            <w:noProof/>
            <w:webHidden/>
          </w:rPr>
          <w:fldChar w:fldCharType="end"/>
        </w:r>
      </w:hyperlink>
    </w:p>
    <w:p w14:paraId="573B816A" w14:textId="3CD863C1"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3" w:anchor="_Toc515715085" w:history="1">
        <w:r w:rsidR="00A76655" w:rsidRPr="00310341">
          <w:rPr>
            <w:rStyle w:val="Hyperlink"/>
            <w:noProof/>
          </w:rPr>
          <w:t>Figure 30. TeeCenterToEndOutlet</w:t>
        </w:r>
        <w:r w:rsidR="00A76655">
          <w:rPr>
            <w:noProof/>
            <w:webHidden/>
          </w:rPr>
          <w:tab/>
        </w:r>
        <w:r w:rsidR="00A76655">
          <w:rPr>
            <w:noProof/>
            <w:webHidden/>
          </w:rPr>
          <w:fldChar w:fldCharType="begin"/>
        </w:r>
        <w:r w:rsidR="00A76655">
          <w:rPr>
            <w:noProof/>
            <w:webHidden/>
          </w:rPr>
          <w:instrText xml:space="preserve"> PAGEREF _Toc515715085 \h </w:instrText>
        </w:r>
        <w:r w:rsidR="00A76655">
          <w:rPr>
            <w:noProof/>
            <w:webHidden/>
          </w:rPr>
        </w:r>
        <w:r w:rsidR="00A76655">
          <w:rPr>
            <w:noProof/>
            <w:webHidden/>
          </w:rPr>
          <w:fldChar w:fldCharType="separate"/>
        </w:r>
        <w:r w:rsidR="00EF4F28">
          <w:rPr>
            <w:noProof/>
            <w:webHidden/>
          </w:rPr>
          <w:t>157</w:t>
        </w:r>
        <w:r w:rsidR="00A76655">
          <w:rPr>
            <w:noProof/>
            <w:webHidden/>
          </w:rPr>
          <w:fldChar w:fldCharType="end"/>
        </w:r>
      </w:hyperlink>
    </w:p>
    <w:p w14:paraId="20E090CF" w14:textId="0E1D6AE6"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4" w:anchor="_Toc515715086" w:history="1">
        <w:r w:rsidR="00A76655" w:rsidRPr="00310341">
          <w:rPr>
            <w:rStyle w:val="Hyperlink"/>
            <w:noProof/>
          </w:rPr>
          <w:t>Figure 31. TeeWallThicknessRun</w:t>
        </w:r>
        <w:r w:rsidR="00A76655">
          <w:rPr>
            <w:noProof/>
            <w:webHidden/>
          </w:rPr>
          <w:tab/>
        </w:r>
        <w:r w:rsidR="00A76655">
          <w:rPr>
            <w:noProof/>
            <w:webHidden/>
          </w:rPr>
          <w:fldChar w:fldCharType="begin"/>
        </w:r>
        <w:r w:rsidR="00A76655">
          <w:rPr>
            <w:noProof/>
            <w:webHidden/>
          </w:rPr>
          <w:instrText xml:space="preserve"> PAGEREF _Toc515715086 \h </w:instrText>
        </w:r>
        <w:r w:rsidR="00A76655">
          <w:rPr>
            <w:noProof/>
            <w:webHidden/>
          </w:rPr>
        </w:r>
        <w:r w:rsidR="00A76655">
          <w:rPr>
            <w:noProof/>
            <w:webHidden/>
          </w:rPr>
          <w:fldChar w:fldCharType="separate"/>
        </w:r>
        <w:r w:rsidR="00EF4F28">
          <w:rPr>
            <w:noProof/>
            <w:webHidden/>
          </w:rPr>
          <w:t>158</w:t>
        </w:r>
        <w:r w:rsidR="00A76655">
          <w:rPr>
            <w:noProof/>
            <w:webHidden/>
          </w:rPr>
          <w:fldChar w:fldCharType="end"/>
        </w:r>
      </w:hyperlink>
    </w:p>
    <w:p w14:paraId="62200BBF" w14:textId="5C5D4F8E"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r:id="rId15" w:anchor="_Toc515715087" w:history="1">
        <w:r w:rsidR="00A76655" w:rsidRPr="00310341">
          <w:rPr>
            <w:rStyle w:val="Hyperlink"/>
            <w:noProof/>
          </w:rPr>
          <w:t>Figure 32. TeeWallThicknessOutlet</w:t>
        </w:r>
        <w:r w:rsidR="00A76655">
          <w:rPr>
            <w:noProof/>
            <w:webHidden/>
          </w:rPr>
          <w:tab/>
        </w:r>
        <w:r w:rsidR="00A76655">
          <w:rPr>
            <w:noProof/>
            <w:webHidden/>
          </w:rPr>
          <w:fldChar w:fldCharType="begin"/>
        </w:r>
        <w:r w:rsidR="00A76655">
          <w:rPr>
            <w:noProof/>
            <w:webHidden/>
          </w:rPr>
          <w:instrText xml:space="preserve"> PAGEREF _Toc515715087 \h </w:instrText>
        </w:r>
        <w:r w:rsidR="00A76655">
          <w:rPr>
            <w:noProof/>
            <w:webHidden/>
          </w:rPr>
        </w:r>
        <w:r w:rsidR="00A76655">
          <w:rPr>
            <w:noProof/>
            <w:webHidden/>
          </w:rPr>
          <w:fldChar w:fldCharType="separate"/>
        </w:r>
        <w:r w:rsidR="00EF4F28">
          <w:rPr>
            <w:noProof/>
            <w:webHidden/>
          </w:rPr>
          <w:t>159</w:t>
        </w:r>
        <w:r w:rsidR="00A76655">
          <w:rPr>
            <w:noProof/>
            <w:webHidden/>
          </w:rPr>
          <w:fldChar w:fldCharType="end"/>
        </w:r>
      </w:hyperlink>
    </w:p>
    <w:p w14:paraId="026F8139" w14:textId="6089509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88" w:history="1">
        <w:r w:rsidR="00A76655" w:rsidRPr="00310341">
          <w:rPr>
            <w:rStyle w:val="Hyperlink"/>
            <w:noProof/>
          </w:rPr>
          <w:t>Figure 33. Valve Requirements Class</w:t>
        </w:r>
        <w:r w:rsidR="00A76655">
          <w:rPr>
            <w:noProof/>
            <w:webHidden/>
          </w:rPr>
          <w:tab/>
        </w:r>
        <w:r w:rsidR="00A76655">
          <w:rPr>
            <w:noProof/>
            <w:webHidden/>
          </w:rPr>
          <w:fldChar w:fldCharType="begin"/>
        </w:r>
        <w:r w:rsidR="00A76655">
          <w:rPr>
            <w:noProof/>
            <w:webHidden/>
          </w:rPr>
          <w:instrText xml:space="preserve"> PAGEREF _Toc515715088 \h </w:instrText>
        </w:r>
        <w:r w:rsidR="00A76655">
          <w:rPr>
            <w:noProof/>
            <w:webHidden/>
          </w:rPr>
        </w:r>
        <w:r w:rsidR="00A76655">
          <w:rPr>
            <w:noProof/>
            <w:webHidden/>
          </w:rPr>
          <w:fldChar w:fldCharType="separate"/>
        </w:r>
        <w:r w:rsidR="00EF4F28">
          <w:rPr>
            <w:noProof/>
            <w:webHidden/>
          </w:rPr>
          <w:t>161</w:t>
        </w:r>
        <w:r w:rsidR="00A76655">
          <w:rPr>
            <w:noProof/>
            <w:webHidden/>
          </w:rPr>
          <w:fldChar w:fldCharType="end"/>
        </w:r>
      </w:hyperlink>
    </w:p>
    <w:p w14:paraId="0ABD0B3A" w14:textId="7C89C86A"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89" w:history="1">
        <w:r w:rsidR="00A76655" w:rsidRPr="00310341">
          <w:rPr>
            <w:rStyle w:val="Hyperlink"/>
            <w:noProof/>
          </w:rPr>
          <w:t>Figure 34. AppurtenantComponent Requirements Class</w:t>
        </w:r>
        <w:r w:rsidR="00A76655">
          <w:rPr>
            <w:noProof/>
            <w:webHidden/>
          </w:rPr>
          <w:tab/>
        </w:r>
        <w:r w:rsidR="00A76655">
          <w:rPr>
            <w:noProof/>
            <w:webHidden/>
          </w:rPr>
          <w:fldChar w:fldCharType="begin"/>
        </w:r>
        <w:r w:rsidR="00A76655">
          <w:rPr>
            <w:noProof/>
            <w:webHidden/>
          </w:rPr>
          <w:instrText xml:space="preserve"> PAGEREF _Toc515715089 \h </w:instrText>
        </w:r>
        <w:r w:rsidR="00A76655">
          <w:rPr>
            <w:noProof/>
            <w:webHidden/>
          </w:rPr>
        </w:r>
        <w:r w:rsidR="00A76655">
          <w:rPr>
            <w:noProof/>
            <w:webHidden/>
          </w:rPr>
          <w:fldChar w:fldCharType="separate"/>
        </w:r>
        <w:r w:rsidR="00EF4F28">
          <w:rPr>
            <w:noProof/>
            <w:webHidden/>
          </w:rPr>
          <w:t>167</w:t>
        </w:r>
        <w:r w:rsidR="00A76655">
          <w:rPr>
            <w:noProof/>
            <w:webHidden/>
          </w:rPr>
          <w:fldChar w:fldCharType="end"/>
        </w:r>
      </w:hyperlink>
    </w:p>
    <w:p w14:paraId="1164674C" w14:textId="77F3EF4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0" w:history="1">
        <w:r w:rsidR="00A76655" w:rsidRPr="00310341">
          <w:rPr>
            <w:rStyle w:val="Hyperlink"/>
            <w:noProof/>
          </w:rPr>
          <w:t>Figure 35. Method 1a - Absolute Geospatial, Point or Linestring</w:t>
        </w:r>
        <w:r w:rsidR="00A76655">
          <w:rPr>
            <w:noProof/>
            <w:webHidden/>
          </w:rPr>
          <w:tab/>
        </w:r>
        <w:r w:rsidR="00A76655">
          <w:rPr>
            <w:noProof/>
            <w:webHidden/>
          </w:rPr>
          <w:fldChar w:fldCharType="begin"/>
        </w:r>
        <w:r w:rsidR="00A76655">
          <w:rPr>
            <w:noProof/>
            <w:webHidden/>
          </w:rPr>
          <w:instrText xml:space="preserve"> PAGEREF _Toc515715090 \h </w:instrText>
        </w:r>
        <w:r w:rsidR="00A76655">
          <w:rPr>
            <w:noProof/>
            <w:webHidden/>
          </w:rPr>
        </w:r>
        <w:r w:rsidR="00A76655">
          <w:rPr>
            <w:noProof/>
            <w:webHidden/>
          </w:rPr>
          <w:fldChar w:fldCharType="separate"/>
        </w:r>
        <w:r w:rsidR="00EF4F28">
          <w:rPr>
            <w:noProof/>
            <w:webHidden/>
          </w:rPr>
          <w:t>169</w:t>
        </w:r>
        <w:r w:rsidR="00A76655">
          <w:rPr>
            <w:noProof/>
            <w:webHidden/>
          </w:rPr>
          <w:fldChar w:fldCharType="end"/>
        </w:r>
      </w:hyperlink>
    </w:p>
    <w:p w14:paraId="53DB940F" w14:textId="6B8A3BA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1" w:history="1">
        <w:r w:rsidR="00A76655" w:rsidRPr="00310341">
          <w:rPr>
            <w:rStyle w:val="Hyperlink"/>
            <w:noProof/>
          </w:rPr>
          <w:t>Figure 36. Method 1b – Absolute Geospatial, Polygon 2D</w:t>
        </w:r>
        <w:r w:rsidR="00A76655">
          <w:rPr>
            <w:noProof/>
            <w:webHidden/>
          </w:rPr>
          <w:tab/>
        </w:r>
        <w:r w:rsidR="00A76655">
          <w:rPr>
            <w:noProof/>
            <w:webHidden/>
          </w:rPr>
          <w:fldChar w:fldCharType="begin"/>
        </w:r>
        <w:r w:rsidR="00A76655">
          <w:rPr>
            <w:noProof/>
            <w:webHidden/>
          </w:rPr>
          <w:instrText xml:space="preserve"> PAGEREF _Toc515715091 \h </w:instrText>
        </w:r>
        <w:r w:rsidR="00A76655">
          <w:rPr>
            <w:noProof/>
            <w:webHidden/>
          </w:rPr>
        </w:r>
        <w:r w:rsidR="00A76655">
          <w:rPr>
            <w:noProof/>
            <w:webHidden/>
          </w:rPr>
          <w:fldChar w:fldCharType="separate"/>
        </w:r>
        <w:r w:rsidR="00EF4F28">
          <w:rPr>
            <w:noProof/>
            <w:webHidden/>
          </w:rPr>
          <w:t>169</w:t>
        </w:r>
        <w:r w:rsidR="00A76655">
          <w:rPr>
            <w:noProof/>
            <w:webHidden/>
          </w:rPr>
          <w:fldChar w:fldCharType="end"/>
        </w:r>
      </w:hyperlink>
    </w:p>
    <w:p w14:paraId="29CBDCA7" w14:textId="36A24D58"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2" w:history="1">
        <w:r w:rsidR="00A76655" w:rsidRPr="00310341">
          <w:rPr>
            <w:rStyle w:val="Hyperlink"/>
            <w:noProof/>
          </w:rPr>
          <w:t>Figure 37. Method 2a – Relative, Girth Welds, Directionality</w:t>
        </w:r>
        <w:r w:rsidR="00A76655">
          <w:rPr>
            <w:noProof/>
            <w:webHidden/>
          </w:rPr>
          <w:tab/>
        </w:r>
        <w:r w:rsidR="00A76655">
          <w:rPr>
            <w:noProof/>
            <w:webHidden/>
          </w:rPr>
          <w:fldChar w:fldCharType="begin"/>
        </w:r>
        <w:r w:rsidR="00A76655">
          <w:rPr>
            <w:noProof/>
            <w:webHidden/>
          </w:rPr>
          <w:instrText xml:space="preserve"> PAGEREF _Toc515715092 \h </w:instrText>
        </w:r>
        <w:r w:rsidR="00A76655">
          <w:rPr>
            <w:noProof/>
            <w:webHidden/>
          </w:rPr>
        </w:r>
        <w:r w:rsidR="00A76655">
          <w:rPr>
            <w:noProof/>
            <w:webHidden/>
          </w:rPr>
          <w:fldChar w:fldCharType="separate"/>
        </w:r>
        <w:r w:rsidR="00EF4F28">
          <w:rPr>
            <w:noProof/>
            <w:webHidden/>
          </w:rPr>
          <w:t>170</w:t>
        </w:r>
        <w:r w:rsidR="00A76655">
          <w:rPr>
            <w:noProof/>
            <w:webHidden/>
          </w:rPr>
          <w:fldChar w:fldCharType="end"/>
        </w:r>
      </w:hyperlink>
    </w:p>
    <w:p w14:paraId="0CDCC2B2" w14:textId="7C52AFF6"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3" w:history="1">
        <w:r w:rsidR="00A76655" w:rsidRPr="00310341">
          <w:rPr>
            <w:rStyle w:val="Hyperlink"/>
            <w:noProof/>
          </w:rPr>
          <w:t>Figure 38. Method 2b – Relative, Componentry, Directionality</w:t>
        </w:r>
        <w:r w:rsidR="00A76655">
          <w:rPr>
            <w:noProof/>
            <w:webHidden/>
          </w:rPr>
          <w:tab/>
        </w:r>
        <w:r w:rsidR="00A76655">
          <w:rPr>
            <w:noProof/>
            <w:webHidden/>
          </w:rPr>
          <w:fldChar w:fldCharType="begin"/>
        </w:r>
        <w:r w:rsidR="00A76655">
          <w:rPr>
            <w:noProof/>
            <w:webHidden/>
          </w:rPr>
          <w:instrText xml:space="preserve"> PAGEREF _Toc515715093 \h </w:instrText>
        </w:r>
        <w:r w:rsidR="00A76655">
          <w:rPr>
            <w:noProof/>
            <w:webHidden/>
          </w:rPr>
        </w:r>
        <w:r w:rsidR="00A76655">
          <w:rPr>
            <w:noProof/>
            <w:webHidden/>
          </w:rPr>
          <w:fldChar w:fldCharType="separate"/>
        </w:r>
        <w:r w:rsidR="00EF4F28">
          <w:rPr>
            <w:noProof/>
            <w:webHidden/>
          </w:rPr>
          <w:t>172</w:t>
        </w:r>
        <w:r w:rsidR="00A76655">
          <w:rPr>
            <w:noProof/>
            <w:webHidden/>
          </w:rPr>
          <w:fldChar w:fldCharType="end"/>
        </w:r>
      </w:hyperlink>
    </w:p>
    <w:p w14:paraId="0C25D9D8" w14:textId="1D883311"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4" w:history="1">
        <w:r w:rsidR="00A76655" w:rsidRPr="00310341">
          <w:rPr>
            <w:rStyle w:val="Hyperlink"/>
            <w:noProof/>
          </w:rPr>
          <w:t>Figure 39. Method 3 – Relative Non-directionality Location</w:t>
        </w:r>
        <w:r w:rsidR="00A76655">
          <w:rPr>
            <w:noProof/>
            <w:webHidden/>
          </w:rPr>
          <w:tab/>
        </w:r>
        <w:r w:rsidR="00A76655">
          <w:rPr>
            <w:noProof/>
            <w:webHidden/>
          </w:rPr>
          <w:fldChar w:fldCharType="begin"/>
        </w:r>
        <w:r w:rsidR="00A76655">
          <w:rPr>
            <w:noProof/>
            <w:webHidden/>
          </w:rPr>
          <w:instrText xml:space="preserve"> PAGEREF _Toc515715094 \h </w:instrText>
        </w:r>
        <w:r w:rsidR="00A76655">
          <w:rPr>
            <w:noProof/>
            <w:webHidden/>
          </w:rPr>
        </w:r>
        <w:r w:rsidR="00A76655">
          <w:rPr>
            <w:noProof/>
            <w:webHidden/>
          </w:rPr>
          <w:fldChar w:fldCharType="separate"/>
        </w:r>
        <w:r w:rsidR="00EF4F28">
          <w:rPr>
            <w:noProof/>
            <w:webHidden/>
          </w:rPr>
          <w:t>173</w:t>
        </w:r>
        <w:r w:rsidR="00A76655">
          <w:rPr>
            <w:noProof/>
            <w:webHidden/>
          </w:rPr>
          <w:fldChar w:fldCharType="end"/>
        </w:r>
      </w:hyperlink>
    </w:p>
    <w:p w14:paraId="2322E945" w14:textId="7D9266FC"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5" w:history="1">
        <w:r w:rsidR="00A76655" w:rsidRPr="00310341">
          <w:rPr>
            <w:rStyle w:val="Hyperlink"/>
            <w:noProof/>
          </w:rPr>
          <w:t>Figure 40. Casing Requirements Class</w:t>
        </w:r>
        <w:r w:rsidR="00A76655">
          <w:rPr>
            <w:noProof/>
            <w:webHidden/>
          </w:rPr>
          <w:tab/>
        </w:r>
        <w:r w:rsidR="00A76655">
          <w:rPr>
            <w:noProof/>
            <w:webHidden/>
          </w:rPr>
          <w:fldChar w:fldCharType="begin"/>
        </w:r>
        <w:r w:rsidR="00A76655">
          <w:rPr>
            <w:noProof/>
            <w:webHidden/>
          </w:rPr>
          <w:instrText xml:space="preserve"> PAGEREF _Toc515715095 \h </w:instrText>
        </w:r>
        <w:r w:rsidR="00A76655">
          <w:rPr>
            <w:noProof/>
            <w:webHidden/>
          </w:rPr>
        </w:r>
        <w:r w:rsidR="00A76655">
          <w:rPr>
            <w:noProof/>
            <w:webHidden/>
          </w:rPr>
          <w:fldChar w:fldCharType="separate"/>
        </w:r>
        <w:r w:rsidR="00EF4F28">
          <w:rPr>
            <w:noProof/>
            <w:webHidden/>
          </w:rPr>
          <w:t>176</w:t>
        </w:r>
        <w:r w:rsidR="00A76655">
          <w:rPr>
            <w:noProof/>
            <w:webHidden/>
          </w:rPr>
          <w:fldChar w:fldCharType="end"/>
        </w:r>
      </w:hyperlink>
    </w:p>
    <w:p w14:paraId="0D5BBF95" w14:textId="4A1203D9"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6" w:history="1">
        <w:r w:rsidR="00A76655" w:rsidRPr="00310341">
          <w:rPr>
            <w:rStyle w:val="Hyperlink"/>
            <w:noProof/>
          </w:rPr>
          <w:t>Figure 41. Coating Requirements Class</w:t>
        </w:r>
        <w:r w:rsidR="00A76655">
          <w:rPr>
            <w:noProof/>
            <w:webHidden/>
          </w:rPr>
          <w:tab/>
        </w:r>
        <w:r w:rsidR="00A76655">
          <w:rPr>
            <w:noProof/>
            <w:webHidden/>
          </w:rPr>
          <w:fldChar w:fldCharType="begin"/>
        </w:r>
        <w:r w:rsidR="00A76655">
          <w:rPr>
            <w:noProof/>
            <w:webHidden/>
          </w:rPr>
          <w:instrText xml:space="preserve"> PAGEREF _Toc515715096 \h </w:instrText>
        </w:r>
        <w:r w:rsidR="00A76655">
          <w:rPr>
            <w:noProof/>
            <w:webHidden/>
          </w:rPr>
        </w:r>
        <w:r w:rsidR="00A76655">
          <w:rPr>
            <w:noProof/>
            <w:webHidden/>
          </w:rPr>
          <w:fldChar w:fldCharType="separate"/>
        </w:r>
        <w:r w:rsidR="00EF4F28">
          <w:rPr>
            <w:noProof/>
            <w:webHidden/>
          </w:rPr>
          <w:t>185</w:t>
        </w:r>
        <w:r w:rsidR="00A76655">
          <w:rPr>
            <w:noProof/>
            <w:webHidden/>
          </w:rPr>
          <w:fldChar w:fldCharType="end"/>
        </w:r>
      </w:hyperlink>
    </w:p>
    <w:p w14:paraId="13D15D7F" w14:textId="687B12F2" w:rsidR="00A76655" w:rsidRDefault="007D4933" w:rsidP="00A76655">
      <w:pPr>
        <w:pStyle w:val="TableofFigures"/>
        <w:tabs>
          <w:tab w:val="right" w:leader="dot" w:pos="8630"/>
        </w:tabs>
        <w:spacing w:before="120" w:after="120"/>
        <w:rPr>
          <w:rFonts w:asciiTheme="minorHAnsi" w:eastAsiaTheme="minorEastAsia" w:hAnsiTheme="minorHAnsi" w:cstheme="minorBidi"/>
          <w:noProof/>
          <w:sz w:val="22"/>
          <w:szCs w:val="22"/>
        </w:rPr>
      </w:pPr>
      <w:hyperlink w:anchor="_Toc515715097" w:history="1">
        <w:r w:rsidR="00A76655" w:rsidRPr="00310341">
          <w:rPr>
            <w:rStyle w:val="Hyperlink"/>
            <w:noProof/>
          </w:rPr>
          <w:t>Figure 42. Sleeve Requirements Class</w:t>
        </w:r>
        <w:r w:rsidR="00A76655">
          <w:rPr>
            <w:noProof/>
            <w:webHidden/>
          </w:rPr>
          <w:tab/>
        </w:r>
        <w:r w:rsidR="00A76655">
          <w:rPr>
            <w:noProof/>
            <w:webHidden/>
          </w:rPr>
          <w:fldChar w:fldCharType="begin"/>
        </w:r>
        <w:r w:rsidR="00A76655">
          <w:rPr>
            <w:noProof/>
            <w:webHidden/>
          </w:rPr>
          <w:instrText xml:space="preserve"> PAGEREF _Toc515715097 \h </w:instrText>
        </w:r>
        <w:r w:rsidR="00A76655">
          <w:rPr>
            <w:noProof/>
            <w:webHidden/>
          </w:rPr>
        </w:r>
        <w:r w:rsidR="00A76655">
          <w:rPr>
            <w:noProof/>
            <w:webHidden/>
          </w:rPr>
          <w:fldChar w:fldCharType="separate"/>
        </w:r>
        <w:r w:rsidR="00EF4F28">
          <w:rPr>
            <w:noProof/>
            <w:webHidden/>
          </w:rPr>
          <w:t>193</w:t>
        </w:r>
        <w:r w:rsidR="00A76655">
          <w:rPr>
            <w:noProof/>
            <w:webHidden/>
          </w:rPr>
          <w:fldChar w:fldCharType="end"/>
        </w:r>
      </w:hyperlink>
    </w:p>
    <w:p w14:paraId="0E66BD95" w14:textId="493E5B20" w:rsidR="0041440A" w:rsidRDefault="000859B4" w:rsidP="00A76655">
      <w:pPr>
        <w:pStyle w:val="introelements"/>
        <w:numPr>
          <w:ilvl w:val="0"/>
          <w:numId w:val="0"/>
        </w:numPr>
        <w:spacing w:before="120" w:after="120"/>
        <w:ind w:left="504" w:hanging="504"/>
      </w:pPr>
      <w:r>
        <w:fldChar w:fldCharType="end"/>
      </w:r>
    </w:p>
    <w:p w14:paraId="10A03BAB" w14:textId="77777777" w:rsidR="000859B4" w:rsidRDefault="000859B4">
      <w:pPr>
        <w:spacing w:after="0"/>
        <w:rPr>
          <w:b/>
          <w:sz w:val="28"/>
          <w:szCs w:val="20"/>
        </w:rPr>
      </w:pPr>
      <w:r>
        <w:br w:type="page"/>
      </w:r>
    </w:p>
    <w:p w14:paraId="0F22132D" w14:textId="616C3E55" w:rsidR="007F6680" w:rsidRDefault="007F6680" w:rsidP="00DE6154">
      <w:pPr>
        <w:pStyle w:val="introelements"/>
        <w:tabs>
          <w:tab w:val="clear" w:pos="504"/>
        </w:tabs>
      </w:pPr>
      <w:r>
        <w:lastRenderedPageBreak/>
        <w:t>Abstract</w:t>
      </w:r>
    </w:p>
    <w:p w14:paraId="0F450256" w14:textId="4515B37D" w:rsidR="008463A5" w:rsidRPr="00B34CCB" w:rsidRDefault="008463A5" w:rsidP="008463A5">
      <w:pPr>
        <w:rPr>
          <w:color w:val="000000" w:themeColor="text1"/>
        </w:rPr>
      </w:pPr>
      <w:r w:rsidRPr="00B34CCB">
        <w:rPr>
          <w:color w:val="000000" w:themeColor="text1"/>
        </w:rPr>
        <w:t>Th</w:t>
      </w:r>
      <w:r w:rsidR="00AD4D15">
        <w:rPr>
          <w:color w:val="000000" w:themeColor="text1"/>
        </w:rPr>
        <w:t>e</w:t>
      </w:r>
      <w:r w:rsidRPr="00B34CCB">
        <w:rPr>
          <w:color w:val="000000" w:themeColor="text1"/>
        </w:rPr>
        <w:t xml:space="preserve"> OGC PipelineML Conceptual </w:t>
      </w:r>
      <w:r>
        <w:rPr>
          <w:color w:val="000000" w:themeColor="text1"/>
        </w:rPr>
        <w:t xml:space="preserve">and Encoding </w:t>
      </w:r>
      <w:r w:rsidRPr="00B34CCB">
        <w:rPr>
          <w:color w:val="000000" w:themeColor="text1"/>
        </w:rPr>
        <w:t xml:space="preserve">Model Standard </w:t>
      </w:r>
      <w:r w:rsidR="00AD4D15">
        <w:rPr>
          <w:color w:val="000000" w:themeColor="text1"/>
        </w:rPr>
        <w:t>defines</w:t>
      </w:r>
      <w:r w:rsidR="00AD4D15" w:rsidRPr="00B34CCB">
        <w:rPr>
          <w:color w:val="000000" w:themeColor="text1"/>
        </w:rPr>
        <w:t xml:space="preserve"> </w:t>
      </w:r>
      <w:r w:rsidRPr="00B34CCB">
        <w:rPr>
          <w:color w:val="000000" w:themeColor="text1"/>
        </w:rPr>
        <w:t xml:space="preserve">concepts supporting </w:t>
      </w:r>
      <w:r>
        <w:rPr>
          <w:color w:val="000000" w:themeColor="text1"/>
        </w:rPr>
        <w:t xml:space="preserve">the </w:t>
      </w:r>
      <w:r w:rsidR="00AD4D15">
        <w:rPr>
          <w:color w:val="000000" w:themeColor="text1"/>
        </w:rPr>
        <w:t xml:space="preserve">interoperable </w:t>
      </w:r>
      <w:r>
        <w:rPr>
          <w:color w:val="000000" w:themeColor="text1"/>
        </w:rPr>
        <w:t xml:space="preserve">interchange of data pertaining to </w:t>
      </w:r>
      <w:r w:rsidRPr="00B34CCB">
        <w:rPr>
          <w:color w:val="000000" w:themeColor="text1"/>
        </w:rPr>
        <w:t>oil and gas pipeline systems.</w:t>
      </w:r>
      <w:r>
        <w:rPr>
          <w:color w:val="000000" w:themeColor="text1"/>
        </w:rPr>
        <w:t xml:space="preserve"> </w:t>
      </w:r>
      <w:r w:rsidRPr="00B34CCB">
        <w:rPr>
          <w:color w:val="000000" w:themeColor="text1"/>
        </w:rPr>
        <w:t>PipelineML supports the common exchange of oil and gas pipeline information. Th</w:t>
      </w:r>
      <w:r>
        <w:rPr>
          <w:color w:val="000000" w:themeColor="text1"/>
        </w:rPr>
        <w:t>is</w:t>
      </w:r>
      <w:r w:rsidRPr="00B34CCB">
        <w:rPr>
          <w:color w:val="000000" w:themeColor="text1"/>
        </w:rPr>
        <w:t xml:space="preserve"> initial release of </w:t>
      </w:r>
      <w:r w:rsidR="00AD4D15">
        <w:rPr>
          <w:color w:val="000000" w:themeColor="text1"/>
        </w:rPr>
        <w:t xml:space="preserve">the </w:t>
      </w:r>
      <w:r>
        <w:rPr>
          <w:color w:val="000000" w:themeColor="text1"/>
        </w:rPr>
        <w:t xml:space="preserve">PipelineML Core addresses two critical business use cases that are specific to the pipeline industry: new construction surveys and pipeline rehabilitation. This </w:t>
      </w:r>
      <w:r w:rsidR="00AD4D15">
        <w:rPr>
          <w:color w:val="000000" w:themeColor="text1"/>
        </w:rPr>
        <w:t xml:space="preserve">standard </w:t>
      </w:r>
      <w:r>
        <w:rPr>
          <w:color w:val="000000" w:themeColor="text1"/>
        </w:rPr>
        <w:t xml:space="preserve">defines </w:t>
      </w:r>
      <w:r w:rsidRPr="00B34CCB">
        <w:rPr>
          <w:color w:val="000000" w:themeColor="text1"/>
        </w:rPr>
        <w:t xml:space="preserve">the individual pipeline components </w:t>
      </w:r>
      <w:r>
        <w:rPr>
          <w:color w:val="000000" w:themeColor="text1"/>
        </w:rPr>
        <w:t>with</w:t>
      </w:r>
      <w:r w:rsidRPr="00B34CCB">
        <w:rPr>
          <w:color w:val="000000" w:themeColor="text1"/>
        </w:rPr>
        <w:t xml:space="preserve"> </w:t>
      </w:r>
      <w:r>
        <w:rPr>
          <w:color w:val="000000" w:themeColor="text1"/>
        </w:rPr>
        <w:t xml:space="preserve">support for </w:t>
      </w:r>
      <w:r w:rsidRPr="00B34CCB">
        <w:rPr>
          <w:color w:val="000000" w:themeColor="text1"/>
        </w:rPr>
        <w:t xml:space="preserve">lightweight aggregation. </w:t>
      </w:r>
      <w:r>
        <w:rPr>
          <w:color w:val="000000" w:themeColor="text1"/>
        </w:rPr>
        <w:t>Additional</w:t>
      </w:r>
      <w:r w:rsidRPr="00B34CCB">
        <w:rPr>
          <w:color w:val="000000" w:themeColor="text1"/>
        </w:rPr>
        <w:t xml:space="preserve"> aggregation </w:t>
      </w:r>
      <w:r>
        <w:rPr>
          <w:color w:val="000000" w:themeColor="text1"/>
        </w:rPr>
        <w:t>requirements</w:t>
      </w:r>
      <w:r w:rsidRPr="00B34CCB">
        <w:rPr>
          <w:color w:val="000000" w:themeColor="text1"/>
        </w:rPr>
        <w:t xml:space="preserve"> such as right-of-way and land management </w:t>
      </w:r>
      <w:r>
        <w:rPr>
          <w:color w:val="000000" w:themeColor="text1"/>
        </w:rPr>
        <w:t xml:space="preserve">will </w:t>
      </w:r>
      <w:r w:rsidRPr="00B34CCB">
        <w:rPr>
          <w:color w:val="000000" w:themeColor="text1"/>
        </w:rPr>
        <w:t xml:space="preserve">utilize </w:t>
      </w:r>
      <w:r w:rsidR="00AD4D15">
        <w:rPr>
          <w:color w:val="000000" w:themeColor="text1"/>
        </w:rPr>
        <w:t xml:space="preserve">the OGC </w:t>
      </w:r>
      <w:r w:rsidRPr="00B34CCB">
        <w:rPr>
          <w:color w:val="000000" w:themeColor="text1"/>
        </w:rPr>
        <w:t>LandInfra standards</w:t>
      </w:r>
      <w:r>
        <w:rPr>
          <w:color w:val="000000" w:themeColor="text1"/>
        </w:rPr>
        <w:t xml:space="preserve"> with utility extensions</w:t>
      </w:r>
      <w:r w:rsidRPr="00B34CCB">
        <w:rPr>
          <w:color w:val="000000" w:themeColor="text1"/>
        </w:rPr>
        <w:t xml:space="preserve"> in the future. </w:t>
      </w:r>
      <w:r>
        <w:rPr>
          <w:color w:val="000000" w:themeColor="text1"/>
        </w:rPr>
        <w:t xml:space="preserve">Future extensions to PipelineML Core will include (non limitative): cathodic protection, facility and safety. </w:t>
      </w:r>
      <w:r w:rsidRPr="00B34CCB">
        <w:rPr>
          <w:color w:val="000000" w:themeColor="text1"/>
        </w:rPr>
        <w:t xml:space="preserve">PipelineML was advanced by an international team of contributors from the US, Canada, Belgium, </w:t>
      </w:r>
      <w:r>
        <w:rPr>
          <w:color w:val="000000" w:themeColor="text1"/>
        </w:rPr>
        <w:t xml:space="preserve">Norway, Netherlands, UK, </w:t>
      </w:r>
      <w:r w:rsidRPr="00B34CCB">
        <w:rPr>
          <w:color w:val="000000" w:themeColor="text1"/>
        </w:rPr>
        <w:t xml:space="preserve">Germany, </w:t>
      </w:r>
      <w:r>
        <w:rPr>
          <w:color w:val="000000" w:themeColor="text1"/>
        </w:rPr>
        <w:t xml:space="preserve">Australia, </w:t>
      </w:r>
      <w:r w:rsidRPr="00B34CCB">
        <w:rPr>
          <w:color w:val="000000" w:themeColor="text1"/>
        </w:rPr>
        <w:t>Brazil,</w:t>
      </w:r>
      <w:r>
        <w:rPr>
          <w:color w:val="000000" w:themeColor="text1"/>
        </w:rPr>
        <w:t xml:space="preserve"> and Korea.</w:t>
      </w:r>
    </w:p>
    <w:p w14:paraId="2697AC2B" w14:textId="2A252A64" w:rsidR="00F81D56" w:rsidRPr="00B34CCB" w:rsidRDefault="00F81D56" w:rsidP="007F6680">
      <w:pPr>
        <w:rPr>
          <w:color w:val="000000" w:themeColor="text1"/>
        </w:rPr>
      </w:pPr>
      <w:r w:rsidRPr="00B34CCB">
        <w:rPr>
          <w:color w:val="000000" w:themeColor="text1"/>
        </w:rPr>
        <w:t xml:space="preserve">This standard </w:t>
      </w:r>
      <w:r w:rsidR="005D1009" w:rsidRPr="00B34CCB">
        <w:rPr>
          <w:color w:val="000000" w:themeColor="text1"/>
        </w:rPr>
        <w:t>assumes the reader has a basic understanding of oil and gas pipeline industry concepts.</w:t>
      </w:r>
    </w:p>
    <w:p w14:paraId="0BCFFC8F" w14:textId="77777777" w:rsidR="009A7B37" w:rsidRDefault="009A7B37">
      <w:pPr>
        <w:pStyle w:val="introelements"/>
      </w:pPr>
      <w:r>
        <w:t>Keywords</w:t>
      </w:r>
    </w:p>
    <w:p w14:paraId="4518B598" w14:textId="77777777" w:rsidR="007F6680" w:rsidRDefault="007F6680" w:rsidP="007F6680">
      <w:r>
        <w:t>The following are keywords to be used by search engines and document catalogues</w:t>
      </w:r>
      <w:r w:rsidR="00F60CB2">
        <w:t>.</w:t>
      </w:r>
    </w:p>
    <w:p w14:paraId="5FFB522C" w14:textId="37332AEA" w:rsidR="007F6680" w:rsidRDefault="00274AAD" w:rsidP="007F6680">
      <w:r>
        <w:t>o</w:t>
      </w:r>
      <w:r w:rsidR="007F6680">
        <w:t>gcdoc</w:t>
      </w:r>
      <w:r w:rsidR="00B30B68">
        <w:t>, OGC document,</w:t>
      </w:r>
      <w:r w:rsidR="005D1009">
        <w:t xml:space="preserve"> </w:t>
      </w:r>
      <w:r w:rsidR="001D2B05">
        <w:t xml:space="preserve">gml, </w:t>
      </w:r>
      <w:r w:rsidR="005D1009">
        <w:t xml:space="preserve">PipelineML, </w:t>
      </w:r>
      <w:r w:rsidR="00D20567">
        <w:t xml:space="preserve">pml, </w:t>
      </w:r>
      <w:r w:rsidR="005D1009">
        <w:t xml:space="preserve">pipeline, oil and gas, </w:t>
      </w:r>
      <w:r w:rsidR="00DE6154">
        <w:t xml:space="preserve">energy, utility, underground, </w:t>
      </w:r>
      <w:r w:rsidR="005D1009">
        <w:t>components</w:t>
      </w:r>
    </w:p>
    <w:p w14:paraId="478C468A" w14:textId="30A1756C" w:rsidR="009A7B37" w:rsidRDefault="009A7B37">
      <w:pPr>
        <w:pStyle w:val="introelements"/>
      </w:pPr>
      <w:r>
        <w:t>Preface</w:t>
      </w:r>
      <w:bookmarkEnd w:id="2"/>
    </w:p>
    <w:p w14:paraId="2F8958F2" w14:textId="125D11C0" w:rsidR="00AF5305" w:rsidRDefault="00875560">
      <w:pPr>
        <w:rPr>
          <w:color w:val="000000" w:themeColor="text1"/>
        </w:rPr>
      </w:pPr>
      <w:r w:rsidRPr="00875560">
        <w:rPr>
          <w:color w:val="000000" w:themeColor="text1"/>
        </w:rPr>
        <w:t>This document is a deliverable of the Open Geospatial Consortium (OGC) PipelineML Standards Working Group (SWG).</w:t>
      </w:r>
    </w:p>
    <w:p w14:paraId="79C267A0" w14:textId="0CE9FBB3" w:rsidR="008463A5" w:rsidRDefault="00AD4D15" w:rsidP="008463A5">
      <w:pPr>
        <w:rPr>
          <w:color w:val="000000" w:themeColor="text1"/>
        </w:rPr>
      </w:pPr>
      <w:r>
        <w:rPr>
          <w:color w:val="000000" w:themeColor="text1"/>
        </w:rPr>
        <w:t>Version 1.0 of the</w:t>
      </w:r>
      <w:r w:rsidR="008463A5" w:rsidRPr="00B34CCB">
        <w:rPr>
          <w:color w:val="000000" w:themeColor="text1"/>
        </w:rPr>
        <w:t xml:space="preserve"> </w:t>
      </w:r>
      <w:r w:rsidR="008463A5">
        <w:rPr>
          <w:color w:val="000000" w:themeColor="text1"/>
        </w:rPr>
        <w:t xml:space="preserve">PipelineML </w:t>
      </w:r>
      <w:r>
        <w:rPr>
          <w:color w:val="000000" w:themeColor="text1"/>
        </w:rPr>
        <w:t xml:space="preserve">standard </w:t>
      </w:r>
      <w:r w:rsidR="008463A5">
        <w:rPr>
          <w:color w:val="000000" w:themeColor="text1"/>
        </w:rPr>
        <w:t xml:space="preserve">defined in this document </w:t>
      </w:r>
      <w:r>
        <w:rPr>
          <w:color w:val="000000" w:themeColor="text1"/>
        </w:rPr>
        <w:t xml:space="preserve">solely </w:t>
      </w:r>
      <w:r w:rsidR="008463A5">
        <w:rPr>
          <w:color w:val="000000" w:themeColor="text1"/>
        </w:rPr>
        <w:t>focuses on addressing two critical business use cases within this grouping of component use cases: new construction as-built survey, and component rehabilitation surveys. This specification defines a minimal requirement for component groupings or aggregation.</w:t>
      </w:r>
    </w:p>
    <w:p w14:paraId="4AAB9A37" w14:textId="77777777" w:rsidR="008463A5" w:rsidRDefault="008463A5" w:rsidP="008463A5">
      <w:pPr>
        <w:rPr>
          <w:color w:val="000000" w:themeColor="text1"/>
        </w:rPr>
      </w:pPr>
      <w:r>
        <w:rPr>
          <w:color w:val="000000" w:themeColor="text1"/>
        </w:rPr>
        <w:t>The early work of the PipelineML SWG focused on defining pipeline industry use cases. We concluded these diverse set of use cases fall into three broad groups, as illustrated in the diagram below, starting with the highest level of aggregation and working toward increased specificity and granularity. The most common group of use cases are concerned with pipeline centerline or right of way. This includes such use cases as r</w:t>
      </w:r>
      <w:r w:rsidRPr="0059037D">
        <w:rPr>
          <w:color w:val="000000" w:themeColor="text1"/>
        </w:rPr>
        <w:t xml:space="preserve">ight of </w:t>
      </w:r>
      <w:r>
        <w:rPr>
          <w:color w:val="000000" w:themeColor="text1"/>
        </w:rPr>
        <w:t>w</w:t>
      </w:r>
      <w:r w:rsidRPr="0059037D">
        <w:rPr>
          <w:color w:val="000000" w:themeColor="text1"/>
        </w:rPr>
        <w:t xml:space="preserve">ay </w:t>
      </w:r>
      <w:r>
        <w:rPr>
          <w:color w:val="000000" w:themeColor="text1"/>
        </w:rPr>
        <w:t>m</w:t>
      </w:r>
      <w:r w:rsidRPr="0059037D">
        <w:rPr>
          <w:color w:val="000000" w:themeColor="text1"/>
        </w:rPr>
        <w:t>anagement</w:t>
      </w:r>
      <w:r>
        <w:rPr>
          <w:color w:val="000000" w:themeColor="text1"/>
        </w:rPr>
        <w:t>, f</w:t>
      </w:r>
      <w:r w:rsidRPr="0059037D">
        <w:rPr>
          <w:color w:val="000000" w:themeColor="text1"/>
        </w:rPr>
        <w:t xml:space="preserve">oreign </w:t>
      </w:r>
      <w:r>
        <w:rPr>
          <w:color w:val="000000" w:themeColor="text1"/>
        </w:rPr>
        <w:t>l</w:t>
      </w:r>
      <w:r w:rsidRPr="0059037D">
        <w:rPr>
          <w:color w:val="000000" w:themeColor="text1"/>
        </w:rPr>
        <w:t xml:space="preserve">ine </w:t>
      </w:r>
      <w:r>
        <w:rPr>
          <w:color w:val="000000" w:themeColor="text1"/>
        </w:rPr>
        <w:t>c</w:t>
      </w:r>
      <w:r w:rsidRPr="0059037D">
        <w:rPr>
          <w:color w:val="000000" w:themeColor="text1"/>
        </w:rPr>
        <w:t>rossings</w:t>
      </w:r>
      <w:r>
        <w:rPr>
          <w:color w:val="000000" w:themeColor="text1"/>
        </w:rPr>
        <w:t>, r</w:t>
      </w:r>
      <w:r w:rsidRPr="0059037D">
        <w:rPr>
          <w:color w:val="000000" w:themeColor="text1"/>
        </w:rPr>
        <w:t xml:space="preserve">egulatory </w:t>
      </w:r>
      <w:r>
        <w:rPr>
          <w:color w:val="000000" w:themeColor="text1"/>
        </w:rPr>
        <w:t>r</w:t>
      </w:r>
      <w:r w:rsidRPr="0059037D">
        <w:rPr>
          <w:color w:val="000000" w:themeColor="text1"/>
        </w:rPr>
        <w:t>eporting</w:t>
      </w:r>
      <w:r>
        <w:rPr>
          <w:color w:val="000000" w:themeColor="text1"/>
        </w:rPr>
        <w:t>, l</w:t>
      </w:r>
      <w:r w:rsidRPr="0059037D">
        <w:rPr>
          <w:color w:val="000000" w:themeColor="text1"/>
        </w:rPr>
        <w:t xml:space="preserve">and </w:t>
      </w:r>
      <w:r>
        <w:rPr>
          <w:color w:val="000000" w:themeColor="text1"/>
        </w:rPr>
        <w:t>d</w:t>
      </w:r>
      <w:r w:rsidRPr="0059037D">
        <w:rPr>
          <w:color w:val="000000" w:themeColor="text1"/>
        </w:rPr>
        <w:t>ivision</w:t>
      </w:r>
      <w:r>
        <w:rPr>
          <w:color w:val="000000" w:themeColor="text1"/>
        </w:rPr>
        <w:t>, e</w:t>
      </w:r>
      <w:r w:rsidRPr="0059037D">
        <w:rPr>
          <w:color w:val="000000" w:themeColor="text1"/>
        </w:rPr>
        <w:t xml:space="preserve">mergency </w:t>
      </w:r>
      <w:r>
        <w:rPr>
          <w:color w:val="000000" w:themeColor="text1"/>
        </w:rPr>
        <w:t>r</w:t>
      </w:r>
      <w:r w:rsidRPr="0059037D">
        <w:rPr>
          <w:color w:val="000000" w:themeColor="text1"/>
        </w:rPr>
        <w:t>esponse</w:t>
      </w:r>
      <w:r>
        <w:rPr>
          <w:color w:val="000000" w:themeColor="text1"/>
        </w:rPr>
        <w:t>, h</w:t>
      </w:r>
      <w:r w:rsidRPr="0059037D">
        <w:rPr>
          <w:color w:val="000000" w:themeColor="text1"/>
        </w:rPr>
        <w:t xml:space="preserve">igh </w:t>
      </w:r>
      <w:r>
        <w:rPr>
          <w:color w:val="000000" w:themeColor="text1"/>
        </w:rPr>
        <w:t>c</w:t>
      </w:r>
      <w:r w:rsidRPr="0059037D">
        <w:rPr>
          <w:color w:val="000000" w:themeColor="text1"/>
        </w:rPr>
        <w:t xml:space="preserve">onsequences </w:t>
      </w:r>
      <w:r>
        <w:rPr>
          <w:color w:val="000000" w:themeColor="text1"/>
        </w:rPr>
        <w:t>a</w:t>
      </w:r>
      <w:r w:rsidRPr="0059037D">
        <w:rPr>
          <w:color w:val="000000" w:themeColor="text1"/>
        </w:rPr>
        <w:t>reas (HCA)</w:t>
      </w:r>
      <w:r>
        <w:rPr>
          <w:color w:val="000000" w:themeColor="text1"/>
        </w:rPr>
        <w:t xml:space="preserve"> management, p</w:t>
      </w:r>
      <w:r w:rsidRPr="0059037D">
        <w:rPr>
          <w:color w:val="000000" w:themeColor="text1"/>
        </w:rPr>
        <w:t xml:space="preserve">ublic </w:t>
      </w:r>
      <w:r>
        <w:rPr>
          <w:color w:val="000000" w:themeColor="text1"/>
        </w:rPr>
        <w:t>a</w:t>
      </w:r>
      <w:r w:rsidRPr="0059037D">
        <w:rPr>
          <w:color w:val="000000" w:themeColor="text1"/>
        </w:rPr>
        <w:t>wareness</w:t>
      </w:r>
      <w:r>
        <w:rPr>
          <w:color w:val="000000" w:themeColor="text1"/>
        </w:rPr>
        <w:t>, and one call (call before you dig). We concluded these use cases should leverage the collaborative work of the LandInfra DWG and SWG. We expect this pending work will involve a utility-based update/extension to LandInfra that will service of the centerline/right of way needs of the pipeline industry.</w:t>
      </w:r>
    </w:p>
    <w:p w14:paraId="47409551" w14:textId="77777777" w:rsidR="00A1066A" w:rsidRDefault="0039701D" w:rsidP="00A1066A">
      <w:pPr>
        <w:keepNext/>
      </w:pPr>
      <w:r>
        <w:rPr>
          <w:noProof/>
          <w:color w:val="000000" w:themeColor="text1"/>
        </w:rPr>
        <w:lastRenderedPageBreak/>
        <w:drawing>
          <wp:inline distT="0" distB="0" distL="0" distR="0" wp14:anchorId="1ABFD3AF" wp14:editId="0EE978B6">
            <wp:extent cx="5266944" cy="446844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peline_3Tiers_v01d.png"/>
                    <pic:cNvPicPr/>
                  </pic:nvPicPr>
                  <pic:blipFill rotWithShape="1">
                    <a:blip r:embed="rId16">
                      <a:extLst>
                        <a:ext uri="{28A0092B-C50C-407E-A947-70E740481C1C}">
                          <a14:useLocalDpi xmlns:a14="http://schemas.microsoft.com/office/drawing/2010/main" val="0"/>
                        </a:ext>
                      </a:extLst>
                    </a:blip>
                    <a:srcRect l="2268" t="4611" r="1709" b="4520"/>
                    <a:stretch/>
                  </pic:blipFill>
                  <pic:spPr bwMode="auto">
                    <a:xfrm>
                      <a:off x="0" y="0"/>
                      <a:ext cx="5268262" cy="4469561"/>
                    </a:xfrm>
                    <a:prstGeom prst="rect">
                      <a:avLst/>
                    </a:prstGeom>
                    <a:ln>
                      <a:noFill/>
                    </a:ln>
                    <a:extLst>
                      <a:ext uri="{53640926-AAD7-44D8-BBD7-CCE9431645EC}">
                        <a14:shadowObscured xmlns:a14="http://schemas.microsoft.com/office/drawing/2010/main"/>
                      </a:ext>
                    </a:extLst>
                  </pic:spPr>
                </pic:pic>
              </a:graphicData>
            </a:graphic>
          </wp:inline>
        </w:drawing>
      </w:r>
    </w:p>
    <w:p w14:paraId="73EECF51" w14:textId="43EAE0E3" w:rsidR="000D1BF2" w:rsidRPr="00A1066A" w:rsidRDefault="00A1066A" w:rsidP="00A1066A">
      <w:pPr>
        <w:pStyle w:val="Caption"/>
        <w:rPr>
          <w:color w:val="000000" w:themeColor="text1"/>
          <w:sz w:val="20"/>
        </w:rPr>
      </w:pPr>
      <w:bookmarkStart w:id="3" w:name="_Toc515715056"/>
      <w:r w:rsidRPr="00A1066A">
        <w:rPr>
          <w:sz w:val="20"/>
        </w:rPr>
        <w:t xml:space="preserve">Figure </w:t>
      </w:r>
      <w:r w:rsidRPr="00A1066A">
        <w:rPr>
          <w:sz w:val="20"/>
        </w:rPr>
        <w:fldChar w:fldCharType="begin"/>
      </w:r>
      <w:r w:rsidRPr="00A1066A">
        <w:rPr>
          <w:sz w:val="20"/>
        </w:rPr>
        <w:instrText xml:space="preserve"> SEQ Figure \* ARABIC </w:instrText>
      </w:r>
      <w:r w:rsidRPr="00A1066A">
        <w:rPr>
          <w:sz w:val="20"/>
        </w:rPr>
        <w:fldChar w:fldCharType="separate"/>
      </w:r>
      <w:r w:rsidR="00EF4F28">
        <w:rPr>
          <w:noProof/>
          <w:sz w:val="20"/>
        </w:rPr>
        <w:t>1</w:t>
      </w:r>
      <w:r w:rsidRPr="00A1066A">
        <w:rPr>
          <w:sz w:val="20"/>
        </w:rPr>
        <w:fldChar w:fldCharType="end"/>
      </w:r>
      <w:r w:rsidRPr="00A1066A">
        <w:rPr>
          <w:sz w:val="20"/>
        </w:rPr>
        <w:t>. Use Case Grouping Levels</w:t>
      </w:r>
      <w:bookmarkEnd w:id="3"/>
    </w:p>
    <w:p w14:paraId="3D2162D2" w14:textId="24C64FE1" w:rsidR="000D1BF2" w:rsidRDefault="0059037D" w:rsidP="0059037D">
      <w:pPr>
        <w:rPr>
          <w:color w:val="000000" w:themeColor="text1"/>
        </w:rPr>
      </w:pPr>
      <w:r>
        <w:rPr>
          <w:color w:val="000000" w:themeColor="text1"/>
        </w:rPr>
        <w:t>The second group of use cases is specif</w:t>
      </w:r>
      <w:r w:rsidR="00E83FD3">
        <w:rPr>
          <w:color w:val="000000" w:themeColor="text1"/>
        </w:rPr>
        <w:t>ic</w:t>
      </w:r>
      <w:r>
        <w:rPr>
          <w:color w:val="000000" w:themeColor="text1"/>
        </w:rPr>
        <w:t xml:space="preserve"> to the pipeline industry as they pertain to the management of individual pipeline component attributes required to assess and mitigate the risks of running highly volatile product through underground </w:t>
      </w:r>
      <w:r w:rsidR="008A492E">
        <w:rPr>
          <w:color w:val="000000" w:themeColor="text1"/>
        </w:rPr>
        <w:t>systems under high pressure. This includes such use cases as n</w:t>
      </w:r>
      <w:r w:rsidRPr="0059037D">
        <w:rPr>
          <w:color w:val="000000" w:themeColor="text1"/>
        </w:rPr>
        <w:t xml:space="preserve">ew </w:t>
      </w:r>
      <w:r>
        <w:rPr>
          <w:color w:val="000000" w:themeColor="text1"/>
        </w:rPr>
        <w:t>c</w:t>
      </w:r>
      <w:r w:rsidRPr="0059037D">
        <w:rPr>
          <w:color w:val="000000" w:themeColor="text1"/>
        </w:rPr>
        <w:t>onstruction</w:t>
      </w:r>
      <w:r>
        <w:rPr>
          <w:color w:val="000000" w:themeColor="text1"/>
        </w:rPr>
        <w:t xml:space="preserve"> </w:t>
      </w:r>
      <w:r w:rsidR="00DD6344">
        <w:rPr>
          <w:color w:val="000000" w:themeColor="text1"/>
        </w:rPr>
        <w:t xml:space="preserve">as-built </w:t>
      </w:r>
      <w:r>
        <w:rPr>
          <w:color w:val="000000" w:themeColor="text1"/>
        </w:rPr>
        <w:t>surveys, c</w:t>
      </w:r>
      <w:r w:rsidRPr="0059037D">
        <w:rPr>
          <w:color w:val="000000" w:themeColor="text1"/>
        </w:rPr>
        <w:t xml:space="preserve">omponent </w:t>
      </w:r>
      <w:r>
        <w:rPr>
          <w:color w:val="000000" w:themeColor="text1"/>
        </w:rPr>
        <w:t>r</w:t>
      </w:r>
      <w:r w:rsidRPr="0059037D">
        <w:rPr>
          <w:color w:val="000000" w:themeColor="text1"/>
        </w:rPr>
        <w:t>ehabilitation</w:t>
      </w:r>
      <w:r>
        <w:rPr>
          <w:color w:val="000000" w:themeColor="text1"/>
        </w:rPr>
        <w:t xml:space="preserve"> surveys, c</w:t>
      </w:r>
      <w:r w:rsidRPr="0059037D">
        <w:rPr>
          <w:color w:val="000000" w:themeColor="text1"/>
        </w:rPr>
        <w:t xml:space="preserve">omponent </w:t>
      </w:r>
      <w:r>
        <w:rPr>
          <w:color w:val="000000" w:themeColor="text1"/>
        </w:rPr>
        <w:t>d</w:t>
      </w:r>
      <w:r w:rsidRPr="0059037D">
        <w:rPr>
          <w:color w:val="000000" w:themeColor="text1"/>
        </w:rPr>
        <w:t xml:space="preserve">ata </w:t>
      </w:r>
      <w:r>
        <w:rPr>
          <w:color w:val="000000" w:themeColor="text1"/>
        </w:rPr>
        <w:t>m</w:t>
      </w:r>
      <w:r w:rsidRPr="0059037D">
        <w:rPr>
          <w:color w:val="000000" w:themeColor="text1"/>
        </w:rPr>
        <w:t>anagement</w:t>
      </w:r>
      <w:r>
        <w:rPr>
          <w:color w:val="000000" w:themeColor="text1"/>
        </w:rPr>
        <w:t>, and r</w:t>
      </w:r>
      <w:r w:rsidRPr="0059037D">
        <w:rPr>
          <w:color w:val="000000" w:themeColor="text1"/>
        </w:rPr>
        <w:t xml:space="preserve">isk </w:t>
      </w:r>
      <w:r>
        <w:rPr>
          <w:color w:val="000000" w:themeColor="text1"/>
        </w:rPr>
        <w:t>a</w:t>
      </w:r>
      <w:r w:rsidRPr="0059037D">
        <w:rPr>
          <w:color w:val="000000" w:themeColor="text1"/>
        </w:rPr>
        <w:t>ssessments</w:t>
      </w:r>
      <w:r w:rsidR="008A492E">
        <w:rPr>
          <w:color w:val="000000" w:themeColor="text1"/>
        </w:rPr>
        <w:t>.</w:t>
      </w:r>
    </w:p>
    <w:p w14:paraId="45121CA7" w14:textId="72A26AAB" w:rsidR="008A492E" w:rsidRDefault="008A492E" w:rsidP="000D1BF2">
      <w:pPr>
        <w:rPr>
          <w:color w:val="000000" w:themeColor="text1"/>
        </w:rPr>
      </w:pPr>
      <w:r>
        <w:rPr>
          <w:color w:val="000000" w:themeColor="text1"/>
        </w:rPr>
        <w:t>The third group of use cases identify anomalies</w:t>
      </w:r>
      <w:r w:rsidR="00DE6154">
        <w:rPr>
          <w:color w:val="000000" w:themeColor="text1"/>
        </w:rPr>
        <w:t xml:space="preserve"> </w:t>
      </w:r>
      <w:r>
        <w:rPr>
          <w:color w:val="000000" w:themeColor="text1"/>
        </w:rPr>
        <w:t>located on an individual pipeline component</w:t>
      </w:r>
      <w:r w:rsidR="00DE6154">
        <w:rPr>
          <w:color w:val="000000" w:themeColor="text1"/>
        </w:rPr>
        <w:t xml:space="preserve"> (subcomponent</w:t>
      </w:r>
      <w:r w:rsidR="006C363F">
        <w:rPr>
          <w:color w:val="000000" w:themeColor="text1"/>
        </w:rPr>
        <w:t xml:space="preserve"> attributes</w:t>
      </w:r>
      <w:r w:rsidR="00DE6154">
        <w:rPr>
          <w:color w:val="000000" w:themeColor="text1"/>
        </w:rPr>
        <w:t>)</w:t>
      </w:r>
      <w:r>
        <w:rPr>
          <w:color w:val="000000" w:themeColor="text1"/>
        </w:rPr>
        <w:t xml:space="preserve">. This includes such use cases as inline inspection (ILI) tool runs and remediation prioritization. These use cases </w:t>
      </w:r>
      <w:r w:rsidR="00E83FD3">
        <w:rPr>
          <w:color w:val="000000" w:themeColor="text1"/>
        </w:rPr>
        <w:t xml:space="preserve">shall be </w:t>
      </w:r>
      <w:r>
        <w:rPr>
          <w:color w:val="000000" w:themeColor="text1"/>
        </w:rPr>
        <w:t>resol</w:t>
      </w:r>
      <w:r w:rsidR="00E83FD3">
        <w:rPr>
          <w:color w:val="000000" w:themeColor="text1"/>
        </w:rPr>
        <w:t>ved</w:t>
      </w:r>
      <w:r>
        <w:rPr>
          <w:color w:val="000000" w:themeColor="text1"/>
        </w:rPr>
        <w:t xml:space="preserve"> at some point in the future as part of a modularized application schema of PipelineML that are specific to the pipeline industry.</w:t>
      </w:r>
    </w:p>
    <w:p w14:paraId="65DC72E8"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55310BB7" w14:textId="77777777" w:rsidR="009A7B37" w:rsidRDefault="009A7B37">
      <w:pPr>
        <w:rPr>
          <w:i/>
        </w:rPr>
      </w:pPr>
      <w:r>
        <w:rPr>
          <w:i/>
        </w:rPr>
        <w:t xml:space="preserve">Recipients of this document are requested to submit, with their comments, notification of any relevant patent claims or other intellectual property rights of which they may be </w:t>
      </w:r>
      <w:r>
        <w:rPr>
          <w:i/>
        </w:rPr>
        <w:lastRenderedPageBreak/>
        <w:t>aware that might be infringed by any implementation of the standard set forth in this document, and to provide supporting documentation.</w:t>
      </w:r>
    </w:p>
    <w:p w14:paraId="661C8D3C" w14:textId="7063362C" w:rsidR="002544C8" w:rsidRDefault="002544C8">
      <w:pPr>
        <w:pStyle w:val="introelements"/>
      </w:pPr>
      <w:bookmarkStart w:id="4" w:name="_Toc165888229"/>
      <w:r>
        <w:t>Security Considerations</w:t>
      </w:r>
    </w:p>
    <w:p w14:paraId="4EE50BEF" w14:textId="775B207E" w:rsidR="00235B6E" w:rsidRDefault="00A67053" w:rsidP="00A67053">
      <w:r w:rsidRPr="00A67053">
        <w:t>No security considerations have been made for this standard</w:t>
      </w:r>
      <w:r w:rsidR="006C363F">
        <w:t>.</w:t>
      </w:r>
    </w:p>
    <w:p w14:paraId="559B58BA" w14:textId="77777777" w:rsidR="009A7B37" w:rsidRDefault="009A7B37">
      <w:pPr>
        <w:pStyle w:val="introelements"/>
      </w:pPr>
      <w:r>
        <w:t>Submitting organizations</w:t>
      </w:r>
      <w:bookmarkEnd w:id="4"/>
    </w:p>
    <w:p w14:paraId="43A7AAF7" w14:textId="4132CA7B" w:rsidR="009A7B37" w:rsidRDefault="009A7B37">
      <w:pPr>
        <w:rPr>
          <w:color w:val="FF0000"/>
        </w:rPr>
      </w:pPr>
      <w:r>
        <w:t>The following organizations submitted this Document to the</w:t>
      </w:r>
      <w:r w:rsidR="00165E04">
        <w:t xml:space="preserve"> Open Geospatial Consortium (OGC):</w:t>
      </w:r>
    </w:p>
    <w:p w14:paraId="1256A5F1" w14:textId="5B253D5D" w:rsidR="009A7B37" w:rsidRDefault="00A6785D" w:rsidP="003263D2">
      <w:pPr>
        <w:pStyle w:val="ListParagraph"/>
        <w:numPr>
          <w:ilvl w:val="0"/>
          <w:numId w:val="8"/>
        </w:numPr>
        <w:spacing w:after="120"/>
        <w:contextualSpacing w:val="0"/>
      </w:pPr>
      <w:r w:rsidRPr="00A6785D">
        <w:t>Enterprise Products</w:t>
      </w:r>
      <w:r w:rsidR="006C363F">
        <w:t xml:space="preserve"> LLP</w:t>
      </w:r>
      <w:r>
        <w:t xml:space="preserve">, Houston, </w:t>
      </w:r>
      <w:r w:rsidR="006C363F">
        <w:t xml:space="preserve">Texas, </w:t>
      </w:r>
      <w:r>
        <w:t>United States of America</w:t>
      </w:r>
    </w:p>
    <w:p w14:paraId="194180C3" w14:textId="3C0644C8" w:rsidR="006C363F" w:rsidRDefault="00D44F9D" w:rsidP="003263D2">
      <w:pPr>
        <w:pStyle w:val="ListParagraph"/>
        <w:numPr>
          <w:ilvl w:val="0"/>
          <w:numId w:val="8"/>
        </w:numPr>
        <w:spacing w:after="120"/>
        <w:contextualSpacing w:val="0"/>
      </w:pPr>
      <w:r w:rsidRPr="00D44F9D">
        <w:t>Merkator NV/SA</w:t>
      </w:r>
      <w:r>
        <w:t xml:space="preserve">, </w:t>
      </w:r>
      <w:r w:rsidR="00B364EB">
        <w:t xml:space="preserve">Brussels, </w:t>
      </w:r>
      <w:r>
        <w:t>Belgium</w:t>
      </w:r>
    </w:p>
    <w:p w14:paraId="36884599" w14:textId="4E4AB449" w:rsidR="00A6785D" w:rsidRDefault="00A6785D" w:rsidP="003263D2">
      <w:pPr>
        <w:pStyle w:val="ListParagraph"/>
        <w:numPr>
          <w:ilvl w:val="0"/>
          <w:numId w:val="8"/>
        </w:numPr>
        <w:spacing w:after="120"/>
        <w:contextualSpacing w:val="0"/>
      </w:pPr>
      <w:r>
        <w:t>Eng</w:t>
      </w:r>
      <w:r w:rsidR="00B364EB">
        <w:t>h</w:t>
      </w:r>
      <w:r>
        <w:t>ouse</w:t>
      </w:r>
      <w:r w:rsidR="00B364EB">
        <w:t xml:space="preserve"> Systems Ltd, Ontario, Canada</w:t>
      </w:r>
    </w:p>
    <w:p w14:paraId="43CF426D" w14:textId="0AB73149" w:rsidR="00A6785D" w:rsidRPr="00B364EB" w:rsidRDefault="00BC2962" w:rsidP="003263D2">
      <w:pPr>
        <w:pStyle w:val="ListParagraph"/>
        <w:numPr>
          <w:ilvl w:val="0"/>
          <w:numId w:val="8"/>
        </w:numPr>
        <w:spacing w:after="120"/>
        <w:contextualSpacing w:val="0"/>
      </w:pPr>
      <w:r w:rsidRPr="00BC2962">
        <w:t>B</w:t>
      </w:r>
      <w:r w:rsidR="003C7398">
        <w:t>SD Consulting</w:t>
      </w:r>
      <w:r w:rsidRPr="00BC2962">
        <w:t xml:space="preserve">, </w:t>
      </w:r>
      <w:r w:rsidR="003C7398">
        <w:t>Inc</w:t>
      </w:r>
      <w:r w:rsidRPr="00BC2962">
        <w:t>.</w:t>
      </w:r>
      <w:r w:rsidR="00A6785D">
        <w:t xml:space="preserve">, Houston, </w:t>
      </w:r>
      <w:r w:rsidR="006C363F">
        <w:t xml:space="preserve">Texas, </w:t>
      </w:r>
      <w:r w:rsidR="00A6785D">
        <w:t>United States of America</w:t>
      </w:r>
    </w:p>
    <w:p w14:paraId="2128CAB8" w14:textId="77777777" w:rsidR="009A7B37" w:rsidRDefault="009A7B37">
      <w:pPr>
        <w:pStyle w:val="introelements"/>
      </w:pPr>
      <w:bookmarkStart w:id="5" w:name="_Toc165888230"/>
      <w:r>
        <w:t>Submi</w:t>
      </w:r>
      <w:bookmarkEnd w:id="5"/>
      <w:r>
        <w:t>tters</w:t>
      </w:r>
    </w:p>
    <w:p w14:paraId="54350AB0" w14:textId="5E7B97F3" w:rsidR="009A7B37" w:rsidRDefault="009A7B37">
      <w:r>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4"/>
        <w:gridCol w:w="5329"/>
      </w:tblGrid>
      <w:tr w:rsidR="009A7B37" w14:paraId="74AD0AA1" w14:textId="77777777" w:rsidTr="00656607">
        <w:trPr>
          <w:trHeight w:val="382"/>
          <w:jc w:val="center"/>
        </w:trPr>
        <w:tc>
          <w:tcPr>
            <w:tcW w:w="3074" w:type="dxa"/>
          </w:tcPr>
          <w:p w14:paraId="11E7D543" w14:textId="77777777" w:rsidR="009A7B37" w:rsidRPr="00656607" w:rsidRDefault="009A7B37" w:rsidP="00154114">
            <w:pPr>
              <w:pStyle w:val="OGCtableheader"/>
              <w:jc w:val="center"/>
              <w:rPr>
                <w:b/>
                <w:color w:val="auto"/>
              </w:rPr>
            </w:pPr>
            <w:r w:rsidRPr="00656607">
              <w:rPr>
                <w:b/>
                <w:color w:val="auto"/>
              </w:rPr>
              <w:t>Name</w:t>
            </w:r>
          </w:p>
        </w:tc>
        <w:tc>
          <w:tcPr>
            <w:tcW w:w="5329" w:type="dxa"/>
          </w:tcPr>
          <w:p w14:paraId="05ED1E38" w14:textId="77777777" w:rsidR="009A7B37" w:rsidRPr="00656607" w:rsidRDefault="00154114" w:rsidP="00154114">
            <w:pPr>
              <w:pStyle w:val="OGCtableheader"/>
              <w:jc w:val="center"/>
              <w:rPr>
                <w:b/>
                <w:color w:val="auto"/>
              </w:rPr>
            </w:pPr>
            <w:r w:rsidRPr="00656607">
              <w:rPr>
                <w:b/>
                <w:color w:val="auto"/>
              </w:rPr>
              <w:t>Affiliation</w:t>
            </w:r>
          </w:p>
        </w:tc>
      </w:tr>
      <w:tr w:rsidR="009A7B37" w14:paraId="03ECB340" w14:textId="77777777" w:rsidTr="00656607">
        <w:trPr>
          <w:trHeight w:val="368"/>
          <w:jc w:val="center"/>
        </w:trPr>
        <w:tc>
          <w:tcPr>
            <w:tcW w:w="3074" w:type="dxa"/>
          </w:tcPr>
          <w:p w14:paraId="2D7DBCD9" w14:textId="79DE24C6" w:rsidR="009A7B37" w:rsidRPr="00656607" w:rsidRDefault="006C363F" w:rsidP="00165E04">
            <w:pPr>
              <w:pStyle w:val="OGCtabletext"/>
              <w:rPr>
                <w:b w:val="0"/>
                <w:color w:val="auto"/>
              </w:rPr>
            </w:pPr>
            <w:r w:rsidRPr="00656607">
              <w:rPr>
                <w:b w:val="0"/>
                <w:color w:val="auto"/>
              </w:rPr>
              <w:t>John Tisdale</w:t>
            </w:r>
          </w:p>
        </w:tc>
        <w:tc>
          <w:tcPr>
            <w:tcW w:w="5329" w:type="dxa"/>
          </w:tcPr>
          <w:p w14:paraId="4BC29C22" w14:textId="656A3649" w:rsidR="009A7B37" w:rsidRPr="00656607" w:rsidRDefault="006C363F" w:rsidP="00165E04">
            <w:pPr>
              <w:pStyle w:val="OGCtabletext"/>
              <w:rPr>
                <w:b w:val="0"/>
                <w:color w:val="auto"/>
              </w:rPr>
            </w:pPr>
            <w:r w:rsidRPr="00656607">
              <w:rPr>
                <w:b w:val="0"/>
                <w:color w:val="auto"/>
              </w:rPr>
              <w:t>Enterprise Products LLP</w:t>
            </w:r>
          </w:p>
        </w:tc>
      </w:tr>
      <w:tr w:rsidR="007927D6" w14:paraId="23B2366F" w14:textId="77777777" w:rsidTr="00656607">
        <w:trPr>
          <w:trHeight w:val="382"/>
          <w:jc w:val="center"/>
        </w:trPr>
        <w:tc>
          <w:tcPr>
            <w:tcW w:w="3074" w:type="dxa"/>
          </w:tcPr>
          <w:p w14:paraId="45539264" w14:textId="24CA4901" w:rsidR="007927D6" w:rsidRPr="00656607" w:rsidRDefault="0006611A" w:rsidP="00165E04">
            <w:pPr>
              <w:pStyle w:val="OGCtabletext"/>
              <w:rPr>
                <w:b w:val="0"/>
                <w:color w:val="auto"/>
              </w:rPr>
            </w:pPr>
            <w:r w:rsidRPr="00656607">
              <w:rPr>
                <w:b w:val="0"/>
                <w:color w:val="auto"/>
              </w:rPr>
              <w:t>Jan Stuckens</w:t>
            </w:r>
          </w:p>
        </w:tc>
        <w:tc>
          <w:tcPr>
            <w:tcW w:w="5329" w:type="dxa"/>
          </w:tcPr>
          <w:p w14:paraId="3223D514" w14:textId="4D553F9B" w:rsidR="007927D6" w:rsidRPr="00656607" w:rsidRDefault="0006611A" w:rsidP="00165E04">
            <w:pPr>
              <w:pStyle w:val="OGCtabletext"/>
              <w:rPr>
                <w:b w:val="0"/>
                <w:color w:val="auto"/>
              </w:rPr>
            </w:pPr>
            <w:r w:rsidRPr="00656607">
              <w:rPr>
                <w:b w:val="0"/>
                <w:color w:val="auto"/>
              </w:rPr>
              <w:t>Merkator</w:t>
            </w:r>
            <w:r>
              <w:rPr>
                <w:b w:val="0"/>
                <w:color w:val="auto"/>
              </w:rPr>
              <w:t xml:space="preserve"> </w:t>
            </w:r>
            <w:r w:rsidRPr="00353CAA">
              <w:rPr>
                <w:b w:val="0"/>
                <w:color w:val="auto"/>
              </w:rPr>
              <w:t>NV/SA</w:t>
            </w:r>
          </w:p>
        </w:tc>
      </w:tr>
    </w:tbl>
    <w:p w14:paraId="06DF15D2" w14:textId="77777777" w:rsidR="009A7B37" w:rsidRDefault="009A7B37" w:rsidP="00A75289">
      <w:pPr>
        <w:pStyle w:val="Heading1"/>
        <w:spacing w:line="240" w:lineRule="auto"/>
      </w:pPr>
      <w:bookmarkStart w:id="6" w:name="_Toc515718162"/>
      <w:bookmarkStart w:id="7" w:name="_Toc528593167"/>
      <w:r>
        <w:t>Scope</w:t>
      </w:r>
      <w:bookmarkEnd w:id="6"/>
      <w:bookmarkEnd w:id="7"/>
    </w:p>
    <w:p w14:paraId="3754D66E" w14:textId="3C61118C" w:rsidR="00165E04" w:rsidRPr="00A47263" w:rsidRDefault="00A47263" w:rsidP="00165E04">
      <w:r>
        <w:t xml:space="preserve">This </w:t>
      </w:r>
      <w:r>
        <w:rPr>
          <w:sz w:val="23"/>
          <w:szCs w:val="23"/>
        </w:rPr>
        <w:t>OGC</w:t>
      </w:r>
      <w:r w:rsidR="00A75289">
        <w:rPr>
          <w:sz w:val="23"/>
          <w:szCs w:val="23"/>
        </w:rPr>
        <w:t xml:space="preserve"> </w:t>
      </w:r>
      <w:r>
        <w:rPr>
          <w:sz w:val="23"/>
          <w:szCs w:val="23"/>
        </w:rPr>
        <w:t xml:space="preserve">Standard defines a conceptual model and </w:t>
      </w:r>
      <w:r w:rsidR="00C83C2A">
        <w:rPr>
          <w:sz w:val="23"/>
          <w:szCs w:val="23"/>
        </w:rPr>
        <w:t>G</w:t>
      </w:r>
      <w:r w:rsidR="00C0542A">
        <w:rPr>
          <w:sz w:val="23"/>
          <w:szCs w:val="23"/>
        </w:rPr>
        <w:t>ML</w:t>
      </w:r>
      <w:r>
        <w:rPr>
          <w:sz w:val="23"/>
          <w:szCs w:val="23"/>
        </w:rPr>
        <w:t xml:space="preserve"> encoding</w:t>
      </w:r>
      <w:r w:rsidR="00B03F18">
        <w:rPr>
          <w:sz w:val="23"/>
          <w:szCs w:val="23"/>
        </w:rPr>
        <w:t xml:space="preserve"> </w:t>
      </w:r>
      <w:r w:rsidR="00D3317A">
        <w:rPr>
          <w:sz w:val="23"/>
          <w:szCs w:val="23"/>
        </w:rPr>
        <w:t xml:space="preserve">rules </w:t>
      </w:r>
      <w:r>
        <w:rPr>
          <w:sz w:val="23"/>
          <w:szCs w:val="23"/>
        </w:rPr>
        <w:t xml:space="preserve">pertaining to the </w:t>
      </w:r>
      <w:r w:rsidR="00B03F18">
        <w:rPr>
          <w:sz w:val="23"/>
          <w:szCs w:val="23"/>
        </w:rPr>
        <w:t>data interchange needs of</w:t>
      </w:r>
      <w:r>
        <w:t xml:space="preserve"> the oil and gas pipeline industry. </w:t>
      </w:r>
      <w:r w:rsidR="00353CAA">
        <w:t xml:space="preserve">Efforts have been made to minimize the footprint of this </w:t>
      </w:r>
      <w:r w:rsidR="00AD4D15">
        <w:t xml:space="preserve">standard </w:t>
      </w:r>
      <w:r w:rsidR="00353CAA">
        <w:t xml:space="preserve">to avoid overlap with other standards pertaining to utility infrastructure. </w:t>
      </w:r>
      <w:r w:rsidR="00AD4D15">
        <w:t>PipelineML</w:t>
      </w:r>
      <w:r w:rsidR="00D3317A">
        <w:t xml:space="preserve"> specifies </w:t>
      </w:r>
      <w:r w:rsidR="00D44F9D">
        <w:t>a single</w:t>
      </w:r>
      <w:r w:rsidR="00F13438">
        <w:t>,</w:t>
      </w:r>
      <w:r w:rsidR="00D44F9D">
        <w:t xml:space="preserve"> </w:t>
      </w:r>
      <w:r w:rsidR="00F13438">
        <w:t xml:space="preserve">modular, extensible </w:t>
      </w:r>
      <w:r w:rsidR="00D44F9D">
        <w:t xml:space="preserve">application schema focused on defining </w:t>
      </w:r>
      <w:r w:rsidR="00D3317A">
        <w:t>pipeline components and their attributes with</w:t>
      </w:r>
      <w:r w:rsidR="00D44F9D">
        <w:t xml:space="preserve"> limited grouping or aggregation features</w:t>
      </w:r>
      <w:r w:rsidR="00F13438">
        <w:t>.</w:t>
      </w:r>
    </w:p>
    <w:p w14:paraId="4CB31C31" w14:textId="77777777" w:rsidR="009A7B37" w:rsidRDefault="009A7B37" w:rsidP="00A75289">
      <w:pPr>
        <w:pStyle w:val="Heading1"/>
        <w:spacing w:line="240" w:lineRule="auto"/>
      </w:pPr>
      <w:bookmarkStart w:id="8" w:name="_Toc515718163"/>
      <w:bookmarkStart w:id="9" w:name="_Toc528593168"/>
      <w:r>
        <w:t>Conformance</w:t>
      </w:r>
      <w:bookmarkEnd w:id="8"/>
      <w:bookmarkEnd w:id="9"/>
    </w:p>
    <w:p w14:paraId="22DCBC89" w14:textId="1D571A4B" w:rsidR="00C0542A" w:rsidRDefault="00211657">
      <w:pPr>
        <w:rPr>
          <w:lang w:val="en-AU"/>
        </w:rPr>
      </w:pPr>
      <w:r>
        <w:rPr>
          <w:lang w:val="en-AU"/>
        </w:rPr>
        <w:t>This s</w:t>
      </w:r>
      <w:r w:rsidR="009A7B37">
        <w:rPr>
          <w:lang w:val="en-AU"/>
        </w:rPr>
        <w:t>tandard defines</w:t>
      </w:r>
      <w:r w:rsidR="00C0542A">
        <w:rPr>
          <w:lang w:val="en-AU"/>
        </w:rPr>
        <w:t xml:space="preserve"> </w:t>
      </w:r>
      <w:r w:rsidR="00063391">
        <w:rPr>
          <w:lang w:val="en-AU"/>
        </w:rPr>
        <w:t xml:space="preserve">concepts for oil and gas pipeline systems. This includes </w:t>
      </w:r>
      <w:r w:rsidR="00C0542A">
        <w:rPr>
          <w:lang w:val="en-AU"/>
        </w:rPr>
        <w:t xml:space="preserve">a </w:t>
      </w:r>
      <w:r w:rsidR="00733CAA">
        <w:rPr>
          <w:lang w:val="en-AU"/>
        </w:rPr>
        <w:t>c</w:t>
      </w:r>
      <w:r w:rsidR="00733CAA" w:rsidRPr="00733CAA">
        <w:rPr>
          <w:lang w:val="en-AU"/>
        </w:rPr>
        <w:t>onceptual</w:t>
      </w:r>
      <w:r w:rsidR="00C0542A">
        <w:rPr>
          <w:lang w:val="en-AU"/>
        </w:rPr>
        <w:t xml:space="preserve"> model and an XML</w:t>
      </w:r>
      <w:r w:rsidR="00C83C2A">
        <w:rPr>
          <w:lang w:val="en-AU"/>
        </w:rPr>
        <w:t xml:space="preserve"> </w:t>
      </w:r>
      <w:r w:rsidR="00C0542A">
        <w:rPr>
          <w:lang w:val="en-AU"/>
        </w:rPr>
        <w:t xml:space="preserve">encoding which conform to the OGC GML encoding rules. </w:t>
      </w:r>
      <w:r w:rsidR="005D533F">
        <w:rPr>
          <w:lang w:val="en-AU"/>
        </w:rPr>
        <w:t>Requirements for t</w:t>
      </w:r>
      <w:r w:rsidR="00315489">
        <w:rPr>
          <w:lang w:val="en-AU"/>
        </w:rPr>
        <w:t>hree</w:t>
      </w:r>
      <w:r w:rsidR="005D533F">
        <w:rPr>
          <w:lang w:val="en-AU"/>
        </w:rPr>
        <w:t xml:space="preserve"> standardization target types are considered:</w:t>
      </w:r>
    </w:p>
    <w:p w14:paraId="72B24A96" w14:textId="774FBA87" w:rsidR="005D533F" w:rsidRPr="005D533F" w:rsidRDefault="00423C45" w:rsidP="003263D2">
      <w:pPr>
        <w:pStyle w:val="ListParagraph"/>
        <w:numPr>
          <w:ilvl w:val="0"/>
          <w:numId w:val="8"/>
        </w:numPr>
        <w:spacing w:after="120"/>
        <w:contextualSpacing w:val="0"/>
      </w:pPr>
      <w:r>
        <w:t>Conceptual</w:t>
      </w:r>
      <w:r w:rsidR="005D533F" w:rsidRPr="005D533F">
        <w:t xml:space="preserve"> Model</w:t>
      </w:r>
    </w:p>
    <w:p w14:paraId="39DD1ED8" w14:textId="4B1E2A40" w:rsidR="005D533F" w:rsidRDefault="005D533F" w:rsidP="003263D2">
      <w:pPr>
        <w:pStyle w:val="ListParagraph"/>
        <w:numPr>
          <w:ilvl w:val="0"/>
          <w:numId w:val="8"/>
        </w:numPr>
        <w:spacing w:after="120"/>
        <w:contextualSpacing w:val="0"/>
      </w:pPr>
      <w:r w:rsidRPr="005D533F">
        <w:t>Encoding</w:t>
      </w:r>
    </w:p>
    <w:p w14:paraId="5F47BC27" w14:textId="4C46B9DB" w:rsidR="00315489" w:rsidRPr="005D533F" w:rsidRDefault="00315489" w:rsidP="003263D2">
      <w:pPr>
        <w:pStyle w:val="ListParagraph"/>
        <w:numPr>
          <w:ilvl w:val="0"/>
          <w:numId w:val="8"/>
        </w:numPr>
        <w:spacing w:after="120"/>
        <w:contextualSpacing w:val="0"/>
      </w:pPr>
      <w:r>
        <w:lastRenderedPageBreak/>
        <w:t>Data Instance</w:t>
      </w:r>
    </w:p>
    <w:p w14:paraId="6D4E23CD" w14:textId="4FD3BE13" w:rsidR="00063391" w:rsidRDefault="00063391">
      <w:pPr>
        <w:rPr>
          <w:color w:val="000000"/>
        </w:rPr>
      </w:pPr>
      <w:r>
        <w:rPr>
          <w:color w:val="000000"/>
        </w:rPr>
        <w:t>Such encoding standards might include, for example, GML, SQL, XML, JSON, etc.</w:t>
      </w:r>
      <w:r w:rsidR="00F86147">
        <w:rPr>
          <w:color w:val="000000"/>
        </w:rPr>
        <w:t xml:space="preserve"> This version of the Standard supports an XML encoding </w:t>
      </w:r>
      <w:r w:rsidR="00723225">
        <w:rPr>
          <w:color w:val="000000"/>
        </w:rPr>
        <w:t>that is GML-</w:t>
      </w:r>
      <w:r w:rsidR="00F86147">
        <w:rPr>
          <w:color w:val="000000"/>
        </w:rPr>
        <w:t>compliant.</w:t>
      </w:r>
    </w:p>
    <w:p w14:paraId="10C31B50" w14:textId="367623F4"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7E092D17" w14:textId="574801EA" w:rsidR="009A7B37" w:rsidRDefault="009A7B37">
      <w:r>
        <w:rPr>
          <w:color w:val="000000"/>
        </w:rPr>
        <w:t>In order to conform to this OGC™</w:t>
      </w:r>
      <w:r>
        <w:rPr>
          <w:color w:val="000000"/>
          <w:vertAlign w:val="superscript"/>
        </w:rPr>
        <w:t xml:space="preserve"> </w:t>
      </w:r>
      <w:r>
        <w:rPr>
          <w:color w:val="000000"/>
        </w:rPr>
        <w:t xml:space="preserve">interface standard, a software implementation </w:t>
      </w:r>
      <w:r w:rsidR="005A4593">
        <w:rPr>
          <w:color w:val="000000"/>
        </w:rPr>
        <w:t>SHALL</w:t>
      </w:r>
      <w:r>
        <w:rPr>
          <w:color w:val="000000"/>
        </w:rPr>
        <w:t xml:space="preserve"> implement</w:t>
      </w:r>
      <w:r w:rsidR="005A4593">
        <w:rPr>
          <w:color w:val="000000"/>
        </w:rPr>
        <w:t xml:space="preserve"> a</w:t>
      </w:r>
      <w:r w:rsidR="00F86147">
        <w:t xml:space="preserve">ll </w:t>
      </w:r>
      <w:r>
        <w:rPr>
          <w:color w:val="000000"/>
        </w:rPr>
        <w:t>requirements-classes and conformance-classes described in this document.</w:t>
      </w:r>
    </w:p>
    <w:p w14:paraId="4113D17A" w14:textId="77777777" w:rsidR="009A7B37" w:rsidRDefault="009A7B37" w:rsidP="00A75289">
      <w:pPr>
        <w:pStyle w:val="Heading1"/>
        <w:spacing w:line="240" w:lineRule="auto"/>
      </w:pPr>
      <w:bookmarkStart w:id="10" w:name="_Toc515718164"/>
      <w:bookmarkStart w:id="11" w:name="_Toc528593169"/>
      <w:r>
        <w:t>References</w:t>
      </w:r>
      <w:bookmarkEnd w:id="10"/>
      <w:bookmarkEnd w:id="11"/>
    </w:p>
    <w:p w14:paraId="3058148E" w14:textId="075C5362"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21662B9A" w14:textId="77777777" w:rsidR="003B4A23" w:rsidRPr="003B4A23" w:rsidRDefault="003B4A23" w:rsidP="003B4A23">
      <w:pPr>
        <w:ind w:left="660" w:hanging="330"/>
        <w:rPr>
          <w:lang w:val="en"/>
        </w:rPr>
      </w:pPr>
      <w:r w:rsidRPr="003B4A23">
        <w:rPr>
          <w:lang w:val="en"/>
        </w:rPr>
        <w:t xml:space="preserve">ISO / TC 211: ISO 19103:2005 - </w:t>
      </w:r>
      <w:r w:rsidRPr="003B4A23">
        <w:rPr>
          <w:rStyle w:val="Emphasis"/>
          <w:lang w:val="en"/>
        </w:rPr>
        <w:t>Conceptual Schema Language (2005)</w:t>
      </w:r>
    </w:p>
    <w:p w14:paraId="67A3679E" w14:textId="77777777" w:rsidR="003B4A23" w:rsidRPr="003B4A23" w:rsidRDefault="003B4A23" w:rsidP="003B4A23">
      <w:pPr>
        <w:ind w:left="660" w:hanging="330"/>
        <w:rPr>
          <w:lang w:val="en"/>
        </w:rPr>
      </w:pPr>
      <w:r w:rsidRPr="003B4A23">
        <w:rPr>
          <w:lang w:val="en"/>
        </w:rPr>
        <w:t xml:space="preserve">ISO / TC 211: ISO 19107:2003 - </w:t>
      </w:r>
      <w:r w:rsidRPr="003B4A23">
        <w:rPr>
          <w:rStyle w:val="Emphasis"/>
          <w:lang w:val="en"/>
        </w:rPr>
        <w:t>Spatial Schema (2003)</w:t>
      </w:r>
    </w:p>
    <w:p w14:paraId="7A17BAFA" w14:textId="77777777" w:rsidR="00BC2962" w:rsidRDefault="00BC2962" w:rsidP="00BC2962">
      <w:pPr>
        <w:ind w:left="660" w:hanging="330"/>
        <w:rPr>
          <w:lang w:val="en"/>
        </w:rPr>
      </w:pPr>
      <w:r w:rsidRPr="00BC2962">
        <w:rPr>
          <w:lang w:val="en"/>
        </w:rPr>
        <w:t>ISO 19109:2015, Geographic information – Rules for application schema</w:t>
      </w:r>
    </w:p>
    <w:p w14:paraId="61910279" w14:textId="77777777" w:rsidR="00107B84" w:rsidRPr="00107B84" w:rsidRDefault="00107B84" w:rsidP="00107B84">
      <w:pPr>
        <w:ind w:left="660" w:hanging="330"/>
        <w:rPr>
          <w:lang w:val="en"/>
        </w:rPr>
      </w:pPr>
      <w:r w:rsidRPr="00107B84">
        <w:rPr>
          <w:lang w:val="en"/>
        </w:rPr>
        <w:t>OGC 08-015r2, Abstract Specification Topic 2 – Spatial Referencing by Coordinates, (ISO 19111), April 27, 2010.</w:t>
      </w:r>
    </w:p>
    <w:p w14:paraId="6217BDCA" w14:textId="76EF435C" w:rsidR="003B4A23" w:rsidRPr="003B4A23" w:rsidRDefault="003B4A23" w:rsidP="003B4A23">
      <w:pPr>
        <w:ind w:left="660" w:hanging="330"/>
        <w:rPr>
          <w:lang w:val="en"/>
        </w:rPr>
      </w:pPr>
      <w:r w:rsidRPr="003B4A23">
        <w:rPr>
          <w:lang w:val="en"/>
        </w:rPr>
        <w:t xml:space="preserve">ISO / TC 211: ISO 19115:2003 – </w:t>
      </w:r>
      <w:r w:rsidRPr="003B4A23">
        <w:rPr>
          <w:rStyle w:val="Emphasis"/>
          <w:lang w:val="en"/>
        </w:rPr>
        <w:t>Geographic information - Metadata (also OGC Abstract Specification Topic 11) (2003)</w:t>
      </w:r>
    </w:p>
    <w:p w14:paraId="43D8C7B3" w14:textId="77777777" w:rsidR="003B4A23" w:rsidRPr="003B4A23" w:rsidRDefault="003B4A23" w:rsidP="003B4A23">
      <w:pPr>
        <w:ind w:left="660" w:hanging="330"/>
        <w:rPr>
          <w:lang w:val="en"/>
        </w:rPr>
      </w:pPr>
      <w:r w:rsidRPr="003B4A23">
        <w:rPr>
          <w:lang w:val="en"/>
        </w:rPr>
        <w:t xml:space="preserve">OGC: OGC 07-036, </w:t>
      </w:r>
      <w:r w:rsidRPr="003B4A23">
        <w:rPr>
          <w:rStyle w:val="Emphasis"/>
          <w:lang w:val="en"/>
        </w:rPr>
        <w:t>Geography Markup Language (also ISO 19136:2007) (2007)</w:t>
      </w:r>
    </w:p>
    <w:p w14:paraId="21BA7B72" w14:textId="77777777" w:rsidR="003B4A23" w:rsidRPr="003B4A23" w:rsidRDefault="003B4A23" w:rsidP="003B4A23">
      <w:pPr>
        <w:ind w:left="660" w:hanging="330"/>
        <w:rPr>
          <w:lang w:val="en"/>
        </w:rPr>
      </w:pPr>
      <w:r w:rsidRPr="003B4A23">
        <w:rPr>
          <w:lang w:val="en"/>
        </w:rPr>
        <w:t xml:space="preserve">IETF: RFC 3986 - </w:t>
      </w:r>
      <w:r w:rsidRPr="003B4A23">
        <w:rPr>
          <w:rStyle w:val="Emphasis"/>
          <w:lang w:val="en"/>
        </w:rPr>
        <w:t>Uniform Resource Identifier (URI): Generic Syntax, (2005)</w:t>
      </w:r>
    </w:p>
    <w:p w14:paraId="0DD6255C" w14:textId="77777777" w:rsidR="003B4A23" w:rsidRPr="003B4A23" w:rsidRDefault="003B4A23" w:rsidP="003B4A23">
      <w:pPr>
        <w:ind w:left="660" w:hanging="330"/>
        <w:rPr>
          <w:lang w:val="en"/>
        </w:rPr>
      </w:pPr>
      <w:r w:rsidRPr="003B4A23">
        <w:rPr>
          <w:lang w:val="en"/>
        </w:rPr>
        <w:t xml:space="preserve">OMG: </w:t>
      </w:r>
      <w:r w:rsidRPr="003B4A23">
        <w:rPr>
          <w:rStyle w:val="Emphasis"/>
          <w:lang w:val="en"/>
        </w:rPr>
        <w:t>Unified Modeling Language (UML). Version 2.3. (2010)</w:t>
      </w:r>
    </w:p>
    <w:p w14:paraId="6B64057F" w14:textId="77777777" w:rsidR="003B4A23" w:rsidRPr="003B4A23" w:rsidRDefault="003B4A23" w:rsidP="003B4A23">
      <w:pPr>
        <w:ind w:left="660" w:hanging="330"/>
        <w:rPr>
          <w:lang w:val="en"/>
        </w:rPr>
      </w:pPr>
      <w:r w:rsidRPr="003B4A23">
        <w:rPr>
          <w:lang w:val="en"/>
        </w:rPr>
        <w:t xml:space="preserve">W3C: </w:t>
      </w:r>
      <w:r w:rsidRPr="003B4A23">
        <w:rPr>
          <w:rStyle w:val="Emphasis"/>
          <w:lang w:val="en"/>
        </w:rPr>
        <w:t>Extensible Markup Language (XML) - Version 1.0 (Fourth Edition) (2006)</w:t>
      </w:r>
    </w:p>
    <w:p w14:paraId="7733D97C" w14:textId="77777777" w:rsidR="003B4A23" w:rsidRPr="003B4A23" w:rsidRDefault="003B4A23" w:rsidP="003B4A23">
      <w:pPr>
        <w:ind w:left="660" w:hanging="330"/>
        <w:rPr>
          <w:lang w:val="en"/>
        </w:rPr>
      </w:pPr>
      <w:r w:rsidRPr="003B4A23">
        <w:rPr>
          <w:lang w:val="en"/>
        </w:rPr>
        <w:t xml:space="preserve">W3C: </w:t>
      </w:r>
      <w:r w:rsidRPr="003B4A23">
        <w:rPr>
          <w:rStyle w:val="Emphasis"/>
          <w:lang w:val="en"/>
        </w:rPr>
        <w:t>XML Schema - Version 1.0 (Second Edition) (2004)</w:t>
      </w:r>
    </w:p>
    <w:p w14:paraId="6E8E8131" w14:textId="77777777" w:rsidR="009A7B37" w:rsidRDefault="009A7B37" w:rsidP="00A75289">
      <w:pPr>
        <w:pStyle w:val="Heading1"/>
        <w:spacing w:line="240" w:lineRule="auto"/>
      </w:pPr>
      <w:bookmarkStart w:id="12" w:name="_Toc515718165"/>
      <w:bookmarkStart w:id="13" w:name="_Toc528593170"/>
      <w:r>
        <w:lastRenderedPageBreak/>
        <w:t>Terms and Definitions</w:t>
      </w:r>
      <w:bookmarkEnd w:id="12"/>
      <w:bookmarkEnd w:id="13"/>
    </w:p>
    <w:p w14:paraId="6BFF1DFF" w14:textId="0640FAB6" w:rsidR="009A7B37" w:rsidRDefault="009A7B37">
      <w:r>
        <w:t>This document uses the terms defined in</w:t>
      </w:r>
      <w:r w:rsidR="00E349F7">
        <w:t xml:space="preserve"> Sub-clause 5.3 of [OGC 06-121r9</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6DD4F485" w14:textId="7D77D9DD" w:rsidR="00107B84" w:rsidRPr="00433C32" w:rsidRDefault="009A7B37" w:rsidP="00433C32">
      <w:r>
        <w:t>For the purposes of this document, the following addition</w:t>
      </w:r>
      <w:r w:rsidR="00433C32">
        <w:t>al terms and definitions apply.</w:t>
      </w:r>
    </w:p>
    <w:p w14:paraId="0C46010F" w14:textId="5C1CDF9E" w:rsidR="00107B84" w:rsidRDefault="00107B84" w:rsidP="00971488">
      <w:pPr>
        <w:pStyle w:val="Heading2"/>
        <w:spacing w:after="120"/>
        <w:ind w:left="720" w:hanging="720"/>
        <w:rPr>
          <w:i/>
          <w:lang w:val="en"/>
        </w:rPr>
      </w:pPr>
      <w:bookmarkStart w:id="14" w:name="_Toc515718166"/>
      <w:bookmarkStart w:id="15" w:name="_Toc515718280"/>
      <w:bookmarkStart w:id="16" w:name="_Toc515718441"/>
      <w:bookmarkStart w:id="17" w:name="_Toc528593171"/>
      <w:r>
        <w:rPr>
          <w:i/>
          <w:lang w:val="en"/>
        </w:rPr>
        <w:t>appurtenant component</w:t>
      </w:r>
      <w:bookmarkEnd w:id="14"/>
      <w:bookmarkEnd w:id="15"/>
      <w:bookmarkEnd w:id="16"/>
      <w:bookmarkEnd w:id="17"/>
    </w:p>
    <w:p w14:paraId="152E48DB" w14:textId="0B4088EE" w:rsidR="00971488" w:rsidRPr="00107B84" w:rsidRDefault="00971488" w:rsidP="00971488">
      <w:pPr>
        <w:pStyle w:val="NormalWeb"/>
        <w:spacing w:before="120" w:beforeAutospacing="0" w:after="120" w:afterAutospacing="0"/>
        <w:ind w:left="720"/>
        <w:rPr>
          <w:lang w:val="en"/>
        </w:rPr>
      </w:pPr>
      <w:r>
        <w:rPr>
          <w:lang w:val="en"/>
        </w:rPr>
        <w:t>A pipeline</w:t>
      </w:r>
      <w:r w:rsidRPr="00107B84">
        <w:rPr>
          <w:lang w:val="en"/>
        </w:rPr>
        <w:t xml:space="preserve"> co</w:t>
      </w:r>
      <w:r>
        <w:rPr>
          <w:lang w:val="en"/>
        </w:rPr>
        <w:t xml:space="preserve">mponent that is applied to a </w:t>
      </w:r>
      <w:r w:rsidRPr="00971488">
        <w:rPr>
          <w:i/>
          <w:lang w:val="en"/>
        </w:rPr>
        <w:t>coterminous component</w:t>
      </w:r>
      <w:r>
        <w:rPr>
          <w:lang w:val="en"/>
        </w:rPr>
        <w:t>, such as a coating, casing, or sleeve</w:t>
      </w:r>
      <w:r w:rsidR="007662A3">
        <w:rPr>
          <w:lang w:val="en"/>
        </w:rPr>
        <w:t>.</w:t>
      </w:r>
    </w:p>
    <w:p w14:paraId="7F24584C" w14:textId="2A8D5D6E" w:rsidR="00107B84" w:rsidRPr="00107B84" w:rsidRDefault="00107B84" w:rsidP="00971488">
      <w:pPr>
        <w:pStyle w:val="Heading2"/>
        <w:spacing w:after="120"/>
        <w:ind w:left="720" w:hanging="720"/>
        <w:rPr>
          <w:i/>
          <w:lang w:val="en"/>
        </w:rPr>
      </w:pPr>
      <w:bookmarkStart w:id="18" w:name="_Toc515718167"/>
      <w:bookmarkStart w:id="19" w:name="_Toc515718281"/>
      <w:bookmarkStart w:id="20" w:name="_Toc515718442"/>
      <w:bookmarkStart w:id="21" w:name="_Toc528593172"/>
      <w:r w:rsidRPr="00107B84">
        <w:rPr>
          <w:i/>
          <w:lang w:val="en"/>
        </w:rPr>
        <w:t>assembly</w:t>
      </w:r>
      <w:bookmarkEnd w:id="18"/>
      <w:bookmarkEnd w:id="19"/>
      <w:bookmarkEnd w:id="20"/>
      <w:bookmarkEnd w:id="21"/>
    </w:p>
    <w:p w14:paraId="305C61BB" w14:textId="488E041C" w:rsidR="00107B84" w:rsidRPr="00107B84" w:rsidRDefault="00971488" w:rsidP="00107B84">
      <w:pPr>
        <w:pStyle w:val="NormalWeb"/>
        <w:spacing w:before="120" w:beforeAutospacing="0" w:after="120" w:afterAutospacing="0"/>
        <w:ind w:left="720"/>
        <w:rPr>
          <w:lang w:val="en"/>
        </w:rPr>
      </w:pPr>
      <w:r>
        <w:rPr>
          <w:lang w:val="en"/>
        </w:rPr>
        <w:t>A s</w:t>
      </w:r>
      <w:r w:rsidR="00107B84" w:rsidRPr="00107B84">
        <w:rPr>
          <w:lang w:val="en"/>
        </w:rPr>
        <w:t>et of related co</w:t>
      </w:r>
      <w:r w:rsidR="00107B84">
        <w:rPr>
          <w:lang w:val="en"/>
        </w:rPr>
        <w:t xml:space="preserve">mponents </w:t>
      </w:r>
      <w:r w:rsidR="005A4593">
        <w:rPr>
          <w:lang w:val="en"/>
        </w:rPr>
        <w:t xml:space="preserve">physically </w:t>
      </w:r>
      <w:r w:rsidR="00107B84">
        <w:rPr>
          <w:lang w:val="en"/>
        </w:rPr>
        <w:t>attached to each other</w:t>
      </w:r>
      <w:r w:rsidR="005A4593">
        <w:rPr>
          <w:lang w:val="en"/>
        </w:rPr>
        <w:t xml:space="preserve"> that </w:t>
      </w:r>
      <w:r w:rsidR="007662A3">
        <w:rPr>
          <w:lang w:val="en"/>
        </w:rPr>
        <w:t>collectively support a single primary function as part of a pressurized pipeline system.</w:t>
      </w:r>
    </w:p>
    <w:p w14:paraId="5FAEA551" w14:textId="77777777" w:rsidR="00107B84" w:rsidRPr="00107B84" w:rsidRDefault="00107B84" w:rsidP="00107B84">
      <w:pPr>
        <w:pStyle w:val="NormalWeb"/>
        <w:spacing w:before="120" w:beforeAutospacing="0" w:after="120" w:afterAutospacing="0"/>
        <w:ind w:left="720"/>
        <w:rPr>
          <w:lang w:val="en"/>
        </w:rPr>
      </w:pPr>
      <w:r w:rsidRPr="00107B84">
        <w:rPr>
          <w:lang w:val="en"/>
        </w:rPr>
        <w:t>[ISO 6707-1:2014]</w:t>
      </w:r>
    </w:p>
    <w:p w14:paraId="3B19BF48" w14:textId="2593335A" w:rsidR="00D52114" w:rsidRPr="00107B84" w:rsidRDefault="00D52114" w:rsidP="00971488">
      <w:pPr>
        <w:pStyle w:val="Heading2"/>
        <w:spacing w:after="120"/>
        <w:ind w:left="720" w:hanging="720"/>
        <w:rPr>
          <w:i/>
          <w:lang w:val="en"/>
        </w:rPr>
      </w:pPr>
      <w:bookmarkStart w:id="22" w:name="_Toc515718168"/>
      <w:bookmarkStart w:id="23" w:name="_Toc515718282"/>
      <w:bookmarkStart w:id="24" w:name="_Toc515718443"/>
      <w:bookmarkStart w:id="25" w:name="_Toc528593173"/>
      <w:r w:rsidRPr="00107B84">
        <w:rPr>
          <w:i/>
          <w:lang w:val="en"/>
        </w:rPr>
        <w:t>classifier</w:t>
      </w:r>
      <w:bookmarkEnd w:id="22"/>
      <w:bookmarkEnd w:id="23"/>
      <w:bookmarkEnd w:id="24"/>
      <w:bookmarkEnd w:id="25"/>
    </w:p>
    <w:p w14:paraId="65CC0951" w14:textId="77777777" w:rsidR="00D52114" w:rsidRPr="00D52114" w:rsidRDefault="00D52114" w:rsidP="00107B84">
      <w:pPr>
        <w:pStyle w:val="NormalWeb"/>
        <w:spacing w:before="120" w:beforeAutospacing="0" w:after="120" w:afterAutospacing="0"/>
        <w:ind w:left="720"/>
        <w:rPr>
          <w:lang w:val="en"/>
        </w:rPr>
      </w:pPr>
      <w:r w:rsidRPr="00D52114">
        <w:rPr>
          <w:lang w:val="en"/>
        </w:rPr>
        <w:t>A classifier is an abstract UML metaclass which describes (classifies) a set of instances having common features (not to be confused with the “Feature” stereotype from the OGC Feature Model). A feature declares a structural or behavioral characteristic of instances of classifiers. (http://www.uml-diagrams.org/classifier.html). Classes, Interfaces, Association, and Types are kinds of classifiers.</w:t>
      </w:r>
    </w:p>
    <w:p w14:paraId="2AFC1543" w14:textId="77EDFE84" w:rsidR="00107B84" w:rsidRDefault="00107B84" w:rsidP="00971488">
      <w:pPr>
        <w:pStyle w:val="Heading2"/>
        <w:spacing w:after="120"/>
        <w:ind w:left="720" w:hanging="720"/>
        <w:rPr>
          <w:i/>
          <w:lang w:val="en"/>
        </w:rPr>
      </w:pPr>
      <w:bookmarkStart w:id="26" w:name="_Toc515718169"/>
      <w:bookmarkStart w:id="27" w:name="_Toc515718283"/>
      <w:bookmarkStart w:id="28" w:name="_Toc515718444"/>
      <w:bookmarkStart w:id="29" w:name="_Toc528593174"/>
      <w:r>
        <w:rPr>
          <w:i/>
          <w:lang w:val="en"/>
        </w:rPr>
        <w:t>component</w:t>
      </w:r>
      <w:bookmarkEnd w:id="26"/>
      <w:bookmarkEnd w:id="27"/>
      <w:bookmarkEnd w:id="28"/>
      <w:bookmarkEnd w:id="29"/>
    </w:p>
    <w:p w14:paraId="40E7B1C3" w14:textId="651A99E0" w:rsidR="00107B84" w:rsidRDefault="00107B84" w:rsidP="00971488">
      <w:pPr>
        <w:pStyle w:val="NormalWeb"/>
        <w:spacing w:before="120" w:beforeAutospacing="0" w:after="120" w:afterAutospacing="0"/>
        <w:ind w:left="720"/>
        <w:rPr>
          <w:lang w:val="en"/>
        </w:rPr>
      </w:pPr>
      <w:r>
        <w:rPr>
          <w:lang w:val="en"/>
        </w:rPr>
        <w:t xml:space="preserve">A physical pipeline component </w:t>
      </w:r>
      <w:r w:rsidR="00971488">
        <w:rPr>
          <w:lang w:val="en"/>
        </w:rPr>
        <w:t>that is part of a pressurized pipeline system</w:t>
      </w:r>
      <w:r w:rsidR="007662A3">
        <w:rPr>
          <w:lang w:val="en"/>
        </w:rPr>
        <w:t>.</w:t>
      </w:r>
    </w:p>
    <w:p w14:paraId="5E1F5775" w14:textId="77777777" w:rsidR="00971488" w:rsidRPr="00971488" w:rsidRDefault="00971488" w:rsidP="00971488">
      <w:pPr>
        <w:pStyle w:val="Heading2"/>
        <w:spacing w:after="120"/>
        <w:ind w:left="720" w:hanging="720"/>
        <w:rPr>
          <w:i/>
          <w:lang w:val="en"/>
        </w:rPr>
      </w:pPr>
      <w:bookmarkStart w:id="30" w:name="_Toc515718170"/>
      <w:bookmarkStart w:id="31" w:name="_Toc515718284"/>
      <w:bookmarkStart w:id="32" w:name="_Toc515718445"/>
      <w:bookmarkStart w:id="33" w:name="_Toc528593175"/>
      <w:r w:rsidRPr="00971488">
        <w:rPr>
          <w:i/>
          <w:lang w:val="en"/>
        </w:rPr>
        <w:t>conceptual model</w:t>
      </w:r>
      <w:bookmarkEnd w:id="30"/>
      <w:bookmarkEnd w:id="31"/>
      <w:bookmarkEnd w:id="32"/>
      <w:bookmarkEnd w:id="33"/>
    </w:p>
    <w:p w14:paraId="736B1684" w14:textId="0E3A13E9" w:rsidR="00971488" w:rsidRPr="00971488" w:rsidRDefault="00971488" w:rsidP="00971488">
      <w:pPr>
        <w:pStyle w:val="NormalWeb"/>
        <w:spacing w:before="120" w:beforeAutospacing="0" w:after="120" w:afterAutospacing="0"/>
        <w:ind w:left="720"/>
        <w:rPr>
          <w:lang w:val="en"/>
        </w:rPr>
      </w:pPr>
      <w:r>
        <w:rPr>
          <w:lang w:val="en"/>
        </w:rPr>
        <w:t xml:space="preserve">A </w:t>
      </w:r>
      <w:r w:rsidRPr="00971488">
        <w:rPr>
          <w:lang w:val="en"/>
        </w:rPr>
        <w:t>model that defines concepts of a universe of discourse</w:t>
      </w:r>
      <w:r w:rsidR="007662A3">
        <w:rPr>
          <w:lang w:val="en"/>
        </w:rPr>
        <w:t>.</w:t>
      </w:r>
    </w:p>
    <w:p w14:paraId="6E4BBF2F" w14:textId="77777777" w:rsidR="00971488" w:rsidRPr="00971488" w:rsidRDefault="00971488" w:rsidP="00971488">
      <w:pPr>
        <w:pStyle w:val="NormalWeb"/>
        <w:spacing w:before="120" w:beforeAutospacing="0" w:after="120" w:afterAutospacing="0"/>
        <w:ind w:left="720"/>
        <w:rPr>
          <w:lang w:val="en"/>
        </w:rPr>
      </w:pPr>
      <w:r w:rsidRPr="00971488">
        <w:rPr>
          <w:lang w:val="en"/>
        </w:rPr>
        <w:t>[ISO 19103, 4.11, 4.23]</w:t>
      </w:r>
    </w:p>
    <w:p w14:paraId="3665CE66" w14:textId="77777777" w:rsidR="00971488" w:rsidRPr="00971488" w:rsidRDefault="00971488" w:rsidP="00971488">
      <w:pPr>
        <w:pStyle w:val="Heading2"/>
        <w:spacing w:after="120"/>
        <w:ind w:left="720" w:hanging="720"/>
        <w:rPr>
          <w:i/>
          <w:lang w:val="en"/>
        </w:rPr>
      </w:pPr>
      <w:bookmarkStart w:id="34" w:name="_Toc515718171"/>
      <w:bookmarkStart w:id="35" w:name="_Toc515718285"/>
      <w:bookmarkStart w:id="36" w:name="_Toc515718446"/>
      <w:bookmarkStart w:id="37" w:name="_Toc528593176"/>
      <w:r w:rsidRPr="00971488">
        <w:rPr>
          <w:i/>
          <w:lang w:val="en"/>
        </w:rPr>
        <w:t>conformance class</w:t>
      </w:r>
      <w:bookmarkEnd w:id="34"/>
      <w:bookmarkEnd w:id="35"/>
      <w:bookmarkEnd w:id="36"/>
      <w:bookmarkEnd w:id="37"/>
    </w:p>
    <w:p w14:paraId="7AABFAD7" w14:textId="5697879A" w:rsidR="00971488" w:rsidRPr="00971488" w:rsidRDefault="00971488" w:rsidP="00971488">
      <w:pPr>
        <w:pStyle w:val="NormalWeb"/>
        <w:spacing w:before="120" w:beforeAutospacing="0" w:after="120" w:afterAutospacing="0"/>
        <w:ind w:left="720"/>
        <w:rPr>
          <w:lang w:val="en"/>
        </w:rPr>
      </w:pPr>
      <w:r>
        <w:rPr>
          <w:lang w:val="en"/>
        </w:rPr>
        <w:t xml:space="preserve">A </w:t>
      </w:r>
      <w:r w:rsidRPr="00971488">
        <w:rPr>
          <w:lang w:val="en"/>
        </w:rPr>
        <w:t>set of conformance test modules that must be applied to receive a single certificate of conformance</w:t>
      </w:r>
      <w:r w:rsidR="007662A3">
        <w:rPr>
          <w:lang w:val="en"/>
        </w:rPr>
        <w:t>.</w:t>
      </w:r>
    </w:p>
    <w:p w14:paraId="32C2F780" w14:textId="77777777" w:rsidR="00971488" w:rsidRPr="00971488" w:rsidRDefault="00971488" w:rsidP="00971488">
      <w:pPr>
        <w:pStyle w:val="NormalWeb"/>
        <w:spacing w:before="120" w:beforeAutospacing="0" w:after="120" w:afterAutospacing="0"/>
        <w:ind w:left="720"/>
        <w:rPr>
          <w:lang w:val="en"/>
        </w:rPr>
      </w:pPr>
      <w:r w:rsidRPr="00971488">
        <w:rPr>
          <w:lang w:val="en"/>
        </w:rPr>
        <w:t>[OGC 08-131r3]</w:t>
      </w:r>
    </w:p>
    <w:p w14:paraId="78C29D04" w14:textId="733668EC" w:rsidR="00971488" w:rsidRDefault="00971488" w:rsidP="00107B84">
      <w:pPr>
        <w:pStyle w:val="Heading2"/>
        <w:ind w:left="720" w:hanging="720"/>
        <w:rPr>
          <w:i/>
          <w:lang w:val="en"/>
        </w:rPr>
      </w:pPr>
      <w:bookmarkStart w:id="38" w:name="_Toc515718172"/>
      <w:bookmarkStart w:id="39" w:name="_Toc515718286"/>
      <w:bookmarkStart w:id="40" w:name="_Toc515718447"/>
      <w:bookmarkStart w:id="41" w:name="_Toc528593177"/>
      <w:r>
        <w:rPr>
          <w:i/>
          <w:lang w:val="en"/>
        </w:rPr>
        <w:t>connector</w:t>
      </w:r>
      <w:bookmarkEnd w:id="38"/>
      <w:bookmarkEnd w:id="39"/>
      <w:bookmarkEnd w:id="40"/>
      <w:bookmarkEnd w:id="41"/>
    </w:p>
    <w:p w14:paraId="09641801" w14:textId="5746EA4E" w:rsidR="00971488" w:rsidRPr="00971488" w:rsidRDefault="00971488" w:rsidP="00971488">
      <w:pPr>
        <w:pStyle w:val="NormalWeb"/>
        <w:spacing w:before="120" w:beforeAutospacing="0" w:after="120" w:afterAutospacing="0"/>
        <w:ind w:left="720"/>
        <w:rPr>
          <w:lang w:val="en"/>
        </w:rPr>
      </w:pPr>
      <w:r w:rsidRPr="00971488">
        <w:rPr>
          <w:lang w:val="en"/>
        </w:rPr>
        <w:t>Some means of connecting two components together such that they function cohesively together as members of a pressurized pipeline system</w:t>
      </w:r>
      <w:r w:rsidR="00803575">
        <w:rPr>
          <w:lang w:val="en"/>
        </w:rPr>
        <w:t xml:space="preserve"> (</w:t>
      </w:r>
      <w:r w:rsidRPr="00971488">
        <w:rPr>
          <w:lang w:val="en"/>
        </w:rPr>
        <w:t>welded joint, bolted flange, etc.</w:t>
      </w:r>
      <w:r w:rsidR="00803575">
        <w:rPr>
          <w:lang w:val="en"/>
        </w:rPr>
        <w:t>)</w:t>
      </w:r>
      <w:r w:rsidR="007662A3">
        <w:rPr>
          <w:lang w:val="en"/>
        </w:rPr>
        <w:t>.</w:t>
      </w:r>
    </w:p>
    <w:p w14:paraId="47D8754A" w14:textId="167745EF" w:rsidR="00107B84" w:rsidRDefault="00107B84" w:rsidP="00107B84">
      <w:pPr>
        <w:pStyle w:val="Heading2"/>
        <w:ind w:left="720" w:hanging="720"/>
        <w:rPr>
          <w:i/>
          <w:lang w:val="en"/>
        </w:rPr>
      </w:pPr>
      <w:bookmarkStart w:id="42" w:name="_Toc515718173"/>
      <w:bookmarkStart w:id="43" w:name="_Toc515718287"/>
      <w:bookmarkStart w:id="44" w:name="_Toc515718448"/>
      <w:bookmarkStart w:id="45" w:name="_Toc528593178"/>
      <w:r>
        <w:rPr>
          <w:i/>
          <w:lang w:val="en"/>
        </w:rPr>
        <w:lastRenderedPageBreak/>
        <w:t>coterminous</w:t>
      </w:r>
      <w:r w:rsidR="00971488">
        <w:rPr>
          <w:i/>
          <w:lang w:val="en"/>
        </w:rPr>
        <w:t xml:space="preserve"> component</w:t>
      </w:r>
      <w:bookmarkEnd w:id="42"/>
      <w:bookmarkEnd w:id="43"/>
      <w:bookmarkEnd w:id="44"/>
      <w:bookmarkEnd w:id="45"/>
    </w:p>
    <w:p w14:paraId="05686276" w14:textId="693CA9B1" w:rsidR="00971488" w:rsidRDefault="00971488" w:rsidP="00971488">
      <w:pPr>
        <w:pStyle w:val="NormalWeb"/>
        <w:spacing w:before="120" w:beforeAutospacing="0" w:after="120" w:afterAutospacing="0"/>
        <w:ind w:left="720"/>
        <w:rPr>
          <w:lang w:val="en"/>
        </w:rPr>
      </w:pPr>
      <w:r>
        <w:rPr>
          <w:lang w:val="en"/>
        </w:rPr>
        <w:t>A physical pipeline component that is welded, threaded, or bolted together into a series of connected components that collectively comprise a pressurized pipeline system</w:t>
      </w:r>
      <w:r w:rsidR="007662A3">
        <w:rPr>
          <w:lang w:val="en"/>
        </w:rPr>
        <w:t>.</w:t>
      </w:r>
    </w:p>
    <w:p w14:paraId="0E622247" w14:textId="77777777" w:rsidR="00971488" w:rsidRPr="00971488" w:rsidRDefault="00971488" w:rsidP="00971488">
      <w:pPr>
        <w:pStyle w:val="Heading2"/>
        <w:ind w:left="720" w:hanging="720"/>
        <w:rPr>
          <w:i/>
          <w:lang w:val="en"/>
        </w:rPr>
      </w:pPr>
      <w:bookmarkStart w:id="46" w:name="_Toc515718174"/>
      <w:bookmarkStart w:id="47" w:name="_Toc515718288"/>
      <w:bookmarkStart w:id="48" w:name="_Toc515718449"/>
      <w:bookmarkStart w:id="49" w:name="_Toc528593179"/>
      <w:r w:rsidRPr="00971488">
        <w:rPr>
          <w:i/>
          <w:lang w:val="en"/>
        </w:rPr>
        <w:t>dataset</w:t>
      </w:r>
      <w:bookmarkEnd w:id="46"/>
      <w:bookmarkEnd w:id="47"/>
      <w:bookmarkEnd w:id="48"/>
      <w:bookmarkEnd w:id="49"/>
    </w:p>
    <w:p w14:paraId="65C9A594" w14:textId="10E98269" w:rsidR="00971488" w:rsidRPr="00971488" w:rsidRDefault="007662A3" w:rsidP="00971488">
      <w:pPr>
        <w:pStyle w:val="NormalWeb"/>
        <w:spacing w:before="120" w:beforeAutospacing="0" w:after="120" w:afterAutospacing="0"/>
        <w:ind w:left="720"/>
        <w:rPr>
          <w:lang w:val="en"/>
        </w:rPr>
      </w:pPr>
      <w:r>
        <w:rPr>
          <w:lang w:val="en"/>
        </w:rPr>
        <w:t>An i</w:t>
      </w:r>
      <w:r w:rsidR="00971488" w:rsidRPr="00971488">
        <w:rPr>
          <w:lang w:val="en"/>
        </w:rPr>
        <w:t>dentifiable collection of data</w:t>
      </w:r>
      <w:r>
        <w:rPr>
          <w:lang w:val="en"/>
        </w:rPr>
        <w:t>.</w:t>
      </w:r>
    </w:p>
    <w:p w14:paraId="03E209EB" w14:textId="77777777" w:rsidR="00971488" w:rsidRPr="00971488" w:rsidRDefault="00971488" w:rsidP="00971488">
      <w:pPr>
        <w:pStyle w:val="NormalWeb"/>
        <w:spacing w:before="120" w:beforeAutospacing="0" w:after="120" w:afterAutospacing="0"/>
        <w:ind w:left="720"/>
        <w:rPr>
          <w:lang w:val="en"/>
        </w:rPr>
      </w:pPr>
      <w:r w:rsidRPr="00971488">
        <w:rPr>
          <w:lang w:val="en"/>
        </w:rPr>
        <w:t>[ISO 19115]</w:t>
      </w:r>
    </w:p>
    <w:p w14:paraId="5F8E524C" w14:textId="54BC326B" w:rsidR="00D52114" w:rsidRPr="00107B84" w:rsidRDefault="00D52114" w:rsidP="00107B84">
      <w:pPr>
        <w:pStyle w:val="Heading2"/>
        <w:ind w:left="720" w:hanging="720"/>
        <w:rPr>
          <w:i/>
          <w:lang w:val="en"/>
        </w:rPr>
      </w:pPr>
      <w:bookmarkStart w:id="50" w:name="_Toc515718175"/>
      <w:bookmarkStart w:id="51" w:name="_Toc515718289"/>
      <w:bookmarkStart w:id="52" w:name="_Toc515718450"/>
      <w:bookmarkStart w:id="53" w:name="_Toc528593180"/>
      <w:r w:rsidRPr="00107B84">
        <w:rPr>
          <w:i/>
          <w:iCs w:val="0"/>
        </w:rPr>
        <w:t>domain feature</w:t>
      </w:r>
      <w:bookmarkEnd w:id="50"/>
      <w:bookmarkEnd w:id="51"/>
      <w:bookmarkEnd w:id="52"/>
      <w:bookmarkEnd w:id="53"/>
      <w:r w:rsidRPr="00107B84">
        <w:rPr>
          <w:i/>
          <w:lang w:val="en"/>
        </w:rPr>
        <w:t xml:space="preserve"> </w:t>
      </w:r>
    </w:p>
    <w:p w14:paraId="71F820B2" w14:textId="43BBA155" w:rsidR="00D52114" w:rsidRPr="00D52114" w:rsidRDefault="00D52114" w:rsidP="00D52114">
      <w:pPr>
        <w:pStyle w:val="NormalWeb"/>
        <w:ind w:left="1050" w:hanging="330"/>
        <w:rPr>
          <w:lang w:val="en"/>
        </w:rPr>
      </w:pPr>
      <w:r w:rsidRPr="00D52114">
        <w:rPr>
          <w:lang w:val="en"/>
        </w:rPr>
        <w:t>Feature of a type defined within a particular application domain</w:t>
      </w:r>
      <w:r w:rsidR="007662A3">
        <w:rPr>
          <w:lang w:val="en"/>
        </w:rPr>
        <w:t>.</w:t>
      </w:r>
    </w:p>
    <w:p w14:paraId="570B4CDE" w14:textId="77777777" w:rsidR="00D52114" w:rsidRPr="00D52114" w:rsidRDefault="00D52114" w:rsidP="00D52114">
      <w:pPr>
        <w:pStyle w:val="NormalWeb"/>
        <w:ind w:left="720"/>
        <w:rPr>
          <w:lang w:val="en"/>
        </w:rPr>
      </w:pPr>
      <w:r w:rsidRPr="00D52114">
        <w:rPr>
          <w:lang w:val="en"/>
        </w:rPr>
        <w:t>NOTE: This may be contrasted with observations and sampling features, which are features of types defined for cross-domain purposes.</w:t>
      </w:r>
    </w:p>
    <w:p w14:paraId="6790B265" w14:textId="77777777" w:rsidR="00D52114" w:rsidRPr="00D52114" w:rsidRDefault="00D52114" w:rsidP="00D52114">
      <w:pPr>
        <w:pStyle w:val="NormalWeb"/>
        <w:ind w:left="1050" w:hanging="330"/>
        <w:rPr>
          <w:lang w:val="en"/>
        </w:rPr>
      </w:pPr>
      <w:r w:rsidRPr="00D52114">
        <w:rPr>
          <w:lang w:val="en"/>
        </w:rPr>
        <w:t>[ISO 19156, definition 4.4]</w:t>
      </w:r>
    </w:p>
    <w:p w14:paraId="3518AD0D" w14:textId="05F41593" w:rsidR="00D52114" w:rsidRPr="00107B84" w:rsidRDefault="00D52114" w:rsidP="00107B84">
      <w:pPr>
        <w:pStyle w:val="Heading2"/>
        <w:ind w:left="720" w:hanging="720"/>
        <w:rPr>
          <w:i/>
          <w:iCs w:val="0"/>
        </w:rPr>
      </w:pPr>
      <w:bookmarkStart w:id="54" w:name="_Toc515718176"/>
      <w:bookmarkStart w:id="55" w:name="_Toc515718290"/>
      <w:bookmarkStart w:id="56" w:name="_Toc515718451"/>
      <w:bookmarkStart w:id="57" w:name="_Toc528593181"/>
      <w:r w:rsidRPr="00107B84">
        <w:rPr>
          <w:i/>
        </w:rPr>
        <w:t>element &lt;XML&gt;</w:t>
      </w:r>
      <w:bookmarkEnd w:id="54"/>
      <w:bookmarkEnd w:id="55"/>
      <w:bookmarkEnd w:id="56"/>
      <w:bookmarkEnd w:id="57"/>
      <w:r w:rsidRPr="00107B84">
        <w:rPr>
          <w:i/>
          <w:iCs w:val="0"/>
        </w:rPr>
        <w:t xml:space="preserve"> </w:t>
      </w:r>
    </w:p>
    <w:p w14:paraId="0EB395D4" w14:textId="10290675" w:rsidR="00D52114" w:rsidRPr="00D52114" w:rsidRDefault="00D52114" w:rsidP="00D52114">
      <w:pPr>
        <w:pStyle w:val="NormalWeb"/>
        <w:ind w:left="720"/>
        <w:rPr>
          <w:lang w:val="en"/>
        </w:rPr>
      </w:pPr>
      <w:r w:rsidRPr="00D52114">
        <w:rPr>
          <w:lang w:val="en"/>
        </w:rPr>
        <w:t>Basic information item of an XML document containing child elements, attributes and character data</w:t>
      </w:r>
      <w:r w:rsidR="007662A3">
        <w:rPr>
          <w:lang w:val="en"/>
        </w:rPr>
        <w:t>.</w:t>
      </w:r>
    </w:p>
    <w:p w14:paraId="1A87B225" w14:textId="77777777" w:rsidR="00D52114" w:rsidRPr="00D52114" w:rsidRDefault="00D52114" w:rsidP="00D52114">
      <w:pPr>
        <w:pStyle w:val="NormalWeb"/>
        <w:ind w:left="720"/>
        <w:rPr>
          <w:lang w:val="en"/>
        </w:rPr>
      </w:pPr>
      <w:r w:rsidRPr="00D52114">
        <w:rPr>
          <w:lang w:val="en"/>
        </w:rPr>
        <w:t>NOTE: From the XML Information Set ― each XML document contains one or more elements, the boundaries of which are either delimited by start-tags and end-tags, or, for empty elements, by an empty-element tag. Each element has a type, identified by name, sometimes called its ‘generic identifier’ (GI), and may have a set of attribute specifications. Each attribute specification has a name and a value.</w:t>
      </w:r>
    </w:p>
    <w:p w14:paraId="62C9FDE5" w14:textId="77777777" w:rsidR="00D52114" w:rsidRPr="00D52114" w:rsidRDefault="00D52114" w:rsidP="00D52114">
      <w:pPr>
        <w:pStyle w:val="NormalWeb"/>
        <w:ind w:left="1050" w:hanging="330"/>
        <w:rPr>
          <w:lang w:val="en"/>
        </w:rPr>
      </w:pPr>
      <w:r w:rsidRPr="00D52114">
        <w:rPr>
          <w:lang w:val="en"/>
        </w:rPr>
        <w:t>[ISO 19136:2007]</w:t>
      </w:r>
    </w:p>
    <w:p w14:paraId="7A1E2CD4" w14:textId="1C238CE7" w:rsidR="00D52114" w:rsidRPr="00107B84" w:rsidRDefault="00D52114" w:rsidP="00107B84">
      <w:pPr>
        <w:pStyle w:val="Heading2"/>
        <w:ind w:left="720" w:hanging="720"/>
        <w:rPr>
          <w:i/>
          <w:iCs w:val="0"/>
        </w:rPr>
      </w:pPr>
      <w:bookmarkStart w:id="58" w:name="_Toc515718177"/>
      <w:bookmarkStart w:id="59" w:name="_Toc515718291"/>
      <w:bookmarkStart w:id="60" w:name="_Toc515718452"/>
      <w:bookmarkStart w:id="61" w:name="_Toc528593182"/>
      <w:r w:rsidRPr="00107B84">
        <w:rPr>
          <w:i/>
        </w:rPr>
        <w:t>feature</w:t>
      </w:r>
      <w:bookmarkEnd w:id="58"/>
      <w:bookmarkEnd w:id="59"/>
      <w:bookmarkEnd w:id="60"/>
      <w:bookmarkEnd w:id="61"/>
      <w:r w:rsidRPr="00107B84">
        <w:rPr>
          <w:i/>
          <w:iCs w:val="0"/>
        </w:rPr>
        <w:t xml:space="preserve"> </w:t>
      </w:r>
    </w:p>
    <w:p w14:paraId="72AABDC5" w14:textId="21645BCA" w:rsidR="00D52114" w:rsidRPr="00D52114" w:rsidRDefault="00D52114" w:rsidP="00D52114">
      <w:pPr>
        <w:pStyle w:val="NormalWeb"/>
        <w:ind w:left="1050" w:hanging="330"/>
        <w:rPr>
          <w:lang w:val="en"/>
        </w:rPr>
      </w:pPr>
      <w:r w:rsidRPr="00D52114">
        <w:rPr>
          <w:lang w:val="en"/>
        </w:rPr>
        <w:t>A</w:t>
      </w:r>
      <w:r w:rsidR="007662A3">
        <w:rPr>
          <w:lang w:val="en"/>
        </w:rPr>
        <w:t>n a</w:t>
      </w:r>
      <w:r w:rsidRPr="00D52114">
        <w:rPr>
          <w:lang w:val="en"/>
        </w:rPr>
        <w:t>bstraction of a real-world phenomenon.</w:t>
      </w:r>
    </w:p>
    <w:p w14:paraId="1B3F190B" w14:textId="77777777" w:rsidR="00D52114" w:rsidRPr="00D52114" w:rsidRDefault="00D52114" w:rsidP="00D52114">
      <w:pPr>
        <w:pStyle w:val="NormalWeb"/>
        <w:ind w:left="1050" w:hanging="330"/>
        <w:rPr>
          <w:lang w:val="en"/>
        </w:rPr>
      </w:pPr>
      <w:r w:rsidRPr="00D52114">
        <w:rPr>
          <w:lang w:val="en"/>
        </w:rPr>
        <w:t>[ISO 19101:2002, definition 4.11]</w:t>
      </w:r>
    </w:p>
    <w:p w14:paraId="5EB072D1" w14:textId="528BA994" w:rsidR="00D52114" w:rsidRPr="00107B84" w:rsidRDefault="00D52114" w:rsidP="00107B84">
      <w:pPr>
        <w:pStyle w:val="Heading2"/>
        <w:ind w:left="720" w:hanging="720"/>
        <w:rPr>
          <w:i/>
          <w:iCs w:val="0"/>
        </w:rPr>
      </w:pPr>
      <w:bookmarkStart w:id="62" w:name="_Toc515718178"/>
      <w:bookmarkStart w:id="63" w:name="_Toc515718292"/>
      <w:bookmarkStart w:id="64" w:name="_Toc515718453"/>
      <w:bookmarkStart w:id="65" w:name="_Toc528593183"/>
      <w:r w:rsidRPr="00107B84">
        <w:rPr>
          <w:i/>
        </w:rPr>
        <w:t>GML application schema</w:t>
      </w:r>
      <w:bookmarkEnd w:id="62"/>
      <w:bookmarkEnd w:id="63"/>
      <w:bookmarkEnd w:id="64"/>
      <w:bookmarkEnd w:id="65"/>
      <w:r w:rsidRPr="00107B84">
        <w:rPr>
          <w:i/>
          <w:iCs w:val="0"/>
        </w:rPr>
        <w:t xml:space="preserve"> </w:t>
      </w:r>
    </w:p>
    <w:p w14:paraId="3231A221" w14:textId="2222230F" w:rsidR="00D52114" w:rsidRPr="00D52114" w:rsidRDefault="00D52114" w:rsidP="00D52114">
      <w:pPr>
        <w:pStyle w:val="NormalWeb"/>
        <w:ind w:left="720"/>
        <w:rPr>
          <w:lang w:val="en"/>
        </w:rPr>
      </w:pPr>
      <w:r w:rsidRPr="00D52114">
        <w:rPr>
          <w:lang w:val="en"/>
        </w:rPr>
        <w:t>Application schema written in XML Schema in accordance with the rules specified in OGC GML 3.3</w:t>
      </w:r>
      <w:r w:rsidR="007662A3">
        <w:rPr>
          <w:lang w:val="en"/>
        </w:rPr>
        <w:t>.</w:t>
      </w:r>
    </w:p>
    <w:p w14:paraId="35259C8A" w14:textId="77777777" w:rsidR="00D52114" w:rsidRPr="00D52114" w:rsidRDefault="00D52114" w:rsidP="00D52114">
      <w:pPr>
        <w:pStyle w:val="NormalWeb"/>
        <w:ind w:left="1050" w:hanging="330"/>
        <w:rPr>
          <w:lang w:val="en"/>
        </w:rPr>
      </w:pPr>
      <w:r w:rsidRPr="00D52114">
        <w:rPr>
          <w:lang w:val="en"/>
        </w:rPr>
        <w:t>[ISO 19136:2007]</w:t>
      </w:r>
    </w:p>
    <w:p w14:paraId="7EF317B8" w14:textId="32FA8FA9" w:rsidR="00D52114" w:rsidRPr="00107B84" w:rsidRDefault="00D52114" w:rsidP="00107B84">
      <w:pPr>
        <w:pStyle w:val="Heading2"/>
        <w:ind w:left="720" w:hanging="720"/>
        <w:rPr>
          <w:i/>
          <w:iCs w:val="0"/>
        </w:rPr>
      </w:pPr>
      <w:bookmarkStart w:id="66" w:name="_Toc515718179"/>
      <w:bookmarkStart w:id="67" w:name="_Toc515718293"/>
      <w:bookmarkStart w:id="68" w:name="_Toc515718454"/>
      <w:bookmarkStart w:id="69" w:name="_Toc528593184"/>
      <w:r w:rsidRPr="00107B84">
        <w:rPr>
          <w:i/>
        </w:rPr>
        <w:lastRenderedPageBreak/>
        <w:t>GML document</w:t>
      </w:r>
      <w:bookmarkEnd w:id="66"/>
      <w:bookmarkEnd w:id="67"/>
      <w:bookmarkEnd w:id="68"/>
      <w:bookmarkEnd w:id="69"/>
      <w:r w:rsidRPr="00107B84">
        <w:rPr>
          <w:i/>
          <w:iCs w:val="0"/>
        </w:rPr>
        <w:t xml:space="preserve"> </w:t>
      </w:r>
    </w:p>
    <w:p w14:paraId="4EE1F9E2" w14:textId="77777777" w:rsidR="00D52114" w:rsidRPr="00D52114" w:rsidRDefault="00D52114" w:rsidP="00D52114">
      <w:pPr>
        <w:pStyle w:val="NormalWeb"/>
        <w:ind w:left="720"/>
        <w:rPr>
          <w:lang w:val="en"/>
        </w:rPr>
      </w:pPr>
      <w:r w:rsidRPr="00D52114">
        <w:rPr>
          <w:lang w:val="en"/>
        </w:rPr>
        <w:t>XML document with a root element that is one of the elements AbstractFeature, Dictionary or TopoComplex, specified in the GML schema or any element of a substitution group of any of these elements.</w:t>
      </w:r>
    </w:p>
    <w:p w14:paraId="4E3C3FAC" w14:textId="77777777" w:rsidR="00D52114" w:rsidRPr="00D52114" w:rsidRDefault="00D52114" w:rsidP="00D52114">
      <w:pPr>
        <w:pStyle w:val="NormalWeb"/>
        <w:ind w:left="1050" w:hanging="330"/>
        <w:rPr>
          <w:lang w:val="en"/>
        </w:rPr>
      </w:pPr>
      <w:r w:rsidRPr="00D52114">
        <w:rPr>
          <w:lang w:val="en"/>
        </w:rPr>
        <w:t>[ISO 19136:2007]</w:t>
      </w:r>
    </w:p>
    <w:p w14:paraId="78638AE3" w14:textId="2BE784D5" w:rsidR="00D52114" w:rsidRPr="00107B84" w:rsidRDefault="00D52114" w:rsidP="00107B84">
      <w:pPr>
        <w:pStyle w:val="Heading2"/>
        <w:ind w:left="720" w:hanging="720"/>
        <w:rPr>
          <w:i/>
          <w:iCs w:val="0"/>
        </w:rPr>
      </w:pPr>
      <w:bookmarkStart w:id="70" w:name="_Toc515718180"/>
      <w:bookmarkStart w:id="71" w:name="_Toc515718294"/>
      <w:bookmarkStart w:id="72" w:name="_Toc515718455"/>
      <w:bookmarkStart w:id="73" w:name="_Toc528593185"/>
      <w:r w:rsidRPr="00107B84">
        <w:rPr>
          <w:i/>
        </w:rPr>
        <w:t>GML schema</w:t>
      </w:r>
      <w:bookmarkEnd w:id="70"/>
      <w:bookmarkEnd w:id="71"/>
      <w:bookmarkEnd w:id="72"/>
      <w:bookmarkEnd w:id="73"/>
      <w:r w:rsidRPr="00107B84">
        <w:rPr>
          <w:i/>
          <w:iCs w:val="0"/>
        </w:rPr>
        <w:t xml:space="preserve"> </w:t>
      </w:r>
    </w:p>
    <w:p w14:paraId="1DD42BC4" w14:textId="12A7C5A7" w:rsidR="00D52114" w:rsidRPr="00D52114" w:rsidRDefault="00D52114" w:rsidP="00D52114">
      <w:pPr>
        <w:pStyle w:val="NormalWeb"/>
        <w:ind w:left="720"/>
        <w:rPr>
          <w:lang w:val="en"/>
        </w:rPr>
      </w:pPr>
      <w:r w:rsidRPr="00D52114">
        <w:rPr>
          <w:lang w:val="en"/>
        </w:rPr>
        <w:t>Schema components in the XML namespace ― as specified in OGC GML 3.3</w:t>
      </w:r>
      <w:r w:rsidR="007662A3">
        <w:rPr>
          <w:lang w:val="en"/>
        </w:rPr>
        <w:t>.</w:t>
      </w:r>
    </w:p>
    <w:p w14:paraId="6F9FB712" w14:textId="77777777" w:rsidR="00D52114" w:rsidRPr="00D52114" w:rsidRDefault="00D52114" w:rsidP="00D52114">
      <w:pPr>
        <w:pStyle w:val="NormalWeb"/>
        <w:ind w:left="1050" w:hanging="330"/>
        <w:rPr>
          <w:lang w:val="en"/>
        </w:rPr>
      </w:pPr>
      <w:r w:rsidRPr="00D52114">
        <w:rPr>
          <w:lang w:val="en"/>
        </w:rPr>
        <w:t>[ISO 19136:2007]</w:t>
      </w:r>
    </w:p>
    <w:p w14:paraId="5D3F2892" w14:textId="6D878B24" w:rsidR="00D52114" w:rsidRPr="00107B84" w:rsidRDefault="00D52114" w:rsidP="00107B84">
      <w:pPr>
        <w:pStyle w:val="Heading2"/>
        <w:ind w:left="720" w:hanging="720"/>
        <w:rPr>
          <w:i/>
          <w:iCs w:val="0"/>
        </w:rPr>
      </w:pPr>
      <w:bookmarkStart w:id="74" w:name="_Toc515718181"/>
      <w:bookmarkStart w:id="75" w:name="_Toc515718295"/>
      <w:bookmarkStart w:id="76" w:name="_Toc515718456"/>
      <w:bookmarkStart w:id="77" w:name="_Toc528593186"/>
      <w:r w:rsidRPr="00107B84">
        <w:rPr>
          <w:i/>
        </w:rPr>
        <w:t>measurement</w:t>
      </w:r>
      <w:bookmarkEnd w:id="74"/>
      <w:bookmarkEnd w:id="75"/>
      <w:bookmarkEnd w:id="76"/>
      <w:bookmarkEnd w:id="77"/>
      <w:r w:rsidRPr="00107B84">
        <w:rPr>
          <w:i/>
          <w:iCs w:val="0"/>
        </w:rPr>
        <w:t xml:space="preserve"> </w:t>
      </w:r>
    </w:p>
    <w:p w14:paraId="5B044CC4" w14:textId="77777777" w:rsidR="00D52114" w:rsidRPr="00D52114" w:rsidRDefault="00D52114" w:rsidP="00D52114">
      <w:pPr>
        <w:pStyle w:val="NormalWeb"/>
        <w:ind w:left="720"/>
        <w:rPr>
          <w:lang w:val="en"/>
        </w:rPr>
      </w:pPr>
      <w:r w:rsidRPr="00D52114">
        <w:rPr>
          <w:lang w:val="en"/>
        </w:rPr>
        <w:t>Set of operations having the objective of determining the value of a quantity.</w:t>
      </w:r>
    </w:p>
    <w:p w14:paraId="4F01F257" w14:textId="77777777" w:rsidR="00D52114" w:rsidRPr="00D52114" w:rsidRDefault="00D52114" w:rsidP="00D52114">
      <w:pPr>
        <w:pStyle w:val="NormalWeb"/>
        <w:ind w:left="1050" w:hanging="330"/>
        <w:rPr>
          <w:lang w:val="en"/>
        </w:rPr>
      </w:pPr>
      <w:r w:rsidRPr="00D52114">
        <w:rPr>
          <w:lang w:val="en"/>
        </w:rPr>
        <w:t>[ISO/TS 19101-2:2008, definition 4.20]</w:t>
      </w:r>
    </w:p>
    <w:p w14:paraId="18BAC61B" w14:textId="63680098" w:rsidR="00D52114" w:rsidRPr="00107B84" w:rsidRDefault="00D52114" w:rsidP="00107B84">
      <w:pPr>
        <w:pStyle w:val="Heading2"/>
        <w:ind w:left="720" w:hanging="720"/>
        <w:rPr>
          <w:i/>
          <w:iCs w:val="0"/>
        </w:rPr>
      </w:pPr>
      <w:bookmarkStart w:id="78" w:name="_Toc515718182"/>
      <w:bookmarkStart w:id="79" w:name="_Toc515718296"/>
      <w:bookmarkStart w:id="80" w:name="_Toc515718457"/>
      <w:bookmarkStart w:id="81" w:name="_Toc528593187"/>
      <w:r w:rsidRPr="00107B84">
        <w:rPr>
          <w:i/>
        </w:rPr>
        <w:t>observation</w:t>
      </w:r>
      <w:bookmarkEnd w:id="78"/>
      <w:bookmarkEnd w:id="79"/>
      <w:bookmarkEnd w:id="80"/>
      <w:bookmarkEnd w:id="81"/>
      <w:r w:rsidRPr="00107B84">
        <w:rPr>
          <w:i/>
          <w:iCs w:val="0"/>
        </w:rPr>
        <w:t xml:space="preserve"> </w:t>
      </w:r>
    </w:p>
    <w:p w14:paraId="504EACC2" w14:textId="77777777" w:rsidR="00D52114" w:rsidRPr="00D52114" w:rsidRDefault="00D52114" w:rsidP="00D52114">
      <w:pPr>
        <w:pStyle w:val="NormalWeb"/>
        <w:ind w:left="720"/>
        <w:rPr>
          <w:lang w:val="en"/>
        </w:rPr>
      </w:pPr>
      <w:r w:rsidRPr="00D52114">
        <w:rPr>
          <w:lang w:val="en"/>
        </w:rPr>
        <w:t>Act of observing a property.</w:t>
      </w:r>
    </w:p>
    <w:p w14:paraId="75467C18" w14:textId="77777777" w:rsidR="00D52114" w:rsidRPr="00D52114" w:rsidRDefault="00D52114" w:rsidP="00D52114">
      <w:pPr>
        <w:pStyle w:val="NormalWeb"/>
        <w:ind w:left="720"/>
        <w:rPr>
          <w:lang w:val="en"/>
        </w:rPr>
      </w:pPr>
      <w:r w:rsidRPr="00D52114">
        <w:rPr>
          <w:lang w:val="en"/>
        </w:rPr>
        <w:t>NOTE:            The goal of an observation may be to measure or otherwise determine the value of a property.</w:t>
      </w:r>
    </w:p>
    <w:p w14:paraId="2C139AF5" w14:textId="77777777" w:rsidR="00D52114" w:rsidRPr="00D52114" w:rsidRDefault="00D52114" w:rsidP="00D52114">
      <w:pPr>
        <w:pStyle w:val="NormalWeb"/>
        <w:ind w:left="1050" w:hanging="330"/>
        <w:rPr>
          <w:lang w:val="en"/>
        </w:rPr>
      </w:pPr>
      <w:r w:rsidRPr="00D52114">
        <w:rPr>
          <w:lang w:val="en"/>
        </w:rPr>
        <w:t>[ISO 19156:2011 definition 4.10]</w:t>
      </w:r>
    </w:p>
    <w:p w14:paraId="072C74C3" w14:textId="63667554" w:rsidR="00D52114" w:rsidRPr="00107B84" w:rsidRDefault="00D52114" w:rsidP="00107B84">
      <w:pPr>
        <w:pStyle w:val="Heading2"/>
        <w:ind w:left="720" w:hanging="720"/>
        <w:rPr>
          <w:i/>
          <w:iCs w:val="0"/>
        </w:rPr>
      </w:pPr>
      <w:bookmarkStart w:id="82" w:name="_Toc515718183"/>
      <w:bookmarkStart w:id="83" w:name="_Toc515718297"/>
      <w:bookmarkStart w:id="84" w:name="_Toc515718458"/>
      <w:bookmarkStart w:id="85" w:name="_Toc528593188"/>
      <w:r w:rsidRPr="00107B84">
        <w:rPr>
          <w:i/>
        </w:rPr>
        <w:t>observation procedure</w:t>
      </w:r>
      <w:bookmarkEnd w:id="82"/>
      <w:bookmarkEnd w:id="83"/>
      <w:bookmarkEnd w:id="84"/>
      <w:bookmarkEnd w:id="85"/>
      <w:r w:rsidRPr="00107B84">
        <w:rPr>
          <w:i/>
          <w:iCs w:val="0"/>
        </w:rPr>
        <w:t xml:space="preserve"> </w:t>
      </w:r>
    </w:p>
    <w:p w14:paraId="4F880274" w14:textId="77777777" w:rsidR="00D52114" w:rsidRPr="00D52114" w:rsidRDefault="00D52114" w:rsidP="00D52114">
      <w:pPr>
        <w:pStyle w:val="NormalWeb"/>
        <w:ind w:left="720"/>
        <w:rPr>
          <w:lang w:val="en"/>
        </w:rPr>
      </w:pPr>
      <w:r w:rsidRPr="00D52114">
        <w:rPr>
          <w:lang w:val="en"/>
        </w:rPr>
        <w:t>Method, algorithm or instrument, or system which may be used in making an observation.</w:t>
      </w:r>
    </w:p>
    <w:p w14:paraId="2FD2FD06" w14:textId="77777777" w:rsidR="00D52114" w:rsidRPr="00D52114" w:rsidRDefault="00D52114" w:rsidP="00D52114">
      <w:pPr>
        <w:pStyle w:val="NormalWeb"/>
        <w:ind w:left="720"/>
        <w:rPr>
          <w:lang w:val="en"/>
        </w:rPr>
      </w:pPr>
      <w:r w:rsidRPr="00D52114">
        <w:rPr>
          <w:lang w:val="en"/>
        </w:rPr>
        <w:t>[ISO19156, definition 4.11]</w:t>
      </w:r>
    </w:p>
    <w:p w14:paraId="4C41A3B3" w14:textId="6990C669" w:rsidR="00D52114" w:rsidRPr="00107B84" w:rsidRDefault="00D52114" w:rsidP="00107B84">
      <w:pPr>
        <w:pStyle w:val="Heading2"/>
        <w:ind w:left="720" w:hanging="720"/>
        <w:rPr>
          <w:i/>
          <w:iCs w:val="0"/>
        </w:rPr>
      </w:pPr>
      <w:bookmarkStart w:id="86" w:name="_Toc515718184"/>
      <w:bookmarkStart w:id="87" w:name="_Toc515718298"/>
      <w:bookmarkStart w:id="88" w:name="_Toc515718459"/>
      <w:bookmarkStart w:id="89" w:name="_Toc528593189"/>
      <w:r w:rsidRPr="00107B84">
        <w:rPr>
          <w:i/>
        </w:rPr>
        <w:t>observation result</w:t>
      </w:r>
      <w:bookmarkEnd w:id="86"/>
      <w:bookmarkEnd w:id="87"/>
      <w:bookmarkEnd w:id="88"/>
      <w:bookmarkEnd w:id="89"/>
      <w:r w:rsidRPr="00107B84">
        <w:rPr>
          <w:i/>
          <w:iCs w:val="0"/>
        </w:rPr>
        <w:t xml:space="preserve"> </w:t>
      </w:r>
    </w:p>
    <w:p w14:paraId="0D31DFAC" w14:textId="77777777" w:rsidR="00D52114" w:rsidRPr="00D52114" w:rsidRDefault="00D52114" w:rsidP="00D52114">
      <w:pPr>
        <w:pStyle w:val="NormalWeb"/>
        <w:ind w:left="720"/>
        <w:rPr>
          <w:lang w:val="en"/>
        </w:rPr>
      </w:pPr>
      <w:r w:rsidRPr="00D52114">
        <w:rPr>
          <w:lang w:val="en"/>
        </w:rPr>
        <w:t>Estimate of the value of a property determined through a known procedure.</w:t>
      </w:r>
    </w:p>
    <w:p w14:paraId="4D5E9490" w14:textId="77777777" w:rsidR="00D52114" w:rsidRPr="00D52114" w:rsidRDefault="00D52114" w:rsidP="00D52114">
      <w:pPr>
        <w:pStyle w:val="NormalWeb"/>
        <w:ind w:left="720"/>
        <w:rPr>
          <w:lang w:val="en"/>
        </w:rPr>
      </w:pPr>
      <w:r w:rsidRPr="00D52114">
        <w:rPr>
          <w:lang w:val="en"/>
        </w:rPr>
        <w:t>[ISO 19156:2011]</w:t>
      </w:r>
    </w:p>
    <w:p w14:paraId="1D26CD6B" w14:textId="77777777" w:rsidR="00803575" w:rsidRPr="00803575" w:rsidRDefault="00803575" w:rsidP="00803575">
      <w:pPr>
        <w:pStyle w:val="Heading2"/>
        <w:ind w:left="720" w:hanging="720"/>
        <w:rPr>
          <w:i/>
        </w:rPr>
      </w:pPr>
      <w:bookmarkStart w:id="90" w:name="_Toc515718185"/>
      <w:bookmarkStart w:id="91" w:name="_Toc515718299"/>
      <w:bookmarkStart w:id="92" w:name="_Toc515718460"/>
      <w:bookmarkStart w:id="93" w:name="_Toc528593190"/>
      <w:r w:rsidRPr="00803575">
        <w:rPr>
          <w:i/>
        </w:rPr>
        <w:t>pipeline</w:t>
      </w:r>
      <w:bookmarkEnd w:id="90"/>
      <w:bookmarkEnd w:id="91"/>
      <w:bookmarkEnd w:id="92"/>
      <w:bookmarkEnd w:id="93"/>
    </w:p>
    <w:p w14:paraId="74A33173" w14:textId="3D05DCE5" w:rsidR="00803575" w:rsidRPr="00803575" w:rsidRDefault="00803575" w:rsidP="00803575">
      <w:pPr>
        <w:pStyle w:val="NormalWeb"/>
        <w:ind w:left="720"/>
        <w:rPr>
          <w:lang w:val="en"/>
        </w:rPr>
      </w:pPr>
      <w:r>
        <w:rPr>
          <w:lang w:val="en"/>
        </w:rPr>
        <w:t xml:space="preserve">A </w:t>
      </w:r>
      <w:r w:rsidRPr="00803575">
        <w:rPr>
          <w:lang w:val="en"/>
        </w:rPr>
        <w:t xml:space="preserve">continuous </w:t>
      </w:r>
      <w:r w:rsidR="007662A3">
        <w:rPr>
          <w:lang w:val="en"/>
        </w:rPr>
        <w:t>connected set</w:t>
      </w:r>
      <w:r w:rsidRPr="00803575">
        <w:rPr>
          <w:lang w:val="en"/>
        </w:rPr>
        <w:t xml:space="preserve"> of </w:t>
      </w:r>
      <w:r w:rsidR="007662A3">
        <w:rPr>
          <w:lang w:val="en"/>
        </w:rPr>
        <w:t>components</w:t>
      </w:r>
      <w:r w:rsidRPr="00803575">
        <w:rPr>
          <w:lang w:val="en"/>
        </w:rPr>
        <w:t>, including ancillary equipment, used for transporting liquids or gases</w:t>
      </w:r>
      <w:r w:rsidR="007662A3">
        <w:rPr>
          <w:lang w:val="en"/>
        </w:rPr>
        <w:t xml:space="preserve"> as part of a pressurized system.</w:t>
      </w:r>
    </w:p>
    <w:p w14:paraId="33ACEFBB" w14:textId="77777777" w:rsidR="00803575" w:rsidRPr="00803575" w:rsidRDefault="00803575" w:rsidP="00803575">
      <w:pPr>
        <w:pStyle w:val="NormalWeb"/>
        <w:ind w:left="720"/>
        <w:rPr>
          <w:lang w:val="en"/>
        </w:rPr>
      </w:pPr>
      <w:r w:rsidRPr="00803575">
        <w:rPr>
          <w:lang w:val="en"/>
        </w:rPr>
        <w:lastRenderedPageBreak/>
        <w:t>[ISO 6707-1:2014]</w:t>
      </w:r>
    </w:p>
    <w:p w14:paraId="4076324D" w14:textId="7CA294D4" w:rsidR="00D52114" w:rsidRPr="00107B84" w:rsidRDefault="00D52114" w:rsidP="00107B84">
      <w:pPr>
        <w:pStyle w:val="Heading2"/>
        <w:ind w:left="720" w:hanging="720"/>
        <w:rPr>
          <w:i/>
          <w:iCs w:val="0"/>
        </w:rPr>
      </w:pPr>
      <w:bookmarkStart w:id="94" w:name="_Toc515718186"/>
      <w:bookmarkStart w:id="95" w:name="_Toc515718300"/>
      <w:bookmarkStart w:id="96" w:name="_Toc515718461"/>
      <w:bookmarkStart w:id="97" w:name="_Toc528593191"/>
      <w:r w:rsidRPr="00107B84">
        <w:rPr>
          <w:i/>
        </w:rPr>
        <w:t>property &lt;General Feature Model&gt;</w:t>
      </w:r>
      <w:bookmarkEnd w:id="94"/>
      <w:bookmarkEnd w:id="95"/>
      <w:bookmarkEnd w:id="96"/>
      <w:bookmarkEnd w:id="97"/>
      <w:r w:rsidRPr="00107B84">
        <w:rPr>
          <w:i/>
          <w:iCs w:val="0"/>
        </w:rPr>
        <w:t xml:space="preserve"> </w:t>
      </w:r>
    </w:p>
    <w:p w14:paraId="11749396" w14:textId="77777777" w:rsidR="00D52114" w:rsidRPr="00D52114" w:rsidRDefault="00D52114" w:rsidP="00D52114">
      <w:pPr>
        <w:pStyle w:val="NormalWeb"/>
        <w:ind w:left="720"/>
        <w:rPr>
          <w:lang w:val="en"/>
        </w:rPr>
      </w:pPr>
      <w:r w:rsidRPr="00D52114">
        <w:rPr>
          <w:lang w:val="en"/>
        </w:rPr>
        <w:t>Facet or attribute of an object referenced by a name.</w:t>
      </w:r>
    </w:p>
    <w:p w14:paraId="404E8C47" w14:textId="77777777" w:rsidR="00D52114" w:rsidRPr="00D52114" w:rsidRDefault="00D52114" w:rsidP="00D52114">
      <w:pPr>
        <w:pStyle w:val="NormalWeb"/>
        <w:ind w:left="720"/>
        <w:rPr>
          <w:lang w:val="en"/>
        </w:rPr>
      </w:pPr>
      <w:r w:rsidRPr="00D52114">
        <w:rPr>
          <w:lang w:val="en"/>
        </w:rPr>
        <w:t>EXAMPLE: Abby’s car has the color red, where “color red” is a property of the car instance.</w:t>
      </w:r>
    </w:p>
    <w:p w14:paraId="20684EC5" w14:textId="542F1DA1" w:rsidR="00D52114" w:rsidRPr="00107B84" w:rsidRDefault="00D52114" w:rsidP="00107B84">
      <w:pPr>
        <w:pStyle w:val="Heading2"/>
        <w:ind w:left="720" w:hanging="720"/>
        <w:rPr>
          <w:i/>
          <w:iCs w:val="0"/>
        </w:rPr>
      </w:pPr>
      <w:bookmarkStart w:id="98" w:name="_Toc515718187"/>
      <w:bookmarkStart w:id="99" w:name="_Toc515718301"/>
      <w:bookmarkStart w:id="100" w:name="_Toc515718462"/>
      <w:bookmarkStart w:id="101" w:name="_Toc528593192"/>
      <w:r w:rsidRPr="00107B84">
        <w:rPr>
          <w:i/>
        </w:rPr>
        <w:t>sampled feature</w:t>
      </w:r>
      <w:bookmarkEnd w:id="98"/>
      <w:bookmarkEnd w:id="99"/>
      <w:bookmarkEnd w:id="100"/>
      <w:bookmarkEnd w:id="101"/>
      <w:r w:rsidRPr="00107B84">
        <w:rPr>
          <w:i/>
          <w:iCs w:val="0"/>
        </w:rPr>
        <w:t xml:space="preserve"> </w:t>
      </w:r>
    </w:p>
    <w:p w14:paraId="5CA2A046" w14:textId="77777777" w:rsidR="00D52114" w:rsidRPr="00D52114" w:rsidRDefault="00D52114" w:rsidP="00D52114">
      <w:pPr>
        <w:pStyle w:val="NormalWeb"/>
        <w:ind w:left="720"/>
        <w:rPr>
          <w:lang w:val="en"/>
        </w:rPr>
      </w:pPr>
      <w:r w:rsidRPr="00D52114">
        <w:rPr>
          <w:lang w:val="en"/>
        </w:rPr>
        <w:t>The real-world domain feature of interest, such as a geological unit or structure which is observed.</w:t>
      </w:r>
    </w:p>
    <w:p w14:paraId="65EB8CEC" w14:textId="77777777" w:rsidR="00D52114" w:rsidRPr="00D52114" w:rsidRDefault="00D52114" w:rsidP="00D52114">
      <w:pPr>
        <w:pStyle w:val="NormalWeb"/>
        <w:ind w:left="720"/>
        <w:rPr>
          <w:lang w:val="en"/>
        </w:rPr>
      </w:pPr>
      <w:r w:rsidRPr="00D52114">
        <w:rPr>
          <w:lang w:val="en"/>
        </w:rPr>
        <w:t>[ISO 19156:2011]</w:t>
      </w:r>
    </w:p>
    <w:p w14:paraId="188A1E5E" w14:textId="0926C255" w:rsidR="00D52114" w:rsidRPr="00107B84" w:rsidRDefault="00D52114" w:rsidP="00107B84">
      <w:pPr>
        <w:pStyle w:val="Heading2"/>
        <w:ind w:left="720" w:hanging="720"/>
        <w:rPr>
          <w:i/>
          <w:iCs w:val="0"/>
        </w:rPr>
      </w:pPr>
      <w:bookmarkStart w:id="102" w:name="_Toc515718188"/>
      <w:bookmarkStart w:id="103" w:name="_Toc515718302"/>
      <w:bookmarkStart w:id="104" w:name="_Toc515718463"/>
      <w:bookmarkStart w:id="105" w:name="_Toc528593193"/>
      <w:r w:rsidRPr="00107B84">
        <w:rPr>
          <w:i/>
        </w:rPr>
        <w:t>sampling feature</w:t>
      </w:r>
      <w:bookmarkEnd w:id="102"/>
      <w:bookmarkEnd w:id="103"/>
      <w:bookmarkEnd w:id="104"/>
      <w:bookmarkEnd w:id="105"/>
      <w:r w:rsidRPr="00107B84">
        <w:rPr>
          <w:i/>
          <w:iCs w:val="0"/>
        </w:rPr>
        <w:t xml:space="preserve"> </w:t>
      </w:r>
    </w:p>
    <w:p w14:paraId="05BBAD75" w14:textId="77777777" w:rsidR="00D52114" w:rsidRPr="00D52114" w:rsidRDefault="00D52114" w:rsidP="00D52114">
      <w:pPr>
        <w:pStyle w:val="NormalWeb"/>
        <w:ind w:left="720"/>
        <w:rPr>
          <w:lang w:val="en"/>
        </w:rPr>
      </w:pPr>
      <w:r w:rsidRPr="00D52114">
        <w:rPr>
          <w:lang w:val="en"/>
        </w:rPr>
        <w:t>Feature, such as a station, outcrop, borehole, section or specimen, which is involved in making observations of a domain feature.</w:t>
      </w:r>
    </w:p>
    <w:p w14:paraId="0BFA028D" w14:textId="77777777" w:rsidR="00D52114" w:rsidRPr="00D52114" w:rsidRDefault="00D52114" w:rsidP="00D52114">
      <w:pPr>
        <w:pStyle w:val="NormalWeb"/>
        <w:ind w:left="720"/>
        <w:rPr>
          <w:lang w:val="en"/>
        </w:rPr>
      </w:pPr>
      <w:r w:rsidRPr="00D52114">
        <w:rPr>
          <w:lang w:val="en"/>
        </w:rPr>
        <w:t>NOTE: A sampling feature is purely an artefact of the observational strategy, and has no significance independent of the observational campaign.</w:t>
      </w:r>
    </w:p>
    <w:p w14:paraId="114092AC" w14:textId="77777777" w:rsidR="00D52114" w:rsidRPr="00D52114" w:rsidRDefault="00D52114" w:rsidP="00D52114">
      <w:pPr>
        <w:pStyle w:val="NormalWeb"/>
        <w:ind w:left="720"/>
        <w:rPr>
          <w:lang w:val="en"/>
        </w:rPr>
      </w:pPr>
      <w:r w:rsidRPr="00D52114">
        <w:rPr>
          <w:lang w:val="en"/>
        </w:rPr>
        <w:t>[ISO 19156:2011, definition 4.16]</w:t>
      </w:r>
    </w:p>
    <w:p w14:paraId="754793D8" w14:textId="48BE245E" w:rsidR="00D52114" w:rsidRPr="00107B84" w:rsidRDefault="00D52114" w:rsidP="00107B84">
      <w:pPr>
        <w:pStyle w:val="Heading2"/>
        <w:ind w:left="720" w:hanging="720"/>
        <w:rPr>
          <w:i/>
          <w:iCs w:val="0"/>
        </w:rPr>
      </w:pPr>
      <w:bookmarkStart w:id="106" w:name="_Toc515718189"/>
      <w:bookmarkStart w:id="107" w:name="_Toc515718303"/>
      <w:bookmarkStart w:id="108" w:name="_Toc515718464"/>
      <w:bookmarkStart w:id="109" w:name="_Toc528593194"/>
      <w:r w:rsidRPr="00107B84">
        <w:rPr>
          <w:i/>
        </w:rPr>
        <w:t>schema &lt;XML Schema&gt;</w:t>
      </w:r>
      <w:bookmarkEnd w:id="106"/>
      <w:bookmarkEnd w:id="107"/>
      <w:bookmarkEnd w:id="108"/>
      <w:bookmarkEnd w:id="109"/>
      <w:r w:rsidRPr="00107B84">
        <w:rPr>
          <w:i/>
          <w:iCs w:val="0"/>
        </w:rPr>
        <w:t xml:space="preserve"> </w:t>
      </w:r>
    </w:p>
    <w:p w14:paraId="55FFAA9F" w14:textId="77777777" w:rsidR="00D52114" w:rsidRPr="00D52114" w:rsidRDefault="00D52114" w:rsidP="00D52114">
      <w:pPr>
        <w:pStyle w:val="NormalWeb"/>
        <w:ind w:left="720"/>
        <w:rPr>
          <w:lang w:val="en"/>
        </w:rPr>
      </w:pPr>
      <w:r w:rsidRPr="00D52114">
        <w:rPr>
          <w:lang w:val="en"/>
        </w:rPr>
        <w:t>XML document containing a collection of schema component definitions and declarations within the same target namespace.</w:t>
      </w:r>
    </w:p>
    <w:p w14:paraId="4C4177FE" w14:textId="77777777" w:rsidR="00D52114" w:rsidRPr="00D52114" w:rsidRDefault="00D52114" w:rsidP="00D52114">
      <w:pPr>
        <w:pStyle w:val="NormalWeb"/>
        <w:ind w:left="720"/>
        <w:rPr>
          <w:lang w:val="en"/>
        </w:rPr>
      </w:pPr>
      <w:r w:rsidRPr="00D52114">
        <w:rPr>
          <w:lang w:val="en"/>
        </w:rPr>
        <w:t>Example Schema components of W3C XML Schema are types, elements, attributes, groups, etc.</w:t>
      </w:r>
    </w:p>
    <w:p w14:paraId="06A52A23" w14:textId="77777777" w:rsidR="00D52114" w:rsidRPr="00D52114" w:rsidRDefault="00D52114" w:rsidP="00D52114">
      <w:pPr>
        <w:pStyle w:val="NormalWeb"/>
        <w:ind w:left="720"/>
        <w:rPr>
          <w:lang w:val="en"/>
        </w:rPr>
      </w:pPr>
      <w:r w:rsidRPr="00D52114">
        <w:rPr>
          <w:lang w:val="en"/>
        </w:rPr>
        <w:t>NOTE: The W3C XML Schema provides an XML interchange format for schema information. A single schema document provides descriptions of components associated with a single XML namespace, but several documents may describe components in the same schema, i.e. the same target namespace.</w:t>
      </w:r>
    </w:p>
    <w:p w14:paraId="7F4EA190" w14:textId="794B7526" w:rsidR="003B4A23" w:rsidRPr="00A46F37" w:rsidRDefault="00D52114" w:rsidP="00A46F37">
      <w:pPr>
        <w:pStyle w:val="NormalWeb"/>
        <w:ind w:left="720"/>
        <w:rPr>
          <w:lang w:val="en"/>
        </w:rPr>
      </w:pPr>
      <w:r w:rsidRPr="00D52114">
        <w:rPr>
          <w:lang w:val="en"/>
        </w:rPr>
        <w:t> [ISO 19136:2007]</w:t>
      </w:r>
    </w:p>
    <w:p w14:paraId="55136D4B" w14:textId="77777777" w:rsidR="009A7B37" w:rsidRDefault="009A7B37" w:rsidP="00A75289">
      <w:pPr>
        <w:pStyle w:val="Heading1"/>
        <w:spacing w:line="240" w:lineRule="auto"/>
      </w:pPr>
      <w:bookmarkStart w:id="110" w:name="_Toc515718190"/>
      <w:bookmarkStart w:id="111" w:name="_Toc528593195"/>
      <w:r>
        <w:lastRenderedPageBreak/>
        <w:t>Conventions</w:t>
      </w:r>
      <w:bookmarkEnd w:id="110"/>
      <w:bookmarkEnd w:id="111"/>
    </w:p>
    <w:p w14:paraId="6554B900" w14:textId="24F82412" w:rsidR="009A7B37" w:rsidRDefault="009A7B37">
      <w:r>
        <w:t>This section provides details and examples for any conventions used in the document. Examples of conventions are symbols, abbreviations, use of XML schema, or special notes regarding how to read the document.</w:t>
      </w:r>
    </w:p>
    <w:p w14:paraId="441EFE73" w14:textId="2A39C533" w:rsidR="00A46F37" w:rsidRDefault="00A46F37" w:rsidP="00A46F37">
      <w:pPr>
        <w:rPr>
          <w:sz w:val="23"/>
          <w:szCs w:val="23"/>
        </w:rPr>
      </w:pPr>
      <w:r>
        <w:rPr>
          <w:sz w:val="23"/>
          <w:szCs w:val="23"/>
        </w:rPr>
        <w:t>All UML diagrams in this document follow the guidance as documented in OGC OWS Common 2.0 section 5.2.</w:t>
      </w:r>
    </w:p>
    <w:p w14:paraId="56A7E0A9" w14:textId="4A4FBF55" w:rsidR="00B07EC4" w:rsidRDefault="00B07EC4" w:rsidP="0036268F">
      <w:pPr>
        <w:pStyle w:val="Heading2"/>
        <w:spacing w:before="360"/>
      </w:pPr>
      <w:bookmarkStart w:id="112" w:name="_Toc515718191"/>
      <w:bookmarkStart w:id="113" w:name="_Toc528593196"/>
      <w:r>
        <w:t>Requirement Class</w:t>
      </w:r>
      <w:bookmarkEnd w:id="112"/>
      <w:bookmarkEnd w:id="113"/>
    </w:p>
    <w:p w14:paraId="022E8964" w14:textId="79288FD6" w:rsidR="00B07EC4" w:rsidRPr="00E90EFC" w:rsidRDefault="00B07EC4" w:rsidP="00B07EC4">
      <w:pPr>
        <w:rPr>
          <w:szCs w:val="23"/>
        </w:rPr>
      </w:pPr>
      <w:r w:rsidRPr="00E90EFC">
        <w:rPr>
          <w:szCs w:val="23"/>
        </w:rPr>
        <w:t>Each normative statement (requirement or recommendation) in this specification is a member of a requirements class. Each requirements class is described in a discrete clause or sub-clause, and summarized using the following template: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965"/>
        <w:gridCol w:w="6932"/>
      </w:tblGrid>
      <w:tr w:rsidR="00B07EC4" w14:paraId="5B135B4A" w14:textId="77777777" w:rsidTr="00193CC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4E59836A" w14:textId="77777777" w:rsidR="00B07EC4" w:rsidRPr="006E429B" w:rsidRDefault="00B07EC4" w:rsidP="00193CC1">
            <w:pPr>
              <w:keepNext/>
              <w:spacing w:before="120" w:after="120"/>
              <w:ind w:left="36" w:right="36"/>
              <w:jc w:val="both"/>
              <w:rPr>
                <w:rFonts w:eastAsia="MS Mincho"/>
                <w:b/>
                <w:sz w:val="22"/>
                <w:lang w:val="en-AU"/>
              </w:rPr>
            </w:pPr>
            <w:r w:rsidRPr="006E429B">
              <w:rPr>
                <w:rFonts w:eastAsia="MS Mincho"/>
                <w:b/>
                <w:sz w:val="22"/>
                <w:lang w:val="en-AU"/>
              </w:rPr>
              <w:t>Requirements Class</w:t>
            </w:r>
          </w:p>
        </w:tc>
      </w:tr>
      <w:tr w:rsidR="00B07EC4" w14:paraId="358B0376" w14:textId="77777777" w:rsidTr="00193CC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10A2184D" w14:textId="53FEBC0B" w:rsidR="00B07EC4" w:rsidRPr="006E429B" w:rsidRDefault="00B07EC4" w:rsidP="00193CC1">
            <w:pPr>
              <w:spacing w:before="120" w:after="120"/>
              <w:ind w:left="36" w:right="36"/>
              <w:jc w:val="both"/>
              <w:rPr>
                <w:rFonts w:eastAsia="MS Mincho"/>
                <w:b/>
                <w:color w:val="FF0000"/>
                <w:sz w:val="22"/>
                <w:lang w:val="en-AU"/>
              </w:rPr>
            </w:pPr>
            <w:r w:rsidRPr="006E429B">
              <w:rPr>
                <w:rFonts w:eastAsia="MS Mincho"/>
                <w:b/>
                <w:color w:val="FF0000"/>
                <w:sz w:val="22"/>
                <w:lang w:val="en-AU"/>
              </w:rPr>
              <w:t>/req/</w:t>
            </w:r>
            <w:r>
              <w:rPr>
                <w:rFonts w:eastAsia="MS Mincho"/>
                <w:b/>
                <w:color w:val="FF0000"/>
                <w:sz w:val="22"/>
                <w:lang w:val="en-AU"/>
              </w:rPr>
              <w:t>{classM}</w:t>
            </w:r>
          </w:p>
        </w:tc>
      </w:tr>
      <w:tr w:rsidR="00B07EC4" w14:paraId="0C2D74C4" w14:textId="77777777" w:rsidTr="00193CC1">
        <w:trPr>
          <w:trHeight w:val="294"/>
        </w:trPr>
        <w:tc>
          <w:tcPr>
            <w:tcW w:w="1965" w:type="dxa"/>
            <w:tcBorders>
              <w:top w:val="single" w:sz="12" w:space="0" w:color="auto"/>
              <w:left w:val="single" w:sz="18" w:space="0" w:color="auto"/>
              <w:bottom w:val="single" w:sz="4" w:space="0" w:color="auto"/>
              <w:right w:val="single" w:sz="4" w:space="0" w:color="auto"/>
            </w:tcBorders>
          </w:tcPr>
          <w:p w14:paraId="31109644" w14:textId="77777777" w:rsidR="00B07EC4" w:rsidRPr="006E429B" w:rsidRDefault="00B07EC4" w:rsidP="00193CC1">
            <w:pPr>
              <w:spacing w:before="120" w:after="120"/>
              <w:ind w:left="36" w:right="36"/>
              <w:jc w:val="both"/>
              <w:rPr>
                <w:rFonts w:eastAsia="MS Mincho"/>
                <w:color w:val="FF0000"/>
                <w:sz w:val="22"/>
                <w:szCs w:val="22"/>
                <w:lang w:val="en-AU"/>
              </w:rPr>
            </w:pPr>
            <w:r w:rsidRPr="006E429B">
              <w:rPr>
                <w:rFonts w:eastAsia="MS Mincho"/>
                <w:sz w:val="22"/>
                <w:szCs w:val="22"/>
                <w:lang w:val="en-AU"/>
              </w:rPr>
              <w:t>Target type</w:t>
            </w:r>
          </w:p>
        </w:tc>
        <w:tc>
          <w:tcPr>
            <w:tcW w:w="6932" w:type="dxa"/>
            <w:tcBorders>
              <w:top w:val="single" w:sz="12" w:space="0" w:color="auto"/>
              <w:left w:val="single" w:sz="4" w:space="0" w:color="auto"/>
              <w:bottom w:val="single" w:sz="4" w:space="0" w:color="auto"/>
              <w:right w:val="single" w:sz="18" w:space="0" w:color="auto"/>
            </w:tcBorders>
          </w:tcPr>
          <w:p w14:paraId="646184B8" w14:textId="1DEB8FBD" w:rsidR="00B07EC4" w:rsidRPr="006E429B" w:rsidRDefault="00B07EC4" w:rsidP="00193CC1">
            <w:pPr>
              <w:spacing w:before="120" w:after="120"/>
              <w:ind w:left="36" w:right="36"/>
              <w:jc w:val="both"/>
              <w:rPr>
                <w:rFonts w:eastAsia="MS Mincho"/>
                <w:sz w:val="22"/>
                <w:szCs w:val="22"/>
                <w:lang w:val="en-AU"/>
              </w:rPr>
            </w:pPr>
            <w:r w:rsidRPr="00B07EC4">
              <w:rPr>
                <w:rFonts w:eastAsia="MS Mincho"/>
                <w:sz w:val="22"/>
                <w:szCs w:val="22"/>
                <w:lang w:val="en-AU"/>
              </w:rPr>
              <w:t>[artefact or technology type]</w:t>
            </w:r>
          </w:p>
        </w:tc>
      </w:tr>
      <w:tr w:rsidR="00B07EC4" w14:paraId="5EB9CD5C" w14:textId="77777777" w:rsidTr="00193CC1">
        <w:tc>
          <w:tcPr>
            <w:tcW w:w="1965" w:type="dxa"/>
            <w:tcBorders>
              <w:top w:val="single" w:sz="4" w:space="0" w:color="auto"/>
              <w:left w:val="single" w:sz="18" w:space="0" w:color="auto"/>
              <w:bottom w:val="single" w:sz="4" w:space="0" w:color="auto"/>
              <w:right w:val="single" w:sz="4" w:space="0" w:color="auto"/>
            </w:tcBorders>
          </w:tcPr>
          <w:p w14:paraId="46E54896" w14:textId="77777777" w:rsidR="00B07EC4" w:rsidRPr="006E429B" w:rsidRDefault="00B07EC4" w:rsidP="00193CC1">
            <w:pPr>
              <w:spacing w:before="120" w:after="120"/>
              <w:ind w:left="36" w:right="36"/>
              <w:jc w:val="both"/>
              <w:rPr>
                <w:rFonts w:eastAsia="MS Mincho"/>
                <w:sz w:val="22"/>
                <w:szCs w:val="22"/>
                <w:lang w:val="en-AU"/>
              </w:rPr>
            </w:pPr>
            <w:r w:rsidRPr="006E429B">
              <w:rPr>
                <w:rFonts w:eastAsia="MS Mincho"/>
                <w:sz w:val="22"/>
                <w:szCs w:val="22"/>
                <w:lang w:val="en-AU"/>
              </w:rPr>
              <w:t>Name</w:t>
            </w:r>
          </w:p>
        </w:tc>
        <w:tc>
          <w:tcPr>
            <w:tcW w:w="6932" w:type="dxa"/>
            <w:tcBorders>
              <w:top w:val="single" w:sz="4" w:space="0" w:color="auto"/>
              <w:left w:val="single" w:sz="4" w:space="0" w:color="auto"/>
              <w:bottom w:val="single" w:sz="4" w:space="0" w:color="auto"/>
              <w:right w:val="single" w:sz="18" w:space="0" w:color="auto"/>
            </w:tcBorders>
          </w:tcPr>
          <w:p w14:paraId="651E83F9" w14:textId="46731BAC" w:rsidR="00B07EC4" w:rsidRPr="006E429B" w:rsidRDefault="00B07EC4" w:rsidP="00193CC1">
            <w:pPr>
              <w:spacing w:before="120" w:after="120"/>
              <w:ind w:left="36" w:right="36"/>
              <w:jc w:val="both"/>
              <w:rPr>
                <w:rFonts w:eastAsia="MS Mincho"/>
                <w:color w:val="0000FF"/>
                <w:sz w:val="22"/>
                <w:szCs w:val="22"/>
                <w:lang w:val="en-AU"/>
              </w:rPr>
            </w:pPr>
            <w:r>
              <w:rPr>
                <w:rFonts w:eastAsia="MS Mincho"/>
                <w:sz w:val="22"/>
                <w:szCs w:val="22"/>
                <w:lang w:val="en-AU"/>
              </w:rPr>
              <w:t>[identifier]</w:t>
            </w:r>
          </w:p>
        </w:tc>
      </w:tr>
      <w:tr w:rsidR="00B07EC4" w14:paraId="4373D2BB" w14:textId="77777777" w:rsidTr="00193CC1">
        <w:tc>
          <w:tcPr>
            <w:tcW w:w="1965" w:type="dxa"/>
            <w:tcBorders>
              <w:top w:val="single" w:sz="4" w:space="0" w:color="auto"/>
              <w:left w:val="single" w:sz="18" w:space="0" w:color="auto"/>
              <w:bottom w:val="single" w:sz="4" w:space="0" w:color="auto"/>
              <w:right w:val="single" w:sz="4" w:space="0" w:color="auto"/>
            </w:tcBorders>
          </w:tcPr>
          <w:p w14:paraId="19081D76" w14:textId="77777777" w:rsidR="00B07EC4" w:rsidRPr="006E429B" w:rsidRDefault="00B07EC4" w:rsidP="00193CC1">
            <w:pPr>
              <w:spacing w:before="120" w:after="120"/>
              <w:ind w:left="36" w:right="36"/>
              <w:jc w:val="both"/>
              <w:rPr>
                <w:rFonts w:eastAsia="MS Mincho"/>
                <w:sz w:val="22"/>
                <w:szCs w:val="22"/>
                <w:lang w:val="en-AU"/>
              </w:rPr>
            </w:pPr>
            <w:r w:rsidRPr="006E429B">
              <w:rPr>
                <w:rFonts w:eastAsia="MS Mincho"/>
                <w:sz w:val="22"/>
                <w:szCs w:val="22"/>
                <w:lang w:val="en-AU"/>
              </w:rPr>
              <w:t xml:space="preserve">Dependency </w:t>
            </w:r>
          </w:p>
        </w:tc>
        <w:tc>
          <w:tcPr>
            <w:tcW w:w="6932" w:type="dxa"/>
            <w:tcBorders>
              <w:top w:val="single" w:sz="4" w:space="0" w:color="auto"/>
              <w:left w:val="single" w:sz="4" w:space="0" w:color="auto"/>
              <w:bottom w:val="single" w:sz="4" w:space="0" w:color="auto"/>
              <w:right w:val="single" w:sz="18" w:space="0" w:color="auto"/>
            </w:tcBorders>
          </w:tcPr>
          <w:p w14:paraId="675F05F1" w14:textId="12D2EE2D" w:rsidR="00B07EC4" w:rsidRPr="00B07EC4" w:rsidRDefault="00B07EC4" w:rsidP="00193CC1">
            <w:pPr>
              <w:spacing w:before="120" w:after="120"/>
              <w:ind w:left="36" w:right="36"/>
              <w:jc w:val="both"/>
              <w:rPr>
                <w:rFonts w:eastAsia="MS Mincho"/>
                <w:sz w:val="22"/>
                <w:szCs w:val="22"/>
                <w:lang w:val="en-AU"/>
              </w:rPr>
            </w:pPr>
            <w:r w:rsidRPr="006D1367">
              <w:rPr>
                <w:rFonts w:eastAsia="MS Mincho"/>
                <w:b/>
                <w:sz w:val="22"/>
                <w:szCs w:val="22"/>
                <w:lang w:val="en-AU"/>
              </w:rPr>
              <w:t>[identifier for another requirements class]</w:t>
            </w:r>
          </w:p>
        </w:tc>
      </w:tr>
      <w:tr w:rsidR="00B07EC4" w14:paraId="3D8D8189" w14:textId="77777777" w:rsidTr="00193CC1">
        <w:tc>
          <w:tcPr>
            <w:tcW w:w="1965" w:type="dxa"/>
            <w:tcBorders>
              <w:top w:val="single" w:sz="4" w:space="0" w:color="auto"/>
              <w:left w:val="single" w:sz="18" w:space="0" w:color="auto"/>
              <w:bottom w:val="single" w:sz="4" w:space="0" w:color="auto"/>
              <w:right w:val="single" w:sz="4" w:space="0" w:color="auto"/>
            </w:tcBorders>
          </w:tcPr>
          <w:p w14:paraId="4D682427" w14:textId="48C5211C" w:rsidR="00B07EC4" w:rsidRPr="006E429B" w:rsidRDefault="00B07EC4" w:rsidP="00193CC1">
            <w:pPr>
              <w:spacing w:before="120" w:after="120"/>
              <w:ind w:left="36" w:right="36"/>
              <w:jc w:val="both"/>
              <w:rPr>
                <w:rFonts w:eastAsia="MS Mincho"/>
                <w:sz w:val="22"/>
                <w:szCs w:val="22"/>
                <w:lang w:val="en-AU"/>
              </w:rPr>
            </w:pPr>
            <w:r>
              <w:rPr>
                <w:rFonts w:eastAsia="MS Mincho"/>
                <w:sz w:val="22"/>
                <w:szCs w:val="22"/>
                <w:lang w:val="en-AU"/>
              </w:rPr>
              <w:t>Requirement</w:t>
            </w:r>
          </w:p>
        </w:tc>
        <w:tc>
          <w:tcPr>
            <w:tcW w:w="6932" w:type="dxa"/>
            <w:tcBorders>
              <w:top w:val="single" w:sz="4" w:space="0" w:color="auto"/>
              <w:left w:val="single" w:sz="4" w:space="0" w:color="auto"/>
              <w:bottom w:val="single" w:sz="4" w:space="0" w:color="auto"/>
              <w:right w:val="single" w:sz="18" w:space="0" w:color="auto"/>
            </w:tcBorders>
          </w:tcPr>
          <w:p w14:paraId="2F3FCC4D" w14:textId="6BB949F6" w:rsidR="00B07EC4" w:rsidRPr="00B07EC4" w:rsidRDefault="00B07EC4" w:rsidP="00FC0C09">
            <w:pPr>
              <w:pStyle w:val="NormalWeb"/>
              <w:spacing w:before="120" w:beforeAutospacing="0" w:after="120" w:afterAutospacing="0"/>
              <w:ind w:left="36" w:right="36"/>
              <w:rPr>
                <w:rFonts w:eastAsia="MS Mincho"/>
                <w:sz w:val="22"/>
                <w:szCs w:val="22"/>
                <w:lang w:val="en-AU"/>
              </w:rPr>
            </w:pPr>
            <w:r w:rsidRPr="00FC0C09">
              <w:rPr>
                <w:b/>
                <w:bCs/>
                <w:color w:val="FF0000"/>
                <w:sz w:val="22"/>
                <w:szCs w:val="22"/>
              </w:rPr>
              <w:t>/req/{classM}/{reqN}</w:t>
            </w:r>
          </w:p>
        </w:tc>
      </w:tr>
      <w:tr w:rsidR="00B07EC4" w14:paraId="7A166F53" w14:textId="77777777" w:rsidTr="00193CC1">
        <w:tc>
          <w:tcPr>
            <w:tcW w:w="1965" w:type="dxa"/>
            <w:tcBorders>
              <w:top w:val="single" w:sz="4" w:space="0" w:color="auto"/>
              <w:left w:val="single" w:sz="18" w:space="0" w:color="auto"/>
              <w:bottom w:val="single" w:sz="4" w:space="0" w:color="auto"/>
              <w:right w:val="single" w:sz="4" w:space="0" w:color="auto"/>
            </w:tcBorders>
          </w:tcPr>
          <w:p w14:paraId="78AF3D42" w14:textId="287BCE83" w:rsidR="00B07EC4" w:rsidRPr="006E429B" w:rsidRDefault="00B07EC4" w:rsidP="00193CC1">
            <w:pPr>
              <w:spacing w:before="120" w:after="120"/>
              <w:ind w:left="36" w:right="36"/>
              <w:jc w:val="both"/>
              <w:rPr>
                <w:rFonts w:eastAsia="MS Mincho"/>
                <w:sz w:val="22"/>
                <w:szCs w:val="22"/>
                <w:lang w:val="en-AU"/>
              </w:rPr>
            </w:pPr>
            <w:r>
              <w:rPr>
                <w:rFonts w:eastAsia="MS Mincho"/>
                <w:sz w:val="22"/>
                <w:szCs w:val="22"/>
                <w:lang w:val="en-AU"/>
              </w:rPr>
              <w:t>Recommendation</w:t>
            </w:r>
            <w:r w:rsidRPr="006E429B">
              <w:rPr>
                <w:rFonts w:eastAsia="MS Mincho"/>
                <w:sz w:val="22"/>
                <w:szCs w:val="22"/>
                <w:lang w:val="en-AU"/>
              </w:rPr>
              <w:t xml:space="preserve"> </w:t>
            </w:r>
          </w:p>
        </w:tc>
        <w:tc>
          <w:tcPr>
            <w:tcW w:w="6932" w:type="dxa"/>
            <w:tcBorders>
              <w:top w:val="single" w:sz="4" w:space="0" w:color="auto"/>
              <w:left w:val="single" w:sz="4" w:space="0" w:color="auto"/>
              <w:bottom w:val="single" w:sz="4" w:space="0" w:color="auto"/>
              <w:right w:val="single" w:sz="18" w:space="0" w:color="auto"/>
            </w:tcBorders>
          </w:tcPr>
          <w:p w14:paraId="75CDFAAB" w14:textId="6A91A38E" w:rsidR="00B07EC4" w:rsidRPr="00FC0C09" w:rsidRDefault="00B07EC4" w:rsidP="00193CC1">
            <w:pPr>
              <w:spacing w:before="120" w:after="120"/>
              <w:ind w:left="36" w:right="36"/>
              <w:jc w:val="both"/>
              <w:rPr>
                <w:rFonts w:eastAsia="MS Mincho"/>
                <w:b/>
                <w:color w:val="0000FF"/>
                <w:sz w:val="22"/>
                <w:szCs w:val="22"/>
                <w:lang w:val="en-AU"/>
              </w:rPr>
            </w:pPr>
            <w:r w:rsidRPr="00FC0C09">
              <w:rPr>
                <w:rFonts w:eastAsia="MS Mincho"/>
                <w:b/>
                <w:sz w:val="22"/>
                <w:szCs w:val="22"/>
                <w:lang w:val="en-AU"/>
              </w:rPr>
              <w:t>/req/{classM}/{recO}</w:t>
            </w:r>
          </w:p>
        </w:tc>
      </w:tr>
      <w:tr w:rsidR="00B07EC4" w14:paraId="4AB410DF" w14:textId="77777777" w:rsidTr="00193CC1">
        <w:tc>
          <w:tcPr>
            <w:tcW w:w="1965" w:type="dxa"/>
            <w:tcBorders>
              <w:top w:val="single" w:sz="4" w:space="0" w:color="auto"/>
              <w:left w:val="single" w:sz="18" w:space="0" w:color="auto"/>
              <w:bottom w:val="single" w:sz="4" w:space="0" w:color="auto"/>
              <w:right w:val="single" w:sz="4" w:space="0" w:color="auto"/>
            </w:tcBorders>
          </w:tcPr>
          <w:p w14:paraId="49B9B112" w14:textId="37EBDE7D" w:rsidR="00B07EC4" w:rsidRPr="006E429B" w:rsidRDefault="00B07EC4" w:rsidP="00193CC1">
            <w:pPr>
              <w:spacing w:before="120" w:after="120"/>
              <w:ind w:left="36" w:right="36"/>
              <w:jc w:val="both"/>
              <w:rPr>
                <w:rFonts w:eastAsia="MS Mincho"/>
                <w:sz w:val="22"/>
                <w:szCs w:val="22"/>
                <w:lang w:val="en-AU"/>
              </w:rPr>
            </w:pPr>
            <w:r>
              <w:rPr>
                <w:rFonts w:eastAsia="MS Mincho"/>
                <w:sz w:val="22"/>
                <w:szCs w:val="22"/>
                <w:lang w:val="en-AU"/>
              </w:rPr>
              <w:t>Requirement</w:t>
            </w:r>
          </w:p>
        </w:tc>
        <w:tc>
          <w:tcPr>
            <w:tcW w:w="6932" w:type="dxa"/>
            <w:tcBorders>
              <w:top w:val="single" w:sz="4" w:space="0" w:color="auto"/>
              <w:left w:val="single" w:sz="4" w:space="0" w:color="auto"/>
              <w:bottom w:val="single" w:sz="4" w:space="0" w:color="auto"/>
              <w:right w:val="single" w:sz="18" w:space="0" w:color="auto"/>
            </w:tcBorders>
          </w:tcPr>
          <w:p w14:paraId="73CAEB5C" w14:textId="3046EFBF" w:rsidR="00B07EC4" w:rsidRPr="006E429B" w:rsidRDefault="00B07EC4" w:rsidP="00FC0C09">
            <w:pPr>
              <w:pStyle w:val="NormalWeb"/>
              <w:spacing w:before="120" w:beforeAutospacing="0" w:after="120" w:afterAutospacing="0"/>
              <w:ind w:left="36" w:right="36"/>
              <w:rPr>
                <w:sz w:val="22"/>
                <w:szCs w:val="22"/>
              </w:rPr>
            </w:pPr>
            <w:r w:rsidRPr="00FC0C09">
              <w:rPr>
                <w:b/>
                <w:bCs/>
                <w:color w:val="FF0000"/>
                <w:sz w:val="22"/>
                <w:szCs w:val="22"/>
              </w:rPr>
              <w:t>/req/{classM}/{reqP}</w:t>
            </w:r>
          </w:p>
        </w:tc>
      </w:tr>
      <w:tr w:rsidR="00B07EC4" w14:paraId="4F35897F" w14:textId="77777777" w:rsidTr="00193CC1">
        <w:tc>
          <w:tcPr>
            <w:tcW w:w="1965" w:type="dxa"/>
            <w:tcBorders>
              <w:top w:val="single" w:sz="4" w:space="0" w:color="auto"/>
              <w:left w:val="single" w:sz="18" w:space="0" w:color="auto"/>
              <w:bottom w:val="single" w:sz="18" w:space="0" w:color="auto"/>
              <w:right w:val="single" w:sz="4" w:space="0" w:color="auto"/>
            </w:tcBorders>
            <w:shd w:val="clear" w:color="auto" w:fill="FFFFFF" w:themeFill="background1"/>
          </w:tcPr>
          <w:p w14:paraId="78F81CF1" w14:textId="08439C83" w:rsidR="00B07EC4" w:rsidRPr="006E429B" w:rsidRDefault="00B07EC4" w:rsidP="00193CC1">
            <w:pPr>
              <w:spacing w:before="120" w:after="120"/>
              <w:ind w:left="36" w:right="36"/>
              <w:jc w:val="both"/>
              <w:rPr>
                <w:rFonts w:eastAsia="MS Mincho"/>
                <w:sz w:val="22"/>
                <w:szCs w:val="22"/>
                <w:lang w:val="en-AU"/>
              </w:rPr>
            </w:pPr>
            <w:r w:rsidRPr="006E429B">
              <w:rPr>
                <w:rFonts w:eastAsia="MS Mincho"/>
                <w:sz w:val="22"/>
                <w:szCs w:val="22"/>
                <w:lang w:val="en-AU"/>
              </w:rPr>
              <w:t>Requirement</w:t>
            </w:r>
            <w:r>
              <w:rPr>
                <w:rFonts w:eastAsia="MS Mincho"/>
                <w:sz w:val="22"/>
                <w:szCs w:val="22"/>
                <w:lang w:val="en-AU"/>
              </w:rPr>
              <w:t>/ Recommendation</w:t>
            </w:r>
          </w:p>
        </w:tc>
        <w:tc>
          <w:tcPr>
            <w:tcW w:w="6932" w:type="dxa"/>
            <w:tcBorders>
              <w:top w:val="single" w:sz="4" w:space="0" w:color="auto"/>
              <w:left w:val="single" w:sz="4" w:space="0" w:color="auto"/>
              <w:bottom w:val="single" w:sz="18" w:space="0" w:color="auto"/>
              <w:right w:val="single" w:sz="18" w:space="0" w:color="auto"/>
            </w:tcBorders>
          </w:tcPr>
          <w:p w14:paraId="4E5C8A61" w14:textId="40509EE5" w:rsidR="00B07EC4" w:rsidRPr="006E429B" w:rsidRDefault="00B07EC4" w:rsidP="00193CC1">
            <w:pPr>
              <w:pStyle w:val="NormalWeb"/>
              <w:spacing w:before="120" w:beforeAutospacing="0" w:after="120" w:afterAutospacing="0"/>
              <w:ind w:left="36" w:right="36"/>
              <w:rPr>
                <w:rFonts w:ascii="Georgia" w:hAnsi="Georgia"/>
                <w:sz w:val="20"/>
                <w:szCs w:val="20"/>
              </w:rPr>
            </w:pPr>
            <w:r w:rsidRPr="00B07EC4">
              <w:rPr>
                <w:rFonts w:ascii="Georgia" w:hAnsi="Georgia"/>
                <w:sz w:val="20"/>
                <w:szCs w:val="20"/>
              </w:rPr>
              <w:t>[repeat as necessary]</w:t>
            </w:r>
          </w:p>
        </w:tc>
      </w:tr>
    </w:tbl>
    <w:p w14:paraId="62D1451C" w14:textId="77777777" w:rsidR="00B07EC4" w:rsidRPr="00E90EFC" w:rsidRDefault="00B07EC4" w:rsidP="007662A3">
      <w:pPr>
        <w:spacing w:before="240"/>
        <w:rPr>
          <w:szCs w:val="23"/>
        </w:rPr>
      </w:pPr>
      <w:r w:rsidRPr="00E90EFC">
        <w:rPr>
          <w:szCs w:val="23"/>
        </w:rPr>
        <w:t>All requirements in a requirements class must be satisfied. Hence, the requirements class is the unit of re-use and dependency, and the value of a dependency requirement is another requirements class. All requirements in a dependency must also be satisfied by a conforming implementation. A requirements class may consist only of dependencies and introduce no new requirements.</w:t>
      </w:r>
    </w:p>
    <w:p w14:paraId="44E06B8B" w14:textId="1A15CD94" w:rsidR="00B07EC4" w:rsidRDefault="00B07EC4" w:rsidP="00B07EC4">
      <w:pPr>
        <w:pStyle w:val="Heading2"/>
        <w:spacing w:before="360"/>
      </w:pPr>
      <w:bookmarkStart w:id="114" w:name="_Toc515718192"/>
      <w:bookmarkStart w:id="115" w:name="_Toc528593197"/>
      <w:r>
        <w:t>Requirement and Recommendation</w:t>
      </w:r>
      <w:bookmarkEnd w:id="114"/>
      <w:bookmarkEnd w:id="115"/>
    </w:p>
    <w:p w14:paraId="7FA79841" w14:textId="24FE06A9" w:rsidR="00A02C15" w:rsidRPr="00E90EFC" w:rsidRDefault="00B07EC4" w:rsidP="00A02C15">
      <w:pPr>
        <w:spacing w:before="120"/>
        <w:rPr>
          <w:szCs w:val="23"/>
        </w:rPr>
      </w:pPr>
      <w:r w:rsidRPr="00E90EFC">
        <w:rPr>
          <w:szCs w:val="23"/>
        </w:rPr>
        <w:t>All requirements and recommendations are normative, and each is presented using the following template:</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A02C15" w14:paraId="3E3922E2" w14:textId="77777777" w:rsidTr="00193CC1">
        <w:tc>
          <w:tcPr>
            <w:tcW w:w="8610" w:type="dxa"/>
            <w:tcBorders>
              <w:top w:val="single" w:sz="18" w:space="0" w:color="auto"/>
              <w:left w:val="single" w:sz="18" w:space="0" w:color="auto"/>
              <w:bottom w:val="single" w:sz="18" w:space="0" w:color="auto"/>
              <w:right w:val="single" w:sz="18" w:space="0" w:color="auto"/>
            </w:tcBorders>
          </w:tcPr>
          <w:p w14:paraId="5B88EED9" w14:textId="608C68EB" w:rsidR="00A02C15" w:rsidRPr="00A02C15" w:rsidRDefault="00A02C15" w:rsidP="00193CC1">
            <w:pPr>
              <w:pStyle w:val="Requirement"/>
              <w:numPr>
                <w:ilvl w:val="0"/>
                <w:numId w:val="0"/>
              </w:numPr>
              <w:spacing w:before="120" w:after="120"/>
              <w:ind w:left="36" w:right="36"/>
              <w:rPr>
                <w:sz w:val="22"/>
                <w:szCs w:val="22"/>
              </w:rPr>
            </w:pPr>
            <w:r w:rsidRPr="00A02C15">
              <w:rPr>
                <w:b/>
                <w:sz w:val="22"/>
                <w:szCs w:val="22"/>
              </w:rPr>
              <w:t xml:space="preserve">Req [N] </w:t>
            </w:r>
            <w:r w:rsidRPr="00A02C15">
              <w:rPr>
                <w:sz w:val="22"/>
                <w:szCs w:val="22"/>
              </w:rPr>
              <w:t>[Normative statement]</w:t>
            </w:r>
          </w:p>
          <w:p w14:paraId="2F3FD0C7" w14:textId="7FA5F4EE" w:rsidR="00A02C15" w:rsidRPr="001038A5" w:rsidRDefault="00A02C15" w:rsidP="00193CC1">
            <w:pPr>
              <w:pStyle w:val="Requirement"/>
              <w:numPr>
                <w:ilvl w:val="0"/>
                <w:numId w:val="0"/>
              </w:numPr>
              <w:spacing w:before="120" w:after="120"/>
              <w:ind w:left="36" w:right="36"/>
            </w:pPr>
            <w:r>
              <w:rPr>
                <w:rFonts w:eastAsia="MS Mincho"/>
                <w:b/>
                <w:color w:val="FF0000"/>
                <w:sz w:val="22"/>
                <w:lang w:val="en-AU"/>
              </w:rPr>
              <w:t>/req/{classM}/[reqN]</w:t>
            </w:r>
          </w:p>
        </w:tc>
      </w:tr>
    </w:tbl>
    <w:p w14:paraId="125D6663" w14:textId="09BD726A" w:rsidR="00A02C15" w:rsidRPr="00B07EC4" w:rsidRDefault="00A02C15" w:rsidP="007662A3">
      <w:pPr>
        <w:spacing w:before="240"/>
        <w:rPr>
          <w:sz w:val="23"/>
          <w:szCs w:val="23"/>
        </w:rPr>
      </w:pPr>
      <w:r>
        <w:rPr>
          <w:sz w:val="23"/>
          <w:szCs w:val="23"/>
        </w:rPr>
        <w:lastRenderedPageBreak/>
        <w:t>The identifier</w:t>
      </w:r>
      <w:r w:rsidRPr="00A02C15">
        <w:rPr>
          <w:sz w:val="23"/>
          <w:szCs w:val="23"/>
        </w:rPr>
        <w:t xml:space="preserve"> /req/</w:t>
      </w:r>
      <w:r>
        <w:rPr>
          <w:sz w:val="23"/>
          <w:szCs w:val="23"/>
        </w:rPr>
        <w:t>{</w:t>
      </w:r>
      <w:r w:rsidRPr="00A02C15">
        <w:rPr>
          <w:sz w:val="23"/>
          <w:szCs w:val="23"/>
        </w:rPr>
        <w:t>classM</w:t>
      </w:r>
      <w:r>
        <w:rPr>
          <w:sz w:val="23"/>
          <w:szCs w:val="23"/>
        </w:rPr>
        <w:t>}</w:t>
      </w:r>
      <w:r w:rsidRPr="00A02C15">
        <w:rPr>
          <w:sz w:val="23"/>
          <w:szCs w:val="23"/>
        </w:rPr>
        <w:t xml:space="preserve">/[reqN] </w:t>
      </w:r>
      <w:r>
        <w:rPr>
          <w:sz w:val="23"/>
          <w:szCs w:val="23"/>
        </w:rPr>
        <w:t>defines</w:t>
      </w:r>
      <w:r w:rsidRPr="00A02C15">
        <w:rPr>
          <w:sz w:val="23"/>
          <w:szCs w:val="23"/>
        </w:rPr>
        <w:t xml:space="preserve"> the requirement or recommendation. The use of this layout convention allows the normative provisions of this specification to be easily located by implementers.</w:t>
      </w:r>
    </w:p>
    <w:p w14:paraId="50AB585E" w14:textId="33B37444" w:rsidR="00A02C15" w:rsidRDefault="00A02C15" w:rsidP="00A02C15">
      <w:pPr>
        <w:pStyle w:val="Heading2"/>
        <w:spacing w:before="360"/>
      </w:pPr>
      <w:bookmarkStart w:id="116" w:name="_Toc515718193"/>
      <w:bookmarkStart w:id="117" w:name="_Toc528593198"/>
      <w:r>
        <w:t>Conformance Class</w:t>
      </w:r>
      <w:bookmarkEnd w:id="116"/>
      <w:bookmarkEnd w:id="117"/>
    </w:p>
    <w:p w14:paraId="56856706" w14:textId="4D4971BA" w:rsidR="00352AA5" w:rsidRPr="00E90EFC" w:rsidRDefault="00A02C15" w:rsidP="00352AA5">
      <w:pPr>
        <w:spacing w:before="120"/>
        <w:rPr>
          <w:szCs w:val="23"/>
        </w:rPr>
      </w:pPr>
      <w:r w:rsidRPr="00E90EFC">
        <w:rPr>
          <w:szCs w:val="23"/>
        </w:rPr>
        <w:t>Conformance to this specification is possible at a number of levels, specified by conformance classes (Annex A). Each conformance class is summarized using the following template: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785"/>
        <w:gridCol w:w="7112"/>
      </w:tblGrid>
      <w:tr w:rsidR="00352AA5" w14:paraId="407FF787" w14:textId="77777777" w:rsidTr="005E7FBC">
        <w:trPr>
          <w:trHeight w:val="384"/>
        </w:trPr>
        <w:tc>
          <w:tcPr>
            <w:tcW w:w="8897" w:type="dxa"/>
            <w:gridSpan w:val="2"/>
            <w:tcBorders>
              <w:top w:val="single" w:sz="12" w:space="0" w:color="auto"/>
              <w:left w:val="single" w:sz="12" w:space="0" w:color="auto"/>
              <w:bottom w:val="single" w:sz="12" w:space="0" w:color="auto"/>
              <w:right w:val="single" w:sz="12" w:space="0" w:color="auto"/>
            </w:tcBorders>
            <w:shd w:val="clear" w:color="auto" w:fill="BFBFBF"/>
          </w:tcPr>
          <w:p w14:paraId="56CE397B" w14:textId="405C3A2E" w:rsidR="00352AA5" w:rsidRPr="006E429B" w:rsidRDefault="00352AA5" w:rsidP="00193CC1">
            <w:pPr>
              <w:keepNext/>
              <w:spacing w:before="120" w:after="120"/>
              <w:ind w:left="36" w:right="36"/>
              <w:jc w:val="both"/>
              <w:rPr>
                <w:rFonts w:eastAsia="MS Mincho"/>
                <w:b/>
                <w:sz w:val="22"/>
                <w:lang w:val="en-AU"/>
              </w:rPr>
            </w:pPr>
            <w:r>
              <w:rPr>
                <w:rFonts w:eastAsia="MS Mincho"/>
                <w:b/>
                <w:sz w:val="22"/>
                <w:lang w:val="en-AU"/>
              </w:rPr>
              <w:t>Conformance</w:t>
            </w:r>
            <w:r w:rsidRPr="006E429B">
              <w:rPr>
                <w:rFonts w:eastAsia="MS Mincho"/>
                <w:b/>
                <w:sz w:val="22"/>
                <w:lang w:val="en-AU"/>
              </w:rPr>
              <w:t xml:space="preserve"> Class</w:t>
            </w:r>
          </w:p>
        </w:tc>
      </w:tr>
      <w:tr w:rsidR="00352AA5" w14:paraId="477771D5" w14:textId="77777777" w:rsidTr="005E7FBC">
        <w:trPr>
          <w:trHeight w:val="330"/>
        </w:trPr>
        <w:tc>
          <w:tcPr>
            <w:tcW w:w="8897" w:type="dxa"/>
            <w:gridSpan w:val="2"/>
            <w:tcBorders>
              <w:top w:val="single" w:sz="12" w:space="0" w:color="auto"/>
              <w:left w:val="single" w:sz="12" w:space="0" w:color="auto"/>
              <w:bottom w:val="single" w:sz="12" w:space="0" w:color="auto"/>
              <w:right w:val="single" w:sz="12" w:space="0" w:color="auto"/>
            </w:tcBorders>
          </w:tcPr>
          <w:p w14:paraId="0847D9B4" w14:textId="6E4D63EC" w:rsidR="00352AA5" w:rsidRPr="006E429B" w:rsidRDefault="00352AA5" w:rsidP="00193CC1">
            <w:pPr>
              <w:spacing w:before="120" w:after="120"/>
              <w:ind w:left="36" w:right="36"/>
              <w:jc w:val="both"/>
              <w:rPr>
                <w:rFonts w:eastAsia="MS Mincho"/>
                <w:b/>
                <w:color w:val="FF0000"/>
                <w:sz w:val="22"/>
                <w:lang w:val="en-AU"/>
              </w:rPr>
            </w:pPr>
            <w:r w:rsidRPr="006E429B">
              <w:rPr>
                <w:rFonts w:eastAsia="MS Mincho"/>
                <w:b/>
                <w:color w:val="FF0000"/>
                <w:sz w:val="22"/>
                <w:lang w:val="en-AU"/>
              </w:rPr>
              <w:t>/</w:t>
            </w:r>
            <w:r>
              <w:rPr>
                <w:rFonts w:eastAsia="MS Mincho"/>
                <w:b/>
                <w:color w:val="FF0000"/>
                <w:sz w:val="22"/>
                <w:lang w:val="en-AU"/>
              </w:rPr>
              <w:t>conf</w:t>
            </w:r>
            <w:r w:rsidRPr="006E429B">
              <w:rPr>
                <w:rFonts w:eastAsia="MS Mincho"/>
                <w:b/>
                <w:color w:val="FF0000"/>
                <w:sz w:val="22"/>
                <w:lang w:val="en-AU"/>
              </w:rPr>
              <w:t>/</w:t>
            </w:r>
            <w:r>
              <w:rPr>
                <w:rFonts w:eastAsia="MS Mincho"/>
                <w:b/>
                <w:color w:val="FF0000"/>
                <w:sz w:val="22"/>
                <w:lang w:val="en-AU"/>
              </w:rPr>
              <w:t>{classM}</w:t>
            </w:r>
          </w:p>
        </w:tc>
      </w:tr>
      <w:tr w:rsidR="00352AA5" w14:paraId="77E1A055" w14:textId="77777777" w:rsidTr="005E7FBC">
        <w:tc>
          <w:tcPr>
            <w:tcW w:w="1785" w:type="dxa"/>
            <w:tcBorders>
              <w:top w:val="single" w:sz="4" w:space="0" w:color="auto"/>
              <w:left w:val="single" w:sz="12" w:space="0" w:color="auto"/>
              <w:bottom w:val="single" w:sz="4" w:space="0" w:color="auto"/>
              <w:right w:val="single" w:sz="4" w:space="0" w:color="auto"/>
            </w:tcBorders>
          </w:tcPr>
          <w:p w14:paraId="55B6C912" w14:textId="77777777" w:rsidR="00352AA5" w:rsidRPr="006E429B" w:rsidRDefault="00352AA5" w:rsidP="00193CC1">
            <w:pPr>
              <w:spacing w:before="120" w:after="120"/>
              <w:ind w:left="36" w:right="36"/>
              <w:jc w:val="both"/>
              <w:rPr>
                <w:rFonts w:eastAsia="MS Mincho"/>
                <w:sz w:val="22"/>
                <w:szCs w:val="22"/>
                <w:lang w:val="en-AU"/>
              </w:rPr>
            </w:pPr>
            <w:r w:rsidRPr="006E429B">
              <w:rPr>
                <w:rFonts w:eastAsia="MS Mincho"/>
                <w:sz w:val="22"/>
                <w:szCs w:val="22"/>
                <w:lang w:val="en-AU"/>
              </w:rPr>
              <w:t xml:space="preserve">Dependency </w:t>
            </w:r>
          </w:p>
        </w:tc>
        <w:tc>
          <w:tcPr>
            <w:tcW w:w="7112" w:type="dxa"/>
            <w:tcBorders>
              <w:top w:val="single" w:sz="4" w:space="0" w:color="auto"/>
              <w:left w:val="single" w:sz="4" w:space="0" w:color="auto"/>
              <w:bottom w:val="single" w:sz="4" w:space="0" w:color="auto"/>
              <w:right w:val="single" w:sz="12" w:space="0" w:color="auto"/>
            </w:tcBorders>
          </w:tcPr>
          <w:p w14:paraId="604CA84E" w14:textId="03488061" w:rsidR="00352AA5" w:rsidRPr="00B07EC4" w:rsidRDefault="00352AA5" w:rsidP="00193CC1">
            <w:pPr>
              <w:spacing w:before="120" w:after="120"/>
              <w:ind w:left="36" w:right="36"/>
              <w:jc w:val="both"/>
              <w:rPr>
                <w:rFonts w:eastAsia="MS Mincho"/>
                <w:sz w:val="22"/>
                <w:szCs w:val="22"/>
                <w:lang w:val="en-AU"/>
              </w:rPr>
            </w:pPr>
            <w:r w:rsidRPr="006D1367">
              <w:rPr>
                <w:rFonts w:eastAsia="MS Mincho"/>
                <w:b/>
                <w:sz w:val="22"/>
                <w:szCs w:val="22"/>
                <w:lang w:val="en-AU"/>
              </w:rPr>
              <w:t>[identifier for another conformance class]</w:t>
            </w:r>
          </w:p>
        </w:tc>
      </w:tr>
      <w:tr w:rsidR="00352AA5" w14:paraId="6E3954AC" w14:textId="77777777" w:rsidTr="005E7FBC">
        <w:tc>
          <w:tcPr>
            <w:tcW w:w="1785" w:type="dxa"/>
            <w:tcBorders>
              <w:top w:val="single" w:sz="4" w:space="0" w:color="auto"/>
              <w:left w:val="single" w:sz="12" w:space="0" w:color="auto"/>
              <w:bottom w:val="single" w:sz="4" w:space="0" w:color="auto"/>
              <w:right w:val="single" w:sz="4" w:space="0" w:color="auto"/>
            </w:tcBorders>
          </w:tcPr>
          <w:p w14:paraId="25D0E194" w14:textId="41A7DBBF" w:rsidR="00352AA5" w:rsidRPr="006E429B" w:rsidRDefault="00352AA5" w:rsidP="00193CC1">
            <w:pPr>
              <w:spacing w:before="120" w:after="120"/>
              <w:ind w:left="36" w:right="36"/>
              <w:jc w:val="both"/>
              <w:rPr>
                <w:rFonts w:eastAsia="MS Mincho"/>
                <w:sz w:val="22"/>
                <w:szCs w:val="22"/>
                <w:lang w:val="en-AU"/>
              </w:rPr>
            </w:pPr>
            <w:r>
              <w:rPr>
                <w:rFonts w:eastAsia="MS Mincho"/>
                <w:sz w:val="22"/>
                <w:szCs w:val="22"/>
                <w:lang w:val="en-AU"/>
              </w:rPr>
              <w:t>Requirements</w:t>
            </w:r>
          </w:p>
        </w:tc>
        <w:tc>
          <w:tcPr>
            <w:tcW w:w="7112" w:type="dxa"/>
            <w:tcBorders>
              <w:top w:val="single" w:sz="4" w:space="0" w:color="auto"/>
              <w:left w:val="single" w:sz="4" w:space="0" w:color="auto"/>
              <w:bottom w:val="single" w:sz="4" w:space="0" w:color="auto"/>
              <w:right w:val="single" w:sz="12" w:space="0" w:color="auto"/>
            </w:tcBorders>
          </w:tcPr>
          <w:p w14:paraId="596AB89D" w14:textId="080A5BA0" w:rsidR="00352AA5" w:rsidRPr="00B07EC4" w:rsidRDefault="00352AA5" w:rsidP="00FC0C09">
            <w:pPr>
              <w:pStyle w:val="NormalWeb"/>
              <w:spacing w:before="120" w:beforeAutospacing="0" w:after="120" w:afterAutospacing="0"/>
              <w:ind w:left="36" w:right="36"/>
              <w:rPr>
                <w:rFonts w:eastAsia="MS Mincho"/>
                <w:sz w:val="22"/>
                <w:szCs w:val="22"/>
                <w:lang w:val="en-AU"/>
              </w:rPr>
            </w:pPr>
            <w:r w:rsidRPr="00FC0C09">
              <w:rPr>
                <w:b/>
                <w:bCs/>
                <w:color w:val="FF0000"/>
                <w:sz w:val="22"/>
                <w:szCs w:val="22"/>
              </w:rPr>
              <w:t>/req/{classA}</w:t>
            </w:r>
          </w:p>
        </w:tc>
      </w:tr>
      <w:tr w:rsidR="00352AA5" w14:paraId="360D1B6D" w14:textId="77777777" w:rsidTr="005E7FBC">
        <w:tc>
          <w:tcPr>
            <w:tcW w:w="1785" w:type="dxa"/>
            <w:tcBorders>
              <w:top w:val="single" w:sz="4" w:space="0" w:color="auto"/>
              <w:left w:val="single" w:sz="12" w:space="0" w:color="auto"/>
              <w:bottom w:val="single" w:sz="12" w:space="0" w:color="auto"/>
              <w:right w:val="single" w:sz="4" w:space="0" w:color="auto"/>
            </w:tcBorders>
            <w:shd w:val="clear" w:color="auto" w:fill="FFFFFF" w:themeFill="background1"/>
          </w:tcPr>
          <w:p w14:paraId="6D4CD528" w14:textId="5358204A" w:rsidR="00352AA5" w:rsidRPr="006E429B" w:rsidRDefault="00352AA5" w:rsidP="00193CC1">
            <w:pPr>
              <w:spacing w:before="120" w:after="120"/>
              <w:ind w:left="36" w:right="36"/>
              <w:jc w:val="both"/>
              <w:rPr>
                <w:rFonts w:eastAsia="MS Mincho"/>
                <w:sz w:val="22"/>
                <w:szCs w:val="22"/>
                <w:lang w:val="en-AU"/>
              </w:rPr>
            </w:pPr>
            <w:r>
              <w:rPr>
                <w:rFonts w:eastAsia="MS Mincho"/>
                <w:sz w:val="22"/>
                <w:szCs w:val="22"/>
                <w:lang w:val="en-AU"/>
              </w:rPr>
              <w:t>Tests</w:t>
            </w:r>
          </w:p>
        </w:tc>
        <w:tc>
          <w:tcPr>
            <w:tcW w:w="7112" w:type="dxa"/>
            <w:tcBorders>
              <w:top w:val="single" w:sz="4" w:space="0" w:color="auto"/>
              <w:left w:val="single" w:sz="4" w:space="0" w:color="auto"/>
              <w:bottom w:val="single" w:sz="12" w:space="0" w:color="auto"/>
              <w:right w:val="single" w:sz="12" w:space="0" w:color="auto"/>
            </w:tcBorders>
          </w:tcPr>
          <w:p w14:paraId="379A5073" w14:textId="63B4E625" w:rsidR="00352AA5" w:rsidRPr="006E429B" w:rsidRDefault="00352AA5" w:rsidP="00193CC1">
            <w:pPr>
              <w:pStyle w:val="NormalWeb"/>
              <w:spacing w:before="120" w:beforeAutospacing="0" w:after="120" w:afterAutospacing="0"/>
              <w:ind w:left="36" w:right="36"/>
              <w:rPr>
                <w:rFonts w:ascii="Georgia" w:hAnsi="Georgia"/>
                <w:sz w:val="20"/>
                <w:szCs w:val="20"/>
              </w:rPr>
            </w:pPr>
            <w:r w:rsidRPr="00B07EC4">
              <w:rPr>
                <w:rFonts w:ascii="Georgia" w:hAnsi="Georgia"/>
                <w:sz w:val="20"/>
                <w:szCs w:val="20"/>
              </w:rPr>
              <w:t>[re</w:t>
            </w:r>
            <w:r>
              <w:rPr>
                <w:rFonts w:ascii="Georgia" w:hAnsi="Georgia"/>
                <w:sz w:val="20"/>
                <w:szCs w:val="20"/>
              </w:rPr>
              <w:t>f</w:t>
            </w:r>
            <w:r w:rsidRPr="00B07EC4">
              <w:rPr>
                <w:rFonts w:ascii="Georgia" w:hAnsi="Georgia"/>
                <w:sz w:val="20"/>
                <w:szCs w:val="20"/>
              </w:rPr>
              <w:t>e</w:t>
            </w:r>
            <w:r>
              <w:rPr>
                <w:rFonts w:ascii="Georgia" w:hAnsi="Georgia"/>
                <w:sz w:val="20"/>
                <w:szCs w:val="20"/>
              </w:rPr>
              <w:t>rence to clauses(s) containing tests</w:t>
            </w:r>
            <w:r w:rsidRPr="00B07EC4">
              <w:rPr>
                <w:rFonts w:ascii="Georgia" w:hAnsi="Georgia"/>
                <w:sz w:val="20"/>
                <w:szCs w:val="20"/>
              </w:rPr>
              <w:t>]</w:t>
            </w:r>
          </w:p>
        </w:tc>
      </w:tr>
    </w:tbl>
    <w:p w14:paraId="0E515687" w14:textId="24433F4D" w:rsidR="00B07EC4" w:rsidRPr="007662A3" w:rsidRDefault="00F72AB9" w:rsidP="007662A3">
      <w:pPr>
        <w:spacing w:before="240"/>
        <w:rPr>
          <w:sz w:val="23"/>
          <w:szCs w:val="23"/>
        </w:rPr>
      </w:pPr>
      <w:r w:rsidRPr="007662A3">
        <w:rPr>
          <w:sz w:val="23"/>
          <w:szCs w:val="23"/>
        </w:rPr>
        <w:t>All tests in a class must be passed. Each conformance class tests conformance to a set of requirements packaged in a requirements class.</w:t>
      </w:r>
    </w:p>
    <w:p w14:paraId="7E4A1E45" w14:textId="2B6B83B1" w:rsidR="00DE7A41" w:rsidRDefault="00DE7A41" w:rsidP="0036268F">
      <w:pPr>
        <w:pStyle w:val="Heading2"/>
        <w:spacing w:before="360"/>
      </w:pPr>
      <w:bookmarkStart w:id="118" w:name="_Toc515718194"/>
      <w:bookmarkStart w:id="119" w:name="_Toc528593199"/>
      <w:r>
        <w:t>Identifiers</w:t>
      </w:r>
      <w:bookmarkEnd w:id="118"/>
      <w:bookmarkEnd w:id="119"/>
    </w:p>
    <w:p w14:paraId="7C784522" w14:textId="77777777" w:rsidR="00DE7A41" w:rsidRPr="00C411FD" w:rsidRDefault="00DE7A41" w:rsidP="00DE7A41">
      <w:r w:rsidRPr="00C411FD">
        <w:t xml:space="preserve">The normative provisions in this specification are denoted by the URI </w:t>
      </w:r>
    </w:p>
    <w:p w14:paraId="2D012429" w14:textId="77777777" w:rsidR="00DE7A41" w:rsidRPr="00F72AB9" w:rsidRDefault="00DE7A41" w:rsidP="00DE7A41">
      <w:pPr>
        <w:ind w:firstLine="720"/>
        <w:rPr>
          <w:rFonts w:ascii="Consolas" w:hAnsi="Consolas" w:cs="Consolas"/>
          <w:sz w:val="20"/>
        </w:rPr>
      </w:pPr>
      <w:r w:rsidRPr="00F72AB9">
        <w:rPr>
          <w:rFonts w:ascii="Consolas" w:hAnsi="Consolas" w:cs="Consolas"/>
          <w:sz w:val="20"/>
        </w:rPr>
        <w:t xml:space="preserve">http://www.opengis.net/spec/{standard}/{m.n} </w:t>
      </w:r>
    </w:p>
    <w:p w14:paraId="5365E39B" w14:textId="1894B661" w:rsidR="00F72AB9" w:rsidRDefault="00DE7A41" w:rsidP="00F72AB9">
      <w:r w:rsidRPr="00C411FD">
        <w:t>All requirements and conformance tests that appear in this document are denoted by partial URIs which are relative to this base.</w:t>
      </w:r>
      <w:r w:rsidR="00F72AB9">
        <w:t xml:space="preserve"> The identifier supports cross-referencing of class membership, dependencies, and links from each conformance test to the requirements tested. In this specification identifiers are expressed as partial URIs or paths, which can be appended to a base URI that identifies the specification as a whole in order to construct a complete URI for identification in an external context.</w:t>
      </w:r>
    </w:p>
    <w:p w14:paraId="06D9A4A1" w14:textId="77777777" w:rsidR="00F72AB9" w:rsidRDefault="00F72AB9" w:rsidP="00F72AB9">
      <w:r>
        <w:t>The URI for each requirements class has the form:</w:t>
      </w:r>
    </w:p>
    <w:p w14:paraId="573C7E89" w14:textId="7F830514" w:rsidR="00F72AB9" w:rsidRPr="00F72AB9" w:rsidRDefault="00F72AB9" w:rsidP="00F72AB9">
      <w:pPr>
        <w:ind w:firstLine="720"/>
        <w:rPr>
          <w:rFonts w:ascii="Consolas" w:hAnsi="Consolas" w:cs="Consolas"/>
          <w:sz w:val="20"/>
        </w:rPr>
      </w:pPr>
      <w:r w:rsidRPr="00F72AB9">
        <w:rPr>
          <w:rFonts w:ascii="Consolas" w:hAnsi="Consolas" w:cs="Consolas"/>
          <w:sz w:val="20"/>
        </w:rPr>
        <w:t>http://www.opengis.net/spec/pipelineml/1.0</w:t>
      </w:r>
      <w:r>
        <w:rPr>
          <w:rFonts w:ascii="Consolas" w:hAnsi="Consolas" w:cs="Consolas"/>
          <w:sz w:val="20"/>
        </w:rPr>
        <w:t>/req/[classM]</w:t>
      </w:r>
    </w:p>
    <w:p w14:paraId="58968B5F" w14:textId="0AA1BE72" w:rsidR="00F72AB9" w:rsidRDefault="00F72AB9" w:rsidP="00F72AB9">
      <w:r>
        <w:t xml:space="preserve">The URI for each requirement </w:t>
      </w:r>
      <w:r w:rsidR="00433C32">
        <w:t>or recommendation has the form:</w:t>
      </w:r>
    </w:p>
    <w:p w14:paraId="226DB379" w14:textId="0A797720" w:rsidR="00F72AB9" w:rsidRPr="00E90EFC" w:rsidRDefault="00F72AB9" w:rsidP="00E90EFC">
      <w:pPr>
        <w:ind w:firstLine="720"/>
        <w:rPr>
          <w:rFonts w:ascii="Consolas" w:hAnsi="Consolas" w:cs="Consolas"/>
          <w:sz w:val="20"/>
        </w:rPr>
      </w:pPr>
      <w:r w:rsidRPr="00E90EFC">
        <w:rPr>
          <w:rFonts w:ascii="Consolas" w:hAnsi="Consolas" w:cs="Consolas"/>
          <w:sz w:val="20"/>
        </w:rPr>
        <w:t>http://www.opengis.net/spec/</w:t>
      </w:r>
      <w:r w:rsidRPr="00F72AB9">
        <w:rPr>
          <w:rFonts w:ascii="Consolas" w:hAnsi="Consolas" w:cs="Consolas"/>
          <w:sz w:val="20"/>
        </w:rPr>
        <w:t>pipelineml</w:t>
      </w:r>
      <w:r w:rsidRPr="00E90EFC">
        <w:rPr>
          <w:rFonts w:ascii="Consolas" w:hAnsi="Consolas" w:cs="Consolas"/>
          <w:sz w:val="20"/>
        </w:rPr>
        <w:t>/1.0/req/[classM]/[reqN].</w:t>
      </w:r>
    </w:p>
    <w:p w14:paraId="1FDA8A96" w14:textId="77777777" w:rsidR="00F72AB9" w:rsidRDefault="00F72AB9" w:rsidP="00F72AB9">
      <w:r>
        <w:t>The URI for each conformance class has the form:</w:t>
      </w:r>
    </w:p>
    <w:p w14:paraId="03B4A584" w14:textId="713AA6B6" w:rsidR="00F72AB9" w:rsidRPr="00E90EFC" w:rsidRDefault="00F72AB9" w:rsidP="00E90EFC">
      <w:pPr>
        <w:ind w:firstLine="720"/>
        <w:rPr>
          <w:rFonts w:ascii="Consolas" w:hAnsi="Consolas" w:cs="Consolas"/>
          <w:sz w:val="20"/>
        </w:rPr>
      </w:pPr>
      <w:r w:rsidRPr="00E90EFC">
        <w:rPr>
          <w:rFonts w:ascii="Consolas" w:hAnsi="Consolas" w:cs="Consolas"/>
          <w:sz w:val="20"/>
        </w:rPr>
        <w:t>http://www.opengis.net/spec/</w:t>
      </w:r>
      <w:r w:rsidR="00E90EFC" w:rsidRPr="00F72AB9">
        <w:rPr>
          <w:rFonts w:ascii="Consolas" w:hAnsi="Consolas" w:cs="Consolas"/>
          <w:sz w:val="20"/>
        </w:rPr>
        <w:t>pipelineml</w:t>
      </w:r>
      <w:r w:rsidRPr="00E90EFC">
        <w:rPr>
          <w:rFonts w:ascii="Consolas" w:hAnsi="Consolas" w:cs="Consolas"/>
          <w:sz w:val="20"/>
        </w:rPr>
        <w:t>/</w:t>
      </w:r>
      <w:r w:rsidR="00E90EFC" w:rsidRPr="00E90EFC">
        <w:rPr>
          <w:rFonts w:ascii="Consolas" w:hAnsi="Consolas" w:cs="Consolas"/>
          <w:sz w:val="20"/>
        </w:rPr>
        <w:t>1</w:t>
      </w:r>
      <w:r w:rsidRPr="00E90EFC">
        <w:rPr>
          <w:rFonts w:ascii="Consolas" w:hAnsi="Consolas" w:cs="Consolas"/>
          <w:sz w:val="20"/>
        </w:rPr>
        <w:t>.</w:t>
      </w:r>
      <w:r w:rsidR="00E90EFC" w:rsidRPr="00E90EFC">
        <w:rPr>
          <w:rFonts w:ascii="Consolas" w:hAnsi="Consolas" w:cs="Consolas"/>
          <w:sz w:val="20"/>
        </w:rPr>
        <w:t>0</w:t>
      </w:r>
      <w:r w:rsidRPr="00E90EFC">
        <w:rPr>
          <w:rFonts w:ascii="Consolas" w:hAnsi="Consolas" w:cs="Consolas"/>
          <w:sz w:val="20"/>
        </w:rPr>
        <w:t>/conf/[classM].</w:t>
      </w:r>
    </w:p>
    <w:p w14:paraId="28377C21" w14:textId="77777777" w:rsidR="00F72AB9" w:rsidRDefault="00F72AB9" w:rsidP="00F72AB9">
      <w:r>
        <w:t>The URI for each conformance test has the form:</w:t>
      </w:r>
    </w:p>
    <w:p w14:paraId="195A2592" w14:textId="6DB0AE35" w:rsidR="00F72AB9" w:rsidRPr="00E90EFC" w:rsidRDefault="00F72AB9" w:rsidP="00E90EFC">
      <w:pPr>
        <w:ind w:firstLine="720"/>
        <w:rPr>
          <w:rFonts w:ascii="Consolas" w:hAnsi="Consolas" w:cs="Consolas"/>
          <w:sz w:val="20"/>
        </w:rPr>
      </w:pPr>
      <w:r w:rsidRPr="00E90EFC">
        <w:rPr>
          <w:rFonts w:ascii="Consolas" w:hAnsi="Consolas" w:cs="Consolas"/>
          <w:sz w:val="20"/>
        </w:rPr>
        <w:lastRenderedPageBreak/>
        <w:t>http://www.opengis.net/spec/</w:t>
      </w:r>
      <w:r w:rsidR="00E90EFC" w:rsidRPr="00F72AB9">
        <w:rPr>
          <w:rFonts w:ascii="Consolas" w:hAnsi="Consolas" w:cs="Consolas"/>
          <w:sz w:val="20"/>
        </w:rPr>
        <w:t>pipelineml</w:t>
      </w:r>
      <w:r w:rsidR="00E90EFC" w:rsidRPr="00E90EFC">
        <w:rPr>
          <w:rFonts w:ascii="Consolas" w:hAnsi="Consolas" w:cs="Consolas"/>
          <w:sz w:val="20"/>
        </w:rPr>
        <w:t>/1.0</w:t>
      </w:r>
      <w:r w:rsidRPr="00E90EFC">
        <w:rPr>
          <w:rFonts w:ascii="Consolas" w:hAnsi="Consolas" w:cs="Consolas"/>
          <w:sz w:val="20"/>
        </w:rPr>
        <w:t>/conf/[classM]/[testN].</w:t>
      </w:r>
    </w:p>
    <w:p w14:paraId="144CDAD4" w14:textId="2A027DCF" w:rsidR="00E90EFC" w:rsidRDefault="00E90EFC" w:rsidP="00E90EFC">
      <w:pPr>
        <w:pStyle w:val="Heading2"/>
        <w:spacing w:before="360"/>
      </w:pPr>
      <w:bookmarkStart w:id="120" w:name="_Toc515718195"/>
      <w:bookmarkStart w:id="121" w:name="_Toc528593200"/>
      <w:r>
        <w:t>Classifiers</w:t>
      </w:r>
      <w:bookmarkEnd w:id="120"/>
      <w:bookmarkEnd w:id="121"/>
    </w:p>
    <w:p w14:paraId="1ABF0CB1" w14:textId="5B2A26A5" w:rsidR="00E90EFC" w:rsidRPr="00E90EFC" w:rsidRDefault="00E90EFC" w:rsidP="00E90EFC">
      <w:pPr>
        <w:spacing w:before="120"/>
      </w:pPr>
      <w:r w:rsidRPr="00E90EFC">
        <w:t>This document contains a large number of references to classifiers that might sometimes be ambiguous.  Classes and packages are simply referred by their name formed using “</w:t>
      </w:r>
      <w:r w:rsidR="00ED2AA9">
        <w:t>c</w:t>
      </w:r>
      <w:r w:rsidR="00ED2AA9" w:rsidRPr="00E90EFC">
        <w:t>amelCase</w:t>
      </w:r>
      <w:r w:rsidRPr="00E90EFC">
        <w:t xml:space="preserve">” name in mono space type.  Duplicate names do exist and the scope (the package of a class or the class a property belongs to) must be made explicit. </w:t>
      </w:r>
    </w:p>
    <w:p w14:paraId="2E56A391" w14:textId="5F37194D" w:rsidR="00E90EFC" w:rsidRPr="00E90EFC" w:rsidRDefault="00E90EFC" w:rsidP="00E90EFC">
      <w:r w:rsidRPr="00E90EFC">
        <w:t xml:space="preserve">OCL syntax will be used to identify a </w:t>
      </w:r>
      <w:r w:rsidR="00733CAA">
        <w:t>c</w:t>
      </w:r>
      <w:r w:rsidR="00733CAA" w:rsidRPr="00733CAA">
        <w:t>onceptual</w:t>
      </w:r>
      <w:r w:rsidRPr="00E90EFC">
        <w:t xml:space="preserve"> model classifier from the UML model.</w:t>
      </w:r>
    </w:p>
    <w:p w14:paraId="4CCDAD2B" w14:textId="77777777" w:rsidR="00E90EFC" w:rsidRPr="009D3B67" w:rsidRDefault="00E90EFC" w:rsidP="009D3B67">
      <w:pPr>
        <w:ind w:firstLine="720"/>
        <w:rPr>
          <w:rFonts w:ascii="Consolas" w:hAnsi="Consolas" w:cs="Consolas"/>
          <w:sz w:val="20"/>
        </w:rPr>
      </w:pPr>
      <w:r w:rsidRPr="009D3B67">
        <w:rPr>
          <w:rFonts w:ascii="Consolas" w:hAnsi="Consolas" w:cs="Consolas"/>
          <w:sz w:val="20"/>
        </w:rPr>
        <w:t>Package::{…}Package::Classifier::Property:Type</w:t>
      </w:r>
    </w:p>
    <w:p w14:paraId="09792D01" w14:textId="57E8B118" w:rsidR="00E90EFC" w:rsidRPr="00E90EFC" w:rsidRDefault="00E90EFC" w:rsidP="00E90EFC">
      <w:r w:rsidRPr="00E90EFC">
        <w:t xml:space="preserve">Package names are not formal in UML and can change from one implementation to another.  The reference model used by </w:t>
      </w:r>
      <w:r>
        <w:t>Pipeline</w:t>
      </w:r>
      <w:r w:rsidRPr="00E90EFC">
        <w:t>ML, and several other domain models, is HollowWorld.  For example, a complete path for a SF_SamplingPoint in HollowWorld (from HollowWorld root) is</w:t>
      </w:r>
    </w:p>
    <w:p w14:paraId="08C045CD" w14:textId="77777777" w:rsidR="00E90EFC" w:rsidRPr="009D3B67" w:rsidRDefault="00E90EFC" w:rsidP="009D3B67">
      <w:pPr>
        <w:ind w:firstLine="720"/>
        <w:rPr>
          <w:rFonts w:ascii="Consolas" w:hAnsi="Consolas" w:cs="Consolas"/>
          <w:sz w:val="20"/>
        </w:rPr>
      </w:pPr>
      <w:r w:rsidRPr="009D3B67">
        <w:rPr>
          <w:rFonts w:ascii="Consolas" w:hAnsi="Consolas" w:cs="Consolas"/>
          <w:sz w:val="20"/>
        </w:rPr>
        <w:t>ISO TC211::ISO 19156 All::ISO 19156:2011 Observations and Measurements::Sampling Features::samplingPoint::SF_SamplingPoint</w:t>
      </w:r>
    </w:p>
    <w:p w14:paraId="5342730F" w14:textId="64677699" w:rsidR="00E90EFC" w:rsidRPr="00E90EFC" w:rsidRDefault="00E90EFC" w:rsidP="00E90EFC">
      <w:r w:rsidRPr="00E90EFC">
        <w:t xml:space="preserve">For the sake of readability, and also because some HollowWorld package names do not have OCL friendly names (e.g. some package names contain ‘:’, as shown in the previous example), this document will use shortcuts to identify packages.  For example, for OM::SF_SamplingPoint, OM acts as a shortcut for (ISO TC211::ISO 19156 All::ISO 19156:2011 Observations and Measurements::*) that includes all classifiers in all sub packages and avoids creating a shortcut for all sub packages.  The list of shortcuts is provided in Section 8.1.2.  </w:t>
      </w:r>
      <w:r w:rsidR="00433C32">
        <w:t>Pipeline</w:t>
      </w:r>
      <w:r w:rsidRPr="00E90EFC">
        <w:t>ML also uses the recently published ISO19115-3 model which has numerous classifier name overlaps with ISO19115 from HollowWorld.</w:t>
      </w:r>
    </w:p>
    <w:p w14:paraId="3744D905" w14:textId="42A71BD5" w:rsidR="00E90EFC" w:rsidRDefault="00E90EFC" w:rsidP="00E90EFC">
      <w:r w:rsidRPr="00E90EFC">
        <w:t>W3C XPath will be used in XML instances.  XML entities will be identified using their full qualified name (namespace, identified by its prefix, and entity name).</w:t>
      </w:r>
    </w:p>
    <w:p w14:paraId="4A931B1C" w14:textId="77777777" w:rsidR="009A7B37" w:rsidRDefault="009A7B37" w:rsidP="00A75289">
      <w:pPr>
        <w:pStyle w:val="Heading1"/>
        <w:spacing w:line="240" w:lineRule="auto"/>
      </w:pPr>
      <w:bookmarkStart w:id="122" w:name="_Toc515718196"/>
      <w:bookmarkStart w:id="123" w:name="_Toc528593201"/>
      <w:r>
        <w:t>Clauses not Containing Normative Material</w:t>
      </w:r>
      <w:bookmarkEnd w:id="122"/>
      <w:bookmarkEnd w:id="123"/>
    </w:p>
    <w:p w14:paraId="74F4AAEE" w14:textId="77777777" w:rsidR="00803575" w:rsidRDefault="00803575" w:rsidP="00803575">
      <w:r>
        <w:t xml:space="preserve">ISO 19101 </w:t>
      </w:r>
      <w:r w:rsidRPr="00B14331">
        <w:t>[9]</w:t>
      </w:r>
      <w:r>
        <w:t xml:space="preserve"> defines universe of discourse to be a </w:t>
      </w:r>
      <w:r w:rsidRPr="00E75855">
        <w:t>view of the real or hypothetical world that includes everything of interest</w:t>
      </w:r>
      <w:r>
        <w:t xml:space="preserve">.  That standard then defines conceptual model to be a </w:t>
      </w:r>
      <w:r w:rsidRPr="00E75855">
        <w:t>model that defines concepts of a universe of discourse</w:t>
      </w:r>
      <w:r>
        <w:t>.</w:t>
      </w:r>
    </w:p>
    <w:p w14:paraId="47F23068" w14:textId="3513DBA2" w:rsidR="00803575" w:rsidRDefault="00803575" w:rsidP="00F17C29">
      <w:r>
        <w:t xml:space="preserve">The scope of </w:t>
      </w:r>
      <w:r w:rsidR="00172382">
        <w:t>t</w:t>
      </w:r>
      <w:r>
        <w:t xml:space="preserve">his PipelineML Standard establishes the limits of the universe of discourse for this Standard. The next task is to discover and standardize the concepts within this scope. </w:t>
      </w:r>
      <w:r w:rsidR="00172382">
        <w:t>Because PipelineML attempts to avoid areas of discourse that contain clear overlap with other utility infrastructure concepts, it focuses on a subset of use cases specific to the pipeline industry</w:t>
      </w:r>
      <w:r w:rsidR="00F17C29">
        <w:t xml:space="preserve"> to eliminate overlap and redundancy within the OGC community. </w:t>
      </w:r>
      <w:r w:rsidR="001D09C0">
        <w:t>Additionally, t</w:t>
      </w:r>
      <w:r w:rsidR="00172382">
        <w:t>h</w:t>
      </w:r>
      <w:r w:rsidR="00AD0BEB">
        <w:t>i</w:t>
      </w:r>
      <w:r w:rsidR="00172382">
        <w:t xml:space="preserve">s </w:t>
      </w:r>
      <w:r w:rsidR="00F17C29">
        <w:t xml:space="preserve">limited </w:t>
      </w:r>
      <w:r w:rsidR="00AD0BEB">
        <w:t>scope</w:t>
      </w:r>
      <w:r w:rsidR="00172382">
        <w:t xml:space="preserve"> </w:t>
      </w:r>
      <w:r w:rsidR="00AD0BEB">
        <w:t xml:space="preserve">of </w:t>
      </w:r>
      <w:r w:rsidR="00F17C29">
        <w:t xml:space="preserve">specialized use cases </w:t>
      </w:r>
      <w:r w:rsidR="00F30E56">
        <w:t xml:space="preserve">is designed to </w:t>
      </w:r>
      <w:r w:rsidR="00AD0BEB">
        <w:t>address a lack of application interoperability</w:t>
      </w:r>
      <w:r w:rsidR="001D09C0">
        <w:t xml:space="preserve"> (in terms of data interchange)</w:t>
      </w:r>
      <w:r w:rsidR="00AD0BEB">
        <w:t xml:space="preserve"> within the pipeline industry. Th</w:t>
      </w:r>
      <w:r w:rsidR="00B8782F">
        <w:t>e</w:t>
      </w:r>
      <w:r w:rsidR="00AD0BEB">
        <w:t>s</w:t>
      </w:r>
      <w:r w:rsidR="00B8782F">
        <w:t>e</w:t>
      </w:r>
      <w:r w:rsidR="00AD0BEB">
        <w:t xml:space="preserve"> overarching </w:t>
      </w:r>
      <w:r w:rsidR="00B8782F">
        <w:t xml:space="preserve">design </w:t>
      </w:r>
      <w:r w:rsidR="00AD0BEB">
        <w:t>requirement</w:t>
      </w:r>
      <w:r w:rsidR="00B8782F">
        <w:t>s</w:t>
      </w:r>
      <w:r w:rsidR="00AD0BEB">
        <w:t xml:space="preserve"> </w:t>
      </w:r>
      <w:r w:rsidR="00F07659">
        <w:t>direc</w:t>
      </w:r>
      <w:r w:rsidR="00AD0BEB">
        <w:t xml:space="preserve">ted the development of </w:t>
      </w:r>
      <w:r w:rsidR="00AD0BEB">
        <w:lastRenderedPageBreak/>
        <w:t>PipelineML toward structured r</w:t>
      </w:r>
      <w:r w:rsidR="00F07659">
        <w:t>igidity over flexibility in coding patterns</w:t>
      </w:r>
      <w:r w:rsidR="007662A3">
        <w:t xml:space="preserve"> as well as detailed specificity</w:t>
      </w:r>
      <w:r w:rsidR="00F07659">
        <w:t>.</w:t>
      </w:r>
    </w:p>
    <w:p w14:paraId="0D93F734" w14:textId="1A940CC8" w:rsidR="00B8782F" w:rsidRDefault="00172382">
      <w:r>
        <w:t xml:space="preserve">The PipelineML conceptual model is defined in UML and follows the agreed OGC and TC211 conventions for using UML. </w:t>
      </w:r>
      <w:r w:rsidR="00B8782F">
        <w:t xml:space="preserve">Concepts were modeled in UML via Sparx Enterprise Architect and </w:t>
      </w:r>
      <w:r w:rsidR="0059611B">
        <w:t>taken through a managed</w:t>
      </w:r>
      <w:r w:rsidR="00B8782F">
        <w:t xml:space="preserve"> lifecycle development process. The UML was transformed into GML 3.3-compliant application schemas using ShapeChange. Sample PipelineML encoded files were then validated against the resulting schemas. Delta</w:t>
      </w:r>
      <w:r w:rsidR="00F64685">
        <w:t xml:space="preserve"> point</w:t>
      </w:r>
      <w:r w:rsidR="00B8782F">
        <w:t>s (</w:t>
      </w:r>
      <w:r w:rsidR="00F64685">
        <w:t xml:space="preserve">i.e., </w:t>
      </w:r>
      <w:r w:rsidR="00B8782F">
        <w:t xml:space="preserve">warnings and errors) between the sample encodings and the generated schemas were noted and the next round of </w:t>
      </w:r>
      <w:r w:rsidR="0059611B">
        <w:t>refinements</w:t>
      </w:r>
      <w:r w:rsidR="00B8782F">
        <w:t xml:space="preserve"> were made to the UML conceptual model and the sample files. The process repeated until all delta points were resolved and the UML conceptual model produce</w:t>
      </w:r>
      <w:r w:rsidR="00963120">
        <w:t>d</w:t>
      </w:r>
      <w:r w:rsidR="00B8782F">
        <w:t xml:space="preserve"> exp</w:t>
      </w:r>
      <w:r w:rsidR="00963120">
        <w:t>ec</w:t>
      </w:r>
      <w:r w:rsidR="00B8782F">
        <w:t xml:space="preserve">ted </w:t>
      </w:r>
      <w:r w:rsidR="0059611B">
        <w:t xml:space="preserve">and agreed </w:t>
      </w:r>
      <w:r w:rsidR="00B8782F">
        <w:t>encoding results.</w:t>
      </w:r>
      <w:r w:rsidR="00963120">
        <w:t xml:space="preserve"> </w:t>
      </w:r>
      <w:r w:rsidR="00B8782F">
        <w:t>Th</w:t>
      </w:r>
      <w:r w:rsidR="00963120">
        <w:t>e</w:t>
      </w:r>
      <w:r w:rsidR="00B8782F">
        <w:t>s</w:t>
      </w:r>
      <w:r w:rsidR="00963120">
        <w:t xml:space="preserve">e results provided a foundation for proposing a </w:t>
      </w:r>
      <w:r w:rsidR="0059611B">
        <w:t xml:space="preserve">joint </w:t>
      </w:r>
      <w:r w:rsidR="00963120">
        <w:t>conceptual model and a GML-compliant encoding standard into a unified PipelineML Standard.</w:t>
      </w:r>
    </w:p>
    <w:p w14:paraId="2EB00076" w14:textId="708B6D85" w:rsidR="00E7446C" w:rsidRDefault="00062A16" w:rsidP="00A75289">
      <w:pPr>
        <w:pStyle w:val="Heading1"/>
        <w:spacing w:line="240" w:lineRule="auto"/>
      </w:pPr>
      <w:bookmarkStart w:id="124" w:name="_Toc515718197"/>
      <w:bookmarkStart w:id="125" w:name="_Toc528593202"/>
      <w:r>
        <w:t xml:space="preserve">PipelineML </w:t>
      </w:r>
      <w:r w:rsidR="00E7446C">
        <w:t>Conceptual Model</w:t>
      </w:r>
      <w:r w:rsidR="003B6B3D">
        <w:t xml:space="preserve"> (</w:t>
      </w:r>
      <w:r w:rsidR="00204F2B">
        <w:t>N</w:t>
      </w:r>
      <w:r w:rsidR="003B6B3D">
        <w:t>ormative)</w:t>
      </w:r>
      <w:bookmarkEnd w:id="124"/>
      <w:bookmarkEnd w:id="125"/>
    </w:p>
    <w:p w14:paraId="4F82CCCC" w14:textId="650A4788" w:rsidR="00062A16" w:rsidRDefault="00E7446C" w:rsidP="00062A16">
      <w:r>
        <w:t xml:space="preserve">The PipelineML Conceptual Model is a </w:t>
      </w:r>
      <w:r w:rsidR="00062A16">
        <w:t xml:space="preserve">mostly </w:t>
      </w:r>
      <w:r>
        <w:t>rigid framework for modeling oil and gas pipeline components.</w:t>
      </w:r>
      <w:r w:rsidR="00062A16">
        <w:t xml:space="preserve"> Oil and gas pipelines carry highly volatile product under pressure</w:t>
      </w:r>
      <w:r w:rsidR="00A912A0">
        <w:t xml:space="preserve"> and</w:t>
      </w:r>
      <w:r w:rsidR="00062A16">
        <w:t xml:space="preserve"> mostly underground. These characteristics require precise and detailed information to assess and mitigate risks using such methods as computational fluid dynamics, aerial dispersion (for gas product), and spill flow simulation based on available elevation data (for liquid product).</w:t>
      </w:r>
    </w:p>
    <w:p w14:paraId="30028358" w14:textId="6000F917" w:rsidR="00062A16" w:rsidRDefault="00062A16" w:rsidP="00E7446C">
      <w:r>
        <w:t>To maximize application interoperability, the current version of the PipelineML Standard does not provide any mechanism for extensibility. A future revision may consider adding an extensibility framework provided that it does not negatively impact interoperability.</w:t>
      </w:r>
    </w:p>
    <w:p w14:paraId="30F844B8" w14:textId="0D0522FE" w:rsidR="00C76084" w:rsidRDefault="00E7446C" w:rsidP="00C76084">
      <w:r>
        <w:t xml:space="preserve">Creating a conceptual model that mimics the connectivity and </w:t>
      </w:r>
      <w:r w:rsidR="0023774A">
        <w:t xml:space="preserve">detailed </w:t>
      </w:r>
      <w:r>
        <w:t xml:space="preserve">attributes of physical components </w:t>
      </w:r>
      <w:r w:rsidR="0023774A">
        <w:t>i</w:t>
      </w:r>
      <w:r>
        <w:t xml:space="preserve">s crucial to the design because the model </w:t>
      </w:r>
      <w:r w:rsidR="0023774A">
        <w:t xml:space="preserve">should </w:t>
      </w:r>
      <w:r>
        <w:t xml:space="preserve">support </w:t>
      </w:r>
      <w:r w:rsidR="003B6B3D">
        <w:t xml:space="preserve">well-known </w:t>
      </w:r>
      <w:r>
        <w:t xml:space="preserve">use cases as well as </w:t>
      </w:r>
      <w:r w:rsidR="0023774A">
        <w:t xml:space="preserve">provide a foundation for </w:t>
      </w:r>
      <w:r>
        <w:t>those yet to be defined.</w:t>
      </w:r>
      <w:r w:rsidR="0036268F">
        <w:t xml:space="preserve"> Providing a framework for future use case support </w:t>
      </w:r>
      <w:r w:rsidR="00723225">
        <w:t xml:space="preserve">is potentially </w:t>
      </w:r>
      <w:r w:rsidR="0036268F">
        <w:t>achiev</w:t>
      </w:r>
      <w:r w:rsidR="00723225">
        <w:t>abl</w:t>
      </w:r>
      <w:r w:rsidR="0036268F">
        <w:t xml:space="preserve">e by closely matching the model to the physical </w:t>
      </w:r>
      <w:r w:rsidR="003B6B3D">
        <w:t>component</w:t>
      </w:r>
      <w:r w:rsidR="00723225">
        <w:t xml:space="preserve">s, </w:t>
      </w:r>
      <w:r w:rsidR="003B6B3D">
        <w:t>connectivity</w:t>
      </w:r>
      <w:r w:rsidR="00723225">
        <w:t>,</w:t>
      </w:r>
      <w:r w:rsidR="003B6B3D">
        <w:t xml:space="preserve"> and </w:t>
      </w:r>
      <w:r w:rsidR="00723225">
        <w:t>propertie</w:t>
      </w:r>
      <w:r w:rsidR="003B6B3D">
        <w:t>s.</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C76084" w14:paraId="6DFA998B" w14:textId="77777777" w:rsidTr="00193CC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3F7105DC" w14:textId="77777777" w:rsidR="00C76084" w:rsidRPr="006E429B" w:rsidRDefault="00C76084" w:rsidP="00193CC1">
            <w:pPr>
              <w:keepNext/>
              <w:spacing w:before="120" w:after="120"/>
              <w:ind w:left="36" w:right="36"/>
              <w:jc w:val="both"/>
              <w:rPr>
                <w:rFonts w:eastAsia="MS Mincho"/>
                <w:b/>
                <w:sz w:val="22"/>
                <w:lang w:val="en-AU"/>
              </w:rPr>
            </w:pPr>
            <w:r w:rsidRPr="006E429B">
              <w:rPr>
                <w:rFonts w:eastAsia="MS Mincho"/>
                <w:b/>
                <w:sz w:val="22"/>
                <w:lang w:val="en-AU"/>
              </w:rPr>
              <w:t>Requirements Class</w:t>
            </w:r>
          </w:p>
        </w:tc>
      </w:tr>
      <w:tr w:rsidR="00C76084" w14:paraId="7C706E80" w14:textId="77777777" w:rsidTr="00193CC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41E1546B" w14:textId="77777777" w:rsidR="00C76084" w:rsidRPr="006E429B" w:rsidRDefault="00C76084" w:rsidP="00193CC1">
            <w:pPr>
              <w:spacing w:before="120" w:after="120"/>
              <w:ind w:left="36" w:right="36"/>
              <w:jc w:val="both"/>
              <w:rPr>
                <w:rFonts w:eastAsia="MS Mincho"/>
                <w:b/>
                <w:color w:val="FF0000"/>
                <w:sz w:val="22"/>
                <w:lang w:val="en-AU"/>
              </w:rPr>
            </w:pPr>
            <w:r w:rsidRPr="006E429B">
              <w:rPr>
                <w:rFonts w:eastAsia="MS Mincho"/>
                <w:b/>
                <w:color w:val="FF0000"/>
                <w:sz w:val="22"/>
                <w:lang w:val="en-AU"/>
              </w:rPr>
              <w:t>/req/pipelineml-conceptual</w:t>
            </w:r>
          </w:p>
        </w:tc>
      </w:tr>
      <w:tr w:rsidR="00C76084" w14:paraId="1BA5C1FD" w14:textId="77777777" w:rsidTr="00193CC1">
        <w:trPr>
          <w:trHeight w:val="294"/>
        </w:trPr>
        <w:tc>
          <w:tcPr>
            <w:tcW w:w="1526" w:type="dxa"/>
            <w:tcBorders>
              <w:top w:val="single" w:sz="12" w:space="0" w:color="auto"/>
              <w:left w:val="single" w:sz="18" w:space="0" w:color="auto"/>
              <w:bottom w:val="single" w:sz="4" w:space="0" w:color="auto"/>
              <w:right w:val="single" w:sz="4" w:space="0" w:color="auto"/>
            </w:tcBorders>
          </w:tcPr>
          <w:p w14:paraId="004C1858" w14:textId="77777777" w:rsidR="00C76084" w:rsidRPr="00485E4A" w:rsidRDefault="00C76084" w:rsidP="00193CC1">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024E948E" w14:textId="76F41FEA" w:rsidR="00C76084" w:rsidRPr="00485E4A" w:rsidRDefault="00733CAA" w:rsidP="00733CAA">
            <w:pPr>
              <w:spacing w:before="120" w:after="120"/>
              <w:ind w:left="36" w:right="36"/>
              <w:jc w:val="both"/>
              <w:rPr>
                <w:rFonts w:eastAsia="MS Mincho"/>
                <w:sz w:val="22"/>
                <w:szCs w:val="22"/>
                <w:lang w:val="en-AU"/>
              </w:rPr>
            </w:pPr>
            <w:r>
              <w:rPr>
                <w:rFonts w:eastAsia="MS Mincho"/>
                <w:sz w:val="22"/>
                <w:szCs w:val="22"/>
                <w:lang w:val="en-AU"/>
              </w:rPr>
              <w:t>Encoding</w:t>
            </w:r>
          </w:p>
        </w:tc>
      </w:tr>
      <w:tr w:rsidR="00C76084" w14:paraId="3C13303E" w14:textId="77777777" w:rsidTr="00193CC1">
        <w:tc>
          <w:tcPr>
            <w:tcW w:w="1526" w:type="dxa"/>
            <w:tcBorders>
              <w:top w:val="single" w:sz="4" w:space="0" w:color="auto"/>
              <w:left w:val="single" w:sz="18" w:space="0" w:color="auto"/>
              <w:bottom w:val="single" w:sz="4" w:space="0" w:color="auto"/>
              <w:right w:val="single" w:sz="4" w:space="0" w:color="auto"/>
            </w:tcBorders>
          </w:tcPr>
          <w:p w14:paraId="410FC3D1" w14:textId="77777777" w:rsidR="00C76084" w:rsidRPr="00485E4A" w:rsidRDefault="00C76084" w:rsidP="00193CC1">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4D7F65E" w14:textId="77777777" w:rsidR="00C76084" w:rsidRPr="00485E4A" w:rsidRDefault="00C76084" w:rsidP="00193CC1">
            <w:pPr>
              <w:spacing w:before="120" w:after="120"/>
              <w:ind w:left="36" w:right="36"/>
              <w:jc w:val="both"/>
              <w:rPr>
                <w:rFonts w:eastAsia="MS Mincho"/>
                <w:color w:val="0000FF"/>
                <w:sz w:val="22"/>
                <w:szCs w:val="22"/>
                <w:lang w:val="en-AU"/>
              </w:rPr>
            </w:pPr>
            <w:r w:rsidRPr="00485E4A">
              <w:rPr>
                <w:rFonts w:eastAsia="MS Mincho"/>
                <w:sz w:val="22"/>
                <w:szCs w:val="22"/>
                <w:lang w:val="en-AU"/>
              </w:rPr>
              <w:t>PipelineML Conceptual Model</w:t>
            </w:r>
          </w:p>
        </w:tc>
      </w:tr>
      <w:tr w:rsidR="00C76084" w14:paraId="1DAA090C" w14:textId="77777777" w:rsidTr="00193CC1">
        <w:tc>
          <w:tcPr>
            <w:tcW w:w="1526" w:type="dxa"/>
            <w:tcBorders>
              <w:top w:val="single" w:sz="4" w:space="0" w:color="auto"/>
              <w:left w:val="single" w:sz="18" w:space="0" w:color="auto"/>
              <w:bottom w:val="single" w:sz="4" w:space="0" w:color="auto"/>
              <w:right w:val="single" w:sz="4" w:space="0" w:color="auto"/>
            </w:tcBorders>
          </w:tcPr>
          <w:p w14:paraId="472E87ED" w14:textId="77777777" w:rsidR="00C76084" w:rsidRPr="00485E4A" w:rsidRDefault="00C76084"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5F215AEC" w14:textId="77777777" w:rsidR="00C76084" w:rsidRPr="006D1367" w:rsidRDefault="00C76084" w:rsidP="00193CC1">
            <w:pPr>
              <w:spacing w:before="120" w:after="120"/>
              <w:ind w:left="36" w:right="36"/>
              <w:jc w:val="both"/>
              <w:rPr>
                <w:rFonts w:eastAsia="MS Mincho"/>
                <w:b/>
                <w:color w:val="FF0000"/>
                <w:sz w:val="22"/>
                <w:szCs w:val="22"/>
                <w:lang w:val="en-AU"/>
              </w:rPr>
            </w:pPr>
            <w:r w:rsidRPr="006D1367">
              <w:rPr>
                <w:rFonts w:eastAsia="MS Mincho"/>
                <w:b/>
                <w:sz w:val="22"/>
                <w:szCs w:val="22"/>
                <w:lang w:val="en-AU"/>
              </w:rPr>
              <w:t>ISO19101:2002 Reference Model Clause 7</w:t>
            </w:r>
          </w:p>
        </w:tc>
      </w:tr>
      <w:tr w:rsidR="00C76084" w14:paraId="7A5638A1" w14:textId="77777777" w:rsidTr="00193CC1">
        <w:tc>
          <w:tcPr>
            <w:tcW w:w="1526" w:type="dxa"/>
            <w:tcBorders>
              <w:top w:val="single" w:sz="4" w:space="0" w:color="auto"/>
              <w:left w:val="single" w:sz="18" w:space="0" w:color="auto"/>
              <w:bottom w:val="single" w:sz="4" w:space="0" w:color="auto"/>
              <w:right w:val="single" w:sz="4" w:space="0" w:color="auto"/>
            </w:tcBorders>
          </w:tcPr>
          <w:p w14:paraId="1F29C7C2" w14:textId="77777777" w:rsidR="00C76084" w:rsidRPr="00485E4A" w:rsidRDefault="00C76084"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20E1325F" w14:textId="77777777" w:rsidR="00C76084" w:rsidRPr="006D1367" w:rsidRDefault="00C76084"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ISO19103 2015 Conceptual Model Language</w:t>
            </w:r>
          </w:p>
        </w:tc>
      </w:tr>
      <w:tr w:rsidR="00C76084" w14:paraId="0A9F6859" w14:textId="77777777" w:rsidTr="00193CC1">
        <w:tc>
          <w:tcPr>
            <w:tcW w:w="1526" w:type="dxa"/>
            <w:tcBorders>
              <w:top w:val="single" w:sz="4" w:space="0" w:color="auto"/>
              <w:left w:val="single" w:sz="18" w:space="0" w:color="auto"/>
              <w:bottom w:val="single" w:sz="4" w:space="0" w:color="auto"/>
              <w:right w:val="single" w:sz="4" w:space="0" w:color="auto"/>
            </w:tcBorders>
          </w:tcPr>
          <w:p w14:paraId="58C77BB0" w14:textId="77777777" w:rsidR="00C76084" w:rsidRPr="00485E4A" w:rsidRDefault="00C76084" w:rsidP="00193CC1">
            <w:pPr>
              <w:spacing w:before="120" w:after="120"/>
              <w:ind w:left="36" w:right="36"/>
              <w:jc w:val="both"/>
              <w:rPr>
                <w:rFonts w:eastAsia="MS Mincho"/>
                <w:sz w:val="22"/>
                <w:szCs w:val="22"/>
                <w:lang w:val="en-AU"/>
              </w:rPr>
            </w:pPr>
            <w:r w:rsidRPr="00485E4A">
              <w:rPr>
                <w:rFonts w:eastAsia="MS Mincho"/>
                <w:sz w:val="22"/>
                <w:szCs w:val="22"/>
                <w:lang w:val="en-AU"/>
              </w:rPr>
              <w:lastRenderedPageBreak/>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77E0EADF" w14:textId="77777777" w:rsidR="00C76084" w:rsidRPr="006D1367" w:rsidRDefault="00C76084"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ISO19104:2008</w:t>
            </w:r>
          </w:p>
        </w:tc>
      </w:tr>
      <w:tr w:rsidR="00C76084" w14:paraId="371ECC47" w14:textId="77777777" w:rsidTr="00193CC1">
        <w:tc>
          <w:tcPr>
            <w:tcW w:w="1526" w:type="dxa"/>
            <w:tcBorders>
              <w:top w:val="single" w:sz="4" w:space="0" w:color="auto"/>
              <w:left w:val="single" w:sz="18" w:space="0" w:color="auto"/>
              <w:bottom w:val="single" w:sz="4" w:space="0" w:color="auto"/>
              <w:right w:val="single" w:sz="4" w:space="0" w:color="auto"/>
            </w:tcBorders>
          </w:tcPr>
          <w:p w14:paraId="2072D136" w14:textId="77777777" w:rsidR="00C76084" w:rsidRPr="00485E4A" w:rsidRDefault="00C76084"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6FD0C4E7" w14:textId="77777777" w:rsidR="00C76084" w:rsidRPr="006D1367" w:rsidRDefault="00C76084" w:rsidP="00193CC1">
            <w:pPr>
              <w:spacing w:before="120" w:after="120"/>
              <w:ind w:left="36" w:right="36"/>
              <w:jc w:val="both"/>
              <w:rPr>
                <w:b/>
                <w:sz w:val="22"/>
                <w:szCs w:val="22"/>
              </w:rPr>
            </w:pPr>
            <w:r w:rsidRPr="006D1367">
              <w:rPr>
                <w:rFonts w:eastAsia="MS Mincho"/>
                <w:b/>
                <w:sz w:val="22"/>
                <w:szCs w:val="22"/>
                <w:lang w:val="en-AU"/>
              </w:rPr>
              <w:t>Unified Modeling Language (UML). Version 2.3. May 2010</w:t>
            </w:r>
          </w:p>
        </w:tc>
      </w:tr>
      <w:tr w:rsidR="00C76084" w14:paraId="40B3046E" w14:textId="77777777" w:rsidTr="00193CC1">
        <w:tc>
          <w:tcPr>
            <w:tcW w:w="1526" w:type="dxa"/>
            <w:tcBorders>
              <w:top w:val="single" w:sz="4" w:space="0" w:color="auto"/>
              <w:left w:val="single" w:sz="18" w:space="0" w:color="auto"/>
              <w:bottom w:val="single" w:sz="18" w:space="0" w:color="auto"/>
              <w:right w:val="single" w:sz="4" w:space="0" w:color="auto"/>
            </w:tcBorders>
            <w:shd w:val="clear" w:color="auto" w:fill="BFBFBF"/>
          </w:tcPr>
          <w:p w14:paraId="338F8B19" w14:textId="5181A80C" w:rsidR="00C76084" w:rsidRPr="00485E4A" w:rsidRDefault="005E7FBC" w:rsidP="00193CC1">
            <w:pPr>
              <w:spacing w:before="120" w:after="120"/>
              <w:ind w:left="36" w:right="36"/>
              <w:jc w:val="both"/>
              <w:rPr>
                <w:rFonts w:eastAsia="MS Mincho"/>
                <w:b/>
                <w:sz w:val="22"/>
                <w:szCs w:val="22"/>
                <w:lang w:val="en-AU"/>
              </w:rPr>
            </w:pPr>
            <w:r w:rsidRPr="00485E4A">
              <w:rPr>
                <w:rFonts w:eastAsia="MS Mincho"/>
                <w:b/>
                <w:sz w:val="22"/>
                <w:szCs w:val="22"/>
                <w:lang w:val="en-AU"/>
              </w:rPr>
              <w:t>Req 1</w:t>
            </w:r>
          </w:p>
        </w:tc>
        <w:tc>
          <w:tcPr>
            <w:tcW w:w="7371" w:type="dxa"/>
            <w:tcBorders>
              <w:top w:val="single" w:sz="4" w:space="0" w:color="auto"/>
              <w:left w:val="single" w:sz="4" w:space="0" w:color="auto"/>
              <w:bottom w:val="single" w:sz="18" w:space="0" w:color="auto"/>
              <w:right w:val="single" w:sz="18" w:space="0" w:color="auto"/>
            </w:tcBorders>
          </w:tcPr>
          <w:p w14:paraId="0E828849" w14:textId="3BD03EC1" w:rsidR="00C76084" w:rsidRPr="00E60EA5" w:rsidRDefault="00C76084" w:rsidP="00E60EA5">
            <w:pPr>
              <w:pStyle w:val="NormalWeb"/>
              <w:spacing w:before="120" w:beforeAutospacing="0" w:after="120" w:afterAutospacing="0"/>
              <w:ind w:left="36" w:right="36"/>
              <w:rPr>
                <w:b/>
                <w:bCs/>
                <w:color w:val="FF0000"/>
                <w:sz w:val="22"/>
                <w:szCs w:val="22"/>
              </w:rPr>
            </w:pPr>
            <w:r w:rsidRPr="00485E4A">
              <w:rPr>
                <w:b/>
                <w:bCs/>
                <w:color w:val="FF0000"/>
                <w:sz w:val="22"/>
                <w:szCs w:val="22"/>
              </w:rPr>
              <w:t>/req/pipelineml-conceptual/similarity</w:t>
            </w:r>
          </w:p>
        </w:tc>
      </w:tr>
    </w:tbl>
    <w:p w14:paraId="2EBDB45F" w14:textId="19ECAFC4" w:rsidR="00C76084" w:rsidRPr="00704B1C" w:rsidRDefault="00C76084" w:rsidP="00C76084">
      <w:pPr>
        <w:pStyle w:val="NormalWeb"/>
        <w:rPr>
          <w:lang w:val="en"/>
        </w:rPr>
      </w:pPr>
      <w:r w:rsidRPr="006E429B">
        <w:rPr>
          <w:lang w:val="en"/>
        </w:rPr>
        <w:t xml:space="preserve">Target </w:t>
      </w:r>
      <w:r w:rsidR="00733CAA">
        <w:rPr>
          <w:lang w:val="en"/>
        </w:rPr>
        <w:t>encoding</w:t>
      </w:r>
      <w:r w:rsidRPr="006E429B">
        <w:rPr>
          <w:lang w:val="en"/>
        </w:rPr>
        <w:t xml:space="preserve">s that are compliant with the conceptual model shall implement components of the conceptual model respecting their semantics, i.e. their definition and intent. In other words, the </w:t>
      </w:r>
      <w:r w:rsidR="00733CAA">
        <w:rPr>
          <w:lang w:val="en"/>
        </w:rPr>
        <w:t>encoding</w:t>
      </w:r>
      <w:r w:rsidRPr="006E429B">
        <w:rPr>
          <w:lang w:val="en"/>
        </w:rPr>
        <w:t xml:space="preserve"> must be highly semantically similar to components of the conceptual model. Semantic similarity can be tested in multiple ways, including but not limited to: (i) direct comparison of UML components, (ii) comparison after mapping components to a common expressive knowledge representation language, such as first order logic or common logic, or (iii) comparison after mapping components to a reference ontology.</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76084" w14:paraId="463FBA9D" w14:textId="77777777" w:rsidTr="00AB275D">
        <w:tc>
          <w:tcPr>
            <w:tcW w:w="8887" w:type="dxa"/>
            <w:tcBorders>
              <w:top w:val="single" w:sz="18" w:space="0" w:color="auto"/>
              <w:left w:val="single" w:sz="18" w:space="0" w:color="auto"/>
              <w:bottom w:val="single" w:sz="18" w:space="0" w:color="auto"/>
              <w:right w:val="single" w:sz="18" w:space="0" w:color="auto"/>
            </w:tcBorders>
          </w:tcPr>
          <w:p w14:paraId="3EBD7422" w14:textId="0F3ECD6F" w:rsidR="00C76084" w:rsidRPr="00485E4A" w:rsidRDefault="00C76084" w:rsidP="00B042EC">
            <w:pPr>
              <w:pStyle w:val="Requirement"/>
              <w:spacing w:before="120"/>
              <w:rPr>
                <w:sz w:val="22"/>
                <w:szCs w:val="22"/>
              </w:rPr>
            </w:pPr>
            <w:r w:rsidRPr="00485E4A">
              <w:rPr>
                <w:sz w:val="22"/>
                <w:szCs w:val="22"/>
              </w:rPr>
              <w:t>A</w:t>
            </w:r>
            <w:r w:rsidR="00733CAA">
              <w:rPr>
                <w:sz w:val="22"/>
                <w:szCs w:val="22"/>
              </w:rPr>
              <w:t>n encoding</w:t>
            </w:r>
            <w:r w:rsidRPr="00485E4A">
              <w:rPr>
                <w:sz w:val="22"/>
                <w:szCs w:val="22"/>
              </w:rPr>
              <w:t xml:space="preserve">, when claiming compliance with this conceptual model, SHALL implement its components (classes, attributes, relationships) respecting the conceptual model definitions and intent, such that high semantic similarity is obtained between the </w:t>
            </w:r>
            <w:r w:rsidR="00733CAA">
              <w:rPr>
                <w:sz w:val="22"/>
                <w:szCs w:val="22"/>
              </w:rPr>
              <w:t>encoding</w:t>
            </w:r>
            <w:r w:rsidRPr="00485E4A">
              <w:rPr>
                <w:sz w:val="22"/>
                <w:szCs w:val="22"/>
              </w:rPr>
              <w:t xml:space="preserve"> and conceptual model components.</w:t>
            </w:r>
          </w:p>
          <w:p w14:paraId="051D0B1B" w14:textId="77777777" w:rsidR="00C76084" w:rsidRPr="001038A5" w:rsidRDefault="00C76084" w:rsidP="00B042EC">
            <w:pPr>
              <w:pStyle w:val="Requirement"/>
              <w:numPr>
                <w:ilvl w:val="0"/>
                <w:numId w:val="0"/>
              </w:numPr>
              <w:spacing w:before="120" w:after="120"/>
            </w:pPr>
            <w:r w:rsidRPr="00485E4A">
              <w:rPr>
                <w:rFonts w:eastAsia="MS Mincho"/>
                <w:b/>
                <w:color w:val="FF0000"/>
                <w:sz w:val="22"/>
                <w:lang w:val="en-AU"/>
              </w:rPr>
              <w:t>/req/pipelineml-conceptual/similarity</w:t>
            </w:r>
          </w:p>
        </w:tc>
      </w:tr>
    </w:tbl>
    <w:p w14:paraId="5F32C457" w14:textId="26E5878F" w:rsidR="00C76084" w:rsidRPr="00A02731" w:rsidRDefault="00C76084" w:rsidP="00A02731">
      <w:pPr>
        <w:pStyle w:val="NormalWeb"/>
        <w:rPr>
          <w:lang w:val="en"/>
        </w:rPr>
      </w:pPr>
      <w:r w:rsidRPr="00A02731">
        <w:rPr>
          <w:lang w:val="en"/>
        </w:rPr>
        <w:t xml:space="preserve">The target implementation of the </w:t>
      </w:r>
      <w:r w:rsidR="00A02731">
        <w:rPr>
          <w:lang w:val="en"/>
        </w:rPr>
        <w:t>conceptual</w:t>
      </w:r>
      <w:r w:rsidRPr="00A02731">
        <w:rPr>
          <w:lang w:val="en"/>
        </w:rPr>
        <w:t xml:space="preserve"> model is generally an encoding specification or a schema (which could use technologies like XSD, for example) and not a data instance. The </w:t>
      </w:r>
      <w:r w:rsidR="00A02731">
        <w:rPr>
          <w:lang w:val="en"/>
        </w:rPr>
        <w:t>conceptual</w:t>
      </w:r>
      <w:r w:rsidRPr="00A02731">
        <w:rPr>
          <w:lang w:val="en"/>
        </w:rPr>
        <w:t xml:space="preserve"> model, expressed using UML, provides naming, structure and cardinality for any physical implementation. The UML model is a normative artefact as the official representation of </w:t>
      </w:r>
      <w:r w:rsidR="00353E54" w:rsidRPr="00A02731">
        <w:rPr>
          <w:lang w:val="en"/>
        </w:rPr>
        <w:t>Pipeline</w:t>
      </w:r>
      <w:r w:rsidRPr="00A02731">
        <w:rPr>
          <w:lang w:val="en"/>
        </w:rPr>
        <w:t>ML. Rules that can be unambiguously inferred from the UML model will not be documented as explicit requirements. Specific encoding idiosyncrasies shall be addressed in the requirement clauses pertaining to that encoding.</w:t>
      </w:r>
    </w:p>
    <w:p w14:paraId="385B75FD" w14:textId="28B8E09D" w:rsidR="00C76084" w:rsidRPr="00121833" w:rsidRDefault="00C76084" w:rsidP="00F949E1">
      <w:pPr>
        <w:pStyle w:val="Heading2"/>
        <w:spacing w:before="360" w:after="120"/>
        <w:rPr>
          <w:rFonts w:cs="Times New Roman"/>
        </w:rPr>
      </w:pPr>
      <w:bookmarkStart w:id="126" w:name="_Toc515718199"/>
      <w:bookmarkStart w:id="127" w:name="_Toc528593203"/>
      <w:r w:rsidRPr="00121833">
        <w:rPr>
          <w:rFonts w:cs="Times New Roman"/>
          <w:lang w:val="en"/>
        </w:rPr>
        <w:t>UML Model</w:t>
      </w:r>
      <w:bookmarkEnd w:id="126"/>
      <w:r w:rsidR="00574FD1">
        <w:rPr>
          <w:rFonts w:cs="Times New Roman"/>
          <w:lang w:val="en"/>
        </w:rPr>
        <w:t xml:space="preserve"> </w:t>
      </w:r>
      <w:r w:rsidR="00574FD1" w:rsidRPr="00121833">
        <w:rPr>
          <w:rFonts w:cs="Times New Roman"/>
        </w:rPr>
        <w:t>Requirement Class</w:t>
      </w:r>
      <w:bookmarkEnd w:id="127"/>
    </w:p>
    <w:p w14:paraId="475A8E84" w14:textId="62491336" w:rsidR="0062073F" w:rsidRDefault="00C76084" w:rsidP="00C76084">
      <w:r w:rsidRPr="00C76084">
        <w:t xml:space="preserve">The UML model provides name, structure and cardinality for data elements composing various potential physical implementations of </w:t>
      </w:r>
      <w:r>
        <w:t>Pipeline</w:t>
      </w:r>
      <w:r w:rsidRPr="00C76084">
        <w:t>ML. There are formal mappings between UML and GML (ISO-19136).</w:t>
      </w:r>
      <w:r w:rsidR="0062073F">
        <w:t xml:space="preserve"> </w:t>
      </w:r>
      <w:r w:rsidRPr="00C76084">
        <w:t xml:space="preserve">Although it is assumed that UML is technologically neutral, in reality UML models </w:t>
      </w:r>
      <w:r w:rsidR="0062073F">
        <w:t xml:space="preserve">actually </w:t>
      </w:r>
      <w:r w:rsidRPr="00C76084">
        <w:t xml:space="preserve">address some of the encoding specification details. The current </w:t>
      </w:r>
      <w:r w:rsidR="0062073F">
        <w:t>Pipeline</w:t>
      </w:r>
      <w:r w:rsidRPr="00C76084">
        <w:t>ML UML model has been designed as a GML application according to ISO 19109 and borrows some of artefacts of GML. Several design decisions were guided by limitations of UML (e.g. single inheritance) and XSD (package dependencies artefacts)</w:t>
      </w:r>
      <w:r w:rsidR="0062073F">
        <w:t xml:space="preserve">. </w:t>
      </w:r>
      <w:r w:rsidR="0062073F" w:rsidRPr="00C76084">
        <w:t>However, the UML model is detailed enough to constrain the main elements of any encoding; the names of entities and the cardinality of properties, the associations between entities and to some extent property types.</w:t>
      </w:r>
    </w:p>
    <w:p w14:paraId="2872D89C" w14:textId="7F29493A" w:rsidR="00353E54" w:rsidRDefault="00353E54" w:rsidP="00C76084">
      <w:r w:rsidRPr="00353E54">
        <w:t>This section defines the minimum UML mapping requirements that shall be met by any target claiming compliance to this specification.</w:t>
      </w:r>
    </w:p>
    <w:p w14:paraId="75212710" w14:textId="77777777" w:rsidR="00073711" w:rsidRDefault="00073711" w:rsidP="00073711">
      <w:pPr>
        <w:pStyle w:val="Heading3"/>
      </w:pPr>
      <w:bookmarkStart w:id="128" w:name="_Toc515718200"/>
      <w:r>
        <w:lastRenderedPageBreak/>
        <w:t>Structural Overview of Requirement Classes</w:t>
      </w:r>
      <w:bookmarkEnd w:id="128"/>
    </w:p>
    <w:p w14:paraId="13E489E6" w14:textId="18F4984B" w:rsidR="00073711" w:rsidRDefault="00073711" w:rsidP="00073711">
      <w:r>
        <w:t>The Requirements Classes for this standard are structured as UML Packages in</w:t>
      </w:r>
      <w:r w:rsidR="00525F74">
        <w:t xml:space="preserve"> Figure 2</w:t>
      </w:r>
      <w:r>
        <w:t>. Below is a brief summary of the function of each of these Requirements Classes.</w:t>
      </w:r>
    </w:p>
    <w:p w14:paraId="418B0469" w14:textId="77777777" w:rsidR="00073711" w:rsidRPr="00121833" w:rsidRDefault="00073711" w:rsidP="00121833">
      <w:pPr>
        <w:pStyle w:val="Heading4"/>
      </w:pPr>
      <w:r w:rsidRPr="00121833">
        <w:t>PMLComponent</w:t>
      </w:r>
    </w:p>
    <w:p w14:paraId="0D351168" w14:textId="0439597A" w:rsidR="00073711" w:rsidRDefault="00073711" w:rsidP="00073711">
      <w:r>
        <w:t>PMLComponent is the core Requirements Class. This class contains information about the PipelineML dataset that can contain information about pipeline component classes, their attributes, and associations. PMLComponent also contains the definition of types such as data types and external reference code lists.</w:t>
      </w:r>
    </w:p>
    <w:p w14:paraId="47E96D6A" w14:textId="77777777" w:rsidR="00073711" w:rsidRPr="00121833" w:rsidRDefault="00073711" w:rsidP="00121833">
      <w:pPr>
        <w:pStyle w:val="Heading4"/>
      </w:pPr>
      <w:r w:rsidRPr="00121833">
        <w:t>PMLAnomaly</w:t>
      </w:r>
    </w:p>
    <w:p w14:paraId="593A5198" w14:textId="4E360237" w:rsidR="00073711" w:rsidRDefault="00073711" w:rsidP="00073711">
      <w:r>
        <w:t>PMLAnomaly is a potential future Requirements Class that may be implemented as part of a modular schema design in a future update to this Standard. This class contains information about anomalies observed and measured as spatial voids (corrosion), dents, scars, gouges, etc. in surfaces of pipeline components. This information is tracked in terms of geospatial location, percentage of wall depth loss, 360-degree angle of anomaly along component walls, proximity to welds, and temporal changes of anomaly area/volume to assess risk and determine remediation prioritization.</w:t>
      </w:r>
      <w:r w:rsidR="00A50C3B">
        <w:t xml:space="preserve"> No additional information is provided for this class as it is simply noted for future potential use.</w:t>
      </w:r>
    </w:p>
    <w:p w14:paraId="2D5922F7" w14:textId="77777777" w:rsidR="00073711" w:rsidRDefault="00073711" w:rsidP="00073711">
      <w:pPr>
        <w:keepNext/>
      </w:pPr>
      <w:r>
        <w:rPr>
          <w:noProof/>
        </w:rPr>
        <w:drawing>
          <wp:inline distT="0" distB="0" distL="0" distR="0" wp14:anchorId="0E6B680A" wp14:editId="49830885">
            <wp:extent cx="5486400" cy="34048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ckageDependencies_v054f.bmp"/>
                    <pic:cNvPicPr/>
                  </pic:nvPicPr>
                  <pic:blipFill>
                    <a:blip r:embed="rId17">
                      <a:extLst>
                        <a:ext uri="{28A0092B-C50C-407E-A947-70E740481C1C}">
                          <a14:useLocalDpi xmlns:a14="http://schemas.microsoft.com/office/drawing/2010/main" val="0"/>
                        </a:ext>
                      </a:extLst>
                    </a:blip>
                    <a:stretch>
                      <a:fillRect/>
                    </a:stretch>
                  </pic:blipFill>
                  <pic:spPr>
                    <a:xfrm>
                      <a:off x="0" y="0"/>
                      <a:ext cx="5486400" cy="3404870"/>
                    </a:xfrm>
                    <a:prstGeom prst="rect">
                      <a:avLst/>
                    </a:prstGeom>
                  </pic:spPr>
                </pic:pic>
              </a:graphicData>
            </a:graphic>
          </wp:inline>
        </w:drawing>
      </w:r>
    </w:p>
    <w:p w14:paraId="4F9F230A" w14:textId="77675949" w:rsidR="00073711" w:rsidRPr="001F535A" w:rsidRDefault="00073711" w:rsidP="00073711">
      <w:pPr>
        <w:pStyle w:val="Caption"/>
        <w:rPr>
          <w:sz w:val="20"/>
        </w:rPr>
      </w:pPr>
      <w:bookmarkStart w:id="129" w:name="_Toc515715057"/>
      <w:r w:rsidRPr="001F535A">
        <w:rPr>
          <w:sz w:val="20"/>
        </w:rPr>
        <w:t xml:space="preserve">Figure </w:t>
      </w:r>
      <w:r w:rsidRPr="001F535A">
        <w:rPr>
          <w:sz w:val="20"/>
        </w:rPr>
        <w:fldChar w:fldCharType="begin"/>
      </w:r>
      <w:r w:rsidRPr="001F535A">
        <w:rPr>
          <w:sz w:val="20"/>
        </w:rPr>
        <w:instrText xml:space="preserve"> SEQ Figure \* ARABIC </w:instrText>
      </w:r>
      <w:r w:rsidRPr="001F535A">
        <w:rPr>
          <w:sz w:val="20"/>
        </w:rPr>
        <w:fldChar w:fldCharType="separate"/>
      </w:r>
      <w:r w:rsidR="00EF4F28">
        <w:rPr>
          <w:noProof/>
          <w:sz w:val="20"/>
        </w:rPr>
        <w:t>2</w:t>
      </w:r>
      <w:r w:rsidRPr="001F535A">
        <w:rPr>
          <w:sz w:val="20"/>
        </w:rPr>
        <w:fldChar w:fldCharType="end"/>
      </w:r>
      <w:r w:rsidRPr="001F535A">
        <w:rPr>
          <w:sz w:val="20"/>
        </w:rPr>
        <w:t>.</w:t>
      </w:r>
      <w:r w:rsidRPr="001F535A">
        <w:rPr>
          <w:noProof/>
          <w:sz w:val="20"/>
        </w:rPr>
        <w:t xml:space="preserve"> </w:t>
      </w:r>
      <w:r w:rsidR="00733CAA">
        <w:rPr>
          <w:noProof/>
          <w:sz w:val="20"/>
        </w:rPr>
        <w:t>Encoding</w:t>
      </w:r>
      <w:r w:rsidR="009D7FD5">
        <w:rPr>
          <w:noProof/>
          <w:sz w:val="20"/>
        </w:rPr>
        <w:t xml:space="preserve"> </w:t>
      </w:r>
      <w:r w:rsidRPr="001F535A">
        <w:rPr>
          <w:noProof/>
          <w:sz w:val="20"/>
        </w:rPr>
        <w:t xml:space="preserve">Requirements </w:t>
      </w:r>
      <w:r w:rsidR="009D7FD5">
        <w:rPr>
          <w:noProof/>
          <w:sz w:val="20"/>
        </w:rPr>
        <w:t>c</w:t>
      </w:r>
      <w:r w:rsidRPr="001F535A">
        <w:rPr>
          <w:noProof/>
          <w:sz w:val="20"/>
        </w:rPr>
        <w:t>lass</w:t>
      </w:r>
      <w:r w:rsidR="009D7FD5">
        <w:rPr>
          <w:noProof/>
          <w:sz w:val="20"/>
        </w:rPr>
        <w:t>es</w:t>
      </w:r>
      <w:r w:rsidRPr="001F535A">
        <w:rPr>
          <w:noProof/>
          <w:sz w:val="20"/>
        </w:rPr>
        <w:t xml:space="preserve"> dependencies</w:t>
      </w:r>
      <w:bookmarkEnd w:id="129"/>
    </w:p>
    <w:p w14:paraId="27101126" w14:textId="59BC1CC5" w:rsidR="00073711" w:rsidRDefault="00430C7F" w:rsidP="00073711">
      <w:r>
        <w:t>Figure 2</w:t>
      </w:r>
      <w:r w:rsidR="00073711">
        <w:t xml:space="preserve"> also shows (external) OGC and ISO standards as Packages on which Requirements Classes in this Standard depend.  Below is a brief summary of the function of each of these Standards.</w:t>
      </w:r>
    </w:p>
    <w:p w14:paraId="2E6EA277" w14:textId="0B5EF40A" w:rsidR="00073711" w:rsidRPr="00121833" w:rsidRDefault="00073711" w:rsidP="00485E4A">
      <w:pPr>
        <w:pStyle w:val="Heading4"/>
        <w:spacing w:after="120"/>
      </w:pPr>
      <w:r w:rsidRPr="00121833">
        <w:lastRenderedPageBreak/>
        <w:t>ISO-19103-CoreDataTypes</w:t>
      </w:r>
    </w:p>
    <w:p w14:paraId="655B89E4" w14:textId="1F76ED07" w:rsidR="00073711" w:rsidRPr="00AB4889" w:rsidRDefault="00073711" w:rsidP="00073711">
      <w:r w:rsidRPr="00AB4889">
        <w:t xml:space="preserve">Provides the </w:t>
      </w:r>
      <w:r>
        <w:t xml:space="preserve">core data types (e.g., CharacterString, </w:t>
      </w:r>
      <w:r w:rsidR="00723225">
        <w:t xml:space="preserve">Integer, </w:t>
      </w:r>
      <w:r>
        <w:t>Date) used in this Standard.</w:t>
      </w:r>
    </w:p>
    <w:p w14:paraId="03C5E7CB" w14:textId="77777777" w:rsidR="00073711" w:rsidRPr="00121833" w:rsidRDefault="00073711" w:rsidP="00485E4A">
      <w:pPr>
        <w:pStyle w:val="Heading4"/>
        <w:spacing w:after="120"/>
      </w:pPr>
      <w:r w:rsidRPr="00121833">
        <w:t>OGC-ASTopic1-FeatureGeometry</w:t>
      </w:r>
    </w:p>
    <w:p w14:paraId="5A5A02CD" w14:textId="77777777" w:rsidR="00073711" w:rsidRDefault="00073711" w:rsidP="00073711">
      <w:r>
        <w:t>Provides most of the geometry types (e.g., Point, LineString, Polygon) used for spatial representations in this Standard.</w:t>
      </w:r>
    </w:p>
    <w:p w14:paraId="4A2A6B2F" w14:textId="77777777" w:rsidR="00073711" w:rsidRPr="00121833" w:rsidRDefault="00073711" w:rsidP="00485E4A">
      <w:pPr>
        <w:pStyle w:val="Heading4"/>
        <w:spacing w:after="120"/>
      </w:pPr>
      <w:r w:rsidRPr="00121833">
        <w:t>OGC-ASTopic2 -</w:t>
      </w:r>
      <w:r w:rsidRPr="00957702">
        <w:t xml:space="preserve"> </w:t>
      </w:r>
      <w:r w:rsidRPr="00121833">
        <w:t xml:space="preserve">SpatialReferencingByCoordinates </w:t>
      </w:r>
    </w:p>
    <w:p w14:paraId="585EB573" w14:textId="77777777" w:rsidR="00073711" w:rsidRDefault="00073711" w:rsidP="00073711">
      <w:r>
        <w:t xml:space="preserve">Defines </w:t>
      </w:r>
      <w:r w:rsidRPr="00957702">
        <w:t>Coordinate</w:t>
      </w:r>
      <w:r>
        <w:t xml:space="preserve"> </w:t>
      </w:r>
      <w:r w:rsidRPr="00957702">
        <w:t>Reference</w:t>
      </w:r>
      <w:r>
        <w:t xml:space="preserve"> </w:t>
      </w:r>
      <w:r w:rsidRPr="00957702">
        <w:t>Systems</w:t>
      </w:r>
      <w:r>
        <w:t>.</w:t>
      </w:r>
    </w:p>
    <w:p w14:paraId="4463F2A4" w14:textId="77777777" w:rsidR="00073711" w:rsidRPr="00121833" w:rsidRDefault="00073711" w:rsidP="00485E4A">
      <w:pPr>
        <w:pStyle w:val="Heading4"/>
        <w:spacing w:after="120"/>
      </w:pPr>
      <w:r w:rsidRPr="00121833">
        <w:t>ISO-19109-ApplicationSchema</w:t>
      </w:r>
    </w:p>
    <w:p w14:paraId="49604CB4" w14:textId="77777777" w:rsidR="00073711" w:rsidRDefault="00073711" w:rsidP="00073711">
      <w:r>
        <w:t>Defines the General Feature Model upon which this Standard is based.</w:t>
      </w:r>
    </w:p>
    <w:p w14:paraId="3B1ED889" w14:textId="5705B5C4" w:rsidR="00F33DF6" w:rsidRPr="00F33DF6" w:rsidRDefault="00F33DF6" w:rsidP="00485E4A">
      <w:pPr>
        <w:pStyle w:val="Heading4"/>
        <w:spacing w:after="120"/>
      </w:pPr>
      <w:r w:rsidRPr="00F33DF6">
        <w:t xml:space="preserve">Property </w:t>
      </w:r>
      <w:r>
        <w:t>C</w:t>
      </w:r>
      <w:r w:rsidRPr="00F33DF6">
        <w:t>ardinality</w:t>
      </w:r>
    </w:p>
    <w:p w14:paraId="13E6E890" w14:textId="6954EDEF" w:rsidR="00F33DF6" w:rsidRPr="00F33DF6" w:rsidRDefault="00F33DF6" w:rsidP="00F33DF6">
      <w:r w:rsidRPr="00F33DF6">
        <w:t>All properties that could feasibly be made optional are optional in</w:t>
      </w:r>
      <w:r>
        <w:t xml:space="preserve"> PipelineML. Structural rigidity is used to ensure consistency, application interoperability, and to streamline application development. Some degree of flexibility is provided through the omission of optional properties. This allow data packages to be as concise as possible.</w:t>
      </w:r>
    </w:p>
    <w:p w14:paraId="6E744839" w14:textId="2794681C" w:rsidR="00A063C8" w:rsidRPr="00A063C8" w:rsidRDefault="00A063C8" w:rsidP="00F949E1">
      <w:pPr>
        <w:pStyle w:val="Heading3"/>
        <w:spacing w:after="120"/>
      </w:pPr>
      <w:bookmarkStart w:id="130" w:name="_Toc515718201"/>
      <w:r w:rsidRPr="00A063C8">
        <w:t xml:space="preserve">Package </w:t>
      </w:r>
      <w:r w:rsidR="007E3D48">
        <w:t>S</w:t>
      </w:r>
      <w:r w:rsidRPr="00A063C8">
        <w:t>hortcuts</w:t>
      </w:r>
      <w:bookmarkEnd w:id="130"/>
    </w:p>
    <w:p w14:paraId="7E03ACE9" w14:textId="4CB2AF16" w:rsidR="00A063C8" w:rsidRPr="00A063C8" w:rsidRDefault="00A063C8" w:rsidP="00A063C8">
      <w:r w:rsidRPr="00A063C8">
        <w:t>The following shortcuts are used to refer to external (non</w:t>
      </w:r>
      <w:r w:rsidR="00DB4276">
        <w:t>-Pipeline</w:t>
      </w:r>
      <w:r w:rsidRPr="00A063C8">
        <w:t>ML) classifiers.</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130"/>
        <w:gridCol w:w="6770"/>
      </w:tblGrid>
      <w:tr w:rsidR="00A063C8" w14:paraId="7880FBC3" w14:textId="77777777" w:rsidTr="00A063C8">
        <w:trPr>
          <w:trHeight w:val="289"/>
          <w:tblCellSpacing w:w="0" w:type="dxa"/>
        </w:trPr>
        <w:tc>
          <w:tcPr>
            <w:tcW w:w="0" w:type="auto"/>
            <w:shd w:val="clear" w:color="auto" w:fill="BFBFBF" w:themeFill="background1" w:themeFillShade="BF"/>
            <w:tcMar>
              <w:top w:w="120" w:type="dxa"/>
              <w:left w:w="120" w:type="dxa"/>
              <w:bottom w:w="120" w:type="dxa"/>
              <w:right w:w="120" w:type="dxa"/>
            </w:tcMar>
            <w:hideMark/>
          </w:tcPr>
          <w:p w14:paraId="6E0D70BC" w14:textId="77777777" w:rsidR="00A063C8" w:rsidRPr="00A063C8" w:rsidRDefault="00A063C8" w:rsidP="00A063C8">
            <w:pPr>
              <w:spacing w:before="60" w:after="60"/>
              <w:jc w:val="center"/>
              <w:rPr>
                <w:b/>
                <w:bCs/>
                <w:sz w:val="22"/>
                <w:szCs w:val="22"/>
              </w:rPr>
            </w:pPr>
            <w:r w:rsidRPr="00A063C8">
              <w:rPr>
                <w:b/>
                <w:bCs/>
                <w:sz w:val="22"/>
                <w:szCs w:val="22"/>
              </w:rPr>
              <w:t xml:space="preserve">Shortcut </w:t>
            </w:r>
          </w:p>
        </w:tc>
        <w:tc>
          <w:tcPr>
            <w:tcW w:w="0" w:type="auto"/>
            <w:shd w:val="clear" w:color="auto" w:fill="BFBFBF" w:themeFill="background1" w:themeFillShade="BF"/>
            <w:tcMar>
              <w:top w:w="120" w:type="dxa"/>
              <w:left w:w="120" w:type="dxa"/>
              <w:bottom w:w="120" w:type="dxa"/>
              <w:right w:w="120" w:type="dxa"/>
            </w:tcMar>
            <w:hideMark/>
          </w:tcPr>
          <w:p w14:paraId="14AAD383" w14:textId="4DB9CBE5" w:rsidR="00A063C8" w:rsidRPr="00A063C8" w:rsidRDefault="00A063C8" w:rsidP="00A063C8">
            <w:pPr>
              <w:spacing w:before="60" w:after="60"/>
              <w:jc w:val="center"/>
              <w:rPr>
                <w:b/>
                <w:bCs/>
                <w:sz w:val="22"/>
                <w:szCs w:val="22"/>
              </w:rPr>
            </w:pPr>
            <w:r w:rsidRPr="00A063C8">
              <w:rPr>
                <w:b/>
                <w:bCs/>
                <w:sz w:val="22"/>
                <w:szCs w:val="22"/>
              </w:rPr>
              <w:t xml:space="preserve">Full path </w:t>
            </w:r>
          </w:p>
        </w:tc>
      </w:tr>
      <w:tr w:rsidR="00A063C8" w14:paraId="528F804A" w14:textId="77777777" w:rsidTr="00A063C8">
        <w:trPr>
          <w:tblCellSpacing w:w="0" w:type="dxa"/>
        </w:trPr>
        <w:tc>
          <w:tcPr>
            <w:tcW w:w="0" w:type="auto"/>
            <w:shd w:val="clear" w:color="auto" w:fill="FFFFFF" w:themeFill="background1"/>
            <w:tcMar>
              <w:top w:w="120" w:type="dxa"/>
              <w:left w:w="120" w:type="dxa"/>
              <w:bottom w:w="120" w:type="dxa"/>
              <w:right w:w="120" w:type="dxa"/>
            </w:tcMar>
            <w:hideMark/>
          </w:tcPr>
          <w:p w14:paraId="1EA255D0" w14:textId="77777777" w:rsidR="00A063C8" w:rsidRPr="00A063C8" w:rsidRDefault="00A063C8" w:rsidP="00B042EC">
            <w:pPr>
              <w:pStyle w:val="NormalWeb"/>
              <w:rPr>
                <w:sz w:val="22"/>
                <w:szCs w:val="22"/>
              </w:rPr>
            </w:pPr>
            <w:r w:rsidRPr="00A063C8">
              <w:rPr>
                <w:b/>
                <w:bCs/>
                <w:sz w:val="22"/>
                <w:szCs w:val="22"/>
              </w:rPr>
              <w:t>GEO</w:t>
            </w:r>
          </w:p>
        </w:tc>
        <w:tc>
          <w:tcPr>
            <w:tcW w:w="0" w:type="auto"/>
            <w:shd w:val="clear" w:color="auto" w:fill="FFFFFF" w:themeFill="background1"/>
            <w:tcMar>
              <w:top w:w="120" w:type="dxa"/>
              <w:left w:w="120" w:type="dxa"/>
              <w:bottom w:w="120" w:type="dxa"/>
              <w:right w:w="120" w:type="dxa"/>
            </w:tcMar>
            <w:hideMark/>
          </w:tcPr>
          <w:p w14:paraId="54C2DC6F" w14:textId="77777777" w:rsidR="00A063C8" w:rsidRPr="00A063C8" w:rsidRDefault="00A063C8" w:rsidP="00B042EC">
            <w:pPr>
              <w:pStyle w:val="NormalWeb"/>
              <w:rPr>
                <w:sz w:val="22"/>
                <w:szCs w:val="22"/>
              </w:rPr>
            </w:pPr>
            <w:r w:rsidRPr="00A063C8">
              <w:rPr>
                <w:sz w:val="22"/>
                <w:szCs w:val="22"/>
              </w:rPr>
              <w:t>ISO TC211/ISO 19107 All/ISO 19107:2003 Spatial Schema</w:t>
            </w:r>
          </w:p>
        </w:tc>
      </w:tr>
      <w:tr w:rsidR="00A063C8" w14:paraId="74F5F5B5" w14:textId="77777777" w:rsidTr="00A063C8">
        <w:trPr>
          <w:tblCellSpacing w:w="0" w:type="dxa"/>
        </w:trPr>
        <w:tc>
          <w:tcPr>
            <w:tcW w:w="0" w:type="auto"/>
            <w:shd w:val="clear" w:color="auto" w:fill="FFFFFF" w:themeFill="background1"/>
            <w:tcMar>
              <w:top w:w="120" w:type="dxa"/>
              <w:left w:w="120" w:type="dxa"/>
              <w:bottom w:w="120" w:type="dxa"/>
              <w:right w:w="120" w:type="dxa"/>
            </w:tcMar>
            <w:hideMark/>
          </w:tcPr>
          <w:p w14:paraId="66397B49" w14:textId="77777777" w:rsidR="00A063C8" w:rsidRPr="00A063C8" w:rsidRDefault="00A063C8" w:rsidP="00B042EC">
            <w:pPr>
              <w:pStyle w:val="NormalWeb"/>
              <w:rPr>
                <w:sz w:val="22"/>
                <w:szCs w:val="22"/>
              </w:rPr>
            </w:pPr>
            <w:r w:rsidRPr="00A063C8">
              <w:rPr>
                <w:b/>
                <w:bCs/>
                <w:sz w:val="22"/>
                <w:szCs w:val="22"/>
              </w:rPr>
              <w:t>Primitive</w:t>
            </w:r>
          </w:p>
        </w:tc>
        <w:tc>
          <w:tcPr>
            <w:tcW w:w="0" w:type="auto"/>
            <w:shd w:val="clear" w:color="auto" w:fill="FFFFFF" w:themeFill="background1"/>
            <w:tcMar>
              <w:top w:w="120" w:type="dxa"/>
              <w:left w:w="120" w:type="dxa"/>
              <w:bottom w:w="120" w:type="dxa"/>
              <w:right w:w="120" w:type="dxa"/>
            </w:tcMar>
            <w:hideMark/>
          </w:tcPr>
          <w:p w14:paraId="463B88A5" w14:textId="77777777" w:rsidR="00A063C8" w:rsidRPr="00A063C8" w:rsidRDefault="00A063C8" w:rsidP="00B042EC">
            <w:pPr>
              <w:pStyle w:val="NormalWeb"/>
              <w:rPr>
                <w:sz w:val="22"/>
                <w:szCs w:val="22"/>
              </w:rPr>
            </w:pPr>
            <w:r w:rsidRPr="00A063C8">
              <w:rPr>
                <w:sz w:val="22"/>
                <w:szCs w:val="22"/>
              </w:rPr>
              <w:t>ISO TC211/ISO 19103 All/ISO 19103:2005 Conceptual schema language</w:t>
            </w:r>
          </w:p>
        </w:tc>
      </w:tr>
      <w:tr w:rsidR="00A063C8" w14:paraId="386329A3" w14:textId="77777777" w:rsidTr="00A063C8">
        <w:trPr>
          <w:tblCellSpacing w:w="0" w:type="dxa"/>
        </w:trPr>
        <w:tc>
          <w:tcPr>
            <w:tcW w:w="0" w:type="auto"/>
            <w:shd w:val="clear" w:color="auto" w:fill="FFFFFF" w:themeFill="background1"/>
            <w:tcMar>
              <w:top w:w="120" w:type="dxa"/>
              <w:left w:w="120" w:type="dxa"/>
              <w:bottom w:w="120" w:type="dxa"/>
              <w:right w:w="120" w:type="dxa"/>
            </w:tcMar>
            <w:hideMark/>
          </w:tcPr>
          <w:p w14:paraId="07D699FC" w14:textId="77777777" w:rsidR="00A063C8" w:rsidRPr="00A063C8" w:rsidRDefault="00A063C8" w:rsidP="00B042EC">
            <w:pPr>
              <w:pStyle w:val="NormalWeb"/>
              <w:rPr>
                <w:sz w:val="22"/>
                <w:szCs w:val="22"/>
              </w:rPr>
            </w:pPr>
            <w:r w:rsidRPr="00A063C8">
              <w:rPr>
                <w:b/>
                <w:bCs/>
                <w:sz w:val="22"/>
                <w:szCs w:val="22"/>
              </w:rPr>
              <w:t>GML</w:t>
            </w:r>
          </w:p>
        </w:tc>
        <w:tc>
          <w:tcPr>
            <w:tcW w:w="0" w:type="auto"/>
            <w:shd w:val="clear" w:color="auto" w:fill="FFFFFF" w:themeFill="background1"/>
            <w:tcMar>
              <w:top w:w="120" w:type="dxa"/>
              <w:left w:w="120" w:type="dxa"/>
              <w:bottom w:w="120" w:type="dxa"/>
              <w:right w:w="120" w:type="dxa"/>
            </w:tcMar>
            <w:hideMark/>
          </w:tcPr>
          <w:p w14:paraId="4EDE11F1" w14:textId="77777777" w:rsidR="00A063C8" w:rsidRPr="00A063C8" w:rsidRDefault="00A063C8" w:rsidP="00B042EC">
            <w:pPr>
              <w:pStyle w:val="NormalWeb"/>
              <w:rPr>
                <w:sz w:val="22"/>
                <w:szCs w:val="22"/>
              </w:rPr>
            </w:pPr>
            <w:r w:rsidRPr="00A063C8">
              <w:rPr>
                <w:sz w:val="22"/>
                <w:szCs w:val="22"/>
              </w:rPr>
              <w:t>ISO TC211/ISO 19136:2007 GML</w:t>
            </w:r>
          </w:p>
        </w:tc>
      </w:tr>
    </w:tbl>
    <w:p w14:paraId="7078100B" w14:textId="68CB0290" w:rsidR="00353E54" w:rsidRPr="00121833" w:rsidRDefault="00DB4276" w:rsidP="0069054F">
      <w:pPr>
        <w:pStyle w:val="Heading2"/>
        <w:spacing w:before="360" w:after="180"/>
        <w:rPr>
          <w:rFonts w:cs="Times New Roman"/>
          <w:lang w:val="en"/>
        </w:rPr>
      </w:pPr>
      <w:bookmarkStart w:id="131" w:name="_Toc515718202"/>
      <w:bookmarkStart w:id="132" w:name="_Toc528593204"/>
      <w:r w:rsidRPr="00121833">
        <w:rPr>
          <w:rFonts w:cs="Times New Roman"/>
          <w:lang w:val="en"/>
        </w:rPr>
        <w:t xml:space="preserve">PipelineML Abstract </w:t>
      </w:r>
      <w:r w:rsidR="001B3668">
        <w:rPr>
          <w:rFonts w:cs="Times New Roman"/>
          <w:lang w:val="en"/>
        </w:rPr>
        <w:t xml:space="preserve">Requirements Class </w:t>
      </w:r>
      <w:r w:rsidRPr="00121833">
        <w:rPr>
          <w:rFonts w:cs="Times New Roman"/>
          <w:lang w:val="en"/>
        </w:rPr>
        <w:t>(Normative)</w:t>
      </w:r>
      <w:bookmarkEnd w:id="131"/>
      <w:bookmarkEnd w:id="132"/>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F949E1" w14:paraId="565D7B44" w14:textId="77777777" w:rsidTr="0069054F">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73F9EF47" w14:textId="13DFE5A3" w:rsidR="00F949E1" w:rsidRPr="00485E4A" w:rsidRDefault="00F949E1" w:rsidP="0069054F">
            <w:pPr>
              <w:keepNext/>
              <w:spacing w:before="120" w:after="120"/>
              <w:ind w:left="36" w:right="36"/>
              <w:jc w:val="both"/>
              <w:rPr>
                <w:rFonts w:eastAsia="MS Mincho"/>
                <w:b/>
                <w:sz w:val="22"/>
                <w:szCs w:val="22"/>
                <w:lang w:val="en-AU"/>
              </w:rPr>
            </w:pPr>
            <w:r w:rsidRPr="00485E4A">
              <w:rPr>
                <w:rFonts w:eastAsia="MS Mincho"/>
                <w:b/>
                <w:sz w:val="22"/>
                <w:szCs w:val="22"/>
                <w:lang w:val="en-AU"/>
              </w:rPr>
              <w:t>Abstract Requirements Class</w:t>
            </w:r>
          </w:p>
        </w:tc>
      </w:tr>
      <w:tr w:rsidR="00F949E1" w14:paraId="76FFD1DA" w14:textId="77777777" w:rsidTr="0069054F">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5B4EBEF0" w14:textId="66D220EA" w:rsidR="00F949E1" w:rsidRPr="00485E4A" w:rsidRDefault="00F949E1" w:rsidP="0069054F">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/req/pipelineml-</w:t>
            </w:r>
            <w:r w:rsidR="008463A5">
              <w:rPr>
                <w:rFonts w:eastAsia="MS Mincho"/>
                <w:b/>
                <w:color w:val="FF0000"/>
                <w:sz w:val="22"/>
                <w:szCs w:val="22"/>
                <w:lang w:val="en-AU"/>
              </w:rPr>
              <w:t>abstract</w:t>
            </w:r>
          </w:p>
        </w:tc>
      </w:tr>
      <w:tr w:rsidR="00F949E1" w14:paraId="3460289E" w14:textId="77777777" w:rsidTr="0069054F">
        <w:trPr>
          <w:trHeight w:val="294"/>
        </w:trPr>
        <w:tc>
          <w:tcPr>
            <w:tcW w:w="1526" w:type="dxa"/>
            <w:tcBorders>
              <w:top w:val="single" w:sz="12" w:space="0" w:color="auto"/>
              <w:left w:val="single" w:sz="18" w:space="0" w:color="auto"/>
              <w:bottom w:val="single" w:sz="4" w:space="0" w:color="auto"/>
              <w:right w:val="single" w:sz="4" w:space="0" w:color="auto"/>
            </w:tcBorders>
          </w:tcPr>
          <w:p w14:paraId="4F22A223" w14:textId="77777777" w:rsidR="00F949E1" w:rsidRPr="00485E4A" w:rsidRDefault="00F949E1" w:rsidP="0069054F">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7EB301FC" w14:textId="69D8A50C"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Encoding</w:t>
            </w:r>
          </w:p>
        </w:tc>
      </w:tr>
      <w:tr w:rsidR="00F949E1" w14:paraId="4E30C4A4" w14:textId="77777777" w:rsidTr="0069054F">
        <w:tc>
          <w:tcPr>
            <w:tcW w:w="1526" w:type="dxa"/>
            <w:tcBorders>
              <w:top w:val="single" w:sz="4" w:space="0" w:color="auto"/>
              <w:left w:val="single" w:sz="18" w:space="0" w:color="auto"/>
              <w:bottom w:val="single" w:sz="4" w:space="0" w:color="auto"/>
              <w:right w:val="single" w:sz="4" w:space="0" w:color="auto"/>
            </w:tcBorders>
          </w:tcPr>
          <w:p w14:paraId="680309D7" w14:textId="77777777"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579D7224" w14:textId="0699DC3A" w:rsidR="00F949E1" w:rsidRPr="00485E4A" w:rsidRDefault="00F949E1" w:rsidP="0069054F">
            <w:pPr>
              <w:spacing w:before="120" w:after="120"/>
              <w:ind w:left="36" w:right="36"/>
              <w:jc w:val="both"/>
              <w:rPr>
                <w:rFonts w:eastAsia="MS Mincho"/>
                <w:color w:val="0000FF"/>
                <w:sz w:val="22"/>
                <w:szCs w:val="22"/>
                <w:lang w:val="en-AU"/>
              </w:rPr>
            </w:pPr>
            <w:r w:rsidRPr="00485E4A">
              <w:rPr>
                <w:rFonts w:eastAsia="MS Mincho"/>
                <w:sz w:val="22"/>
                <w:szCs w:val="22"/>
                <w:lang w:val="en-AU"/>
              </w:rPr>
              <w:t>PipelineML Abstract Requirements Class</w:t>
            </w:r>
          </w:p>
        </w:tc>
      </w:tr>
      <w:tr w:rsidR="00F949E1" w14:paraId="63150B36" w14:textId="77777777" w:rsidTr="0069054F">
        <w:tc>
          <w:tcPr>
            <w:tcW w:w="1526" w:type="dxa"/>
            <w:tcBorders>
              <w:top w:val="single" w:sz="4" w:space="0" w:color="auto"/>
              <w:left w:val="single" w:sz="18" w:space="0" w:color="auto"/>
              <w:bottom w:val="single" w:sz="4" w:space="0" w:color="auto"/>
              <w:right w:val="single" w:sz="4" w:space="0" w:color="auto"/>
            </w:tcBorders>
          </w:tcPr>
          <w:p w14:paraId="3FF4A131" w14:textId="77777777"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26D8B7EF" w14:textId="7EC5030D" w:rsidR="00F949E1" w:rsidRPr="00485E4A" w:rsidRDefault="00F949E1" w:rsidP="0069054F">
            <w:pPr>
              <w:spacing w:before="120" w:after="120"/>
              <w:ind w:left="36" w:right="36"/>
              <w:jc w:val="both"/>
              <w:rPr>
                <w:rFonts w:eastAsia="MS Mincho"/>
                <w:b/>
                <w:color w:val="FF0000"/>
                <w:sz w:val="22"/>
                <w:szCs w:val="22"/>
                <w:lang w:val="en-AU"/>
              </w:rPr>
            </w:pPr>
            <w:r w:rsidRPr="006D1367">
              <w:rPr>
                <w:rFonts w:eastAsia="MS Mincho"/>
                <w:b/>
                <w:sz w:val="22"/>
                <w:szCs w:val="22"/>
                <w:lang w:val="en-AU"/>
              </w:rPr>
              <w:t>ISO19103 2015 Conceptual Model Language</w:t>
            </w:r>
          </w:p>
        </w:tc>
      </w:tr>
      <w:tr w:rsidR="00F949E1" w14:paraId="41E73058" w14:textId="77777777" w:rsidTr="0069054F">
        <w:tc>
          <w:tcPr>
            <w:tcW w:w="1526" w:type="dxa"/>
            <w:tcBorders>
              <w:top w:val="single" w:sz="4" w:space="0" w:color="auto"/>
              <w:left w:val="single" w:sz="18" w:space="0" w:color="auto"/>
              <w:bottom w:val="single" w:sz="4" w:space="0" w:color="auto"/>
              <w:right w:val="single" w:sz="4" w:space="0" w:color="auto"/>
            </w:tcBorders>
          </w:tcPr>
          <w:p w14:paraId="395C0A15" w14:textId="77777777"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1AFB9DF3" w14:textId="7847E989" w:rsidR="00F949E1" w:rsidRPr="00485E4A" w:rsidRDefault="00F949E1" w:rsidP="0069054F">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ISO19107:2003 Spatial Schema</w:t>
            </w:r>
          </w:p>
        </w:tc>
      </w:tr>
      <w:tr w:rsidR="00F949E1" w14:paraId="5932DF53" w14:textId="77777777" w:rsidTr="0069054F">
        <w:tc>
          <w:tcPr>
            <w:tcW w:w="1526" w:type="dxa"/>
            <w:tcBorders>
              <w:top w:val="single" w:sz="4" w:space="0" w:color="auto"/>
              <w:left w:val="single" w:sz="18" w:space="0" w:color="auto"/>
              <w:bottom w:val="single" w:sz="4" w:space="0" w:color="auto"/>
              <w:right w:val="single" w:sz="4" w:space="0" w:color="auto"/>
            </w:tcBorders>
          </w:tcPr>
          <w:p w14:paraId="5D367B3B" w14:textId="77777777"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lastRenderedPageBreak/>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0E22696B" w14:textId="5F997D75" w:rsidR="00F949E1" w:rsidRPr="00485E4A" w:rsidRDefault="00F949E1" w:rsidP="0069054F">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ISO19109:2015 Rules for application schemas</w:t>
            </w:r>
          </w:p>
        </w:tc>
      </w:tr>
      <w:tr w:rsidR="00F949E1" w14:paraId="6387B4DD" w14:textId="77777777" w:rsidTr="0069054F">
        <w:tc>
          <w:tcPr>
            <w:tcW w:w="1526" w:type="dxa"/>
            <w:tcBorders>
              <w:top w:val="single" w:sz="4" w:space="0" w:color="auto"/>
              <w:left w:val="single" w:sz="18" w:space="0" w:color="auto"/>
              <w:bottom w:val="single" w:sz="4" w:space="0" w:color="auto"/>
              <w:right w:val="single" w:sz="4" w:space="0" w:color="auto"/>
            </w:tcBorders>
          </w:tcPr>
          <w:p w14:paraId="0FAE4880" w14:textId="77777777"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2C2005B5" w14:textId="3976DD66" w:rsidR="00F949E1" w:rsidRPr="00485E4A" w:rsidRDefault="00F949E1" w:rsidP="0069054F">
            <w:pPr>
              <w:spacing w:before="120" w:after="120"/>
              <w:ind w:left="36" w:right="36"/>
              <w:jc w:val="both"/>
              <w:rPr>
                <w:sz w:val="22"/>
                <w:szCs w:val="22"/>
              </w:rPr>
            </w:pPr>
            <w:r w:rsidRPr="006D1367">
              <w:rPr>
                <w:rFonts w:eastAsia="MS Mincho"/>
                <w:b/>
                <w:sz w:val="22"/>
                <w:szCs w:val="22"/>
                <w:lang w:val="en-AU"/>
              </w:rPr>
              <w:t>RFC 3986 Uniform Resource Identifier (URI): Generic Syntax</w:t>
            </w:r>
          </w:p>
        </w:tc>
      </w:tr>
      <w:tr w:rsidR="00F949E1" w14:paraId="692814C3" w14:textId="77777777" w:rsidTr="0069054F">
        <w:tc>
          <w:tcPr>
            <w:tcW w:w="1526" w:type="dxa"/>
            <w:tcBorders>
              <w:top w:val="single" w:sz="4" w:space="0" w:color="auto"/>
              <w:left w:val="single" w:sz="18" w:space="0" w:color="auto"/>
              <w:bottom w:val="single" w:sz="4" w:space="0" w:color="auto"/>
              <w:right w:val="single" w:sz="4" w:space="0" w:color="auto"/>
            </w:tcBorders>
          </w:tcPr>
          <w:p w14:paraId="45F76306" w14:textId="37529EBD" w:rsidR="00F949E1" w:rsidRPr="00485E4A" w:rsidRDefault="00F949E1" w:rsidP="0069054F">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E9EB239" w14:textId="60FE6A9E" w:rsidR="00F949E1" w:rsidRPr="00485E4A" w:rsidRDefault="00F949E1" w:rsidP="0069054F">
            <w:pPr>
              <w:spacing w:before="120" w:after="120"/>
              <w:ind w:left="36" w:right="36"/>
              <w:jc w:val="both"/>
              <w:rPr>
                <w:sz w:val="22"/>
                <w:szCs w:val="22"/>
              </w:rPr>
            </w:pPr>
            <w:r w:rsidRPr="006D1367">
              <w:rPr>
                <w:rFonts w:eastAsia="MS Mincho"/>
                <w:b/>
                <w:sz w:val="22"/>
                <w:szCs w:val="22"/>
                <w:lang w:val="en-AU"/>
              </w:rPr>
              <w:t>ISO19115-3 Metadata</w:t>
            </w:r>
          </w:p>
        </w:tc>
      </w:tr>
      <w:tr w:rsidR="00B042EC" w14:paraId="24D9964F" w14:textId="77777777" w:rsidTr="0069054F">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F78B5CA" w14:textId="39625AA2" w:rsidR="00B042EC" w:rsidRPr="00485E4A" w:rsidRDefault="005E7FBC" w:rsidP="0069054F">
            <w:pPr>
              <w:spacing w:before="120" w:after="120"/>
              <w:ind w:left="36" w:right="36"/>
              <w:jc w:val="both"/>
              <w:rPr>
                <w:rFonts w:eastAsia="MS Mincho"/>
                <w:b/>
                <w:sz w:val="22"/>
                <w:szCs w:val="22"/>
                <w:lang w:val="en-AU"/>
              </w:rPr>
            </w:pPr>
            <w:r w:rsidRPr="00485E4A">
              <w:rPr>
                <w:rFonts w:eastAsia="MS Mincho"/>
                <w:b/>
                <w:sz w:val="22"/>
                <w:szCs w:val="22"/>
                <w:lang w:val="en-AU"/>
              </w:rPr>
              <w:t>Req 2</w:t>
            </w:r>
          </w:p>
        </w:tc>
        <w:tc>
          <w:tcPr>
            <w:tcW w:w="7371" w:type="dxa"/>
            <w:tcBorders>
              <w:top w:val="single" w:sz="4" w:space="0" w:color="auto"/>
              <w:left w:val="single" w:sz="4" w:space="0" w:color="auto"/>
              <w:bottom w:val="single" w:sz="4" w:space="0" w:color="auto"/>
              <w:right w:val="single" w:sz="18" w:space="0" w:color="auto"/>
            </w:tcBorders>
          </w:tcPr>
          <w:p w14:paraId="54E308E8" w14:textId="0963490C"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Pr="00485E4A">
              <w:rPr>
                <w:b/>
                <w:bCs/>
                <w:color w:val="FF0000"/>
                <w:sz w:val="22"/>
                <w:szCs w:val="22"/>
              </w:rPr>
              <w:t>/uml-entity-name</w:t>
            </w:r>
          </w:p>
        </w:tc>
      </w:tr>
      <w:tr w:rsidR="00B042EC" w14:paraId="3B73B1B2" w14:textId="77777777" w:rsidTr="0069054F">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E8BC0C5" w14:textId="51330A0F" w:rsidR="00B042EC" w:rsidRPr="00485E4A" w:rsidRDefault="005E7FBC" w:rsidP="0069054F">
            <w:pPr>
              <w:spacing w:before="120" w:after="120"/>
              <w:ind w:left="36" w:right="36"/>
              <w:jc w:val="both"/>
              <w:rPr>
                <w:rFonts w:eastAsia="MS Mincho"/>
                <w:b/>
                <w:sz w:val="22"/>
                <w:szCs w:val="22"/>
                <w:lang w:val="en-AU"/>
              </w:rPr>
            </w:pPr>
            <w:r w:rsidRPr="00485E4A">
              <w:rPr>
                <w:rFonts w:eastAsia="MS Mincho"/>
                <w:b/>
                <w:sz w:val="22"/>
                <w:szCs w:val="22"/>
                <w:lang w:val="en-AU"/>
              </w:rPr>
              <w:t>Req 3</w:t>
            </w:r>
          </w:p>
        </w:tc>
        <w:tc>
          <w:tcPr>
            <w:tcW w:w="7371" w:type="dxa"/>
            <w:tcBorders>
              <w:top w:val="single" w:sz="4" w:space="0" w:color="auto"/>
              <w:left w:val="single" w:sz="4" w:space="0" w:color="auto"/>
              <w:bottom w:val="single" w:sz="4" w:space="0" w:color="auto"/>
              <w:right w:val="single" w:sz="18" w:space="0" w:color="auto"/>
            </w:tcBorders>
          </w:tcPr>
          <w:p w14:paraId="426F1B36" w14:textId="0EEF32F0"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Pr="00485E4A">
              <w:rPr>
                <w:b/>
                <w:bCs/>
                <w:color w:val="FF0000"/>
                <w:sz w:val="22"/>
                <w:szCs w:val="22"/>
              </w:rPr>
              <w:t>/uml-cardinality</w:t>
            </w:r>
          </w:p>
        </w:tc>
      </w:tr>
      <w:tr w:rsidR="00B042EC" w14:paraId="12D3BF1F" w14:textId="77777777" w:rsidTr="0069054F">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DBA8A4D" w14:textId="453A7D6E" w:rsidR="00B042EC" w:rsidRPr="00485E4A" w:rsidRDefault="005E7FBC" w:rsidP="0069054F">
            <w:pPr>
              <w:spacing w:before="120" w:after="120"/>
              <w:ind w:left="36" w:right="36"/>
              <w:jc w:val="both"/>
              <w:rPr>
                <w:rFonts w:eastAsia="MS Mincho"/>
                <w:b/>
                <w:sz w:val="22"/>
                <w:szCs w:val="22"/>
                <w:lang w:val="en-AU"/>
              </w:rPr>
            </w:pPr>
            <w:r w:rsidRPr="00485E4A">
              <w:rPr>
                <w:rFonts w:eastAsia="MS Mincho"/>
                <w:b/>
                <w:sz w:val="22"/>
                <w:szCs w:val="22"/>
                <w:lang w:val="en-AU"/>
              </w:rPr>
              <w:t>Req 4</w:t>
            </w:r>
          </w:p>
        </w:tc>
        <w:tc>
          <w:tcPr>
            <w:tcW w:w="7371" w:type="dxa"/>
            <w:tcBorders>
              <w:top w:val="single" w:sz="4" w:space="0" w:color="auto"/>
              <w:left w:val="single" w:sz="4" w:space="0" w:color="auto"/>
              <w:bottom w:val="single" w:sz="4" w:space="0" w:color="auto"/>
              <w:right w:val="single" w:sz="18" w:space="0" w:color="auto"/>
            </w:tcBorders>
          </w:tcPr>
          <w:p w14:paraId="1858697E" w14:textId="05BF1AC6"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Pr="00485E4A">
              <w:rPr>
                <w:b/>
                <w:bCs/>
                <w:color w:val="FF0000"/>
                <w:sz w:val="22"/>
                <w:szCs w:val="22"/>
              </w:rPr>
              <w:t>/uml-abstract</w:t>
            </w:r>
          </w:p>
        </w:tc>
      </w:tr>
      <w:tr w:rsidR="00B042EC" w14:paraId="101485B0" w14:textId="77777777" w:rsidTr="0069054F">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42F5F42" w14:textId="0984BE00" w:rsidR="00B042EC" w:rsidRPr="00485E4A" w:rsidRDefault="005E7FBC" w:rsidP="0069054F">
            <w:pPr>
              <w:spacing w:before="120" w:after="120"/>
              <w:ind w:left="36" w:right="36"/>
              <w:jc w:val="both"/>
              <w:rPr>
                <w:rFonts w:eastAsia="MS Mincho"/>
                <w:b/>
                <w:sz w:val="22"/>
                <w:szCs w:val="22"/>
                <w:lang w:val="en-AU"/>
              </w:rPr>
            </w:pPr>
            <w:r w:rsidRPr="00485E4A">
              <w:rPr>
                <w:rFonts w:eastAsia="MS Mincho"/>
                <w:b/>
                <w:sz w:val="22"/>
                <w:szCs w:val="22"/>
                <w:lang w:val="en-AU"/>
              </w:rPr>
              <w:t>Req 5</w:t>
            </w:r>
          </w:p>
        </w:tc>
        <w:tc>
          <w:tcPr>
            <w:tcW w:w="7371" w:type="dxa"/>
            <w:tcBorders>
              <w:top w:val="single" w:sz="4" w:space="0" w:color="auto"/>
              <w:left w:val="single" w:sz="4" w:space="0" w:color="auto"/>
              <w:bottom w:val="single" w:sz="4" w:space="0" w:color="auto"/>
              <w:right w:val="single" w:sz="18" w:space="0" w:color="auto"/>
            </w:tcBorders>
          </w:tcPr>
          <w:p w14:paraId="48661A87" w14:textId="3828A0FF"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Pr="00485E4A">
              <w:rPr>
                <w:b/>
                <w:bCs/>
                <w:color w:val="FF0000"/>
                <w:sz w:val="22"/>
                <w:szCs w:val="22"/>
              </w:rPr>
              <w:t>/uml-polymorphism</w:t>
            </w:r>
          </w:p>
        </w:tc>
      </w:tr>
      <w:tr w:rsidR="00B042EC" w14:paraId="5351C897" w14:textId="77777777" w:rsidTr="0069054F">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18C0C1E" w14:textId="40D1E4E8" w:rsidR="00B042EC" w:rsidRPr="00485E4A" w:rsidRDefault="005E7FBC" w:rsidP="0069054F">
            <w:pPr>
              <w:spacing w:before="120" w:after="120"/>
              <w:ind w:left="36" w:right="36"/>
              <w:jc w:val="both"/>
              <w:rPr>
                <w:rFonts w:eastAsia="MS Mincho"/>
                <w:b/>
                <w:sz w:val="22"/>
                <w:szCs w:val="22"/>
                <w:lang w:val="en-AU"/>
              </w:rPr>
            </w:pPr>
            <w:r w:rsidRPr="00485E4A">
              <w:rPr>
                <w:rFonts w:eastAsia="MS Mincho"/>
                <w:b/>
                <w:sz w:val="22"/>
                <w:szCs w:val="22"/>
                <w:lang w:val="en-AU"/>
              </w:rPr>
              <w:t>Req 6</w:t>
            </w:r>
          </w:p>
        </w:tc>
        <w:tc>
          <w:tcPr>
            <w:tcW w:w="7371" w:type="dxa"/>
            <w:tcBorders>
              <w:top w:val="single" w:sz="4" w:space="0" w:color="auto"/>
              <w:left w:val="single" w:sz="4" w:space="0" w:color="auto"/>
              <w:bottom w:val="single" w:sz="4" w:space="0" w:color="auto"/>
              <w:right w:val="single" w:sz="18" w:space="0" w:color="auto"/>
            </w:tcBorders>
          </w:tcPr>
          <w:p w14:paraId="34B9B497" w14:textId="181F10F6"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Pr="00485E4A">
              <w:rPr>
                <w:b/>
                <w:bCs/>
                <w:color w:val="FF0000"/>
                <w:sz w:val="22"/>
                <w:szCs w:val="22"/>
              </w:rPr>
              <w:t>/quantities-uom</w:t>
            </w:r>
          </w:p>
        </w:tc>
      </w:tr>
      <w:tr w:rsidR="00B042EC" w14:paraId="617FE3EE" w14:textId="77777777" w:rsidTr="0069054F">
        <w:tc>
          <w:tcPr>
            <w:tcW w:w="1526" w:type="dxa"/>
            <w:tcBorders>
              <w:top w:val="single" w:sz="4" w:space="0" w:color="auto"/>
              <w:left w:val="single" w:sz="18" w:space="0" w:color="auto"/>
              <w:bottom w:val="single" w:sz="18" w:space="0" w:color="auto"/>
              <w:right w:val="single" w:sz="4" w:space="0" w:color="auto"/>
            </w:tcBorders>
            <w:shd w:val="clear" w:color="auto" w:fill="BFBFBF"/>
          </w:tcPr>
          <w:p w14:paraId="68326065" w14:textId="6AB56B53" w:rsidR="00B042EC" w:rsidRPr="00485E4A" w:rsidRDefault="005E7FBC" w:rsidP="001B3668">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B3668">
              <w:rPr>
                <w:rFonts w:eastAsia="MS Mincho"/>
                <w:b/>
                <w:sz w:val="22"/>
                <w:szCs w:val="22"/>
                <w:lang w:val="en-AU"/>
              </w:rPr>
              <w:t>7</w:t>
            </w:r>
          </w:p>
        </w:tc>
        <w:tc>
          <w:tcPr>
            <w:tcW w:w="7371" w:type="dxa"/>
            <w:tcBorders>
              <w:top w:val="single" w:sz="4" w:space="0" w:color="auto"/>
              <w:left w:val="single" w:sz="4" w:space="0" w:color="auto"/>
              <w:bottom w:val="single" w:sz="18" w:space="0" w:color="auto"/>
              <w:right w:val="single" w:sz="18" w:space="0" w:color="auto"/>
            </w:tcBorders>
          </w:tcPr>
          <w:p w14:paraId="3CF015C4" w14:textId="768816E6" w:rsidR="00B042EC" w:rsidRPr="00E60EA5" w:rsidRDefault="00B042EC" w:rsidP="00E60EA5">
            <w:pPr>
              <w:pStyle w:val="NormalWeb"/>
              <w:spacing w:before="120" w:beforeAutospacing="0" w:after="120" w:afterAutospacing="0"/>
              <w:ind w:left="36" w:right="36"/>
              <w:rPr>
                <w:color w:val="FF0000"/>
                <w:sz w:val="22"/>
                <w:szCs w:val="22"/>
              </w:rPr>
            </w:pPr>
            <w:r w:rsidRPr="00485E4A">
              <w:rPr>
                <w:b/>
                <w:bCs/>
                <w:color w:val="FF0000"/>
                <w:sz w:val="22"/>
                <w:szCs w:val="22"/>
              </w:rPr>
              <w:t>/req/pipelineml-</w:t>
            </w:r>
            <w:r w:rsidR="008463A5">
              <w:rPr>
                <w:rFonts w:eastAsia="MS Mincho"/>
                <w:b/>
                <w:color w:val="FF0000"/>
                <w:sz w:val="22"/>
                <w:szCs w:val="22"/>
                <w:lang w:val="en-AU"/>
              </w:rPr>
              <w:t>abstract</w:t>
            </w:r>
            <w:r w:rsidR="00E60EA5">
              <w:rPr>
                <w:b/>
                <w:bCs/>
                <w:color w:val="FF0000"/>
                <w:sz w:val="22"/>
                <w:szCs w:val="22"/>
              </w:rPr>
              <w:t>/codelist</w:t>
            </w:r>
          </w:p>
        </w:tc>
      </w:tr>
    </w:tbl>
    <w:p w14:paraId="14EC7A65" w14:textId="3E8B8AFE" w:rsidR="00DB4276" w:rsidRDefault="003263D2" w:rsidP="007E3D48">
      <w:pPr>
        <w:spacing w:before="240"/>
      </w:pPr>
      <w:r w:rsidRPr="003263D2">
        <w:t xml:space="preserve">This section presents requirements to which all target encodings must conform in to order to claim compliance to </w:t>
      </w:r>
      <w:r>
        <w:t>Pipeline</w:t>
      </w:r>
      <w:r w:rsidRPr="003263D2">
        <w:t>ML.</w:t>
      </w:r>
    </w:p>
    <w:p w14:paraId="7BFC9453" w14:textId="748E18C9" w:rsidR="00F949E1" w:rsidRDefault="003263D2" w:rsidP="00353E54">
      <w:pPr>
        <w:pStyle w:val="Heading3"/>
        <w:spacing w:after="120"/>
      </w:pPr>
      <w:bookmarkStart w:id="133" w:name="_Toc515718203"/>
      <w:r w:rsidRPr="003263D2">
        <w:t>Naming of entities</w:t>
      </w:r>
      <w:bookmarkEnd w:id="133"/>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263D2" w14:paraId="1E2B343A" w14:textId="77777777" w:rsidTr="00AB275D">
        <w:tc>
          <w:tcPr>
            <w:tcW w:w="8887" w:type="dxa"/>
            <w:tcBorders>
              <w:top w:val="single" w:sz="18" w:space="0" w:color="auto"/>
              <w:left w:val="single" w:sz="18" w:space="0" w:color="auto"/>
              <w:bottom w:val="single" w:sz="18" w:space="0" w:color="auto"/>
              <w:right w:val="single" w:sz="18" w:space="0" w:color="auto"/>
            </w:tcBorders>
          </w:tcPr>
          <w:p w14:paraId="1F99641C" w14:textId="196890BF" w:rsidR="003263D2" w:rsidRDefault="003263D2" w:rsidP="0069054F">
            <w:pPr>
              <w:pStyle w:val="Requirement"/>
              <w:spacing w:before="120" w:after="120"/>
              <w:ind w:left="36" w:right="36"/>
            </w:pPr>
            <w:r>
              <w:rPr>
                <w:rFonts w:ascii="Georgia" w:hAnsi="Georgia"/>
                <w:sz w:val="20"/>
                <w:szCs w:val="20"/>
              </w:rPr>
              <w:t>When the target implementation allows it, the exact name of the classifier SHALL be used.</w:t>
            </w:r>
          </w:p>
          <w:p w14:paraId="5AA24483" w14:textId="1E07774B" w:rsidR="003263D2" w:rsidRPr="001038A5" w:rsidRDefault="003263D2" w:rsidP="0069054F">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/uml-entity-name</w:t>
            </w:r>
          </w:p>
        </w:tc>
      </w:tr>
    </w:tbl>
    <w:p w14:paraId="05CAAD64" w14:textId="24DD2C5A" w:rsidR="003263D2" w:rsidRDefault="003263D2" w:rsidP="007E3D48">
      <w:pPr>
        <w:spacing w:before="240"/>
      </w:pPr>
      <w:r w:rsidRPr="003263D2">
        <w:t>If a target implementation is capable of encoding all the artefacts (classes and properties) using the same nam</w:t>
      </w:r>
      <w:r>
        <w:t>es used in UML, it shall do so.</w:t>
      </w:r>
    </w:p>
    <w:p w14:paraId="71158DB4" w14:textId="7E5E0658" w:rsidR="003263D2" w:rsidRDefault="003263D2" w:rsidP="003263D2">
      <w:pPr>
        <w:pStyle w:val="Heading3"/>
        <w:spacing w:after="120"/>
      </w:pPr>
      <w:bookmarkStart w:id="134" w:name="_Toc515718204"/>
      <w:r>
        <w:t>C</w:t>
      </w:r>
      <w:r w:rsidRPr="003263D2">
        <w:t>a</w:t>
      </w:r>
      <w:r>
        <w:t>rdinality</w:t>
      </w:r>
      <w:bookmarkEnd w:id="134"/>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263D2" w14:paraId="4DF0945A" w14:textId="77777777" w:rsidTr="00AB275D">
        <w:tc>
          <w:tcPr>
            <w:tcW w:w="8887" w:type="dxa"/>
            <w:tcBorders>
              <w:top w:val="single" w:sz="18" w:space="0" w:color="auto"/>
              <w:left w:val="single" w:sz="18" w:space="0" w:color="auto"/>
              <w:bottom w:val="single" w:sz="18" w:space="0" w:color="auto"/>
              <w:right w:val="single" w:sz="18" w:space="0" w:color="auto"/>
            </w:tcBorders>
          </w:tcPr>
          <w:p w14:paraId="62EA2A46" w14:textId="32BC8314" w:rsidR="003263D2" w:rsidRDefault="003263D2" w:rsidP="0069054F">
            <w:pPr>
              <w:pStyle w:val="Requirement"/>
              <w:spacing w:before="120" w:after="120"/>
              <w:ind w:left="36" w:right="36"/>
            </w:pPr>
            <w:r w:rsidRPr="003263D2">
              <w:rPr>
                <w:rFonts w:ascii="Georgia" w:hAnsi="Georgia"/>
                <w:sz w:val="20"/>
                <w:szCs w:val="20"/>
              </w:rPr>
              <w:t>If the target implementation allows it, it SHALL implement the same cardinality of properties and associations as defined in the UML.</w:t>
            </w:r>
          </w:p>
          <w:p w14:paraId="4C64B13F" w14:textId="60C1E369" w:rsidR="003263D2" w:rsidRPr="001038A5" w:rsidRDefault="003263D2" w:rsidP="0069054F">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/uml-cardinality</w:t>
            </w:r>
          </w:p>
        </w:tc>
      </w:tr>
    </w:tbl>
    <w:p w14:paraId="3A66CF63" w14:textId="77777777" w:rsidR="00B06733" w:rsidRPr="00B06733" w:rsidRDefault="00B06733" w:rsidP="007E3D48">
      <w:pPr>
        <w:spacing w:before="240"/>
      </w:pPr>
      <w:r w:rsidRPr="00B06733">
        <w:t>Cardinality shall be the same as defined in UML model.  Since essentially all properties are optional, this clause addresses the upper bounds of cardinality: “1” or “many” in almost all cases.  Therefore, if the UML model limits a property’s maximum cardinality to “1”, then the target implementation cardinality cannot be “many”.</w:t>
      </w:r>
    </w:p>
    <w:p w14:paraId="2B12DB64" w14:textId="0AA3FC49" w:rsidR="00B06733" w:rsidRDefault="00B06733" w:rsidP="00B06733">
      <w:pPr>
        <w:pStyle w:val="Heading3"/>
        <w:spacing w:after="120"/>
      </w:pPr>
      <w:bookmarkStart w:id="135" w:name="_Toc515718205"/>
      <w:r>
        <w:t>Abstract Classes</w:t>
      </w:r>
      <w:bookmarkEnd w:id="135"/>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6733" w14:paraId="78BFE5CA" w14:textId="77777777" w:rsidTr="00AB275D">
        <w:tc>
          <w:tcPr>
            <w:tcW w:w="8887" w:type="dxa"/>
            <w:tcBorders>
              <w:top w:val="single" w:sz="18" w:space="0" w:color="auto"/>
              <w:left w:val="single" w:sz="18" w:space="0" w:color="auto"/>
              <w:bottom w:val="single" w:sz="18" w:space="0" w:color="auto"/>
              <w:right w:val="single" w:sz="18" w:space="0" w:color="auto"/>
            </w:tcBorders>
          </w:tcPr>
          <w:p w14:paraId="0D77463A" w14:textId="58CD42E5" w:rsidR="00B06733" w:rsidRDefault="00B06733" w:rsidP="0069054F">
            <w:pPr>
              <w:pStyle w:val="Requirement"/>
              <w:spacing w:before="120" w:after="120"/>
              <w:ind w:left="36" w:right="36"/>
            </w:pPr>
            <w:r w:rsidRPr="00B06733">
              <w:t>Abstract classes SHALL NOT be materialised.</w:t>
            </w:r>
          </w:p>
          <w:p w14:paraId="33CDC9B5" w14:textId="3011485A" w:rsidR="00B06733" w:rsidRPr="001038A5" w:rsidRDefault="00B06733" w:rsidP="0069054F">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/uml-asbstract</w:t>
            </w:r>
          </w:p>
        </w:tc>
      </w:tr>
    </w:tbl>
    <w:p w14:paraId="74DF69B2" w14:textId="28CB03C3" w:rsidR="00B06733" w:rsidRPr="00B06733" w:rsidRDefault="00B06733" w:rsidP="007E3D48">
      <w:pPr>
        <w:spacing w:before="240"/>
      </w:pPr>
      <w:r w:rsidRPr="00B06733">
        <w:lastRenderedPageBreak/>
        <w:t>Not all physical implementations support the concept of an abstract class, or even inheritance and polymorphism.  XSD does support that concept and all its implications, but JSON does not – although JavaScript can somewhat. This requirement specifies that the encoding specification shall not allow materiali</w:t>
      </w:r>
      <w:r>
        <w:t>z</w:t>
      </w:r>
      <w:r w:rsidRPr="00B06733">
        <w:t>ation of an instance of a class stereotyped as abstract.</w:t>
      </w:r>
      <w:r>
        <w:t xml:space="preserve"> In the UML diagram shown in </w:t>
      </w:r>
      <w:r w:rsidR="00A1066A">
        <w:t>F</w:t>
      </w:r>
      <w:r>
        <w:t xml:space="preserve">igure </w:t>
      </w:r>
      <w:r w:rsidR="00A1066A">
        <w:t>3</w:t>
      </w:r>
      <w:r>
        <w:t>, abstract classes are shown with yellow backgrounds while concrete classes are displayed with blue backgrounds.</w:t>
      </w:r>
    </w:p>
    <w:p w14:paraId="639D311E" w14:textId="34C2DE35" w:rsidR="00B06733" w:rsidRDefault="00B06733" w:rsidP="00B06733">
      <w:pPr>
        <w:pStyle w:val="Heading3"/>
        <w:spacing w:after="120"/>
      </w:pPr>
      <w:bookmarkStart w:id="136" w:name="_Toc515718206"/>
      <w:r>
        <w:t>Polymorphism</w:t>
      </w:r>
      <w:bookmarkEnd w:id="136"/>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6733" w14:paraId="1B2A3AB4" w14:textId="77777777" w:rsidTr="00AB275D">
        <w:tc>
          <w:tcPr>
            <w:tcW w:w="8887" w:type="dxa"/>
            <w:tcBorders>
              <w:top w:val="single" w:sz="18" w:space="0" w:color="auto"/>
              <w:left w:val="single" w:sz="18" w:space="0" w:color="auto"/>
              <w:bottom w:val="single" w:sz="18" w:space="0" w:color="auto"/>
              <w:right w:val="single" w:sz="18" w:space="0" w:color="auto"/>
            </w:tcBorders>
          </w:tcPr>
          <w:p w14:paraId="207237F3" w14:textId="2DB6F367" w:rsidR="00B06733" w:rsidRDefault="00B06733" w:rsidP="00193CC1">
            <w:pPr>
              <w:pStyle w:val="Requirement"/>
              <w:spacing w:before="120" w:after="120"/>
              <w:ind w:left="36" w:right="36"/>
            </w:pPr>
            <w:r w:rsidRPr="00B06733">
              <w:t>A target implementation SHALL implement type substitutions inferred from the UML model.</w:t>
            </w:r>
          </w:p>
          <w:p w14:paraId="58D915E8" w14:textId="146F5C99" w:rsidR="00B06733" w:rsidRPr="001038A5" w:rsidRDefault="00B06733" w:rsidP="00193CC1">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/uml-</w:t>
            </w:r>
            <w:r w:rsidRPr="00B06733">
              <w:rPr>
                <w:rFonts w:eastAsia="MS Mincho"/>
                <w:b/>
                <w:color w:val="FF0000"/>
                <w:sz w:val="22"/>
                <w:lang w:val="en-AU"/>
              </w:rPr>
              <w:t>polymorphism</w:t>
            </w:r>
          </w:p>
        </w:tc>
      </w:tr>
    </w:tbl>
    <w:p w14:paraId="3E1AC190" w14:textId="05C523DD" w:rsidR="00B06733" w:rsidRPr="00B06733" w:rsidRDefault="00B06733" w:rsidP="007E3D48">
      <w:pPr>
        <w:spacing w:before="240"/>
      </w:pPr>
      <w:r w:rsidRPr="00B06733">
        <w:t>The type hierarchy of the UML model implies type substitutions for property values. Many property types are abstract types and only a concrete subtype may be materialised (as per /req/</w:t>
      </w:r>
      <w:r w:rsidR="00FB76CE">
        <w:t>pipelineml-abstrac</w:t>
      </w:r>
      <w:r w:rsidRPr="00B06733">
        <w:t>/uml-abstract). A target implementation shall consider type substitutions using mechanisms available for this implementation.</w:t>
      </w:r>
    </w:p>
    <w:p w14:paraId="1560DCD8" w14:textId="79B18AE0" w:rsidR="009D7FD5" w:rsidRDefault="009D7FD5" w:rsidP="009D7FD5">
      <w:pPr>
        <w:pStyle w:val="Heading3"/>
        <w:spacing w:after="120"/>
      </w:pPr>
      <w:bookmarkStart w:id="137" w:name="_Toc515718207"/>
      <w:r>
        <w:t>Quantit</w:t>
      </w:r>
      <w:r w:rsidR="00107F6B">
        <w:t>i</w:t>
      </w:r>
      <w:r>
        <w:t>es</w:t>
      </w:r>
      <w:bookmarkEnd w:id="137"/>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D7FD5" w14:paraId="4CFA2D98" w14:textId="77777777" w:rsidTr="00AB275D">
        <w:tc>
          <w:tcPr>
            <w:tcW w:w="8887" w:type="dxa"/>
            <w:tcBorders>
              <w:top w:val="single" w:sz="18" w:space="0" w:color="auto"/>
              <w:left w:val="single" w:sz="18" w:space="0" w:color="auto"/>
              <w:bottom w:val="single" w:sz="18" w:space="0" w:color="auto"/>
              <w:right w:val="single" w:sz="18" w:space="0" w:color="auto"/>
            </w:tcBorders>
          </w:tcPr>
          <w:p w14:paraId="400512B3" w14:textId="5DA96A78" w:rsidR="009D7FD5" w:rsidRDefault="00107F6B" w:rsidP="00193CC1">
            <w:pPr>
              <w:pStyle w:val="Requirement"/>
              <w:spacing w:before="120" w:after="120"/>
              <w:ind w:left="36" w:right="36"/>
            </w:pPr>
            <w:r w:rsidRPr="00107F6B">
              <w:t>Quantities and measurements SHALL have explicit units of measure from a governed ontology.</w:t>
            </w:r>
          </w:p>
          <w:p w14:paraId="1DAB3AC4" w14:textId="2AD9A0BD" w:rsidR="009D7FD5" w:rsidRPr="001038A5" w:rsidRDefault="009D7FD5" w:rsidP="00193CC1">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w:t>
            </w:r>
            <w:r w:rsidR="00107F6B">
              <w:rPr>
                <w:rFonts w:eastAsia="MS Mincho"/>
                <w:b/>
                <w:color w:val="FF0000"/>
                <w:sz w:val="22"/>
                <w:lang w:val="en-AU"/>
              </w:rPr>
              <w:t>quantities</w:t>
            </w:r>
            <w:r>
              <w:rPr>
                <w:rFonts w:eastAsia="MS Mincho"/>
                <w:b/>
                <w:color w:val="FF0000"/>
                <w:sz w:val="22"/>
                <w:lang w:val="en-AU"/>
              </w:rPr>
              <w:t>-</w:t>
            </w:r>
            <w:r w:rsidR="00107F6B">
              <w:rPr>
                <w:rFonts w:eastAsia="MS Mincho"/>
                <w:b/>
                <w:color w:val="FF0000"/>
                <w:sz w:val="22"/>
                <w:lang w:val="en-AU"/>
              </w:rPr>
              <w:t>u</w:t>
            </w:r>
            <w:r w:rsidRPr="00B06733">
              <w:rPr>
                <w:rFonts w:eastAsia="MS Mincho"/>
                <w:b/>
                <w:color w:val="FF0000"/>
                <w:sz w:val="22"/>
                <w:lang w:val="en-AU"/>
              </w:rPr>
              <w:t>om</w:t>
            </w:r>
          </w:p>
        </w:tc>
      </w:tr>
    </w:tbl>
    <w:p w14:paraId="34B4097E" w14:textId="7DFC8CE9" w:rsidR="009D7FD5" w:rsidRPr="00B06733" w:rsidRDefault="00107F6B" w:rsidP="007E3D48">
      <w:pPr>
        <w:spacing w:before="240"/>
      </w:pPr>
      <w:r w:rsidRPr="00107F6B">
        <w:t xml:space="preserve">The quantities and measurements units of measure shall be taken from </w:t>
      </w:r>
      <w:r w:rsidR="00A9773D">
        <w:t>the PipelineML UOM class. This is an externally managed controlled vocabulary.</w:t>
      </w:r>
    </w:p>
    <w:p w14:paraId="7AF9D2CB" w14:textId="1854C0C6" w:rsidR="00A9773D" w:rsidRDefault="00A9773D" w:rsidP="00A9773D">
      <w:pPr>
        <w:pStyle w:val="Heading3"/>
        <w:spacing w:after="120"/>
      </w:pPr>
      <w:bookmarkStart w:id="138" w:name="_Toc515718208"/>
      <w:r>
        <w:t>Code List</w:t>
      </w:r>
      <w:bookmarkEnd w:id="138"/>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9773D" w14:paraId="0070BBE0" w14:textId="77777777" w:rsidTr="00AB275D">
        <w:tc>
          <w:tcPr>
            <w:tcW w:w="8887" w:type="dxa"/>
            <w:tcBorders>
              <w:top w:val="single" w:sz="18" w:space="0" w:color="auto"/>
              <w:left w:val="single" w:sz="18" w:space="0" w:color="auto"/>
              <w:bottom w:val="single" w:sz="18" w:space="0" w:color="auto"/>
              <w:right w:val="single" w:sz="18" w:space="0" w:color="auto"/>
            </w:tcBorders>
          </w:tcPr>
          <w:p w14:paraId="5D18B9EB" w14:textId="1F3F2BC0" w:rsidR="00A9773D" w:rsidRDefault="00D27177" w:rsidP="00193CC1">
            <w:pPr>
              <w:pStyle w:val="Requirement"/>
              <w:spacing w:before="120" w:after="120"/>
              <w:ind w:left="36" w:right="36"/>
            </w:pPr>
            <w:r>
              <w:t>C</w:t>
            </w:r>
            <w:r w:rsidRPr="00D27177">
              <w:t>lasses with stereotype &lt;&lt;CodeList&gt;&gt; SHALL be implemented as externally governed vocabularies which terms are encoded as URI</w:t>
            </w:r>
            <w:r w:rsidR="00EF5BD7">
              <w:t>s</w:t>
            </w:r>
            <w:r w:rsidRPr="00D27177">
              <w:t xml:space="preserve"> (RFC 3986).</w:t>
            </w:r>
          </w:p>
          <w:p w14:paraId="18A15619" w14:textId="436275C7" w:rsidR="00A9773D" w:rsidRPr="001038A5" w:rsidRDefault="00A9773D" w:rsidP="00193CC1">
            <w:pPr>
              <w:pStyle w:val="Requirement"/>
              <w:numPr>
                <w:ilvl w:val="0"/>
                <w:numId w:val="0"/>
              </w:numPr>
              <w:spacing w:before="120" w:after="120"/>
              <w:ind w:left="36" w:right="36"/>
            </w:pPr>
            <w:r>
              <w:rPr>
                <w:rFonts w:eastAsia="MS Mincho"/>
                <w:b/>
                <w:color w:val="FF0000"/>
                <w:sz w:val="22"/>
                <w:lang w:val="en-AU"/>
              </w:rPr>
              <w:t>/req/pipelineml-</w:t>
            </w:r>
            <w:r w:rsidR="008463A5">
              <w:rPr>
                <w:rFonts w:eastAsia="MS Mincho"/>
                <w:b/>
                <w:color w:val="FF0000"/>
                <w:sz w:val="22"/>
                <w:szCs w:val="22"/>
                <w:lang w:val="en-AU"/>
              </w:rPr>
              <w:t>abstract</w:t>
            </w:r>
            <w:r>
              <w:rPr>
                <w:rFonts w:eastAsia="MS Mincho"/>
                <w:b/>
                <w:color w:val="FF0000"/>
                <w:sz w:val="22"/>
                <w:lang w:val="en-AU"/>
              </w:rPr>
              <w:t>/codelist</w:t>
            </w:r>
          </w:p>
        </w:tc>
      </w:tr>
    </w:tbl>
    <w:p w14:paraId="763004CD" w14:textId="5816BE06" w:rsidR="00D27177" w:rsidRDefault="00A9773D" w:rsidP="007E3D48">
      <w:pPr>
        <w:spacing w:before="240"/>
      </w:pPr>
      <w:r w:rsidRPr="00A9773D">
        <w:t xml:space="preserve">All properties that require formal vocabularies are modelled in UML as classes having the stereotype &lt;&lt;CodeList&gt;&gt;. </w:t>
      </w:r>
      <w:r w:rsidR="00D27177">
        <w:t xml:space="preserve">All codelist classes in PipelineML define a restricted </w:t>
      </w:r>
      <w:r w:rsidR="00D27177" w:rsidRPr="00D27177">
        <w:t xml:space="preserve">vocabulary </w:t>
      </w:r>
      <w:r w:rsidR="00D27177">
        <w:t>with a prescribed URI</w:t>
      </w:r>
      <w:r w:rsidR="00B21583">
        <w:t xml:space="preserve"> (RFC 3986)</w:t>
      </w:r>
      <w:r w:rsidR="00D27177">
        <w:t xml:space="preserve"> containing authoritative codes and definitions defined </w:t>
      </w:r>
      <w:r w:rsidR="00EF5BD7">
        <w:t xml:space="preserve">as a </w:t>
      </w:r>
      <w:r w:rsidR="00D27177" w:rsidRPr="00D27177">
        <w:t>GML 3.</w:t>
      </w:r>
      <w:r w:rsidR="007F30B4">
        <w:t>3</w:t>
      </w:r>
      <w:r w:rsidR="00D27177" w:rsidRPr="00D27177">
        <w:t xml:space="preserve"> dictionary</w:t>
      </w:r>
      <w:r w:rsidR="00D27177">
        <w:t xml:space="preserve">. Compliance to the PipelineML Standard includes compliance with the prescribed authoritative data. A mechanism is defined </w:t>
      </w:r>
      <w:r w:rsidR="00315489">
        <w:t xml:space="preserve">within the PipelineML Standard </w:t>
      </w:r>
      <w:r w:rsidR="00D27177">
        <w:t>for identifi</w:t>
      </w:r>
      <w:r w:rsidR="00315489">
        <w:t>cation of</w:t>
      </w:r>
      <w:r w:rsidR="00D27177">
        <w:t xml:space="preserve"> substandard data</w:t>
      </w:r>
      <w:r w:rsidR="00B21583">
        <w:t>.</w:t>
      </w:r>
    </w:p>
    <w:p w14:paraId="04F3C523" w14:textId="38F1B6AA" w:rsidR="00447BAA" w:rsidRPr="00121833" w:rsidRDefault="00447BAA" w:rsidP="00447BAA">
      <w:pPr>
        <w:pStyle w:val="Heading2"/>
        <w:spacing w:before="360" w:after="120"/>
      </w:pPr>
      <w:bookmarkStart w:id="139" w:name="_Toc515718209"/>
      <w:bookmarkStart w:id="140" w:name="_Toc528593205"/>
      <w:r w:rsidRPr="00121833">
        <w:lastRenderedPageBreak/>
        <w:t>Linked Open Data Requirements Class (Normative)</w:t>
      </w:r>
      <w:bookmarkEnd w:id="139"/>
      <w:bookmarkEnd w:id="140"/>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47BAA" w14:paraId="71646015" w14:textId="77777777" w:rsidTr="00193CC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16DE836B" w14:textId="77777777" w:rsidR="00447BAA" w:rsidRPr="006E429B" w:rsidRDefault="00447BAA" w:rsidP="00193CC1">
            <w:pPr>
              <w:keepNext/>
              <w:spacing w:before="120" w:after="120"/>
              <w:ind w:left="36" w:right="36"/>
              <w:jc w:val="both"/>
              <w:rPr>
                <w:rFonts w:eastAsia="MS Mincho"/>
                <w:b/>
                <w:sz w:val="22"/>
                <w:lang w:val="en-AU"/>
              </w:rPr>
            </w:pPr>
            <w:r>
              <w:rPr>
                <w:rFonts w:eastAsia="MS Mincho"/>
                <w:b/>
                <w:sz w:val="22"/>
                <w:lang w:val="en-AU"/>
              </w:rPr>
              <w:t xml:space="preserve">Abstract </w:t>
            </w:r>
            <w:r w:rsidRPr="006E429B">
              <w:rPr>
                <w:rFonts w:eastAsia="MS Mincho"/>
                <w:b/>
                <w:sz w:val="22"/>
                <w:lang w:val="en-AU"/>
              </w:rPr>
              <w:t>Requirements Class</w:t>
            </w:r>
          </w:p>
        </w:tc>
      </w:tr>
      <w:tr w:rsidR="00447BAA" w14:paraId="164C042B" w14:textId="77777777" w:rsidTr="00193CC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32C6F905" w14:textId="7D44C985" w:rsidR="00447BAA" w:rsidRPr="006E429B" w:rsidRDefault="00447BAA" w:rsidP="00193CC1">
            <w:pPr>
              <w:spacing w:before="120" w:after="120"/>
              <w:ind w:left="36" w:right="36"/>
              <w:jc w:val="both"/>
              <w:rPr>
                <w:rFonts w:eastAsia="MS Mincho"/>
                <w:b/>
                <w:color w:val="FF0000"/>
                <w:sz w:val="22"/>
                <w:lang w:val="en-AU"/>
              </w:rPr>
            </w:pPr>
            <w:r w:rsidRPr="006E429B">
              <w:rPr>
                <w:rFonts w:eastAsia="MS Mincho"/>
                <w:b/>
                <w:color w:val="FF0000"/>
                <w:sz w:val="22"/>
                <w:lang w:val="en-AU"/>
              </w:rPr>
              <w:t>/req/</w:t>
            </w:r>
            <w:r>
              <w:rPr>
                <w:rFonts w:eastAsia="MS Mincho"/>
                <w:b/>
                <w:color w:val="FF0000"/>
                <w:sz w:val="22"/>
                <w:lang w:val="en-AU"/>
              </w:rPr>
              <w:t>pipelineml-lod</w:t>
            </w:r>
          </w:p>
        </w:tc>
      </w:tr>
      <w:tr w:rsidR="00447BAA" w14:paraId="57D8E891" w14:textId="77777777" w:rsidTr="00193CC1">
        <w:trPr>
          <w:trHeight w:val="294"/>
        </w:trPr>
        <w:tc>
          <w:tcPr>
            <w:tcW w:w="1526" w:type="dxa"/>
            <w:tcBorders>
              <w:top w:val="single" w:sz="12" w:space="0" w:color="auto"/>
              <w:left w:val="single" w:sz="18" w:space="0" w:color="auto"/>
              <w:bottom w:val="single" w:sz="4" w:space="0" w:color="auto"/>
              <w:right w:val="single" w:sz="4" w:space="0" w:color="auto"/>
            </w:tcBorders>
          </w:tcPr>
          <w:p w14:paraId="7D48A6CE" w14:textId="77777777" w:rsidR="00447BAA" w:rsidRPr="006E429B" w:rsidRDefault="00447BAA" w:rsidP="00193CC1">
            <w:pPr>
              <w:spacing w:before="120" w:after="120"/>
              <w:ind w:left="36" w:right="36"/>
              <w:jc w:val="both"/>
              <w:rPr>
                <w:rFonts w:eastAsia="MS Mincho"/>
                <w:color w:val="FF0000"/>
                <w:sz w:val="22"/>
                <w:szCs w:val="22"/>
                <w:lang w:val="en-AU"/>
              </w:rPr>
            </w:pPr>
            <w:r w:rsidRPr="006E429B">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67342E16" w14:textId="77777777" w:rsidR="00447BAA" w:rsidRPr="006E429B" w:rsidRDefault="00447BAA" w:rsidP="00193CC1">
            <w:pPr>
              <w:spacing w:before="120" w:after="120"/>
              <w:ind w:left="36" w:right="36"/>
              <w:jc w:val="both"/>
              <w:rPr>
                <w:rFonts w:eastAsia="MS Mincho"/>
                <w:sz w:val="22"/>
                <w:szCs w:val="22"/>
                <w:lang w:val="en-AU"/>
              </w:rPr>
            </w:pPr>
            <w:r>
              <w:rPr>
                <w:rFonts w:eastAsia="MS Mincho"/>
                <w:sz w:val="22"/>
                <w:szCs w:val="22"/>
                <w:lang w:val="en-AU"/>
              </w:rPr>
              <w:t>Encoding</w:t>
            </w:r>
          </w:p>
        </w:tc>
      </w:tr>
      <w:tr w:rsidR="00447BAA" w14:paraId="5664313B" w14:textId="77777777" w:rsidTr="00193CC1">
        <w:tc>
          <w:tcPr>
            <w:tcW w:w="1526" w:type="dxa"/>
            <w:tcBorders>
              <w:top w:val="single" w:sz="4" w:space="0" w:color="auto"/>
              <w:left w:val="single" w:sz="18" w:space="0" w:color="auto"/>
              <w:bottom w:val="single" w:sz="4" w:space="0" w:color="auto"/>
              <w:right w:val="single" w:sz="4" w:space="0" w:color="auto"/>
            </w:tcBorders>
          </w:tcPr>
          <w:p w14:paraId="375EF611" w14:textId="77777777" w:rsidR="00447BAA" w:rsidRPr="006E429B" w:rsidRDefault="00447BAA" w:rsidP="00193CC1">
            <w:pPr>
              <w:spacing w:before="120" w:after="120"/>
              <w:ind w:left="36" w:right="36"/>
              <w:jc w:val="both"/>
              <w:rPr>
                <w:rFonts w:eastAsia="MS Mincho"/>
                <w:sz w:val="22"/>
                <w:szCs w:val="22"/>
                <w:lang w:val="en-AU"/>
              </w:rPr>
            </w:pPr>
            <w:r w:rsidRPr="006E429B">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5112B986" w14:textId="013364A5" w:rsidR="00447BAA" w:rsidRPr="006E429B" w:rsidRDefault="00447BAA" w:rsidP="00193CC1">
            <w:pPr>
              <w:spacing w:before="120" w:after="120"/>
              <w:ind w:left="36" w:right="36"/>
              <w:jc w:val="both"/>
              <w:rPr>
                <w:rFonts w:eastAsia="MS Mincho"/>
                <w:color w:val="0000FF"/>
                <w:sz w:val="22"/>
                <w:szCs w:val="22"/>
                <w:lang w:val="en-AU"/>
              </w:rPr>
            </w:pPr>
            <w:r w:rsidRPr="00447BAA">
              <w:rPr>
                <w:rFonts w:eastAsia="MS Mincho"/>
                <w:sz w:val="22"/>
                <w:szCs w:val="22"/>
                <w:lang w:val="en-AU"/>
              </w:rPr>
              <w:t>Linked Open Data</w:t>
            </w:r>
            <w:r w:rsidRPr="00F949E1">
              <w:rPr>
                <w:rFonts w:eastAsia="MS Mincho"/>
                <w:sz w:val="22"/>
                <w:szCs w:val="22"/>
                <w:lang w:val="en-AU"/>
              </w:rPr>
              <w:t xml:space="preserve"> Requirements Class</w:t>
            </w:r>
          </w:p>
        </w:tc>
      </w:tr>
      <w:tr w:rsidR="00447BAA" w14:paraId="200E2A4E" w14:textId="77777777" w:rsidTr="00193CC1">
        <w:tc>
          <w:tcPr>
            <w:tcW w:w="1526" w:type="dxa"/>
            <w:tcBorders>
              <w:top w:val="single" w:sz="4" w:space="0" w:color="auto"/>
              <w:left w:val="single" w:sz="18" w:space="0" w:color="auto"/>
              <w:bottom w:val="single" w:sz="4" w:space="0" w:color="auto"/>
              <w:right w:val="single" w:sz="4" w:space="0" w:color="auto"/>
            </w:tcBorders>
          </w:tcPr>
          <w:p w14:paraId="5CC17F52" w14:textId="77777777" w:rsidR="00447BAA" w:rsidRPr="006E429B" w:rsidRDefault="00447BAA" w:rsidP="00193CC1">
            <w:pPr>
              <w:spacing w:before="120" w:after="120"/>
              <w:ind w:left="36" w:right="36"/>
              <w:jc w:val="both"/>
              <w:rPr>
                <w:rFonts w:eastAsia="MS Mincho"/>
                <w:sz w:val="22"/>
                <w:szCs w:val="22"/>
                <w:lang w:val="en-AU"/>
              </w:rPr>
            </w:pPr>
            <w:r w:rsidRPr="006E429B">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063E534B" w14:textId="33D4C0E0" w:rsidR="00447BAA" w:rsidRPr="006E429B" w:rsidRDefault="00447BAA" w:rsidP="00193CC1">
            <w:pPr>
              <w:spacing w:before="120" w:after="120"/>
              <w:ind w:left="36" w:right="36"/>
              <w:jc w:val="both"/>
              <w:rPr>
                <w:rFonts w:eastAsia="MS Mincho"/>
                <w:b/>
                <w:color w:val="FF0000"/>
                <w:sz w:val="22"/>
                <w:szCs w:val="22"/>
                <w:lang w:val="en-AU"/>
              </w:rPr>
            </w:pPr>
            <w:r w:rsidRPr="006D1367">
              <w:rPr>
                <w:rFonts w:eastAsia="MS Mincho"/>
                <w:b/>
                <w:sz w:val="22"/>
                <w:szCs w:val="22"/>
                <w:lang w:val="en-AU"/>
              </w:rPr>
              <w:t>URI</w:t>
            </w:r>
          </w:p>
        </w:tc>
      </w:tr>
      <w:tr w:rsidR="00447BAA" w14:paraId="6464EC7F" w14:textId="77777777" w:rsidTr="00193CC1">
        <w:tc>
          <w:tcPr>
            <w:tcW w:w="1526" w:type="dxa"/>
            <w:tcBorders>
              <w:top w:val="single" w:sz="4" w:space="0" w:color="auto"/>
              <w:left w:val="single" w:sz="18" w:space="0" w:color="auto"/>
              <w:bottom w:val="single" w:sz="4" w:space="0" w:color="auto"/>
              <w:right w:val="single" w:sz="4" w:space="0" w:color="auto"/>
            </w:tcBorders>
          </w:tcPr>
          <w:p w14:paraId="5A79C5CE" w14:textId="77777777" w:rsidR="00447BAA" w:rsidRPr="006E429B" w:rsidRDefault="00447BAA" w:rsidP="00193CC1">
            <w:pPr>
              <w:spacing w:before="120" w:after="120"/>
              <w:ind w:left="36" w:right="36"/>
              <w:jc w:val="both"/>
              <w:rPr>
                <w:rFonts w:eastAsia="MS Mincho"/>
                <w:sz w:val="22"/>
                <w:szCs w:val="22"/>
                <w:lang w:val="en-AU"/>
              </w:rPr>
            </w:pPr>
            <w:r w:rsidRPr="006E429B">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0CA65704" w14:textId="27C121FA" w:rsidR="00447BAA" w:rsidRPr="006E429B" w:rsidRDefault="00447BAA"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HTTP</w:t>
            </w:r>
          </w:p>
        </w:tc>
      </w:tr>
      <w:tr w:rsidR="00447BAA" w14:paraId="53A61344"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EFFF4B7" w14:textId="37942C28" w:rsidR="00447BAA" w:rsidRPr="005E7FBC" w:rsidRDefault="005E7FBC" w:rsidP="00E41AAA">
            <w:pPr>
              <w:spacing w:before="120" w:after="120"/>
              <w:ind w:left="36" w:right="36"/>
              <w:jc w:val="both"/>
              <w:rPr>
                <w:rFonts w:eastAsia="MS Mincho"/>
                <w:b/>
                <w:sz w:val="22"/>
                <w:szCs w:val="22"/>
                <w:lang w:val="en-AU"/>
              </w:rPr>
            </w:pPr>
            <w:r w:rsidRPr="005E7FBC">
              <w:rPr>
                <w:rFonts w:eastAsia="MS Mincho"/>
                <w:b/>
                <w:sz w:val="22"/>
                <w:szCs w:val="22"/>
                <w:lang w:val="en-AU"/>
              </w:rPr>
              <w:t>Re</w:t>
            </w:r>
            <w:r w:rsidR="00E41AAA">
              <w:rPr>
                <w:rFonts w:eastAsia="MS Mincho"/>
                <w:b/>
                <w:sz w:val="22"/>
                <w:szCs w:val="22"/>
                <w:lang w:val="en-AU"/>
              </w:rPr>
              <w:t>q</w:t>
            </w:r>
            <w:r w:rsidR="001533BB">
              <w:rPr>
                <w:rFonts w:eastAsia="MS Mincho"/>
                <w:b/>
                <w:sz w:val="22"/>
                <w:szCs w:val="22"/>
                <w:lang w:val="en-AU"/>
              </w:rPr>
              <w:t xml:space="preserve"> 8</w:t>
            </w:r>
          </w:p>
        </w:tc>
        <w:tc>
          <w:tcPr>
            <w:tcW w:w="7371" w:type="dxa"/>
            <w:tcBorders>
              <w:top w:val="single" w:sz="4" w:space="0" w:color="auto"/>
              <w:left w:val="single" w:sz="4" w:space="0" w:color="auto"/>
              <w:bottom w:val="single" w:sz="4" w:space="0" w:color="auto"/>
              <w:right w:val="single" w:sz="18" w:space="0" w:color="auto"/>
            </w:tcBorders>
          </w:tcPr>
          <w:p w14:paraId="235D76DF" w14:textId="4120C316" w:rsidR="00447BAA" w:rsidRPr="00942113" w:rsidRDefault="00447BAA" w:rsidP="00E60EA5">
            <w:pPr>
              <w:pStyle w:val="NormalWeb"/>
              <w:spacing w:before="120" w:beforeAutospacing="0" w:after="120" w:afterAutospacing="0"/>
              <w:ind w:left="36" w:right="36"/>
            </w:pPr>
            <w:r w:rsidRPr="009A14A9">
              <w:rPr>
                <w:b/>
                <w:bCs/>
                <w:color w:val="FF0000"/>
                <w:sz w:val="22"/>
                <w:szCs w:val="22"/>
              </w:rPr>
              <w:t>/req/pipelineml-lod/codelistURI</w:t>
            </w:r>
          </w:p>
        </w:tc>
      </w:tr>
      <w:tr w:rsidR="00B1223B" w14:paraId="31542AE1"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E14119B" w14:textId="076F6AAF" w:rsidR="00B1223B" w:rsidRPr="005E7FBC" w:rsidRDefault="00B1223B" w:rsidP="00B1223B">
            <w:pPr>
              <w:spacing w:before="120" w:after="120"/>
              <w:ind w:left="36" w:right="36"/>
              <w:jc w:val="both"/>
              <w:rPr>
                <w:rFonts w:eastAsia="MS Mincho"/>
                <w:b/>
                <w:sz w:val="22"/>
                <w:szCs w:val="22"/>
                <w:lang w:val="en-AU"/>
              </w:rPr>
            </w:pPr>
            <w:r>
              <w:rPr>
                <w:rFonts w:eastAsia="MS Mincho"/>
                <w:b/>
                <w:sz w:val="22"/>
                <w:szCs w:val="22"/>
                <w:lang w:val="en-AU"/>
              </w:rPr>
              <w:t>Recommendation 9</w:t>
            </w:r>
          </w:p>
        </w:tc>
        <w:tc>
          <w:tcPr>
            <w:tcW w:w="7371" w:type="dxa"/>
            <w:tcBorders>
              <w:top w:val="single" w:sz="4" w:space="0" w:color="auto"/>
              <w:left w:val="single" w:sz="4" w:space="0" w:color="auto"/>
              <w:bottom w:val="single" w:sz="4" w:space="0" w:color="auto"/>
              <w:right w:val="single" w:sz="18" w:space="0" w:color="auto"/>
            </w:tcBorders>
          </w:tcPr>
          <w:p w14:paraId="42F44DA9" w14:textId="7D51F3F7" w:rsidR="00B1223B" w:rsidRPr="00E60EA5" w:rsidRDefault="00B1223B" w:rsidP="00E60EA5">
            <w:pPr>
              <w:pStyle w:val="NormalWeb"/>
              <w:spacing w:before="120" w:beforeAutospacing="0" w:after="120" w:afterAutospacing="0"/>
              <w:ind w:left="36" w:right="36"/>
              <w:rPr>
                <w:color w:val="FF0000"/>
                <w:sz w:val="22"/>
                <w:szCs w:val="22"/>
              </w:rPr>
            </w:pPr>
            <w:r w:rsidRPr="009A14A9">
              <w:rPr>
                <w:b/>
                <w:bCs/>
                <w:color w:val="FF0000"/>
                <w:sz w:val="22"/>
                <w:szCs w:val="22"/>
              </w:rPr>
              <w:t>/req/pipelineml-lod/codelistURI</w:t>
            </w:r>
            <w:r>
              <w:rPr>
                <w:b/>
                <w:bCs/>
                <w:color w:val="FF0000"/>
                <w:sz w:val="22"/>
                <w:szCs w:val="22"/>
              </w:rPr>
              <w:t>exception</w:t>
            </w:r>
          </w:p>
        </w:tc>
      </w:tr>
      <w:tr w:rsidR="00447BAA" w14:paraId="188D7BED"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53DF1C5" w14:textId="4256A96A" w:rsidR="00447BAA" w:rsidRPr="005E7FBC" w:rsidRDefault="005E7FBC" w:rsidP="001533BB">
            <w:pPr>
              <w:spacing w:before="120" w:after="120"/>
              <w:ind w:left="36" w:right="36"/>
              <w:jc w:val="both"/>
              <w:rPr>
                <w:rFonts w:eastAsia="MS Mincho"/>
                <w:b/>
                <w:sz w:val="22"/>
                <w:szCs w:val="22"/>
                <w:lang w:val="en-AU"/>
              </w:rPr>
            </w:pPr>
            <w:r w:rsidRPr="005E7FBC">
              <w:rPr>
                <w:rFonts w:eastAsia="MS Mincho"/>
                <w:b/>
                <w:sz w:val="22"/>
                <w:szCs w:val="22"/>
                <w:lang w:val="en-AU"/>
              </w:rPr>
              <w:t xml:space="preserve">Req </w:t>
            </w:r>
            <w:r w:rsidR="00B1223B">
              <w:rPr>
                <w:rFonts w:eastAsia="MS Mincho"/>
                <w:b/>
                <w:sz w:val="22"/>
                <w:szCs w:val="22"/>
                <w:lang w:val="en-AU"/>
              </w:rPr>
              <w:t>10</w:t>
            </w:r>
          </w:p>
        </w:tc>
        <w:tc>
          <w:tcPr>
            <w:tcW w:w="7371" w:type="dxa"/>
            <w:tcBorders>
              <w:top w:val="single" w:sz="4" w:space="0" w:color="auto"/>
              <w:left w:val="single" w:sz="4" w:space="0" w:color="auto"/>
              <w:bottom w:val="single" w:sz="4" w:space="0" w:color="auto"/>
              <w:right w:val="single" w:sz="18" w:space="0" w:color="auto"/>
            </w:tcBorders>
          </w:tcPr>
          <w:p w14:paraId="07530FB0" w14:textId="6F7A08B6" w:rsidR="00447BAA" w:rsidRPr="00E60EA5" w:rsidRDefault="00447BAA" w:rsidP="00E60EA5">
            <w:pPr>
              <w:pStyle w:val="NormalWeb"/>
              <w:spacing w:before="120" w:beforeAutospacing="0" w:after="120" w:afterAutospacing="0"/>
              <w:ind w:left="36" w:right="36"/>
              <w:rPr>
                <w:color w:val="FF0000"/>
                <w:sz w:val="22"/>
                <w:szCs w:val="22"/>
              </w:rPr>
            </w:pPr>
            <w:r w:rsidRPr="009A14A9">
              <w:rPr>
                <w:b/>
                <w:bCs/>
                <w:color w:val="FF0000"/>
                <w:sz w:val="22"/>
                <w:szCs w:val="22"/>
              </w:rPr>
              <w:t>/req/pipelineml-</w:t>
            </w:r>
            <w:r w:rsidR="00315489" w:rsidRPr="009A14A9">
              <w:rPr>
                <w:b/>
                <w:bCs/>
                <w:color w:val="FF0000"/>
                <w:sz w:val="22"/>
                <w:szCs w:val="22"/>
              </w:rPr>
              <w:t>l</w:t>
            </w:r>
            <w:r w:rsidRPr="009A14A9">
              <w:rPr>
                <w:b/>
                <w:bCs/>
                <w:color w:val="FF0000"/>
                <w:sz w:val="22"/>
                <w:szCs w:val="22"/>
              </w:rPr>
              <w:t>o</w:t>
            </w:r>
            <w:r w:rsidR="00315489" w:rsidRPr="009A14A9">
              <w:rPr>
                <w:b/>
                <w:bCs/>
                <w:color w:val="FF0000"/>
                <w:sz w:val="22"/>
                <w:szCs w:val="22"/>
              </w:rPr>
              <w:t>d</w:t>
            </w:r>
            <w:r w:rsidRPr="009A14A9">
              <w:rPr>
                <w:b/>
                <w:bCs/>
                <w:color w:val="FF0000"/>
                <w:sz w:val="22"/>
                <w:szCs w:val="22"/>
              </w:rPr>
              <w:t>/</w:t>
            </w:r>
            <w:r w:rsidR="00315489" w:rsidRPr="009A14A9">
              <w:rPr>
                <w:b/>
                <w:bCs/>
                <w:color w:val="FF0000"/>
                <w:sz w:val="22"/>
                <w:szCs w:val="22"/>
              </w:rPr>
              <w:t>identifier</w:t>
            </w:r>
          </w:p>
        </w:tc>
      </w:tr>
      <w:tr w:rsidR="00447BAA" w14:paraId="2135E35E" w14:textId="77777777" w:rsidTr="00193CC1">
        <w:tc>
          <w:tcPr>
            <w:tcW w:w="1526" w:type="dxa"/>
            <w:tcBorders>
              <w:top w:val="single" w:sz="4" w:space="0" w:color="auto"/>
              <w:left w:val="single" w:sz="18" w:space="0" w:color="auto"/>
              <w:bottom w:val="single" w:sz="18" w:space="0" w:color="auto"/>
              <w:right w:val="single" w:sz="4" w:space="0" w:color="auto"/>
            </w:tcBorders>
            <w:shd w:val="clear" w:color="auto" w:fill="BFBFBF"/>
          </w:tcPr>
          <w:p w14:paraId="0741DFD6" w14:textId="1379DBE2" w:rsidR="00447BAA" w:rsidRPr="005E7FBC" w:rsidRDefault="005E7FBC" w:rsidP="001533BB">
            <w:pPr>
              <w:spacing w:before="120" w:after="120"/>
              <w:ind w:left="36" w:right="36"/>
              <w:jc w:val="both"/>
              <w:rPr>
                <w:rFonts w:eastAsia="MS Mincho"/>
                <w:b/>
                <w:sz w:val="22"/>
                <w:szCs w:val="22"/>
                <w:lang w:val="en-AU"/>
              </w:rPr>
            </w:pPr>
            <w:r w:rsidRPr="005E7FBC">
              <w:rPr>
                <w:rFonts w:eastAsia="MS Mincho"/>
                <w:b/>
                <w:sz w:val="22"/>
                <w:szCs w:val="22"/>
                <w:lang w:val="en-AU"/>
              </w:rPr>
              <w:t>Req 1</w:t>
            </w:r>
            <w:r w:rsidR="00B1223B">
              <w:rPr>
                <w:rFonts w:eastAsia="MS Mincho"/>
                <w:b/>
                <w:sz w:val="22"/>
                <w:szCs w:val="22"/>
                <w:lang w:val="en-AU"/>
              </w:rPr>
              <w:t>1</w:t>
            </w:r>
          </w:p>
        </w:tc>
        <w:tc>
          <w:tcPr>
            <w:tcW w:w="7371" w:type="dxa"/>
            <w:tcBorders>
              <w:top w:val="single" w:sz="4" w:space="0" w:color="auto"/>
              <w:left w:val="single" w:sz="4" w:space="0" w:color="auto"/>
              <w:bottom w:val="single" w:sz="18" w:space="0" w:color="auto"/>
              <w:right w:val="single" w:sz="18" w:space="0" w:color="auto"/>
            </w:tcBorders>
          </w:tcPr>
          <w:p w14:paraId="52A1B8A8" w14:textId="1F8DC0F2" w:rsidR="00447BAA" w:rsidRPr="00E60EA5" w:rsidRDefault="00447BAA" w:rsidP="00E60EA5">
            <w:pPr>
              <w:pStyle w:val="NormalWeb"/>
              <w:spacing w:before="120" w:beforeAutospacing="0" w:after="120" w:afterAutospacing="0"/>
              <w:ind w:left="43" w:right="43"/>
              <w:rPr>
                <w:color w:val="FF0000"/>
                <w:sz w:val="22"/>
                <w:szCs w:val="22"/>
              </w:rPr>
            </w:pPr>
            <w:r w:rsidRPr="009A14A9">
              <w:rPr>
                <w:b/>
                <w:bCs/>
                <w:color w:val="FF0000"/>
                <w:sz w:val="22"/>
                <w:szCs w:val="22"/>
              </w:rPr>
              <w:t>/req/pipelineml-</w:t>
            </w:r>
            <w:r w:rsidR="00315489" w:rsidRPr="009A14A9">
              <w:rPr>
                <w:b/>
                <w:bCs/>
                <w:color w:val="FF0000"/>
                <w:sz w:val="22"/>
                <w:szCs w:val="22"/>
              </w:rPr>
              <w:t>l</w:t>
            </w:r>
            <w:r w:rsidRPr="009A14A9">
              <w:rPr>
                <w:b/>
                <w:bCs/>
                <w:color w:val="FF0000"/>
                <w:sz w:val="22"/>
                <w:szCs w:val="22"/>
              </w:rPr>
              <w:t>o</w:t>
            </w:r>
            <w:r w:rsidR="00315489" w:rsidRPr="009A14A9">
              <w:rPr>
                <w:b/>
                <w:bCs/>
                <w:color w:val="FF0000"/>
                <w:sz w:val="22"/>
                <w:szCs w:val="22"/>
              </w:rPr>
              <w:t>d</w:t>
            </w:r>
            <w:r w:rsidRPr="009A14A9">
              <w:rPr>
                <w:b/>
                <w:bCs/>
                <w:color w:val="FF0000"/>
                <w:sz w:val="22"/>
                <w:szCs w:val="22"/>
              </w:rPr>
              <w:t>/</w:t>
            </w:r>
            <w:r w:rsidR="00315489" w:rsidRPr="009A14A9">
              <w:rPr>
                <w:b/>
                <w:bCs/>
                <w:color w:val="FF0000"/>
                <w:sz w:val="22"/>
                <w:szCs w:val="22"/>
              </w:rPr>
              <w:t>byref</w:t>
            </w:r>
          </w:p>
        </w:tc>
      </w:tr>
    </w:tbl>
    <w:p w14:paraId="39549DA4" w14:textId="33D19023" w:rsidR="00315489" w:rsidRDefault="00315489" w:rsidP="007E3D48">
      <w:pPr>
        <w:spacing w:before="240"/>
      </w:pPr>
      <w:r>
        <w:t>Although OGC standards are not restricted to a web environment, they are strongly influenced by this environment. PipelineML was originally developed specifically for XML (due to its robust, mature capabilities as an ecosystem capable of supporting the weight of a data interchange standard), but many other encodings are suitable hypermedia formats (RDF/XML, JSON-LD, HTML). This requirements class describes extra rules that shall be implemented to turn PipelineML data instances into hypermedia compatible with Linked Open Data principles.</w:t>
      </w:r>
    </w:p>
    <w:p w14:paraId="2156D1DC" w14:textId="59D91B21" w:rsidR="00315489" w:rsidRDefault="00315489" w:rsidP="00315489">
      <w:pPr>
        <w:spacing w:before="120"/>
      </w:pPr>
      <w:r>
        <w:t>Linked Open Data is a method to publish structured data on the web. It leverages existing web technologies such as HTTP (transfer protocol) and URI (addressing over the web) to connect structured resources. The principle is similar to interconnected web pages through hyperlinks, except that pages are replace with structured information that can be processed by machines.</w:t>
      </w:r>
    </w:p>
    <w:p w14:paraId="21DDECC6" w14:textId="77777777" w:rsidR="007F30B4" w:rsidRDefault="007F30B4" w:rsidP="007F30B4">
      <w:pPr>
        <w:pStyle w:val="Heading3"/>
        <w:spacing w:after="180"/>
      </w:pPr>
      <w:bookmarkStart w:id="141" w:name="_Toc515718210"/>
      <w:r>
        <w:t>Code List URI</w:t>
      </w:r>
      <w:bookmarkEnd w:id="141"/>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F30B4" w14:paraId="19185981" w14:textId="77777777" w:rsidTr="00AB275D">
        <w:tc>
          <w:tcPr>
            <w:tcW w:w="8887" w:type="dxa"/>
            <w:tcBorders>
              <w:top w:val="single" w:sz="18" w:space="0" w:color="auto"/>
              <w:left w:val="single" w:sz="18" w:space="0" w:color="auto"/>
              <w:bottom w:val="single" w:sz="18" w:space="0" w:color="auto"/>
              <w:right w:val="single" w:sz="18" w:space="0" w:color="auto"/>
            </w:tcBorders>
          </w:tcPr>
          <w:p w14:paraId="59D123A5" w14:textId="3F8D147D" w:rsidR="007F30B4" w:rsidRDefault="00B154C4" w:rsidP="00C40487">
            <w:pPr>
              <w:pStyle w:val="Requirement"/>
              <w:spacing w:before="120" w:after="120"/>
              <w:ind w:left="36" w:right="36"/>
            </w:pPr>
            <w:r>
              <w:t>All URIs used for reference code lists SH</w:t>
            </w:r>
            <w:r w:rsidR="003536A4">
              <w:t>AL</w:t>
            </w:r>
            <w:r>
              <w:t>L conform to the official URI governed by the OGC PipelineML Standards Working Group (SWG) or an officially designated governing body granted responsibility for managing PipelineML reference code lists, codes, terms, definitions, and associated attributes (PipelineML Authoritative Data Governance Body).</w:t>
            </w:r>
          </w:p>
          <w:p w14:paraId="4751683A" w14:textId="77777777" w:rsidR="007F30B4" w:rsidRPr="001038A5" w:rsidRDefault="007F30B4" w:rsidP="00C40487">
            <w:pPr>
              <w:pStyle w:val="Requirement"/>
              <w:numPr>
                <w:ilvl w:val="0"/>
                <w:numId w:val="0"/>
              </w:numPr>
              <w:spacing w:before="120" w:after="120"/>
              <w:ind w:left="36" w:right="36"/>
            </w:pPr>
            <w:r>
              <w:rPr>
                <w:rFonts w:eastAsia="MS Mincho"/>
                <w:b/>
                <w:color w:val="FF0000"/>
                <w:sz w:val="22"/>
                <w:lang w:val="en-AU"/>
              </w:rPr>
              <w:t>/req/pipelineml-lod/codelistURI</w:t>
            </w:r>
          </w:p>
        </w:tc>
      </w:tr>
    </w:tbl>
    <w:p w14:paraId="4D6FE6B7" w14:textId="2D3BD266" w:rsidR="00041912" w:rsidRDefault="003536A4" w:rsidP="00041912">
      <w:pPr>
        <w:spacing w:before="240"/>
      </w:pPr>
      <w:bookmarkStart w:id="142" w:name="_Toc515718212"/>
      <w:r>
        <w:lastRenderedPageBreak/>
        <w:t xml:space="preserve">All reference code lists that conform to the </w:t>
      </w:r>
      <w:r w:rsidRPr="00E41AAA">
        <w:t>codelistURI</w:t>
      </w:r>
      <w:r>
        <w:t xml:space="preserve"> construct SHALL conform to the official URI governed by the OGC PipelineML Standards Working Group (SWG) or an officially designated governing body granted responsibility for managing PipelineML reference code lists, codes, terms, definitions, and associated attributes (PipelineML Authoritative Data Governance Body). A URI used for vocabulary terms that utilizes PipelineML authoritative code values SHALL be dereferenceable to one or more representations of the vocabulary term.</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078B0" w14:paraId="610617CB" w14:textId="77777777" w:rsidTr="008D2792">
        <w:tc>
          <w:tcPr>
            <w:tcW w:w="8887" w:type="dxa"/>
            <w:tcBorders>
              <w:top w:val="single" w:sz="18" w:space="0" w:color="auto"/>
              <w:left w:val="single" w:sz="18" w:space="0" w:color="auto"/>
              <w:bottom w:val="single" w:sz="18" w:space="0" w:color="auto"/>
              <w:right w:val="single" w:sz="18" w:space="0" w:color="auto"/>
            </w:tcBorders>
          </w:tcPr>
          <w:p w14:paraId="25906E7F" w14:textId="23893DBE" w:rsidR="006078B0" w:rsidRDefault="006078B0" w:rsidP="008D2792">
            <w:pPr>
              <w:pStyle w:val="Requirement"/>
              <w:spacing w:before="120" w:after="120"/>
              <w:ind w:left="36" w:right="36"/>
            </w:pPr>
            <w:r w:rsidRPr="00942113">
              <w:rPr>
                <w:b/>
              </w:rPr>
              <w:t xml:space="preserve">[Recommendation] </w:t>
            </w:r>
            <w:r>
              <w:t xml:space="preserve">Certain PipelineML codelists are considered to be immature as the codes have not been fully developed and vetted across pipeline industry experts. As such, these codelists are designated to permit the use of non-authoritative codes. In these designated code lists, if a value needs to be represented that is not contained in the PipelineML authoritative code list, an alternative code value MAY be used as a temporary solution, so long as it complies with the following </w:t>
            </w:r>
            <w:r w:rsidR="009D0E31">
              <w:t xml:space="preserve">5 </w:t>
            </w:r>
            <w:r>
              <w:t>guidelines.</w:t>
            </w:r>
          </w:p>
          <w:p w14:paraId="30EBCC37" w14:textId="15EAB13A" w:rsidR="006078B0" w:rsidRPr="001038A5" w:rsidRDefault="009D0E31" w:rsidP="008D2792">
            <w:pPr>
              <w:pStyle w:val="Requirement"/>
              <w:numPr>
                <w:ilvl w:val="0"/>
                <w:numId w:val="0"/>
              </w:numPr>
              <w:spacing w:before="120" w:after="120"/>
              <w:ind w:left="36" w:right="36"/>
            </w:pPr>
            <w:r>
              <w:rPr>
                <w:rFonts w:eastAsia="MS Mincho"/>
                <w:b/>
                <w:color w:val="FF0000"/>
                <w:sz w:val="22"/>
                <w:lang w:val="en-AU"/>
              </w:rPr>
              <w:t>/req/pipelineml-lod/codelistURI</w:t>
            </w:r>
            <w:r w:rsidR="006078B0">
              <w:rPr>
                <w:rFonts w:eastAsia="MS Mincho"/>
                <w:b/>
                <w:color w:val="FF0000"/>
                <w:sz w:val="22"/>
                <w:lang w:val="en-AU"/>
              </w:rPr>
              <w:t>exception</w:t>
            </w:r>
          </w:p>
        </w:tc>
      </w:tr>
    </w:tbl>
    <w:p w14:paraId="58F2DE22" w14:textId="074C4C2A" w:rsidR="00041912" w:rsidRDefault="00371A63" w:rsidP="00041912">
      <w:pPr>
        <w:spacing w:before="240"/>
      </w:pPr>
      <w:r>
        <w:t>Certain</w:t>
      </w:r>
      <w:r w:rsidR="00C61100">
        <w:t xml:space="preserve"> PipelineML codelists are considered to be immature as the codes have not been fully developed and vetted across pipeline industry experts. As such, </w:t>
      </w:r>
      <w:r>
        <w:t>these</w:t>
      </w:r>
      <w:r w:rsidR="00C61100">
        <w:t xml:space="preserve"> codelists are designated to permit the use of non-authoritative codes. </w:t>
      </w:r>
      <w:r w:rsidR="00041912">
        <w:t>In the</w:t>
      </w:r>
      <w:r w:rsidR="00C61100">
        <w:t xml:space="preserve">se designated </w:t>
      </w:r>
      <w:r w:rsidR="00041912">
        <w:t xml:space="preserve">code </w:t>
      </w:r>
      <w:r w:rsidR="00C61100">
        <w:t xml:space="preserve">lists, if a </w:t>
      </w:r>
      <w:r w:rsidR="00041912">
        <w:t>value needs to be represented that is not contained in the PipelineML authoritative code list, an alternative code value MAY be used as a temporary solution, so long as it complies with the following guidelines:</w:t>
      </w:r>
    </w:p>
    <w:p w14:paraId="7840AE84" w14:textId="104463C6" w:rsidR="00041912" w:rsidRDefault="00041912" w:rsidP="003B43F8">
      <w:pPr>
        <w:pStyle w:val="ListParagraph"/>
        <w:numPr>
          <w:ilvl w:val="0"/>
          <w:numId w:val="15"/>
        </w:numPr>
        <w:spacing w:before="120" w:after="120"/>
        <w:ind w:left="547" w:hanging="547"/>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wanted to encode the value “AO Smith”, this would be considered a spelling variation of an existing code value, and the existing authoritative value should be used.</w:t>
      </w:r>
    </w:p>
    <w:p w14:paraId="6473FAEE" w14:textId="652BFE47" w:rsidR="00041912" w:rsidRDefault="00041912" w:rsidP="003B43F8">
      <w:pPr>
        <w:pStyle w:val="ListParagraph"/>
        <w:numPr>
          <w:ilvl w:val="0"/>
          <w:numId w:val="15"/>
        </w:numPr>
        <w:spacing w:before="120" w:after="120"/>
        <w:ind w:left="547" w:hanging="547"/>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506E7BC3" w14:textId="63C6CA73" w:rsidR="00041912" w:rsidRDefault="00041912" w:rsidP="003B43F8">
      <w:pPr>
        <w:pStyle w:val="ListParagraph"/>
        <w:numPr>
          <w:ilvl w:val="0"/>
          <w:numId w:val="15"/>
        </w:numPr>
        <w:spacing w:before="120" w:after="120"/>
        <w:ind w:left="547" w:hanging="547"/>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398ED8FB" w14:textId="5C5183C1" w:rsidR="00041912" w:rsidRDefault="00041912" w:rsidP="003B43F8">
      <w:pPr>
        <w:pStyle w:val="ListParagraph"/>
        <w:numPr>
          <w:ilvl w:val="0"/>
          <w:numId w:val="15"/>
        </w:numPr>
        <w:spacing w:before="120" w:after="120"/>
        <w:ind w:left="547" w:hanging="547"/>
        <w:contextualSpacing w:val="0"/>
      </w:pPr>
      <w:r>
        <w:lastRenderedPageBreak/>
        <w:t>The utilization of this sub-standard construct SHOULD be promptly followed by the submission of the missing value/s to the PipelineML Authoritative Data Governance Body for consideration of inclusion in the authoritative code domain.</w:t>
      </w:r>
    </w:p>
    <w:p w14:paraId="214E25F2" w14:textId="3E38651F" w:rsidR="00B93564" w:rsidRDefault="00041912" w:rsidP="003B43F8">
      <w:pPr>
        <w:pStyle w:val="ListParagraph"/>
        <w:numPr>
          <w:ilvl w:val="0"/>
          <w:numId w:val="15"/>
        </w:numPr>
        <w:spacing w:before="120" w:after="120"/>
        <w:ind w:left="547" w:hanging="547"/>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566E15A3" w14:textId="0B37C06B" w:rsidR="00AD2BC1" w:rsidRDefault="00AD2BC1" w:rsidP="007F30B4">
      <w:pPr>
        <w:pStyle w:val="Heading3"/>
        <w:spacing w:after="180"/>
      </w:pPr>
      <w:r>
        <w:t>Identifier</w:t>
      </w:r>
      <w:bookmarkEnd w:id="142"/>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D2BC1" w14:paraId="4F350595" w14:textId="77777777" w:rsidTr="00AB275D">
        <w:tc>
          <w:tcPr>
            <w:tcW w:w="8887" w:type="dxa"/>
            <w:tcBorders>
              <w:top w:val="single" w:sz="18" w:space="0" w:color="auto"/>
              <w:left w:val="single" w:sz="18" w:space="0" w:color="auto"/>
              <w:bottom w:val="single" w:sz="18" w:space="0" w:color="auto"/>
              <w:right w:val="single" w:sz="18" w:space="0" w:color="auto"/>
            </w:tcBorders>
          </w:tcPr>
          <w:p w14:paraId="5840E581" w14:textId="0EBDF16C" w:rsidR="00AD2BC1" w:rsidRDefault="00AD2BC1" w:rsidP="00193CC1">
            <w:pPr>
              <w:pStyle w:val="Requirement"/>
              <w:spacing w:before="120" w:after="120"/>
              <w:ind w:left="36" w:right="36"/>
            </w:pPr>
            <w:r w:rsidRPr="00AD2BC1">
              <w:t>HTTP URI used as entity identifiers SHALL be to one or more representations of that entity.</w:t>
            </w:r>
          </w:p>
          <w:p w14:paraId="4CB17728" w14:textId="7C7CBD96" w:rsidR="00AD2BC1" w:rsidRPr="001038A5" w:rsidRDefault="00AD2BC1" w:rsidP="00193CC1">
            <w:pPr>
              <w:pStyle w:val="Requirement"/>
              <w:numPr>
                <w:ilvl w:val="0"/>
                <w:numId w:val="0"/>
              </w:numPr>
              <w:spacing w:before="120" w:after="120"/>
              <w:ind w:left="36" w:right="36"/>
            </w:pPr>
            <w:r>
              <w:rPr>
                <w:rFonts w:eastAsia="MS Mincho"/>
                <w:b/>
                <w:color w:val="FF0000"/>
                <w:sz w:val="22"/>
                <w:lang w:val="en-AU"/>
              </w:rPr>
              <w:t>/req/pipelineml-lod/identifier</w:t>
            </w:r>
          </w:p>
        </w:tc>
      </w:tr>
    </w:tbl>
    <w:p w14:paraId="7240160E" w14:textId="7B8D94A3" w:rsidR="007F30B4" w:rsidRPr="00B06733" w:rsidRDefault="00AD2BC1" w:rsidP="007E3D48">
      <w:pPr>
        <w:spacing w:before="240"/>
      </w:pPr>
      <w:r w:rsidRPr="00AD2BC1">
        <w:t>This requirement demands that the target ensures that a data instance exposes a URI as a unique identifier for this feature and this identifier SHALL be dereferenceable to one or more representations of that feature.</w:t>
      </w:r>
    </w:p>
    <w:p w14:paraId="3DEB27DA" w14:textId="06E39F8E" w:rsidR="00AD2BC1" w:rsidRDefault="00AD2BC1" w:rsidP="004E5AAD">
      <w:pPr>
        <w:pStyle w:val="Heading3"/>
        <w:spacing w:after="180"/>
      </w:pPr>
      <w:bookmarkStart w:id="143" w:name="_Toc515718213"/>
      <w:r w:rsidRPr="00AD2BC1">
        <w:t xml:space="preserve">ByReference </w:t>
      </w:r>
      <w:r>
        <w:t>A</w:t>
      </w:r>
      <w:r w:rsidRPr="00AD2BC1">
        <w:t>ssociations</w:t>
      </w:r>
      <w:bookmarkEnd w:id="143"/>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D2BC1" w14:paraId="731B99D7" w14:textId="77777777" w:rsidTr="00AB275D">
        <w:tc>
          <w:tcPr>
            <w:tcW w:w="8887" w:type="dxa"/>
            <w:tcBorders>
              <w:top w:val="single" w:sz="18" w:space="0" w:color="auto"/>
              <w:left w:val="single" w:sz="18" w:space="0" w:color="auto"/>
              <w:bottom w:val="single" w:sz="18" w:space="0" w:color="auto"/>
              <w:right w:val="single" w:sz="18" w:space="0" w:color="auto"/>
            </w:tcBorders>
          </w:tcPr>
          <w:p w14:paraId="0164A732" w14:textId="2758EF89" w:rsidR="00AD2BC1" w:rsidRDefault="00AD2BC1" w:rsidP="00193CC1">
            <w:pPr>
              <w:pStyle w:val="Requirement"/>
              <w:spacing w:before="120" w:after="120"/>
              <w:ind w:left="36" w:right="36"/>
            </w:pPr>
            <w:r w:rsidRPr="00AD2BC1">
              <w:t>External references to an entity conforming to [/req/gsml4-lod/identifier] shall be expressed using this entity identifier.</w:t>
            </w:r>
          </w:p>
          <w:p w14:paraId="0D6EEA35" w14:textId="37DDC96E" w:rsidR="00AD2BC1" w:rsidRPr="001038A5" w:rsidRDefault="00AD2BC1" w:rsidP="00193CC1">
            <w:pPr>
              <w:pStyle w:val="Requirement"/>
              <w:numPr>
                <w:ilvl w:val="0"/>
                <w:numId w:val="0"/>
              </w:numPr>
              <w:spacing w:before="120" w:after="120"/>
              <w:ind w:left="36" w:right="36"/>
            </w:pPr>
            <w:r>
              <w:rPr>
                <w:rFonts w:eastAsia="MS Mincho"/>
                <w:b/>
                <w:color w:val="FF0000"/>
                <w:sz w:val="22"/>
                <w:lang w:val="en-AU"/>
              </w:rPr>
              <w:t>/req/pipelineml-lod/byref</w:t>
            </w:r>
          </w:p>
        </w:tc>
      </w:tr>
    </w:tbl>
    <w:p w14:paraId="21783210" w14:textId="350B7533" w:rsidR="003263D2" w:rsidRDefault="00AD2BC1" w:rsidP="007E3D48">
      <w:pPr>
        <w:spacing w:before="240"/>
      </w:pPr>
      <w:r w:rsidRPr="00AD2BC1">
        <w:t>Serialization of a dataset will often omit the full description of a feature and replace the property value with an external reference. A reference to this feature is formed by the dereferenceable identifier described in clause 8.3.</w:t>
      </w:r>
      <w:r w:rsidR="004E5AAD">
        <w:t>3</w:t>
      </w:r>
      <w:r w:rsidRPr="00AD2BC1">
        <w:t>. A client ingesting the dataset can use this reference to extract a feature representation if need be. Over the web, this reference shall be a HTTP URI that can be dereferenced to one or more representations of that feature.</w:t>
      </w:r>
    </w:p>
    <w:p w14:paraId="31B80A4F" w14:textId="265BDED5" w:rsidR="001D33C4" w:rsidRDefault="001D33C4" w:rsidP="004E5AAD">
      <w:pPr>
        <w:pStyle w:val="Heading2"/>
        <w:spacing w:before="360" w:after="180"/>
      </w:pPr>
      <w:bookmarkStart w:id="144" w:name="_Toc515718214"/>
      <w:bookmarkStart w:id="145" w:name="_Toc528593206"/>
      <w:r>
        <w:t xml:space="preserve">PipelineML </w:t>
      </w:r>
      <w:r w:rsidR="00733CAA">
        <w:t>Encoding</w:t>
      </w:r>
      <w:r w:rsidR="00062A16">
        <w:t xml:space="preserve"> Requirements Class</w:t>
      </w:r>
      <w:r w:rsidR="00121833">
        <w:t xml:space="preserve"> (Normative)</w:t>
      </w:r>
      <w:bookmarkEnd w:id="144"/>
      <w:bookmarkEnd w:id="145"/>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1D33C4" w14:paraId="090A4F70" w14:textId="77777777" w:rsidTr="00193CC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157D7551" w14:textId="77777777" w:rsidR="001D33C4" w:rsidRPr="00485E4A" w:rsidRDefault="001D33C4" w:rsidP="00193CC1">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1D33C4" w14:paraId="7D1D5E99" w14:textId="77777777" w:rsidTr="00193CC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6B963934" w14:textId="5DC76030" w:rsidR="001D33C4" w:rsidRPr="00485E4A" w:rsidRDefault="001D33C4" w:rsidP="00733C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/req/pipelineml-</w:t>
            </w:r>
            <w:r w:rsidR="00733CAA">
              <w:rPr>
                <w:rFonts w:eastAsia="MS Mincho"/>
                <w:b/>
                <w:color w:val="FF0000"/>
                <w:sz w:val="22"/>
                <w:szCs w:val="22"/>
                <w:lang w:val="en-AU"/>
              </w:rPr>
              <w:t>encoding</w:t>
            </w:r>
          </w:p>
        </w:tc>
      </w:tr>
      <w:tr w:rsidR="001D33C4" w14:paraId="455E514E" w14:textId="77777777" w:rsidTr="00193CC1">
        <w:trPr>
          <w:trHeight w:val="294"/>
        </w:trPr>
        <w:tc>
          <w:tcPr>
            <w:tcW w:w="1526" w:type="dxa"/>
            <w:tcBorders>
              <w:top w:val="single" w:sz="12" w:space="0" w:color="auto"/>
              <w:left w:val="single" w:sz="18" w:space="0" w:color="auto"/>
              <w:bottom w:val="single" w:sz="4" w:space="0" w:color="auto"/>
              <w:right w:val="single" w:sz="4" w:space="0" w:color="auto"/>
            </w:tcBorders>
          </w:tcPr>
          <w:p w14:paraId="6AC30432" w14:textId="77777777" w:rsidR="001D33C4" w:rsidRPr="00485E4A" w:rsidRDefault="001D33C4" w:rsidP="00193CC1">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5684F2AA" w14:textId="003DC059" w:rsidR="001D33C4" w:rsidRPr="00485E4A" w:rsidRDefault="00733CAA" w:rsidP="00193CC1">
            <w:pPr>
              <w:spacing w:before="120" w:after="120"/>
              <w:ind w:left="36" w:right="36"/>
              <w:jc w:val="both"/>
              <w:rPr>
                <w:rFonts w:eastAsia="MS Mincho"/>
                <w:sz w:val="22"/>
                <w:szCs w:val="22"/>
                <w:lang w:val="en-AU"/>
              </w:rPr>
            </w:pPr>
            <w:r>
              <w:rPr>
                <w:rFonts w:eastAsia="MS Mincho"/>
                <w:sz w:val="22"/>
                <w:szCs w:val="22"/>
                <w:lang w:val="en-AU"/>
              </w:rPr>
              <w:t>Encoding</w:t>
            </w:r>
          </w:p>
        </w:tc>
      </w:tr>
      <w:tr w:rsidR="001D33C4" w14:paraId="25A55CEB" w14:textId="77777777" w:rsidTr="00193CC1">
        <w:tc>
          <w:tcPr>
            <w:tcW w:w="1526" w:type="dxa"/>
            <w:tcBorders>
              <w:top w:val="single" w:sz="4" w:space="0" w:color="auto"/>
              <w:left w:val="single" w:sz="18" w:space="0" w:color="auto"/>
              <w:bottom w:val="single" w:sz="4" w:space="0" w:color="auto"/>
              <w:right w:val="single" w:sz="4" w:space="0" w:color="auto"/>
            </w:tcBorders>
          </w:tcPr>
          <w:p w14:paraId="4E61E63E" w14:textId="77777777" w:rsidR="001D33C4" w:rsidRPr="00485E4A" w:rsidRDefault="001D33C4" w:rsidP="00193CC1">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CCAA840" w14:textId="4F3A2D66" w:rsidR="001D33C4" w:rsidRPr="00485E4A" w:rsidRDefault="001D33C4" w:rsidP="00733CAA">
            <w:pPr>
              <w:spacing w:before="120" w:after="120"/>
              <w:ind w:left="36" w:right="36"/>
              <w:jc w:val="both"/>
              <w:rPr>
                <w:rFonts w:eastAsia="MS Mincho"/>
                <w:color w:val="0000FF"/>
                <w:sz w:val="22"/>
                <w:szCs w:val="22"/>
                <w:lang w:val="en-AU"/>
              </w:rPr>
            </w:pPr>
            <w:r w:rsidRPr="00485E4A">
              <w:rPr>
                <w:rFonts w:eastAsia="MS Mincho"/>
                <w:sz w:val="22"/>
                <w:szCs w:val="22"/>
                <w:lang w:val="en-AU"/>
              </w:rPr>
              <w:t xml:space="preserve">PipelineML </w:t>
            </w:r>
            <w:r w:rsidR="00733CAA">
              <w:rPr>
                <w:rFonts w:eastAsia="MS Mincho"/>
                <w:sz w:val="22"/>
                <w:szCs w:val="22"/>
                <w:lang w:val="en-AU"/>
              </w:rPr>
              <w:t>Encoding Model</w:t>
            </w:r>
          </w:p>
        </w:tc>
      </w:tr>
      <w:tr w:rsidR="004E5AAD" w14:paraId="5C13CE1E" w14:textId="77777777" w:rsidTr="00193CC1">
        <w:tc>
          <w:tcPr>
            <w:tcW w:w="1526" w:type="dxa"/>
            <w:tcBorders>
              <w:top w:val="single" w:sz="4" w:space="0" w:color="auto"/>
              <w:left w:val="single" w:sz="18" w:space="0" w:color="auto"/>
              <w:bottom w:val="single" w:sz="4" w:space="0" w:color="auto"/>
              <w:right w:val="single" w:sz="4" w:space="0" w:color="auto"/>
            </w:tcBorders>
          </w:tcPr>
          <w:p w14:paraId="31B96C5A" w14:textId="6ABBF6F3" w:rsidR="004E5AAD" w:rsidRPr="006D1367" w:rsidRDefault="004E5AAD" w:rsidP="00193CC1">
            <w:pPr>
              <w:spacing w:before="120" w:after="120"/>
              <w:ind w:left="36" w:right="36"/>
              <w:jc w:val="both"/>
              <w:rPr>
                <w:rFonts w:eastAsia="MS Mincho"/>
                <w:sz w:val="22"/>
                <w:szCs w:val="22"/>
                <w:lang w:val="en-AU"/>
              </w:rPr>
            </w:pPr>
            <w:r w:rsidRPr="006D1367">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17E79CF" w14:textId="014211E0" w:rsidR="004E5AAD" w:rsidRPr="006D1367" w:rsidRDefault="004E5AAD" w:rsidP="00733CAA">
            <w:pPr>
              <w:spacing w:before="120" w:after="120"/>
              <w:ind w:left="36" w:right="36"/>
              <w:jc w:val="both"/>
              <w:rPr>
                <w:rFonts w:eastAsia="MS Mincho"/>
                <w:b/>
                <w:sz w:val="22"/>
                <w:szCs w:val="22"/>
                <w:lang w:val="en-AU"/>
              </w:rPr>
            </w:pPr>
            <w:r w:rsidRPr="006D1367">
              <w:rPr>
                <w:rFonts w:eastAsia="MS Mincho"/>
                <w:b/>
                <w:sz w:val="22"/>
                <w:szCs w:val="22"/>
                <w:lang w:val="en-AU"/>
              </w:rPr>
              <w:t>/req/</w:t>
            </w:r>
            <w:r w:rsidR="00FB76CE">
              <w:rPr>
                <w:rFonts w:eastAsia="MS Mincho"/>
                <w:b/>
                <w:sz w:val="22"/>
                <w:szCs w:val="22"/>
                <w:lang w:val="en-AU"/>
              </w:rPr>
              <w:t>pipelineml-</w:t>
            </w:r>
            <w:r w:rsidR="00733CAA">
              <w:rPr>
                <w:rFonts w:eastAsia="MS Mincho"/>
                <w:b/>
                <w:sz w:val="22"/>
                <w:szCs w:val="22"/>
                <w:lang w:val="en-AU"/>
              </w:rPr>
              <w:t>conceptual</w:t>
            </w:r>
          </w:p>
        </w:tc>
      </w:tr>
      <w:tr w:rsidR="001D33C4" w14:paraId="62E1C4CF" w14:textId="77777777" w:rsidTr="00193CC1">
        <w:tc>
          <w:tcPr>
            <w:tcW w:w="1526" w:type="dxa"/>
            <w:tcBorders>
              <w:top w:val="single" w:sz="4" w:space="0" w:color="auto"/>
              <w:left w:val="single" w:sz="18" w:space="0" w:color="auto"/>
              <w:bottom w:val="single" w:sz="4" w:space="0" w:color="auto"/>
              <w:right w:val="single" w:sz="4" w:space="0" w:color="auto"/>
            </w:tcBorders>
          </w:tcPr>
          <w:p w14:paraId="53EA69A7" w14:textId="77777777" w:rsidR="001D33C4" w:rsidRPr="00485E4A" w:rsidRDefault="001D33C4"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62E4140B" w14:textId="70A5A882" w:rsidR="001D33C4" w:rsidRPr="00485E4A" w:rsidRDefault="001D33C4" w:rsidP="00193CC1">
            <w:pPr>
              <w:spacing w:before="120" w:after="120"/>
              <w:ind w:left="36" w:right="36"/>
              <w:jc w:val="both"/>
              <w:rPr>
                <w:rFonts w:eastAsia="MS Mincho"/>
                <w:b/>
                <w:color w:val="FF0000"/>
                <w:sz w:val="22"/>
                <w:szCs w:val="22"/>
                <w:lang w:val="en-AU"/>
              </w:rPr>
            </w:pPr>
            <w:r w:rsidRPr="006D1367">
              <w:rPr>
                <w:rFonts w:eastAsia="MS Mincho"/>
                <w:b/>
                <w:sz w:val="22"/>
                <w:szCs w:val="22"/>
                <w:lang w:val="en-AU"/>
              </w:rPr>
              <w:t>ISO19101:2002 Reference Model Clause 7</w:t>
            </w:r>
          </w:p>
        </w:tc>
      </w:tr>
      <w:tr w:rsidR="001D33C4" w14:paraId="41D7516A" w14:textId="77777777" w:rsidTr="00193CC1">
        <w:tc>
          <w:tcPr>
            <w:tcW w:w="1526" w:type="dxa"/>
            <w:tcBorders>
              <w:top w:val="single" w:sz="4" w:space="0" w:color="auto"/>
              <w:left w:val="single" w:sz="18" w:space="0" w:color="auto"/>
              <w:bottom w:val="single" w:sz="4" w:space="0" w:color="auto"/>
              <w:right w:val="single" w:sz="4" w:space="0" w:color="auto"/>
            </w:tcBorders>
          </w:tcPr>
          <w:p w14:paraId="0A4818BD" w14:textId="77777777" w:rsidR="001D33C4" w:rsidRPr="00485E4A" w:rsidRDefault="001D33C4" w:rsidP="00193CC1">
            <w:pPr>
              <w:spacing w:before="120" w:after="120"/>
              <w:ind w:left="36" w:right="36"/>
              <w:jc w:val="both"/>
              <w:rPr>
                <w:rFonts w:eastAsia="MS Mincho"/>
                <w:sz w:val="22"/>
                <w:szCs w:val="22"/>
                <w:lang w:val="en-AU"/>
              </w:rPr>
            </w:pPr>
            <w:r w:rsidRPr="00485E4A">
              <w:rPr>
                <w:rFonts w:eastAsia="MS Mincho"/>
                <w:sz w:val="22"/>
                <w:szCs w:val="22"/>
                <w:lang w:val="en-AU"/>
              </w:rPr>
              <w:lastRenderedPageBreak/>
              <w:t>Dependency</w:t>
            </w:r>
          </w:p>
        </w:tc>
        <w:tc>
          <w:tcPr>
            <w:tcW w:w="7371" w:type="dxa"/>
            <w:tcBorders>
              <w:top w:val="single" w:sz="4" w:space="0" w:color="auto"/>
              <w:left w:val="single" w:sz="4" w:space="0" w:color="auto"/>
              <w:bottom w:val="single" w:sz="4" w:space="0" w:color="auto"/>
              <w:right w:val="single" w:sz="18" w:space="0" w:color="auto"/>
            </w:tcBorders>
          </w:tcPr>
          <w:p w14:paraId="0AE9AE7B" w14:textId="45747A90" w:rsidR="001D33C4" w:rsidRPr="00485E4A" w:rsidRDefault="001D33C4"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ISO19103 2015 Conceptual Model Language</w:t>
            </w:r>
          </w:p>
        </w:tc>
      </w:tr>
      <w:tr w:rsidR="001D33C4" w14:paraId="4938CA3A" w14:textId="77777777" w:rsidTr="00193CC1">
        <w:tc>
          <w:tcPr>
            <w:tcW w:w="1526" w:type="dxa"/>
            <w:tcBorders>
              <w:top w:val="single" w:sz="4" w:space="0" w:color="auto"/>
              <w:left w:val="single" w:sz="18" w:space="0" w:color="auto"/>
              <w:bottom w:val="single" w:sz="4" w:space="0" w:color="auto"/>
              <w:right w:val="single" w:sz="4" w:space="0" w:color="auto"/>
            </w:tcBorders>
          </w:tcPr>
          <w:p w14:paraId="7C5B3A34" w14:textId="77777777" w:rsidR="001D33C4" w:rsidRPr="00485E4A" w:rsidRDefault="001D33C4"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52D4CFE8" w14:textId="57BE47C3" w:rsidR="001D33C4" w:rsidRPr="00485E4A" w:rsidRDefault="001D33C4"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ISO19104:2008</w:t>
            </w:r>
          </w:p>
        </w:tc>
      </w:tr>
      <w:tr w:rsidR="001D33C4" w14:paraId="48C9B68D" w14:textId="77777777" w:rsidTr="00193CC1">
        <w:tc>
          <w:tcPr>
            <w:tcW w:w="1526" w:type="dxa"/>
            <w:tcBorders>
              <w:top w:val="single" w:sz="4" w:space="0" w:color="auto"/>
              <w:left w:val="single" w:sz="18" w:space="0" w:color="auto"/>
              <w:bottom w:val="single" w:sz="4" w:space="0" w:color="auto"/>
              <w:right w:val="single" w:sz="4" w:space="0" w:color="auto"/>
            </w:tcBorders>
          </w:tcPr>
          <w:p w14:paraId="22B2EFD5" w14:textId="77777777" w:rsidR="001D33C4" w:rsidRPr="00485E4A" w:rsidRDefault="001D33C4"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5A79346" w14:textId="04B74116" w:rsidR="001D33C4" w:rsidRPr="00485E4A" w:rsidRDefault="006E429B" w:rsidP="00193CC1">
            <w:pPr>
              <w:spacing w:before="120" w:after="120"/>
              <w:ind w:left="36" w:right="36"/>
              <w:jc w:val="both"/>
              <w:rPr>
                <w:sz w:val="22"/>
                <w:szCs w:val="22"/>
              </w:rPr>
            </w:pPr>
            <w:r w:rsidRPr="006D1367">
              <w:rPr>
                <w:rFonts w:eastAsia="MS Mincho"/>
                <w:b/>
                <w:sz w:val="22"/>
                <w:szCs w:val="22"/>
                <w:lang w:val="en-AU"/>
              </w:rPr>
              <w:t>Unified Modeling Language (UML). Version 2.3. May 2010</w:t>
            </w:r>
          </w:p>
        </w:tc>
      </w:tr>
      <w:tr w:rsidR="001D33C4" w14:paraId="649AF5AF" w14:textId="77777777" w:rsidTr="00193CC1">
        <w:tc>
          <w:tcPr>
            <w:tcW w:w="1526" w:type="dxa"/>
            <w:tcBorders>
              <w:top w:val="single" w:sz="4" w:space="0" w:color="auto"/>
              <w:left w:val="single" w:sz="18" w:space="0" w:color="auto"/>
              <w:bottom w:val="single" w:sz="18" w:space="0" w:color="auto"/>
              <w:right w:val="single" w:sz="4" w:space="0" w:color="auto"/>
            </w:tcBorders>
            <w:shd w:val="clear" w:color="auto" w:fill="BFBFBF"/>
          </w:tcPr>
          <w:p w14:paraId="21CE27A6" w14:textId="2E181F31" w:rsidR="001D33C4" w:rsidRPr="00485E4A" w:rsidRDefault="005E7FBC" w:rsidP="000D787B">
            <w:pPr>
              <w:spacing w:before="120" w:after="120"/>
              <w:ind w:left="36" w:right="36"/>
              <w:jc w:val="both"/>
              <w:rPr>
                <w:rFonts w:eastAsia="MS Mincho"/>
                <w:b/>
                <w:sz w:val="22"/>
                <w:szCs w:val="22"/>
                <w:lang w:val="en-AU"/>
              </w:rPr>
            </w:pPr>
            <w:r w:rsidRPr="00485E4A">
              <w:rPr>
                <w:rFonts w:eastAsia="MS Mincho"/>
                <w:b/>
                <w:sz w:val="22"/>
                <w:szCs w:val="22"/>
                <w:lang w:val="en-AU"/>
              </w:rPr>
              <w:t>Req 1</w:t>
            </w:r>
            <w:r w:rsidR="000D787B">
              <w:rPr>
                <w:rFonts w:eastAsia="MS Mincho"/>
                <w:b/>
                <w:sz w:val="22"/>
                <w:szCs w:val="22"/>
                <w:lang w:val="en-AU"/>
              </w:rPr>
              <w:t>2</w:t>
            </w:r>
          </w:p>
        </w:tc>
        <w:tc>
          <w:tcPr>
            <w:tcW w:w="7371" w:type="dxa"/>
            <w:tcBorders>
              <w:top w:val="single" w:sz="4" w:space="0" w:color="auto"/>
              <w:left w:val="single" w:sz="4" w:space="0" w:color="auto"/>
              <w:bottom w:val="single" w:sz="18" w:space="0" w:color="auto"/>
              <w:right w:val="single" w:sz="18" w:space="0" w:color="auto"/>
            </w:tcBorders>
          </w:tcPr>
          <w:p w14:paraId="7CD3CE36" w14:textId="7F7CFED4" w:rsidR="001D33C4" w:rsidRPr="00E60EA5" w:rsidRDefault="006E429B" w:rsidP="00220BBF">
            <w:pPr>
              <w:pStyle w:val="NormalWeb"/>
              <w:spacing w:before="120" w:beforeAutospacing="0" w:after="120" w:afterAutospacing="0"/>
              <w:ind w:left="36" w:right="36"/>
              <w:rPr>
                <w:b/>
                <w:bCs/>
                <w:color w:val="FF0000"/>
                <w:sz w:val="22"/>
                <w:szCs w:val="22"/>
              </w:rPr>
            </w:pPr>
            <w:r w:rsidRPr="00485E4A">
              <w:rPr>
                <w:b/>
                <w:bCs/>
                <w:color w:val="FF0000"/>
                <w:sz w:val="22"/>
                <w:szCs w:val="22"/>
              </w:rPr>
              <w:t>/req/pipelineml-</w:t>
            </w:r>
            <w:r w:rsidR="00220BBF">
              <w:rPr>
                <w:b/>
                <w:bCs/>
                <w:color w:val="FF0000"/>
                <w:sz w:val="22"/>
                <w:szCs w:val="22"/>
              </w:rPr>
              <w:t>encoding</w:t>
            </w:r>
            <w:r w:rsidRPr="00485E4A">
              <w:rPr>
                <w:b/>
                <w:bCs/>
                <w:color w:val="FF0000"/>
                <w:sz w:val="22"/>
                <w:szCs w:val="22"/>
              </w:rPr>
              <w:t>/similarity</w:t>
            </w:r>
          </w:p>
        </w:tc>
      </w:tr>
    </w:tbl>
    <w:p w14:paraId="10CB8F7A" w14:textId="3C5385B2" w:rsidR="00704B1C" w:rsidRPr="00704B1C" w:rsidRDefault="006E429B" w:rsidP="00704B1C">
      <w:pPr>
        <w:pStyle w:val="NormalWeb"/>
        <w:rPr>
          <w:lang w:val="en"/>
        </w:rPr>
      </w:pPr>
      <w:r w:rsidRPr="006E429B">
        <w:rPr>
          <w:lang w:val="en"/>
        </w:rPr>
        <w:t xml:space="preserve">Target </w:t>
      </w:r>
      <w:r w:rsidR="00220BBF">
        <w:rPr>
          <w:lang w:val="en"/>
        </w:rPr>
        <w:t>encoding</w:t>
      </w:r>
      <w:r w:rsidRPr="006E429B">
        <w:rPr>
          <w:lang w:val="en"/>
        </w:rPr>
        <w:t xml:space="preserve">s that are compliant with the conceptual model shall implement components of the conceptual model respecting their semantics, i.e. their definition and intent. In other words, </w:t>
      </w:r>
      <w:r w:rsidR="00220BBF">
        <w:rPr>
          <w:lang w:val="en"/>
        </w:rPr>
        <w:t>encodings</w:t>
      </w:r>
      <w:r w:rsidRPr="006E429B">
        <w:rPr>
          <w:lang w:val="en"/>
        </w:rPr>
        <w:t xml:space="preserve"> must be highly semantically similar to components of the conceptual model. Semantic similarity can be tested in multiple ways, including but not limited to: (i) direct comparison of UML components, (ii) comparison after mapping components to a common expressive knowledge representation language, such as first order logic or common logic, or (iii) comparison after mapping components to a reference ontology.</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4B1C" w14:paraId="0C844C37" w14:textId="77777777" w:rsidTr="00AB275D">
        <w:tc>
          <w:tcPr>
            <w:tcW w:w="8887" w:type="dxa"/>
            <w:tcBorders>
              <w:top w:val="single" w:sz="18" w:space="0" w:color="auto"/>
              <w:left w:val="single" w:sz="18" w:space="0" w:color="auto"/>
              <w:bottom w:val="single" w:sz="18" w:space="0" w:color="auto"/>
              <w:right w:val="single" w:sz="18" w:space="0" w:color="auto"/>
            </w:tcBorders>
          </w:tcPr>
          <w:p w14:paraId="6C4C03EC" w14:textId="285D8D6B" w:rsidR="00704B1C" w:rsidRPr="009A14A9" w:rsidRDefault="00704B1C" w:rsidP="00193CC1">
            <w:pPr>
              <w:pStyle w:val="Requirement"/>
              <w:spacing w:before="120" w:after="120"/>
              <w:ind w:left="36" w:right="36"/>
              <w:rPr>
                <w:sz w:val="22"/>
                <w:szCs w:val="22"/>
              </w:rPr>
            </w:pPr>
            <w:r w:rsidRPr="009A14A9">
              <w:rPr>
                <w:sz w:val="22"/>
                <w:szCs w:val="22"/>
              </w:rPr>
              <w:t xml:space="preserve">A target </w:t>
            </w:r>
            <w:r w:rsidR="00220BBF">
              <w:rPr>
                <w:sz w:val="22"/>
                <w:szCs w:val="22"/>
              </w:rPr>
              <w:t>encoding</w:t>
            </w:r>
            <w:r w:rsidRPr="009A14A9">
              <w:rPr>
                <w:sz w:val="22"/>
                <w:szCs w:val="22"/>
              </w:rPr>
              <w:t xml:space="preserve">, when claiming compliance with this conceptual model, SHALL implement its components (classes, attributes, relationships) respecting the conceptual model definitions and intent, such that high semantic similarity is obtained between the </w:t>
            </w:r>
            <w:r w:rsidR="00220BBF">
              <w:rPr>
                <w:sz w:val="22"/>
                <w:szCs w:val="22"/>
              </w:rPr>
              <w:t>encoding</w:t>
            </w:r>
            <w:r w:rsidRPr="009A14A9">
              <w:rPr>
                <w:sz w:val="22"/>
                <w:szCs w:val="22"/>
              </w:rPr>
              <w:t xml:space="preserve"> and conceptual model components.</w:t>
            </w:r>
          </w:p>
          <w:p w14:paraId="3B3F7550" w14:textId="3BF7CDA6" w:rsidR="00704B1C" w:rsidRPr="001038A5" w:rsidRDefault="00704B1C" w:rsidP="00220BBF">
            <w:pPr>
              <w:pStyle w:val="Requirement"/>
              <w:numPr>
                <w:ilvl w:val="0"/>
                <w:numId w:val="0"/>
              </w:numPr>
              <w:spacing w:before="120" w:after="120"/>
              <w:ind w:left="36" w:right="36"/>
            </w:pPr>
            <w:r w:rsidRPr="009A14A9">
              <w:rPr>
                <w:rFonts w:eastAsia="MS Mincho"/>
                <w:b/>
                <w:color w:val="FF0000"/>
                <w:sz w:val="22"/>
                <w:szCs w:val="22"/>
                <w:lang w:val="en-AU"/>
              </w:rPr>
              <w:t>/req/pipelineml-</w:t>
            </w:r>
            <w:r w:rsidR="00220BBF">
              <w:rPr>
                <w:rFonts w:eastAsia="MS Mincho"/>
                <w:b/>
                <w:color w:val="FF0000"/>
                <w:sz w:val="22"/>
                <w:szCs w:val="22"/>
                <w:lang w:val="en-AU"/>
              </w:rPr>
              <w:t>encoding</w:t>
            </w:r>
            <w:r w:rsidRPr="009A14A9">
              <w:rPr>
                <w:rFonts w:eastAsia="MS Mincho"/>
                <w:b/>
                <w:color w:val="FF0000"/>
                <w:sz w:val="22"/>
                <w:szCs w:val="22"/>
                <w:lang w:val="en-AU"/>
              </w:rPr>
              <w:t>/similarity</w:t>
            </w:r>
          </w:p>
        </w:tc>
      </w:tr>
    </w:tbl>
    <w:p w14:paraId="36C3C0F3" w14:textId="0BA359F9" w:rsidR="0023774A" w:rsidRDefault="00180F59" w:rsidP="00301887">
      <w:pPr>
        <w:pStyle w:val="Heading2"/>
        <w:spacing w:before="360" w:after="180"/>
      </w:pPr>
      <w:bookmarkStart w:id="146" w:name="_Toc515718215"/>
      <w:bookmarkStart w:id="147" w:name="_Toc528593207"/>
      <w:r>
        <w:t>PML</w:t>
      </w:r>
      <w:r w:rsidR="008B5992">
        <w:t>Component</w:t>
      </w:r>
      <w:r w:rsidR="00301887">
        <w:t xml:space="preserve"> </w:t>
      </w:r>
      <w:r w:rsidR="00A90191">
        <w:t xml:space="preserve">Class </w:t>
      </w:r>
      <w:r w:rsidR="00301887">
        <w:t>Requirements Class</w:t>
      </w:r>
      <w:r w:rsidR="009A14A9">
        <w:t xml:space="preserve"> (Normative)</w:t>
      </w:r>
      <w:bookmarkEnd w:id="146"/>
      <w:bookmarkEnd w:id="147"/>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23774A" w14:paraId="54FEA8AB" w14:textId="77777777" w:rsidTr="00193CC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0DCEE39D" w14:textId="77777777" w:rsidR="0023774A" w:rsidRPr="00485E4A" w:rsidRDefault="0023774A" w:rsidP="00193CC1">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23774A" w14:paraId="4623D4A2" w14:textId="77777777" w:rsidTr="00193CC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48998F86" w14:textId="5405F62B" w:rsidR="0023774A" w:rsidRPr="00485E4A" w:rsidRDefault="0023774A" w:rsidP="00193CC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w:t>
            </w:r>
            <w:r w:rsidR="003F2102" w:rsidRPr="00485E4A">
              <w:rPr>
                <w:rFonts w:eastAsia="MS Mincho"/>
                <w:b/>
                <w:color w:val="FF0000"/>
                <w:sz w:val="22"/>
                <w:szCs w:val="22"/>
                <w:lang w:val="en-AU"/>
              </w:rPr>
              <w:t>req/</w:t>
            </w:r>
            <w:r w:rsidR="008B5992" w:rsidRPr="00485E4A">
              <w:rPr>
                <w:rFonts w:eastAsia="MS Mincho"/>
                <w:b/>
                <w:color w:val="FF0000"/>
                <w:sz w:val="22"/>
                <w:szCs w:val="22"/>
                <w:lang w:val="en-AU"/>
              </w:rPr>
              <w:t>p</w:t>
            </w:r>
            <w:r w:rsidR="00897EAF" w:rsidRPr="00485E4A">
              <w:rPr>
                <w:rFonts w:eastAsia="MS Mincho"/>
                <w:b/>
                <w:color w:val="FF0000"/>
                <w:sz w:val="22"/>
                <w:szCs w:val="22"/>
                <w:lang w:val="en-AU"/>
              </w:rPr>
              <w:t>ml</w:t>
            </w:r>
            <w:r w:rsidR="008B5992" w:rsidRPr="00485E4A">
              <w:rPr>
                <w:rFonts w:eastAsia="MS Mincho"/>
                <w:b/>
                <w:color w:val="FF0000"/>
                <w:sz w:val="22"/>
                <w:szCs w:val="22"/>
                <w:lang w:val="en-AU"/>
              </w:rPr>
              <w:t>component</w:t>
            </w:r>
          </w:p>
        </w:tc>
      </w:tr>
      <w:tr w:rsidR="0023774A" w14:paraId="2269A853" w14:textId="77777777" w:rsidTr="00193CC1">
        <w:trPr>
          <w:trHeight w:val="294"/>
        </w:trPr>
        <w:tc>
          <w:tcPr>
            <w:tcW w:w="1526" w:type="dxa"/>
            <w:tcBorders>
              <w:top w:val="single" w:sz="12" w:space="0" w:color="auto"/>
              <w:left w:val="single" w:sz="18" w:space="0" w:color="auto"/>
              <w:bottom w:val="single" w:sz="4" w:space="0" w:color="auto"/>
              <w:right w:val="single" w:sz="4" w:space="0" w:color="auto"/>
            </w:tcBorders>
          </w:tcPr>
          <w:p w14:paraId="67A1133B" w14:textId="77777777" w:rsidR="0023774A" w:rsidRPr="00485E4A" w:rsidRDefault="0023774A" w:rsidP="00193CC1">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96BAA1B" w14:textId="5A8339CB" w:rsidR="0023774A" w:rsidRPr="00485E4A" w:rsidRDefault="005D4B47"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Encoding of </w:t>
            </w:r>
            <w:r w:rsidR="00180F59" w:rsidRPr="00485E4A">
              <w:rPr>
                <w:rFonts w:eastAsia="MS Mincho"/>
                <w:sz w:val="22"/>
                <w:szCs w:val="22"/>
                <w:lang w:val="en-AU"/>
              </w:rPr>
              <w:t>conceptual m</w:t>
            </w:r>
            <w:r w:rsidR="0023774A" w:rsidRPr="00485E4A">
              <w:rPr>
                <w:rFonts w:eastAsia="MS Mincho"/>
                <w:sz w:val="22"/>
                <w:szCs w:val="22"/>
                <w:lang w:val="en-AU"/>
              </w:rPr>
              <w:t>odel</w:t>
            </w:r>
          </w:p>
        </w:tc>
      </w:tr>
      <w:tr w:rsidR="00897EAF" w14:paraId="42FA6073" w14:textId="77777777" w:rsidTr="00193CC1">
        <w:tc>
          <w:tcPr>
            <w:tcW w:w="1526" w:type="dxa"/>
            <w:tcBorders>
              <w:top w:val="single" w:sz="4" w:space="0" w:color="auto"/>
              <w:left w:val="single" w:sz="18" w:space="0" w:color="auto"/>
              <w:bottom w:val="single" w:sz="4" w:space="0" w:color="auto"/>
              <w:right w:val="single" w:sz="4" w:space="0" w:color="auto"/>
            </w:tcBorders>
          </w:tcPr>
          <w:p w14:paraId="27847419" w14:textId="747CD627" w:rsidR="00897EAF" w:rsidRPr="00485E4A" w:rsidRDefault="00897EAF" w:rsidP="00193CC1">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F66BA00" w14:textId="53848B6B" w:rsidR="00897EAF" w:rsidRPr="00485E4A" w:rsidRDefault="00897EAF" w:rsidP="00193CC1">
            <w:pPr>
              <w:spacing w:before="120" w:after="120"/>
              <w:ind w:left="36" w:right="36"/>
              <w:jc w:val="both"/>
              <w:rPr>
                <w:rFonts w:eastAsia="MS Mincho"/>
                <w:color w:val="0000FF"/>
                <w:sz w:val="22"/>
                <w:szCs w:val="22"/>
                <w:lang w:val="en-AU"/>
              </w:rPr>
            </w:pPr>
            <w:r w:rsidRPr="00485E4A">
              <w:rPr>
                <w:rFonts w:eastAsia="MS Mincho"/>
                <w:sz w:val="22"/>
                <w:szCs w:val="22"/>
                <w:lang w:val="en-AU"/>
              </w:rPr>
              <w:t>PML</w:t>
            </w:r>
            <w:r w:rsidR="008B5992" w:rsidRPr="00485E4A">
              <w:rPr>
                <w:rFonts w:eastAsia="MS Mincho"/>
                <w:sz w:val="22"/>
                <w:szCs w:val="22"/>
                <w:lang w:val="en-AU"/>
              </w:rPr>
              <w:t>Component</w:t>
            </w:r>
          </w:p>
        </w:tc>
      </w:tr>
      <w:tr w:rsidR="00835022" w14:paraId="2E7FAAC9" w14:textId="77777777" w:rsidTr="00193CC1">
        <w:tc>
          <w:tcPr>
            <w:tcW w:w="1526" w:type="dxa"/>
            <w:tcBorders>
              <w:top w:val="single" w:sz="4" w:space="0" w:color="auto"/>
              <w:left w:val="single" w:sz="18" w:space="0" w:color="auto"/>
              <w:bottom w:val="single" w:sz="4" w:space="0" w:color="auto"/>
              <w:right w:val="single" w:sz="4" w:space="0" w:color="auto"/>
            </w:tcBorders>
          </w:tcPr>
          <w:p w14:paraId="514889D4" w14:textId="1D877ED1" w:rsidR="00835022" w:rsidRPr="00485E4A" w:rsidRDefault="00835022"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66DC5A43" w14:textId="1C14DACC" w:rsidR="00835022" w:rsidRPr="00485E4A" w:rsidRDefault="00835022" w:rsidP="00220BBF">
            <w:pPr>
              <w:spacing w:before="120" w:after="120"/>
              <w:ind w:left="36" w:right="36"/>
              <w:jc w:val="both"/>
              <w:rPr>
                <w:rFonts w:eastAsia="MS Mincho"/>
                <w:b/>
                <w:color w:val="0000FF"/>
                <w:sz w:val="22"/>
                <w:szCs w:val="22"/>
                <w:lang w:val="en-AU"/>
              </w:rPr>
            </w:pPr>
            <w:r w:rsidRPr="006D1367">
              <w:rPr>
                <w:rFonts w:eastAsia="MS Mincho"/>
                <w:b/>
                <w:sz w:val="22"/>
                <w:szCs w:val="22"/>
                <w:lang w:val="en-AU"/>
              </w:rPr>
              <w:t>/req/</w:t>
            </w:r>
            <w:r w:rsidR="00220BBF">
              <w:rPr>
                <w:rFonts w:eastAsia="MS Mincho"/>
                <w:b/>
                <w:sz w:val="22"/>
                <w:szCs w:val="22"/>
                <w:lang w:val="en-AU"/>
              </w:rPr>
              <w:t>pipelineml-conceptual</w:t>
            </w:r>
          </w:p>
        </w:tc>
      </w:tr>
      <w:tr w:rsidR="0023774A" w14:paraId="20B803AB" w14:textId="77777777" w:rsidTr="00193CC1">
        <w:tc>
          <w:tcPr>
            <w:tcW w:w="1526" w:type="dxa"/>
            <w:tcBorders>
              <w:top w:val="single" w:sz="4" w:space="0" w:color="auto"/>
              <w:left w:val="single" w:sz="18" w:space="0" w:color="auto"/>
              <w:bottom w:val="single" w:sz="4" w:space="0" w:color="auto"/>
              <w:right w:val="single" w:sz="4" w:space="0" w:color="auto"/>
            </w:tcBorders>
          </w:tcPr>
          <w:p w14:paraId="4A6B3BD0" w14:textId="77777777" w:rsidR="0023774A" w:rsidRPr="00485E4A" w:rsidRDefault="0023774A"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0EE2753B" w14:textId="677ED91E" w:rsidR="0023774A" w:rsidRPr="00485E4A" w:rsidRDefault="00180F59" w:rsidP="00193CC1">
            <w:pPr>
              <w:spacing w:before="120" w:after="120"/>
              <w:ind w:left="36" w:right="36"/>
              <w:jc w:val="both"/>
              <w:rPr>
                <w:rFonts w:eastAsia="MS Mincho"/>
                <w:b/>
                <w:color w:val="FF0000"/>
                <w:sz w:val="22"/>
                <w:szCs w:val="22"/>
                <w:lang w:val="en-AU"/>
              </w:rPr>
            </w:pPr>
            <w:r w:rsidRPr="006D1367">
              <w:rPr>
                <w:rFonts w:eastAsia="MS Mincho"/>
                <w:b/>
                <w:sz w:val="22"/>
                <w:szCs w:val="22"/>
                <w:lang w:val="en-AU"/>
              </w:rPr>
              <w:t>urn:iso:is:iso:19103:clause:7</w:t>
            </w:r>
          </w:p>
        </w:tc>
      </w:tr>
      <w:tr w:rsidR="00897EAF" w14:paraId="02C57AE2" w14:textId="77777777" w:rsidTr="00193CC1">
        <w:tc>
          <w:tcPr>
            <w:tcW w:w="1526" w:type="dxa"/>
            <w:tcBorders>
              <w:top w:val="single" w:sz="4" w:space="0" w:color="auto"/>
              <w:left w:val="single" w:sz="18" w:space="0" w:color="auto"/>
              <w:bottom w:val="single" w:sz="4" w:space="0" w:color="auto"/>
              <w:right w:val="single" w:sz="4" w:space="0" w:color="auto"/>
            </w:tcBorders>
          </w:tcPr>
          <w:p w14:paraId="421B96C8" w14:textId="37E0B943" w:rsidR="00897EAF" w:rsidRPr="00485E4A" w:rsidRDefault="003F2102"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774469B" w14:textId="160C6F3B" w:rsidR="00897EAF" w:rsidRPr="00485E4A" w:rsidRDefault="00180F59"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http://www.opengis.net/doc/AS/Topic1</w:t>
            </w:r>
          </w:p>
        </w:tc>
      </w:tr>
      <w:tr w:rsidR="0023774A" w14:paraId="155408D9" w14:textId="77777777" w:rsidTr="00193CC1">
        <w:tc>
          <w:tcPr>
            <w:tcW w:w="1526" w:type="dxa"/>
            <w:tcBorders>
              <w:top w:val="single" w:sz="4" w:space="0" w:color="auto"/>
              <w:left w:val="single" w:sz="18" w:space="0" w:color="auto"/>
              <w:bottom w:val="single" w:sz="4" w:space="0" w:color="auto"/>
              <w:right w:val="single" w:sz="4" w:space="0" w:color="auto"/>
            </w:tcBorders>
          </w:tcPr>
          <w:p w14:paraId="4E71898B" w14:textId="77777777" w:rsidR="0023774A" w:rsidRPr="00485E4A" w:rsidRDefault="0023774A" w:rsidP="00193CC1">
            <w:pPr>
              <w:spacing w:before="120" w:after="120"/>
              <w:ind w:left="36" w:right="36"/>
              <w:jc w:val="both"/>
              <w:rPr>
                <w:rFonts w:eastAsia="MS Mincho"/>
                <w:sz w:val="22"/>
                <w:szCs w:val="22"/>
                <w:lang w:val="en-AU"/>
              </w:rPr>
            </w:pPr>
            <w:r w:rsidRPr="00485E4A">
              <w:rPr>
                <w:rFonts w:eastAsia="MS Mincho"/>
                <w:sz w:val="22"/>
                <w:szCs w:val="22"/>
                <w:lang w:val="en-AU"/>
              </w:rPr>
              <w:t xml:space="preserve">Dependency </w:t>
            </w:r>
          </w:p>
        </w:tc>
        <w:tc>
          <w:tcPr>
            <w:tcW w:w="7371" w:type="dxa"/>
            <w:tcBorders>
              <w:top w:val="single" w:sz="4" w:space="0" w:color="auto"/>
              <w:left w:val="single" w:sz="4" w:space="0" w:color="auto"/>
              <w:bottom w:val="single" w:sz="4" w:space="0" w:color="auto"/>
              <w:right w:val="single" w:sz="18" w:space="0" w:color="auto"/>
            </w:tcBorders>
          </w:tcPr>
          <w:p w14:paraId="74B66BD7" w14:textId="566E6D89" w:rsidR="0023774A" w:rsidRPr="00485E4A" w:rsidRDefault="00180F59" w:rsidP="00193CC1">
            <w:pPr>
              <w:spacing w:before="120" w:after="120"/>
              <w:ind w:left="36" w:right="36"/>
              <w:jc w:val="both"/>
              <w:rPr>
                <w:rFonts w:eastAsia="MS Mincho"/>
                <w:b/>
                <w:color w:val="0000FF"/>
                <w:sz w:val="22"/>
                <w:szCs w:val="22"/>
                <w:lang w:val="en-AU"/>
              </w:rPr>
            </w:pPr>
            <w:r w:rsidRPr="006D1367">
              <w:rPr>
                <w:rFonts w:eastAsia="MS Mincho"/>
                <w:b/>
                <w:sz w:val="22"/>
                <w:szCs w:val="22"/>
                <w:lang w:val="en-AU"/>
              </w:rPr>
              <w:t>urn:iso:is:iso:19109:req:uml:feature</w:t>
            </w:r>
          </w:p>
        </w:tc>
      </w:tr>
      <w:tr w:rsidR="003F2102" w14:paraId="72D8875A" w14:textId="77777777" w:rsidTr="00193CC1">
        <w:tc>
          <w:tcPr>
            <w:tcW w:w="1526" w:type="dxa"/>
            <w:tcBorders>
              <w:top w:val="single" w:sz="4" w:space="0" w:color="auto"/>
              <w:left w:val="single" w:sz="18" w:space="0" w:color="auto"/>
              <w:bottom w:val="single" w:sz="4" w:space="0" w:color="auto"/>
              <w:right w:val="single" w:sz="4" w:space="0" w:color="auto"/>
            </w:tcBorders>
          </w:tcPr>
          <w:p w14:paraId="1FE5485D" w14:textId="5F16025C" w:rsidR="003F2102" w:rsidRPr="00485E4A" w:rsidRDefault="003F2102" w:rsidP="00193CC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A15D6A7" w14:textId="7FF505A6" w:rsidR="003F2102" w:rsidRPr="00485E4A" w:rsidRDefault="00180F59" w:rsidP="00193CC1">
            <w:pPr>
              <w:spacing w:before="120" w:after="120"/>
              <w:ind w:left="36" w:right="36"/>
              <w:jc w:val="both"/>
              <w:rPr>
                <w:sz w:val="22"/>
                <w:szCs w:val="22"/>
              </w:rPr>
            </w:pPr>
            <w:r w:rsidRPr="006D1367">
              <w:rPr>
                <w:rFonts w:eastAsia="MS Mincho"/>
                <w:b/>
                <w:sz w:val="22"/>
                <w:szCs w:val="22"/>
                <w:lang w:val="en-AU"/>
              </w:rPr>
              <w:t>http://www.opengis.net/doc/AS/Topic2</w:t>
            </w:r>
          </w:p>
        </w:tc>
      </w:tr>
      <w:tr w:rsidR="002E0DF8" w14:paraId="5D77EC79"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061EBFF" w14:textId="5BE100BE" w:rsidR="002E0DF8" w:rsidRPr="00485E4A" w:rsidRDefault="005E7FBC" w:rsidP="000D787B">
            <w:pPr>
              <w:spacing w:before="120" w:after="120"/>
              <w:ind w:left="36" w:right="36"/>
              <w:jc w:val="both"/>
              <w:rPr>
                <w:rFonts w:eastAsia="MS Mincho"/>
                <w:b/>
                <w:sz w:val="22"/>
                <w:szCs w:val="22"/>
                <w:lang w:val="en-AU"/>
              </w:rPr>
            </w:pPr>
            <w:r w:rsidRPr="00485E4A">
              <w:rPr>
                <w:rFonts w:eastAsia="MS Mincho"/>
                <w:b/>
                <w:sz w:val="22"/>
                <w:szCs w:val="22"/>
                <w:lang w:val="en-AU"/>
              </w:rPr>
              <w:t>Req 1</w:t>
            </w:r>
            <w:r w:rsidR="000D787B">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27A76FC7" w14:textId="0D6FD678" w:rsidR="002E0DF8" w:rsidRPr="00485E4A" w:rsidRDefault="0076629B" w:rsidP="00193CC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/req/pml</w:t>
            </w:r>
            <w:r w:rsidR="00AA2F13" w:rsidRPr="00485E4A">
              <w:rPr>
                <w:rFonts w:eastAsia="MS Mincho"/>
                <w:b/>
                <w:color w:val="FF0000"/>
                <w:sz w:val="22"/>
                <w:szCs w:val="22"/>
                <w:lang w:val="en-AU"/>
              </w:rPr>
              <w:t>component</w:t>
            </w:r>
            <w:r w:rsidRPr="00485E4A">
              <w:rPr>
                <w:rFonts w:eastAsia="MS Mincho"/>
                <w:b/>
                <w:color w:val="FF0000"/>
                <w:sz w:val="22"/>
                <w:szCs w:val="22"/>
                <w:lang w:val="en-AU"/>
              </w:rPr>
              <w:t>/dataset</w:t>
            </w:r>
          </w:p>
        </w:tc>
      </w:tr>
      <w:tr w:rsidR="002E0DF8" w14:paraId="67F9009C"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C822BAD" w14:textId="3C337953" w:rsidR="002E0DF8" w:rsidRPr="00485E4A" w:rsidRDefault="005E7FBC" w:rsidP="000D787B">
            <w:pPr>
              <w:spacing w:before="120" w:after="120"/>
              <w:ind w:left="36" w:right="36"/>
              <w:jc w:val="both"/>
              <w:rPr>
                <w:rFonts w:eastAsia="MS Mincho"/>
                <w:b/>
                <w:sz w:val="22"/>
                <w:szCs w:val="22"/>
                <w:lang w:val="en-AU"/>
              </w:rPr>
            </w:pPr>
            <w:r w:rsidRPr="00485E4A">
              <w:rPr>
                <w:rFonts w:eastAsia="MS Mincho"/>
                <w:b/>
                <w:sz w:val="22"/>
                <w:szCs w:val="22"/>
                <w:lang w:val="en-AU"/>
              </w:rPr>
              <w:lastRenderedPageBreak/>
              <w:t>Req 1</w:t>
            </w:r>
            <w:r w:rsidR="000D787B">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68D2544D" w14:textId="3B29D524" w:rsidR="002E0DF8" w:rsidRPr="00485E4A" w:rsidRDefault="0076629B" w:rsidP="00193CC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AA2F13" w:rsidRPr="00485E4A">
              <w:rPr>
                <w:rFonts w:eastAsia="MS Mincho"/>
                <w:b/>
                <w:color w:val="FF0000"/>
                <w:sz w:val="22"/>
                <w:szCs w:val="22"/>
                <w:lang w:val="en-AU"/>
              </w:rPr>
              <w:t>pmlcomponent</w:t>
            </w:r>
            <w:r w:rsidRPr="00485E4A">
              <w:rPr>
                <w:rFonts w:eastAsia="MS Mincho"/>
                <w:b/>
                <w:color w:val="FF0000"/>
                <w:sz w:val="22"/>
                <w:szCs w:val="22"/>
                <w:lang w:val="en-AU"/>
              </w:rPr>
              <w:t>/classes</w:t>
            </w:r>
          </w:p>
        </w:tc>
      </w:tr>
      <w:tr w:rsidR="002E0DF8" w14:paraId="7EEC6B0C"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E569BFE" w14:textId="74C627EB" w:rsidR="002E0DF8" w:rsidRPr="00485E4A" w:rsidRDefault="005E7FBC" w:rsidP="000D787B">
            <w:pPr>
              <w:spacing w:before="120" w:after="120"/>
              <w:ind w:left="36" w:right="36"/>
              <w:jc w:val="both"/>
              <w:rPr>
                <w:rFonts w:eastAsia="MS Mincho"/>
                <w:sz w:val="22"/>
                <w:szCs w:val="22"/>
                <w:lang w:val="en-AU"/>
              </w:rPr>
            </w:pPr>
            <w:r w:rsidRPr="00485E4A">
              <w:rPr>
                <w:rFonts w:eastAsia="MS Mincho"/>
                <w:b/>
                <w:sz w:val="22"/>
                <w:szCs w:val="22"/>
                <w:lang w:val="en-AU"/>
              </w:rPr>
              <w:t>Req 1</w:t>
            </w:r>
            <w:r w:rsidR="000D787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4BAB1FB6" w14:textId="4AA6B843" w:rsidR="002E0DF8" w:rsidRPr="00485E4A" w:rsidRDefault="0076629B" w:rsidP="00193CC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AA2F13" w:rsidRPr="00485E4A">
              <w:rPr>
                <w:rFonts w:eastAsia="MS Mincho"/>
                <w:b/>
                <w:color w:val="FF0000"/>
                <w:sz w:val="22"/>
                <w:szCs w:val="22"/>
                <w:lang w:val="en-AU"/>
              </w:rPr>
              <w:t>pmlcomponent</w:t>
            </w:r>
            <w:r w:rsidRPr="00485E4A">
              <w:rPr>
                <w:rFonts w:eastAsia="MS Mincho"/>
                <w:b/>
                <w:color w:val="FF0000"/>
                <w:sz w:val="22"/>
                <w:szCs w:val="22"/>
                <w:lang w:val="en-AU"/>
              </w:rPr>
              <w:t>/crs</w:t>
            </w:r>
          </w:p>
        </w:tc>
      </w:tr>
      <w:tr w:rsidR="0076629B" w14:paraId="55F13D80"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2BEEC25" w14:textId="58A1CACD" w:rsidR="0076629B" w:rsidRPr="00485E4A" w:rsidRDefault="005E7FBC" w:rsidP="000D787B">
            <w:pPr>
              <w:spacing w:before="120" w:after="120"/>
              <w:ind w:left="36" w:right="36"/>
              <w:jc w:val="both"/>
              <w:rPr>
                <w:rFonts w:eastAsia="MS Mincho"/>
                <w:sz w:val="22"/>
                <w:szCs w:val="22"/>
                <w:lang w:val="en-AU"/>
              </w:rPr>
            </w:pPr>
            <w:r w:rsidRPr="00485E4A">
              <w:rPr>
                <w:rFonts w:eastAsia="MS Mincho"/>
                <w:b/>
                <w:sz w:val="22"/>
                <w:szCs w:val="22"/>
                <w:lang w:val="en-AU"/>
              </w:rPr>
              <w:t>Req 1</w:t>
            </w:r>
            <w:r w:rsidR="000D787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7175F97E" w14:textId="42F50F69" w:rsidR="0076629B" w:rsidRPr="00485E4A" w:rsidRDefault="0076629B" w:rsidP="00193CC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AA2F13" w:rsidRPr="00485E4A">
              <w:rPr>
                <w:rFonts w:eastAsia="MS Mincho"/>
                <w:b/>
                <w:color w:val="FF0000"/>
                <w:sz w:val="22"/>
                <w:szCs w:val="22"/>
                <w:lang w:val="en-AU"/>
              </w:rPr>
              <w:t>pmlcomponent</w:t>
            </w:r>
            <w:r w:rsidRPr="00485E4A">
              <w:rPr>
                <w:rFonts w:eastAsia="MS Mincho"/>
                <w:b/>
                <w:color w:val="FF0000"/>
                <w:sz w:val="22"/>
                <w:szCs w:val="22"/>
                <w:lang w:val="en-AU"/>
              </w:rPr>
              <w:t>/19103</w:t>
            </w:r>
          </w:p>
        </w:tc>
      </w:tr>
      <w:tr w:rsidR="0076629B" w14:paraId="3A3C1DE0" w14:textId="77777777" w:rsidTr="00193CC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910938A" w14:textId="705B9F84" w:rsidR="0076629B" w:rsidRPr="00485E4A" w:rsidRDefault="005E7FBC" w:rsidP="000D787B">
            <w:pPr>
              <w:spacing w:before="120" w:after="120"/>
              <w:ind w:left="36" w:right="36"/>
              <w:jc w:val="both"/>
              <w:rPr>
                <w:rFonts w:eastAsia="MS Mincho"/>
                <w:sz w:val="22"/>
                <w:szCs w:val="22"/>
                <w:lang w:val="en-AU"/>
              </w:rPr>
            </w:pPr>
            <w:r w:rsidRPr="00485E4A">
              <w:rPr>
                <w:rFonts w:eastAsia="MS Mincho"/>
                <w:b/>
                <w:sz w:val="22"/>
                <w:szCs w:val="22"/>
                <w:lang w:val="en-AU"/>
              </w:rPr>
              <w:t>Req 1</w:t>
            </w:r>
            <w:r w:rsidR="000D787B">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1BF8FE2F" w14:textId="2E0F2E61" w:rsidR="0076629B" w:rsidRPr="00485E4A" w:rsidRDefault="0076629B" w:rsidP="00193CC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AA2F13" w:rsidRPr="00485E4A">
              <w:rPr>
                <w:rFonts w:eastAsia="MS Mincho"/>
                <w:b/>
                <w:color w:val="FF0000"/>
                <w:sz w:val="22"/>
                <w:szCs w:val="22"/>
                <w:lang w:val="en-AU"/>
              </w:rPr>
              <w:t>pmlcomponent</w:t>
            </w:r>
            <w:r w:rsidRPr="00485E4A">
              <w:rPr>
                <w:rFonts w:eastAsia="MS Mincho"/>
                <w:b/>
                <w:color w:val="FF0000"/>
                <w:sz w:val="22"/>
                <w:szCs w:val="22"/>
                <w:lang w:val="en-AU"/>
              </w:rPr>
              <w:t>/topic-1</w:t>
            </w:r>
          </w:p>
        </w:tc>
      </w:tr>
      <w:tr w:rsidR="003F2102" w14:paraId="3A8CC103" w14:textId="77777777" w:rsidTr="005826EF">
        <w:tc>
          <w:tcPr>
            <w:tcW w:w="1526" w:type="dxa"/>
            <w:tcBorders>
              <w:top w:val="single" w:sz="4" w:space="0" w:color="auto"/>
              <w:left w:val="single" w:sz="18" w:space="0" w:color="auto"/>
              <w:bottom w:val="single" w:sz="4" w:space="0" w:color="auto"/>
              <w:right w:val="single" w:sz="4" w:space="0" w:color="auto"/>
            </w:tcBorders>
            <w:shd w:val="clear" w:color="auto" w:fill="BFBFBF"/>
          </w:tcPr>
          <w:p w14:paraId="09148500" w14:textId="23F535F1" w:rsidR="003F2102" w:rsidRPr="00485E4A" w:rsidRDefault="005E7FBC" w:rsidP="000D787B">
            <w:pPr>
              <w:spacing w:before="120" w:after="120"/>
              <w:ind w:left="36" w:right="36"/>
              <w:jc w:val="both"/>
              <w:rPr>
                <w:rFonts w:eastAsia="MS Mincho"/>
                <w:b/>
                <w:sz w:val="22"/>
                <w:szCs w:val="22"/>
                <w:lang w:val="en-AU"/>
              </w:rPr>
            </w:pPr>
            <w:r w:rsidRPr="00485E4A">
              <w:rPr>
                <w:rFonts w:eastAsia="MS Mincho"/>
                <w:b/>
                <w:sz w:val="22"/>
                <w:szCs w:val="22"/>
                <w:lang w:val="en-AU"/>
              </w:rPr>
              <w:t>Req 1</w:t>
            </w:r>
            <w:r w:rsidR="000D787B">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5641EF78" w14:textId="3123BDEE" w:rsidR="003F2102" w:rsidRPr="00485E4A" w:rsidRDefault="003F2102" w:rsidP="00193CC1">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sidR="00786427" w:rsidRPr="00485E4A">
              <w:rPr>
                <w:rFonts w:eastAsia="MS Mincho"/>
                <w:b/>
                <w:color w:val="FF0000"/>
                <w:sz w:val="22"/>
                <w:szCs w:val="22"/>
                <w:lang w:val="en-AU"/>
              </w:rPr>
              <w:t>p</w:t>
            </w:r>
            <w:r w:rsidR="00AA2F13" w:rsidRPr="00485E4A">
              <w:rPr>
                <w:rFonts w:eastAsia="MS Mincho"/>
                <w:b/>
                <w:color w:val="FF0000"/>
                <w:sz w:val="22"/>
                <w:szCs w:val="22"/>
                <w:lang w:val="en-AU"/>
              </w:rPr>
              <w:t>mlcomponent</w:t>
            </w:r>
            <w:r w:rsidR="00786427" w:rsidRPr="00485E4A">
              <w:rPr>
                <w:rFonts w:eastAsia="MS Mincho"/>
                <w:b/>
                <w:color w:val="FF0000"/>
                <w:sz w:val="22"/>
                <w:szCs w:val="22"/>
                <w:lang w:val="en-AU"/>
              </w:rPr>
              <w:t>/</w:t>
            </w:r>
            <w:r w:rsidR="0076629B" w:rsidRPr="00485E4A">
              <w:rPr>
                <w:rFonts w:eastAsia="MS Mincho"/>
                <w:b/>
                <w:color w:val="FF0000"/>
                <w:sz w:val="22"/>
                <w:szCs w:val="22"/>
                <w:lang w:val="en-AU"/>
              </w:rPr>
              <w:t>19109</w:t>
            </w:r>
          </w:p>
        </w:tc>
      </w:tr>
      <w:tr w:rsidR="005826EF" w14:paraId="00DF6759" w14:textId="77777777" w:rsidTr="00193CC1">
        <w:tc>
          <w:tcPr>
            <w:tcW w:w="1526" w:type="dxa"/>
            <w:tcBorders>
              <w:top w:val="single" w:sz="4" w:space="0" w:color="auto"/>
              <w:left w:val="single" w:sz="18" w:space="0" w:color="auto"/>
              <w:bottom w:val="single" w:sz="18" w:space="0" w:color="auto"/>
              <w:right w:val="single" w:sz="4" w:space="0" w:color="auto"/>
            </w:tcBorders>
            <w:shd w:val="clear" w:color="auto" w:fill="BFBFBF"/>
          </w:tcPr>
          <w:p w14:paraId="6DC5FBE0" w14:textId="03FA1DCA" w:rsidR="005826EF" w:rsidRPr="00485E4A" w:rsidRDefault="005826EF" w:rsidP="000D787B">
            <w:pPr>
              <w:spacing w:before="120" w:after="120"/>
              <w:ind w:left="36" w:right="36"/>
              <w:jc w:val="both"/>
              <w:rPr>
                <w:rFonts w:eastAsia="MS Mincho"/>
                <w:b/>
                <w:sz w:val="22"/>
                <w:szCs w:val="22"/>
                <w:lang w:val="en-AU"/>
              </w:rPr>
            </w:pPr>
            <w:r w:rsidRPr="00485E4A">
              <w:rPr>
                <w:rFonts w:eastAsia="MS Mincho"/>
                <w:b/>
                <w:sz w:val="22"/>
                <w:szCs w:val="22"/>
                <w:lang w:val="en-AU"/>
              </w:rPr>
              <w:t>Req 1</w:t>
            </w:r>
            <w:r w:rsidR="000D787B">
              <w:rPr>
                <w:rFonts w:eastAsia="MS Mincho"/>
                <w:b/>
                <w:sz w:val="22"/>
                <w:szCs w:val="22"/>
                <w:lang w:val="en-AU"/>
              </w:rPr>
              <w:t>9</w:t>
            </w:r>
          </w:p>
        </w:tc>
        <w:tc>
          <w:tcPr>
            <w:tcW w:w="7371" w:type="dxa"/>
            <w:tcBorders>
              <w:top w:val="single" w:sz="4" w:space="0" w:color="auto"/>
              <w:left w:val="single" w:sz="4" w:space="0" w:color="auto"/>
              <w:bottom w:val="single" w:sz="18" w:space="0" w:color="auto"/>
              <w:right w:val="single" w:sz="18" w:space="0" w:color="auto"/>
            </w:tcBorders>
          </w:tcPr>
          <w:p w14:paraId="5F5CA97F" w14:textId="47B496D6" w:rsidR="005826EF" w:rsidRPr="00485E4A" w:rsidRDefault="005826EF" w:rsidP="00193CC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/req/pmlcomponent/</w:t>
            </w:r>
            <w:r>
              <w:rPr>
                <w:rFonts w:eastAsia="MS Mincho"/>
                <w:b/>
                <w:color w:val="FF0000"/>
                <w:sz w:val="22"/>
                <w:szCs w:val="22"/>
                <w:lang w:val="en-AU"/>
              </w:rPr>
              <w:t>bound</w:t>
            </w:r>
            <w:r w:rsidR="00F26758">
              <w:rPr>
                <w:rFonts w:eastAsia="MS Mincho"/>
                <w:b/>
                <w:color w:val="FF0000"/>
                <w:sz w:val="22"/>
                <w:szCs w:val="22"/>
                <w:lang w:val="en-AU"/>
              </w:rPr>
              <w:t>t</w:t>
            </w:r>
            <w:r>
              <w:rPr>
                <w:rFonts w:eastAsia="MS Mincho"/>
                <w:b/>
                <w:color w:val="FF0000"/>
                <w:sz w:val="22"/>
                <w:szCs w:val="22"/>
                <w:lang w:val="en-AU"/>
              </w:rPr>
              <w:t>ype</w:t>
            </w:r>
            <w:r w:rsidR="00F26758">
              <w:rPr>
                <w:rFonts w:eastAsia="MS Mincho"/>
                <w:b/>
                <w:color w:val="FF0000"/>
                <w:sz w:val="22"/>
                <w:szCs w:val="22"/>
                <w:lang w:val="en-AU"/>
              </w:rPr>
              <w:t>s</w:t>
            </w:r>
          </w:p>
        </w:tc>
      </w:tr>
    </w:tbl>
    <w:p w14:paraId="472C1E10" w14:textId="7C695266" w:rsidR="00704B1C" w:rsidRDefault="00C54BC8" w:rsidP="00704B1C">
      <w:pPr>
        <w:pStyle w:val="NormalWeb"/>
        <w:keepNext/>
      </w:pPr>
      <w:r>
        <w:rPr>
          <w:noProof/>
        </w:rPr>
        <w:drawing>
          <wp:inline distT="0" distB="0" distL="0" distR="0" wp14:anchorId="6F8B15F4" wp14:editId="4BF994AA">
            <wp:extent cx="5486400" cy="5457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MLComponentCoreClass_v054l.bmp"/>
                    <pic:cNvPicPr/>
                  </pic:nvPicPr>
                  <pic:blipFill>
                    <a:blip r:embed="rId18">
                      <a:extLst>
                        <a:ext uri="{28A0092B-C50C-407E-A947-70E740481C1C}">
                          <a14:useLocalDpi xmlns:a14="http://schemas.microsoft.com/office/drawing/2010/main" val="0"/>
                        </a:ext>
                      </a:extLst>
                    </a:blip>
                    <a:stretch>
                      <a:fillRect/>
                    </a:stretch>
                  </pic:blipFill>
                  <pic:spPr>
                    <a:xfrm>
                      <a:off x="0" y="0"/>
                      <a:ext cx="5486400" cy="5457825"/>
                    </a:xfrm>
                    <a:prstGeom prst="rect">
                      <a:avLst/>
                    </a:prstGeom>
                  </pic:spPr>
                </pic:pic>
              </a:graphicData>
            </a:graphic>
          </wp:inline>
        </w:drawing>
      </w:r>
    </w:p>
    <w:p w14:paraId="6CE4F4E5" w14:textId="6BA66919" w:rsidR="005D4B47" w:rsidRPr="00704B1C" w:rsidRDefault="00704B1C" w:rsidP="00704B1C">
      <w:pPr>
        <w:pStyle w:val="Caption"/>
        <w:rPr>
          <w:rFonts w:eastAsiaTheme="minorEastAsia"/>
          <w:sz w:val="28"/>
          <w:szCs w:val="24"/>
          <w:lang w:val="en"/>
        </w:rPr>
      </w:pPr>
      <w:bookmarkStart w:id="148" w:name="_Toc515715058"/>
      <w:r w:rsidRPr="00704B1C">
        <w:rPr>
          <w:sz w:val="20"/>
        </w:rPr>
        <w:t xml:space="preserve">Figure </w:t>
      </w:r>
      <w:r w:rsidRPr="00704B1C">
        <w:rPr>
          <w:sz w:val="20"/>
        </w:rPr>
        <w:fldChar w:fldCharType="begin"/>
      </w:r>
      <w:r w:rsidRPr="00704B1C">
        <w:rPr>
          <w:sz w:val="20"/>
        </w:rPr>
        <w:instrText xml:space="preserve"> SEQ Figure \* ARABIC </w:instrText>
      </w:r>
      <w:r w:rsidRPr="00704B1C">
        <w:rPr>
          <w:sz w:val="20"/>
        </w:rPr>
        <w:fldChar w:fldCharType="separate"/>
      </w:r>
      <w:r w:rsidR="00EF4F28">
        <w:rPr>
          <w:noProof/>
          <w:sz w:val="20"/>
        </w:rPr>
        <w:t>3</w:t>
      </w:r>
      <w:r w:rsidRPr="00704B1C">
        <w:rPr>
          <w:sz w:val="20"/>
        </w:rPr>
        <w:fldChar w:fldCharType="end"/>
      </w:r>
      <w:r w:rsidRPr="00704B1C">
        <w:rPr>
          <w:sz w:val="20"/>
        </w:rPr>
        <w:t xml:space="preserve">. </w:t>
      </w:r>
      <w:r w:rsidR="008B5992">
        <w:rPr>
          <w:sz w:val="20"/>
        </w:rPr>
        <w:t>P</w:t>
      </w:r>
      <w:r w:rsidRPr="00704B1C">
        <w:rPr>
          <w:sz w:val="20"/>
        </w:rPr>
        <w:t>ML</w:t>
      </w:r>
      <w:r w:rsidR="008B5992">
        <w:rPr>
          <w:sz w:val="20"/>
        </w:rPr>
        <w:t>Component</w:t>
      </w:r>
      <w:r w:rsidRPr="00704B1C">
        <w:rPr>
          <w:sz w:val="20"/>
        </w:rPr>
        <w:t xml:space="preserve"> </w:t>
      </w:r>
      <w:r w:rsidR="008B5992">
        <w:rPr>
          <w:sz w:val="20"/>
        </w:rPr>
        <w:t xml:space="preserve">Core </w:t>
      </w:r>
      <w:r w:rsidRPr="00704B1C">
        <w:rPr>
          <w:sz w:val="20"/>
        </w:rPr>
        <w:t>Requirements Class</w:t>
      </w:r>
      <w:bookmarkEnd w:id="148"/>
    </w:p>
    <w:p w14:paraId="0F842378" w14:textId="232DCC56" w:rsidR="00AA2F13" w:rsidRDefault="00071836" w:rsidP="00AA2F13">
      <w:r>
        <w:lastRenderedPageBreak/>
        <w:t xml:space="preserve">Although PipelineML is designed to support a modular framework, the initial release of the standard contains only a single GML application schema by the name of PMLComponent(.xsd). This small footprint schema is designed to address some specific use cases within the pipeline industry. </w:t>
      </w:r>
      <w:r w:rsidR="00AA2F13">
        <w:t xml:space="preserve">PMLComponent is the core requirements class, as shown in </w:t>
      </w:r>
      <w:r w:rsidR="00E60EA5">
        <w:t>Figure 3</w:t>
      </w:r>
      <w:r w:rsidR="00AA2F13">
        <w:t xml:space="preserve">.  The root class, PMLComponent, specifies the PMLDataset and all classes contained </w:t>
      </w:r>
      <w:r w:rsidR="00C44F16">
        <w:t>within this requirement</w:t>
      </w:r>
      <w:r w:rsidR="00AA2F13">
        <w:t xml:space="preserve"> class.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80D18" w14:paraId="44D8E285" w14:textId="77777777" w:rsidTr="00AB275D">
        <w:tc>
          <w:tcPr>
            <w:tcW w:w="8887" w:type="dxa"/>
            <w:tcBorders>
              <w:top w:val="single" w:sz="18" w:space="0" w:color="auto"/>
              <w:left w:val="single" w:sz="18" w:space="0" w:color="auto"/>
              <w:bottom w:val="single" w:sz="18" w:space="0" w:color="auto"/>
              <w:right w:val="single" w:sz="18" w:space="0" w:color="auto"/>
            </w:tcBorders>
          </w:tcPr>
          <w:p w14:paraId="49C2603E" w14:textId="72CABA6C" w:rsidR="00E80D18" w:rsidRPr="009A14A9" w:rsidRDefault="00E80D18" w:rsidP="009D3B67">
            <w:pPr>
              <w:pStyle w:val="Requirement"/>
              <w:spacing w:before="120" w:after="120"/>
              <w:ind w:left="36" w:right="36"/>
              <w:rPr>
                <w:sz w:val="22"/>
                <w:szCs w:val="22"/>
              </w:rPr>
            </w:pPr>
            <w:r w:rsidRPr="009A14A9">
              <w:rPr>
                <w:sz w:val="22"/>
                <w:szCs w:val="22"/>
              </w:rPr>
              <w:t xml:space="preserve">A PipelineML encoding shall specify a PMLDataset </w:t>
            </w:r>
            <w:r w:rsidR="009419A8" w:rsidRPr="009A14A9">
              <w:rPr>
                <w:sz w:val="22"/>
                <w:szCs w:val="22"/>
              </w:rPr>
              <w:t xml:space="preserve">class </w:t>
            </w:r>
            <w:r w:rsidRPr="009A14A9">
              <w:rPr>
                <w:sz w:val="22"/>
                <w:szCs w:val="22"/>
              </w:rPr>
              <w:t>in whatever format that is appropriate to that encoding (e.</w:t>
            </w:r>
            <w:r w:rsidR="00D66EBD" w:rsidRPr="009A14A9">
              <w:rPr>
                <w:sz w:val="22"/>
                <w:szCs w:val="22"/>
              </w:rPr>
              <w:t>g.</w:t>
            </w:r>
            <w:r w:rsidRPr="009A14A9">
              <w:rPr>
                <w:sz w:val="22"/>
                <w:szCs w:val="22"/>
              </w:rPr>
              <w:t>, an XML document for GML encoding).</w:t>
            </w:r>
          </w:p>
          <w:p w14:paraId="40F2FCCC" w14:textId="3E5BD4C0" w:rsidR="00E80D18" w:rsidRPr="001038A5" w:rsidRDefault="00E80D18" w:rsidP="009D3B67">
            <w:pPr>
              <w:pStyle w:val="Requirement"/>
              <w:numPr>
                <w:ilvl w:val="0"/>
                <w:numId w:val="0"/>
              </w:numPr>
              <w:spacing w:before="120" w:after="120"/>
              <w:ind w:left="36" w:right="36"/>
            </w:pPr>
            <w:r w:rsidRPr="009A14A9">
              <w:rPr>
                <w:rFonts w:eastAsia="MS Mincho"/>
                <w:b/>
                <w:color w:val="FF0000"/>
                <w:sz w:val="22"/>
                <w:szCs w:val="22"/>
                <w:lang w:val="en-AU"/>
              </w:rPr>
              <w:t>/req/pmlcomponent/dataset</w:t>
            </w:r>
          </w:p>
        </w:tc>
      </w:tr>
    </w:tbl>
    <w:p w14:paraId="692607BF" w14:textId="79DAA482" w:rsidR="00995270" w:rsidRPr="00A152B8" w:rsidRDefault="00AA2F13" w:rsidP="00A152B8">
      <w:pPr>
        <w:pStyle w:val="NormalWeb"/>
        <w:widowControl w:val="0"/>
        <w:rPr>
          <w:lang w:val="en"/>
        </w:rPr>
      </w:pPr>
      <w:r w:rsidRPr="009A14A9">
        <w:rPr>
          <w:lang w:val="en"/>
        </w:rPr>
        <w:t>The dataset may contain any number of occurrences of each of the following</w:t>
      </w:r>
      <w:r w:rsidR="002C4FF1" w:rsidRPr="009A14A9">
        <w:rPr>
          <w:lang w:val="en"/>
        </w:rPr>
        <w:t xml:space="preserve"> classes</w:t>
      </w:r>
      <w:r w:rsidRPr="009A14A9">
        <w:rPr>
          <w:lang w:val="en"/>
        </w:rPr>
        <w:t xml:space="preserve">: </w:t>
      </w:r>
      <w:r w:rsidR="00D66EBD" w:rsidRPr="009A14A9">
        <w:rPr>
          <w:lang w:val="en"/>
        </w:rPr>
        <w:t>pipeline, assembly, collection, component</w:t>
      </w:r>
      <w:r w:rsidR="009419A8" w:rsidRPr="009A14A9">
        <w:rPr>
          <w:lang w:val="en"/>
        </w:rPr>
        <w:t xml:space="preserve">, pipeconnector, virtualconnector, cap, compressor, elbow, flange, launcherreceiver, linepipe, meter, pump, reducer, tap, tee, valve, casing, coating, </w:t>
      </w:r>
      <w:r w:rsidR="00D22D59" w:rsidRPr="009A14A9">
        <w:rPr>
          <w:lang w:val="en"/>
        </w:rPr>
        <w:t xml:space="preserve">and </w:t>
      </w:r>
      <w:r w:rsidR="009419A8" w:rsidRPr="009A14A9">
        <w:rPr>
          <w:lang w:val="en"/>
        </w:rPr>
        <w:t>sleeve.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D66CE" w14:paraId="59A4267A" w14:textId="77777777" w:rsidTr="00AB275D">
        <w:tc>
          <w:tcPr>
            <w:tcW w:w="8887" w:type="dxa"/>
            <w:tcBorders>
              <w:top w:val="single" w:sz="18" w:space="0" w:color="auto"/>
              <w:left w:val="single" w:sz="18" w:space="0" w:color="auto"/>
              <w:bottom w:val="single" w:sz="18" w:space="0" w:color="auto"/>
              <w:right w:val="single" w:sz="18" w:space="0" w:color="auto"/>
            </w:tcBorders>
          </w:tcPr>
          <w:p w14:paraId="5623C40A" w14:textId="3694AF5B" w:rsidR="00DD66CE" w:rsidRDefault="00DD66CE" w:rsidP="009D3B67">
            <w:pPr>
              <w:pStyle w:val="Requirement"/>
              <w:spacing w:before="120" w:after="120"/>
              <w:ind w:left="36" w:right="36"/>
            </w:pPr>
            <w:r w:rsidRPr="00995270">
              <w:rPr>
                <w:rFonts w:eastAsia="MS Mincho"/>
                <w:sz w:val="22"/>
                <w:lang w:val="en-AU"/>
              </w:rPr>
              <w:t xml:space="preserve">The </w:t>
            </w:r>
            <w:r>
              <w:rPr>
                <w:rFonts w:eastAsia="MS Mincho"/>
                <w:sz w:val="22"/>
                <w:lang w:val="en-AU"/>
              </w:rPr>
              <w:t>PMLComponent</w:t>
            </w:r>
            <w:r w:rsidRPr="00995270">
              <w:rPr>
                <w:rFonts w:eastAsia="MS Mincho"/>
                <w:sz w:val="22"/>
                <w:lang w:val="en-AU"/>
              </w:rPr>
              <w:t xml:space="preserve"> Requirements Class Classes </w:t>
            </w:r>
            <w:r w:rsidR="00525F74">
              <w:rPr>
                <w:rFonts w:eastAsia="MS Mincho"/>
                <w:sz w:val="22"/>
                <w:lang w:val="en-AU"/>
              </w:rPr>
              <w:t>(</w:t>
            </w:r>
            <w:r w:rsidRPr="00995270">
              <w:rPr>
                <w:rFonts w:eastAsia="MS Mincho"/>
                <w:sz w:val="22"/>
                <w:lang w:val="en-AU"/>
              </w:rPr>
              <w:t>shown in</w:t>
            </w:r>
            <w:r>
              <w:rPr>
                <w:rFonts w:eastAsia="MS Mincho"/>
                <w:sz w:val="22"/>
                <w:lang w:val="en-AU"/>
              </w:rPr>
              <w:t xml:space="preserve"> blue in</w:t>
            </w:r>
            <w:r w:rsidR="00525F74">
              <w:rPr>
                <w:rFonts w:eastAsia="MS Mincho"/>
                <w:sz w:val="22"/>
                <w:lang w:val="en-AU"/>
              </w:rPr>
              <w:t xml:space="preserve"> Figure 3)</w:t>
            </w:r>
            <w:r w:rsidRPr="00995270">
              <w:rPr>
                <w:rFonts w:eastAsia="MS Mincho"/>
                <w:sz w:val="22"/>
                <w:lang w:val="en-AU"/>
              </w:rPr>
              <w:t xml:space="preserve"> </w:t>
            </w:r>
            <w:r>
              <w:rPr>
                <w:rFonts w:eastAsia="MS Mincho"/>
                <w:sz w:val="22"/>
                <w:lang w:val="en-AU"/>
              </w:rPr>
              <w:t>SHALL</w:t>
            </w:r>
            <w:r w:rsidRPr="00995270">
              <w:rPr>
                <w:rFonts w:eastAsia="MS Mincho"/>
                <w:sz w:val="22"/>
                <w:lang w:val="en-AU"/>
              </w:rPr>
              <w:t xml:space="preserve"> be provided by the encoding</w:t>
            </w:r>
            <w:r w:rsidRPr="00995270">
              <w:rPr>
                <w:sz w:val="22"/>
              </w:rPr>
              <w:t xml:space="preserve"> in a manner consistent with the encoding</w:t>
            </w:r>
            <w:r w:rsidRPr="00995270">
              <w:rPr>
                <w:rFonts w:eastAsia="MS Mincho"/>
                <w:sz w:val="22"/>
                <w:lang w:val="en-AU"/>
              </w:rPr>
              <w:t>.</w:t>
            </w:r>
          </w:p>
          <w:p w14:paraId="3524A394" w14:textId="77777777" w:rsidR="00DD66CE" w:rsidRPr="001038A5" w:rsidRDefault="00DD66CE" w:rsidP="009D3B67">
            <w:pPr>
              <w:pStyle w:val="Requirement"/>
              <w:numPr>
                <w:ilvl w:val="0"/>
                <w:numId w:val="0"/>
              </w:numPr>
              <w:spacing w:before="120" w:after="120"/>
              <w:ind w:left="36" w:right="36"/>
            </w:pPr>
            <w:r>
              <w:rPr>
                <w:rFonts w:eastAsia="MS Mincho"/>
                <w:b/>
                <w:color w:val="FF0000"/>
                <w:sz w:val="22"/>
                <w:lang w:val="en-AU"/>
              </w:rPr>
              <w:t>/req/pmlcomponent/classes</w:t>
            </w:r>
          </w:p>
        </w:tc>
      </w:tr>
    </w:tbl>
    <w:p w14:paraId="547CF206" w14:textId="77777777" w:rsidR="00C832BC" w:rsidRDefault="00C832BC" w:rsidP="0009712A">
      <w:pPr>
        <w:spacing w:after="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832BC" w14:paraId="5DA7CFB9" w14:textId="77777777" w:rsidTr="00AD4E56">
        <w:tc>
          <w:tcPr>
            <w:tcW w:w="8887" w:type="dxa"/>
            <w:tcBorders>
              <w:top w:val="single" w:sz="18" w:space="0" w:color="auto"/>
              <w:left w:val="single" w:sz="18" w:space="0" w:color="auto"/>
              <w:bottom w:val="single" w:sz="18" w:space="0" w:color="auto"/>
              <w:right w:val="single" w:sz="18" w:space="0" w:color="auto"/>
            </w:tcBorders>
          </w:tcPr>
          <w:p w14:paraId="5C598EB0" w14:textId="77777777" w:rsidR="00C832BC" w:rsidRDefault="00C832BC" w:rsidP="00AD4E56">
            <w:pPr>
              <w:pStyle w:val="Requirement"/>
              <w:spacing w:before="120" w:after="120"/>
              <w:ind w:left="36" w:right="36"/>
            </w:pPr>
            <w:r>
              <w:rPr>
                <w:rFonts w:eastAsia="MS Mincho"/>
                <w:lang w:val="en-AU"/>
              </w:rPr>
              <w:t xml:space="preserve">A PipelineML encoding SHALL support coordinate reference systems in accordance with OGC Abstract Specification Topic 2, Spatial Referencing by Coordinates.  </w:t>
            </w:r>
          </w:p>
          <w:p w14:paraId="72C3D3F8" w14:textId="77777777" w:rsidR="00C832BC" w:rsidRPr="001038A5" w:rsidRDefault="00C832BC" w:rsidP="00AD4E56">
            <w:pPr>
              <w:pStyle w:val="Requirement"/>
              <w:numPr>
                <w:ilvl w:val="0"/>
                <w:numId w:val="0"/>
              </w:numPr>
              <w:spacing w:before="120" w:after="120"/>
              <w:ind w:left="36" w:right="36"/>
            </w:pPr>
            <w:r>
              <w:rPr>
                <w:rFonts w:eastAsia="MS Mincho"/>
                <w:b/>
                <w:color w:val="FF0000"/>
                <w:sz w:val="22"/>
                <w:lang w:val="en-AU"/>
              </w:rPr>
              <w:t>/req/pmlcomponent/crs</w:t>
            </w:r>
          </w:p>
        </w:tc>
      </w:tr>
    </w:tbl>
    <w:p w14:paraId="09D8C527" w14:textId="77777777" w:rsidR="00C832BC" w:rsidRPr="00DD66CE" w:rsidRDefault="00C832BC" w:rsidP="00C832BC">
      <w:pPr>
        <w:ind w:left="720" w:hanging="360"/>
        <w:rPr>
          <w:sz w:val="22"/>
        </w:rPr>
      </w:pPr>
    </w:p>
    <w:p w14:paraId="5C100D95" w14:textId="77777777" w:rsidR="00C832BC" w:rsidRDefault="00C832BC" w:rsidP="00C832BC">
      <w:pPr>
        <w:keepNext/>
      </w:pPr>
      <w:r w:rsidRPr="00B22D0A">
        <w:rPr>
          <w:noProof/>
        </w:rPr>
        <w:lastRenderedPageBreak/>
        <w:drawing>
          <wp:inline distT="0" distB="0" distL="0" distR="0" wp14:anchorId="350E0926" wp14:editId="7681D5D0">
            <wp:extent cx="5508712" cy="63296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4743" cy="6336610"/>
                    </a:xfrm>
                    <a:prstGeom prst="rect">
                      <a:avLst/>
                    </a:prstGeom>
                    <a:noFill/>
                    <a:ln>
                      <a:noFill/>
                    </a:ln>
                  </pic:spPr>
                </pic:pic>
              </a:graphicData>
            </a:graphic>
          </wp:inline>
        </w:drawing>
      </w:r>
    </w:p>
    <w:p w14:paraId="6EE5F19B" w14:textId="7AAD9ACD" w:rsidR="00C832BC" w:rsidRPr="00F11B2B" w:rsidRDefault="00C832BC" w:rsidP="00C832BC">
      <w:pPr>
        <w:pStyle w:val="Caption"/>
        <w:rPr>
          <w:sz w:val="20"/>
        </w:rPr>
      </w:pPr>
      <w:bookmarkStart w:id="149" w:name="_Toc515715060"/>
      <w:r w:rsidRPr="00F11B2B">
        <w:rPr>
          <w:sz w:val="20"/>
        </w:rPr>
        <w:t xml:space="preserve">Figure </w:t>
      </w:r>
      <w:r w:rsidRPr="00F11B2B">
        <w:rPr>
          <w:sz w:val="20"/>
        </w:rPr>
        <w:fldChar w:fldCharType="begin"/>
      </w:r>
      <w:r w:rsidRPr="00F11B2B">
        <w:rPr>
          <w:sz w:val="20"/>
        </w:rPr>
        <w:instrText xml:space="preserve"> SEQ Figure \* ARABIC </w:instrText>
      </w:r>
      <w:r w:rsidRPr="00F11B2B">
        <w:rPr>
          <w:sz w:val="20"/>
        </w:rPr>
        <w:fldChar w:fldCharType="separate"/>
      </w:r>
      <w:r w:rsidR="00EF4F28">
        <w:rPr>
          <w:noProof/>
          <w:sz w:val="20"/>
        </w:rPr>
        <w:t>4</w:t>
      </w:r>
      <w:r w:rsidRPr="00F11B2B">
        <w:rPr>
          <w:sz w:val="20"/>
        </w:rPr>
        <w:fldChar w:fldCharType="end"/>
      </w:r>
      <w:r w:rsidRPr="00F11B2B">
        <w:rPr>
          <w:sz w:val="20"/>
        </w:rPr>
        <w:t>. ISO 19103 Core Data Types</w:t>
      </w:r>
      <w:bookmarkEnd w:id="149"/>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832BC" w14:paraId="6FD8FB3C" w14:textId="77777777" w:rsidTr="00AD4E56">
        <w:tc>
          <w:tcPr>
            <w:tcW w:w="8887" w:type="dxa"/>
            <w:tcBorders>
              <w:top w:val="single" w:sz="18" w:space="0" w:color="auto"/>
              <w:left w:val="single" w:sz="18" w:space="0" w:color="auto"/>
              <w:bottom w:val="single" w:sz="18" w:space="0" w:color="auto"/>
              <w:right w:val="single" w:sz="18" w:space="0" w:color="auto"/>
            </w:tcBorders>
          </w:tcPr>
          <w:p w14:paraId="0672B768" w14:textId="77777777" w:rsidR="00C832BC" w:rsidRDefault="00C832BC" w:rsidP="00AD4E56">
            <w:pPr>
              <w:pStyle w:val="Requirement"/>
              <w:spacing w:before="120" w:after="120"/>
              <w:ind w:left="36" w:right="36"/>
            </w:pPr>
            <w:r>
              <w:rPr>
                <w:rFonts w:eastAsia="MS Mincho"/>
                <w:lang w:val="en-AU"/>
              </w:rPr>
              <w:t xml:space="preserve">A PipelineML encoding SHALL support the core data types specified in ISO 19103 that are appropriate to the supported subject area(s).  </w:t>
            </w:r>
          </w:p>
          <w:p w14:paraId="79F2BA10" w14:textId="77777777" w:rsidR="00C832BC" w:rsidRPr="001038A5" w:rsidRDefault="00C832BC" w:rsidP="00AD4E56">
            <w:pPr>
              <w:pStyle w:val="Requirement"/>
              <w:numPr>
                <w:ilvl w:val="0"/>
                <w:numId w:val="0"/>
              </w:numPr>
              <w:spacing w:before="120" w:after="120"/>
              <w:ind w:left="36" w:right="36"/>
            </w:pPr>
            <w:r>
              <w:rPr>
                <w:rFonts w:eastAsia="MS Mincho"/>
                <w:b/>
                <w:color w:val="FF0000"/>
                <w:sz w:val="22"/>
                <w:lang w:val="en-AU"/>
              </w:rPr>
              <w:t>/req/pmlcomponent/19103</w:t>
            </w:r>
          </w:p>
        </w:tc>
      </w:tr>
    </w:tbl>
    <w:p w14:paraId="722B1DB6" w14:textId="77777777" w:rsidR="00C832BC" w:rsidRDefault="00C832BC" w:rsidP="00C832BC">
      <w:pPr>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832BC" w14:paraId="30A67D13" w14:textId="77777777" w:rsidTr="00AD4E56">
        <w:tc>
          <w:tcPr>
            <w:tcW w:w="8887" w:type="dxa"/>
            <w:tcBorders>
              <w:top w:val="single" w:sz="18" w:space="0" w:color="auto"/>
              <w:left w:val="single" w:sz="18" w:space="0" w:color="auto"/>
              <w:bottom w:val="single" w:sz="18" w:space="0" w:color="auto"/>
              <w:right w:val="single" w:sz="18" w:space="0" w:color="auto"/>
            </w:tcBorders>
          </w:tcPr>
          <w:p w14:paraId="7B1FC520" w14:textId="77777777" w:rsidR="00C832BC" w:rsidRPr="00432648" w:rsidRDefault="00C832BC" w:rsidP="00AD4E56">
            <w:pPr>
              <w:pStyle w:val="Requirement"/>
              <w:spacing w:before="120" w:after="120"/>
              <w:ind w:left="36" w:right="36"/>
              <w:rPr>
                <w:rFonts w:eastAsia="MS Mincho"/>
                <w:lang w:val="en-AU"/>
              </w:rPr>
            </w:pPr>
            <w:r w:rsidRPr="00FF552A">
              <w:rPr>
                <w:rFonts w:eastAsia="MS Mincho"/>
                <w:lang w:val="en-AU"/>
              </w:rPr>
              <w:lastRenderedPageBreak/>
              <w:t>A PipelineML encoding SHALL support the geometry types specified in the OGC Abstract Specification Topic 1, Feature Geometry that are appropriate to the supported subject area(s). Additional geometry types, not found in Topic 1, but required by a specific requirements class, are specified in that requirements class</w:t>
            </w:r>
            <w:r>
              <w:rPr>
                <w:rFonts w:eastAsia="MS Mincho"/>
                <w:lang w:val="en-AU"/>
              </w:rPr>
              <w:t>.</w:t>
            </w:r>
          </w:p>
          <w:p w14:paraId="0CDA6021" w14:textId="77777777" w:rsidR="00C832BC" w:rsidRPr="001038A5" w:rsidRDefault="00C832BC" w:rsidP="00AD4E56">
            <w:pPr>
              <w:pStyle w:val="Requirement"/>
              <w:numPr>
                <w:ilvl w:val="0"/>
                <w:numId w:val="0"/>
              </w:numPr>
              <w:spacing w:before="120" w:after="120"/>
              <w:ind w:left="36" w:right="36"/>
            </w:pPr>
            <w:r>
              <w:rPr>
                <w:rFonts w:eastAsia="MS Mincho"/>
                <w:b/>
                <w:color w:val="FF0000"/>
                <w:sz w:val="22"/>
                <w:lang w:val="en-AU"/>
              </w:rPr>
              <w:t>/req/pmlcomponent/topic-1</w:t>
            </w:r>
          </w:p>
        </w:tc>
      </w:tr>
    </w:tbl>
    <w:p w14:paraId="7E190662" w14:textId="77777777" w:rsidR="00C832BC" w:rsidRPr="00467B8D" w:rsidRDefault="00C832BC" w:rsidP="00C832BC"/>
    <w:p w14:paraId="2116DE8E" w14:textId="77777777" w:rsidR="00C832BC" w:rsidRDefault="00C832BC" w:rsidP="00C832BC">
      <w:pPr>
        <w:keepNext/>
        <w:jc w:val="center"/>
      </w:pPr>
      <w:r w:rsidRPr="008C349C">
        <w:rPr>
          <w:noProof/>
        </w:rPr>
        <w:drawing>
          <wp:inline distT="0" distB="0" distL="0" distR="0" wp14:anchorId="6DF472B0" wp14:editId="55E0B9F4">
            <wp:extent cx="1294765" cy="2235835"/>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4765" cy="2235835"/>
                    </a:xfrm>
                    <a:prstGeom prst="rect">
                      <a:avLst/>
                    </a:prstGeom>
                    <a:noFill/>
                    <a:ln>
                      <a:noFill/>
                    </a:ln>
                  </pic:spPr>
                </pic:pic>
              </a:graphicData>
            </a:graphic>
          </wp:inline>
        </w:drawing>
      </w:r>
    </w:p>
    <w:p w14:paraId="0564B84B" w14:textId="08B4BEDC" w:rsidR="00C832BC" w:rsidRDefault="00C832BC" w:rsidP="00C832BC">
      <w:pPr>
        <w:pStyle w:val="Caption"/>
        <w:jc w:val="center"/>
      </w:pPr>
      <w:bookmarkStart w:id="150" w:name="_Toc515715061"/>
      <w:r>
        <w:t xml:space="preserve">Figure </w:t>
      </w:r>
      <w:r w:rsidR="00107EAA">
        <w:rPr>
          <w:noProof/>
        </w:rPr>
        <w:fldChar w:fldCharType="begin"/>
      </w:r>
      <w:r w:rsidR="00107EAA">
        <w:rPr>
          <w:noProof/>
        </w:rPr>
        <w:instrText xml:space="preserve"> SEQ Figure \* ARABIC </w:instrText>
      </w:r>
      <w:r w:rsidR="00107EAA">
        <w:rPr>
          <w:noProof/>
        </w:rPr>
        <w:fldChar w:fldCharType="separate"/>
      </w:r>
      <w:r w:rsidR="00EF4F28">
        <w:rPr>
          <w:noProof/>
        </w:rPr>
        <w:t>5</w:t>
      </w:r>
      <w:r w:rsidR="00107EAA">
        <w:rPr>
          <w:noProof/>
        </w:rPr>
        <w:fldChar w:fldCharType="end"/>
      </w:r>
      <w:r>
        <w:t xml:space="preserve">. </w:t>
      </w:r>
      <w:r w:rsidRPr="002E2808">
        <w:t>ISO 19109 - Rules for application schema – Feature Type</w:t>
      </w:r>
      <w:bookmarkEnd w:id="150"/>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832BC" w14:paraId="0D91FFC6" w14:textId="77777777" w:rsidTr="00AD4E56">
        <w:tc>
          <w:tcPr>
            <w:tcW w:w="8887" w:type="dxa"/>
            <w:tcBorders>
              <w:top w:val="single" w:sz="18" w:space="0" w:color="auto"/>
              <w:left w:val="single" w:sz="18" w:space="0" w:color="auto"/>
              <w:bottom w:val="single" w:sz="18" w:space="0" w:color="auto"/>
              <w:right w:val="single" w:sz="18" w:space="0" w:color="auto"/>
            </w:tcBorders>
          </w:tcPr>
          <w:p w14:paraId="03FECC66" w14:textId="77777777" w:rsidR="00C832BC" w:rsidRPr="00432648" w:rsidRDefault="00C832BC" w:rsidP="00AD4E56">
            <w:pPr>
              <w:pStyle w:val="Requirement"/>
              <w:spacing w:before="120" w:after="120"/>
              <w:ind w:left="36" w:right="36"/>
              <w:rPr>
                <w:rFonts w:eastAsia="MS Mincho"/>
                <w:lang w:val="en-AU"/>
              </w:rPr>
            </w:pPr>
            <w:r w:rsidRPr="00432648">
              <w:rPr>
                <w:rFonts w:eastAsia="MS Mincho"/>
                <w:lang w:val="en-AU"/>
              </w:rPr>
              <w:t>A PipelineML encoding SHALL support the uml:feature requirement(s) in ISO 19109:2015 that are appropriate to the supported subject area(s). Each instance of FeatureType shall be implemented by the encoding’s equivalent of a UML Class having a generalization association with AnyFeature and with a stereotype of &lt;&lt;FeatureType&gt;&gt;.</w:t>
            </w:r>
          </w:p>
          <w:p w14:paraId="60F40C8A" w14:textId="77777777" w:rsidR="00C832BC" w:rsidRPr="001038A5" w:rsidRDefault="00C832BC" w:rsidP="00AD4E56">
            <w:pPr>
              <w:pStyle w:val="Requirement"/>
              <w:numPr>
                <w:ilvl w:val="0"/>
                <w:numId w:val="0"/>
              </w:numPr>
              <w:spacing w:before="120" w:after="120"/>
              <w:ind w:left="36" w:right="36"/>
            </w:pPr>
            <w:r>
              <w:rPr>
                <w:rFonts w:eastAsia="MS Mincho"/>
                <w:b/>
                <w:color w:val="FF0000"/>
                <w:sz w:val="22"/>
                <w:lang w:val="en-AU"/>
              </w:rPr>
              <w:t>/req/pmlcomponent/19109</w:t>
            </w:r>
          </w:p>
        </w:tc>
      </w:tr>
    </w:tbl>
    <w:p w14:paraId="4A30956D" w14:textId="77777777" w:rsidR="00C832BC" w:rsidRDefault="00C832BC" w:rsidP="0009712A">
      <w:pPr>
        <w:spacing w:after="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26758" w14:paraId="1ECA3C98" w14:textId="77777777" w:rsidTr="00AD4E56">
        <w:tc>
          <w:tcPr>
            <w:tcW w:w="8887" w:type="dxa"/>
            <w:tcBorders>
              <w:top w:val="single" w:sz="18" w:space="0" w:color="auto"/>
              <w:left w:val="single" w:sz="18" w:space="0" w:color="auto"/>
              <w:bottom w:val="single" w:sz="18" w:space="0" w:color="auto"/>
              <w:right w:val="single" w:sz="18" w:space="0" w:color="auto"/>
            </w:tcBorders>
          </w:tcPr>
          <w:p w14:paraId="423F85CF" w14:textId="2913F684" w:rsidR="00F26758" w:rsidRPr="00F26758" w:rsidRDefault="00F26758" w:rsidP="00AD4E56">
            <w:pPr>
              <w:pStyle w:val="Requirement"/>
              <w:spacing w:before="120"/>
              <w:rPr>
                <w:rFonts w:eastAsia="MS Mincho"/>
              </w:rPr>
            </w:pPr>
            <w:r w:rsidRPr="00F26758">
              <w:rPr>
                <w:rFonts w:eastAsia="MS Mincho"/>
              </w:rPr>
              <w:t xml:space="preserve">A PipelineML encoding SHALL support the use of bound data </w:t>
            </w:r>
            <w:r w:rsidR="00CF44C0">
              <w:rPr>
                <w:rFonts w:eastAsia="MS Mincho"/>
              </w:rPr>
              <w:t>constructs</w:t>
            </w:r>
            <w:r w:rsidRPr="00F26758">
              <w:rPr>
                <w:rFonts w:eastAsia="MS Mincho"/>
              </w:rPr>
              <w:t xml:space="preserve">. These </w:t>
            </w:r>
            <w:r w:rsidR="00CF44C0">
              <w:rPr>
                <w:rFonts w:eastAsia="MS Mincho"/>
              </w:rPr>
              <w:t>constructs support</w:t>
            </w:r>
            <w:r w:rsidRPr="00F26758">
              <w:rPr>
                <w:rFonts w:eastAsia="MS Mincho"/>
              </w:rPr>
              <w:t xml:space="preserve"> a combination of attributes that are tightly bound together for the purpose of defining valid combinations of attributes using a single attribute value. A bound data type is dereferencable to a concatenated string of attributes </w:t>
            </w:r>
            <w:r w:rsidR="005F65DF">
              <w:rPr>
                <w:rFonts w:eastAsia="MS Mincho"/>
              </w:rPr>
              <w:t>separated by semicolons</w:t>
            </w:r>
            <w:r w:rsidRPr="00F26758">
              <w:rPr>
                <w:rFonts w:eastAsia="MS Mincho"/>
              </w:rPr>
              <w:t>.</w:t>
            </w:r>
            <w:r w:rsidR="006D2E07">
              <w:rPr>
                <w:rFonts w:eastAsia="MS Mincho"/>
              </w:rPr>
              <w:t xml:space="preserve"> The utilization of bound data types is considered a best practice over the use of unbound data types, when available, as it represents the highest level of data pedigree.</w:t>
            </w:r>
          </w:p>
          <w:p w14:paraId="19FD203B" w14:textId="0617306B" w:rsidR="00F26758" w:rsidRPr="001038A5" w:rsidRDefault="00F26758" w:rsidP="00AD4E56">
            <w:pPr>
              <w:pStyle w:val="Requirement"/>
              <w:numPr>
                <w:ilvl w:val="0"/>
                <w:numId w:val="0"/>
              </w:numPr>
              <w:spacing w:before="120" w:after="120"/>
              <w:ind w:left="36" w:right="36"/>
            </w:pPr>
            <w:r>
              <w:rPr>
                <w:rFonts w:eastAsia="MS Mincho"/>
                <w:b/>
                <w:color w:val="FF0000"/>
                <w:sz w:val="22"/>
                <w:lang w:val="en-AU"/>
              </w:rPr>
              <w:t>/req/pmlcomponent/boundtypes</w:t>
            </w:r>
          </w:p>
        </w:tc>
      </w:tr>
    </w:tbl>
    <w:p w14:paraId="142DBAF9" w14:textId="337A283D" w:rsidR="00C832BC" w:rsidRDefault="00C832BC" w:rsidP="0009712A">
      <w:pPr>
        <w:spacing w:after="0"/>
      </w:pPr>
    </w:p>
    <w:p w14:paraId="38F1BD77" w14:textId="77777777" w:rsidR="00C832BC" w:rsidRDefault="00C832BC" w:rsidP="0009712A">
      <w:pPr>
        <w:spacing w:after="0"/>
      </w:pPr>
    </w:p>
    <w:p w14:paraId="7514B489" w14:textId="5D3B8CBC" w:rsidR="00D66EBD" w:rsidRDefault="00E76DDF" w:rsidP="0009712A">
      <w:pPr>
        <w:spacing w:after="0"/>
      </w:pPr>
      <w:r>
        <w:rPr>
          <w:noProof/>
        </w:rPr>
        <w:lastRenderedPageBreak/>
        <w:drawing>
          <wp:inline distT="0" distB="0" distL="0" distR="0" wp14:anchorId="5092E775" wp14:editId="1C2C5337">
            <wp:extent cx="5448935"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MLRequirementClasses_Attributes_v054o_Part1.png"/>
                    <pic:cNvPicPr/>
                  </pic:nvPicPr>
                  <pic:blipFill>
                    <a:blip r:embed="rId21">
                      <a:extLst>
                        <a:ext uri="{28A0092B-C50C-407E-A947-70E740481C1C}">
                          <a14:useLocalDpi xmlns:a14="http://schemas.microsoft.com/office/drawing/2010/main" val="0"/>
                        </a:ext>
                      </a:extLst>
                    </a:blip>
                    <a:stretch>
                      <a:fillRect/>
                    </a:stretch>
                  </pic:blipFill>
                  <pic:spPr>
                    <a:xfrm>
                      <a:off x="0" y="0"/>
                      <a:ext cx="5448935" cy="8229600"/>
                    </a:xfrm>
                    <a:prstGeom prst="rect">
                      <a:avLst/>
                    </a:prstGeom>
                  </pic:spPr>
                </pic:pic>
              </a:graphicData>
            </a:graphic>
          </wp:inline>
        </w:drawing>
      </w:r>
    </w:p>
    <w:p w14:paraId="7951CC10" w14:textId="0951A21F" w:rsidR="00704B1C" w:rsidRDefault="00E76DDF" w:rsidP="0023774A">
      <w:r>
        <w:rPr>
          <w:noProof/>
        </w:rPr>
        <w:lastRenderedPageBreak/>
        <w:drawing>
          <wp:inline distT="0" distB="0" distL="0" distR="0" wp14:anchorId="1BC52E8B" wp14:editId="36BE8B29">
            <wp:extent cx="4715510" cy="82296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MLRequirementClasses_Attributes_v054o_Part2.png"/>
                    <pic:cNvPicPr/>
                  </pic:nvPicPr>
                  <pic:blipFill>
                    <a:blip r:embed="rId22">
                      <a:extLst>
                        <a:ext uri="{28A0092B-C50C-407E-A947-70E740481C1C}">
                          <a14:useLocalDpi xmlns:a14="http://schemas.microsoft.com/office/drawing/2010/main" val="0"/>
                        </a:ext>
                      </a:extLst>
                    </a:blip>
                    <a:stretch>
                      <a:fillRect/>
                    </a:stretch>
                  </pic:blipFill>
                  <pic:spPr>
                    <a:xfrm>
                      <a:off x="0" y="0"/>
                      <a:ext cx="4715510" cy="8229600"/>
                    </a:xfrm>
                    <a:prstGeom prst="rect">
                      <a:avLst/>
                    </a:prstGeom>
                  </pic:spPr>
                </pic:pic>
              </a:graphicData>
            </a:graphic>
          </wp:inline>
        </w:drawing>
      </w:r>
    </w:p>
    <w:p w14:paraId="14744740" w14:textId="055069C6" w:rsidR="008B5992" w:rsidRPr="00180EEF" w:rsidRDefault="00180EEF" w:rsidP="00180EEF">
      <w:pPr>
        <w:pStyle w:val="Caption"/>
        <w:rPr>
          <w:sz w:val="20"/>
        </w:rPr>
      </w:pPr>
      <w:bookmarkStart w:id="151" w:name="_Toc515715062"/>
      <w:r w:rsidRPr="00180EEF">
        <w:rPr>
          <w:sz w:val="20"/>
        </w:rPr>
        <w:lastRenderedPageBreak/>
        <w:t xml:space="preserve">Figure </w:t>
      </w:r>
      <w:r w:rsidRPr="00180EEF">
        <w:rPr>
          <w:sz w:val="20"/>
        </w:rPr>
        <w:fldChar w:fldCharType="begin"/>
      </w:r>
      <w:r w:rsidRPr="00180EEF">
        <w:rPr>
          <w:sz w:val="20"/>
        </w:rPr>
        <w:instrText xml:space="preserve"> SEQ Figure \* ARABIC </w:instrText>
      </w:r>
      <w:r w:rsidRPr="00180EEF">
        <w:rPr>
          <w:sz w:val="20"/>
        </w:rPr>
        <w:fldChar w:fldCharType="separate"/>
      </w:r>
      <w:r w:rsidR="00EF4F28">
        <w:rPr>
          <w:noProof/>
          <w:sz w:val="20"/>
        </w:rPr>
        <w:t>6</w:t>
      </w:r>
      <w:r w:rsidRPr="00180EEF">
        <w:rPr>
          <w:sz w:val="20"/>
        </w:rPr>
        <w:fldChar w:fldCharType="end"/>
      </w:r>
      <w:r w:rsidRPr="00180EEF">
        <w:rPr>
          <w:sz w:val="20"/>
        </w:rPr>
        <w:t>. PMLComponent Requirements Class Classes</w:t>
      </w:r>
      <w:bookmarkEnd w:id="151"/>
    </w:p>
    <w:p w14:paraId="53E6138D" w14:textId="77777777" w:rsidR="00A152B8" w:rsidRDefault="00A152B8" w:rsidP="00A152B8">
      <w:pPr>
        <w:pStyle w:val="Heading3"/>
      </w:pPr>
      <w:r>
        <w:t>PMLDataset Class Requirements Class (Normative)</w:t>
      </w:r>
    </w:p>
    <w:p w14:paraId="3C88D9AC" w14:textId="77777777" w:rsidR="00A152B8" w:rsidRDefault="00A152B8" w:rsidP="00A152B8">
      <w:pPr>
        <w:keepNext/>
        <w:spacing w:before="240"/>
      </w:pPr>
      <w:r>
        <w:rPr>
          <w:noProof/>
        </w:rPr>
        <w:drawing>
          <wp:inline distT="0" distB="0" distL="0" distR="0" wp14:anchorId="467D29D1" wp14:editId="4ABA1B08">
            <wp:extent cx="5486400" cy="34988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MLDatasetRequirementsClass_v054m.png"/>
                    <pic:cNvPicPr/>
                  </pic:nvPicPr>
                  <pic:blipFill>
                    <a:blip r:embed="rId23"/>
                    <a:stretch>
                      <a:fillRect/>
                    </a:stretch>
                  </pic:blipFill>
                  <pic:spPr>
                    <a:xfrm>
                      <a:off x="0" y="0"/>
                      <a:ext cx="5486400" cy="3498850"/>
                    </a:xfrm>
                    <a:prstGeom prst="rect">
                      <a:avLst/>
                    </a:prstGeom>
                  </pic:spPr>
                </pic:pic>
              </a:graphicData>
            </a:graphic>
          </wp:inline>
        </w:drawing>
      </w:r>
    </w:p>
    <w:p w14:paraId="69135FF7" w14:textId="438265D6" w:rsidR="00A152B8" w:rsidRPr="00A1066A" w:rsidRDefault="00A152B8" w:rsidP="00A152B8">
      <w:pPr>
        <w:pStyle w:val="Caption"/>
        <w:rPr>
          <w:sz w:val="20"/>
        </w:rPr>
      </w:pPr>
      <w:bookmarkStart w:id="152" w:name="_Toc515715059"/>
      <w:r w:rsidRPr="00A1066A">
        <w:rPr>
          <w:sz w:val="20"/>
        </w:rPr>
        <w:t xml:space="preserve">Figure </w:t>
      </w:r>
      <w:r w:rsidRPr="00A1066A">
        <w:rPr>
          <w:sz w:val="20"/>
        </w:rPr>
        <w:fldChar w:fldCharType="begin"/>
      </w:r>
      <w:r w:rsidRPr="00A1066A">
        <w:rPr>
          <w:sz w:val="20"/>
        </w:rPr>
        <w:instrText xml:space="preserve"> SEQ Figure \* ARABIC </w:instrText>
      </w:r>
      <w:r w:rsidRPr="00A1066A">
        <w:rPr>
          <w:sz w:val="20"/>
        </w:rPr>
        <w:fldChar w:fldCharType="separate"/>
      </w:r>
      <w:r w:rsidR="00EF4F28">
        <w:rPr>
          <w:noProof/>
          <w:sz w:val="20"/>
        </w:rPr>
        <w:t>7</w:t>
      </w:r>
      <w:r w:rsidRPr="00A1066A">
        <w:rPr>
          <w:sz w:val="20"/>
        </w:rPr>
        <w:fldChar w:fldCharType="end"/>
      </w:r>
      <w:r w:rsidRPr="00A1066A">
        <w:rPr>
          <w:sz w:val="20"/>
        </w:rPr>
        <w:t>. PMLDataset</w:t>
      </w:r>
      <w:r>
        <w:rPr>
          <w:sz w:val="20"/>
        </w:rPr>
        <w:t xml:space="preserve"> </w:t>
      </w:r>
      <w:r w:rsidRPr="00A1066A">
        <w:rPr>
          <w:sz w:val="20"/>
        </w:rPr>
        <w:t>Requirements</w:t>
      </w:r>
      <w:r>
        <w:rPr>
          <w:sz w:val="20"/>
        </w:rPr>
        <w:t xml:space="preserve"> </w:t>
      </w:r>
      <w:r w:rsidRPr="00A1066A">
        <w:rPr>
          <w:sz w:val="20"/>
        </w:rPr>
        <w:t>Class</w:t>
      </w:r>
      <w:bookmarkEnd w:id="152"/>
    </w:p>
    <w:p w14:paraId="275587AF" w14:textId="77777777" w:rsidR="00A152B8" w:rsidRDefault="00A152B8" w:rsidP="00A152B8">
      <w:r>
        <w:t>The PMLDataset Class is a concrete class and therefore may be encoded into a PipelineML dataset. Figure 4 shows the key class relationships related to the PMLDataset class (note that the abstract and concrete classes that inherit from the Component class are not shown in this diagram for readability). The PMLDataset class contains header information (metadata) about the PipelineML dataset</w:t>
      </w:r>
      <w:r w:rsidRPr="00381BAA">
        <w:t xml:space="preserve"> </w:t>
      </w:r>
      <w:r>
        <w:t>and relationships to other classes:</w:t>
      </w:r>
    </w:p>
    <w:p w14:paraId="17430F35" w14:textId="77777777" w:rsidR="00A152B8" w:rsidRDefault="00A152B8" w:rsidP="00A152B8">
      <w:pPr>
        <w:ind w:left="360" w:hanging="360"/>
      </w:pPr>
      <w:r>
        <w:rPr>
          <w:b/>
        </w:rPr>
        <w:t>datasetID</w:t>
      </w:r>
      <w:r>
        <w:t xml:space="preserve">:  </w:t>
      </w:r>
      <w:r w:rsidRPr="00B527E7">
        <w:t xml:space="preserve">A </w:t>
      </w:r>
      <w:r>
        <w:t xml:space="preserve">required </w:t>
      </w:r>
      <w:r w:rsidRPr="00B527E7">
        <w:t xml:space="preserve">machine-readable globally unique instance identifier for this </w:t>
      </w:r>
      <w:r>
        <w:t>feature</w:t>
      </w:r>
      <w:r w:rsidRPr="00B527E7">
        <w:t>. This identifier is unique within a PipelineML data package and is retained for the same piece of componentry throughout all subsequent PipelineML versions being distributed.</w:t>
      </w:r>
    </w:p>
    <w:p w14:paraId="02AB1470" w14:textId="77777777" w:rsidR="00A152B8" w:rsidRPr="00D17FCE" w:rsidRDefault="00A152B8" w:rsidP="00A152B8">
      <w:pPr>
        <w:ind w:left="360" w:hanging="360"/>
      </w:pPr>
      <w:r w:rsidRPr="00D17FCE">
        <w:rPr>
          <w:b/>
        </w:rPr>
        <w:t>code</w:t>
      </w:r>
      <w:r w:rsidRPr="00D17FCE">
        <w:t xml:space="preserve">: </w:t>
      </w:r>
      <w:r w:rsidRPr="00C941F0">
        <w:t>An optional human-readable string that is unique within the context of this entity (component) type, but not globally unique across all entity types</w:t>
      </w:r>
    </w:p>
    <w:p w14:paraId="783BB84B" w14:textId="77777777" w:rsidR="00A152B8" w:rsidRDefault="00A152B8" w:rsidP="00A152B8">
      <w:pPr>
        <w:ind w:left="360" w:hanging="360"/>
      </w:pPr>
      <w:r>
        <w:rPr>
          <w:b/>
        </w:rPr>
        <w:t>name</w:t>
      </w:r>
      <w:r w:rsidRPr="00E00030">
        <w:t>:</w:t>
      </w:r>
      <w:r>
        <w:t xml:space="preserve">  </w:t>
      </w:r>
      <w:r w:rsidRPr="00D17FCE">
        <w:t>An optional call</w:t>
      </w:r>
      <w:r>
        <w:t xml:space="preserve"> </w:t>
      </w:r>
      <w:r w:rsidRPr="00D17FCE">
        <w:t xml:space="preserve">name by which the </w:t>
      </w:r>
      <w:r>
        <w:t>classes</w:t>
      </w:r>
      <w:r w:rsidRPr="00D17FCE">
        <w:t xml:space="preserve"> grouped in this </w:t>
      </w:r>
      <w:r>
        <w:t>class</w:t>
      </w:r>
      <w:r w:rsidRPr="00D17FCE">
        <w:t xml:space="preserve"> can commonly be references</w:t>
      </w:r>
    </w:p>
    <w:p w14:paraId="261A0A83" w14:textId="77777777" w:rsidR="00A152B8" w:rsidRDefault="00A152B8" w:rsidP="00A152B8">
      <w:pPr>
        <w:ind w:left="360" w:hanging="360"/>
      </w:pPr>
      <w:r>
        <w:rPr>
          <w:b/>
        </w:rPr>
        <w:t>comment</w:t>
      </w:r>
      <w:r w:rsidRPr="00E00030">
        <w:t>:</w:t>
      </w:r>
      <w:r>
        <w:t xml:space="preserve">  An optional comment pertaining to the dataset</w:t>
      </w:r>
    </w:p>
    <w:p w14:paraId="50121855" w14:textId="77777777" w:rsidR="00A152B8" w:rsidRDefault="00A152B8" w:rsidP="00A152B8">
      <w:pPr>
        <w:ind w:left="360" w:hanging="360"/>
      </w:pPr>
      <w:r>
        <w:rPr>
          <w:b/>
        </w:rPr>
        <w:t>dateTime</w:t>
      </w:r>
      <w:r w:rsidRPr="00E00030">
        <w:t>:</w:t>
      </w:r>
      <w:r>
        <w:t xml:space="preserve">  The required date and time that the dataset was created and therefore the point-in-time for which the data is valid</w:t>
      </w:r>
    </w:p>
    <w:p w14:paraId="613C5F6D" w14:textId="77777777" w:rsidR="00A152B8" w:rsidRDefault="00A152B8" w:rsidP="00A152B8">
      <w:pPr>
        <w:ind w:left="360" w:hanging="360"/>
      </w:pPr>
      <w:r>
        <w:rPr>
          <w:b/>
        </w:rPr>
        <w:lastRenderedPageBreak/>
        <w:t>datasetVersion</w:t>
      </w:r>
      <w:r w:rsidRPr="00E00030">
        <w:t>:</w:t>
      </w:r>
      <w:r>
        <w:t xml:space="preserve">  The optional version number of the dataset</w:t>
      </w:r>
    </w:p>
    <w:p w14:paraId="6425BDAD" w14:textId="77777777" w:rsidR="00A152B8" w:rsidRDefault="00A152B8" w:rsidP="00A152B8">
      <w:pPr>
        <w:ind w:left="360" w:hanging="360"/>
      </w:pPr>
      <w:r>
        <w:rPr>
          <w:b/>
        </w:rPr>
        <w:t>application</w:t>
      </w:r>
      <w:r w:rsidRPr="008B5179">
        <w:t>:</w:t>
      </w:r>
      <w:r>
        <w:t xml:space="preserve">  The optional software application (including version) used to generate the dataset</w:t>
      </w:r>
    </w:p>
    <w:p w14:paraId="16EA70F7" w14:textId="77777777" w:rsidR="00A152B8" w:rsidRDefault="00A152B8" w:rsidP="00A152B8">
      <w:pPr>
        <w:ind w:left="360" w:hanging="360"/>
      </w:pPr>
      <w:r>
        <w:rPr>
          <w:b/>
        </w:rPr>
        <w:t>author</w:t>
      </w:r>
      <w:r w:rsidRPr="00372A88">
        <w:t>:</w:t>
      </w:r>
      <w:r>
        <w:t xml:space="preserve">  The optional person or organization which created this dataset</w:t>
      </w:r>
    </w:p>
    <w:p w14:paraId="3AFC6269" w14:textId="77777777" w:rsidR="00A152B8" w:rsidRDefault="00A152B8" w:rsidP="00A152B8">
      <w:pPr>
        <w:ind w:left="360" w:hanging="360"/>
      </w:pPr>
      <w:r>
        <w:rPr>
          <w:b/>
        </w:rPr>
        <w:t>pmlVersion</w:t>
      </w:r>
      <w:r w:rsidRPr="00E00030">
        <w:t>:</w:t>
      </w:r>
      <w:r>
        <w:t xml:space="preserve">  The required version number of the PipelineML encoding standard used to generate this dataset</w:t>
      </w:r>
    </w:p>
    <w:p w14:paraId="7F583633" w14:textId="77777777" w:rsidR="00A152B8" w:rsidRDefault="00A152B8" w:rsidP="00A152B8">
      <w:pPr>
        <w:ind w:left="360" w:hanging="360"/>
      </w:pPr>
      <w:r>
        <w:rPr>
          <w:b/>
        </w:rPr>
        <w:t>language</w:t>
      </w:r>
      <w:r w:rsidRPr="00E00030">
        <w:t>:</w:t>
      </w:r>
      <w:r>
        <w:t xml:space="preserve">  The optional language used in the dataset for CharacterString data types, default = English</w:t>
      </w:r>
    </w:p>
    <w:p w14:paraId="76243D7B" w14:textId="77777777" w:rsidR="00A152B8" w:rsidRDefault="00A152B8" w:rsidP="00A152B8">
      <w:pPr>
        <w:ind w:left="360" w:hanging="360"/>
      </w:pPr>
      <w:r w:rsidRPr="00077294">
        <w:rPr>
          <w:b/>
        </w:rPr>
        <w:t>defaultCRS</w:t>
      </w:r>
      <w:r w:rsidRPr="00574013">
        <w:t xml:space="preserve">:  </w:t>
      </w:r>
      <w:r>
        <w:t xml:space="preserve">The required default </w:t>
      </w:r>
      <w:r w:rsidRPr="00574013">
        <w:t>coordinate reference system which is used for all spatial representations within the dataset</w:t>
      </w:r>
      <w:r>
        <w:t xml:space="preserve"> except where overridden by the </w:t>
      </w:r>
      <w:r w:rsidRPr="00574013">
        <w:t>coordinate reference system</w:t>
      </w:r>
      <w:r>
        <w:t xml:space="preserve"> defined for an individual pipeline component</w:t>
      </w:r>
    </w:p>
    <w:p w14:paraId="67579ABB" w14:textId="77777777" w:rsidR="00A152B8" w:rsidRDefault="00A152B8" w:rsidP="00A152B8">
      <w:pPr>
        <w:ind w:left="360" w:hanging="360"/>
      </w:pPr>
      <w:r w:rsidRPr="00745655">
        <w:rPr>
          <w:b/>
        </w:rPr>
        <w:t>pipeline</w:t>
      </w:r>
      <w:r>
        <w:t>: any number of Pipelines</w:t>
      </w:r>
    </w:p>
    <w:p w14:paraId="26D7EC4D" w14:textId="77777777" w:rsidR="00A152B8" w:rsidRDefault="00A152B8" w:rsidP="00A152B8">
      <w:pPr>
        <w:ind w:left="360" w:hanging="360"/>
      </w:pPr>
      <w:r w:rsidRPr="00745655">
        <w:rPr>
          <w:b/>
        </w:rPr>
        <w:t>assembly</w:t>
      </w:r>
      <w:r>
        <w:t>: any number of Assemblies</w:t>
      </w:r>
    </w:p>
    <w:p w14:paraId="4490FCD2" w14:textId="77777777" w:rsidR="00A152B8" w:rsidRDefault="00A152B8" w:rsidP="00A152B8">
      <w:pPr>
        <w:ind w:left="360" w:hanging="360"/>
      </w:pPr>
      <w:r w:rsidRPr="00745655">
        <w:rPr>
          <w:b/>
        </w:rPr>
        <w:t>collection</w:t>
      </w:r>
      <w:r>
        <w:t>: any number of Collections</w:t>
      </w:r>
    </w:p>
    <w:p w14:paraId="093FDCA2" w14:textId="77777777" w:rsidR="00A152B8" w:rsidRDefault="00A152B8" w:rsidP="00A152B8">
      <w:pPr>
        <w:ind w:left="360" w:hanging="360"/>
      </w:pPr>
      <w:r>
        <w:rPr>
          <w:b/>
        </w:rPr>
        <w:t>collectionMember</w:t>
      </w:r>
      <w:r w:rsidRPr="00FE74FF">
        <w:t>:</w:t>
      </w:r>
      <w:r>
        <w:t xml:space="preserve"> any number of CollectionMembers</w:t>
      </w:r>
    </w:p>
    <w:p w14:paraId="71FFEC3E" w14:textId="77777777" w:rsidR="00A152B8" w:rsidRDefault="00A152B8" w:rsidP="00A152B8">
      <w:pPr>
        <w:ind w:left="360" w:hanging="360"/>
      </w:pPr>
      <w:r>
        <w:rPr>
          <w:b/>
        </w:rPr>
        <w:t>c</w:t>
      </w:r>
      <w:r w:rsidRPr="00745655">
        <w:rPr>
          <w:b/>
        </w:rPr>
        <w:t>omponent</w:t>
      </w:r>
      <w:r>
        <w:t>: The Component Class is an abstract class and SHALL NOT be encoded.</w:t>
      </w:r>
    </w:p>
    <w:p w14:paraId="02170BFA" w14:textId="77777777" w:rsidR="00A152B8" w:rsidRDefault="00A152B8" w:rsidP="00A152B8">
      <w:pPr>
        <w:ind w:left="360" w:hanging="360"/>
      </w:pPr>
      <w:r>
        <w:rPr>
          <w:b/>
        </w:rPr>
        <w:t>connectorComponent</w:t>
      </w:r>
      <w:r w:rsidRPr="00D325DB">
        <w:t>:</w:t>
      </w:r>
      <w:r>
        <w:t xml:space="preserve"> The ConnectorComponent Class is an abstract class and SHALL NOT be encoded.</w:t>
      </w:r>
    </w:p>
    <w:p w14:paraId="49331644" w14:textId="77777777" w:rsidR="00A152B8" w:rsidRDefault="00A152B8" w:rsidP="00A152B8">
      <w:pPr>
        <w:ind w:left="360" w:hanging="360"/>
      </w:pPr>
      <w:r>
        <w:rPr>
          <w:b/>
        </w:rPr>
        <w:t>coterminousComponent</w:t>
      </w:r>
      <w:r w:rsidRPr="00D325DB">
        <w:t xml:space="preserve">: The </w:t>
      </w:r>
      <w:r>
        <w:t>C</w:t>
      </w:r>
      <w:r w:rsidRPr="00D325DB">
        <w:t xml:space="preserve">oterminousComponent </w:t>
      </w:r>
      <w:r>
        <w:t xml:space="preserve">Class </w:t>
      </w:r>
      <w:r w:rsidRPr="00D325DB">
        <w:t>is an abstract class and SHALL NOT be encoded.</w:t>
      </w:r>
    </w:p>
    <w:p w14:paraId="47E9FB22" w14:textId="77777777" w:rsidR="00A152B8" w:rsidRDefault="00A152B8" w:rsidP="00A152B8">
      <w:pPr>
        <w:ind w:left="360" w:hanging="360"/>
        <w:rPr>
          <w:b/>
        </w:rPr>
      </w:pPr>
      <w:r>
        <w:rPr>
          <w:b/>
        </w:rPr>
        <w:t>appurtenantComponent</w:t>
      </w:r>
      <w:r w:rsidRPr="00D325DB">
        <w:t xml:space="preserve">: The AppurtenantComponent </w:t>
      </w:r>
      <w:r>
        <w:t xml:space="preserve">Class </w:t>
      </w:r>
      <w:r w:rsidRPr="00D325DB">
        <w:t>is an abstract class and SHALL NOT be encoded.</w:t>
      </w:r>
    </w:p>
    <w:p w14:paraId="76541C51" w14:textId="77777777" w:rsidR="00A152B8" w:rsidRDefault="00A152B8" w:rsidP="00A152B8">
      <w:pPr>
        <w:ind w:left="360" w:hanging="360"/>
      </w:pPr>
      <w:r w:rsidRPr="00745655">
        <w:rPr>
          <w:b/>
        </w:rPr>
        <w:t>pipeconnector</w:t>
      </w:r>
      <w:r>
        <w:t>: any number of PipeConnectors</w:t>
      </w:r>
    </w:p>
    <w:p w14:paraId="13CF4EE2" w14:textId="77777777" w:rsidR="00A152B8" w:rsidRDefault="00A152B8" w:rsidP="00A152B8">
      <w:pPr>
        <w:ind w:left="360" w:hanging="360"/>
      </w:pPr>
      <w:r w:rsidRPr="00745655">
        <w:rPr>
          <w:b/>
        </w:rPr>
        <w:t>virtualconnector</w:t>
      </w:r>
      <w:r>
        <w:t>: any number of VirtualConnectors</w:t>
      </w:r>
    </w:p>
    <w:p w14:paraId="1311E688" w14:textId="77777777" w:rsidR="00A152B8" w:rsidRDefault="00A152B8" w:rsidP="00A152B8">
      <w:pPr>
        <w:ind w:left="360" w:hanging="360"/>
      </w:pPr>
      <w:r w:rsidRPr="00745655">
        <w:rPr>
          <w:b/>
        </w:rPr>
        <w:t>cap</w:t>
      </w:r>
      <w:r>
        <w:t>: any number of Caps</w:t>
      </w:r>
    </w:p>
    <w:p w14:paraId="30C5AC40" w14:textId="77777777" w:rsidR="00A152B8" w:rsidRPr="00745655" w:rsidRDefault="00A152B8" w:rsidP="00A152B8">
      <w:pPr>
        <w:ind w:left="360" w:hanging="360"/>
      </w:pPr>
      <w:r>
        <w:rPr>
          <w:b/>
        </w:rPr>
        <w:t>compressor</w:t>
      </w:r>
      <w:r w:rsidRPr="00745655">
        <w:t>: any number of Compressors</w:t>
      </w:r>
    </w:p>
    <w:p w14:paraId="2A6DD99C" w14:textId="77777777" w:rsidR="00A152B8" w:rsidRDefault="00A152B8" w:rsidP="00A152B8">
      <w:pPr>
        <w:ind w:left="360" w:hanging="360"/>
      </w:pPr>
      <w:r w:rsidRPr="00745655">
        <w:rPr>
          <w:b/>
        </w:rPr>
        <w:t>elbow</w:t>
      </w:r>
      <w:r>
        <w:t>: any number of Elbows</w:t>
      </w:r>
    </w:p>
    <w:p w14:paraId="5341FEA7" w14:textId="77777777" w:rsidR="00A152B8" w:rsidRDefault="00A152B8" w:rsidP="00A152B8">
      <w:pPr>
        <w:ind w:left="360" w:hanging="360"/>
      </w:pPr>
      <w:r>
        <w:rPr>
          <w:b/>
        </w:rPr>
        <w:t>flange</w:t>
      </w:r>
      <w:r w:rsidRPr="00745655">
        <w:t>:</w:t>
      </w:r>
      <w:r>
        <w:t xml:space="preserve"> any number of Flanges</w:t>
      </w:r>
    </w:p>
    <w:p w14:paraId="25D3235D" w14:textId="77777777" w:rsidR="00A152B8" w:rsidRDefault="00A152B8" w:rsidP="00A152B8">
      <w:pPr>
        <w:ind w:left="360" w:hanging="360"/>
      </w:pPr>
      <w:r w:rsidRPr="00745655">
        <w:rPr>
          <w:b/>
        </w:rPr>
        <w:t>launcherreceiver</w:t>
      </w:r>
      <w:r>
        <w:t>: any number of Launcherreceivers</w:t>
      </w:r>
    </w:p>
    <w:p w14:paraId="30006055" w14:textId="77777777" w:rsidR="00A152B8" w:rsidRDefault="00A152B8" w:rsidP="00A152B8">
      <w:pPr>
        <w:ind w:left="360" w:hanging="360"/>
      </w:pPr>
      <w:r w:rsidRPr="00745655">
        <w:rPr>
          <w:b/>
        </w:rPr>
        <w:lastRenderedPageBreak/>
        <w:t>linepipe</w:t>
      </w:r>
      <w:r>
        <w:t>: any number of Linepipes</w:t>
      </w:r>
    </w:p>
    <w:p w14:paraId="197C638A" w14:textId="77777777" w:rsidR="00A152B8" w:rsidRDefault="00A152B8" w:rsidP="00A152B8">
      <w:pPr>
        <w:ind w:left="360" w:hanging="360"/>
      </w:pPr>
      <w:r w:rsidRPr="00745655">
        <w:rPr>
          <w:b/>
        </w:rPr>
        <w:t>meter</w:t>
      </w:r>
      <w:r>
        <w:t>: any number of Meters</w:t>
      </w:r>
    </w:p>
    <w:p w14:paraId="5403639F" w14:textId="77777777" w:rsidR="00A152B8" w:rsidRDefault="00A152B8" w:rsidP="00A152B8">
      <w:pPr>
        <w:ind w:left="360" w:hanging="360"/>
      </w:pPr>
      <w:r w:rsidRPr="00745655">
        <w:rPr>
          <w:b/>
        </w:rPr>
        <w:t>pump</w:t>
      </w:r>
      <w:r>
        <w:t>: any number of Pumps</w:t>
      </w:r>
    </w:p>
    <w:p w14:paraId="2111B756" w14:textId="77777777" w:rsidR="00A152B8" w:rsidRDefault="00A152B8" w:rsidP="00A152B8">
      <w:pPr>
        <w:ind w:left="360" w:hanging="360"/>
      </w:pPr>
      <w:r w:rsidRPr="00745655">
        <w:rPr>
          <w:b/>
        </w:rPr>
        <w:t>reducer</w:t>
      </w:r>
      <w:r>
        <w:t>: any number of Reducers</w:t>
      </w:r>
    </w:p>
    <w:p w14:paraId="3FB31949" w14:textId="77777777" w:rsidR="00A152B8" w:rsidRDefault="00A152B8" w:rsidP="00A152B8">
      <w:pPr>
        <w:ind w:left="360" w:hanging="360"/>
      </w:pPr>
      <w:r w:rsidRPr="00745655">
        <w:rPr>
          <w:b/>
        </w:rPr>
        <w:t>tap</w:t>
      </w:r>
      <w:r>
        <w:t>: any number of Taps</w:t>
      </w:r>
    </w:p>
    <w:p w14:paraId="54DDE474" w14:textId="77777777" w:rsidR="00A152B8" w:rsidRDefault="00A152B8" w:rsidP="00A152B8">
      <w:pPr>
        <w:ind w:left="360" w:hanging="360"/>
      </w:pPr>
      <w:r w:rsidRPr="00745655">
        <w:rPr>
          <w:b/>
        </w:rPr>
        <w:t>tee</w:t>
      </w:r>
      <w:r>
        <w:t>: any number of Tees</w:t>
      </w:r>
    </w:p>
    <w:p w14:paraId="5F92154C" w14:textId="77777777" w:rsidR="00A152B8" w:rsidRDefault="00A152B8" w:rsidP="00A152B8">
      <w:pPr>
        <w:ind w:left="360" w:hanging="360"/>
      </w:pPr>
      <w:r w:rsidRPr="00745655">
        <w:rPr>
          <w:b/>
        </w:rPr>
        <w:t>valve</w:t>
      </w:r>
      <w:r>
        <w:t>: any number of Valves</w:t>
      </w:r>
    </w:p>
    <w:p w14:paraId="0247F8AD" w14:textId="77777777" w:rsidR="00A152B8" w:rsidRDefault="00A152B8" w:rsidP="00A152B8">
      <w:pPr>
        <w:ind w:left="360" w:hanging="360"/>
      </w:pPr>
      <w:r w:rsidRPr="00745655">
        <w:rPr>
          <w:b/>
        </w:rPr>
        <w:t>casing</w:t>
      </w:r>
      <w:r>
        <w:t>: any number of Casing</w:t>
      </w:r>
    </w:p>
    <w:p w14:paraId="1E1BC630" w14:textId="77777777" w:rsidR="00A152B8" w:rsidRDefault="00A152B8" w:rsidP="00A152B8">
      <w:pPr>
        <w:ind w:left="360" w:hanging="360"/>
      </w:pPr>
      <w:r w:rsidRPr="00745655">
        <w:rPr>
          <w:b/>
        </w:rPr>
        <w:t>coating</w:t>
      </w:r>
      <w:r>
        <w:t>: any number of Coatings</w:t>
      </w:r>
    </w:p>
    <w:p w14:paraId="2A8EE1E7" w14:textId="77777777" w:rsidR="00A152B8" w:rsidRPr="00FB08C2" w:rsidRDefault="00A152B8" w:rsidP="00A152B8">
      <w:pPr>
        <w:ind w:left="360" w:hanging="360"/>
      </w:pPr>
      <w:r w:rsidRPr="00745655">
        <w:rPr>
          <w:b/>
        </w:rPr>
        <w:t>sleeve</w:t>
      </w:r>
      <w:r>
        <w:t>: any number of Sleeves</w:t>
      </w:r>
    </w:p>
    <w:p w14:paraId="7DBAEEE3" w14:textId="5AC44080" w:rsidR="00860A5A" w:rsidRDefault="001E0F3D" w:rsidP="00DF6624">
      <w:pPr>
        <w:pStyle w:val="Heading4"/>
        <w:spacing w:after="180"/>
      </w:pPr>
      <w:r>
        <w:t xml:space="preserve">Pipeline </w:t>
      </w:r>
      <w:r w:rsidR="00A90191">
        <w:t xml:space="preserve">Class </w:t>
      </w:r>
      <w:r w:rsidR="008518DB">
        <w:t>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860A5A" w14:paraId="40C989D1" w14:textId="77777777" w:rsidTr="00AD4E56">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076B7739" w14:textId="77777777" w:rsidR="00860A5A" w:rsidRPr="00485E4A" w:rsidRDefault="00860A5A" w:rsidP="00AD4E56">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860A5A" w14:paraId="689D3980" w14:textId="77777777" w:rsidTr="00AD4E56">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0EB8F50A" w14:textId="40181ED3" w:rsidR="00860A5A" w:rsidRPr="00485E4A" w:rsidRDefault="00860A5A" w:rsidP="00AD4E56">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w:t>
            </w:r>
          </w:p>
        </w:tc>
      </w:tr>
      <w:tr w:rsidR="00860A5A" w14:paraId="627FAED2" w14:textId="77777777" w:rsidTr="00AD4E56">
        <w:trPr>
          <w:trHeight w:val="294"/>
        </w:trPr>
        <w:tc>
          <w:tcPr>
            <w:tcW w:w="1526" w:type="dxa"/>
            <w:tcBorders>
              <w:top w:val="single" w:sz="12" w:space="0" w:color="auto"/>
              <w:left w:val="single" w:sz="18" w:space="0" w:color="auto"/>
              <w:bottom w:val="single" w:sz="4" w:space="0" w:color="auto"/>
              <w:right w:val="single" w:sz="4" w:space="0" w:color="auto"/>
            </w:tcBorders>
          </w:tcPr>
          <w:p w14:paraId="72B3DE88" w14:textId="77777777" w:rsidR="00860A5A" w:rsidRPr="00485E4A" w:rsidRDefault="00860A5A" w:rsidP="00AD4E56">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796CEAFC" w14:textId="77777777" w:rsidR="00860A5A" w:rsidRPr="00485E4A" w:rsidRDefault="00860A5A" w:rsidP="00AD4E56">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860A5A" w14:paraId="0F78A433" w14:textId="77777777" w:rsidTr="00AD4E56">
        <w:tc>
          <w:tcPr>
            <w:tcW w:w="1526" w:type="dxa"/>
            <w:tcBorders>
              <w:top w:val="single" w:sz="4" w:space="0" w:color="auto"/>
              <w:left w:val="single" w:sz="18" w:space="0" w:color="auto"/>
              <w:bottom w:val="single" w:sz="4" w:space="0" w:color="auto"/>
              <w:right w:val="single" w:sz="4" w:space="0" w:color="auto"/>
            </w:tcBorders>
          </w:tcPr>
          <w:p w14:paraId="57629012" w14:textId="77777777" w:rsidR="00860A5A" w:rsidRPr="00485E4A" w:rsidRDefault="00860A5A" w:rsidP="00AD4E56">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7B3DDDF3" w14:textId="40EB7DBF" w:rsidR="00860A5A" w:rsidRPr="00485E4A" w:rsidRDefault="00860A5A" w:rsidP="00AD4E56">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Pipeline</w:t>
            </w:r>
          </w:p>
        </w:tc>
      </w:tr>
      <w:tr w:rsidR="00860A5A" w14:paraId="6F985587" w14:textId="77777777" w:rsidTr="00AD4E56">
        <w:tc>
          <w:tcPr>
            <w:tcW w:w="1526" w:type="dxa"/>
            <w:tcBorders>
              <w:top w:val="single" w:sz="4" w:space="0" w:color="auto"/>
              <w:left w:val="single" w:sz="18" w:space="0" w:color="auto"/>
              <w:bottom w:val="single" w:sz="4" w:space="0" w:color="auto"/>
              <w:right w:val="single" w:sz="4" w:space="0" w:color="auto"/>
            </w:tcBorders>
          </w:tcPr>
          <w:p w14:paraId="223FE1D1" w14:textId="77777777" w:rsidR="00860A5A" w:rsidRPr="00485E4A" w:rsidRDefault="00860A5A" w:rsidP="00AD4E56">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07C6C5A1" w14:textId="00D570C6" w:rsidR="00860A5A" w:rsidRPr="00485E4A" w:rsidRDefault="00860A5A" w:rsidP="00AD4E56">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225B0B" w14:paraId="71A899E6"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A2BB821" w14:textId="78273356" w:rsidR="00225B0B" w:rsidRPr="00485E4A" w:rsidRDefault="00225B0B"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0D787B">
              <w:rPr>
                <w:rFonts w:eastAsia="MS Mincho"/>
                <w:b/>
                <w:sz w:val="22"/>
                <w:szCs w:val="22"/>
                <w:lang w:val="en-AU"/>
              </w:rPr>
              <w:t>20</w:t>
            </w:r>
          </w:p>
        </w:tc>
        <w:tc>
          <w:tcPr>
            <w:tcW w:w="7371" w:type="dxa"/>
            <w:tcBorders>
              <w:top w:val="single" w:sz="4" w:space="0" w:color="auto"/>
              <w:left w:val="single" w:sz="4" w:space="0" w:color="auto"/>
              <w:bottom w:val="single" w:sz="4" w:space="0" w:color="auto"/>
              <w:right w:val="single" w:sz="18" w:space="0" w:color="auto"/>
            </w:tcBorders>
          </w:tcPr>
          <w:p w14:paraId="5A43AF4A" w14:textId="2C13C588" w:rsidR="00225B0B" w:rsidRPr="00485E4A" w:rsidRDefault="00225B0B"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sidR="00CF44C0">
              <w:rPr>
                <w:rFonts w:eastAsia="MS Mincho"/>
                <w:b/>
                <w:color w:val="FF0000"/>
                <w:sz w:val="22"/>
                <w:szCs w:val="22"/>
                <w:lang w:val="en-AU"/>
              </w:rPr>
              <w:t>b</w:t>
            </w:r>
            <w:r w:rsidRPr="00E31B09">
              <w:rPr>
                <w:rFonts w:eastAsia="MS Mincho"/>
                <w:b/>
                <w:color w:val="FF0000"/>
                <w:sz w:val="22"/>
                <w:szCs w:val="22"/>
                <w:lang w:val="en-AU"/>
              </w:rPr>
              <w:t>ound</w:t>
            </w:r>
            <w:r w:rsidR="00CF44C0">
              <w:rPr>
                <w:rFonts w:eastAsia="MS Mincho"/>
                <w:b/>
                <w:color w:val="FF0000"/>
                <w:sz w:val="22"/>
                <w:szCs w:val="22"/>
                <w:lang w:val="en-AU"/>
              </w:rPr>
              <w:t>t</w:t>
            </w:r>
            <w:r w:rsidRPr="00E31B09">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bound</w:t>
            </w:r>
            <w:r w:rsidR="00CF44C0">
              <w:rPr>
                <w:rFonts w:eastAsia="MS Mincho"/>
                <w:b/>
                <w:color w:val="FF0000"/>
                <w:sz w:val="22"/>
                <w:szCs w:val="22"/>
                <w:lang w:val="en-AU"/>
              </w:rPr>
              <w:t>t</w:t>
            </w:r>
            <w:r>
              <w:rPr>
                <w:rFonts w:eastAsia="MS Mincho"/>
                <w:b/>
                <w:color w:val="FF0000"/>
                <w:sz w:val="22"/>
                <w:szCs w:val="22"/>
                <w:lang w:val="en-AU"/>
              </w:rPr>
              <w:t>ype</w:t>
            </w:r>
          </w:p>
        </w:tc>
      </w:tr>
      <w:tr w:rsidR="00860A5A" w14:paraId="055EF7F3"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52D148A" w14:textId="2A19BD3D" w:rsidR="00860A5A" w:rsidRPr="00485E4A" w:rsidRDefault="00860A5A"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F2765">
              <w:rPr>
                <w:rFonts w:eastAsia="MS Mincho"/>
                <w:b/>
                <w:sz w:val="22"/>
                <w:szCs w:val="22"/>
                <w:lang w:val="en-AU"/>
              </w:rPr>
              <w:t>2</w:t>
            </w:r>
            <w:r w:rsidR="000D787B">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3D79D14B" w14:textId="4B8B87D2" w:rsidR="00860A5A" w:rsidRPr="00485E4A" w:rsidRDefault="00860A5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pipeline/</w:t>
            </w:r>
            <w:r w:rsidR="00E31B09" w:rsidRPr="00E31B09">
              <w:rPr>
                <w:rFonts w:eastAsia="MS Mincho"/>
                <w:b/>
                <w:color w:val="FF0000"/>
                <w:sz w:val="22"/>
                <w:szCs w:val="22"/>
                <w:lang w:val="en-AU"/>
              </w:rPr>
              <w:t>pipeline</w:t>
            </w:r>
            <w:r w:rsidR="00CF44C0">
              <w:rPr>
                <w:rFonts w:eastAsia="MS Mincho"/>
                <w:b/>
                <w:color w:val="FF0000"/>
                <w:sz w:val="22"/>
                <w:szCs w:val="22"/>
                <w:lang w:val="en-AU"/>
              </w:rPr>
              <w:t>b</w:t>
            </w:r>
            <w:r w:rsidR="00E31B09" w:rsidRPr="00E31B09">
              <w:rPr>
                <w:rFonts w:eastAsia="MS Mincho"/>
                <w:b/>
                <w:color w:val="FF0000"/>
                <w:sz w:val="22"/>
                <w:szCs w:val="22"/>
                <w:lang w:val="en-AU"/>
              </w:rPr>
              <w:t>ound</w:t>
            </w:r>
            <w:r w:rsidR="00CF44C0">
              <w:rPr>
                <w:rFonts w:eastAsia="MS Mincho"/>
                <w:b/>
                <w:color w:val="FF0000"/>
                <w:sz w:val="22"/>
                <w:szCs w:val="22"/>
                <w:lang w:val="en-AU"/>
              </w:rPr>
              <w:t>t</w:t>
            </w:r>
            <w:r w:rsidR="00E31B09" w:rsidRPr="00E31B09">
              <w:rPr>
                <w:rFonts w:eastAsia="MS Mincho"/>
                <w:b/>
                <w:color w:val="FF0000"/>
                <w:sz w:val="22"/>
                <w:szCs w:val="22"/>
                <w:lang w:val="en-AU"/>
              </w:rPr>
              <w:t>ype</w:t>
            </w:r>
            <w:r w:rsidR="001B350C">
              <w:rPr>
                <w:rFonts w:eastAsia="MS Mincho"/>
                <w:b/>
                <w:color w:val="FF0000"/>
                <w:sz w:val="22"/>
                <w:szCs w:val="22"/>
                <w:lang w:val="en-AU"/>
              </w:rPr>
              <w:t>-</w:t>
            </w:r>
            <w:r w:rsidR="0069313D" w:rsidRPr="009A14A9">
              <w:rPr>
                <w:b/>
                <w:bCs/>
                <w:color w:val="FF0000"/>
                <w:sz w:val="22"/>
                <w:szCs w:val="22"/>
              </w:rPr>
              <w:t>codelistURI</w:t>
            </w:r>
          </w:p>
        </w:tc>
      </w:tr>
      <w:tr w:rsidR="00860A5A" w14:paraId="7C10BF2E"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5AE69E" w14:textId="62B70D0A" w:rsidR="00860A5A" w:rsidRPr="00485E4A" w:rsidRDefault="00860A5A"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B46D81">
              <w:rPr>
                <w:rFonts w:eastAsia="MS Mincho"/>
                <w:b/>
                <w:sz w:val="22"/>
                <w:szCs w:val="22"/>
                <w:lang w:val="en-AU"/>
              </w:rPr>
              <w:t>2</w:t>
            </w:r>
            <w:r w:rsidR="000D787B">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654DFDDC" w14:textId="178AE8E1" w:rsidR="00860A5A" w:rsidRPr="00485E4A" w:rsidRDefault="00860A5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pipeline/</w:t>
            </w:r>
            <w:r w:rsidR="00185E7F">
              <w:rPr>
                <w:rFonts w:eastAsia="MS Mincho"/>
                <w:b/>
                <w:color w:val="FF0000"/>
                <w:sz w:val="22"/>
                <w:szCs w:val="22"/>
                <w:lang w:val="en-AU"/>
              </w:rPr>
              <w:t>pipeline</w:t>
            </w:r>
            <w:r w:rsidR="00CF44C0">
              <w:rPr>
                <w:rFonts w:eastAsia="MS Mincho"/>
                <w:b/>
                <w:color w:val="FF0000"/>
                <w:sz w:val="22"/>
                <w:szCs w:val="22"/>
                <w:lang w:val="en-AU"/>
              </w:rPr>
              <w:t>b</w:t>
            </w:r>
            <w:r w:rsidR="00185E7F">
              <w:rPr>
                <w:rFonts w:eastAsia="MS Mincho"/>
                <w:b/>
                <w:color w:val="FF0000"/>
                <w:sz w:val="22"/>
                <w:szCs w:val="22"/>
                <w:lang w:val="en-AU"/>
              </w:rPr>
              <w:t>ound</w:t>
            </w:r>
            <w:r w:rsidR="00CF44C0">
              <w:rPr>
                <w:rFonts w:eastAsia="MS Mincho"/>
                <w:b/>
                <w:color w:val="FF0000"/>
                <w:sz w:val="22"/>
                <w:szCs w:val="22"/>
                <w:lang w:val="en-AU"/>
              </w:rPr>
              <w:t>t</w:t>
            </w:r>
            <w:r w:rsidR="00185E7F">
              <w:rPr>
                <w:rFonts w:eastAsia="MS Mincho"/>
                <w:b/>
                <w:color w:val="FF0000"/>
                <w:sz w:val="22"/>
                <w:szCs w:val="22"/>
                <w:lang w:val="en-AU"/>
              </w:rPr>
              <w:t>ype</w:t>
            </w:r>
            <w:r w:rsidR="001B350C">
              <w:rPr>
                <w:rFonts w:eastAsia="MS Mincho"/>
                <w:b/>
                <w:color w:val="FF0000"/>
                <w:sz w:val="22"/>
                <w:szCs w:val="22"/>
                <w:lang w:val="en-AU"/>
              </w:rPr>
              <w:t>-</w:t>
            </w:r>
            <w:r w:rsidR="00185E7F">
              <w:rPr>
                <w:rFonts w:eastAsia="MS Mincho"/>
                <w:b/>
                <w:color w:val="FF0000"/>
                <w:sz w:val="22"/>
                <w:szCs w:val="22"/>
                <w:lang w:val="en-AU"/>
              </w:rPr>
              <w:t>exclusivity</w:t>
            </w:r>
          </w:p>
        </w:tc>
      </w:tr>
      <w:tr w:rsidR="00860A5A" w14:paraId="29BB953F"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98334E2" w14:textId="5EC5E203" w:rsidR="00860A5A" w:rsidRPr="00485E4A" w:rsidRDefault="00860A5A" w:rsidP="000D787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F22F44">
              <w:rPr>
                <w:rFonts w:eastAsia="MS Mincho"/>
                <w:b/>
                <w:sz w:val="22"/>
                <w:szCs w:val="22"/>
                <w:lang w:val="en-AU"/>
              </w:rPr>
              <w:t>2</w:t>
            </w:r>
            <w:r w:rsidR="000D787B">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29908E9B" w14:textId="260A4C66" w:rsidR="00860A5A" w:rsidRPr="00485E4A" w:rsidRDefault="00860A5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pipeline/</w:t>
            </w:r>
            <w:r w:rsidR="00F22F44">
              <w:rPr>
                <w:rFonts w:eastAsia="MS Mincho"/>
                <w:b/>
                <w:color w:val="FF0000"/>
                <w:sz w:val="22"/>
                <w:szCs w:val="22"/>
                <w:lang w:val="en-AU"/>
              </w:rPr>
              <w:t>pipeline</w:t>
            </w:r>
            <w:r w:rsidR="00CF44C0">
              <w:rPr>
                <w:rFonts w:eastAsia="MS Mincho"/>
                <w:b/>
                <w:color w:val="FF0000"/>
                <w:sz w:val="22"/>
                <w:szCs w:val="22"/>
                <w:lang w:val="en-AU"/>
              </w:rPr>
              <w:t>c</w:t>
            </w:r>
            <w:r w:rsidR="00F22F44">
              <w:rPr>
                <w:rFonts w:eastAsia="MS Mincho"/>
                <w:b/>
                <w:color w:val="FF0000"/>
                <w:sz w:val="22"/>
                <w:szCs w:val="22"/>
                <w:lang w:val="en-AU"/>
              </w:rPr>
              <w:t>lassification</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860A5A" w14:paraId="30EBD5C6"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C594990" w14:textId="2CB43E02" w:rsidR="00860A5A" w:rsidRPr="00485E4A" w:rsidRDefault="00860A5A" w:rsidP="000D787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F22F44">
              <w:rPr>
                <w:rFonts w:eastAsia="MS Mincho"/>
                <w:b/>
                <w:sz w:val="22"/>
                <w:szCs w:val="22"/>
                <w:lang w:val="en-AU"/>
              </w:rPr>
              <w:t>2</w:t>
            </w:r>
            <w:r w:rsidR="000D787B">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2867CB37" w14:textId="3C0C6EC2" w:rsidR="00860A5A" w:rsidRPr="00485E4A" w:rsidRDefault="00860A5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00F22F44">
              <w:rPr>
                <w:rFonts w:eastAsia="MS Mincho"/>
                <w:b/>
                <w:color w:val="FF0000"/>
                <w:sz w:val="22"/>
                <w:szCs w:val="22"/>
                <w:lang w:val="en-AU"/>
              </w:rPr>
              <w:t>pipeline</w:t>
            </w:r>
            <w:r w:rsidR="00CF44C0">
              <w:rPr>
                <w:rFonts w:eastAsia="MS Mincho"/>
                <w:b/>
                <w:color w:val="FF0000"/>
                <w:sz w:val="22"/>
                <w:szCs w:val="22"/>
                <w:lang w:val="en-AU"/>
              </w:rPr>
              <w:t>c</w:t>
            </w:r>
            <w:r w:rsidR="00F22F44">
              <w:rPr>
                <w:rFonts w:eastAsia="MS Mincho"/>
                <w:b/>
                <w:color w:val="FF0000"/>
                <w:sz w:val="22"/>
                <w:szCs w:val="22"/>
                <w:lang w:val="en-AU"/>
              </w:rPr>
              <w:t>lassification</w:t>
            </w:r>
            <w:r w:rsidR="001B350C">
              <w:rPr>
                <w:rFonts w:eastAsia="MS Mincho"/>
                <w:b/>
                <w:color w:val="FF0000"/>
                <w:sz w:val="22"/>
                <w:szCs w:val="22"/>
                <w:lang w:val="en-AU"/>
              </w:rPr>
              <w:t>-</w:t>
            </w:r>
            <w:r w:rsidR="00F22F44">
              <w:rPr>
                <w:rFonts w:eastAsia="MS Mincho"/>
                <w:b/>
                <w:color w:val="FF0000"/>
                <w:sz w:val="22"/>
                <w:szCs w:val="22"/>
                <w:lang w:val="en-AU"/>
              </w:rPr>
              <w:t>exclusivity</w:t>
            </w:r>
          </w:p>
        </w:tc>
      </w:tr>
      <w:tr w:rsidR="00F22F44" w14:paraId="12BA83B8"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7BF38B0" w14:textId="124A4C4E" w:rsidR="00F22F44" w:rsidRPr="00485E4A" w:rsidRDefault="00F22F44"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787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DEE86EA" w14:textId="4CFB907E" w:rsidR="00F22F44" w:rsidRPr="00485E4A" w:rsidRDefault="00F22F44"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pipeline/pipeline</w:t>
            </w:r>
            <w:r w:rsidR="00CF44C0">
              <w:rPr>
                <w:rFonts w:eastAsia="MS Mincho"/>
                <w:b/>
                <w:color w:val="FF0000"/>
                <w:sz w:val="22"/>
                <w:szCs w:val="22"/>
                <w:lang w:val="en-AU"/>
              </w:rPr>
              <w:t>t</w:t>
            </w:r>
            <w:r>
              <w:rPr>
                <w:rFonts w:eastAsia="MS Mincho"/>
                <w:b/>
                <w:color w:val="FF0000"/>
                <w:sz w:val="22"/>
                <w:szCs w:val="22"/>
                <w:lang w:val="en-AU"/>
              </w:rPr>
              <w: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F22F44" w14:paraId="587AEDB8"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DE7DA50" w14:textId="2DF7D3E3" w:rsidR="00F22F44" w:rsidRPr="00485E4A" w:rsidRDefault="00F22F44"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787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12AED701" w14:textId="4DC827B4" w:rsidR="00F22F44" w:rsidRPr="00485E4A" w:rsidRDefault="00F22F44"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pipeline/pipeline</w:t>
            </w:r>
            <w:r w:rsidR="00CF44C0">
              <w:rPr>
                <w:rFonts w:eastAsia="MS Mincho"/>
                <w:b/>
                <w:color w:val="FF0000"/>
                <w:sz w:val="22"/>
                <w:szCs w:val="22"/>
                <w:lang w:val="en-AU"/>
              </w:rPr>
              <w:t>t</w:t>
            </w:r>
            <w:r>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exclusivity</w:t>
            </w:r>
          </w:p>
        </w:tc>
      </w:tr>
      <w:tr w:rsidR="00860A5A" w14:paraId="43861ADD"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274C9C5" w14:textId="29C7B06F" w:rsidR="00860A5A" w:rsidRPr="00485E4A" w:rsidRDefault="00860A5A" w:rsidP="000D787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F22F44">
              <w:rPr>
                <w:rFonts w:eastAsia="MS Mincho"/>
                <w:b/>
                <w:sz w:val="22"/>
                <w:szCs w:val="22"/>
                <w:lang w:val="en-AU"/>
              </w:rPr>
              <w:t>2</w:t>
            </w:r>
            <w:r w:rsidR="000D787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356D774A" w14:textId="482441FB" w:rsidR="00860A5A" w:rsidRPr="00485E4A" w:rsidRDefault="00860A5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00F22F44">
              <w:rPr>
                <w:rFonts w:eastAsia="MS Mincho"/>
                <w:b/>
                <w:color w:val="FF0000"/>
                <w:sz w:val="22"/>
                <w:szCs w:val="22"/>
                <w:lang w:val="en-AU"/>
              </w:rPr>
              <w:t>pipeline</w:t>
            </w:r>
            <w:r w:rsidR="00CF44C0">
              <w:rPr>
                <w:rFonts w:eastAsia="MS Mincho"/>
                <w:b/>
                <w:color w:val="FF0000"/>
                <w:sz w:val="22"/>
                <w:szCs w:val="22"/>
                <w:lang w:val="en-AU"/>
              </w:rPr>
              <w:t>s</w:t>
            </w:r>
            <w:r w:rsidR="00F22F44">
              <w:rPr>
                <w:rFonts w:eastAsia="MS Mincho"/>
                <w:b/>
                <w:color w:val="FF0000"/>
                <w:sz w:val="22"/>
                <w:szCs w:val="22"/>
                <w:lang w:val="en-AU"/>
              </w:rPr>
              <w:t>ub</w:t>
            </w:r>
            <w:r w:rsidR="00CF44C0">
              <w:rPr>
                <w:rFonts w:eastAsia="MS Mincho"/>
                <w:b/>
                <w:color w:val="FF0000"/>
                <w:sz w:val="22"/>
                <w:szCs w:val="22"/>
                <w:lang w:val="en-AU"/>
              </w:rPr>
              <w:t>t</w:t>
            </w:r>
            <w:r w:rsidR="00F22F44">
              <w:rPr>
                <w:rFonts w:eastAsia="MS Mincho"/>
                <w:b/>
                <w:color w:val="FF0000"/>
                <w:sz w:val="22"/>
                <w:szCs w:val="22"/>
                <w:lang w:val="en-AU"/>
              </w:rPr>
              <w: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860A5A" w14:paraId="495D2097" w14:textId="77777777" w:rsidTr="00AD4E56">
        <w:tc>
          <w:tcPr>
            <w:tcW w:w="1526" w:type="dxa"/>
            <w:tcBorders>
              <w:top w:val="single" w:sz="4" w:space="0" w:color="auto"/>
              <w:left w:val="single" w:sz="18" w:space="0" w:color="auto"/>
              <w:bottom w:val="single" w:sz="18" w:space="0" w:color="auto"/>
              <w:right w:val="single" w:sz="4" w:space="0" w:color="auto"/>
            </w:tcBorders>
            <w:shd w:val="clear" w:color="auto" w:fill="BFBFBF"/>
          </w:tcPr>
          <w:p w14:paraId="0AC166FB" w14:textId="62967F64" w:rsidR="00860A5A" w:rsidRPr="00485E4A" w:rsidRDefault="00860A5A" w:rsidP="000D787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F22F44">
              <w:rPr>
                <w:rFonts w:eastAsia="MS Mincho"/>
                <w:b/>
                <w:sz w:val="22"/>
                <w:szCs w:val="22"/>
                <w:lang w:val="en-AU"/>
              </w:rPr>
              <w:t>2</w:t>
            </w:r>
            <w:r w:rsidR="000D787B">
              <w:rPr>
                <w:rFonts w:eastAsia="MS Mincho"/>
                <w:b/>
                <w:sz w:val="22"/>
                <w:szCs w:val="22"/>
                <w:lang w:val="en-AU"/>
              </w:rPr>
              <w:t>7</w:t>
            </w:r>
          </w:p>
        </w:tc>
        <w:tc>
          <w:tcPr>
            <w:tcW w:w="7371" w:type="dxa"/>
            <w:tcBorders>
              <w:top w:val="single" w:sz="4" w:space="0" w:color="auto"/>
              <w:left w:val="single" w:sz="4" w:space="0" w:color="auto"/>
              <w:bottom w:val="single" w:sz="18" w:space="0" w:color="auto"/>
              <w:right w:val="single" w:sz="18" w:space="0" w:color="auto"/>
            </w:tcBorders>
          </w:tcPr>
          <w:p w14:paraId="389864BB" w14:textId="775C71F8" w:rsidR="00860A5A" w:rsidRPr="00485E4A" w:rsidRDefault="00860A5A" w:rsidP="001B350C">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00F22F44">
              <w:rPr>
                <w:rFonts w:eastAsia="MS Mincho"/>
                <w:b/>
                <w:color w:val="FF0000"/>
                <w:sz w:val="22"/>
                <w:szCs w:val="22"/>
                <w:lang w:val="en-AU"/>
              </w:rPr>
              <w:t>pipeline</w:t>
            </w:r>
            <w:r w:rsidR="00CF44C0">
              <w:rPr>
                <w:rFonts w:eastAsia="MS Mincho"/>
                <w:b/>
                <w:color w:val="FF0000"/>
                <w:sz w:val="22"/>
                <w:szCs w:val="22"/>
                <w:lang w:val="en-AU"/>
              </w:rPr>
              <w:t>s</w:t>
            </w:r>
            <w:r w:rsidR="00F22F44">
              <w:rPr>
                <w:rFonts w:eastAsia="MS Mincho"/>
                <w:b/>
                <w:color w:val="FF0000"/>
                <w:sz w:val="22"/>
                <w:szCs w:val="22"/>
                <w:lang w:val="en-AU"/>
              </w:rPr>
              <w:t>ub</w:t>
            </w:r>
            <w:r w:rsidR="00CF44C0">
              <w:rPr>
                <w:rFonts w:eastAsia="MS Mincho"/>
                <w:b/>
                <w:color w:val="FF0000"/>
                <w:sz w:val="22"/>
                <w:szCs w:val="22"/>
                <w:lang w:val="en-AU"/>
              </w:rPr>
              <w:t>t</w:t>
            </w:r>
            <w:r w:rsidR="00F22F44">
              <w:rPr>
                <w:rFonts w:eastAsia="MS Mincho"/>
                <w:b/>
                <w:color w:val="FF0000"/>
                <w:sz w:val="22"/>
                <w:szCs w:val="22"/>
                <w:lang w:val="en-AU"/>
              </w:rPr>
              <w:t>ype</w:t>
            </w:r>
            <w:r w:rsidR="001B350C">
              <w:rPr>
                <w:rFonts w:eastAsia="MS Mincho"/>
                <w:b/>
                <w:color w:val="FF0000"/>
                <w:sz w:val="22"/>
                <w:szCs w:val="22"/>
                <w:lang w:val="en-AU"/>
              </w:rPr>
              <w:t>-</w:t>
            </w:r>
            <w:r w:rsidR="00F22F44">
              <w:rPr>
                <w:rFonts w:eastAsia="MS Mincho"/>
                <w:b/>
                <w:color w:val="FF0000"/>
                <w:sz w:val="22"/>
                <w:szCs w:val="22"/>
                <w:lang w:val="en-AU"/>
              </w:rPr>
              <w:t>exclusivity</w:t>
            </w:r>
          </w:p>
        </w:tc>
      </w:tr>
    </w:tbl>
    <w:p w14:paraId="7513329F" w14:textId="47458F5A" w:rsidR="00745BBC" w:rsidRDefault="00FF59F7" w:rsidP="00696E09">
      <w:pPr>
        <w:spacing w:before="240"/>
      </w:pPr>
      <w:r>
        <w:lastRenderedPageBreak/>
        <w:t>The P</w:t>
      </w:r>
      <w:r w:rsidR="000134F0">
        <w:t xml:space="preserve">ipeline Class is a </w:t>
      </w:r>
      <w:r w:rsidR="00D277D1">
        <w:t xml:space="preserve">concrete class and therefore </w:t>
      </w:r>
      <w:r w:rsidR="00DB2C50">
        <w:t>MAY</w:t>
      </w:r>
      <w:r w:rsidR="00D277D1">
        <w:t xml:space="preserve"> be encoded</w:t>
      </w:r>
      <w:r w:rsidR="000134F0">
        <w:t xml:space="preserve"> into a PipelineML datase</w:t>
      </w:r>
      <w:r w:rsidR="003F4B16">
        <w:t>t</w:t>
      </w:r>
      <w:r w:rsidR="000134F0">
        <w:t>. This class</w:t>
      </w:r>
      <w:r w:rsidR="003F4B16">
        <w:t xml:space="preserve"> </w:t>
      </w:r>
      <w:r>
        <w:t>is an aggregation of features designed to represent a comprehensive set of pipeline components</w:t>
      </w:r>
      <w:r w:rsidRPr="00FF59F7">
        <w:t xml:space="preserve"> </w:t>
      </w:r>
      <w:r>
        <w:t>that collectively define a pressurized pipeline system capable of carry product.</w:t>
      </w:r>
      <w:r w:rsidR="00B4487D">
        <w:t xml:space="preserve"> This class contains classes and attributes as shown in Figure </w:t>
      </w:r>
      <w:r w:rsidR="00A1066A">
        <w:t>8</w:t>
      </w:r>
      <w:r w:rsidR="00B4487D">
        <w:t>.</w:t>
      </w:r>
    </w:p>
    <w:p w14:paraId="19CE8C45" w14:textId="116AD9C4" w:rsidR="00BB7D48" w:rsidRDefault="00B408BA" w:rsidP="00BB7D48">
      <w:r>
        <w:t xml:space="preserve">The Pipeline Class is rigidly modeled after the physical connectivity of pipeline components. If a Pipeline feature is defined, it SHALL contain one or more Assembly Classes. An Assembly Class defines a segment of pipeline components that perform a </w:t>
      </w:r>
      <w:r w:rsidR="00F11B2B">
        <w:t xml:space="preserve">single primary </w:t>
      </w:r>
      <w:r>
        <w:t>function (e.g. mainline assembly, launcherreceiver assembl</w:t>
      </w:r>
      <w:r w:rsidR="00BB7D48">
        <w:t>y, storage rack assembly, etc.).</w:t>
      </w:r>
    </w:p>
    <w:p w14:paraId="5F696B0C" w14:textId="31EB93EB" w:rsidR="00B4487D" w:rsidRDefault="00CD0F87" w:rsidP="00B4487D">
      <w:pPr>
        <w:keepNext/>
      </w:pPr>
      <w:r>
        <w:rPr>
          <w:noProof/>
        </w:rPr>
        <w:drawing>
          <wp:inline distT="0" distB="0" distL="0" distR="0" wp14:anchorId="359672E4" wp14:editId="7ED3378B">
            <wp:extent cx="5486400" cy="51949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lassPipelineRequirementsClass.bmp"/>
                    <pic:cNvPicPr/>
                  </pic:nvPicPr>
                  <pic:blipFill>
                    <a:blip r:embed="rId24">
                      <a:extLst>
                        <a:ext uri="{28A0092B-C50C-407E-A947-70E740481C1C}">
                          <a14:useLocalDpi xmlns:a14="http://schemas.microsoft.com/office/drawing/2010/main" val="0"/>
                        </a:ext>
                      </a:extLst>
                    </a:blip>
                    <a:stretch>
                      <a:fillRect/>
                    </a:stretch>
                  </pic:blipFill>
                  <pic:spPr>
                    <a:xfrm>
                      <a:off x="0" y="0"/>
                      <a:ext cx="5486400" cy="5194935"/>
                    </a:xfrm>
                    <a:prstGeom prst="rect">
                      <a:avLst/>
                    </a:prstGeom>
                  </pic:spPr>
                </pic:pic>
              </a:graphicData>
            </a:graphic>
          </wp:inline>
        </w:drawing>
      </w:r>
    </w:p>
    <w:p w14:paraId="24FEED0F" w14:textId="390A15E2" w:rsidR="00745BBC" w:rsidRPr="00F11B2B" w:rsidRDefault="00B4487D" w:rsidP="00B4487D">
      <w:pPr>
        <w:pStyle w:val="Caption"/>
        <w:rPr>
          <w:sz w:val="20"/>
        </w:rPr>
      </w:pPr>
      <w:bookmarkStart w:id="153" w:name="_Toc515715063"/>
      <w:r w:rsidRPr="00F11B2B">
        <w:rPr>
          <w:sz w:val="20"/>
        </w:rPr>
        <w:t xml:space="preserve">Figure </w:t>
      </w:r>
      <w:r w:rsidRPr="00F11B2B">
        <w:rPr>
          <w:sz w:val="20"/>
        </w:rPr>
        <w:fldChar w:fldCharType="begin"/>
      </w:r>
      <w:r w:rsidRPr="00F11B2B">
        <w:rPr>
          <w:sz w:val="20"/>
        </w:rPr>
        <w:instrText xml:space="preserve"> SEQ Figure \* ARABIC </w:instrText>
      </w:r>
      <w:r w:rsidRPr="00F11B2B">
        <w:rPr>
          <w:sz w:val="20"/>
        </w:rPr>
        <w:fldChar w:fldCharType="separate"/>
      </w:r>
      <w:r w:rsidR="00EF4F28">
        <w:rPr>
          <w:noProof/>
          <w:sz w:val="20"/>
        </w:rPr>
        <w:t>8</w:t>
      </w:r>
      <w:r w:rsidRPr="00F11B2B">
        <w:rPr>
          <w:sz w:val="20"/>
        </w:rPr>
        <w:fldChar w:fldCharType="end"/>
      </w:r>
      <w:r w:rsidRPr="00F11B2B">
        <w:rPr>
          <w:sz w:val="20"/>
        </w:rPr>
        <w:t>. Pipeline Requirements Class</w:t>
      </w:r>
      <w:bookmarkEnd w:id="153"/>
    </w:p>
    <w:p w14:paraId="4E69FD30" w14:textId="159C1C16" w:rsidR="0079797B" w:rsidRDefault="00B4487D" w:rsidP="0023774A">
      <w:r>
        <w:t>The Pipeline Requirements Class</w:t>
      </w:r>
      <w:r w:rsidR="00FF59F7" w:rsidRPr="00FF59F7">
        <w:t xml:space="preserve"> </w:t>
      </w:r>
      <w:r w:rsidR="00381BAA">
        <w:t>contains attributes and relationships to other classes:</w:t>
      </w:r>
    </w:p>
    <w:p w14:paraId="4A0B1031" w14:textId="326F7975" w:rsidR="00B4487D" w:rsidRDefault="00B4487D" w:rsidP="006C714D">
      <w:pPr>
        <w:ind w:left="360" w:hanging="360"/>
      </w:pPr>
      <w:r>
        <w:rPr>
          <w:b/>
        </w:rPr>
        <w:t>pipelineID</w:t>
      </w:r>
      <w:r>
        <w:t xml:space="preserve">: </w:t>
      </w:r>
      <w:r w:rsidRPr="00B4487D">
        <w:t xml:space="preserve">A required machine-readable globally unique instance identifier for this </w:t>
      </w:r>
      <w:r w:rsidR="008A7185">
        <w:t>feature</w:t>
      </w:r>
      <w:r w:rsidRPr="00B4487D">
        <w:t xml:space="preserve">. This identifier is unique within a PipelineML data package and is retained for </w:t>
      </w:r>
      <w:r w:rsidRPr="00B4487D">
        <w:lastRenderedPageBreak/>
        <w:t>the same piece of componentry throughout all subsequent PipelineML versions being distributed.</w:t>
      </w:r>
    </w:p>
    <w:p w14:paraId="4FB648EB" w14:textId="6C099679" w:rsidR="00B4487D" w:rsidRDefault="00B4487D" w:rsidP="006C714D">
      <w:pPr>
        <w:ind w:left="360" w:hanging="360"/>
      </w:pPr>
      <w:r>
        <w:rPr>
          <w:b/>
        </w:rPr>
        <w:t>code</w:t>
      </w:r>
      <w:r w:rsidRPr="00B4487D">
        <w:t>:</w:t>
      </w:r>
      <w:r>
        <w:t xml:space="preserve"> </w:t>
      </w:r>
      <w:r w:rsidRPr="00B4487D">
        <w:t>An optional string that is unique within the context of this entity (component) type, but not globally unique across all entity types</w:t>
      </w:r>
    </w:p>
    <w:p w14:paraId="3B1F6EF2" w14:textId="588B91C3" w:rsidR="00B4487D" w:rsidRDefault="00B4487D" w:rsidP="006C714D">
      <w:pPr>
        <w:ind w:left="360" w:hanging="360"/>
      </w:pPr>
      <w:r w:rsidRPr="00B4487D">
        <w:rPr>
          <w:b/>
        </w:rPr>
        <w:t>name</w:t>
      </w:r>
      <w:r w:rsidRPr="00B4487D">
        <w:t xml:space="preserve">: </w:t>
      </w:r>
      <w:r>
        <w:t xml:space="preserve">An optional </w:t>
      </w:r>
      <w:r w:rsidRPr="00B4487D">
        <w:t xml:space="preserve">name of the </w:t>
      </w:r>
      <w:r>
        <w:t>Pipeline</w:t>
      </w:r>
    </w:p>
    <w:p w14:paraId="7D63D375" w14:textId="438720B3" w:rsidR="00B4487D" w:rsidRDefault="00B4487D" w:rsidP="006C714D">
      <w:pPr>
        <w:ind w:left="360" w:hanging="360"/>
      </w:pPr>
      <w:r w:rsidRPr="00B4487D">
        <w:rPr>
          <w:b/>
        </w:rPr>
        <w:t>comment</w:t>
      </w:r>
      <w:r>
        <w:t xml:space="preserve">: </w:t>
      </w:r>
      <w:r w:rsidRPr="00B4487D">
        <w:t>An optional string that allows for text comment to be provided pertaining to a specific instance of an assembly</w:t>
      </w:r>
    </w:p>
    <w:p w14:paraId="31FE5C14" w14:textId="2D6EB2C2" w:rsidR="00B4487D" w:rsidRDefault="00B4487D" w:rsidP="006C714D">
      <w:pPr>
        <w:ind w:left="360" w:hanging="360"/>
      </w:pPr>
      <w:r>
        <w:rPr>
          <w:b/>
        </w:rPr>
        <w:t>number</w:t>
      </w:r>
      <w:r w:rsidRPr="00B4487D">
        <w:t>:</w:t>
      </w:r>
      <w:r>
        <w:t xml:space="preserve"> An optional human-readable number used to define th</w:t>
      </w:r>
      <w:r w:rsidR="00152191">
        <w:t>is class</w:t>
      </w:r>
    </w:p>
    <w:p w14:paraId="02B66E44" w14:textId="2133C23A" w:rsidR="008A4AD4" w:rsidRDefault="00137D73" w:rsidP="006C714D">
      <w:pPr>
        <w:ind w:left="360" w:hanging="360"/>
      </w:pPr>
      <w:r>
        <w:rPr>
          <w:b/>
        </w:rPr>
        <w:t>pipeline</w:t>
      </w:r>
      <w:r w:rsidRPr="00A84A88">
        <w:rPr>
          <w:b/>
        </w:rPr>
        <w:t>BoundType</w:t>
      </w:r>
      <w:r>
        <w:t xml:space="preserve">: </w:t>
      </w:r>
      <w:r w:rsidR="005B6FA2">
        <w:t>An optional value that, if populated, SHALL be dereferenceable</w:t>
      </w:r>
      <w:r>
        <w:t xml:space="preserv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w:t>
      </w:r>
      <w:r w:rsidR="003F57B4">
        <w:t>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pipelineClassification; pipelineType; pipelineSubType.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A4AD4" w14:paraId="2E659A18" w14:textId="77777777" w:rsidTr="00AD4E56">
        <w:tc>
          <w:tcPr>
            <w:tcW w:w="8887" w:type="dxa"/>
            <w:tcBorders>
              <w:top w:val="single" w:sz="18" w:space="0" w:color="auto"/>
              <w:left w:val="single" w:sz="18" w:space="0" w:color="auto"/>
              <w:bottom w:val="single" w:sz="18" w:space="0" w:color="auto"/>
              <w:right w:val="single" w:sz="18" w:space="0" w:color="auto"/>
            </w:tcBorders>
          </w:tcPr>
          <w:p w14:paraId="2BB0C6ED" w14:textId="4A3058A0" w:rsidR="008A4AD4" w:rsidRPr="008A4AD4" w:rsidRDefault="00006B8D" w:rsidP="00225B0B">
            <w:pPr>
              <w:pStyle w:val="Requirement"/>
              <w:spacing w:before="120"/>
              <w:rPr>
                <w:rFonts w:eastAsia="MS Mincho"/>
              </w:rPr>
            </w:pPr>
            <w:r>
              <w:rPr>
                <w:rFonts w:eastAsia="MS Mincho"/>
              </w:rPr>
              <w:t>T</w:t>
            </w:r>
            <w:r w:rsidR="008A4AD4" w:rsidRPr="008A4AD4">
              <w:rPr>
                <w:rFonts w:eastAsia="MS Mincho"/>
              </w:rPr>
              <w:t>h</w:t>
            </w:r>
            <w:r w:rsidR="006D2E07">
              <w:rPr>
                <w:rFonts w:eastAsia="MS Mincho"/>
              </w:rPr>
              <w:t>is</w:t>
            </w:r>
            <w:r w:rsidR="008A4AD4" w:rsidRPr="008A4AD4">
              <w:rPr>
                <w:rFonts w:eastAsia="MS Mincho"/>
              </w:rPr>
              <w:t xml:space="preserve"> </w:t>
            </w:r>
            <w:r>
              <w:rPr>
                <w:rFonts w:eastAsia="MS Mincho"/>
              </w:rPr>
              <w:t xml:space="preserve">optional </w:t>
            </w:r>
            <w:r w:rsidR="00C220BD">
              <w:rPr>
                <w:rFonts w:eastAsia="MS Mincho"/>
              </w:rPr>
              <w:t xml:space="preserve">bound </w:t>
            </w:r>
            <w:r w:rsidR="00C81DEB">
              <w:rPr>
                <w:rFonts w:eastAsia="MS Mincho"/>
              </w:rPr>
              <w:t xml:space="preserve">attribute </w:t>
            </w:r>
            <w:r w:rsidR="008A4AD4" w:rsidRPr="008A4AD4">
              <w:rPr>
                <w:rFonts w:eastAsia="MS Mincho"/>
              </w:rPr>
              <w:t>pipelineBoundType</w:t>
            </w:r>
            <w:r w:rsidR="00CF44C0">
              <w:rPr>
                <w:rFonts w:eastAsia="MS Mincho"/>
              </w:rPr>
              <w:t xml:space="preserve"> </w:t>
            </w:r>
            <w:r>
              <w:rPr>
                <w:rFonts w:eastAsia="MS Mincho"/>
              </w:rPr>
              <w:t>SHALL</w:t>
            </w:r>
            <w:r w:rsidR="00CF44C0">
              <w:rPr>
                <w:rFonts w:eastAsia="MS Mincho"/>
              </w:rPr>
              <w:t xml:space="preserve"> utilize the </w:t>
            </w:r>
            <w:r w:rsidR="005C643D">
              <w:rPr>
                <w:rFonts w:eastAsia="MS Mincho"/>
              </w:rPr>
              <w:t xml:space="preserve">PipelineML </w:t>
            </w:r>
            <w:r w:rsidR="00CF44C0">
              <w:rPr>
                <w:rFonts w:eastAsia="MS Mincho"/>
              </w:rPr>
              <w:t>boundType construct</w:t>
            </w:r>
            <w:r w:rsidR="008A4AD4" w:rsidRPr="008A4AD4">
              <w:rPr>
                <w:rFonts w:eastAsia="MS Mincho"/>
              </w:rPr>
              <w:t>.</w:t>
            </w:r>
            <w:r w:rsidR="00CF44C0">
              <w:rPr>
                <w:rFonts w:eastAsia="MS Mincho"/>
              </w:rPr>
              <w:t xml:space="preserve"> </w:t>
            </w:r>
            <w:r w:rsidR="000441DC" w:rsidRPr="00F26758">
              <w:rPr>
                <w:rFonts w:eastAsia="MS Mincho"/>
              </w:rPr>
              <w:t>Th</w:t>
            </w:r>
            <w:r w:rsidR="000441DC">
              <w:rPr>
                <w:rFonts w:eastAsia="MS Mincho"/>
              </w:rPr>
              <w:t>i</w:t>
            </w:r>
            <w:r w:rsidR="000441DC" w:rsidRPr="00F26758">
              <w:rPr>
                <w:rFonts w:eastAsia="MS Mincho"/>
              </w:rPr>
              <w:t xml:space="preserve">s </w:t>
            </w:r>
            <w:r w:rsidR="000441DC">
              <w:rPr>
                <w:rFonts w:eastAsia="MS Mincho"/>
              </w:rPr>
              <w:t>construct support</w:t>
            </w:r>
            <w:r w:rsidR="000441DC" w:rsidRPr="00F26758">
              <w:rPr>
                <w:rFonts w:eastAsia="MS Mincho"/>
              </w:rPr>
              <w:t xml:space="preserve"> a combination of attributes that are tightly bound together for the purpose of defining valid combinations of attributes using a single attribute value. A bound data type </w:t>
            </w:r>
            <w:r w:rsidR="000441DC">
              <w:rPr>
                <w:rFonts w:eastAsia="MS Mincho"/>
              </w:rPr>
              <w:t>SHALL be</w:t>
            </w:r>
            <w:r w:rsidR="000441DC" w:rsidRPr="00F26758">
              <w:rPr>
                <w:rFonts w:eastAsia="MS Mincho"/>
              </w:rPr>
              <w:t xml:space="preserve"> dereferencable to a concatenated string of attributes </w:t>
            </w:r>
            <w:r w:rsidR="005F65DF">
              <w:rPr>
                <w:rFonts w:eastAsia="MS Mincho"/>
              </w:rPr>
              <w:t>separated by semicolons</w:t>
            </w:r>
            <w:r w:rsidR="000441DC" w:rsidRPr="00F26758">
              <w:rPr>
                <w:rFonts w:eastAsia="MS Mincho"/>
              </w:rPr>
              <w:t>.</w:t>
            </w:r>
          </w:p>
          <w:p w14:paraId="37CC299F" w14:textId="496849CC" w:rsidR="00045899" w:rsidRPr="00225B0B" w:rsidRDefault="00CF44C0"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boundtype</w:t>
            </w:r>
          </w:p>
        </w:tc>
      </w:tr>
    </w:tbl>
    <w:p w14:paraId="29C900CB" w14:textId="78420C88" w:rsidR="000441DC" w:rsidRDefault="000441DC" w:rsidP="00006B8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441DC" w14:paraId="0AA10AD0" w14:textId="77777777" w:rsidTr="00AD4E56">
        <w:tc>
          <w:tcPr>
            <w:tcW w:w="8887" w:type="dxa"/>
            <w:tcBorders>
              <w:top w:val="single" w:sz="18" w:space="0" w:color="auto"/>
              <w:left w:val="single" w:sz="18" w:space="0" w:color="auto"/>
              <w:bottom w:val="single" w:sz="18" w:space="0" w:color="auto"/>
              <w:right w:val="single" w:sz="18" w:space="0" w:color="auto"/>
            </w:tcBorders>
          </w:tcPr>
          <w:p w14:paraId="1F30303C" w14:textId="55FE16E9" w:rsidR="000441DC" w:rsidRPr="008A4AD4" w:rsidRDefault="00006B8D" w:rsidP="0069313D">
            <w:pPr>
              <w:pStyle w:val="Requirement"/>
              <w:spacing w:before="120"/>
              <w:rPr>
                <w:rFonts w:eastAsia="MS Mincho"/>
              </w:rPr>
            </w:pPr>
            <w:r w:rsidRPr="00053D36">
              <w:rPr>
                <w:rFonts w:eastAsia="MS Mincho"/>
              </w:rPr>
              <w:t>Th</w:t>
            </w:r>
            <w:r w:rsidR="006D2E07">
              <w:rPr>
                <w:rFonts w:eastAsia="MS Mincho"/>
              </w:rPr>
              <w:t>is</w:t>
            </w:r>
            <w:r w:rsidR="000441DC" w:rsidRPr="00053D36">
              <w:rPr>
                <w:rFonts w:eastAsia="MS Mincho"/>
              </w:rPr>
              <w:t xml:space="preserve"> </w:t>
            </w:r>
            <w:r w:rsidRPr="00053D36">
              <w:rPr>
                <w:rFonts w:eastAsia="MS Mincho"/>
              </w:rPr>
              <w:t xml:space="preserve">optional </w:t>
            </w:r>
            <w:r w:rsidR="00C220BD">
              <w:rPr>
                <w:rFonts w:eastAsia="MS Mincho"/>
              </w:rPr>
              <w:t xml:space="preserve">bound </w:t>
            </w:r>
            <w:r w:rsidRPr="00053D36">
              <w:rPr>
                <w:rFonts w:eastAsia="MS Mincho"/>
              </w:rPr>
              <w:t xml:space="preserve">attribute </w:t>
            </w:r>
            <w:r w:rsidR="000441DC" w:rsidRPr="00053D36">
              <w:rPr>
                <w:rFonts w:eastAsia="MS Mincho"/>
              </w:rPr>
              <w:t xml:space="preserve">pipelineBoundType </w:t>
            </w:r>
            <w:r w:rsidRPr="00053D36">
              <w:rPr>
                <w:rFonts w:eastAsia="MS Mincho"/>
              </w:rPr>
              <w:t>SH</w:t>
            </w:r>
            <w:r w:rsidR="0069313D">
              <w:rPr>
                <w:rFonts w:eastAsia="MS Mincho"/>
              </w:rPr>
              <w:t xml:space="preserve">ALL </w:t>
            </w:r>
            <w:r w:rsidRPr="00053D36">
              <w:rPr>
                <w:rFonts w:eastAsia="MS Mincho"/>
              </w:rPr>
              <w:t xml:space="preserve">utilize the </w:t>
            </w:r>
            <w:r w:rsidR="0069313D" w:rsidRPr="0069313D">
              <w:rPr>
                <w:rFonts w:eastAsia="MS Mincho"/>
              </w:rPr>
              <w:t>codelistURI</w:t>
            </w:r>
            <w:r w:rsidR="0069313D">
              <w:rPr>
                <w:rFonts w:eastAsia="MS Mincho"/>
              </w:rPr>
              <w:t xml:space="preserve"> </w:t>
            </w:r>
            <w:r w:rsidRPr="00053D36">
              <w:rPr>
                <w:rFonts w:eastAsia="MS Mincho"/>
              </w:rPr>
              <w:t>construct</w:t>
            </w:r>
            <w:r w:rsidR="000441DC" w:rsidRPr="00053D36">
              <w:rPr>
                <w:rFonts w:eastAsia="MS Mincho"/>
              </w:rPr>
              <w:t>.</w:t>
            </w:r>
            <w:r w:rsidRPr="00053D36">
              <w:rPr>
                <w:rFonts w:eastAsia="MS Mincho"/>
              </w:rPr>
              <w:t xml:space="preserve"> Any value populated for this attribute SH</w:t>
            </w:r>
            <w:r w:rsidR="0069313D">
              <w:rPr>
                <w:rFonts w:eastAsia="MS Mincho"/>
              </w:rPr>
              <w:t>AL</w:t>
            </w:r>
            <w:r w:rsidRPr="00053D36">
              <w:rPr>
                <w:rFonts w:eastAsia="MS Mincho"/>
              </w:rPr>
              <w:t>L utlize the external reference code list</w:t>
            </w:r>
            <w:r w:rsidR="00053D36" w:rsidRPr="00053D36">
              <w:rPr>
                <w:rFonts w:eastAsia="MS Mincho"/>
              </w:rPr>
              <w:t xml:space="preserve"> (controlled vocabulary that represents authoritative data)</w:t>
            </w:r>
            <w:r w:rsidRPr="00053D36">
              <w:rPr>
                <w:rFonts w:eastAsia="MS Mincho"/>
              </w:rPr>
              <w:t xml:space="preserve"> located at </w:t>
            </w:r>
            <w:hyperlink r:id="rId25" w:history="1">
              <w:r w:rsidR="001069E1" w:rsidRPr="00780535">
                <w:rPr>
                  <w:rStyle w:val="Hyperlink"/>
                  <w:rFonts w:eastAsiaTheme="minorHAnsi"/>
                  <w:noProof w:val="0"/>
                  <w:szCs w:val="23"/>
                  <w:lang w:val="en-US"/>
                </w:rPr>
                <w:t>http://registry.pipelineml.org/codelist/pipelineboundtype.xml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CA2D42" w:rsidRPr="00CA2D42">
              <w:rPr>
                <w:rFonts w:eastAsia="MS Mincho"/>
              </w:rPr>
              <w:t xml:space="preserve">rity allocation]. This </w:t>
            </w:r>
            <w:r w:rsidR="00882E51">
              <w:rPr>
                <w:rFonts w:eastAsia="MS Mincho"/>
              </w:rPr>
              <w:t>value</w:t>
            </w:r>
            <w:r w:rsidR="00CA2D42" w:rsidRPr="00CA2D42">
              <w:rPr>
                <w:rFonts w:eastAsia="MS Mincho"/>
              </w:rPr>
              <w:t xml:space="preserve"> </w:t>
            </w:r>
            <w:r w:rsidR="00C606D1">
              <w:rPr>
                <w:rFonts w:eastAsia="MS Mincho"/>
              </w:rPr>
              <w:t>SHALL</w:t>
            </w:r>
            <w:r w:rsidR="00053D36" w:rsidRPr="00053D36">
              <w:rPr>
                <w:rFonts w:eastAsia="MS Mincho"/>
              </w:rPr>
              <w:t xml:space="preserve"> be </w:t>
            </w:r>
            <w:r w:rsidRPr="00053D36">
              <w:rPr>
                <w:rFonts w:eastAsia="MS Mincho"/>
              </w:rPr>
              <w:t xml:space="preserve">dereferencable </w:t>
            </w:r>
            <w:r w:rsidR="00053D36">
              <w:rPr>
                <w:rFonts w:eastAsia="MS Mincho"/>
              </w:rPr>
              <w:t xml:space="preserve">to a set of strongly bound string attributes </w:t>
            </w:r>
            <w:r w:rsidR="005F65DF">
              <w:rPr>
                <w:rFonts w:eastAsia="MS Mincho"/>
              </w:rPr>
              <w:t>separated by semicolons</w:t>
            </w:r>
            <w:r w:rsidR="00053D36">
              <w:rPr>
                <w:rFonts w:eastAsia="MS Mincho"/>
              </w:rPr>
              <w:t>.</w:t>
            </w:r>
          </w:p>
          <w:p w14:paraId="16B72206" w14:textId="1688B176" w:rsidR="000441DC" w:rsidRPr="00225B0B" w:rsidRDefault="000441DC"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1B350C">
              <w:rPr>
                <w:rFonts w:eastAsia="MS Mincho"/>
                <w:b/>
                <w:color w:val="FF0000"/>
                <w:sz w:val="22"/>
                <w:szCs w:val="22"/>
                <w:lang w:val="en-AU"/>
              </w:rPr>
              <w:t>-</w:t>
            </w:r>
            <w:r w:rsidR="0069313D" w:rsidRPr="009A14A9">
              <w:rPr>
                <w:b/>
                <w:bCs/>
                <w:color w:val="FF0000"/>
                <w:sz w:val="22"/>
                <w:szCs w:val="22"/>
              </w:rPr>
              <w:t>codelistURI</w:t>
            </w:r>
          </w:p>
        </w:tc>
      </w:tr>
    </w:tbl>
    <w:p w14:paraId="1E9DD777" w14:textId="77777777" w:rsidR="00053D36" w:rsidRDefault="00053D36" w:rsidP="00053D3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53D36" w14:paraId="4F8F7B9A" w14:textId="77777777" w:rsidTr="00AD4E56">
        <w:tc>
          <w:tcPr>
            <w:tcW w:w="8887" w:type="dxa"/>
            <w:tcBorders>
              <w:top w:val="single" w:sz="18" w:space="0" w:color="auto"/>
              <w:left w:val="single" w:sz="18" w:space="0" w:color="auto"/>
              <w:bottom w:val="single" w:sz="18" w:space="0" w:color="auto"/>
              <w:right w:val="single" w:sz="18" w:space="0" w:color="auto"/>
            </w:tcBorders>
          </w:tcPr>
          <w:p w14:paraId="285FAF9F" w14:textId="26209814" w:rsidR="00053D36" w:rsidRPr="008A4AD4" w:rsidRDefault="00053D36" w:rsidP="00AD4E56">
            <w:pPr>
              <w:pStyle w:val="Requirement"/>
              <w:spacing w:before="120"/>
              <w:rPr>
                <w:rFonts w:eastAsia="MS Mincho"/>
              </w:rPr>
            </w:pPr>
            <w:r w:rsidRPr="00053D36">
              <w:rPr>
                <w:rFonts w:eastAsia="MS Mincho"/>
              </w:rPr>
              <w:t>Th</w:t>
            </w:r>
            <w:r w:rsidR="006D2E07">
              <w:rPr>
                <w:rFonts w:eastAsia="MS Mincho"/>
              </w:rPr>
              <w:t>is</w:t>
            </w:r>
            <w:r w:rsidRPr="00053D36">
              <w:rPr>
                <w:rFonts w:eastAsia="MS Mincho"/>
              </w:rPr>
              <w:t xml:space="preserve"> optional </w:t>
            </w:r>
            <w:r w:rsidR="006D2E07">
              <w:rPr>
                <w:rFonts w:eastAsia="MS Mincho"/>
              </w:rPr>
              <w:t xml:space="preserve">bound </w:t>
            </w:r>
            <w:r w:rsidRPr="00053D36">
              <w:rPr>
                <w:rFonts w:eastAsia="MS Mincho"/>
              </w:rPr>
              <w:t xml:space="preserve">attribute pipelineBoundType </w:t>
            </w:r>
            <w:r>
              <w:rPr>
                <w:rFonts w:eastAsia="MS Mincho"/>
              </w:rPr>
              <w:t xml:space="preserve">MAY be populated, or its corresponding </w:t>
            </w:r>
            <w:r w:rsidR="006D2E07">
              <w:rPr>
                <w:rFonts w:eastAsia="MS Mincho"/>
              </w:rPr>
              <w:t xml:space="preserve">set of </w:t>
            </w:r>
            <w:r>
              <w:rPr>
                <w:rFonts w:eastAsia="MS Mincho"/>
              </w:rPr>
              <w:t>unbound attribute</w:t>
            </w:r>
            <w:r w:rsidR="006D2E07">
              <w:rPr>
                <w:rFonts w:eastAsia="MS Mincho"/>
              </w:rPr>
              <w:t>s</w:t>
            </w:r>
            <w:r>
              <w:rPr>
                <w:rFonts w:eastAsia="MS Mincho"/>
              </w:rPr>
              <w:t xml:space="preserve"> </w:t>
            </w:r>
            <w:r w:rsidR="006D2E07">
              <w:rPr>
                <w:rFonts w:eastAsia="MS Mincho"/>
              </w:rPr>
              <w:t xml:space="preserve">(pipelineClassification, pipelineType, and </w:t>
            </w:r>
            <w:r>
              <w:rPr>
                <w:rFonts w:eastAsia="MS Mincho"/>
              </w:rPr>
              <w:t>pipeline</w:t>
            </w:r>
            <w:r w:rsidR="006D2E07">
              <w:rPr>
                <w:rFonts w:eastAsia="MS Mincho"/>
              </w:rPr>
              <w:t>Sub</w:t>
            </w:r>
            <w:r>
              <w:rPr>
                <w:rFonts w:eastAsia="MS Mincho"/>
              </w:rPr>
              <w:t>Type</w:t>
            </w:r>
            <w:r w:rsidR="006D2E07">
              <w:rPr>
                <w:rFonts w:eastAsia="MS Mincho"/>
              </w:rPr>
              <w:t>)</w:t>
            </w:r>
            <w:r>
              <w:rPr>
                <w:rFonts w:eastAsia="MS Mincho"/>
              </w:rPr>
              <w:t xml:space="preserve"> MAY be populated</w:t>
            </w:r>
            <w:r w:rsidR="00D5259D">
              <w:rPr>
                <w:rFonts w:eastAsia="MS Mincho"/>
              </w:rPr>
              <w:t>, but NOT BOTH</w:t>
            </w:r>
            <w:r>
              <w:rPr>
                <w:rFonts w:eastAsia="MS Mincho"/>
              </w:rPr>
              <w:t xml:space="preserve">. </w:t>
            </w:r>
            <w:r w:rsidR="00F77F18">
              <w:rPr>
                <w:rFonts w:eastAsia="MS Mincho"/>
              </w:rPr>
              <w:t xml:space="preserve">This </w:t>
            </w:r>
            <w:r w:rsidR="002179B2">
              <w:rPr>
                <w:rFonts w:eastAsia="MS Mincho"/>
              </w:rPr>
              <w:t>exclusivity requirement is intended</w:t>
            </w:r>
            <w:r w:rsidR="00F77F18">
              <w:rPr>
                <w:rFonts w:eastAsia="MS Mincho"/>
              </w:rPr>
              <w:t xml:space="preserve"> to pr</w:t>
            </w:r>
            <w:r w:rsidR="006C714D">
              <w:rPr>
                <w:rFonts w:eastAsia="MS Mincho"/>
              </w:rPr>
              <w:t>omote</w:t>
            </w:r>
            <w:r w:rsidR="00F77F18">
              <w:rPr>
                <w:rFonts w:eastAsia="MS Mincho"/>
              </w:rPr>
              <w:t xml:space="preserve"> </w:t>
            </w:r>
            <w:r w:rsidR="00F77F18" w:rsidRPr="00F26758">
              <w:rPr>
                <w:rFonts w:eastAsia="MS Mincho"/>
              </w:rPr>
              <w:t>disambiquity.</w:t>
            </w:r>
          </w:p>
          <w:p w14:paraId="79E133DC" w14:textId="092DA79F" w:rsidR="00053D36" w:rsidRPr="00225B0B" w:rsidRDefault="00053D36"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exclusivity</w:t>
            </w:r>
          </w:p>
        </w:tc>
      </w:tr>
    </w:tbl>
    <w:p w14:paraId="06FAB720" w14:textId="6B66D84F" w:rsidR="00137D73" w:rsidRDefault="00137D73" w:rsidP="006C714D">
      <w:pPr>
        <w:spacing w:before="240"/>
        <w:ind w:left="360" w:hanging="360"/>
      </w:pPr>
      <w:r>
        <w:rPr>
          <w:b/>
        </w:rPr>
        <w:lastRenderedPageBreak/>
        <w:t>pipeline</w:t>
      </w:r>
      <w:r w:rsidRPr="00E5102D">
        <w:rPr>
          <w:b/>
        </w:rPr>
        <w:t>Classification</w:t>
      </w:r>
      <w:r>
        <w:t xml:space="preserve">: </w:t>
      </w:r>
      <w:r w:rsidR="005B6FA2">
        <w:t>An optional value that, if populated, SHALL be dereferenceable</w:t>
      </w:r>
      <w:r>
        <w:t xml:space="preserve"> to a string value </w:t>
      </w:r>
      <w:r w:rsidRPr="00E5102D">
        <w:t>is used to define the classification of the pipeline</w:t>
      </w:r>
      <w:r>
        <w:t>.</w:t>
      </w:r>
      <w:r w:rsidRPr="00E5102D">
        <w:t xml:space="preserve"> This attribute SHALL NOT be provided if </w:t>
      </w:r>
      <w:r w:rsidR="0087150D">
        <w:t xml:space="preserve">the attribute </w:t>
      </w:r>
      <w:r>
        <w:t>pipeline</w:t>
      </w:r>
      <w:r w:rsidRPr="00E5102D">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B08C2" w14:paraId="641834E7" w14:textId="77777777" w:rsidTr="00AD4E56">
        <w:tc>
          <w:tcPr>
            <w:tcW w:w="8887" w:type="dxa"/>
            <w:tcBorders>
              <w:top w:val="single" w:sz="18" w:space="0" w:color="auto"/>
              <w:left w:val="single" w:sz="18" w:space="0" w:color="auto"/>
              <w:bottom w:val="single" w:sz="18" w:space="0" w:color="auto"/>
              <w:right w:val="single" w:sz="18" w:space="0" w:color="auto"/>
            </w:tcBorders>
          </w:tcPr>
          <w:p w14:paraId="5207A56A" w14:textId="1111D3A7" w:rsidR="00FB08C2" w:rsidRPr="008A4AD4" w:rsidRDefault="00FB08C2" w:rsidP="00AD4E56">
            <w:pPr>
              <w:pStyle w:val="Requirement"/>
              <w:spacing w:before="120"/>
              <w:rPr>
                <w:rFonts w:eastAsia="MS Mincho"/>
              </w:rPr>
            </w:pPr>
            <w:r w:rsidRPr="00053D36">
              <w:rPr>
                <w:rFonts w:eastAsia="MS Mincho"/>
              </w:rPr>
              <w:t>Th</w:t>
            </w:r>
            <w:r w:rsidR="006D2E07">
              <w:rPr>
                <w:rFonts w:eastAsia="MS Mincho"/>
              </w:rPr>
              <w:t>is</w:t>
            </w:r>
            <w:r w:rsidRPr="00053D36">
              <w:rPr>
                <w:rFonts w:eastAsia="MS Mincho"/>
              </w:rPr>
              <w:t xml:space="preserve"> optiona</w:t>
            </w:r>
            <w:r w:rsidR="00B8146C">
              <w:rPr>
                <w:rFonts w:eastAsia="MS Mincho"/>
              </w:rPr>
              <w:t xml:space="preserve">l </w:t>
            </w:r>
            <w:r w:rsidR="00C220BD">
              <w:rPr>
                <w:rFonts w:eastAsia="MS Mincho"/>
              </w:rPr>
              <w:t xml:space="preserve">unbound </w:t>
            </w:r>
            <w:r w:rsidRPr="00053D36">
              <w:rPr>
                <w:rFonts w:eastAsia="MS Mincho"/>
              </w:rPr>
              <w:t>attribute pipeline</w:t>
            </w:r>
            <w:r w:rsidR="006C714D">
              <w:rPr>
                <w:rFonts w:eastAsia="MS Mincho"/>
              </w:rPr>
              <w:t>Classification</w:t>
            </w:r>
            <w:r w:rsidRPr="00053D36">
              <w:rPr>
                <w:rFonts w:eastAsia="MS Mincho"/>
              </w:rPr>
              <w:t xml:space="preserve"> SHALL utilize the </w:t>
            </w:r>
            <w:r w:rsidR="005C643D">
              <w:rPr>
                <w:rFonts w:eastAsia="MS Mincho"/>
              </w:rPr>
              <w:t xml:space="preserve">PipelineML </w:t>
            </w:r>
            <w:r w:rsidR="00344897" w:rsidRPr="00344897">
              <w:rPr>
                <w:rFonts w:eastAsia="MS Mincho"/>
              </w:rPr>
              <w:t>codelistURI</w:t>
            </w:r>
            <w:r w:rsidR="00344897">
              <w:rPr>
                <w:b/>
                <w:bCs/>
                <w:color w:val="FF0000"/>
                <w:sz w:val="22"/>
                <w:szCs w:val="22"/>
              </w:rPr>
              <w:t xml:space="preserve"> </w:t>
            </w:r>
            <w:r w:rsidRPr="00053D36">
              <w:rPr>
                <w:rFonts w:eastAsia="MS Mincho"/>
              </w:rPr>
              <w:t xml:space="preserve">construct. Any value populated for this attribute SHALL utlize the external reference code list (controlled vocabulary that represents authoritative data) located at </w:t>
            </w:r>
            <w:hyperlink r:id="rId26" w:history="1">
              <w:r w:rsidR="001069E1" w:rsidRPr="00780535">
                <w:rPr>
                  <w:rStyle w:val="Hyperlink"/>
                  <w:rFonts w:eastAsiaTheme="minorHAnsi"/>
                  <w:noProof w:val="0"/>
                  <w:szCs w:val="23"/>
                  <w:lang w:val="en-US"/>
                </w:rPr>
                <w:t>http://registry.pipelineml.org/codelist/pipelinec</w:t>
              </w:r>
              <w:r w:rsidR="001069E1" w:rsidRPr="00780535">
                <w:rPr>
                  <w:rStyle w:val="Hyperlink"/>
                  <w:rFonts w:eastAsiaTheme="minorHAnsi"/>
                  <w:szCs w:val="23"/>
                </w:rPr>
                <w:t>lassification</w:t>
              </w:r>
              <w:r w:rsidR="001069E1" w:rsidRPr="00780535">
                <w:rPr>
                  <w:rStyle w:val="Hyperlink"/>
                  <w:rFonts w:eastAsiaTheme="minorHAnsi"/>
                  <w:noProof w:val="0"/>
                  <w:szCs w:val="23"/>
                  <w:lang w:val="en-US"/>
                </w:rPr>
                <w:t>.xml</w:t>
              </w:r>
            </w:hyperlink>
            <w:r w:rsidR="00CA2D42" w:rsidRPr="00CA2D42">
              <w:rPr>
                <w:rStyle w:val="Hyperlink"/>
                <w:rFonts w:eastAsiaTheme="minorHAnsi"/>
                <w:noProof w:val="0"/>
                <w:color w:val="auto"/>
                <w:szCs w:val="23"/>
                <w:u w:val="none"/>
                <w:lang w:val="en-US"/>
              </w:rPr>
              <w:t xml:space="preserve"> [This URI is subject to change following </w:t>
            </w:r>
            <w:r w:rsidR="00CA07F6">
              <w:rPr>
                <w:rStyle w:val="Hyperlink"/>
                <w:rFonts w:eastAsiaTheme="minorHAnsi"/>
                <w:noProof w:val="0"/>
                <w:color w:val="auto"/>
                <w:szCs w:val="23"/>
                <w:u w:val="none"/>
                <w:lang w:val="en-US"/>
              </w:rPr>
              <w:t>OGC Naming Autho</w:t>
            </w:r>
            <w:r w:rsidR="00CA2D42" w:rsidRPr="00CA2D42">
              <w:rPr>
                <w:rStyle w:val="Hyperlink"/>
                <w:rFonts w:eastAsiaTheme="minorHAnsi"/>
                <w:noProof w:val="0"/>
                <w:color w:val="auto"/>
                <w:szCs w:val="23"/>
                <w:u w:val="none"/>
                <w:lang w:val="en-US"/>
              </w:rPr>
              <w:t>rity allo</w:t>
            </w:r>
            <w:r w:rsidR="00B8146C">
              <w:rPr>
                <w:rStyle w:val="Hyperlink"/>
                <w:rFonts w:eastAsiaTheme="minorHAnsi"/>
                <w:noProof w:val="0"/>
                <w:color w:val="auto"/>
                <w:szCs w:val="23"/>
                <w:u w:val="none"/>
                <w:lang w:val="en-US"/>
              </w:rPr>
              <w:t>cation].</w:t>
            </w:r>
            <w:r w:rsidR="00344897" w:rsidRPr="00CA2D42">
              <w:rPr>
                <w:rStyle w:val="Hyperlink"/>
                <w:rFonts w:eastAsiaTheme="minorHAnsi"/>
                <w:noProof w:val="0"/>
                <w:color w:val="auto"/>
                <w:szCs w:val="23"/>
                <w:u w:val="none"/>
                <w:lang w:val="en-US"/>
              </w:rPr>
              <w:t xml:space="preserve"> </w:t>
            </w:r>
            <w:r w:rsidR="00A13D1D">
              <w:rPr>
                <w:rStyle w:val="Hyperlink"/>
                <w:rFonts w:eastAsiaTheme="minorHAnsi"/>
                <w:noProof w:val="0"/>
                <w:color w:val="auto"/>
                <w:szCs w:val="23"/>
                <w:u w:val="none"/>
                <w:lang w:val="en-US"/>
              </w:rPr>
              <w:t>This value SHALL be dereferencable to a string attribute.</w:t>
            </w:r>
          </w:p>
          <w:p w14:paraId="0A61C6E7" w14:textId="52D4F6B7" w:rsidR="00FB08C2" w:rsidRPr="00225B0B" w:rsidRDefault="00FB08C2"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classification</w:t>
            </w:r>
            <w:r w:rsidR="001B350C">
              <w:rPr>
                <w:rFonts w:eastAsia="MS Mincho"/>
                <w:b/>
                <w:color w:val="FF0000"/>
                <w:sz w:val="22"/>
                <w:szCs w:val="22"/>
                <w:lang w:val="en-AU"/>
              </w:rPr>
              <w:t>-</w:t>
            </w:r>
            <w:r w:rsidR="00344897" w:rsidRPr="009A14A9">
              <w:rPr>
                <w:b/>
                <w:bCs/>
                <w:color w:val="FF0000"/>
                <w:sz w:val="22"/>
                <w:szCs w:val="22"/>
              </w:rPr>
              <w:t>codelistURI</w:t>
            </w:r>
          </w:p>
        </w:tc>
      </w:tr>
    </w:tbl>
    <w:p w14:paraId="0FB26979" w14:textId="77777777" w:rsidR="00FB08C2" w:rsidRDefault="00FB08C2" w:rsidP="00FB08C2">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B08C2" w14:paraId="10CBEB80" w14:textId="77777777" w:rsidTr="00AD4E56">
        <w:tc>
          <w:tcPr>
            <w:tcW w:w="8887" w:type="dxa"/>
            <w:tcBorders>
              <w:top w:val="single" w:sz="18" w:space="0" w:color="auto"/>
              <w:left w:val="single" w:sz="18" w:space="0" w:color="auto"/>
              <w:bottom w:val="single" w:sz="18" w:space="0" w:color="auto"/>
              <w:right w:val="single" w:sz="18" w:space="0" w:color="auto"/>
            </w:tcBorders>
          </w:tcPr>
          <w:p w14:paraId="4A84FB7B" w14:textId="2D883C25" w:rsidR="00FB08C2" w:rsidRPr="008A4AD4" w:rsidRDefault="00FB08C2" w:rsidP="00AD4E56">
            <w:pPr>
              <w:pStyle w:val="Requirement"/>
              <w:spacing w:before="120"/>
              <w:rPr>
                <w:rFonts w:eastAsia="MS Mincho"/>
              </w:rPr>
            </w:pPr>
            <w:r w:rsidRPr="00053D36">
              <w:rPr>
                <w:rFonts w:eastAsia="MS Mincho"/>
              </w:rPr>
              <w:t>Th</w:t>
            </w:r>
            <w:r w:rsidR="006D2E07">
              <w:rPr>
                <w:rFonts w:eastAsia="MS Mincho"/>
              </w:rPr>
              <w:t>is</w:t>
            </w:r>
            <w:r w:rsidRPr="00053D36">
              <w:rPr>
                <w:rFonts w:eastAsia="MS Mincho"/>
              </w:rPr>
              <w:t xml:space="preserve"> optional </w:t>
            </w:r>
            <w:r w:rsidR="006D2E07">
              <w:rPr>
                <w:rFonts w:eastAsia="MS Mincho"/>
              </w:rPr>
              <w:t xml:space="preserve">unbound </w:t>
            </w:r>
            <w:r w:rsidRPr="00053D36">
              <w:rPr>
                <w:rFonts w:eastAsia="MS Mincho"/>
              </w:rPr>
              <w:t>attribute pipeline</w:t>
            </w:r>
            <w:r w:rsidR="006C714D">
              <w:rPr>
                <w:rFonts w:eastAsia="MS Mincho"/>
              </w:rPr>
              <w:t>Classification</w:t>
            </w:r>
            <w:r w:rsidRPr="00053D36">
              <w:rPr>
                <w:rFonts w:eastAsia="MS Mincho"/>
              </w:rPr>
              <w:t xml:space="preserve"> </w:t>
            </w:r>
            <w:r>
              <w:rPr>
                <w:rFonts w:eastAsia="MS Mincho"/>
              </w:rPr>
              <w:t>MAY be populated, or its corresponding bound attribute pipeline</w:t>
            </w:r>
            <w:r w:rsidR="006C714D">
              <w:rPr>
                <w:rFonts w:eastAsia="MS Mincho"/>
              </w:rPr>
              <w:t>Bound</w:t>
            </w:r>
            <w:r>
              <w:rPr>
                <w:rFonts w:eastAsia="MS Mincho"/>
              </w:rPr>
              <w:t>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w:t>
            </w:r>
            <w:r w:rsidR="006C714D">
              <w:rPr>
                <w:rFonts w:eastAsia="MS Mincho"/>
              </w:rPr>
              <w:t>omot</w:t>
            </w:r>
            <w:r>
              <w:rPr>
                <w:rFonts w:eastAsia="MS Mincho"/>
              </w:rPr>
              <w:t xml:space="preserve">e </w:t>
            </w:r>
            <w:r w:rsidRPr="00F26758">
              <w:rPr>
                <w:rFonts w:eastAsia="MS Mincho"/>
              </w:rPr>
              <w:t>disambiquity.</w:t>
            </w:r>
          </w:p>
          <w:p w14:paraId="6AB0842F" w14:textId="3B9EB854" w:rsidR="00FB08C2" w:rsidRPr="00225B0B" w:rsidRDefault="00FB08C2"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sidR="006C714D">
              <w:rPr>
                <w:rFonts w:eastAsia="MS Mincho"/>
                <w:b/>
                <w:color w:val="FF0000"/>
                <w:sz w:val="22"/>
                <w:szCs w:val="22"/>
                <w:lang w:val="en-AU"/>
              </w:rPr>
              <w:t>classification</w:t>
            </w:r>
            <w:r w:rsidR="001B350C">
              <w:rPr>
                <w:rFonts w:eastAsia="MS Mincho"/>
                <w:b/>
                <w:color w:val="FF0000"/>
                <w:sz w:val="22"/>
                <w:szCs w:val="22"/>
                <w:lang w:val="en-AU"/>
              </w:rPr>
              <w:t>-</w:t>
            </w:r>
            <w:r>
              <w:rPr>
                <w:rFonts w:eastAsia="MS Mincho"/>
                <w:b/>
                <w:color w:val="FF0000"/>
                <w:sz w:val="22"/>
                <w:szCs w:val="22"/>
                <w:lang w:val="en-AU"/>
              </w:rPr>
              <w:t>exclusivity</w:t>
            </w:r>
          </w:p>
        </w:tc>
      </w:tr>
    </w:tbl>
    <w:p w14:paraId="33A6C600" w14:textId="0F679CF1" w:rsidR="006C714D" w:rsidRDefault="00137D73" w:rsidP="006C714D">
      <w:pPr>
        <w:spacing w:before="240"/>
        <w:ind w:left="360" w:hanging="360"/>
      </w:pPr>
      <w:r>
        <w:rPr>
          <w:b/>
        </w:rPr>
        <w:t>pipelineType</w:t>
      </w:r>
      <w:r>
        <w:t xml:space="preserve">: </w:t>
      </w:r>
      <w:r w:rsidR="005E5EDE">
        <w:t xml:space="preserve">An optional </w:t>
      </w:r>
      <w:r w:rsidRPr="00C9068E">
        <w:t xml:space="preserve">value is used to define the type of the pipeline. This attribute SHALL NOT be provided if </w:t>
      </w:r>
      <w:r w:rsidR="0087150D">
        <w:t xml:space="preserve">the attribute </w:t>
      </w:r>
      <w:r>
        <w:t>pipeline</w:t>
      </w:r>
      <w:r w:rsidRPr="00C9068E">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C714D" w14:paraId="632A04B0" w14:textId="77777777" w:rsidTr="00AD4E56">
        <w:tc>
          <w:tcPr>
            <w:tcW w:w="8887" w:type="dxa"/>
            <w:tcBorders>
              <w:top w:val="single" w:sz="18" w:space="0" w:color="auto"/>
              <w:left w:val="single" w:sz="18" w:space="0" w:color="auto"/>
              <w:bottom w:val="single" w:sz="18" w:space="0" w:color="auto"/>
              <w:right w:val="single" w:sz="18" w:space="0" w:color="auto"/>
            </w:tcBorders>
          </w:tcPr>
          <w:p w14:paraId="2006B556" w14:textId="0C906C7B" w:rsidR="006C714D" w:rsidRPr="008A4AD4" w:rsidRDefault="006C714D" w:rsidP="00AD4E56">
            <w:pPr>
              <w:pStyle w:val="Requirement"/>
              <w:spacing w:before="120"/>
              <w:rPr>
                <w:rFonts w:eastAsia="MS Mincho"/>
              </w:rPr>
            </w:pPr>
            <w:r w:rsidRPr="00053D36">
              <w:rPr>
                <w:rFonts w:eastAsia="MS Mincho"/>
              </w:rPr>
              <w:t>Th</w:t>
            </w:r>
            <w:r w:rsidR="006D2E07">
              <w:rPr>
                <w:rFonts w:eastAsia="MS Mincho"/>
              </w:rPr>
              <w:t>is</w:t>
            </w:r>
            <w:r w:rsidRPr="00053D36">
              <w:rPr>
                <w:rFonts w:eastAsia="MS Mincho"/>
              </w:rPr>
              <w:t xml:space="preserve"> optional </w:t>
            </w:r>
            <w:r w:rsidR="00C220BD">
              <w:rPr>
                <w:rFonts w:eastAsia="MS Mincho"/>
              </w:rPr>
              <w:t xml:space="preserve">unbound </w:t>
            </w:r>
            <w:r w:rsidRPr="00053D36">
              <w:rPr>
                <w:rFonts w:eastAsia="MS Mincho"/>
              </w:rPr>
              <w:t>attribute pipeline</w:t>
            </w:r>
            <w:r>
              <w:rPr>
                <w:rFonts w:eastAsia="MS Mincho"/>
              </w:rPr>
              <w:t>Type</w:t>
            </w:r>
            <w:r w:rsidRPr="00053D36">
              <w:rPr>
                <w:rFonts w:eastAsia="MS Mincho"/>
              </w:rPr>
              <w:t xml:space="preserve"> SHALL utilize the </w:t>
            </w:r>
            <w:r w:rsidR="005C643D">
              <w:rPr>
                <w:rFonts w:eastAsia="MS Mincho"/>
              </w:rPr>
              <w:t xml:space="preserve">PipelineML </w:t>
            </w:r>
            <w:r w:rsidR="00344897" w:rsidRPr="00344897">
              <w:rPr>
                <w:rFonts w:eastAsia="MS Mincho"/>
              </w:rPr>
              <w:t>codelistURI</w:t>
            </w:r>
            <w:r w:rsidR="00344897">
              <w:rPr>
                <w:b/>
                <w:bCs/>
                <w:color w:val="FF0000"/>
                <w:sz w:val="22"/>
                <w:szCs w:val="22"/>
              </w:rPr>
              <w:t xml:space="preserve"> </w:t>
            </w:r>
            <w:r w:rsidRPr="00053D36">
              <w:rPr>
                <w:rFonts w:eastAsia="MS Mincho"/>
              </w:rPr>
              <w:t xml:space="preserve">construct. Any value populated for this attribute SHALL utlize the external reference code list (controlled vocabulary that represents authoritative data) located at </w:t>
            </w:r>
            <w:hyperlink r:id="rId27" w:history="1">
              <w:r w:rsidR="001069E1" w:rsidRPr="00780535">
                <w:rPr>
                  <w:rStyle w:val="Hyperlink"/>
                  <w:rFonts w:eastAsiaTheme="minorHAnsi"/>
                  <w:noProof w:val="0"/>
                  <w:szCs w:val="23"/>
                  <w:lang w:val="en-US"/>
                </w:rPr>
                <w:t>http://registry.pipelineml.org/codelist/pipelinet</w:t>
              </w:r>
              <w:r w:rsidR="001069E1" w:rsidRPr="00780535">
                <w:rPr>
                  <w:rStyle w:val="Hyperlink"/>
                  <w:rFonts w:eastAsiaTheme="minorHAnsi"/>
                  <w:szCs w:val="23"/>
                </w:rPr>
                <w:t>ype</w:t>
              </w:r>
              <w:r w:rsidR="001069E1" w:rsidRPr="00780535">
                <w:rPr>
                  <w:rStyle w:val="Hyperlink"/>
                  <w:rFonts w:eastAsiaTheme="minorHAnsi"/>
                  <w:noProof w:val="0"/>
                  <w:szCs w:val="23"/>
                  <w:lang w:val="en-US"/>
                </w:rPr>
                <w:t>.xml</w:t>
              </w:r>
            </w:hyperlink>
            <w:r w:rsidR="00CA2D42" w:rsidRPr="00CA2D42">
              <w:rPr>
                <w:rStyle w:val="Hyperlink"/>
                <w:rFonts w:eastAsiaTheme="minorHAnsi"/>
                <w:noProof w:val="0"/>
                <w:color w:val="auto"/>
                <w:szCs w:val="23"/>
                <w:u w:val="none"/>
                <w:lang w:val="en-US"/>
              </w:rPr>
              <w:t xml:space="preserve"> [This URI is subject to change following </w:t>
            </w:r>
            <w:r w:rsidR="00CA07F6">
              <w:rPr>
                <w:rStyle w:val="Hyperlink"/>
                <w:rFonts w:eastAsiaTheme="minorHAnsi"/>
                <w:noProof w:val="0"/>
                <w:color w:val="auto"/>
                <w:szCs w:val="23"/>
                <w:u w:val="none"/>
                <w:lang w:val="en-US"/>
              </w:rPr>
              <w:t>OGC Naming Autho</w:t>
            </w:r>
            <w:r w:rsidR="00CA2D42" w:rsidRPr="00CA2D42">
              <w:rPr>
                <w:rStyle w:val="Hyperlink"/>
                <w:rFonts w:eastAsiaTheme="minorHAnsi"/>
                <w:noProof w:val="0"/>
                <w:color w:val="auto"/>
                <w:szCs w:val="23"/>
                <w:u w:val="none"/>
                <w:lang w:val="en-US"/>
              </w:rPr>
              <w:t xml:space="preserve">rity allocation]. </w:t>
            </w:r>
            <w:r w:rsidR="00A13D1D">
              <w:rPr>
                <w:rStyle w:val="Hyperlink"/>
                <w:rFonts w:eastAsiaTheme="minorHAnsi"/>
                <w:noProof w:val="0"/>
                <w:color w:val="auto"/>
                <w:szCs w:val="23"/>
                <w:u w:val="none"/>
                <w:lang w:val="en-US"/>
              </w:rPr>
              <w:t>This value SHALL be dereferencable to a string attribute.</w:t>
            </w:r>
          </w:p>
          <w:p w14:paraId="3C6754B9" w14:textId="549DCFB6" w:rsidR="006C714D" w:rsidRPr="00225B0B" w:rsidRDefault="006C714D" w:rsidP="0034489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bl>
    <w:p w14:paraId="5E02B8B7" w14:textId="77777777" w:rsidR="006C714D" w:rsidRDefault="006C714D" w:rsidP="006C714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C714D" w14:paraId="3488D617" w14:textId="77777777" w:rsidTr="00AD4E56">
        <w:tc>
          <w:tcPr>
            <w:tcW w:w="8887" w:type="dxa"/>
            <w:tcBorders>
              <w:top w:val="single" w:sz="18" w:space="0" w:color="auto"/>
              <w:left w:val="single" w:sz="18" w:space="0" w:color="auto"/>
              <w:bottom w:val="single" w:sz="18" w:space="0" w:color="auto"/>
              <w:right w:val="single" w:sz="18" w:space="0" w:color="auto"/>
            </w:tcBorders>
          </w:tcPr>
          <w:p w14:paraId="29752A16" w14:textId="3FA65B44" w:rsidR="006C714D" w:rsidRPr="008A4AD4" w:rsidRDefault="006C714D" w:rsidP="00AD4E56">
            <w:pPr>
              <w:pStyle w:val="Requirement"/>
              <w:spacing w:before="120"/>
              <w:rPr>
                <w:rFonts w:eastAsia="MS Mincho"/>
              </w:rPr>
            </w:pPr>
            <w:r w:rsidRPr="00053D36">
              <w:rPr>
                <w:rFonts w:eastAsia="MS Mincho"/>
              </w:rPr>
              <w:t>Th</w:t>
            </w:r>
            <w:r w:rsidR="006D2E07">
              <w:rPr>
                <w:rFonts w:eastAsia="MS Mincho"/>
              </w:rPr>
              <w:t>is</w:t>
            </w:r>
            <w:r w:rsidRPr="00053D36">
              <w:rPr>
                <w:rFonts w:eastAsia="MS Mincho"/>
              </w:rPr>
              <w:t xml:space="preserve"> optional </w:t>
            </w:r>
            <w:r w:rsidR="006D2E07">
              <w:rPr>
                <w:rFonts w:eastAsia="MS Mincho"/>
              </w:rPr>
              <w:t xml:space="preserve">unbound </w:t>
            </w:r>
            <w:r w:rsidRPr="00053D36">
              <w:rPr>
                <w:rFonts w:eastAsia="MS Mincho"/>
              </w:rPr>
              <w:t>attribute pipeline</w:t>
            </w:r>
            <w:r>
              <w:rPr>
                <w:rFonts w:eastAsia="MS Mincho"/>
              </w:rPr>
              <w:t>Type</w:t>
            </w:r>
            <w:r w:rsidRPr="00053D36">
              <w:rPr>
                <w:rFonts w:eastAsia="MS Mincho"/>
              </w:rPr>
              <w:t xml:space="preserve"> </w:t>
            </w:r>
            <w:r>
              <w:rPr>
                <w:rFonts w:eastAsia="MS Mincho"/>
              </w:rPr>
              <w:t>MAY be populated, or its corresponding bound attribute pipelineBoundType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0EDC4D29" w14:textId="0A21C638" w:rsidR="006C714D" w:rsidRPr="00225B0B" w:rsidRDefault="006C714D"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type</w:t>
            </w:r>
            <w:r w:rsidR="001B350C">
              <w:rPr>
                <w:rFonts w:eastAsia="MS Mincho"/>
                <w:b/>
                <w:color w:val="FF0000"/>
                <w:sz w:val="22"/>
                <w:szCs w:val="22"/>
                <w:lang w:val="en-AU"/>
              </w:rPr>
              <w:t>-</w:t>
            </w:r>
            <w:r>
              <w:rPr>
                <w:rFonts w:eastAsia="MS Mincho"/>
                <w:b/>
                <w:color w:val="FF0000"/>
                <w:sz w:val="22"/>
                <w:szCs w:val="22"/>
                <w:lang w:val="en-AU"/>
              </w:rPr>
              <w:t>exclusivity</w:t>
            </w:r>
          </w:p>
        </w:tc>
      </w:tr>
    </w:tbl>
    <w:p w14:paraId="01BFE7E0" w14:textId="3828693A" w:rsidR="006C714D" w:rsidRDefault="00137D73" w:rsidP="006C714D">
      <w:pPr>
        <w:spacing w:before="240"/>
        <w:ind w:left="360" w:hanging="360"/>
      </w:pPr>
      <w:r>
        <w:rPr>
          <w:b/>
        </w:rPr>
        <w:lastRenderedPageBreak/>
        <w:t>pipelineSubType</w:t>
      </w:r>
      <w:r>
        <w:t xml:space="preserve">: </w:t>
      </w:r>
      <w:r w:rsidRPr="00C9068E">
        <w:t xml:space="preserve">An optional value is used to define the </w:t>
      </w:r>
      <w:r>
        <w:t>sub</w:t>
      </w:r>
      <w:r w:rsidRPr="00C9068E">
        <w:t xml:space="preserve">type of the pipeline. This attribute SHALL NOT be provided if </w:t>
      </w:r>
      <w:r w:rsidR="0087150D">
        <w:t xml:space="preserve">the attribute </w:t>
      </w:r>
      <w:r>
        <w:t>pipeline</w:t>
      </w:r>
      <w:r w:rsidRPr="00C9068E">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C714D" w14:paraId="5A9BD693" w14:textId="77777777" w:rsidTr="00AD4E56">
        <w:tc>
          <w:tcPr>
            <w:tcW w:w="8887" w:type="dxa"/>
            <w:tcBorders>
              <w:top w:val="single" w:sz="18" w:space="0" w:color="auto"/>
              <w:left w:val="single" w:sz="18" w:space="0" w:color="auto"/>
              <w:bottom w:val="single" w:sz="18" w:space="0" w:color="auto"/>
              <w:right w:val="single" w:sz="18" w:space="0" w:color="auto"/>
            </w:tcBorders>
          </w:tcPr>
          <w:p w14:paraId="3A2F3399" w14:textId="26F38C88" w:rsidR="006C714D" w:rsidRPr="008A4AD4" w:rsidRDefault="006C714D" w:rsidP="00AD4E56">
            <w:pPr>
              <w:pStyle w:val="Requirement"/>
              <w:spacing w:before="120"/>
              <w:rPr>
                <w:rFonts w:eastAsia="MS Mincho"/>
              </w:rPr>
            </w:pPr>
            <w:r w:rsidRPr="00053D36">
              <w:rPr>
                <w:rFonts w:eastAsia="MS Mincho"/>
              </w:rPr>
              <w:t>Th</w:t>
            </w:r>
            <w:r w:rsidR="006D2E07">
              <w:rPr>
                <w:rFonts w:eastAsia="MS Mincho"/>
              </w:rPr>
              <w:t>is</w:t>
            </w:r>
            <w:r w:rsidR="00344897">
              <w:rPr>
                <w:rFonts w:eastAsia="MS Mincho"/>
              </w:rPr>
              <w:t xml:space="preserve"> optional </w:t>
            </w:r>
            <w:r w:rsidR="00C220BD">
              <w:rPr>
                <w:rFonts w:eastAsia="MS Mincho"/>
              </w:rPr>
              <w:t xml:space="preserve">unbound </w:t>
            </w:r>
            <w:r w:rsidRPr="00053D36">
              <w:rPr>
                <w:rFonts w:eastAsia="MS Mincho"/>
              </w:rPr>
              <w:t>attribute pipeline</w:t>
            </w:r>
            <w:r>
              <w:rPr>
                <w:rFonts w:eastAsia="MS Mincho"/>
              </w:rPr>
              <w:t>SubType</w:t>
            </w:r>
            <w:r w:rsidRPr="00053D36">
              <w:rPr>
                <w:rFonts w:eastAsia="MS Mincho"/>
              </w:rPr>
              <w:t xml:space="preserve"> SHALL utilize the </w:t>
            </w:r>
            <w:r w:rsidR="005C643D">
              <w:rPr>
                <w:rFonts w:eastAsia="MS Mincho"/>
              </w:rPr>
              <w:t xml:space="preserve">PipelineML </w:t>
            </w:r>
            <w:r w:rsidR="00344897">
              <w:rPr>
                <w:rFonts w:eastAsia="MS Mincho"/>
              </w:rPr>
              <w:t>codelistURI</w:t>
            </w:r>
            <w:r w:rsidRPr="00053D36">
              <w:rPr>
                <w:rFonts w:eastAsia="MS Mincho"/>
              </w:rPr>
              <w:t xml:space="preserve"> construct. Any value populated for this attribute SHALL utlize the external reference code list (controlled vocabulary that represents authoritative data) located at </w:t>
            </w:r>
            <w:hyperlink r:id="rId28" w:history="1">
              <w:r w:rsidR="001069E1" w:rsidRPr="00780535">
                <w:rPr>
                  <w:rStyle w:val="Hyperlink"/>
                  <w:rFonts w:eastAsiaTheme="minorHAnsi"/>
                  <w:noProof w:val="0"/>
                  <w:szCs w:val="23"/>
                  <w:lang w:val="en-US"/>
                </w:rPr>
                <w:t>http://registry.pipelineml.org/codelist/pipelines</w:t>
              </w:r>
              <w:r w:rsidR="001069E1" w:rsidRPr="00780535">
                <w:rPr>
                  <w:rStyle w:val="Hyperlink"/>
                  <w:rFonts w:eastAsiaTheme="minorHAnsi"/>
                  <w:szCs w:val="23"/>
                </w:rPr>
                <w:t>ubtype</w:t>
              </w:r>
              <w:r w:rsidR="001069E1" w:rsidRPr="00780535">
                <w:rPr>
                  <w:rStyle w:val="Hyperlink"/>
                  <w:rFonts w:eastAsiaTheme="minorHAnsi"/>
                  <w:noProof w:val="0"/>
                  <w:szCs w:val="23"/>
                  <w:lang w:val="en-US"/>
                </w:rPr>
                <w:t>.xml</w:t>
              </w:r>
            </w:hyperlink>
            <w:r w:rsidR="00CA2D42">
              <w:rPr>
                <w:rStyle w:val="Hyperlink"/>
                <w:rFonts w:eastAsiaTheme="minorHAnsi"/>
                <w:noProof w:val="0"/>
                <w:color w:val="auto"/>
                <w:szCs w:val="23"/>
                <w:u w:val="none"/>
                <w:lang w:val="en-US"/>
              </w:rPr>
              <w:t xml:space="preserve"> [</w:t>
            </w:r>
            <w:r w:rsidR="00CA2D42" w:rsidRPr="00CA2D42">
              <w:rPr>
                <w:rStyle w:val="Hyperlink"/>
                <w:rFonts w:eastAsiaTheme="minorHAnsi"/>
                <w:noProof w:val="0"/>
                <w:color w:val="auto"/>
                <w:szCs w:val="23"/>
                <w:u w:val="none"/>
                <w:lang w:val="en-US"/>
              </w:rPr>
              <w:t xml:space="preserve">This URI is subject to change following </w:t>
            </w:r>
            <w:r w:rsidR="00CA07F6">
              <w:rPr>
                <w:rStyle w:val="Hyperlink"/>
                <w:rFonts w:eastAsiaTheme="minorHAnsi"/>
                <w:noProof w:val="0"/>
                <w:color w:val="auto"/>
                <w:szCs w:val="23"/>
                <w:u w:val="none"/>
                <w:lang w:val="en-US"/>
              </w:rPr>
              <w:t>OGC Naming Autho</w:t>
            </w:r>
            <w:r w:rsidR="00CA2D42" w:rsidRPr="00CA2D42">
              <w:rPr>
                <w:rStyle w:val="Hyperlink"/>
                <w:rFonts w:eastAsiaTheme="minorHAnsi"/>
                <w:noProof w:val="0"/>
                <w:color w:val="auto"/>
                <w:szCs w:val="23"/>
                <w:u w:val="none"/>
                <w:lang w:val="en-US"/>
              </w:rPr>
              <w:t xml:space="preserve">rity allocation]. </w:t>
            </w:r>
            <w:r w:rsidR="00A13D1D">
              <w:rPr>
                <w:rStyle w:val="Hyperlink"/>
                <w:rFonts w:eastAsiaTheme="minorHAnsi"/>
                <w:noProof w:val="0"/>
                <w:color w:val="auto"/>
                <w:szCs w:val="23"/>
                <w:u w:val="none"/>
                <w:lang w:val="en-US"/>
              </w:rPr>
              <w:t>This value SHALL be dereferencable to a string attribute.</w:t>
            </w:r>
          </w:p>
          <w:p w14:paraId="3FDB4967" w14:textId="49991928" w:rsidR="006C714D" w:rsidRPr="00225B0B" w:rsidRDefault="006C714D"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subtype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bl>
    <w:p w14:paraId="27839D4C" w14:textId="77777777" w:rsidR="006C714D" w:rsidRDefault="006C714D" w:rsidP="006C714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C714D" w14:paraId="4281A29D" w14:textId="77777777" w:rsidTr="00AD4E56">
        <w:tc>
          <w:tcPr>
            <w:tcW w:w="8887" w:type="dxa"/>
            <w:tcBorders>
              <w:top w:val="single" w:sz="18" w:space="0" w:color="auto"/>
              <w:left w:val="single" w:sz="18" w:space="0" w:color="auto"/>
              <w:bottom w:val="single" w:sz="18" w:space="0" w:color="auto"/>
              <w:right w:val="single" w:sz="18" w:space="0" w:color="auto"/>
            </w:tcBorders>
          </w:tcPr>
          <w:p w14:paraId="7F36228E" w14:textId="0D1C42EE" w:rsidR="006C714D" w:rsidRPr="008A4AD4" w:rsidRDefault="006C714D" w:rsidP="00AD4E56">
            <w:pPr>
              <w:pStyle w:val="Requirement"/>
              <w:spacing w:before="120"/>
              <w:rPr>
                <w:rFonts w:eastAsia="MS Mincho"/>
              </w:rPr>
            </w:pPr>
            <w:r w:rsidRPr="00053D36">
              <w:rPr>
                <w:rFonts w:eastAsia="MS Mincho"/>
              </w:rPr>
              <w:t xml:space="preserve">The optional </w:t>
            </w:r>
            <w:r w:rsidR="006D2E07">
              <w:rPr>
                <w:rFonts w:eastAsia="MS Mincho"/>
              </w:rPr>
              <w:t xml:space="preserve">unbound </w:t>
            </w:r>
            <w:r w:rsidRPr="00053D36">
              <w:rPr>
                <w:rFonts w:eastAsia="MS Mincho"/>
              </w:rPr>
              <w:t>attribute pipeline</w:t>
            </w:r>
            <w:r>
              <w:rPr>
                <w:rFonts w:eastAsia="MS Mincho"/>
              </w:rPr>
              <w:t>SubType</w:t>
            </w:r>
            <w:r w:rsidRPr="00053D36">
              <w:rPr>
                <w:rFonts w:eastAsia="MS Mincho"/>
              </w:rPr>
              <w:t xml:space="preserve"> </w:t>
            </w:r>
            <w:r>
              <w:rPr>
                <w:rFonts w:eastAsia="MS Mincho"/>
              </w:rPr>
              <w:t>MAY be populated, or its corresponding bound attribute pipelineBoundType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5AD89965" w14:textId="10CC1AB3" w:rsidR="006C714D" w:rsidRPr="00225B0B" w:rsidRDefault="006C714D" w:rsidP="001B350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pipeline/</w:t>
            </w:r>
            <w:r w:rsidRPr="00E31B09">
              <w:rPr>
                <w:rFonts w:eastAsia="MS Mincho"/>
                <w:b/>
                <w:color w:val="FF0000"/>
                <w:sz w:val="22"/>
                <w:szCs w:val="22"/>
                <w:lang w:val="en-AU"/>
              </w:rPr>
              <w:t>pipeline</w:t>
            </w:r>
            <w:r>
              <w:rPr>
                <w:rFonts w:eastAsia="MS Mincho"/>
                <w:b/>
                <w:color w:val="FF0000"/>
                <w:sz w:val="22"/>
                <w:szCs w:val="22"/>
                <w:lang w:val="en-AU"/>
              </w:rPr>
              <w:t>subtype</w:t>
            </w:r>
            <w:r w:rsidR="001B350C">
              <w:rPr>
                <w:rFonts w:eastAsia="MS Mincho"/>
                <w:b/>
                <w:color w:val="FF0000"/>
                <w:sz w:val="22"/>
                <w:szCs w:val="22"/>
                <w:lang w:val="en-AU"/>
              </w:rPr>
              <w:t>-</w:t>
            </w:r>
            <w:r>
              <w:rPr>
                <w:rFonts w:eastAsia="MS Mincho"/>
                <w:b/>
                <w:color w:val="FF0000"/>
                <w:sz w:val="22"/>
                <w:szCs w:val="22"/>
                <w:lang w:val="en-AU"/>
              </w:rPr>
              <w:t>exclusivity</w:t>
            </w:r>
          </w:p>
        </w:tc>
      </w:tr>
    </w:tbl>
    <w:p w14:paraId="0198B7B0" w14:textId="67FC45FE" w:rsidR="00D325DB" w:rsidRDefault="00D325DB" w:rsidP="006C714D">
      <w:pPr>
        <w:spacing w:before="240"/>
        <w:ind w:left="360" w:hanging="360"/>
      </w:pPr>
      <w:r w:rsidRPr="00745655">
        <w:rPr>
          <w:b/>
        </w:rPr>
        <w:t>assembly</w:t>
      </w:r>
      <w:r>
        <w:t>: any number of Assemblies</w:t>
      </w:r>
    </w:p>
    <w:p w14:paraId="6FAA9A2C" w14:textId="27D613D9" w:rsidR="005F638A" w:rsidRDefault="005F638A" w:rsidP="00DF6624">
      <w:pPr>
        <w:pStyle w:val="Heading4"/>
        <w:spacing w:after="180"/>
      </w:pPr>
      <w:r>
        <w:t xml:space="preserve">Assembly </w:t>
      </w:r>
      <w:r w:rsidR="00A90191">
        <w:t xml:space="preserve">Class </w:t>
      </w:r>
      <w:r w:rsidR="008518DB">
        <w:t>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5F638A" w14:paraId="5C7352B5" w14:textId="77777777" w:rsidTr="00AD4E56">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7EE96FCF" w14:textId="77777777" w:rsidR="005F638A" w:rsidRPr="00485E4A" w:rsidRDefault="005F638A" w:rsidP="00AD4E56">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5F638A" w14:paraId="4F9D70ED" w14:textId="77777777" w:rsidTr="00AD4E56">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4F38C2FE" w14:textId="2EA61DB9" w:rsidR="005F638A" w:rsidRPr="00485E4A" w:rsidRDefault="005F638A" w:rsidP="00AD4E56">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/assembly</w:t>
            </w:r>
          </w:p>
        </w:tc>
      </w:tr>
      <w:tr w:rsidR="005F638A" w14:paraId="6E576AD6" w14:textId="77777777" w:rsidTr="00AD4E56">
        <w:trPr>
          <w:trHeight w:val="294"/>
        </w:trPr>
        <w:tc>
          <w:tcPr>
            <w:tcW w:w="1526" w:type="dxa"/>
            <w:tcBorders>
              <w:top w:val="single" w:sz="12" w:space="0" w:color="auto"/>
              <w:left w:val="single" w:sz="18" w:space="0" w:color="auto"/>
              <w:bottom w:val="single" w:sz="4" w:space="0" w:color="auto"/>
              <w:right w:val="single" w:sz="4" w:space="0" w:color="auto"/>
            </w:tcBorders>
          </w:tcPr>
          <w:p w14:paraId="66020817" w14:textId="77777777" w:rsidR="005F638A" w:rsidRPr="00485E4A" w:rsidRDefault="005F638A" w:rsidP="00AD4E56">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76FD4BF2" w14:textId="77777777" w:rsidR="005F638A" w:rsidRPr="00485E4A" w:rsidRDefault="005F638A" w:rsidP="00AD4E56">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5F638A" w14:paraId="17C00341" w14:textId="77777777" w:rsidTr="00AD4E56">
        <w:tc>
          <w:tcPr>
            <w:tcW w:w="1526" w:type="dxa"/>
            <w:tcBorders>
              <w:top w:val="single" w:sz="4" w:space="0" w:color="auto"/>
              <w:left w:val="single" w:sz="18" w:space="0" w:color="auto"/>
              <w:bottom w:val="single" w:sz="4" w:space="0" w:color="auto"/>
              <w:right w:val="single" w:sz="4" w:space="0" w:color="auto"/>
            </w:tcBorders>
          </w:tcPr>
          <w:p w14:paraId="2AAA918C" w14:textId="77777777" w:rsidR="005F638A" w:rsidRPr="00485E4A" w:rsidRDefault="005F638A" w:rsidP="00AD4E56">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6C9E80CC" w14:textId="3E98B0AD" w:rsidR="005F638A" w:rsidRPr="00485E4A" w:rsidRDefault="005F638A" w:rsidP="00AD4E56">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Assembly</w:t>
            </w:r>
          </w:p>
        </w:tc>
      </w:tr>
      <w:tr w:rsidR="005F638A" w14:paraId="78CDF22F" w14:textId="77777777" w:rsidTr="00AD4E56">
        <w:tc>
          <w:tcPr>
            <w:tcW w:w="1526" w:type="dxa"/>
            <w:tcBorders>
              <w:top w:val="single" w:sz="4" w:space="0" w:color="auto"/>
              <w:left w:val="single" w:sz="18" w:space="0" w:color="auto"/>
              <w:bottom w:val="single" w:sz="4" w:space="0" w:color="auto"/>
              <w:right w:val="single" w:sz="4" w:space="0" w:color="auto"/>
            </w:tcBorders>
          </w:tcPr>
          <w:p w14:paraId="3C4992E1" w14:textId="77777777" w:rsidR="005F638A" w:rsidRPr="00485E4A" w:rsidRDefault="005F638A" w:rsidP="00AD4E56">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6D949967" w14:textId="77777777" w:rsidR="005F638A" w:rsidRPr="00485E4A" w:rsidRDefault="005F638A" w:rsidP="00AD4E56">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5F638A" w14:paraId="2BD0C297"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FD0F953" w14:textId="424191DA"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29</w:t>
            </w:r>
          </w:p>
        </w:tc>
        <w:tc>
          <w:tcPr>
            <w:tcW w:w="7371" w:type="dxa"/>
            <w:tcBorders>
              <w:top w:val="single" w:sz="4" w:space="0" w:color="auto"/>
              <w:left w:val="single" w:sz="4" w:space="0" w:color="auto"/>
              <w:bottom w:val="single" w:sz="4" w:space="0" w:color="auto"/>
              <w:right w:val="single" w:sz="18" w:space="0" w:color="auto"/>
            </w:tcBorders>
          </w:tcPr>
          <w:p w14:paraId="5EF9AF8E" w14:textId="789A1B14" w:rsidR="005F638A" w:rsidRPr="00485E4A" w:rsidRDefault="005F638A" w:rsidP="00AD4E56">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assembly/componentexclusivity</w:t>
            </w:r>
          </w:p>
        </w:tc>
      </w:tr>
      <w:tr w:rsidR="005F638A" w14:paraId="0FDD031B"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F8B8D77" w14:textId="46835DB4"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30</w:t>
            </w:r>
          </w:p>
        </w:tc>
        <w:tc>
          <w:tcPr>
            <w:tcW w:w="7371" w:type="dxa"/>
            <w:tcBorders>
              <w:top w:val="single" w:sz="4" w:space="0" w:color="auto"/>
              <w:left w:val="single" w:sz="4" w:space="0" w:color="auto"/>
              <w:bottom w:val="single" w:sz="4" w:space="0" w:color="auto"/>
              <w:right w:val="single" w:sz="18" w:space="0" w:color="auto"/>
            </w:tcBorders>
          </w:tcPr>
          <w:p w14:paraId="17BEDACF" w14:textId="2455C600" w:rsidR="005F638A" w:rsidRPr="00485E4A" w:rsidRDefault="005F638A" w:rsidP="006D136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assembly/</w:t>
            </w:r>
            <w:r w:rsidR="009313AC" w:rsidRPr="009313AC">
              <w:rPr>
                <w:rFonts w:eastAsia="MS Mincho"/>
                <w:b/>
                <w:color w:val="FF0000"/>
                <w:sz w:val="22"/>
                <w:szCs w:val="22"/>
                <w:lang w:val="en-AU"/>
              </w:rPr>
              <w:t>assembly</w:t>
            </w:r>
            <w:r w:rsidR="006D1367">
              <w:rPr>
                <w:rFonts w:eastAsia="MS Mincho"/>
                <w:b/>
                <w:color w:val="FF0000"/>
                <w:sz w:val="22"/>
                <w:szCs w:val="22"/>
                <w:lang w:val="en-AU"/>
              </w:rPr>
              <w:t>b</w:t>
            </w:r>
            <w:r w:rsidR="009313AC" w:rsidRPr="009313AC">
              <w:rPr>
                <w:rFonts w:eastAsia="MS Mincho"/>
                <w:b/>
                <w:color w:val="FF0000"/>
                <w:sz w:val="22"/>
                <w:szCs w:val="22"/>
                <w:lang w:val="en-AU"/>
              </w:rPr>
              <w:t>ound</w:t>
            </w:r>
            <w:r w:rsidR="006D1367">
              <w:rPr>
                <w:rFonts w:eastAsia="MS Mincho"/>
                <w:b/>
                <w:color w:val="FF0000"/>
                <w:sz w:val="22"/>
                <w:szCs w:val="22"/>
                <w:lang w:val="en-AU"/>
              </w:rPr>
              <w:t>t</w:t>
            </w:r>
            <w:r w:rsidR="009313AC" w:rsidRPr="009313AC">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boundtype</w:t>
            </w:r>
          </w:p>
        </w:tc>
      </w:tr>
      <w:tr w:rsidR="005F638A" w14:paraId="7F64200D"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2C5D2D5" w14:textId="3538E258"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313AC">
              <w:rPr>
                <w:rFonts w:eastAsia="MS Mincho"/>
                <w:b/>
                <w:sz w:val="22"/>
                <w:szCs w:val="22"/>
                <w:lang w:val="en-AU"/>
              </w:rPr>
              <w:t>31</w:t>
            </w:r>
          </w:p>
        </w:tc>
        <w:tc>
          <w:tcPr>
            <w:tcW w:w="7371" w:type="dxa"/>
            <w:tcBorders>
              <w:top w:val="single" w:sz="4" w:space="0" w:color="auto"/>
              <w:left w:val="single" w:sz="4" w:space="0" w:color="auto"/>
              <w:bottom w:val="single" w:sz="4" w:space="0" w:color="auto"/>
              <w:right w:val="single" w:sz="18" w:space="0" w:color="auto"/>
            </w:tcBorders>
          </w:tcPr>
          <w:p w14:paraId="7A35DCCA" w14:textId="36C3CF21" w:rsidR="005F638A" w:rsidRPr="00485E4A" w:rsidRDefault="005F638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assembly/</w:t>
            </w:r>
            <w:r w:rsidR="009313AC" w:rsidRPr="009313AC">
              <w:rPr>
                <w:rFonts w:eastAsia="MS Mincho"/>
                <w:b/>
                <w:color w:val="FF0000"/>
                <w:sz w:val="22"/>
                <w:szCs w:val="22"/>
                <w:lang w:val="en-AU"/>
              </w:rPr>
              <w:t>assembly</w:t>
            </w:r>
            <w:r w:rsidR="006D1367">
              <w:rPr>
                <w:rFonts w:eastAsia="MS Mincho"/>
                <w:b/>
                <w:color w:val="FF0000"/>
                <w:sz w:val="22"/>
                <w:szCs w:val="22"/>
                <w:lang w:val="en-AU"/>
              </w:rPr>
              <w:t>b</w:t>
            </w:r>
            <w:r w:rsidR="009313AC" w:rsidRPr="009313AC">
              <w:rPr>
                <w:rFonts w:eastAsia="MS Mincho"/>
                <w:b/>
                <w:color w:val="FF0000"/>
                <w:sz w:val="22"/>
                <w:szCs w:val="22"/>
                <w:lang w:val="en-AU"/>
              </w:rPr>
              <w:t>ound</w:t>
            </w:r>
            <w:r w:rsidR="006D1367">
              <w:rPr>
                <w:rFonts w:eastAsia="MS Mincho"/>
                <w:b/>
                <w:color w:val="FF0000"/>
                <w:sz w:val="22"/>
                <w:szCs w:val="22"/>
                <w:lang w:val="en-AU"/>
              </w:rPr>
              <w:t>t</w:t>
            </w:r>
            <w:r w:rsidR="009313AC" w:rsidRPr="009313AC">
              <w:rPr>
                <w:rFonts w:eastAsia="MS Mincho"/>
                <w:b/>
                <w:color w:val="FF0000"/>
                <w:sz w:val="22"/>
                <w:szCs w:val="22"/>
                <w:lang w:val="en-AU"/>
              </w:rPr>
              <w: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5F638A" w14:paraId="3B33F063"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F2E8E6E" w14:textId="33363F04"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313AC">
              <w:rPr>
                <w:rFonts w:eastAsia="MS Mincho"/>
                <w:b/>
                <w:sz w:val="22"/>
                <w:szCs w:val="22"/>
                <w:lang w:val="en-AU"/>
              </w:rPr>
              <w:t>32</w:t>
            </w:r>
          </w:p>
        </w:tc>
        <w:tc>
          <w:tcPr>
            <w:tcW w:w="7371" w:type="dxa"/>
            <w:tcBorders>
              <w:top w:val="single" w:sz="4" w:space="0" w:color="auto"/>
              <w:left w:val="single" w:sz="4" w:space="0" w:color="auto"/>
              <w:bottom w:val="single" w:sz="4" w:space="0" w:color="auto"/>
              <w:right w:val="single" w:sz="18" w:space="0" w:color="auto"/>
            </w:tcBorders>
          </w:tcPr>
          <w:p w14:paraId="781AE79A" w14:textId="587549C9" w:rsidR="005F638A" w:rsidRPr="00485E4A" w:rsidRDefault="005F638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assembly/</w:t>
            </w:r>
            <w:r w:rsidR="009313AC" w:rsidRPr="009313AC">
              <w:rPr>
                <w:rFonts w:eastAsia="MS Mincho"/>
                <w:b/>
                <w:color w:val="FF0000"/>
                <w:sz w:val="22"/>
                <w:szCs w:val="22"/>
                <w:lang w:val="en-AU"/>
              </w:rPr>
              <w:t>assembly</w:t>
            </w:r>
            <w:r w:rsidR="006D1367">
              <w:rPr>
                <w:rFonts w:eastAsia="MS Mincho"/>
                <w:b/>
                <w:color w:val="FF0000"/>
                <w:sz w:val="22"/>
                <w:szCs w:val="22"/>
                <w:lang w:val="en-AU"/>
              </w:rPr>
              <w:t>boundt</w:t>
            </w:r>
            <w:r w:rsidR="009313AC" w:rsidRPr="009313AC">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exclusivity</w:t>
            </w:r>
          </w:p>
        </w:tc>
      </w:tr>
      <w:tr w:rsidR="005F638A" w14:paraId="04AC032F"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299E01A" w14:textId="17041C0A" w:rsidR="005F638A" w:rsidRPr="00485E4A" w:rsidRDefault="005F638A" w:rsidP="00AD4E56">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AD4E56">
              <w:rPr>
                <w:rFonts w:eastAsia="MS Mincho"/>
                <w:b/>
                <w:sz w:val="22"/>
                <w:szCs w:val="22"/>
                <w:lang w:val="en-AU"/>
              </w:rPr>
              <w:t>33</w:t>
            </w:r>
          </w:p>
        </w:tc>
        <w:tc>
          <w:tcPr>
            <w:tcW w:w="7371" w:type="dxa"/>
            <w:tcBorders>
              <w:top w:val="single" w:sz="4" w:space="0" w:color="auto"/>
              <w:left w:val="single" w:sz="4" w:space="0" w:color="auto"/>
              <w:bottom w:val="single" w:sz="4" w:space="0" w:color="auto"/>
              <w:right w:val="single" w:sz="18" w:space="0" w:color="auto"/>
            </w:tcBorders>
          </w:tcPr>
          <w:p w14:paraId="743732FD" w14:textId="15615C2C" w:rsidR="005F638A" w:rsidRPr="00485E4A" w:rsidRDefault="005F638A" w:rsidP="001B350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assembly/</w:t>
            </w:r>
            <w:r w:rsidR="005A29BF">
              <w:rPr>
                <w:rFonts w:eastAsia="MS Mincho"/>
                <w:b/>
                <w:color w:val="FF0000"/>
                <w:sz w:val="22"/>
                <w:szCs w:val="22"/>
                <w:lang w:val="en-AU"/>
              </w:rPr>
              <w:t>assembly</w:t>
            </w:r>
            <w:r w:rsidR="006D1367">
              <w:rPr>
                <w:rFonts w:eastAsia="MS Mincho"/>
                <w:b/>
                <w:color w:val="FF0000"/>
                <w:sz w:val="22"/>
                <w:szCs w:val="22"/>
                <w:lang w:val="en-AU"/>
              </w:rPr>
              <w:t>c</w:t>
            </w:r>
            <w:r w:rsidR="005A29BF">
              <w:rPr>
                <w:rFonts w:eastAsia="MS Mincho"/>
                <w:b/>
                <w:color w:val="FF0000"/>
                <w:sz w:val="22"/>
                <w:szCs w:val="22"/>
                <w:lang w:val="en-AU"/>
              </w:rPr>
              <w:t>lassification</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5F638A" w14:paraId="520EE43B"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602CB82" w14:textId="09108E17" w:rsidR="005F638A" w:rsidRPr="00485E4A" w:rsidRDefault="005F638A" w:rsidP="00AD4E56">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AD4E56">
              <w:rPr>
                <w:rFonts w:eastAsia="MS Mincho"/>
                <w:b/>
                <w:sz w:val="22"/>
                <w:szCs w:val="22"/>
                <w:lang w:val="en-AU"/>
              </w:rPr>
              <w:t>34</w:t>
            </w:r>
          </w:p>
        </w:tc>
        <w:tc>
          <w:tcPr>
            <w:tcW w:w="7371" w:type="dxa"/>
            <w:tcBorders>
              <w:top w:val="single" w:sz="4" w:space="0" w:color="auto"/>
              <w:left w:val="single" w:sz="4" w:space="0" w:color="auto"/>
              <w:bottom w:val="single" w:sz="4" w:space="0" w:color="auto"/>
              <w:right w:val="single" w:sz="18" w:space="0" w:color="auto"/>
            </w:tcBorders>
          </w:tcPr>
          <w:p w14:paraId="44462539" w14:textId="0321E4FC" w:rsidR="005F638A" w:rsidRPr="00485E4A" w:rsidRDefault="005F638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assembly/</w:t>
            </w:r>
            <w:r w:rsidR="005A29BF">
              <w:rPr>
                <w:rFonts w:eastAsia="MS Mincho"/>
                <w:b/>
                <w:color w:val="FF0000"/>
                <w:sz w:val="22"/>
                <w:szCs w:val="22"/>
                <w:lang w:val="en-AU"/>
              </w:rPr>
              <w:t>assembly</w:t>
            </w:r>
            <w:r w:rsidR="006D1367">
              <w:rPr>
                <w:rFonts w:eastAsia="MS Mincho"/>
                <w:b/>
                <w:color w:val="FF0000"/>
                <w:sz w:val="22"/>
                <w:szCs w:val="22"/>
                <w:lang w:val="en-AU"/>
              </w:rPr>
              <w:t>c</w:t>
            </w:r>
            <w:r w:rsidR="005A29BF">
              <w:rPr>
                <w:rFonts w:eastAsia="MS Mincho"/>
                <w:b/>
                <w:color w:val="FF0000"/>
                <w:sz w:val="22"/>
                <w:szCs w:val="22"/>
                <w:lang w:val="en-AU"/>
              </w:rPr>
              <w:t>lassification</w:t>
            </w:r>
            <w:r w:rsidR="001B350C">
              <w:rPr>
                <w:rFonts w:eastAsia="MS Mincho"/>
                <w:b/>
                <w:color w:val="FF0000"/>
                <w:sz w:val="22"/>
                <w:szCs w:val="22"/>
                <w:lang w:val="en-AU"/>
              </w:rPr>
              <w:t>-</w:t>
            </w:r>
            <w:r>
              <w:rPr>
                <w:rFonts w:eastAsia="MS Mincho"/>
                <w:b/>
                <w:color w:val="FF0000"/>
                <w:sz w:val="22"/>
                <w:szCs w:val="22"/>
                <w:lang w:val="en-AU"/>
              </w:rPr>
              <w:t>exclusivity</w:t>
            </w:r>
          </w:p>
        </w:tc>
      </w:tr>
      <w:tr w:rsidR="005F638A" w14:paraId="201E2F14"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0569430" w14:textId="6494F504"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5A29BF">
              <w:rPr>
                <w:rFonts w:eastAsia="MS Mincho"/>
                <w:b/>
                <w:sz w:val="22"/>
                <w:szCs w:val="22"/>
                <w:lang w:val="en-AU"/>
              </w:rPr>
              <w:t>35</w:t>
            </w:r>
          </w:p>
        </w:tc>
        <w:tc>
          <w:tcPr>
            <w:tcW w:w="7371" w:type="dxa"/>
            <w:tcBorders>
              <w:top w:val="single" w:sz="4" w:space="0" w:color="auto"/>
              <w:left w:val="single" w:sz="4" w:space="0" w:color="auto"/>
              <w:bottom w:val="single" w:sz="4" w:space="0" w:color="auto"/>
              <w:right w:val="single" w:sz="18" w:space="0" w:color="auto"/>
            </w:tcBorders>
          </w:tcPr>
          <w:p w14:paraId="347FA65E" w14:textId="1FD6168E" w:rsidR="005F638A" w:rsidRPr="00485E4A" w:rsidRDefault="005F638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assembly/</w:t>
            </w:r>
            <w:r w:rsidR="005A29BF">
              <w:rPr>
                <w:rFonts w:eastAsia="MS Mincho"/>
                <w:b/>
                <w:color w:val="FF0000"/>
                <w:sz w:val="22"/>
                <w:szCs w:val="22"/>
                <w:lang w:val="en-AU"/>
              </w:rPr>
              <w:t>assembly</w:t>
            </w:r>
            <w:r w:rsidR="006D1367">
              <w:rPr>
                <w:rFonts w:eastAsia="MS Mincho"/>
                <w:b/>
                <w:color w:val="FF0000"/>
                <w:sz w:val="22"/>
                <w:szCs w:val="22"/>
                <w:lang w:val="en-AU"/>
              </w:rPr>
              <w:t>t</w:t>
            </w:r>
            <w:r w:rsidR="005A29BF">
              <w:rPr>
                <w:rFonts w:eastAsia="MS Mincho"/>
                <w:b/>
                <w:color w:val="FF0000"/>
                <w:sz w:val="22"/>
                <w:szCs w:val="22"/>
                <w:lang w:val="en-AU"/>
              </w:rPr>
              <w: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5F638A" w14:paraId="7A66C130"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100DE51" w14:textId="2C943F64"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lastRenderedPageBreak/>
              <w:t xml:space="preserve">Req </w:t>
            </w:r>
            <w:r w:rsidR="005A29BF">
              <w:rPr>
                <w:rFonts w:eastAsia="MS Mincho"/>
                <w:b/>
                <w:sz w:val="22"/>
                <w:szCs w:val="22"/>
                <w:lang w:val="en-AU"/>
              </w:rPr>
              <w:t>36</w:t>
            </w:r>
          </w:p>
        </w:tc>
        <w:tc>
          <w:tcPr>
            <w:tcW w:w="7371" w:type="dxa"/>
            <w:tcBorders>
              <w:top w:val="single" w:sz="4" w:space="0" w:color="auto"/>
              <w:left w:val="single" w:sz="4" w:space="0" w:color="auto"/>
              <w:bottom w:val="single" w:sz="4" w:space="0" w:color="auto"/>
              <w:right w:val="single" w:sz="18" w:space="0" w:color="auto"/>
            </w:tcBorders>
          </w:tcPr>
          <w:p w14:paraId="595DB146" w14:textId="3FC911ED" w:rsidR="005F638A" w:rsidRPr="00485E4A" w:rsidRDefault="005F638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C25D89">
              <w:rPr>
                <w:rFonts w:eastAsia="MS Mincho"/>
                <w:b/>
                <w:color w:val="FF0000"/>
                <w:sz w:val="22"/>
                <w:szCs w:val="22"/>
                <w:lang w:val="en-AU"/>
              </w:rPr>
              <w:t>assembly</w:t>
            </w:r>
            <w:r>
              <w:rPr>
                <w:rFonts w:eastAsia="MS Mincho"/>
                <w:b/>
                <w:color w:val="FF0000"/>
                <w:sz w:val="22"/>
                <w:szCs w:val="22"/>
                <w:lang w:val="en-AU"/>
              </w:rPr>
              <w:t>/</w:t>
            </w:r>
            <w:r w:rsidR="005A29BF">
              <w:rPr>
                <w:rFonts w:eastAsia="MS Mincho"/>
                <w:b/>
                <w:color w:val="FF0000"/>
                <w:sz w:val="22"/>
                <w:szCs w:val="22"/>
                <w:lang w:val="en-AU"/>
              </w:rPr>
              <w:t>assembly</w:t>
            </w:r>
            <w:r w:rsidR="006D1367">
              <w:rPr>
                <w:rFonts w:eastAsia="MS Mincho"/>
                <w:b/>
                <w:color w:val="FF0000"/>
                <w:sz w:val="22"/>
                <w:szCs w:val="22"/>
                <w:lang w:val="en-AU"/>
              </w:rPr>
              <w:t>t</w:t>
            </w:r>
            <w:r w:rsidR="005A29BF">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exclusivity</w:t>
            </w:r>
          </w:p>
        </w:tc>
      </w:tr>
      <w:tr w:rsidR="005F638A" w14:paraId="04744738" w14:textId="77777777" w:rsidTr="00AD4E56">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30E4AD1" w14:textId="088667B0" w:rsidR="005F638A" w:rsidRPr="00485E4A" w:rsidRDefault="005F638A" w:rsidP="00AD4E56">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5A29BF">
              <w:rPr>
                <w:rFonts w:eastAsia="MS Mincho"/>
                <w:b/>
                <w:sz w:val="22"/>
                <w:szCs w:val="22"/>
                <w:lang w:val="en-AU"/>
              </w:rPr>
              <w:t>37</w:t>
            </w:r>
          </w:p>
        </w:tc>
        <w:tc>
          <w:tcPr>
            <w:tcW w:w="7371" w:type="dxa"/>
            <w:tcBorders>
              <w:top w:val="single" w:sz="4" w:space="0" w:color="auto"/>
              <w:left w:val="single" w:sz="4" w:space="0" w:color="auto"/>
              <w:bottom w:val="single" w:sz="4" w:space="0" w:color="auto"/>
              <w:right w:val="single" w:sz="18" w:space="0" w:color="auto"/>
            </w:tcBorders>
          </w:tcPr>
          <w:p w14:paraId="665921D8" w14:textId="7A859AE5" w:rsidR="005F638A" w:rsidRPr="00485E4A" w:rsidRDefault="005F638A" w:rsidP="001B35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C25D89">
              <w:rPr>
                <w:rFonts w:eastAsia="MS Mincho"/>
                <w:b/>
                <w:color w:val="FF0000"/>
                <w:sz w:val="22"/>
                <w:szCs w:val="22"/>
                <w:lang w:val="en-AU"/>
              </w:rPr>
              <w:t>assembly</w:t>
            </w:r>
            <w:r>
              <w:rPr>
                <w:rFonts w:eastAsia="MS Mincho"/>
                <w:b/>
                <w:color w:val="FF0000"/>
                <w:sz w:val="22"/>
                <w:szCs w:val="22"/>
                <w:lang w:val="en-AU"/>
              </w:rPr>
              <w:t>/</w:t>
            </w:r>
            <w:r w:rsidR="005A29BF">
              <w:rPr>
                <w:rFonts w:eastAsia="MS Mincho"/>
                <w:b/>
                <w:color w:val="FF0000"/>
                <w:sz w:val="22"/>
                <w:szCs w:val="22"/>
                <w:lang w:val="en-AU"/>
              </w:rPr>
              <w:t>assembly</w:t>
            </w:r>
            <w:r w:rsidR="006D1367">
              <w:rPr>
                <w:rFonts w:eastAsia="MS Mincho"/>
                <w:b/>
                <w:color w:val="FF0000"/>
                <w:sz w:val="22"/>
                <w:szCs w:val="22"/>
                <w:lang w:val="en-AU"/>
              </w:rPr>
              <w:t>s</w:t>
            </w:r>
            <w:r w:rsidR="005A29BF">
              <w:rPr>
                <w:rFonts w:eastAsia="MS Mincho"/>
                <w:b/>
                <w:color w:val="FF0000"/>
                <w:sz w:val="22"/>
                <w:szCs w:val="22"/>
                <w:lang w:val="en-AU"/>
              </w:rPr>
              <w:t>ub</w:t>
            </w:r>
            <w:r w:rsidR="006D1367">
              <w:rPr>
                <w:rFonts w:eastAsia="MS Mincho"/>
                <w:b/>
                <w:color w:val="FF0000"/>
                <w:sz w:val="22"/>
                <w:szCs w:val="22"/>
                <w:lang w:val="en-AU"/>
              </w:rPr>
              <w:t>t</w:t>
            </w:r>
            <w:r w:rsidR="005A29BF">
              <w:rPr>
                <w:rFonts w:eastAsia="MS Mincho"/>
                <w:b/>
                <w:color w:val="FF0000"/>
                <w:sz w:val="22"/>
                <w:szCs w:val="22"/>
                <w:lang w:val="en-AU"/>
              </w:rPr>
              <w:t>ype</w:t>
            </w:r>
            <w:r w:rsidR="001B350C">
              <w:rPr>
                <w:rFonts w:eastAsia="MS Mincho"/>
                <w:b/>
                <w:color w:val="FF0000"/>
                <w:sz w:val="22"/>
                <w:szCs w:val="22"/>
                <w:lang w:val="en-AU"/>
              </w:rPr>
              <w:t>-</w:t>
            </w:r>
            <w:r w:rsidR="00344897">
              <w:rPr>
                <w:rFonts w:eastAsia="MS Mincho"/>
                <w:b/>
                <w:color w:val="FF0000"/>
                <w:sz w:val="22"/>
                <w:szCs w:val="22"/>
                <w:lang w:val="en-AU"/>
              </w:rPr>
              <w:t>codelistURI</w:t>
            </w:r>
          </w:p>
        </w:tc>
      </w:tr>
      <w:tr w:rsidR="005F638A" w14:paraId="6E73DE9A" w14:textId="77777777" w:rsidTr="00AD4E56">
        <w:tc>
          <w:tcPr>
            <w:tcW w:w="1526" w:type="dxa"/>
            <w:tcBorders>
              <w:top w:val="single" w:sz="4" w:space="0" w:color="auto"/>
              <w:left w:val="single" w:sz="18" w:space="0" w:color="auto"/>
              <w:bottom w:val="single" w:sz="18" w:space="0" w:color="auto"/>
              <w:right w:val="single" w:sz="4" w:space="0" w:color="auto"/>
            </w:tcBorders>
            <w:shd w:val="clear" w:color="auto" w:fill="BFBFBF"/>
          </w:tcPr>
          <w:p w14:paraId="7BDCEA75" w14:textId="08622951" w:rsidR="005F638A" w:rsidRPr="00485E4A" w:rsidRDefault="005F638A" w:rsidP="00AD4E56">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5A29BF">
              <w:rPr>
                <w:rFonts w:eastAsia="MS Mincho"/>
                <w:b/>
                <w:sz w:val="22"/>
                <w:szCs w:val="22"/>
                <w:lang w:val="en-AU"/>
              </w:rPr>
              <w:t>38</w:t>
            </w:r>
          </w:p>
        </w:tc>
        <w:tc>
          <w:tcPr>
            <w:tcW w:w="7371" w:type="dxa"/>
            <w:tcBorders>
              <w:top w:val="single" w:sz="4" w:space="0" w:color="auto"/>
              <w:left w:val="single" w:sz="4" w:space="0" w:color="auto"/>
              <w:bottom w:val="single" w:sz="18" w:space="0" w:color="auto"/>
              <w:right w:val="single" w:sz="18" w:space="0" w:color="auto"/>
            </w:tcBorders>
          </w:tcPr>
          <w:p w14:paraId="651B96C5" w14:textId="61AFCCC4" w:rsidR="005F638A" w:rsidRPr="00485E4A" w:rsidRDefault="005F638A" w:rsidP="001B350C">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sidR="00C25D89">
              <w:rPr>
                <w:rFonts w:eastAsia="MS Mincho"/>
                <w:b/>
                <w:color w:val="FF0000"/>
                <w:sz w:val="22"/>
                <w:szCs w:val="22"/>
                <w:lang w:val="en-AU"/>
              </w:rPr>
              <w:t>assembly</w:t>
            </w:r>
            <w:r>
              <w:rPr>
                <w:rFonts w:eastAsia="MS Mincho"/>
                <w:b/>
                <w:color w:val="FF0000"/>
                <w:sz w:val="22"/>
                <w:szCs w:val="22"/>
                <w:lang w:val="en-AU"/>
              </w:rPr>
              <w:t>/</w:t>
            </w:r>
            <w:r w:rsidR="005A29BF">
              <w:rPr>
                <w:rFonts w:eastAsia="MS Mincho"/>
                <w:b/>
                <w:color w:val="FF0000"/>
                <w:sz w:val="22"/>
                <w:szCs w:val="22"/>
                <w:lang w:val="en-AU"/>
              </w:rPr>
              <w:t>assembly</w:t>
            </w:r>
            <w:r w:rsidR="006D1367">
              <w:rPr>
                <w:rFonts w:eastAsia="MS Mincho"/>
                <w:b/>
                <w:color w:val="FF0000"/>
                <w:sz w:val="22"/>
                <w:szCs w:val="22"/>
                <w:lang w:val="en-AU"/>
              </w:rPr>
              <w:t>s</w:t>
            </w:r>
            <w:r w:rsidR="005A29BF">
              <w:rPr>
                <w:rFonts w:eastAsia="MS Mincho"/>
                <w:b/>
                <w:color w:val="FF0000"/>
                <w:sz w:val="22"/>
                <w:szCs w:val="22"/>
                <w:lang w:val="en-AU"/>
              </w:rPr>
              <w:t>ub</w:t>
            </w:r>
            <w:r w:rsidR="006D1367">
              <w:rPr>
                <w:rFonts w:eastAsia="MS Mincho"/>
                <w:b/>
                <w:color w:val="FF0000"/>
                <w:sz w:val="22"/>
                <w:szCs w:val="22"/>
                <w:lang w:val="en-AU"/>
              </w:rPr>
              <w:t>t</w:t>
            </w:r>
            <w:r w:rsidR="005A29BF">
              <w:rPr>
                <w:rFonts w:eastAsia="MS Mincho"/>
                <w:b/>
                <w:color w:val="FF0000"/>
                <w:sz w:val="22"/>
                <w:szCs w:val="22"/>
                <w:lang w:val="en-AU"/>
              </w:rPr>
              <w:t>ype</w:t>
            </w:r>
            <w:r w:rsidR="001B350C">
              <w:rPr>
                <w:rFonts w:eastAsia="MS Mincho"/>
                <w:b/>
                <w:color w:val="FF0000"/>
                <w:sz w:val="22"/>
                <w:szCs w:val="22"/>
                <w:lang w:val="en-AU"/>
              </w:rPr>
              <w:t>-</w:t>
            </w:r>
            <w:r>
              <w:rPr>
                <w:rFonts w:eastAsia="MS Mincho"/>
                <w:b/>
                <w:color w:val="FF0000"/>
                <w:sz w:val="22"/>
                <w:szCs w:val="22"/>
                <w:lang w:val="en-AU"/>
              </w:rPr>
              <w:t>exclusivity</w:t>
            </w:r>
          </w:p>
        </w:tc>
      </w:tr>
    </w:tbl>
    <w:p w14:paraId="276612FF" w14:textId="5F8F8874" w:rsidR="005F638A" w:rsidRDefault="00FA408C" w:rsidP="004E4F1C">
      <w:pPr>
        <w:spacing w:before="240"/>
      </w:pPr>
      <w:r>
        <w:t>The</w:t>
      </w:r>
      <w:r w:rsidR="00F11B2B">
        <w:t xml:space="preserve"> Assembly</w:t>
      </w:r>
      <w:r>
        <w:t xml:space="preserve"> Class </w:t>
      </w:r>
      <w:r w:rsidR="003F4B16">
        <w:t xml:space="preserve">is a </w:t>
      </w:r>
      <w:r w:rsidR="00D277D1">
        <w:t xml:space="preserve">concrete class and therefore </w:t>
      </w:r>
      <w:r w:rsidR="00E11F0F">
        <w:t>may</w:t>
      </w:r>
      <w:r w:rsidR="00D277D1">
        <w:t xml:space="preserve"> be encoded</w:t>
      </w:r>
      <w:r w:rsidR="003F4B16">
        <w:t xml:space="preserve"> into a PipelineML dataset. This class </w:t>
      </w:r>
      <w:r>
        <w:t xml:space="preserve">is an aggregation of features designed to </w:t>
      </w:r>
      <w:r w:rsidR="00F11B2B">
        <w:t xml:space="preserve">provide a single primary function (e.g. mainline assembly, launcherreceiver assembly, storage rack assembly, etc.). </w:t>
      </w:r>
      <w:r>
        <w:t xml:space="preserve">This class contains classes and </w:t>
      </w:r>
      <w:r w:rsidR="00BB7D48">
        <w:t xml:space="preserve">attributes as shown in Figure </w:t>
      </w:r>
      <w:r w:rsidR="00A1066A">
        <w:t>9</w:t>
      </w:r>
      <w:r w:rsidR="004E4F1C">
        <w:t>. T</w:t>
      </w:r>
      <w:r w:rsidR="00F11B2B">
        <w:t xml:space="preserve">his diagram does not </w:t>
      </w:r>
      <w:r w:rsidR="004E4F1C">
        <w:t>include</w:t>
      </w:r>
      <w:r w:rsidR="00F11B2B">
        <w:t xml:space="preserve"> </w:t>
      </w:r>
      <w:r w:rsidR="004E4F1C">
        <w:t>concrete classes that inherit from the ConnectorComponent, Component, and AppurtenantComponent class as these classes are shown on previous diagrams.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F638A" w14:paraId="002EBB55" w14:textId="77777777" w:rsidTr="00AD4E56">
        <w:tc>
          <w:tcPr>
            <w:tcW w:w="8887" w:type="dxa"/>
            <w:tcBorders>
              <w:top w:val="single" w:sz="18" w:space="0" w:color="auto"/>
              <w:left w:val="single" w:sz="18" w:space="0" w:color="auto"/>
              <w:bottom w:val="single" w:sz="18" w:space="0" w:color="auto"/>
              <w:right w:val="single" w:sz="18" w:space="0" w:color="auto"/>
            </w:tcBorders>
          </w:tcPr>
          <w:p w14:paraId="11F38C51" w14:textId="7169C8CB" w:rsidR="005F638A" w:rsidRPr="008A4AD4" w:rsidRDefault="005F638A" w:rsidP="00AD4E56">
            <w:pPr>
              <w:pStyle w:val="Requirement"/>
              <w:spacing w:before="120"/>
              <w:rPr>
                <w:rFonts w:eastAsia="MS Mincho"/>
              </w:rPr>
            </w:pPr>
            <w:r>
              <w:rPr>
                <w:rFonts w:eastAsia="MS Mincho"/>
              </w:rPr>
              <w:t>Components SHALL be exclusive to a single assembly; that is, no component may exist in more than one assembly (as defined by the component identity attribute).</w:t>
            </w:r>
          </w:p>
          <w:p w14:paraId="475AC46F" w14:textId="174F8EA5" w:rsidR="005F638A" w:rsidRPr="00225B0B" w:rsidRDefault="005F638A" w:rsidP="00AD4E5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assembly/componentexclusivity</w:t>
            </w:r>
          </w:p>
        </w:tc>
      </w:tr>
    </w:tbl>
    <w:p w14:paraId="35E6A68E" w14:textId="1878592C" w:rsidR="005F638A" w:rsidRDefault="005F638A" w:rsidP="006608CF">
      <w:pPr>
        <w:spacing w:after="0"/>
      </w:pPr>
    </w:p>
    <w:p w14:paraId="7A70EB66" w14:textId="5759048A" w:rsidR="00F11B2B" w:rsidRDefault="004E4F1C" w:rsidP="00F11B2B">
      <w:pPr>
        <w:keepNext/>
      </w:pPr>
      <w:r>
        <w:rPr>
          <w:noProof/>
        </w:rPr>
        <w:lastRenderedPageBreak/>
        <w:drawing>
          <wp:inline distT="0" distB="0" distL="0" distR="0" wp14:anchorId="0D1005F1" wp14:editId="3541C82E">
            <wp:extent cx="5486400" cy="45885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emblyRequirementsClass_v054l.bmp"/>
                    <pic:cNvPicPr/>
                  </pic:nvPicPr>
                  <pic:blipFill>
                    <a:blip r:embed="rId29">
                      <a:extLst>
                        <a:ext uri="{28A0092B-C50C-407E-A947-70E740481C1C}">
                          <a14:useLocalDpi xmlns:a14="http://schemas.microsoft.com/office/drawing/2010/main" val="0"/>
                        </a:ext>
                      </a:extLst>
                    </a:blip>
                    <a:stretch>
                      <a:fillRect/>
                    </a:stretch>
                  </pic:blipFill>
                  <pic:spPr>
                    <a:xfrm>
                      <a:off x="0" y="0"/>
                      <a:ext cx="5486400" cy="4588510"/>
                    </a:xfrm>
                    <a:prstGeom prst="rect">
                      <a:avLst/>
                    </a:prstGeom>
                  </pic:spPr>
                </pic:pic>
              </a:graphicData>
            </a:graphic>
          </wp:inline>
        </w:drawing>
      </w:r>
    </w:p>
    <w:p w14:paraId="62073A45" w14:textId="61E44834" w:rsidR="00BB7D48" w:rsidRPr="00F11B2B" w:rsidRDefault="00F11B2B" w:rsidP="00F11B2B">
      <w:pPr>
        <w:pStyle w:val="Caption"/>
        <w:rPr>
          <w:sz w:val="20"/>
        </w:rPr>
      </w:pPr>
      <w:bookmarkStart w:id="154" w:name="_Toc515715064"/>
      <w:r w:rsidRPr="00F11B2B">
        <w:rPr>
          <w:sz w:val="20"/>
        </w:rPr>
        <w:t xml:space="preserve">Figure </w:t>
      </w:r>
      <w:r w:rsidRPr="00F11B2B">
        <w:rPr>
          <w:sz w:val="20"/>
        </w:rPr>
        <w:fldChar w:fldCharType="begin"/>
      </w:r>
      <w:r w:rsidRPr="00F11B2B">
        <w:rPr>
          <w:sz w:val="20"/>
        </w:rPr>
        <w:instrText xml:space="preserve"> SEQ Figure \* ARABIC </w:instrText>
      </w:r>
      <w:r w:rsidRPr="00F11B2B">
        <w:rPr>
          <w:sz w:val="20"/>
        </w:rPr>
        <w:fldChar w:fldCharType="separate"/>
      </w:r>
      <w:r w:rsidR="00EF4F28">
        <w:rPr>
          <w:noProof/>
          <w:sz w:val="20"/>
        </w:rPr>
        <w:t>9</w:t>
      </w:r>
      <w:r w:rsidRPr="00F11B2B">
        <w:rPr>
          <w:sz w:val="20"/>
        </w:rPr>
        <w:fldChar w:fldCharType="end"/>
      </w:r>
      <w:r w:rsidRPr="00F11B2B">
        <w:rPr>
          <w:sz w:val="20"/>
        </w:rPr>
        <w:t xml:space="preserve">. Assembly </w:t>
      </w:r>
      <w:r w:rsidR="00510E91">
        <w:rPr>
          <w:sz w:val="20"/>
        </w:rPr>
        <w:t xml:space="preserve">Requirements </w:t>
      </w:r>
      <w:r w:rsidRPr="00F11B2B">
        <w:rPr>
          <w:sz w:val="20"/>
        </w:rPr>
        <w:t>Class</w:t>
      </w:r>
      <w:bookmarkEnd w:id="154"/>
    </w:p>
    <w:p w14:paraId="6898B5A6" w14:textId="1FCF2EDA" w:rsidR="00C941F0" w:rsidRDefault="00C941F0" w:rsidP="00C941F0">
      <w:r>
        <w:t xml:space="preserve">The Assembly Class </w:t>
      </w:r>
      <w:r w:rsidR="00381BAA">
        <w:t>contains attributes and relationships to other classes:</w:t>
      </w:r>
    </w:p>
    <w:p w14:paraId="457D92F9" w14:textId="5A974EE9" w:rsidR="00C941F0" w:rsidRDefault="00C941F0" w:rsidP="00251D5B">
      <w:pPr>
        <w:ind w:left="360" w:hanging="360"/>
      </w:pPr>
      <w:r>
        <w:rPr>
          <w:b/>
        </w:rPr>
        <w:t>assemblyID</w:t>
      </w:r>
      <w:r>
        <w:t xml:space="preserve">:  </w:t>
      </w:r>
      <w:r w:rsidRPr="00C941F0">
        <w:t xml:space="preserve">A required machine-readable globally unique instance identifier for this </w:t>
      </w:r>
      <w:r w:rsidR="008A7185">
        <w:t>feature</w:t>
      </w:r>
      <w:r w:rsidRPr="00C941F0">
        <w:t>. This identifier is unique within a PipelineML data package and is retained for the same piece of componentry throughout all subsequent PipelineML versions being distributed.</w:t>
      </w:r>
    </w:p>
    <w:p w14:paraId="7D7C22FC" w14:textId="3B815514" w:rsidR="00C941F0" w:rsidRPr="00D17FCE" w:rsidRDefault="00C941F0" w:rsidP="00251D5B">
      <w:pPr>
        <w:ind w:left="360" w:hanging="360"/>
      </w:pPr>
      <w:r w:rsidRPr="00D17FCE">
        <w:rPr>
          <w:b/>
        </w:rPr>
        <w:t>code</w:t>
      </w:r>
      <w:r w:rsidRPr="00D17FCE">
        <w:t xml:space="preserve">: </w:t>
      </w:r>
      <w:r w:rsidRPr="00C941F0">
        <w:t>An optional human-readable string that is unique within the context of this entity (component) type, but not globally unique across all entity types</w:t>
      </w:r>
    </w:p>
    <w:p w14:paraId="1E571728" w14:textId="70CEE6DD" w:rsidR="00C941F0" w:rsidRDefault="00C941F0" w:rsidP="00251D5B">
      <w:pPr>
        <w:ind w:left="360" w:hanging="360"/>
      </w:pPr>
      <w:r>
        <w:rPr>
          <w:b/>
        </w:rPr>
        <w:t>name</w:t>
      </w:r>
      <w:r w:rsidRPr="00E00030">
        <w:t>:</w:t>
      </w:r>
      <w:r>
        <w:t xml:space="preserve">  </w:t>
      </w:r>
      <w:r w:rsidRPr="00D17FCE">
        <w:t>An optional call</w:t>
      </w:r>
      <w:r>
        <w:t xml:space="preserve"> </w:t>
      </w:r>
      <w:r w:rsidRPr="00D17FCE">
        <w:t xml:space="preserve">name by which the </w:t>
      </w:r>
      <w:r>
        <w:t>classes</w:t>
      </w:r>
      <w:r w:rsidRPr="00D17FCE">
        <w:t xml:space="preserve"> grouped in this </w:t>
      </w:r>
      <w:r>
        <w:t>class</w:t>
      </w:r>
      <w:r w:rsidRPr="00D17FCE">
        <w:t xml:space="preserve"> can commonly be references</w:t>
      </w:r>
    </w:p>
    <w:p w14:paraId="0E202BE1" w14:textId="33A358E7" w:rsidR="00C941F0" w:rsidRDefault="00C941F0" w:rsidP="00251D5B">
      <w:pPr>
        <w:ind w:left="360" w:hanging="360"/>
      </w:pPr>
      <w:r>
        <w:rPr>
          <w:b/>
        </w:rPr>
        <w:t>comment</w:t>
      </w:r>
      <w:r w:rsidRPr="00E00030">
        <w:t>:</w:t>
      </w:r>
      <w:r>
        <w:t xml:space="preserve">  An optional human-readable comment pertaining to this class</w:t>
      </w:r>
    </w:p>
    <w:p w14:paraId="22B71AE0" w14:textId="77777777" w:rsidR="00645E7B" w:rsidRDefault="00645E7B" w:rsidP="00251D5B">
      <w:pPr>
        <w:ind w:left="360" w:hanging="360"/>
        <w:rPr>
          <w:b/>
        </w:rPr>
      </w:pPr>
      <w:r>
        <w:rPr>
          <w:b/>
        </w:rPr>
        <w:t>installDate</w:t>
      </w:r>
      <w:r w:rsidRPr="005F192C">
        <w:t>: An optional date when the assembly was installed on the pipeline system</w:t>
      </w:r>
    </w:p>
    <w:p w14:paraId="658EBD25" w14:textId="77777777" w:rsidR="00645E7B" w:rsidRDefault="00645E7B" w:rsidP="00251D5B">
      <w:pPr>
        <w:ind w:left="360" w:hanging="360"/>
        <w:rPr>
          <w:b/>
        </w:rPr>
      </w:pPr>
      <w:r>
        <w:rPr>
          <w:b/>
        </w:rPr>
        <w:t>operationDate</w:t>
      </w:r>
      <w:r w:rsidRPr="005F192C">
        <w:t>: An optional date when the assembly was put into operation in the pipeline system</w:t>
      </w:r>
    </w:p>
    <w:p w14:paraId="2FFB1001" w14:textId="77777777" w:rsidR="00645E7B" w:rsidRDefault="00645E7B" w:rsidP="00251D5B">
      <w:pPr>
        <w:ind w:left="360" w:hanging="360"/>
        <w:rPr>
          <w:b/>
        </w:rPr>
      </w:pPr>
      <w:r>
        <w:rPr>
          <w:b/>
        </w:rPr>
        <w:lastRenderedPageBreak/>
        <w:t>removeDate</w:t>
      </w:r>
      <w:r w:rsidRPr="00D641D7">
        <w:t>: An optional date when the assembly was removed from the pipeline system</w:t>
      </w:r>
    </w:p>
    <w:p w14:paraId="4DA1CEDA" w14:textId="77777777" w:rsidR="00645E7B" w:rsidRPr="00D641D7" w:rsidRDefault="00645E7B" w:rsidP="00251D5B">
      <w:pPr>
        <w:ind w:left="360" w:hanging="360"/>
      </w:pPr>
      <w:r>
        <w:rPr>
          <w:b/>
        </w:rPr>
        <w:t>abandonDate</w:t>
      </w:r>
      <w:r w:rsidRPr="00D641D7">
        <w:t>: An optional date when the assembly was abandoned from service</w:t>
      </w:r>
    </w:p>
    <w:p w14:paraId="53896EE4" w14:textId="77777777" w:rsidR="00645E7B" w:rsidRPr="00E24D03" w:rsidRDefault="00645E7B" w:rsidP="00251D5B">
      <w:pPr>
        <w:ind w:left="360" w:hanging="360"/>
      </w:pPr>
      <w:r>
        <w:rPr>
          <w:b/>
        </w:rPr>
        <w:t>length</w:t>
      </w:r>
      <w:r w:rsidRPr="00E24D03">
        <w:t>: An optional total length of the assembly</w:t>
      </w:r>
    </w:p>
    <w:p w14:paraId="5A6FF7AB" w14:textId="77777777" w:rsidR="00645E7B" w:rsidRPr="00E24D03" w:rsidRDefault="00645E7B" w:rsidP="00251D5B">
      <w:pPr>
        <w:ind w:left="360" w:hanging="360"/>
      </w:pPr>
      <w:r>
        <w:rPr>
          <w:b/>
        </w:rPr>
        <w:t>startEngineeringStation</w:t>
      </w:r>
      <w:r w:rsidRPr="00E24D03">
        <w:t>: An optional surveyed engineering station value at the start of the object. This static attribute is designed to support legacy business use cases but is not part of a dynamic linear reference system.</w:t>
      </w:r>
    </w:p>
    <w:p w14:paraId="147D48F8" w14:textId="77777777" w:rsidR="00645E7B" w:rsidRPr="00E24D03" w:rsidRDefault="00645E7B" w:rsidP="00251D5B">
      <w:pPr>
        <w:ind w:left="360" w:hanging="360"/>
      </w:pPr>
      <w:r>
        <w:rPr>
          <w:b/>
        </w:rPr>
        <w:t>endEngineeringStation</w:t>
      </w:r>
      <w:r w:rsidRPr="00E24D03">
        <w:t xml:space="preserve">: An optional surveyed engineering station value at the </w:t>
      </w:r>
      <w:r>
        <w:t>end</w:t>
      </w:r>
      <w:r w:rsidRPr="00E24D03">
        <w:t xml:space="preserve"> of the object. This static attribute is designed to support legacy business use cases but is not part of a dynamic linear reference system.</w:t>
      </w:r>
    </w:p>
    <w:p w14:paraId="11B674FB" w14:textId="11FE46E5" w:rsidR="00251D5B" w:rsidRDefault="00645E7B" w:rsidP="00251D5B">
      <w:pPr>
        <w:ind w:left="360" w:hanging="360"/>
      </w:pPr>
      <w:r>
        <w:rPr>
          <w:b/>
        </w:rPr>
        <w:t>assembly</w:t>
      </w:r>
      <w:r w:rsidRPr="00A84A88">
        <w:rPr>
          <w:b/>
        </w:rPr>
        <w:t>BoundType</w:t>
      </w:r>
      <w:r>
        <w:t xml:space="preserve">: </w:t>
      </w:r>
      <w:r w:rsidR="005B6FA2">
        <w:t>An optional value that, if populated, SHALL be dereferenceable</w:t>
      </w:r>
      <w:r>
        <w:t xml:space="preserv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w:t>
      </w:r>
      <w:r w:rsidR="003F57B4">
        <w:t>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assemblyClassification; assemblyType; assemblySubType.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51D5B" w14:paraId="3084867A" w14:textId="77777777" w:rsidTr="00AD4E56">
        <w:tc>
          <w:tcPr>
            <w:tcW w:w="8887" w:type="dxa"/>
            <w:tcBorders>
              <w:top w:val="single" w:sz="18" w:space="0" w:color="auto"/>
              <w:left w:val="single" w:sz="18" w:space="0" w:color="auto"/>
              <w:bottom w:val="single" w:sz="18" w:space="0" w:color="auto"/>
              <w:right w:val="single" w:sz="18" w:space="0" w:color="auto"/>
            </w:tcBorders>
          </w:tcPr>
          <w:p w14:paraId="1FB27A35" w14:textId="78474C09" w:rsidR="00251D5B" w:rsidRPr="008A4AD4" w:rsidRDefault="00251D5B" w:rsidP="00AD4E56">
            <w:pPr>
              <w:pStyle w:val="Requirement"/>
              <w:spacing w:before="120"/>
              <w:rPr>
                <w:rFonts w:eastAsia="MS Mincho"/>
              </w:rPr>
            </w:pPr>
            <w:r>
              <w:rPr>
                <w:rFonts w:eastAsia="MS Mincho"/>
              </w:rPr>
              <w:t>T</w:t>
            </w:r>
            <w:r w:rsidRPr="008A4AD4">
              <w:rPr>
                <w:rFonts w:eastAsia="MS Mincho"/>
              </w:rPr>
              <w:t>h</w:t>
            </w:r>
            <w:r w:rsidR="006D2E07">
              <w:rPr>
                <w:rFonts w:eastAsia="MS Mincho"/>
              </w:rPr>
              <w:t>is</w:t>
            </w:r>
            <w:r w:rsidRPr="008A4AD4">
              <w:rPr>
                <w:rFonts w:eastAsia="MS Mincho"/>
              </w:rPr>
              <w:t xml:space="preserve"> </w:t>
            </w:r>
            <w:r>
              <w:rPr>
                <w:rFonts w:eastAsia="MS Mincho"/>
              </w:rPr>
              <w:t xml:space="preserve">optional </w:t>
            </w:r>
            <w:r w:rsidR="00C220BD">
              <w:rPr>
                <w:rFonts w:eastAsia="MS Mincho"/>
              </w:rPr>
              <w:t xml:space="preserve">bound </w:t>
            </w:r>
            <w:r>
              <w:rPr>
                <w:rFonts w:eastAsia="MS Mincho"/>
              </w:rPr>
              <w:t>attribute assembly</w:t>
            </w:r>
            <w:r w:rsidRPr="008A4AD4">
              <w:rPr>
                <w:rFonts w:eastAsia="MS Mincho"/>
              </w:rPr>
              <w:t>BoundType</w:t>
            </w:r>
            <w:r>
              <w:rPr>
                <w:rFonts w:eastAsia="MS Mincho"/>
              </w:rPr>
              <w:t xml:space="preserve">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sidR="005F65DF">
              <w:rPr>
                <w:rFonts w:eastAsia="MS Mincho"/>
              </w:rPr>
              <w:t>separated by semicolons</w:t>
            </w:r>
            <w:r w:rsidRPr="00F26758">
              <w:rPr>
                <w:rFonts w:eastAsia="MS Mincho"/>
              </w:rPr>
              <w:t>.</w:t>
            </w:r>
          </w:p>
          <w:p w14:paraId="1D06FF80" w14:textId="7F3DF452" w:rsidR="00251D5B" w:rsidRPr="00225B0B" w:rsidRDefault="00251D5B"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assembly/assemblyb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boundtype</w:t>
            </w:r>
          </w:p>
        </w:tc>
      </w:tr>
    </w:tbl>
    <w:p w14:paraId="6727B9E7" w14:textId="77777777" w:rsidR="00251D5B" w:rsidRDefault="00251D5B" w:rsidP="00251D5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51D5B" w14:paraId="1ED6482F" w14:textId="77777777" w:rsidTr="00AD4E56">
        <w:tc>
          <w:tcPr>
            <w:tcW w:w="8887" w:type="dxa"/>
            <w:tcBorders>
              <w:top w:val="single" w:sz="18" w:space="0" w:color="auto"/>
              <w:left w:val="single" w:sz="18" w:space="0" w:color="auto"/>
              <w:bottom w:val="single" w:sz="18" w:space="0" w:color="auto"/>
              <w:right w:val="single" w:sz="18" w:space="0" w:color="auto"/>
            </w:tcBorders>
          </w:tcPr>
          <w:p w14:paraId="7A13CCF9" w14:textId="64C10115" w:rsidR="00251D5B" w:rsidRPr="00251D5B" w:rsidRDefault="00251D5B" w:rsidP="00091F7B">
            <w:pPr>
              <w:pStyle w:val="Requirement"/>
              <w:spacing w:before="120"/>
              <w:rPr>
                <w:rFonts w:eastAsia="MS Mincho"/>
              </w:rPr>
            </w:pPr>
            <w:r w:rsidRPr="00251D5B">
              <w:rPr>
                <w:rFonts w:eastAsia="MS Mincho"/>
              </w:rPr>
              <w:t>Th</w:t>
            </w:r>
            <w:r w:rsidR="006D2E07">
              <w:rPr>
                <w:rFonts w:eastAsia="MS Mincho"/>
              </w:rPr>
              <w:t>is</w:t>
            </w:r>
            <w:r w:rsidRPr="00251D5B">
              <w:rPr>
                <w:rFonts w:eastAsia="MS Mincho"/>
              </w:rPr>
              <w:t xml:space="preserve"> optional </w:t>
            </w:r>
            <w:r w:rsidR="00C220BD">
              <w:rPr>
                <w:rFonts w:eastAsia="MS Mincho"/>
              </w:rPr>
              <w:t xml:space="preserve">bound </w:t>
            </w:r>
            <w:r w:rsidRPr="00251D5B">
              <w:rPr>
                <w:rFonts w:eastAsia="MS Mincho"/>
              </w:rPr>
              <w:t xml:space="preserve">attribute assemblyBoundType SHALL utilize the </w:t>
            </w:r>
            <w:r w:rsidR="00344897">
              <w:rPr>
                <w:rFonts w:eastAsia="MS Mincho"/>
              </w:rPr>
              <w:t>codelistURI</w:t>
            </w:r>
            <w:r w:rsidRPr="00251D5B">
              <w:rPr>
                <w:rFonts w:eastAsia="MS Mincho"/>
              </w:rPr>
              <w:t xml:space="preserve"> construct. Any value populated for this attribute SHALL utlize the external reference code list (controlled vocabulary that represents authoritative data) located at </w:t>
            </w:r>
            <w:hyperlink r:id="rId30" w:history="1">
              <w:r w:rsidR="001069E1" w:rsidRPr="00780535">
                <w:rPr>
                  <w:rStyle w:val="Hyperlink"/>
                  <w:rFonts w:eastAsiaTheme="minorHAnsi"/>
                  <w:noProof w:val="0"/>
                  <w:szCs w:val="23"/>
                  <w:lang w:val="en-US"/>
                </w:rPr>
                <w:t>http://registry.pipelineml.org/codelist/assemblyboundtype.xml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CA2D42" w:rsidRPr="00CA2D42">
              <w:rPr>
                <w:rFonts w:eastAsia="MS Mincho"/>
              </w:rPr>
              <w:t xml:space="preserve">rity allocation]. This </w:t>
            </w:r>
            <w:r w:rsidR="00D03F46">
              <w:rPr>
                <w:rFonts w:eastAsia="MS Mincho"/>
              </w:rPr>
              <w:t>value</w:t>
            </w:r>
            <w:r w:rsidR="00CA2D42" w:rsidRPr="00CA2D42">
              <w:rPr>
                <w:rFonts w:eastAsia="MS Mincho"/>
              </w:rPr>
              <w:t xml:space="preserve"> </w:t>
            </w:r>
            <w:r w:rsidRPr="00251D5B">
              <w:rPr>
                <w:rFonts w:eastAsia="MS Mincho"/>
              </w:rPr>
              <w:t xml:space="preserve">shall be dereferencable to a set of strongly bound string attributes </w:t>
            </w:r>
            <w:r w:rsidR="005F65DF">
              <w:rPr>
                <w:rFonts w:eastAsia="MS Mincho"/>
              </w:rPr>
              <w:t>separated by semicolons</w:t>
            </w:r>
            <w:r w:rsidRPr="00251D5B">
              <w:rPr>
                <w:rFonts w:eastAsia="MS Mincho"/>
              </w:rPr>
              <w:t>.</w:t>
            </w:r>
          </w:p>
          <w:p w14:paraId="64AB6889" w14:textId="0C0EBE43" w:rsidR="00251D5B" w:rsidRPr="00225B0B" w:rsidRDefault="00251D5B"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assembly/assemblyb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1D9BE295" w14:textId="77777777" w:rsidR="00251D5B" w:rsidRDefault="00251D5B" w:rsidP="00251D5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51D5B" w14:paraId="29C1499C" w14:textId="77777777" w:rsidTr="00AD4E56">
        <w:tc>
          <w:tcPr>
            <w:tcW w:w="8887" w:type="dxa"/>
            <w:tcBorders>
              <w:top w:val="single" w:sz="18" w:space="0" w:color="auto"/>
              <w:left w:val="single" w:sz="18" w:space="0" w:color="auto"/>
              <w:bottom w:val="single" w:sz="18" w:space="0" w:color="auto"/>
              <w:right w:val="single" w:sz="18" w:space="0" w:color="auto"/>
            </w:tcBorders>
          </w:tcPr>
          <w:p w14:paraId="005027C1" w14:textId="09B8A0B6" w:rsidR="00251D5B" w:rsidRPr="008A4AD4" w:rsidRDefault="00251D5B" w:rsidP="00AD4E56">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6D2E07">
              <w:rPr>
                <w:rFonts w:eastAsia="MS Mincho"/>
              </w:rPr>
              <w:t xml:space="preserve">bound </w:t>
            </w:r>
            <w:r w:rsidRPr="00053D36">
              <w:rPr>
                <w:rFonts w:eastAsia="MS Mincho"/>
              </w:rPr>
              <w:t xml:space="preserve">attribute </w:t>
            </w:r>
            <w:r>
              <w:rPr>
                <w:rFonts w:eastAsia="MS Mincho"/>
              </w:rPr>
              <w:t>assembly</w:t>
            </w:r>
            <w:r w:rsidR="00091F7B" w:rsidRPr="00053D36">
              <w:rPr>
                <w:rFonts w:eastAsia="MS Mincho"/>
              </w:rPr>
              <w:t>Bound</w:t>
            </w:r>
            <w:r w:rsidRPr="00053D36">
              <w:rPr>
                <w:rFonts w:eastAsia="MS Mincho"/>
              </w:rPr>
              <w:t xml:space="preserve">Type </w:t>
            </w:r>
            <w:r>
              <w:rPr>
                <w:rFonts w:eastAsia="MS Mincho"/>
              </w:rPr>
              <w:t xml:space="preserve">MAY be populated, or its corresponding </w:t>
            </w:r>
            <w:r w:rsidR="00091F7B">
              <w:rPr>
                <w:rFonts w:eastAsia="MS Mincho"/>
              </w:rPr>
              <w:t>set of un</w:t>
            </w:r>
            <w:r>
              <w:rPr>
                <w:rFonts w:eastAsia="MS Mincho"/>
              </w:rPr>
              <w:t>bound attribute</w:t>
            </w:r>
            <w:r w:rsidR="00091F7B">
              <w:rPr>
                <w:rFonts w:eastAsia="MS Mincho"/>
              </w:rPr>
              <w:t>s</w:t>
            </w:r>
            <w:r>
              <w:rPr>
                <w:rFonts w:eastAsia="MS Mincho"/>
              </w:rPr>
              <w:t xml:space="preserve"> </w:t>
            </w:r>
            <w:r w:rsidR="00091F7B">
              <w:rPr>
                <w:rFonts w:eastAsia="MS Mincho"/>
              </w:rPr>
              <w:t>(assemblyClassification, assembly</w:t>
            </w:r>
            <w:r>
              <w:rPr>
                <w:rFonts w:eastAsia="MS Mincho"/>
              </w:rPr>
              <w:t>Type</w:t>
            </w:r>
            <w:r w:rsidR="00091F7B">
              <w:rPr>
                <w:rFonts w:eastAsia="MS Mincho"/>
              </w:rPr>
              <w:t xml:space="preserve">, and </w:t>
            </w:r>
            <w:r w:rsidR="00091F7B">
              <w:rPr>
                <w:rFonts w:eastAsia="MS Mincho"/>
              </w:rPr>
              <w:lastRenderedPageBreak/>
              <w:t>assemblySubType)</w:t>
            </w:r>
            <w:r>
              <w:rPr>
                <w:rFonts w:eastAsia="MS Mincho"/>
              </w:rPr>
              <w:t xml:space="preserv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1E11BE61" w14:textId="06189DC9" w:rsidR="00251D5B" w:rsidRPr="00225B0B" w:rsidRDefault="00251D5B"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assembly/assemblyb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2BE89562" w14:textId="1A914075" w:rsidR="002A7BD8" w:rsidRDefault="00645E7B" w:rsidP="002A7BD8">
      <w:pPr>
        <w:spacing w:before="240"/>
        <w:ind w:left="360" w:hanging="360"/>
      </w:pPr>
      <w:r>
        <w:rPr>
          <w:b/>
        </w:rPr>
        <w:lastRenderedPageBreak/>
        <w:t>assembly</w:t>
      </w:r>
      <w:r w:rsidRPr="00E5102D">
        <w:rPr>
          <w:b/>
        </w:rPr>
        <w:t>Classification</w:t>
      </w:r>
      <w:r>
        <w:t xml:space="preserve">: </w:t>
      </w:r>
      <w:r w:rsidR="005E5EDE">
        <w:t xml:space="preserve">A </w:t>
      </w:r>
      <w:r w:rsidR="005B6FA2">
        <w:t>value that, if populated, SHALL be dereferenceable</w:t>
      </w:r>
      <w:r>
        <w:t xml:space="preserve"> to a string value </w:t>
      </w:r>
      <w:r w:rsidRPr="00E5102D">
        <w:t>is used to define the classification of the pipeline</w:t>
      </w:r>
      <w:r>
        <w:t>.</w:t>
      </w:r>
      <w:r w:rsidRPr="00E5102D">
        <w:t xml:space="preserve"> This attribute SHALL NOT be provided if </w:t>
      </w:r>
      <w:r w:rsidR="0087150D">
        <w:t xml:space="preserve">the attribute </w:t>
      </w:r>
      <w:r>
        <w:t>assembly</w:t>
      </w:r>
      <w:r w:rsidRPr="00E5102D">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A7BD8" w14:paraId="31F24DCC" w14:textId="77777777" w:rsidTr="00FC0C09">
        <w:tc>
          <w:tcPr>
            <w:tcW w:w="8887" w:type="dxa"/>
            <w:tcBorders>
              <w:top w:val="single" w:sz="18" w:space="0" w:color="auto"/>
              <w:left w:val="single" w:sz="18" w:space="0" w:color="auto"/>
              <w:bottom w:val="single" w:sz="18" w:space="0" w:color="auto"/>
              <w:right w:val="single" w:sz="18" w:space="0" w:color="auto"/>
            </w:tcBorders>
          </w:tcPr>
          <w:p w14:paraId="14B7A007" w14:textId="3A96F38B" w:rsidR="002A7BD8" w:rsidRPr="002A7BD8" w:rsidRDefault="002A7BD8" w:rsidP="006D2E07">
            <w:pPr>
              <w:pStyle w:val="Requirement"/>
              <w:spacing w:before="120"/>
              <w:rPr>
                <w:rFonts w:eastAsia="MS Mincho"/>
              </w:rPr>
            </w:pPr>
            <w:r w:rsidRPr="002A7BD8">
              <w:rPr>
                <w:rFonts w:eastAsia="MS Mincho"/>
              </w:rPr>
              <w:t>Th</w:t>
            </w:r>
            <w:r w:rsidR="00091F7B">
              <w:rPr>
                <w:rFonts w:eastAsia="MS Mincho"/>
              </w:rPr>
              <w:t>is</w:t>
            </w:r>
            <w:r w:rsidRPr="002A7BD8">
              <w:rPr>
                <w:rFonts w:eastAsia="MS Mincho"/>
              </w:rPr>
              <w:t xml:space="preserve"> optional </w:t>
            </w:r>
            <w:r w:rsidR="00C220BD">
              <w:rPr>
                <w:rFonts w:eastAsia="MS Mincho"/>
              </w:rPr>
              <w:t xml:space="preserve">unbound </w:t>
            </w:r>
            <w:r w:rsidRPr="002A7BD8">
              <w:rPr>
                <w:rFonts w:eastAsia="MS Mincho"/>
              </w:rPr>
              <w:t xml:space="preserve">attribute assemblyClassification SHALL utilize the PipelineML </w:t>
            </w:r>
            <w:r w:rsidR="00344897">
              <w:rPr>
                <w:rFonts w:eastAsia="MS Mincho"/>
              </w:rPr>
              <w:t>codelistURI</w:t>
            </w:r>
            <w:r w:rsidRPr="002A7BD8">
              <w:rPr>
                <w:rFonts w:eastAsia="MS Mincho"/>
              </w:rPr>
              <w:t xml:space="preserve"> construct. Any value populated for this attribute SHALL utlize the external reference code list (controlled vocabulary that represents authoritative data) located at </w:t>
            </w:r>
            <w:hyperlink r:id="rId31" w:history="1">
              <w:r w:rsidR="001069E1" w:rsidRPr="00780535">
                <w:rPr>
                  <w:rStyle w:val="Hyperlink"/>
                  <w:rFonts w:eastAsiaTheme="minorHAnsi"/>
                  <w:noProof w:val="0"/>
                  <w:szCs w:val="23"/>
                  <w:lang w:val="en-US"/>
                </w:rPr>
                <w:t>http://registry.pipelineml.org/codelist/assemblyc</w:t>
              </w:r>
              <w:r w:rsidR="001069E1" w:rsidRPr="00780535">
                <w:rPr>
                  <w:rStyle w:val="Hyperlink"/>
                  <w:rFonts w:eastAsiaTheme="minorHAnsi"/>
                  <w:szCs w:val="23"/>
                </w:rPr>
                <w:t>lassification</w:t>
              </w:r>
              <w:r w:rsidR="001069E1" w:rsidRPr="00780535">
                <w:rPr>
                  <w:rStyle w:val="Hyperlink"/>
                  <w:rFonts w:eastAsiaTheme="minorHAnsi"/>
                  <w:noProof w:val="0"/>
                  <w:szCs w:val="23"/>
                  <w:lang w:val="en-US"/>
                </w:rPr>
                <w:t>.xml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D03F46">
              <w:rPr>
                <w:rFonts w:eastAsia="MS Mincho"/>
              </w:rPr>
              <w:t xml:space="preserve">rity allocation]. </w:t>
            </w:r>
            <w:r w:rsidR="00A13D1D">
              <w:rPr>
                <w:rFonts w:eastAsia="MS Mincho"/>
              </w:rPr>
              <w:t>This value SHALL be dereferencable to a string attribute.</w:t>
            </w:r>
          </w:p>
          <w:p w14:paraId="6382F4B2" w14:textId="7C876F1F" w:rsidR="002A7BD8" w:rsidRPr="00225B0B" w:rsidRDefault="002A7BD8"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2A7BD8">
              <w:rPr>
                <w:rFonts w:eastAsia="MS Mincho"/>
                <w:b/>
                <w:color w:val="FF0000"/>
                <w:sz w:val="22"/>
                <w:szCs w:val="22"/>
                <w:lang w:val="en-AU"/>
              </w:rPr>
              <w:t>assembly</w:t>
            </w:r>
            <w:r>
              <w:rPr>
                <w:rFonts w:eastAsia="MS Mincho"/>
                <w:b/>
                <w:color w:val="FF0000"/>
                <w:sz w:val="22"/>
                <w:szCs w:val="22"/>
                <w:lang w:val="en-AU"/>
              </w:rPr>
              <w:t>/</w:t>
            </w:r>
            <w:r w:rsidRPr="002A7BD8">
              <w:rPr>
                <w:rFonts w:eastAsia="MS Mincho"/>
                <w:b/>
                <w:color w:val="FF0000"/>
                <w:sz w:val="22"/>
                <w:szCs w:val="22"/>
                <w:lang w:val="en-AU"/>
              </w:rPr>
              <w:t>assembly</w:t>
            </w:r>
            <w:r>
              <w:rPr>
                <w:rFonts w:eastAsia="MS Mincho"/>
                <w:b/>
                <w:color w:val="FF0000"/>
                <w:sz w:val="22"/>
                <w:szCs w:val="22"/>
                <w:lang w:val="en-AU"/>
              </w:rPr>
              <w:t>classification</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379F4BA0" w14:textId="77777777" w:rsidR="002A7BD8" w:rsidRDefault="002A7BD8" w:rsidP="002A7BD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A7BD8" w14:paraId="30AF27E3" w14:textId="77777777" w:rsidTr="00FC0C09">
        <w:tc>
          <w:tcPr>
            <w:tcW w:w="8887" w:type="dxa"/>
            <w:tcBorders>
              <w:top w:val="single" w:sz="18" w:space="0" w:color="auto"/>
              <w:left w:val="single" w:sz="18" w:space="0" w:color="auto"/>
              <w:bottom w:val="single" w:sz="18" w:space="0" w:color="auto"/>
              <w:right w:val="single" w:sz="18" w:space="0" w:color="auto"/>
            </w:tcBorders>
          </w:tcPr>
          <w:p w14:paraId="7524FBA9" w14:textId="381C293C" w:rsidR="002A7BD8" w:rsidRPr="008A4AD4" w:rsidRDefault="002A7BD8" w:rsidP="00FC0C09">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6D2E07">
              <w:rPr>
                <w:rFonts w:eastAsia="MS Mincho"/>
              </w:rPr>
              <w:t xml:space="preserve">unbound </w:t>
            </w:r>
            <w:r w:rsidRPr="00053D36">
              <w:rPr>
                <w:rFonts w:eastAsia="MS Mincho"/>
              </w:rPr>
              <w:t xml:space="preserve">attribute </w:t>
            </w:r>
            <w:r>
              <w:rPr>
                <w:rFonts w:eastAsia="MS Mincho"/>
              </w:rPr>
              <w:t>assemblyClassification</w:t>
            </w:r>
            <w:r w:rsidRPr="00053D36">
              <w:rPr>
                <w:rFonts w:eastAsia="MS Mincho"/>
              </w:rPr>
              <w:t xml:space="preserve"> </w:t>
            </w:r>
            <w:r>
              <w:rPr>
                <w:rFonts w:eastAsia="MS Mincho"/>
              </w:rPr>
              <w:t>MAY be populated, or its corresponding bound attribute assemblyBoundType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26D767A0" w14:textId="0D04FFE9" w:rsidR="002A7BD8" w:rsidRPr="00225B0B" w:rsidRDefault="002A7BD8"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2A7BD8">
              <w:rPr>
                <w:rFonts w:eastAsia="MS Mincho"/>
                <w:b/>
                <w:color w:val="FF0000"/>
                <w:sz w:val="22"/>
                <w:szCs w:val="22"/>
                <w:lang w:val="en-AU"/>
              </w:rPr>
              <w:t>assembly</w:t>
            </w:r>
            <w:r>
              <w:rPr>
                <w:rFonts w:eastAsia="MS Mincho"/>
                <w:b/>
                <w:color w:val="FF0000"/>
                <w:sz w:val="22"/>
                <w:szCs w:val="22"/>
                <w:lang w:val="en-AU"/>
              </w:rPr>
              <w:t>/</w:t>
            </w:r>
            <w:r w:rsidRPr="002A7BD8">
              <w:rPr>
                <w:rFonts w:eastAsia="MS Mincho"/>
                <w:b/>
                <w:color w:val="FF0000"/>
                <w:sz w:val="22"/>
                <w:szCs w:val="22"/>
                <w:lang w:val="en-AU"/>
              </w:rPr>
              <w:t>assembly</w:t>
            </w:r>
            <w:r>
              <w:rPr>
                <w:rFonts w:eastAsia="MS Mincho"/>
                <w:b/>
                <w:color w:val="FF0000"/>
                <w:sz w:val="22"/>
                <w:szCs w:val="22"/>
                <w:lang w:val="en-AU"/>
              </w:rPr>
              <w:t>classification</w:t>
            </w:r>
            <w:r w:rsidR="00E1060E">
              <w:rPr>
                <w:rFonts w:eastAsia="MS Mincho"/>
                <w:b/>
                <w:color w:val="FF0000"/>
                <w:sz w:val="22"/>
                <w:szCs w:val="22"/>
                <w:lang w:val="en-AU"/>
              </w:rPr>
              <w:t>-</w:t>
            </w:r>
            <w:r>
              <w:rPr>
                <w:rFonts w:eastAsia="MS Mincho"/>
                <w:b/>
                <w:color w:val="FF0000"/>
                <w:sz w:val="22"/>
                <w:szCs w:val="22"/>
                <w:lang w:val="en-AU"/>
              </w:rPr>
              <w:t>exclusivity</w:t>
            </w:r>
          </w:p>
        </w:tc>
      </w:tr>
    </w:tbl>
    <w:p w14:paraId="4A05DFE8" w14:textId="4DCCEC12" w:rsidR="0043028E" w:rsidRDefault="00645E7B" w:rsidP="0043028E">
      <w:pPr>
        <w:spacing w:before="240"/>
        <w:ind w:left="360" w:hanging="360"/>
      </w:pPr>
      <w:r>
        <w:rPr>
          <w:b/>
        </w:rPr>
        <w:t>assemblyType</w:t>
      </w:r>
      <w:r>
        <w:t xml:space="preserve">: </w:t>
      </w:r>
      <w:r w:rsidR="005E5EDE">
        <w:t xml:space="preserve">An optional </w:t>
      </w:r>
      <w:r w:rsidRPr="00C9068E">
        <w:t xml:space="preserve">value is used to define the type of the pipeline. This attribute SHALL NOT be provided if </w:t>
      </w:r>
      <w:r w:rsidR="0087150D">
        <w:t xml:space="preserve">the attribute </w:t>
      </w:r>
      <w:r w:rsidRPr="006A3F78">
        <w:t>assembly</w:t>
      </w:r>
      <w:r w:rsidRPr="00C9068E">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028E" w14:paraId="3733CF6D" w14:textId="77777777" w:rsidTr="00FC0C09">
        <w:tc>
          <w:tcPr>
            <w:tcW w:w="8887" w:type="dxa"/>
            <w:tcBorders>
              <w:top w:val="single" w:sz="18" w:space="0" w:color="auto"/>
              <w:left w:val="single" w:sz="18" w:space="0" w:color="auto"/>
              <w:bottom w:val="single" w:sz="18" w:space="0" w:color="auto"/>
              <w:right w:val="single" w:sz="18" w:space="0" w:color="auto"/>
            </w:tcBorders>
          </w:tcPr>
          <w:p w14:paraId="5E6BAEAE" w14:textId="3685A55C" w:rsidR="0043028E" w:rsidRPr="0043028E" w:rsidRDefault="0043028E" w:rsidP="006D2E07">
            <w:pPr>
              <w:pStyle w:val="Requirement"/>
              <w:spacing w:before="120"/>
              <w:rPr>
                <w:rFonts w:eastAsia="MS Mincho"/>
              </w:rPr>
            </w:pPr>
            <w:r w:rsidRPr="0043028E">
              <w:rPr>
                <w:rFonts w:eastAsia="MS Mincho"/>
              </w:rPr>
              <w:t>Th</w:t>
            </w:r>
            <w:r w:rsidR="00091F7B">
              <w:rPr>
                <w:rFonts w:eastAsia="MS Mincho"/>
              </w:rPr>
              <w:t>is</w:t>
            </w:r>
            <w:r w:rsidRPr="0043028E">
              <w:rPr>
                <w:rFonts w:eastAsia="MS Mincho"/>
              </w:rPr>
              <w:t xml:space="preserve"> optional </w:t>
            </w:r>
            <w:r w:rsidR="00C220BD">
              <w:rPr>
                <w:rFonts w:eastAsia="MS Mincho"/>
              </w:rPr>
              <w:t xml:space="preserve">unbound </w:t>
            </w:r>
            <w:r w:rsidRPr="0043028E">
              <w:rPr>
                <w:rFonts w:eastAsia="MS Mincho"/>
              </w:rPr>
              <w:t xml:space="preserve">attribute assemblyType SHALL utilize the PipelineML </w:t>
            </w:r>
            <w:r w:rsidR="00344897">
              <w:rPr>
                <w:rFonts w:eastAsia="MS Mincho"/>
              </w:rPr>
              <w:t>codelistURI</w:t>
            </w:r>
            <w:r w:rsidRPr="0043028E">
              <w:rPr>
                <w:rFonts w:eastAsia="MS Mincho"/>
              </w:rPr>
              <w:t xml:space="preserve"> construct. Any value populated for this attribute SHALL utlize the external reference code list (controlled vocabulary that represents authoritative data) located at </w:t>
            </w:r>
            <w:hyperlink r:id="rId32" w:history="1">
              <w:r w:rsidR="001069E1" w:rsidRPr="00780535">
                <w:rPr>
                  <w:rStyle w:val="Hyperlink"/>
                  <w:rFonts w:eastAsiaTheme="minorHAnsi"/>
                  <w:noProof w:val="0"/>
                  <w:szCs w:val="23"/>
                  <w:lang w:val="en-US"/>
                </w:rPr>
                <w:t>http://registry.pipelineml.org/codelist/assemblyt</w:t>
              </w:r>
              <w:r w:rsidR="001069E1" w:rsidRPr="00780535">
                <w:rPr>
                  <w:rStyle w:val="Hyperlink"/>
                  <w:rFonts w:eastAsiaTheme="minorHAnsi"/>
                  <w:szCs w:val="23"/>
                </w:rPr>
                <w:t>ype</w:t>
              </w:r>
              <w:r w:rsidR="001069E1" w:rsidRPr="00780535">
                <w:rPr>
                  <w:rStyle w:val="Hyperlink"/>
                  <w:rFonts w:eastAsiaTheme="minorHAnsi"/>
                  <w:noProof w:val="0"/>
                  <w:szCs w:val="23"/>
                  <w:lang w:val="en-US"/>
                </w:rPr>
                <w:t>.xml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CA2D42" w:rsidRPr="00CA2D42">
              <w:rPr>
                <w:rFonts w:eastAsia="MS Mincho"/>
              </w:rPr>
              <w:t xml:space="preserve">rity allocation]. </w:t>
            </w:r>
            <w:r w:rsidR="00A13D1D">
              <w:rPr>
                <w:rFonts w:eastAsia="MS Mincho"/>
              </w:rPr>
              <w:t>This value SHALL be dereferencable to a string attribute.</w:t>
            </w:r>
          </w:p>
          <w:p w14:paraId="64193C86" w14:textId="72AD1031" w:rsidR="0043028E" w:rsidRPr="00225B0B" w:rsidRDefault="0043028E"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3028E">
              <w:rPr>
                <w:rFonts w:eastAsia="MS Mincho"/>
                <w:b/>
                <w:color w:val="FF0000"/>
                <w:sz w:val="22"/>
                <w:szCs w:val="22"/>
                <w:lang w:val="en-AU"/>
              </w:rPr>
              <w:t>assembly</w:t>
            </w:r>
            <w:r>
              <w:rPr>
                <w:rFonts w:eastAsia="MS Mincho"/>
                <w:b/>
                <w:color w:val="FF0000"/>
                <w:sz w:val="22"/>
                <w:szCs w:val="22"/>
                <w:lang w:val="en-AU"/>
              </w:rPr>
              <w:t>/</w:t>
            </w:r>
            <w:r w:rsidRPr="0043028E">
              <w:rPr>
                <w:rFonts w:eastAsia="MS Mincho"/>
                <w:b/>
                <w:color w:val="FF0000"/>
                <w:sz w:val="22"/>
                <w:szCs w:val="22"/>
                <w:lang w:val="en-AU"/>
              </w:rPr>
              <w:t>assembly</w:t>
            </w:r>
            <w:r>
              <w:rPr>
                <w:rFonts w:eastAsia="MS Mincho"/>
                <w:b/>
                <w:color w:val="FF0000"/>
                <w:sz w:val="22"/>
                <w:szCs w:val="22"/>
                <w:lang w:val="en-AU"/>
              </w:rPr>
              <w:t>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59A94DE8" w14:textId="77777777" w:rsidR="0043028E" w:rsidRDefault="0043028E" w:rsidP="0043028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028E" w14:paraId="4605D03B" w14:textId="77777777" w:rsidTr="00FC0C09">
        <w:tc>
          <w:tcPr>
            <w:tcW w:w="8887" w:type="dxa"/>
            <w:tcBorders>
              <w:top w:val="single" w:sz="18" w:space="0" w:color="auto"/>
              <w:left w:val="single" w:sz="18" w:space="0" w:color="auto"/>
              <w:bottom w:val="single" w:sz="18" w:space="0" w:color="auto"/>
              <w:right w:val="single" w:sz="18" w:space="0" w:color="auto"/>
            </w:tcBorders>
          </w:tcPr>
          <w:p w14:paraId="4F1E97CB" w14:textId="2011C2DF" w:rsidR="0043028E" w:rsidRPr="008A4AD4" w:rsidRDefault="0043028E" w:rsidP="00FC0C09">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6D2E07">
              <w:rPr>
                <w:rFonts w:eastAsia="MS Mincho"/>
              </w:rPr>
              <w:t xml:space="preserve">unbound </w:t>
            </w:r>
            <w:r w:rsidRPr="00053D36">
              <w:rPr>
                <w:rFonts w:eastAsia="MS Mincho"/>
              </w:rPr>
              <w:t xml:space="preserve">attribute </w:t>
            </w:r>
            <w:r>
              <w:rPr>
                <w:rFonts w:eastAsia="MS Mincho"/>
              </w:rPr>
              <w:t>assemblyType</w:t>
            </w:r>
            <w:r w:rsidRPr="00053D36">
              <w:rPr>
                <w:rFonts w:eastAsia="MS Mincho"/>
              </w:rPr>
              <w:t xml:space="preserve"> </w:t>
            </w:r>
            <w:r>
              <w:rPr>
                <w:rFonts w:eastAsia="MS Mincho"/>
              </w:rPr>
              <w:t>MAY be populated, or its corresponding bound attribute assemblyBoundType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63B230C5" w14:textId="530C387B" w:rsidR="0043028E" w:rsidRPr="00225B0B" w:rsidRDefault="0043028E"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3028E">
              <w:rPr>
                <w:rFonts w:eastAsia="MS Mincho"/>
                <w:b/>
                <w:color w:val="FF0000"/>
                <w:sz w:val="22"/>
                <w:szCs w:val="22"/>
                <w:lang w:val="en-AU"/>
              </w:rPr>
              <w:t>assembly</w:t>
            </w:r>
            <w:r>
              <w:rPr>
                <w:rFonts w:eastAsia="MS Mincho"/>
                <w:b/>
                <w:color w:val="FF0000"/>
                <w:sz w:val="22"/>
                <w:szCs w:val="22"/>
                <w:lang w:val="en-AU"/>
              </w:rPr>
              <w:t>/</w:t>
            </w:r>
            <w:r w:rsidRPr="0043028E">
              <w:rPr>
                <w:rFonts w:eastAsia="MS Mincho"/>
                <w:b/>
                <w:color w:val="FF0000"/>
                <w:sz w:val="22"/>
                <w:szCs w:val="22"/>
                <w:lang w:val="en-AU"/>
              </w:rPr>
              <w:t>assembly</w:t>
            </w:r>
            <w:r>
              <w:rPr>
                <w:rFonts w:eastAsia="MS Mincho"/>
                <w:b/>
                <w:color w:val="FF0000"/>
                <w:sz w:val="22"/>
                <w:szCs w:val="22"/>
                <w:lang w:val="en-AU"/>
              </w:rPr>
              <w:t>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4E5C250E" w14:textId="07A1E92F" w:rsidR="00645E7B" w:rsidRPr="0043028E" w:rsidRDefault="00645E7B" w:rsidP="0043028E">
      <w:pPr>
        <w:spacing w:before="240"/>
        <w:ind w:left="360" w:hanging="360"/>
      </w:pPr>
      <w:r>
        <w:rPr>
          <w:b/>
        </w:rPr>
        <w:lastRenderedPageBreak/>
        <w:t>assemblySubType</w:t>
      </w:r>
      <w:r w:rsidRPr="0043028E">
        <w:t xml:space="preserve">: An optional value is used to define the subtype of the pipeline. This attribute SHALL NOT be provided if </w:t>
      </w:r>
      <w:r w:rsidR="0087150D" w:rsidRPr="0043028E">
        <w:t xml:space="preserve">the attribute </w:t>
      </w:r>
      <w:r w:rsidRPr="0043028E">
        <w:t xml:space="preserve">assemblyBoundType </w:t>
      </w:r>
      <w:r w:rsidR="00E8067F" w:rsidRPr="0043028E">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028E" w14:paraId="26824D00" w14:textId="77777777" w:rsidTr="00FC0C09">
        <w:tc>
          <w:tcPr>
            <w:tcW w:w="8887" w:type="dxa"/>
            <w:tcBorders>
              <w:top w:val="single" w:sz="18" w:space="0" w:color="auto"/>
              <w:left w:val="single" w:sz="18" w:space="0" w:color="auto"/>
              <w:bottom w:val="single" w:sz="18" w:space="0" w:color="auto"/>
              <w:right w:val="single" w:sz="18" w:space="0" w:color="auto"/>
            </w:tcBorders>
          </w:tcPr>
          <w:p w14:paraId="327D4F20" w14:textId="7E14503B" w:rsidR="0043028E" w:rsidRPr="001260CD" w:rsidRDefault="0043028E" w:rsidP="006D2E07">
            <w:pPr>
              <w:pStyle w:val="Requirement"/>
              <w:spacing w:before="120"/>
              <w:rPr>
                <w:rFonts w:eastAsia="MS Mincho"/>
              </w:rPr>
            </w:pPr>
            <w:r w:rsidRPr="001260CD">
              <w:rPr>
                <w:rFonts w:eastAsia="MS Mincho"/>
              </w:rPr>
              <w:t>Th</w:t>
            </w:r>
            <w:r w:rsidR="00091F7B">
              <w:rPr>
                <w:rFonts w:eastAsia="MS Mincho"/>
              </w:rPr>
              <w:t>is</w:t>
            </w:r>
            <w:r w:rsidRPr="001260CD">
              <w:rPr>
                <w:rFonts w:eastAsia="MS Mincho"/>
              </w:rPr>
              <w:t xml:space="preserve"> optional </w:t>
            </w:r>
            <w:r w:rsidR="00C220BD">
              <w:rPr>
                <w:rFonts w:eastAsia="MS Mincho"/>
              </w:rPr>
              <w:t xml:space="preserve">unbound </w:t>
            </w:r>
            <w:r w:rsidRPr="001260CD">
              <w:rPr>
                <w:rFonts w:eastAsia="MS Mincho"/>
              </w:rPr>
              <w:t xml:space="preserve">attribute assemblySubType SHALL utilize the PipelineML </w:t>
            </w:r>
            <w:r w:rsidR="00344897">
              <w:rPr>
                <w:rFonts w:eastAsia="MS Mincho"/>
              </w:rPr>
              <w:t>codelistURI</w:t>
            </w:r>
            <w:r w:rsidRPr="001260CD">
              <w:rPr>
                <w:rFonts w:eastAsia="MS Mincho"/>
              </w:rPr>
              <w:t xml:space="preserve"> construct. Any value populated for this attribute SHALL utlize the external reference code list (controlled vocabulary that represents authoritative data) located at </w:t>
            </w:r>
            <w:hyperlink r:id="rId33" w:history="1">
              <w:r w:rsidR="001069E1" w:rsidRPr="00780535">
                <w:rPr>
                  <w:rStyle w:val="Hyperlink"/>
                  <w:rFonts w:eastAsiaTheme="minorHAnsi"/>
                  <w:noProof w:val="0"/>
                  <w:szCs w:val="23"/>
                  <w:lang w:val="en-US"/>
                </w:rPr>
                <w:t>http://registry.pipelineml.org/codelist/a</w:t>
              </w:r>
              <w:r w:rsidR="001069E1" w:rsidRPr="00780535">
                <w:rPr>
                  <w:rStyle w:val="Hyperlink"/>
                  <w:rFonts w:eastAsiaTheme="minorHAnsi"/>
                  <w:szCs w:val="23"/>
                </w:rPr>
                <w:t>ssembly</w:t>
              </w:r>
              <w:r w:rsidR="001069E1" w:rsidRPr="00780535">
                <w:rPr>
                  <w:rStyle w:val="Hyperlink"/>
                  <w:rFonts w:eastAsiaTheme="minorHAnsi"/>
                  <w:noProof w:val="0"/>
                  <w:szCs w:val="23"/>
                  <w:lang w:val="en-US"/>
                </w:rPr>
                <w:t>s</w:t>
              </w:r>
              <w:r w:rsidR="001069E1" w:rsidRPr="00780535">
                <w:rPr>
                  <w:rStyle w:val="Hyperlink"/>
                  <w:rFonts w:eastAsiaTheme="minorHAnsi"/>
                  <w:szCs w:val="23"/>
                </w:rPr>
                <w:t>ubtype</w:t>
              </w:r>
              <w:r w:rsidR="001069E1" w:rsidRPr="00780535">
                <w:rPr>
                  <w:rStyle w:val="Hyperlink"/>
                  <w:rFonts w:eastAsiaTheme="minorHAnsi"/>
                  <w:noProof w:val="0"/>
                  <w:szCs w:val="23"/>
                  <w:lang w:val="en-US"/>
                </w:rPr>
                <w:t>.xml</w:t>
              </w:r>
            </w:hyperlink>
            <w:r w:rsidR="00CA2D42">
              <w:rPr>
                <w:rFonts w:eastAsia="MS Mincho"/>
              </w:rPr>
              <w:t xml:space="preserve"> [This URI is subject to change following </w:t>
            </w:r>
            <w:r w:rsidR="00CA07F6">
              <w:rPr>
                <w:rFonts w:eastAsia="MS Mincho"/>
              </w:rPr>
              <w:t>OGC Naming Autho</w:t>
            </w:r>
            <w:r w:rsidR="00CA2D42">
              <w:rPr>
                <w:rFonts w:eastAsia="MS Mincho"/>
              </w:rPr>
              <w:t xml:space="preserve">rity allocation]. </w:t>
            </w:r>
            <w:r w:rsidR="00A13D1D">
              <w:rPr>
                <w:rFonts w:eastAsia="MS Mincho"/>
              </w:rPr>
              <w:t>This value SHALL be dereferencable to a string attribute.</w:t>
            </w:r>
          </w:p>
          <w:p w14:paraId="0C51504D" w14:textId="6FDF5488" w:rsidR="0043028E" w:rsidRPr="00225B0B" w:rsidRDefault="0043028E"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3028E">
              <w:rPr>
                <w:rFonts w:eastAsia="MS Mincho"/>
                <w:b/>
                <w:color w:val="FF0000"/>
                <w:sz w:val="22"/>
                <w:szCs w:val="22"/>
                <w:lang w:val="en-AU"/>
              </w:rPr>
              <w:t>assembly</w:t>
            </w:r>
            <w:r>
              <w:rPr>
                <w:rFonts w:eastAsia="MS Mincho"/>
                <w:b/>
                <w:color w:val="FF0000"/>
                <w:sz w:val="22"/>
                <w:szCs w:val="22"/>
                <w:lang w:val="en-AU"/>
              </w:rPr>
              <w:t>/</w:t>
            </w:r>
            <w:r w:rsidRPr="0043028E">
              <w:rPr>
                <w:rFonts w:eastAsia="MS Mincho"/>
                <w:b/>
                <w:color w:val="FF0000"/>
                <w:sz w:val="22"/>
                <w:szCs w:val="22"/>
                <w:lang w:val="en-AU"/>
              </w:rPr>
              <w:t>assembly</w:t>
            </w:r>
            <w:r>
              <w:rPr>
                <w:rFonts w:eastAsia="MS Mincho"/>
                <w:b/>
                <w:color w:val="FF0000"/>
                <w:sz w:val="22"/>
                <w:szCs w:val="22"/>
                <w:lang w:val="en-AU"/>
              </w:rPr>
              <w:t>subtype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6FD0C739" w14:textId="77777777" w:rsidR="0043028E" w:rsidRDefault="0043028E" w:rsidP="0043028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028E" w14:paraId="05FCA23F" w14:textId="77777777" w:rsidTr="00FC0C09">
        <w:tc>
          <w:tcPr>
            <w:tcW w:w="8887" w:type="dxa"/>
            <w:tcBorders>
              <w:top w:val="single" w:sz="18" w:space="0" w:color="auto"/>
              <w:left w:val="single" w:sz="18" w:space="0" w:color="auto"/>
              <w:bottom w:val="single" w:sz="18" w:space="0" w:color="auto"/>
              <w:right w:val="single" w:sz="18" w:space="0" w:color="auto"/>
            </w:tcBorders>
          </w:tcPr>
          <w:p w14:paraId="3777C7D3" w14:textId="5D62AF5B" w:rsidR="0043028E" w:rsidRPr="008A4AD4" w:rsidRDefault="0043028E" w:rsidP="00FC0C09">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6D2E07">
              <w:rPr>
                <w:rFonts w:eastAsia="MS Mincho"/>
              </w:rPr>
              <w:t xml:space="preserve">unbound </w:t>
            </w:r>
            <w:r w:rsidRPr="00053D36">
              <w:rPr>
                <w:rFonts w:eastAsia="MS Mincho"/>
              </w:rPr>
              <w:t xml:space="preserve">attribute </w:t>
            </w:r>
            <w:r>
              <w:rPr>
                <w:rFonts w:eastAsia="MS Mincho"/>
              </w:rPr>
              <w:t>assemblySubType</w:t>
            </w:r>
            <w:r w:rsidRPr="00053D36">
              <w:rPr>
                <w:rFonts w:eastAsia="MS Mincho"/>
              </w:rPr>
              <w:t xml:space="preserve"> </w:t>
            </w:r>
            <w:r>
              <w:rPr>
                <w:rFonts w:eastAsia="MS Mincho"/>
              </w:rPr>
              <w:t>MAY be populated, or its corresponding bound attribute assemblyBoundType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0939B5B5" w14:textId="3A75391D" w:rsidR="0043028E" w:rsidRPr="00225B0B" w:rsidRDefault="0043028E"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3028E">
              <w:rPr>
                <w:rFonts w:eastAsia="MS Mincho"/>
                <w:b/>
                <w:color w:val="FF0000"/>
                <w:sz w:val="22"/>
                <w:szCs w:val="22"/>
                <w:lang w:val="en-AU"/>
              </w:rPr>
              <w:t>assembly</w:t>
            </w:r>
            <w:r>
              <w:rPr>
                <w:rFonts w:eastAsia="MS Mincho"/>
                <w:b/>
                <w:color w:val="FF0000"/>
                <w:sz w:val="22"/>
                <w:szCs w:val="22"/>
                <w:lang w:val="en-AU"/>
              </w:rPr>
              <w:t>/</w:t>
            </w:r>
            <w:r w:rsidRPr="0043028E">
              <w:rPr>
                <w:rFonts w:eastAsia="MS Mincho"/>
                <w:b/>
                <w:color w:val="FF0000"/>
                <w:sz w:val="22"/>
                <w:szCs w:val="22"/>
                <w:lang w:val="en-AU"/>
              </w:rPr>
              <w:t>assembly</w:t>
            </w:r>
            <w:r>
              <w:rPr>
                <w:rFonts w:eastAsia="MS Mincho"/>
                <w:b/>
                <w:color w:val="FF0000"/>
                <w:sz w:val="22"/>
                <w:szCs w:val="22"/>
                <w:lang w:val="en-AU"/>
              </w:rPr>
              <w:t>subtype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40066CC4" w14:textId="262AAD00" w:rsidR="00645E7B" w:rsidRDefault="00D325DB" w:rsidP="0002623B">
      <w:pPr>
        <w:spacing w:before="240"/>
        <w:ind w:left="360" w:hanging="360"/>
      </w:pPr>
      <w:r w:rsidRPr="0043028E">
        <w:rPr>
          <w:b/>
        </w:rPr>
        <w:t>c</w:t>
      </w:r>
      <w:r w:rsidR="00645E7B" w:rsidRPr="0043028E">
        <w:rPr>
          <w:b/>
        </w:rPr>
        <w:t>omponent</w:t>
      </w:r>
      <w:r w:rsidR="00645E7B">
        <w:t xml:space="preserve">: </w:t>
      </w:r>
      <w:r w:rsidR="00D8237C">
        <w:t>T</w:t>
      </w:r>
      <w:r w:rsidR="00645E7B">
        <w:t xml:space="preserve">he Component Class is </w:t>
      </w:r>
      <w:r w:rsidR="00D8237C">
        <w:t xml:space="preserve">an </w:t>
      </w:r>
      <w:r w:rsidR="00645E7B">
        <w:t xml:space="preserve">abstract </w:t>
      </w:r>
      <w:r w:rsidR="00D8237C">
        <w:t xml:space="preserve">class </w:t>
      </w:r>
      <w:r w:rsidR="00645E7B">
        <w:t>and SHALL NOT be encoded.</w:t>
      </w:r>
    </w:p>
    <w:p w14:paraId="5D3D2F20" w14:textId="7A3B4EDD" w:rsidR="00D325DB" w:rsidRDefault="00D325DB" w:rsidP="00251D5B">
      <w:pPr>
        <w:ind w:left="360" w:hanging="360"/>
      </w:pPr>
      <w:r>
        <w:rPr>
          <w:b/>
        </w:rPr>
        <w:t>connectorComponent</w:t>
      </w:r>
      <w:r w:rsidRPr="00D325DB">
        <w:t>:</w:t>
      </w:r>
      <w:r>
        <w:t xml:space="preserve"> The ConnectorComponent Class is an abstract class and SHALL NOT be encoded.</w:t>
      </w:r>
    </w:p>
    <w:p w14:paraId="5105FD1F" w14:textId="08EBF6FB" w:rsidR="00D325DB" w:rsidRDefault="00D325DB" w:rsidP="00251D5B">
      <w:pPr>
        <w:ind w:left="360" w:hanging="360"/>
      </w:pPr>
      <w:r>
        <w:rPr>
          <w:b/>
        </w:rPr>
        <w:t>coterminousComponent</w:t>
      </w:r>
      <w:r w:rsidRPr="00D325DB">
        <w:t xml:space="preserve">: The </w:t>
      </w:r>
      <w:r>
        <w:t>C</w:t>
      </w:r>
      <w:r w:rsidRPr="00D325DB">
        <w:t xml:space="preserve">oterminousComponent </w:t>
      </w:r>
      <w:r>
        <w:t xml:space="preserve">Class </w:t>
      </w:r>
      <w:r w:rsidRPr="00D325DB">
        <w:t>is an abstract class and SHALL NOT be encoded.</w:t>
      </w:r>
    </w:p>
    <w:p w14:paraId="08CE8E6A" w14:textId="5A0D050E" w:rsidR="00D325DB" w:rsidRDefault="00D325DB" w:rsidP="00251D5B">
      <w:pPr>
        <w:ind w:left="360" w:hanging="360"/>
        <w:rPr>
          <w:b/>
        </w:rPr>
      </w:pPr>
      <w:r>
        <w:rPr>
          <w:b/>
        </w:rPr>
        <w:t>appurtenantComponent</w:t>
      </w:r>
      <w:r w:rsidRPr="00D325DB">
        <w:t xml:space="preserve">: The AppurtenantComponent </w:t>
      </w:r>
      <w:r>
        <w:t xml:space="preserve">Class </w:t>
      </w:r>
      <w:r w:rsidRPr="00D325DB">
        <w:t>is an abstract class and SHALL NOT be encoded.</w:t>
      </w:r>
    </w:p>
    <w:p w14:paraId="51877D82" w14:textId="74A09F23" w:rsidR="00645E7B" w:rsidRDefault="00645E7B" w:rsidP="00251D5B">
      <w:pPr>
        <w:ind w:left="360" w:hanging="360"/>
      </w:pPr>
      <w:r w:rsidRPr="00745655">
        <w:rPr>
          <w:b/>
        </w:rPr>
        <w:t>pipeconnector</w:t>
      </w:r>
      <w:r>
        <w:t>: any number of PipeConnectors</w:t>
      </w:r>
    </w:p>
    <w:p w14:paraId="55E6CA0E" w14:textId="77777777" w:rsidR="00645E7B" w:rsidRDefault="00645E7B" w:rsidP="00251D5B">
      <w:pPr>
        <w:ind w:left="360" w:hanging="360"/>
      </w:pPr>
      <w:r w:rsidRPr="00745655">
        <w:rPr>
          <w:b/>
        </w:rPr>
        <w:t>virtualconnector</w:t>
      </w:r>
      <w:r>
        <w:t>: any number of VirtualConnectors</w:t>
      </w:r>
    </w:p>
    <w:p w14:paraId="11E24F29" w14:textId="77777777" w:rsidR="00645E7B" w:rsidRDefault="00645E7B" w:rsidP="00251D5B">
      <w:pPr>
        <w:ind w:left="360" w:hanging="360"/>
      </w:pPr>
      <w:r w:rsidRPr="00745655">
        <w:rPr>
          <w:b/>
        </w:rPr>
        <w:t>cap</w:t>
      </w:r>
      <w:r>
        <w:t>: any number of Caps</w:t>
      </w:r>
    </w:p>
    <w:p w14:paraId="320383BB" w14:textId="77777777" w:rsidR="00645E7B" w:rsidRPr="00745655" w:rsidRDefault="00645E7B" w:rsidP="00251D5B">
      <w:pPr>
        <w:ind w:left="360" w:hanging="360"/>
      </w:pPr>
      <w:r>
        <w:rPr>
          <w:b/>
        </w:rPr>
        <w:t>compressor</w:t>
      </w:r>
      <w:r w:rsidRPr="00745655">
        <w:t>: any number of Compressors</w:t>
      </w:r>
    </w:p>
    <w:p w14:paraId="4BE15A60" w14:textId="77777777" w:rsidR="00645E7B" w:rsidRDefault="00645E7B" w:rsidP="00251D5B">
      <w:pPr>
        <w:ind w:left="360" w:hanging="360"/>
      </w:pPr>
      <w:r w:rsidRPr="00745655">
        <w:rPr>
          <w:b/>
        </w:rPr>
        <w:t>elbow</w:t>
      </w:r>
      <w:r>
        <w:t>: any number of Elbows</w:t>
      </w:r>
    </w:p>
    <w:p w14:paraId="1F54EC9E" w14:textId="77777777" w:rsidR="00645E7B" w:rsidRDefault="00645E7B" w:rsidP="00251D5B">
      <w:pPr>
        <w:ind w:left="360" w:hanging="360"/>
      </w:pPr>
      <w:r>
        <w:rPr>
          <w:b/>
        </w:rPr>
        <w:t>flange</w:t>
      </w:r>
      <w:r w:rsidRPr="00745655">
        <w:t>:</w:t>
      </w:r>
      <w:r>
        <w:t xml:space="preserve"> any number of Flanges</w:t>
      </w:r>
    </w:p>
    <w:p w14:paraId="180637C7" w14:textId="1E633D95" w:rsidR="00645E7B" w:rsidRDefault="00645E7B" w:rsidP="00251D5B">
      <w:pPr>
        <w:ind w:left="360" w:hanging="360"/>
      </w:pPr>
      <w:r w:rsidRPr="00745655">
        <w:rPr>
          <w:b/>
        </w:rPr>
        <w:t>launcherreceiver</w:t>
      </w:r>
      <w:r>
        <w:t xml:space="preserve">: any number of </w:t>
      </w:r>
      <w:r w:rsidR="00D1390B">
        <w:t>Launcher</w:t>
      </w:r>
      <w:r>
        <w:t>receivers</w:t>
      </w:r>
    </w:p>
    <w:p w14:paraId="4196809E" w14:textId="77777777" w:rsidR="00645E7B" w:rsidRDefault="00645E7B" w:rsidP="00251D5B">
      <w:pPr>
        <w:ind w:left="360" w:hanging="360"/>
      </w:pPr>
      <w:r w:rsidRPr="00745655">
        <w:rPr>
          <w:b/>
        </w:rPr>
        <w:t>linepipe</w:t>
      </w:r>
      <w:r>
        <w:t>: any number of Linepipes</w:t>
      </w:r>
    </w:p>
    <w:p w14:paraId="45D1177F" w14:textId="77777777" w:rsidR="00645E7B" w:rsidRDefault="00645E7B" w:rsidP="00251D5B">
      <w:pPr>
        <w:ind w:left="360" w:hanging="360"/>
      </w:pPr>
      <w:r w:rsidRPr="00745655">
        <w:rPr>
          <w:b/>
        </w:rPr>
        <w:t>meter</w:t>
      </w:r>
      <w:r>
        <w:t>: any number of Meters</w:t>
      </w:r>
    </w:p>
    <w:p w14:paraId="017F44C6" w14:textId="77777777" w:rsidR="00645E7B" w:rsidRDefault="00645E7B" w:rsidP="00251D5B">
      <w:pPr>
        <w:ind w:left="360" w:hanging="360"/>
      </w:pPr>
      <w:r w:rsidRPr="00745655">
        <w:rPr>
          <w:b/>
        </w:rPr>
        <w:lastRenderedPageBreak/>
        <w:t>pump</w:t>
      </w:r>
      <w:r>
        <w:t>: any number of Pumps</w:t>
      </w:r>
    </w:p>
    <w:p w14:paraId="0A7E070C" w14:textId="77777777" w:rsidR="00645E7B" w:rsidRDefault="00645E7B" w:rsidP="00251D5B">
      <w:pPr>
        <w:ind w:left="360" w:hanging="360"/>
      </w:pPr>
      <w:r w:rsidRPr="00745655">
        <w:rPr>
          <w:b/>
        </w:rPr>
        <w:t>reducer</w:t>
      </w:r>
      <w:r>
        <w:t>: any number of Reducers</w:t>
      </w:r>
    </w:p>
    <w:p w14:paraId="1FE103CC" w14:textId="77777777" w:rsidR="00645E7B" w:rsidRDefault="00645E7B" w:rsidP="00251D5B">
      <w:pPr>
        <w:ind w:left="360" w:hanging="360"/>
      </w:pPr>
      <w:r w:rsidRPr="00745655">
        <w:rPr>
          <w:b/>
        </w:rPr>
        <w:t>tap</w:t>
      </w:r>
      <w:r>
        <w:t>: any number of Taps</w:t>
      </w:r>
    </w:p>
    <w:p w14:paraId="165B5D13" w14:textId="77777777" w:rsidR="00645E7B" w:rsidRDefault="00645E7B" w:rsidP="00251D5B">
      <w:pPr>
        <w:ind w:left="360" w:hanging="360"/>
      </w:pPr>
      <w:r w:rsidRPr="00745655">
        <w:rPr>
          <w:b/>
        </w:rPr>
        <w:t>tee</w:t>
      </w:r>
      <w:r>
        <w:t>: any number of Tees</w:t>
      </w:r>
    </w:p>
    <w:p w14:paraId="4A0E6753" w14:textId="77777777" w:rsidR="00645E7B" w:rsidRDefault="00645E7B" w:rsidP="00251D5B">
      <w:pPr>
        <w:ind w:left="360" w:hanging="360"/>
      </w:pPr>
      <w:r w:rsidRPr="00745655">
        <w:rPr>
          <w:b/>
        </w:rPr>
        <w:t>valve</w:t>
      </w:r>
      <w:r>
        <w:t>: any number of Valves</w:t>
      </w:r>
    </w:p>
    <w:p w14:paraId="259EACF0" w14:textId="77777777" w:rsidR="00645E7B" w:rsidRDefault="00645E7B" w:rsidP="00251D5B">
      <w:pPr>
        <w:ind w:left="360" w:hanging="360"/>
      </w:pPr>
      <w:r w:rsidRPr="00745655">
        <w:rPr>
          <w:b/>
        </w:rPr>
        <w:t>casing</w:t>
      </w:r>
      <w:r>
        <w:t>: any number of Casing</w:t>
      </w:r>
    </w:p>
    <w:p w14:paraId="535D43CF" w14:textId="77777777" w:rsidR="00645E7B" w:rsidRDefault="00645E7B" w:rsidP="00251D5B">
      <w:pPr>
        <w:ind w:left="360" w:hanging="360"/>
      </w:pPr>
      <w:r w:rsidRPr="00745655">
        <w:rPr>
          <w:b/>
        </w:rPr>
        <w:t>coating</w:t>
      </w:r>
      <w:r>
        <w:t>: any number of Coatings</w:t>
      </w:r>
    </w:p>
    <w:p w14:paraId="76EAE975" w14:textId="62534976" w:rsidR="006C714D" w:rsidRDefault="00645E7B" w:rsidP="001260CD">
      <w:pPr>
        <w:ind w:left="360" w:hanging="360"/>
      </w:pPr>
      <w:r w:rsidRPr="00745655">
        <w:rPr>
          <w:b/>
        </w:rPr>
        <w:t>sleeve</w:t>
      </w:r>
      <w:r>
        <w:t>: any number of Sleeves</w:t>
      </w:r>
    </w:p>
    <w:p w14:paraId="505EF94B" w14:textId="13F7E342" w:rsidR="005A29BF" w:rsidRDefault="005A29BF" w:rsidP="005A29BF">
      <w:pPr>
        <w:pStyle w:val="Heading4"/>
        <w:spacing w:after="180"/>
      </w:pPr>
      <w:r>
        <w:t xml:space="preserve">Collection </w:t>
      </w:r>
      <w:r w:rsidR="00A90191">
        <w:t xml:space="preserve">Class </w:t>
      </w:r>
      <w:r w:rsidR="008518DB">
        <w:t>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5A29BF" w14:paraId="07D46052" w14:textId="77777777" w:rsidTr="00FC0C09">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668E9AC5" w14:textId="77777777" w:rsidR="005A29BF" w:rsidRPr="00485E4A" w:rsidRDefault="005A29BF" w:rsidP="00FC0C09">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5A29BF" w14:paraId="38F68FC6" w14:textId="77777777" w:rsidTr="00FC0C09">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797FDAB7" w14:textId="3FCB0056" w:rsidR="005A29BF" w:rsidRPr="00485E4A" w:rsidRDefault="005A29BF" w:rsidP="00FC0C09">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/collection</w:t>
            </w:r>
          </w:p>
        </w:tc>
      </w:tr>
      <w:tr w:rsidR="005A29BF" w14:paraId="0CE1B4AC" w14:textId="77777777" w:rsidTr="00FC0C09">
        <w:trPr>
          <w:trHeight w:val="294"/>
        </w:trPr>
        <w:tc>
          <w:tcPr>
            <w:tcW w:w="1526" w:type="dxa"/>
            <w:tcBorders>
              <w:top w:val="single" w:sz="12" w:space="0" w:color="auto"/>
              <w:left w:val="single" w:sz="18" w:space="0" w:color="auto"/>
              <w:bottom w:val="single" w:sz="4" w:space="0" w:color="auto"/>
              <w:right w:val="single" w:sz="4" w:space="0" w:color="auto"/>
            </w:tcBorders>
          </w:tcPr>
          <w:p w14:paraId="65F66AFB" w14:textId="77777777" w:rsidR="005A29BF" w:rsidRPr="00485E4A" w:rsidRDefault="005A29BF" w:rsidP="00FC0C09">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39730709" w14:textId="77777777" w:rsidR="005A29BF" w:rsidRPr="00485E4A" w:rsidRDefault="005A29BF" w:rsidP="00FC0C09">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5A29BF" w14:paraId="54A05899" w14:textId="77777777" w:rsidTr="00FC0C09">
        <w:tc>
          <w:tcPr>
            <w:tcW w:w="1526" w:type="dxa"/>
            <w:tcBorders>
              <w:top w:val="single" w:sz="4" w:space="0" w:color="auto"/>
              <w:left w:val="single" w:sz="18" w:space="0" w:color="auto"/>
              <w:bottom w:val="single" w:sz="4" w:space="0" w:color="auto"/>
              <w:right w:val="single" w:sz="4" w:space="0" w:color="auto"/>
            </w:tcBorders>
          </w:tcPr>
          <w:p w14:paraId="49DCDA23" w14:textId="77777777" w:rsidR="005A29BF" w:rsidRPr="00485E4A" w:rsidRDefault="005A29BF" w:rsidP="00FC0C09">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38A95EA3" w14:textId="593F26B5" w:rsidR="005A29BF" w:rsidRPr="00485E4A" w:rsidRDefault="005A29BF" w:rsidP="00FC0C09">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Collection</w:t>
            </w:r>
          </w:p>
        </w:tc>
      </w:tr>
      <w:tr w:rsidR="005A29BF" w14:paraId="58AAC584" w14:textId="77777777" w:rsidTr="00FC0C09">
        <w:tc>
          <w:tcPr>
            <w:tcW w:w="1526" w:type="dxa"/>
            <w:tcBorders>
              <w:top w:val="single" w:sz="4" w:space="0" w:color="auto"/>
              <w:left w:val="single" w:sz="18" w:space="0" w:color="auto"/>
              <w:bottom w:val="single" w:sz="4" w:space="0" w:color="auto"/>
              <w:right w:val="single" w:sz="4" w:space="0" w:color="auto"/>
            </w:tcBorders>
          </w:tcPr>
          <w:p w14:paraId="2673C711" w14:textId="77777777" w:rsidR="005A29BF" w:rsidRPr="00485E4A" w:rsidRDefault="005A29BF" w:rsidP="00FC0C09">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2A896B7" w14:textId="77777777" w:rsidR="005A29BF" w:rsidRPr="00485E4A" w:rsidRDefault="005A29BF" w:rsidP="00FC0C09">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5A29BF" w14:paraId="1BE8D6BA"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609098D" w14:textId="40E6D253"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C25D89">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23C01B6C" w14:textId="158C26FF" w:rsidR="005A29BF" w:rsidRPr="00485E4A" w:rsidRDefault="005A29B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b</w:t>
            </w:r>
            <w:r w:rsidRPr="009313AC">
              <w:rPr>
                <w:rFonts w:eastAsia="MS Mincho"/>
                <w:b/>
                <w:color w:val="FF0000"/>
                <w:sz w:val="22"/>
                <w:szCs w:val="22"/>
                <w:lang w:val="en-AU"/>
              </w:rPr>
              <w:t>ound</w:t>
            </w:r>
            <w:r w:rsidR="006D1367">
              <w:rPr>
                <w:rFonts w:eastAsia="MS Mincho"/>
                <w:b/>
                <w:color w:val="FF0000"/>
                <w:sz w:val="22"/>
                <w:szCs w:val="22"/>
                <w:lang w:val="en-AU"/>
              </w:rPr>
              <w:t>t</w:t>
            </w:r>
            <w:r w:rsidRPr="009313AC">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boundtype</w:t>
            </w:r>
          </w:p>
        </w:tc>
      </w:tr>
      <w:tr w:rsidR="005A29BF" w14:paraId="0AD3A853"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8264E7" w14:textId="793C8933"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6120">
              <w:rPr>
                <w:rFonts w:eastAsia="MS Mincho"/>
                <w:b/>
                <w:sz w:val="22"/>
                <w:szCs w:val="22"/>
                <w:lang w:val="en-AU"/>
              </w:rPr>
              <w:t>40</w:t>
            </w:r>
          </w:p>
        </w:tc>
        <w:tc>
          <w:tcPr>
            <w:tcW w:w="7371" w:type="dxa"/>
            <w:tcBorders>
              <w:top w:val="single" w:sz="4" w:space="0" w:color="auto"/>
              <w:left w:val="single" w:sz="4" w:space="0" w:color="auto"/>
              <w:bottom w:val="single" w:sz="4" w:space="0" w:color="auto"/>
              <w:right w:val="single" w:sz="18" w:space="0" w:color="auto"/>
            </w:tcBorders>
          </w:tcPr>
          <w:p w14:paraId="7B65C8C2" w14:textId="4A9D8ABC" w:rsidR="005A29BF" w:rsidRPr="00485E4A" w:rsidRDefault="005A29BF" w:rsidP="00E1060E">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b</w:t>
            </w:r>
            <w:r w:rsidRPr="009313AC">
              <w:rPr>
                <w:rFonts w:eastAsia="MS Mincho"/>
                <w:b/>
                <w:color w:val="FF0000"/>
                <w:sz w:val="22"/>
                <w:szCs w:val="22"/>
                <w:lang w:val="en-AU"/>
              </w:rPr>
              <w:t>ound</w:t>
            </w:r>
            <w:r w:rsidR="006D1367">
              <w:rPr>
                <w:rFonts w:eastAsia="MS Mincho"/>
                <w:b/>
                <w:color w:val="FF0000"/>
                <w:sz w:val="22"/>
                <w:szCs w:val="22"/>
                <w:lang w:val="en-AU"/>
              </w:rPr>
              <w:t>t</w:t>
            </w:r>
            <w:r w:rsidRPr="009313AC">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5A29BF" w14:paraId="3015E341"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4ED36B7" w14:textId="19820A22"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6120">
              <w:rPr>
                <w:rFonts w:eastAsia="MS Mincho"/>
                <w:b/>
                <w:sz w:val="22"/>
                <w:szCs w:val="22"/>
                <w:lang w:val="en-AU"/>
              </w:rPr>
              <w:t>41</w:t>
            </w:r>
          </w:p>
        </w:tc>
        <w:tc>
          <w:tcPr>
            <w:tcW w:w="7371" w:type="dxa"/>
            <w:tcBorders>
              <w:top w:val="single" w:sz="4" w:space="0" w:color="auto"/>
              <w:left w:val="single" w:sz="4" w:space="0" w:color="auto"/>
              <w:bottom w:val="single" w:sz="4" w:space="0" w:color="auto"/>
              <w:right w:val="single" w:sz="18" w:space="0" w:color="auto"/>
            </w:tcBorders>
          </w:tcPr>
          <w:p w14:paraId="4B58FE05" w14:textId="471F16F5" w:rsidR="005A29BF" w:rsidRPr="00485E4A" w:rsidRDefault="005A29BF" w:rsidP="00E1060E">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b</w:t>
            </w:r>
            <w:r w:rsidRPr="009313AC">
              <w:rPr>
                <w:rFonts w:eastAsia="MS Mincho"/>
                <w:b/>
                <w:color w:val="FF0000"/>
                <w:sz w:val="22"/>
                <w:szCs w:val="22"/>
                <w:lang w:val="en-AU"/>
              </w:rPr>
              <w:t>ound</w:t>
            </w:r>
            <w:r w:rsidR="006D1367">
              <w:rPr>
                <w:rFonts w:eastAsia="MS Mincho"/>
                <w:b/>
                <w:color w:val="FF0000"/>
                <w:sz w:val="22"/>
                <w:szCs w:val="22"/>
                <w:lang w:val="en-AU"/>
              </w:rPr>
              <w:t>t</w:t>
            </w:r>
            <w:r w:rsidRPr="009313AC">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r w:rsidR="005A29BF" w14:paraId="331CE39E"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2BBFB7F" w14:textId="1538390F" w:rsidR="005A29BF" w:rsidRPr="00485E4A" w:rsidRDefault="005A29BF" w:rsidP="00FC0C09">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E76120">
              <w:rPr>
                <w:rFonts w:eastAsia="MS Mincho"/>
                <w:b/>
                <w:sz w:val="22"/>
                <w:szCs w:val="22"/>
                <w:lang w:val="en-AU"/>
              </w:rPr>
              <w:t>42</w:t>
            </w:r>
          </w:p>
        </w:tc>
        <w:tc>
          <w:tcPr>
            <w:tcW w:w="7371" w:type="dxa"/>
            <w:tcBorders>
              <w:top w:val="single" w:sz="4" w:space="0" w:color="auto"/>
              <w:left w:val="single" w:sz="4" w:space="0" w:color="auto"/>
              <w:bottom w:val="single" w:sz="4" w:space="0" w:color="auto"/>
              <w:right w:val="single" w:sz="18" w:space="0" w:color="auto"/>
            </w:tcBorders>
          </w:tcPr>
          <w:p w14:paraId="10AC0A89" w14:textId="6970C3E5" w:rsidR="005A29BF" w:rsidRPr="00485E4A" w:rsidRDefault="005A29BF" w:rsidP="00E1060E">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c</w:t>
            </w:r>
            <w:r w:rsidR="00C25D89">
              <w:rPr>
                <w:rFonts w:eastAsia="MS Mincho"/>
                <w:b/>
                <w:color w:val="FF0000"/>
                <w:sz w:val="22"/>
                <w:szCs w:val="22"/>
                <w:lang w:val="en-AU"/>
              </w:rPr>
              <w:t>lassification</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5A29BF" w14:paraId="49DA6737"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654E090" w14:textId="5ADAD439" w:rsidR="005A29BF" w:rsidRPr="00485E4A" w:rsidRDefault="005A29BF" w:rsidP="00FC0C09">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E76120">
              <w:rPr>
                <w:rFonts w:eastAsia="MS Mincho"/>
                <w:b/>
                <w:sz w:val="22"/>
                <w:szCs w:val="22"/>
                <w:lang w:val="en-AU"/>
              </w:rPr>
              <w:t>43</w:t>
            </w:r>
          </w:p>
        </w:tc>
        <w:tc>
          <w:tcPr>
            <w:tcW w:w="7371" w:type="dxa"/>
            <w:tcBorders>
              <w:top w:val="single" w:sz="4" w:space="0" w:color="auto"/>
              <w:left w:val="single" w:sz="4" w:space="0" w:color="auto"/>
              <w:bottom w:val="single" w:sz="4" w:space="0" w:color="auto"/>
              <w:right w:val="single" w:sz="18" w:space="0" w:color="auto"/>
            </w:tcBorders>
          </w:tcPr>
          <w:p w14:paraId="3137EF0C" w14:textId="614E2840" w:rsidR="005A29BF" w:rsidRPr="00485E4A" w:rsidRDefault="005A29B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c</w:t>
            </w:r>
            <w:r w:rsidR="00C25D89">
              <w:rPr>
                <w:rFonts w:eastAsia="MS Mincho"/>
                <w:b/>
                <w:color w:val="FF0000"/>
                <w:sz w:val="22"/>
                <w:szCs w:val="22"/>
                <w:lang w:val="en-AU"/>
              </w:rPr>
              <w:t>lassification</w:t>
            </w:r>
            <w:r w:rsidR="00E1060E">
              <w:rPr>
                <w:rFonts w:eastAsia="MS Mincho"/>
                <w:b/>
                <w:color w:val="FF0000"/>
                <w:sz w:val="22"/>
                <w:szCs w:val="22"/>
                <w:lang w:val="en-AU"/>
              </w:rPr>
              <w:t>-</w:t>
            </w:r>
            <w:r>
              <w:rPr>
                <w:rFonts w:eastAsia="MS Mincho"/>
                <w:b/>
                <w:color w:val="FF0000"/>
                <w:sz w:val="22"/>
                <w:szCs w:val="22"/>
                <w:lang w:val="en-AU"/>
              </w:rPr>
              <w:t>exclusivity</w:t>
            </w:r>
          </w:p>
        </w:tc>
      </w:tr>
      <w:tr w:rsidR="005A29BF" w14:paraId="279F40EF"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AB68A3C" w14:textId="32580EE6"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6120">
              <w:rPr>
                <w:rFonts w:eastAsia="MS Mincho"/>
                <w:b/>
                <w:sz w:val="22"/>
                <w:szCs w:val="22"/>
                <w:lang w:val="en-AU"/>
              </w:rPr>
              <w:t>44</w:t>
            </w:r>
          </w:p>
        </w:tc>
        <w:tc>
          <w:tcPr>
            <w:tcW w:w="7371" w:type="dxa"/>
            <w:tcBorders>
              <w:top w:val="single" w:sz="4" w:space="0" w:color="auto"/>
              <w:left w:val="single" w:sz="4" w:space="0" w:color="auto"/>
              <w:bottom w:val="single" w:sz="4" w:space="0" w:color="auto"/>
              <w:right w:val="single" w:sz="18" w:space="0" w:color="auto"/>
            </w:tcBorders>
          </w:tcPr>
          <w:p w14:paraId="27E21729" w14:textId="053A7A3E" w:rsidR="005A29BF" w:rsidRPr="00485E4A" w:rsidRDefault="005A29B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t</w:t>
            </w:r>
            <w:r w:rsidR="00C25D89">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5A29BF" w14:paraId="1CAD2929"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38ADDC7" w14:textId="7B3BD156"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6120">
              <w:rPr>
                <w:rFonts w:eastAsia="MS Mincho"/>
                <w:b/>
                <w:sz w:val="22"/>
                <w:szCs w:val="22"/>
                <w:lang w:val="en-AU"/>
              </w:rPr>
              <w:t>45</w:t>
            </w:r>
          </w:p>
        </w:tc>
        <w:tc>
          <w:tcPr>
            <w:tcW w:w="7371" w:type="dxa"/>
            <w:tcBorders>
              <w:top w:val="single" w:sz="4" w:space="0" w:color="auto"/>
              <w:left w:val="single" w:sz="4" w:space="0" w:color="auto"/>
              <w:bottom w:val="single" w:sz="4" w:space="0" w:color="auto"/>
              <w:right w:val="single" w:sz="18" w:space="0" w:color="auto"/>
            </w:tcBorders>
          </w:tcPr>
          <w:p w14:paraId="216AE3AD" w14:textId="2D11AF45" w:rsidR="005A29BF" w:rsidRPr="00485E4A" w:rsidRDefault="005A29B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t</w:t>
            </w:r>
            <w:r w:rsidR="00C25D8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r w:rsidR="005A29BF" w14:paraId="4E23187B"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A10BE0C" w14:textId="25087C56" w:rsidR="005A29BF" w:rsidRPr="00485E4A" w:rsidRDefault="005A29BF" w:rsidP="00FC0C09">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E76120">
              <w:rPr>
                <w:rFonts w:eastAsia="MS Mincho"/>
                <w:b/>
                <w:sz w:val="22"/>
                <w:szCs w:val="22"/>
                <w:lang w:val="en-AU"/>
              </w:rPr>
              <w:t>46</w:t>
            </w:r>
          </w:p>
        </w:tc>
        <w:tc>
          <w:tcPr>
            <w:tcW w:w="7371" w:type="dxa"/>
            <w:tcBorders>
              <w:top w:val="single" w:sz="4" w:space="0" w:color="auto"/>
              <w:left w:val="single" w:sz="4" w:space="0" w:color="auto"/>
              <w:bottom w:val="single" w:sz="4" w:space="0" w:color="auto"/>
              <w:right w:val="single" w:sz="18" w:space="0" w:color="auto"/>
            </w:tcBorders>
          </w:tcPr>
          <w:p w14:paraId="2F579605" w14:textId="01978EBD" w:rsidR="005A29BF" w:rsidRPr="00485E4A" w:rsidRDefault="005A29B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8518DB">
              <w:rPr>
                <w:rFonts w:eastAsia="MS Mincho"/>
                <w:b/>
                <w:color w:val="FF0000"/>
                <w:sz w:val="22"/>
                <w:szCs w:val="22"/>
                <w:lang w:val="en-AU"/>
              </w:rPr>
              <w:t>collection</w:t>
            </w:r>
            <w:r w:rsidR="00C25D89">
              <w:rPr>
                <w:rFonts w:eastAsia="MS Mincho"/>
                <w:b/>
                <w:color w:val="FF0000"/>
                <w:sz w:val="22"/>
                <w:szCs w:val="22"/>
                <w:lang w:val="en-AU"/>
              </w:rPr>
              <w:t>/collection</w:t>
            </w:r>
            <w:r w:rsidR="006D1367">
              <w:rPr>
                <w:rFonts w:eastAsia="MS Mincho"/>
                <w:b/>
                <w:color w:val="FF0000"/>
                <w:sz w:val="22"/>
                <w:szCs w:val="22"/>
                <w:lang w:val="en-AU"/>
              </w:rPr>
              <w:t>s</w:t>
            </w:r>
            <w:r w:rsidR="00C25D89">
              <w:rPr>
                <w:rFonts w:eastAsia="MS Mincho"/>
                <w:b/>
                <w:color w:val="FF0000"/>
                <w:sz w:val="22"/>
                <w:szCs w:val="22"/>
                <w:lang w:val="en-AU"/>
              </w:rPr>
              <w:t>ub</w:t>
            </w:r>
            <w:r w:rsidR="006D1367">
              <w:rPr>
                <w:rFonts w:eastAsia="MS Mincho"/>
                <w:b/>
                <w:color w:val="FF0000"/>
                <w:sz w:val="22"/>
                <w:szCs w:val="22"/>
                <w:lang w:val="en-AU"/>
              </w:rPr>
              <w:t>t</w:t>
            </w:r>
            <w:r w:rsidR="00C25D89">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5A29BF" w14:paraId="4B17641D" w14:textId="77777777" w:rsidTr="00FC0C09">
        <w:tc>
          <w:tcPr>
            <w:tcW w:w="1526" w:type="dxa"/>
            <w:tcBorders>
              <w:top w:val="single" w:sz="4" w:space="0" w:color="auto"/>
              <w:left w:val="single" w:sz="18" w:space="0" w:color="auto"/>
              <w:bottom w:val="single" w:sz="18" w:space="0" w:color="auto"/>
              <w:right w:val="single" w:sz="4" w:space="0" w:color="auto"/>
            </w:tcBorders>
            <w:shd w:val="clear" w:color="auto" w:fill="BFBFBF"/>
          </w:tcPr>
          <w:p w14:paraId="336EF848" w14:textId="6F2509A7" w:rsidR="005A29BF" w:rsidRPr="00485E4A" w:rsidRDefault="005A29B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6120">
              <w:rPr>
                <w:rFonts w:eastAsia="MS Mincho"/>
                <w:b/>
                <w:sz w:val="22"/>
                <w:szCs w:val="22"/>
                <w:lang w:val="en-AU"/>
              </w:rPr>
              <w:t>47</w:t>
            </w:r>
          </w:p>
        </w:tc>
        <w:tc>
          <w:tcPr>
            <w:tcW w:w="7371" w:type="dxa"/>
            <w:tcBorders>
              <w:top w:val="single" w:sz="4" w:space="0" w:color="auto"/>
              <w:left w:val="single" w:sz="4" w:space="0" w:color="auto"/>
              <w:bottom w:val="single" w:sz="18" w:space="0" w:color="auto"/>
              <w:right w:val="single" w:sz="18" w:space="0" w:color="auto"/>
            </w:tcBorders>
          </w:tcPr>
          <w:p w14:paraId="4337B494" w14:textId="18EE80C6" w:rsidR="005A29BF" w:rsidRPr="00485E4A" w:rsidRDefault="005A29BF" w:rsidP="00E1060E">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sidR="008518DB">
              <w:rPr>
                <w:rFonts w:eastAsia="MS Mincho"/>
                <w:b/>
                <w:color w:val="FF0000"/>
                <w:sz w:val="22"/>
                <w:szCs w:val="22"/>
                <w:lang w:val="en-AU"/>
              </w:rPr>
              <w:t>collection</w:t>
            </w:r>
            <w:r w:rsidR="006D1367">
              <w:rPr>
                <w:rFonts w:eastAsia="MS Mincho"/>
                <w:b/>
                <w:color w:val="FF0000"/>
                <w:sz w:val="22"/>
                <w:szCs w:val="22"/>
                <w:lang w:val="en-AU"/>
              </w:rPr>
              <w:t>/collections</w:t>
            </w:r>
            <w:r w:rsidR="00C25D89">
              <w:rPr>
                <w:rFonts w:eastAsia="MS Mincho"/>
                <w:b/>
                <w:color w:val="FF0000"/>
                <w:sz w:val="22"/>
                <w:szCs w:val="22"/>
                <w:lang w:val="en-AU"/>
              </w:rPr>
              <w:t>ub</w:t>
            </w:r>
            <w:r w:rsidR="006D1367">
              <w:rPr>
                <w:rFonts w:eastAsia="MS Mincho"/>
                <w:b/>
                <w:color w:val="FF0000"/>
                <w:sz w:val="22"/>
                <w:szCs w:val="22"/>
                <w:lang w:val="en-AU"/>
              </w:rPr>
              <w:t>t</w:t>
            </w:r>
            <w:r w:rsidR="00C25D8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0919176B" w14:textId="707E7B46" w:rsidR="00A7330C" w:rsidRDefault="003F4B16" w:rsidP="00C25D89">
      <w:pPr>
        <w:spacing w:before="240"/>
      </w:pPr>
      <w:r>
        <w:t xml:space="preserve">The Collection Class is a </w:t>
      </w:r>
      <w:r w:rsidR="00D277D1">
        <w:t xml:space="preserve">concrete class and therefore </w:t>
      </w:r>
      <w:r w:rsidR="00E11F0F">
        <w:t>may</w:t>
      </w:r>
      <w:r w:rsidR="00D277D1">
        <w:t xml:space="preserve"> be encoded</w:t>
      </w:r>
      <w:r>
        <w:t xml:space="preserve"> into a PipelineML dataset. W</w:t>
      </w:r>
      <w:r w:rsidR="00A7330C">
        <w:t xml:space="preserve">hereas the Pipeline and Assembly Classes are rigidly designed to mimic the connectivity of physical pipeline components, the Collection Class provides flexible </w:t>
      </w:r>
      <w:r w:rsidR="00A7330C">
        <w:lastRenderedPageBreak/>
        <w:t xml:space="preserve">aggregation </w:t>
      </w:r>
      <w:r>
        <w:t xml:space="preserve">of components </w:t>
      </w:r>
      <w:r w:rsidR="00A7330C">
        <w:t xml:space="preserve">to support a variety of business needs. This class contains classes and attributes as shown in Figure </w:t>
      </w:r>
      <w:r w:rsidR="00A1066A">
        <w:t>10</w:t>
      </w:r>
      <w:r w:rsidR="00A7330C">
        <w:t>.</w:t>
      </w:r>
    </w:p>
    <w:p w14:paraId="21FC3D92" w14:textId="0DE44267" w:rsidR="0076188D" w:rsidRDefault="00D96A95" w:rsidP="0076188D">
      <w:pPr>
        <w:keepNext/>
        <w:ind w:left="360" w:hanging="360"/>
      </w:pPr>
      <w:r>
        <w:rPr>
          <w:noProof/>
        </w:rPr>
        <w:drawing>
          <wp:inline distT="0" distB="0" distL="0" distR="0" wp14:anchorId="08D434B9" wp14:editId="5FD113B7">
            <wp:extent cx="5019048" cy="38571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llectionRequirementsClass.bmp"/>
                    <pic:cNvPicPr/>
                  </pic:nvPicPr>
                  <pic:blipFill>
                    <a:blip r:embed="rId34">
                      <a:extLst>
                        <a:ext uri="{28A0092B-C50C-407E-A947-70E740481C1C}">
                          <a14:useLocalDpi xmlns:a14="http://schemas.microsoft.com/office/drawing/2010/main" val="0"/>
                        </a:ext>
                      </a:extLst>
                    </a:blip>
                    <a:stretch>
                      <a:fillRect/>
                    </a:stretch>
                  </pic:blipFill>
                  <pic:spPr>
                    <a:xfrm>
                      <a:off x="0" y="0"/>
                      <a:ext cx="5019048" cy="3857143"/>
                    </a:xfrm>
                    <a:prstGeom prst="rect">
                      <a:avLst/>
                    </a:prstGeom>
                  </pic:spPr>
                </pic:pic>
              </a:graphicData>
            </a:graphic>
          </wp:inline>
        </w:drawing>
      </w:r>
    </w:p>
    <w:p w14:paraId="5963D6D5" w14:textId="24ACAE19" w:rsidR="00645E7B" w:rsidRPr="0076188D" w:rsidRDefault="0076188D" w:rsidP="0076188D">
      <w:pPr>
        <w:pStyle w:val="Caption"/>
        <w:rPr>
          <w:sz w:val="20"/>
        </w:rPr>
      </w:pPr>
      <w:bookmarkStart w:id="155" w:name="_Toc515715065"/>
      <w:r w:rsidRPr="0076188D">
        <w:rPr>
          <w:sz w:val="20"/>
        </w:rPr>
        <w:t xml:space="preserve">Figure </w:t>
      </w:r>
      <w:r w:rsidRPr="0076188D">
        <w:rPr>
          <w:sz w:val="20"/>
        </w:rPr>
        <w:fldChar w:fldCharType="begin"/>
      </w:r>
      <w:r w:rsidRPr="0076188D">
        <w:rPr>
          <w:sz w:val="20"/>
        </w:rPr>
        <w:instrText xml:space="preserve"> SEQ Figure \* ARABIC </w:instrText>
      </w:r>
      <w:r w:rsidRPr="0076188D">
        <w:rPr>
          <w:sz w:val="20"/>
        </w:rPr>
        <w:fldChar w:fldCharType="separate"/>
      </w:r>
      <w:r w:rsidR="00EF4F28">
        <w:rPr>
          <w:noProof/>
          <w:sz w:val="20"/>
        </w:rPr>
        <w:t>10</w:t>
      </w:r>
      <w:r w:rsidRPr="0076188D">
        <w:rPr>
          <w:sz w:val="20"/>
        </w:rPr>
        <w:fldChar w:fldCharType="end"/>
      </w:r>
      <w:r w:rsidRPr="0076188D">
        <w:rPr>
          <w:sz w:val="20"/>
        </w:rPr>
        <w:t>. Collection Requirements Class</w:t>
      </w:r>
      <w:bookmarkEnd w:id="155"/>
    </w:p>
    <w:p w14:paraId="00C179A7" w14:textId="694F76A5" w:rsidR="0096014D" w:rsidRDefault="0096014D" w:rsidP="0096014D">
      <w:r>
        <w:t xml:space="preserve">The Collection Class contains </w:t>
      </w:r>
      <w:r w:rsidR="00381BAA">
        <w:t>attributes and relationships to other classes</w:t>
      </w:r>
      <w:r>
        <w:t>:</w:t>
      </w:r>
    </w:p>
    <w:p w14:paraId="1964BA16" w14:textId="6FDCF507" w:rsidR="0096014D" w:rsidRDefault="0096014D" w:rsidP="00B96A69">
      <w:pPr>
        <w:ind w:left="360" w:hanging="360"/>
      </w:pPr>
      <w:r>
        <w:rPr>
          <w:b/>
        </w:rPr>
        <w:t>collectionID</w:t>
      </w:r>
      <w:r>
        <w:t xml:space="preserve">:  </w:t>
      </w:r>
      <w:r w:rsidRPr="00C941F0">
        <w:t xml:space="preserve">A required machine-readable globally unique instance identifier for this </w:t>
      </w:r>
      <w:r w:rsidR="008A7185">
        <w:t>feature</w:t>
      </w:r>
      <w:r w:rsidRPr="00C941F0">
        <w:t>. This identifier is unique within a PipelineML data package and is retained for the same piece of componentry throughout all subsequent PipelineML versions being distributed.</w:t>
      </w:r>
    </w:p>
    <w:p w14:paraId="48439D3C" w14:textId="77777777" w:rsidR="0096014D" w:rsidRPr="00D17FCE" w:rsidRDefault="0096014D" w:rsidP="00B96A69">
      <w:pPr>
        <w:ind w:left="360" w:hanging="360"/>
      </w:pPr>
      <w:r w:rsidRPr="00D17FCE">
        <w:rPr>
          <w:b/>
        </w:rPr>
        <w:t>code</w:t>
      </w:r>
      <w:r w:rsidRPr="00D17FCE">
        <w:t xml:space="preserve">: </w:t>
      </w:r>
      <w:r w:rsidRPr="00C941F0">
        <w:t>An optional human-readable string that is unique within the context of this entity (component) type, but not globally unique across all entity types</w:t>
      </w:r>
    </w:p>
    <w:p w14:paraId="64F3D176" w14:textId="77777777" w:rsidR="0096014D" w:rsidRDefault="0096014D" w:rsidP="00B96A69">
      <w:pPr>
        <w:ind w:left="360" w:hanging="360"/>
      </w:pPr>
      <w:r>
        <w:rPr>
          <w:b/>
        </w:rPr>
        <w:t>name</w:t>
      </w:r>
      <w:r w:rsidRPr="00E00030">
        <w:t>:</w:t>
      </w:r>
      <w:r>
        <w:t xml:space="preserve">  </w:t>
      </w:r>
      <w:r w:rsidRPr="00D17FCE">
        <w:t>An optional call</w:t>
      </w:r>
      <w:r>
        <w:t xml:space="preserve"> </w:t>
      </w:r>
      <w:r w:rsidRPr="00D17FCE">
        <w:t xml:space="preserve">name by which the </w:t>
      </w:r>
      <w:r>
        <w:t>classes</w:t>
      </w:r>
      <w:r w:rsidRPr="00D17FCE">
        <w:t xml:space="preserve"> grouped in this </w:t>
      </w:r>
      <w:r>
        <w:t>class</w:t>
      </w:r>
      <w:r w:rsidRPr="00D17FCE">
        <w:t xml:space="preserve"> can commonly be references</w:t>
      </w:r>
    </w:p>
    <w:p w14:paraId="78B7891C" w14:textId="10A1549D" w:rsidR="0096014D" w:rsidRDefault="0096014D" w:rsidP="00B96A69">
      <w:pPr>
        <w:ind w:left="360" w:hanging="360"/>
      </w:pPr>
      <w:r>
        <w:rPr>
          <w:b/>
        </w:rPr>
        <w:t>comment</w:t>
      </w:r>
      <w:r w:rsidRPr="00E00030">
        <w:t>:</w:t>
      </w:r>
      <w:r>
        <w:t xml:space="preserve">  An optional human-readable comment pertaining to this class</w:t>
      </w:r>
    </w:p>
    <w:p w14:paraId="1CBAC10D" w14:textId="208E801C" w:rsidR="0096014D" w:rsidRDefault="008A7185" w:rsidP="00B96A69">
      <w:pPr>
        <w:spacing w:before="240"/>
        <w:ind w:left="360" w:hanging="360"/>
      </w:pPr>
      <w:r>
        <w:rPr>
          <w:b/>
        </w:rPr>
        <w:t>collection</w:t>
      </w:r>
      <w:r w:rsidR="0096014D" w:rsidRPr="00A84A88">
        <w:rPr>
          <w:b/>
        </w:rPr>
        <w:t>BoundType</w:t>
      </w:r>
      <w:r w:rsidR="0096014D">
        <w:t xml:space="preserve">: </w:t>
      </w:r>
      <w:r w:rsidR="005B6FA2">
        <w:t>An optional value that, if populated, SHALL be dereferenceable</w:t>
      </w:r>
      <w:r w:rsidR="0096014D">
        <w:t xml:space="preserve"> to define a bound combination of attributes as a concatenated string with each attribute being </w:t>
      </w:r>
      <w:r w:rsidR="005F65DF">
        <w:t>separated by semicolons</w:t>
      </w:r>
      <w:r w:rsidR="0096014D">
        <w:t xml:space="preserve"> (;). An alternate method is provided (below) for defining each of these attributes in unbound form. Only the bound type or </w:t>
      </w:r>
      <w:r w:rsidR="003F57B4">
        <w:t>unbound types may be populated</w:t>
      </w:r>
      <w:r w:rsidR="00D5259D">
        <w:t>, but NOT BOTH</w:t>
      </w:r>
      <w:r w:rsidR="0096014D">
        <w:t>.</w:t>
      </w:r>
      <w:r w:rsidR="0096014D" w:rsidRPr="00A84A88">
        <w:t xml:space="preserve"> </w:t>
      </w:r>
      <w:r w:rsidR="0096014D">
        <w:t xml:space="preserve">This bound form of attributes </w:t>
      </w:r>
      <w:r w:rsidR="0096014D">
        <w:lastRenderedPageBreak/>
        <w:t>represents the highest pedigree of data standardization and is considered best practice, as it provides a mechanism for identifying valid combinations of attributes.</w:t>
      </w:r>
      <w:r w:rsidR="0096014D" w:rsidRPr="00E5102D">
        <w:t xml:space="preserve"> </w:t>
      </w:r>
      <w:r w:rsidR="0096014D">
        <w:t xml:space="preserve">This bound set of values includes the following attributes: </w:t>
      </w:r>
      <w:r w:rsidRPr="008A7185">
        <w:t>collection</w:t>
      </w:r>
      <w:r w:rsidR="0096014D">
        <w:t xml:space="preserve">Classification; </w:t>
      </w:r>
      <w:r w:rsidRPr="008A7185">
        <w:t>collection</w:t>
      </w:r>
      <w:r w:rsidR="0096014D">
        <w:t xml:space="preserve">Type; </w:t>
      </w:r>
      <w:r w:rsidRPr="008A7185">
        <w:t>collection</w:t>
      </w:r>
      <w:r w:rsidR="0096014D">
        <w:t>SubType.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76120" w14:paraId="18943452" w14:textId="77777777" w:rsidTr="00FC0C09">
        <w:tc>
          <w:tcPr>
            <w:tcW w:w="8887" w:type="dxa"/>
            <w:tcBorders>
              <w:top w:val="single" w:sz="18" w:space="0" w:color="auto"/>
              <w:left w:val="single" w:sz="18" w:space="0" w:color="auto"/>
              <w:bottom w:val="single" w:sz="18" w:space="0" w:color="auto"/>
              <w:right w:val="single" w:sz="18" w:space="0" w:color="auto"/>
            </w:tcBorders>
          </w:tcPr>
          <w:p w14:paraId="21B2A4E2" w14:textId="7003A5E7" w:rsidR="00E76120" w:rsidRPr="008A4AD4" w:rsidRDefault="00E76120" w:rsidP="00FC0C09">
            <w:pPr>
              <w:pStyle w:val="Requirement"/>
              <w:spacing w:before="120"/>
              <w:rPr>
                <w:rFonts w:eastAsia="MS Mincho"/>
              </w:rPr>
            </w:pPr>
            <w:r>
              <w:rPr>
                <w:rFonts w:eastAsia="MS Mincho"/>
              </w:rPr>
              <w:t>T</w:t>
            </w:r>
            <w:r w:rsidRPr="008A4AD4">
              <w:rPr>
                <w:rFonts w:eastAsia="MS Mincho"/>
              </w:rPr>
              <w:t>h</w:t>
            </w:r>
            <w:r w:rsidR="00091F7B">
              <w:rPr>
                <w:rFonts w:eastAsia="MS Mincho"/>
              </w:rPr>
              <w:t>is</w:t>
            </w:r>
            <w:r w:rsidRPr="008A4AD4">
              <w:rPr>
                <w:rFonts w:eastAsia="MS Mincho"/>
              </w:rPr>
              <w:t xml:space="preserve"> </w:t>
            </w:r>
            <w:r>
              <w:rPr>
                <w:rFonts w:eastAsia="MS Mincho"/>
              </w:rPr>
              <w:t xml:space="preserve">optional </w:t>
            </w:r>
            <w:r w:rsidR="00C220BD">
              <w:rPr>
                <w:rFonts w:eastAsia="MS Mincho"/>
              </w:rPr>
              <w:t xml:space="preserve">bound </w:t>
            </w:r>
            <w:r>
              <w:rPr>
                <w:rFonts w:eastAsia="MS Mincho"/>
              </w:rPr>
              <w:t>attribute collection</w:t>
            </w:r>
            <w:r w:rsidRPr="008A4AD4">
              <w:rPr>
                <w:rFonts w:eastAsia="MS Mincho"/>
              </w:rPr>
              <w:t>BoundType</w:t>
            </w:r>
            <w:r>
              <w:rPr>
                <w:rFonts w:eastAsia="MS Mincho"/>
              </w:rPr>
              <w:t xml:space="preserve">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sidR="005F65DF">
              <w:rPr>
                <w:rFonts w:eastAsia="MS Mincho"/>
              </w:rPr>
              <w:t>separated by semicolons</w:t>
            </w:r>
            <w:r w:rsidRPr="00F26758">
              <w:rPr>
                <w:rFonts w:eastAsia="MS Mincho"/>
              </w:rPr>
              <w:t>.</w:t>
            </w:r>
          </w:p>
          <w:p w14:paraId="5D6C2354" w14:textId="58CFC678" w:rsidR="00E76120" w:rsidRPr="00225B0B" w:rsidRDefault="00E76120"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collection/collectionb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boundtype</w:t>
            </w:r>
          </w:p>
        </w:tc>
      </w:tr>
    </w:tbl>
    <w:p w14:paraId="08A7E95C" w14:textId="77777777" w:rsidR="00E76120" w:rsidRDefault="00E76120" w:rsidP="00E76120">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76120" w14:paraId="68AF97D3" w14:textId="77777777" w:rsidTr="00FC0C09">
        <w:tc>
          <w:tcPr>
            <w:tcW w:w="8887" w:type="dxa"/>
            <w:tcBorders>
              <w:top w:val="single" w:sz="18" w:space="0" w:color="auto"/>
              <w:left w:val="single" w:sz="18" w:space="0" w:color="auto"/>
              <w:bottom w:val="single" w:sz="18" w:space="0" w:color="auto"/>
              <w:right w:val="single" w:sz="18" w:space="0" w:color="auto"/>
            </w:tcBorders>
          </w:tcPr>
          <w:p w14:paraId="2CB03169" w14:textId="422CF72B" w:rsidR="00E76120" w:rsidRPr="00E76120" w:rsidRDefault="00E76120" w:rsidP="006D2E07">
            <w:pPr>
              <w:pStyle w:val="Requirement"/>
              <w:spacing w:before="120"/>
              <w:rPr>
                <w:rFonts w:eastAsia="MS Mincho"/>
              </w:rPr>
            </w:pPr>
            <w:r w:rsidRPr="00251D5B">
              <w:rPr>
                <w:rFonts w:eastAsia="MS Mincho"/>
              </w:rPr>
              <w:t>Th</w:t>
            </w:r>
            <w:r w:rsidR="00091F7B">
              <w:rPr>
                <w:rFonts w:eastAsia="MS Mincho"/>
              </w:rPr>
              <w:t>is</w:t>
            </w:r>
            <w:r w:rsidRPr="00251D5B">
              <w:rPr>
                <w:rFonts w:eastAsia="MS Mincho"/>
              </w:rPr>
              <w:t xml:space="preserve"> optional </w:t>
            </w:r>
            <w:r w:rsidR="00C220BD">
              <w:rPr>
                <w:rFonts w:eastAsia="MS Mincho"/>
              </w:rPr>
              <w:t xml:space="preserve">bound </w:t>
            </w:r>
            <w:r w:rsidRPr="00251D5B">
              <w:rPr>
                <w:rFonts w:eastAsia="MS Mincho"/>
              </w:rPr>
              <w:t xml:space="preserve">attribute </w:t>
            </w:r>
            <w:r w:rsidR="00B96A69">
              <w:rPr>
                <w:rFonts w:eastAsia="MS Mincho"/>
              </w:rPr>
              <w:t>collection</w:t>
            </w:r>
            <w:r w:rsidRPr="00251D5B">
              <w:rPr>
                <w:rFonts w:eastAsia="MS Mincho"/>
              </w:rPr>
              <w:t xml:space="preserve">BoundType SHALL utilize the </w:t>
            </w:r>
            <w:r w:rsidR="00344897">
              <w:rPr>
                <w:rFonts w:eastAsia="MS Mincho"/>
              </w:rPr>
              <w:t>codelistURI</w:t>
            </w:r>
            <w:r w:rsidRPr="00251D5B">
              <w:rPr>
                <w:rFonts w:eastAsia="MS Mincho"/>
              </w:rPr>
              <w:t xml:space="preserve"> construct. Any value populated for this attribute SHALL utlize the external reference code list (controlled vocabulary that represents authoritative data) located at </w:t>
            </w:r>
            <w:hyperlink r:id="rId35" w:history="1">
              <w:r w:rsidR="001069E1" w:rsidRPr="00780535">
                <w:rPr>
                  <w:rStyle w:val="Hyperlink"/>
                  <w:rFonts w:eastAsiaTheme="minorHAnsi"/>
                  <w:noProof w:val="0"/>
                  <w:szCs w:val="23"/>
                  <w:lang w:val="en-US"/>
                </w:rPr>
                <w:t>http://registry.pipelineml.org/codelist/c</w:t>
              </w:r>
              <w:r w:rsidR="001069E1" w:rsidRPr="00780535">
                <w:rPr>
                  <w:rStyle w:val="Hyperlink"/>
                  <w:rFonts w:eastAsiaTheme="minorHAnsi"/>
                  <w:szCs w:val="23"/>
                  <w:lang w:val="en-US"/>
                </w:rPr>
                <w:t>ollectionb</w:t>
              </w:r>
              <w:r w:rsidR="001069E1" w:rsidRPr="00780535">
                <w:rPr>
                  <w:rStyle w:val="Hyperlink"/>
                  <w:rFonts w:eastAsiaTheme="minorHAnsi"/>
                  <w:noProof w:val="0"/>
                  <w:szCs w:val="23"/>
                  <w:lang w:val="en-US"/>
                </w:rPr>
                <w:t>oundtype.xml</w:t>
              </w:r>
            </w:hyperlink>
            <w:r w:rsidR="00CA2D42">
              <w:rPr>
                <w:rFonts w:eastAsia="MS Mincho"/>
              </w:rPr>
              <w:t xml:space="preserve"> [This URI is subject to change following </w:t>
            </w:r>
            <w:r w:rsidR="00CA07F6">
              <w:rPr>
                <w:rFonts w:eastAsia="MS Mincho"/>
              </w:rPr>
              <w:t>OGC Naming Autho</w:t>
            </w:r>
            <w:r w:rsidR="00CA2D42">
              <w:rPr>
                <w:rFonts w:eastAsia="MS Mincho"/>
              </w:rPr>
              <w:t xml:space="preserve">rity allocation]. This </w:t>
            </w:r>
            <w:r w:rsidR="005E5EDE">
              <w:rPr>
                <w:rFonts w:eastAsia="MS Mincho"/>
              </w:rPr>
              <w:t>valu</w:t>
            </w:r>
            <w:r w:rsidR="00CA2D42">
              <w:rPr>
                <w:rFonts w:eastAsia="MS Mincho"/>
              </w:rPr>
              <w:t xml:space="preserve">e </w:t>
            </w:r>
            <w:r w:rsidRPr="00E76120">
              <w:rPr>
                <w:rFonts w:eastAsia="MS Mincho"/>
              </w:rPr>
              <w:t xml:space="preserve">shall be dereferencable to a set of strongly bound string attributes </w:t>
            </w:r>
            <w:r w:rsidR="005F65DF">
              <w:rPr>
                <w:rFonts w:eastAsia="MS Mincho"/>
              </w:rPr>
              <w:t>separated by semicolons</w:t>
            </w:r>
            <w:r w:rsidRPr="00E76120">
              <w:rPr>
                <w:rFonts w:eastAsia="MS Mincho"/>
              </w:rPr>
              <w:t>.</w:t>
            </w:r>
          </w:p>
          <w:p w14:paraId="7E644B74" w14:textId="1476DB9B" w:rsidR="00E76120" w:rsidRPr="00225B0B" w:rsidRDefault="00E76120"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collection/collectionb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33606F11" w14:textId="77777777" w:rsidR="00E76120" w:rsidRDefault="00E76120" w:rsidP="00E76120">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76120" w14:paraId="0ED697AF" w14:textId="77777777" w:rsidTr="00FC0C09">
        <w:tc>
          <w:tcPr>
            <w:tcW w:w="8887" w:type="dxa"/>
            <w:tcBorders>
              <w:top w:val="single" w:sz="18" w:space="0" w:color="auto"/>
              <w:left w:val="single" w:sz="18" w:space="0" w:color="auto"/>
              <w:bottom w:val="single" w:sz="18" w:space="0" w:color="auto"/>
              <w:right w:val="single" w:sz="18" w:space="0" w:color="auto"/>
            </w:tcBorders>
          </w:tcPr>
          <w:p w14:paraId="1591AADB" w14:textId="37DFD503" w:rsidR="00E76120" w:rsidRPr="008A4AD4" w:rsidRDefault="00E76120" w:rsidP="00FC0C09">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6D2E07">
              <w:rPr>
                <w:rFonts w:eastAsia="MS Mincho"/>
              </w:rPr>
              <w:t xml:space="preserve">bound </w:t>
            </w:r>
            <w:r w:rsidRPr="00053D36">
              <w:rPr>
                <w:rFonts w:eastAsia="MS Mincho"/>
              </w:rPr>
              <w:t xml:space="preserve">attribute </w:t>
            </w:r>
            <w:r>
              <w:rPr>
                <w:rFonts w:eastAsia="MS Mincho"/>
              </w:rPr>
              <w:t>collection</w:t>
            </w:r>
            <w:r w:rsidR="00C220BD">
              <w:rPr>
                <w:rFonts w:eastAsia="MS Mincho"/>
              </w:rPr>
              <w:t>Bound</w:t>
            </w:r>
            <w:r w:rsidRPr="00053D36">
              <w:rPr>
                <w:rFonts w:eastAsia="MS Mincho"/>
              </w:rPr>
              <w:t xml:space="preserve">Type </w:t>
            </w:r>
            <w:r>
              <w:rPr>
                <w:rFonts w:eastAsia="MS Mincho"/>
              </w:rPr>
              <w:t xml:space="preserve">MAY be populated, or its corresponding bound </w:t>
            </w:r>
            <w:r w:rsidR="00C220BD">
              <w:rPr>
                <w:rFonts w:eastAsia="MS Mincho"/>
              </w:rPr>
              <w:t xml:space="preserve">set of </w:t>
            </w:r>
            <w:r>
              <w:rPr>
                <w:rFonts w:eastAsia="MS Mincho"/>
              </w:rPr>
              <w:t>attribute</w:t>
            </w:r>
            <w:r w:rsidR="00C220BD">
              <w:rPr>
                <w:rFonts w:eastAsia="MS Mincho"/>
              </w:rPr>
              <w:t>s</w:t>
            </w:r>
            <w:r>
              <w:rPr>
                <w:rFonts w:eastAsia="MS Mincho"/>
              </w:rPr>
              <w:t xml:space="preserve"> </w:t>
            </w:r>
            <w:r w:rsidR="00C220BD">
              <w:rPr>
                <w:rFonts w:eastAsia="MS Mincho"/>
              </w:rPr>
              <w:t xml:space="preserve">(collectionClassification, </w:t>
            </w:r>
            <w:r w:rsidR="001B350C">
              <w:rPr>
                <w:rFonts w:eastAsia="MS Mincho"/>
              </w:rPr>
              <w:t>collection</w:t>
            </w:r>
            <w:r>
              <w:rPr>
                <w:rFonts w:eastAsia="MS Mincho"/>
              </w:rPr>
              <w:t>Type</w:t>
            </w:r>
            <w:r w:rsidR="00C220BD">
              <w:rPr>
                <w:rFonts w:eastAsia="MS Mincho"/>
              </w:rPr>
              <w:t>, and collectionSubType)</w:t>
            </w:r>
            <w:r>
              <w:rPr>
                <w:rFonts w:eastAsia="MS Mincho"/>
              </w:rPr>
              <w:t xml:space="preserv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10545892" w14:textId="0D6070B5" w:rsidR="00E76120" w:rsidRPr="00225B0B" w:rsidRDefault="00E76120" w:rsidP="002179B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collection/collectionb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438CD22F" w14:textId="5B80E24E" w:rsidR="0096014D" w:rsidRDefault="008A7185" w:rsidP="00B96A69">
      <w:pPr>
        <w:spacing w:before="240"/>
        <w:ind w:left="360" w:hanging="360"/>
      </w:pPr>
      <w:r>
        <w:rPr>
          <w:b/>
        </w:rPr>
        <w:t>collection</w:t>
      </w:r>
      <w:r w:rsidR="0096014D" w:rsidRPr="00E5102D">
        <w:rPr>
          <w:b/>
        </w:rPr>
        <w:t>Classification</w:t>
      </w:r>
      <w:r w:rsidR="0096014D">
        <w:t xml:space="preserve">: </w:t>
      </w:r>
      <w:r w:rsidR="005B6FA2">
        <w:t>An optional value that, if populated, SHALL be dereferenceable</w:t>
      </w:r>
      <w:r w:rsidR="0096014D">
        <w:t xml:space="preserve"> to a string value </w:t>
      </w:r>
      <w:r w:rsidR="0096014D" w:rsidRPr="00E5102D">
        <w:t>is used to define the classification of the pipeline</w:t>
      </w:r>
      <w:r w:rsidR="0096014D">
        <w:t>.</w:t>
      </w:r>
      <w:r w:rsidR="0096014D" w:rsidRPr="00E5102D">
        <w:t xml:space="preserve"> This attribute SHALL NOT be provided if </w:t>
      </w:r>
      <w:r w:rsidR="0087150D">
        <w:t xml:space="preserve">the attribute </w:t>
      </w:r>
      <w:r w:rsidRPr="008A7185">
        <w:t>collection</w:t>
      </w:r>
      <w:r w:rsidR="0096014D" w:rsidRPr="00E5102D">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7C57F8F3" w14:textId="77777777" w:rsidTr="00FC0C09">
        <w:tc>
          <w:tcPr>
            <w:tcW w:w="8887" w:type="dxa"/>
            <w:tcBorders>
              <w:top w:val="single" w:sz="18" w:space="0" w:color="auto"/>
              <w:left w:val="single" w:sz="18" w:space="0" w:color="auto"/>
              <w:bottom w:val="single" w:sz="18" w:space="0" w:color="auto"/>
              <w:right w:val="single" w:sz="18" w:space="0" w:color="auto"/>
            </w:tcBorders>
          </w:tcPr>
          <w:p w14:paraId="6A2B37EE" w14:textId="5C54B1B8" w:rsidR="00B96A69" w:rsidRPr="002A7BD8" w:rsidRDefault="00B96A69" w:rsidP="006D2E07">
            <w:pPr>
              <w:pStyle w:val="Requirement"/>
              <w:spacing w:before="120"/>
              <w:rPr>
                <w:rFonts w:eastAsia="MS Mincho"/>
              </w:rPr>
            </w:pPr>
            <w:r w:rsidRPr="002A7BD8">
              <w:rPr>
                <w:rFonts w:eastAsia="MS Mincho"/>
              </w:rPr>
              <w:t>Th</w:t>
            </w:r>
            <w:r w:rsidR="00091F7B">
              <w:rPr>
                <w:rFonts w:eastAsia="MS Mincho"/>
              </w:rPr>
              <w:t>is</w:t>
            </w:r>
            <w:r w:rsidR="005E5EDE">
              <w:rPr>
                <w:rFonts w:eastAsia="MS Mincho"/>
              </w:rPr>
              <w:t xml:space="preserve"> optional </w:t>
            </w:r>
            <w:r w:rsidR="00C220BD">
              <w:rPr>
                <w:rFonts w:eastAsia="MS Mincho"/>
              </w:rPr>
              <w:t xml:space="preserve">unbound </w:t>
            </w:r>
            <w:r w:rsidRPr="002A7BD8">
              <w:rPr>
                <w:rFonts w:eastAsia="MS Mincho"/>
              </w:rPr>
              <w:t xml:space="preserve">attribute </w:t>
            </w:r>
            <w:r>
              <w:rPr>
                <w:rFonts w:eastAsia="MS Mincho"/>
              </w:rPr>
              <w:t>collection</w:t>
            </w:r>
            <w:r w:rsidRPr="002A7BD8">
              <w:rPr>
                <w:rFonts w:eastAsia="MS Mincho"/>
              </w:rPr>
              <w:t xml:space="preserve">Classification SHALL utilize the PipelineML </w:t>
            </w:r>
            <w:r w:rsidR="00344897">
              <w:rPr>
                <w:rFonts w:eastAsia="MS Mincho"/>
              </w:rPr>
              <w:t>codelistURI</w:t>
            </w:r>
            <w:r w:rsidRPr="002A7BD8">
              <w:rPr>
                <w:rFonts w:eastAsia="MS Mincho"/>
              </w:rPr>
              <w:t xml:space="preserve"> construct. Any value populated for this attribute SHALL utlize the external reference code list (controlled vocabulary that represents authoritative data) located at </w:t>
            </w:r>
            <w:hyperlink r:id="rId36" w:history="1">
              <w:r w:rsidR="001069E1" w:rsidRPr="00780535">
                <w:rPr>
                  <w:rStyle w:val="Hyperlink"/>
                  <w:rFonts w:eastAsiaTheme="minorHAnsi"/>
                  <w:noProof w:val="0"/>
                  <w:szCs w:val="23"/>
                  <w:lang w:val="en-US"/>
                </w:rPr>
                <w:t>http://registry.pipelineml.org/codelist/collectionc</w:t>
              </w:r>
              <w:r w:rsidR="001069E1" w:rsidRPr="00780535">
                <w:rPr>
                  <w:rStyle w:val="Hyperlink"/>
                  <w:rFonts w:eastAsiaTheme="minorHAnsi"/>
                  <w:szCs w:val="23"/>
                </w:rPr>
                <w:t>lassification</w:t>
              </w:r>
              <w:r w:rsidR="001069E1" w:rsidRPr="00780535">
                <w:rPr>
                  <w:rStyle w:val="Hyperlink"/>
                  <w:rFonts w:eastAsiaTheme="minorHAnsi"/>
                  <w:noProof w:val="0"/>
                  <w:szCs w:val="23"/>
                  <w:lang w:val="en-US"/>
                </w:rPr>
                <w:t>.xml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CA2D42" w:rsidRPr="00CA2D42">
              <w:rPr>
                <w:rFonts w:eastAsia="MS Mincho"/>
              </w:rPr>
              <w:t xml:space="preserve">rity allocation]. </w:t>
            </w:r>
            <w:r w:rsidR="00A13D1D">
              <w:rPr>
                <w:rFonts w:eastAsia="MS Mincho"/>
              </w:rPr>
              <w:t>This value SHALL be dereferencable to a string attribute.</w:t>
            </w:r>
          </w:p>
          <w:p w14:paraId="170D829A" w14:textId="00014F1B"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sidR="006D1367">
              <w:rPr>
                <w:rFonts w:eastAsia="MS Mincho"/>
                <w:b/>
                <w:color w:val="FF0000"/>
                <w:sz w:val="22"/>
                <w:szCs w:val="22"/>
                <w:lang w:val="en-AU"/>
              </w:rPr>
              <w:t>c</w:t>
            </w:r>
            <w:r>
              <w:rPr>
                <w:rFonts w:eastAsia="MS Mincho"/>
                <w:b/>
                <w:color w:val="FF0000"/>
                <w:sz w:val="22"/>
                <w:szCs w:val="22"/>
                <w:lang w:val="en-AU"/>
              </w:rPr>
              <w:t>lassification</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55F68C85" w14:textId="77777777" w:rsidR="00B96A69" w:rsidRDefault="00B96A69" w:rsidP="00B96A6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11874511" w14:textId="77777777" w:rsidTr="00FC0C09">
        <w:tc>
          <w:tcPr>
            <w:tcW w:w="8887" w:type="dxa"/>
            <w:tcBorders>
              <w:top w:val="single" w:sz="18" w:space="0" w:color="auto"/>
              <w:left w:val="single" w:sz="18" w:space="0" w:color="auto"/>
              <w:bottom w:val="single" w:sz="18" w:space="0" w:color="auto"/>
              <w:right w:val="single" w:sz="18" w:space="0" w:color="auto"/>
            </w:tcBorders>
          </w:tcPr>
          <w:p w14:paraId="6E79A919" w14:textId="6EC5BDBD" w:rsidR="00B96A69" w:rsidRPr="008A4AD4" w:rsidRDefault="00B96A69" w:rsidP="00FC0C09">
            <w:pPr>
              <w:pStyle w:val="Requirement"/>
              <w:spacing w:before="120"/>
              <w:rPr>
                <w:rFonts w:eastAsia="MS Mincho"/>
              </w:rPr>
            </w:pPr>
            <w:r w:rsidRPr="00053D36">
              <w:rPr>
                <w:rFonts w:eastAsia="MS Mincho"/>
              </w:rPr>
              <w:lastRenderedPageBreak/>
              <w:t>Th</w:t>
            </w:r>
            <w:r w:rsidR="00091F7B">
              <w:rPr>
                <w:rFonts w:eastAsia="MS Mincho"/>
              </w:rPr>
              <w:t>is</w:t>
            </w:r>
            <w:r w:rsidR="005E5EDE">
              <w:rPr>
                <w:rFonts w:eastAsia="MS Mincho"/>
              </w:rPr>
              <w:t xml:space="preserve"> optional</w:t>
            </w:r>
            <w:r w:rsidRPr="00053D36">
              <w:rPr>
                <w:rFonts w:eastAsia="MS Mincho"/>
              </w:rPr>
              <w:t xml:space="preserve"> </w:t>
            </w:r>
            <w:r w:rsidR="00C220BD">
              <w:rPr>
                <w:rFonts w:eastAsia="MS Mincho"/>
              </w:rPr>
              <w:t xml:space="preserve">unbound </w:t>
            </w:r>
            <w:r w:rsidRPr="00053D36">
              <w:rPr>
                <w:rFonts w:eastAsia="MS Mincho"/>
              </w:rPr>
              <w:t xml:space="preserve">attribute </w:t>
            </w:r>
            <w:r>
              <w:rPr>
                <w:rFonts w:eastAsia="MS Mincho"/>
              </w:rPr>
              <w:t>collectionClassification</w:t>
            </w:r>
            <w:r w:rsidRPr="00053D36">
              <w:rPr>
                <w:rFonts w:eastAsia="MS Mincho"/>
              </w:rPr>
              <w:t xml:space="preserve"> </w:t>
            </w:r>
            <w:r>
              <w:rPr>
                <w:rFonts w:eastAsia="MS Mincho"/>
              </w:rPr>
              <w:t>MAY be populated, or its corresponding bound attribute collectionBoundType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4C591BAB" w14:textId="24ED8B14"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Pr>
                <w:rFonts w:eastAsia="MS Mincho"/>
                <w:b/>
                <w:color w:val="FF0000"/>
                <w:sz w:val="22"/>
                <w:szCs w:val="22"/>
                <w:lang w:val="en-AU"/>
              </w:rPr>
              <w:t>classification</w:t>
            </w:r>
            <w:r w:rsidR="00E1060E">
              <w:rPr>
                <w:rFonts w:eastAsia="MS Mincho"/>
                <w:b/>
                <w:color w:val="FF0000"/>
                <w:sz w:val="22"/>
                <w:szCs w:val="22"/>
                <w:lang w:val="en-AU"/>
              </w:rPr>
              <w:t>-</w:t>
            </w:r>
            <w:r>
              <w:rPr>
                <w:rFonts w:eastAsia="MS Mincho"/>
                <w:b/>
                <w:color w:val="FF0000"/>
                <w:sz w:val="22"/>
                <w:szCs w:val="22"/>
                <w:lang w:val="en-AU"/>
              </w:rPr>
              <w:t>exclusivity</w:t>
            </w:r>
          </w:p>
        </w:tc>
      </w:tr>
    </w:tbl>
    <w:p w14:paraId="0C683356" w14:textId="37D80EFE" w:rsidR="0096014D" w:rsidRDefault="008A7185" w:rsidP="00B96A69">
      <w:pPr>
        <w:spacing w:before="240"/>
        <w:ind w:left="360" w:hanging="360"/>
      </w:pPr>
      <w:r>
        <w:rPr>
          <w:b/>
        </w:rPr>
        <w:t>collection</w:t>
      </w:r>
      <w:r w:rsidR="0096014D">
        <w:rPr>
          <w:b/>
        </w:rPr>
        <w:t>Type</w:t>
      </w:r>
      <w:r w:rsidR="0096014D">
        <w:t xml:space="preserve">: </w:t>
      </w:r>
      <w:r w:rsidR="005B6FA2">
        <w:t>An optional value that, if populated, SHALL be dereferenceable</w:t>
      </w:r>
      <w:r w:rsidR="0083089A" w:rsidRPr="00A2756C">
        <w:t xml:space="preserve"> to define a string value containing the type of co</w:t>
      </w:r>
      <w:r w:rsidR="0083089A">
        <w:t>ll</w:t>
      </w:r>
      <w:r w:rsidR="0083089A" w:rsidRPr="00A2756C">
        <w:t>ect</w:t>
      </w:r>
      <w:r w:rsidR="0083089A">
        <w:t xml:space="preserve">ion. </w:t>
      </w:r>
      <w:r w:rsidR="0096014D" w:rsidRPr="00C9068E">
        <w:t xml:space="preserve">This attribute SHALL NOT be provided if </w:t>
      </w:r>
      <w:r w:rsidR="0087150D">
        <w:t xml:space="preserve">the attribute </w:t>
      </w:r>
      <w:r w:rsidRPr="008A7185">
        <w:t>collection</w:t>
      </w:r>
      <w:r w:rsidR="0096014D" w:rsidRPr="00C9068E">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5D678172" w14:textId="77777777" w:rsidTr="00FC0C09">
        <w:tc>
          <w:tcPr>
            <w:tcW w:w="8887" w:type="dxa"/>
            <w:tcBorders>
              <w:top w:val="single" w:sz="18" w:space="0" w:color="auto"/>
              <w:left w:val="single" w:sz="18" w:space="0" w:color="auto"/>
              <w:bottom w:val="single" w:sz="18" w:space="0" w:color="auto"/>
              <w:right w:val="single" w:sz="18" w:space="0" w:color="auto"/>
            </w:tcBorders>
          </w:tcPr>
          <w:p w14:paraId="39DBF877" w14:textId="10969762" w:rsidR="00B96A69" w:rsidRPr="0043028E" w:rsidRDefault="00B96A69" w:rsidP="00C220BD">
            <w:pPr>
              <w:pStyle w:val="Requirement"/>
              <w:spacing w:before="120"/>
              <w:rPr>
                <w:rFonts w:eastAsia="MS Mincho"/>
              </w:rPr>
            </w:pPr>
            <w:r w:rsidRPr="0043028E">
              <w:rPr>
                <w:rFonts w:eastAsia="MS Mincho"/>
              </w:rPr>
              <w:t>Th</w:t>
            </w:r>
            <w:r w:rsidR="00091F7B">
              <w:rPr>
                <w:rFonts w:eastAsia="MS Mincho"/>
              </w:rPr>
              <w:t>is</w:t>
            </w:r>
            <w:r w:rsidRPr="0043028E">
              <w:rPr>
                <w:rFonts w:eastAsia="MS Mincho"/>
              </w:rPr>
              <w:t xml:space="preserve"> optional </w:t>
            </w:r>
            <w:r w:rsidR="00C220BD">
              <w:rPr>
                <w:rFonts w:eastAsia="MS Mincho"/>
              </w:rPr>
              <w:t xml:space="preserve">unbound </w:t>
            </w:r>
            <w:r w:rsidRPr="0043028E">
              <w:rPr>
                <w:rFonts w:eastAsia="MS Mincho"/>
              </w:rPr>
              <w:t xml:space="preserve">attribute </w:t>
            </w:r>
            <w:r>
              <w:rPr>
                <w:rFonts w:eastAsia="MS Mincho"/>
              </w:rPr>
              <w:t>collection</w:t>
            </w:r>
            <w:r w:rsidRPr="0043028E">
              <w:rPr>
                <w:rFonts w:eastAsia="MS Mincho"/>
              </w:rPr>
              <w:t xml:space="preserve">Type SHALL utilize the PipelineML </w:t>
            </w:r>
            <w:r w:rsidR="00344897">
              <w:rPr>
                <w:rFonts w:eastAsia="MS Mincho"/>
              </w:rPr>
              <w:t>codelistURI</w:t>
            </w:r>
            <w:r w:rsidRPr="0043028E">
              <w:rPr>
                <w:rFonts w:eastAsia="MS Mincho"/>
              </w:rPr>
              <w:t xml:space="preserve"> construct. Any value populated for this attribute SHALL utlize the external reference code list (controlled vocabulary that represents authoritative data) located at </w:t>
            </w:r>
            <w:hyperlink r:id="rId37" w:history="1">
              <w:r w:rsidR="001069E1" w:rsidRPr="00780535">
                <w:rPr>
                  <w:rStyle w:val="Hyperlink"/>
                  <w:rFonts w:eastAsiaTheme="minorHAnsi"/>
                  <w:noProof w:val="0"/>
                  <w:szCs w:val="23"/>
                  <w:lang w:val="en-US"/>
                </w:rPr>
                <w:t>http://registry.pipelineml.org/codelist/collectiont</w:t>
              </w:r>
              <w:r w:rsidR="001069E1" w:rsidRPr="00780535">
                <w:rPr>
                  <w:rStyle w:val="Hyperlink"/>
                  <w:rFonts w:eastAsiaTheme="minorHAnsi"/>
                  <w:szCs w:val="23"/>
                </w:rPr>
                <w:t>ype</w:t>
              </w:r>
              <w:r w:rsidR="001069E1" w:rsidRPr="00780535">
                <w:rPr>
                  <w:rStyle w:val="Hyperlink"/>
                  <w:rFonts w:eastAsiaTheme="minorHAnsi"/>
                  <w:noProof w:val="0"/>
                  <w:szCs w:val="23"/>
                  <w:lang w:val="en-US"/>
                </w:rPr>
                <w:t>.xml</w:t>
              </w:r>
            </w:hyperlink>
            <w:r w:rsidR="00CA2D42">
              <w:rPr>
                <w:rFonts w:eastAsia="MS Mincho"/>
              </w:rPr>
              <w:t xml:space="preserve"> </w:t>
            </w:r>
            <w:r w:rsidR="00CA2D42" w:rsidRPr="00CA2D42">
              <w:rPr>
                <w:rFonts w:eastAsia="MS Mincho"/>
              </w:rPr>
              <w:t xml:space="preserve">[This URI is subject to change following </w:t>
            </w:r>
            <w:r w:rsidR="00CA07F6">
              <w:rPr>
                <w:rFonts w:eastAsia="MS Mincho"/>
              </w:rPr>
              <w:t>OGC Naming Autho</w:t>
            </w:r>
            <w:r w:rsidR="00CA2D42" w:rsidRPr="00CA2D42">
              <w:rPr>
                <w:rFonts w:eastAsia="MS Mincho"/>
              </w:rPr>
              <w:t xml:space="preserve">rity allocation]. </w:t>
            </w:r>
            <w:r w:rsidR="00A13D1D">
              <w:rPr>
                <w:rFonts w:eastAsia="MS Mincho"/>
              </w:rPr>
              <w:t>This value SHALL be dereferencable to a string attribute.</w:t>
            </w:r>
          </w:p>
          <w:p w14:paraId="46D7BC81" w14:textId="6CB31682"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Pr>
                <w:rFonts w:eastAsia="MS Mincho"/>
                <w:b/>
                <w:color w:val="FF0000"/>
                <w:sz w:val="22"/>
                <w:szCs w:val="22"/>
                <w:lang w:val="en-AU"/>
              </w:rPr>
              <w:t>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66DDD16C" w14:textId="77777777" w:rsidR="00B96A69" w:rsidRDefault="00B96A69" w:rsidP="00B96A6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69399EDC" w14:textId="77777777" w:rsidTr="00FC0C09">
        <w:tc>
          <w:tcPr>
            <w:tcW w:w="8887" w:type="dxa"/>
            <w:tcBorders>
              <w:top w:val="single" w:sz="18" w:space="0" w:color="auto"/>
              <w:left w:val="single" w:sz="18" w:space="0" w:color="auto"/>
              <w:bottom w:val="single" w:sz="18" w:space="0" w:color="auto"/>
              <w:right w:val="single" w:sz="18" w:space="0" w:color="auto"/>
            </w:tcBorders>
          </w:tcPr>
          <w:p w14:paraId="66B8025C" w14:textId="128931A8" w:rsidR="00B96A69" w:rsidRPr="008A4AD4" w:rsidRDefault="00B96A69" w:rsidP="00FC0C09">
            <w:pPr>
              <w:pStyle w:val="Requirement"/>
              <w:spacing w:before="120"/>
              <w:rPr>
                <w:rFonts w:eastAsia="MS Mincho"/>
              </w:rPr>
            </w:pPr>
            <w:r w:rsidRPr="00053D36">
              <w:rPr>
                <w:rFonts w:eastAsia="MS Mincho"/>
              </w:rPr>
              <w:t>Th</w:t>
            </w:r>
            <w:r w:rsidR="00091F7B">
              <w:rPr>
                <w:rFonts w:eastAsia="MS Mincho"/>
              </w:rPr>
              <w:t>is</w:t>
            </w:r>
            <w:r w:rsidRPr="00053D36">
              <w:rPr>
                <w:rFonts w:eastAsia="MS Mincho"/>
              </w:rPr>
              <w:t xml:space="preserve"> optional </w:t>
            </w:r>
            <w:r w:rsidR="00C220BD">
              <w:rPr>
                <w:rFonts w:eastAsia="MS Mincho"/>
              </w:rPr>
              <w:t xml:space="preserve">unbound </w:t>
            </w:r>
            <w:r w:rsidRPr="00053D36">
              <w:rPr>
                <w:rFonts w:eastAsia="MS Mincho"/>
              </w:rPr>
              <w:t xml:space="preserve">attribute </w:t>
            </w:r>
            <w:r>
              <w:rPr>
                <w:rFonts w:eastAsia="MS Mincho"/>
              </w:rPr>
              <w:t>collectionType</w:t>
            </w:r>
            <w:r w:rsidRPr="00053D36">
              <w:rPr>
                <w:rFonts w:eastAsia="MS Mincho"/>
              </w:rPr>
              <w:t xml:space="preserve"> </w:t>
            </w:r>
            <w:r>
              <w:rPr>
                <w:rFonts w:eastAsia="MS Mincho"/>
              </w:rPr>
              <w:t>MAY be populated, or its corresponding bound attribute collectionBoundType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3C3F735E" w14:textId="5921C965"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Pr>
                <w:rFonts w:eastAsia="MS Mincho"/>
                <w:b/>
                <w:color w:val="FF0000"/>
                <w:sz w:val="22"/>
                <w:szCs w:val="22"/>
                <w:lang w:val="en-AU"/>
              </w:rPr>
              <w:t>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1486310D" w14:textId="56350081" w:rsidR="0096014D" w:rsidRDefault="008A7185" w:rsidP="00B96A69">
      <w:pPr>
        <w:spacing w:before="240"/>
        <w:ind w:left="360" w:hanging="360"/>
      </w:pPr>
      <w:r>
        <w:rPr>
          <w:b/>
        </w:rPr>
        <w:t>collection</w:t>
      </w:r>
      <w:r w:rsidR="0096014D">
        <w:rPr>
          <w:b/>
        </w:rPr>
        <w:t>SubType</w:t>
      </w:r>
      <w:r w:rsidR="0096014D">
        <w:t xml:space="preserve">: </w:t>
      </w:r>
      <w:r w:rsidR="005B6FA2">
        <w:t>An optional value that, if populated, SHALL be dereferenceable</w:t>
      </w:r>
      <w:r w:rsidR="0083089A" w:rsidRPr="00A2756C">
        <w:t xml:space="preserve"> to define a string value containing the </w:t>
      </w:r>
      <w:r w:rsidR="0083089A">
        <w:t>sub</w:t>
      </w:r>
      <w:r w:rsidR="0083089A" w:rsidRPr="00A2756C">
        <w:t>type of co</w:t>
      </w:r>
      <w:r w:rsidR="0083089A">
        <w:t>ll</w:t>
      </w:r>
      <w:r w:rsidR="0083089A" w:rsidRPr="00A2756C">
        <w:t>ect</w:t>
      </w:r>
      <w:r w:rsidR="0083089A">
        <w:t>ion.</w:t>
      </w:r>
      <w:r w:rsidR="0096014D" w:rsidRPr="00C9068E">
        <w:t xml:space="preserve"> This attribute SHALL NOT be provided if </w:t>
      </w:r>
      <w:r w:rsidR="0087150D">
        <w:t xml:space="preserve">the attribute </w:t>
      </w:r>
      <w:r w:rsidRPr="008A7185">
        <w:t>collection</w:t>
      </w:r>
      <w:r w:rsidR="0096014D" w:rsidRPr="00C9068E">
        <w:t xml:space="preserve">BoundType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572BDD07" w14:textId="77777777" w:rsidTr="00FC0C09">
        <w:tc>
          <w:tcPr>
            <w:tcW w:w="8887" w:type="dxa"/>
            <w:tcBorders>
              <w:top w:val="single" w:sz="18" w:space="0" w:color="auto"/>
              <w:left w:val="single" w:sz="18" w:space="0" w:color="auto"/>
              <w:bottom w:val="single" w:sz="18" w:space="0" w:color="auto"/>
              <w:right w:val="single" w:sz="18" w:space="0" w:color="auto"/>
            </w:tcBorders>
          </w:tcPr>
          <w:p w14:paraId="358FE0FA" w14:textId="61AB9417" w:rsidR="00B96A69" w:rsidRPr="00B96A69" w:rsidRDefault="00B96A69" w:rsidP="009A1F3E">
            <w:pPr>
              <w:pStyle w:val="Requirement"/>
              <w:spacing w:before="120"/>
              <w:rPr>
                <w:rFonts w:eastAsia="MS Mincho"/>
              </w:rPr>
            </w:pPr>
            <w:r w:rsidRPr="0043028E">
              <w:rPr>
                <w:rFonts w:eastAsia="MS Mincho"/>
              </w:rPr>
              <w:t>Th</w:t>
            </w:r>
            <w:r w:rsidR="009A1F3E">
              <w:rPr>
                <w:rFonts w:eastAsia="MS Mincho"/>
              </w:rPr>
              <w:t>is</w:t>
            </w:r>
            <w:r w:rsidRPr="0043028E">
              <w:rPr>
                <w:rFonts w:eastAsia="MS Mincho"/>
              </w:rPr>
              <w:t xml:space="preserve"> optional </w:t>
            </w:r>
            <w:r w:rsidR="00C220BD">
              <w:rPr>
                <w:rFonts w:eastAsia="MS Mincho"/>
              </w:rPr>
              <w:t xml:space="preserve">unbound </w:t>
            </w:r>
            <w:r w:rsidRPr="0043028E">
              <w:rPr>
                <w:rFonts w:eastAsia="MS Mincho"/>
              </w:rPr>
              <w:t xml:space="preserve">attribute </w:t>
            </w:r>
            <w:r>
              <w:rPr>
                <w:rFonts w:eastAsia="MS Mincho"/>
              </w:rPr>
              <w:t>collectionSub</w:t>
            </w:r>
            <w:r w:rsidRPr="0043028E">
              <w:rPr>
                <w:rFonts w:eastAsia="MS Mincho"/>
              </w:rPr>
              <w:t xml:space="preserve">Type SHALL utilize the PipelineML </w:t>
            </w:r>
            <w:r w:rsidR="00344897">
              <w:rPr>
                <w:rFonts w:eastAsia="MS Mincho"/>
              </w:rPr>
              <w:t>codelistURI</w:t>
            </w:r>
            <w:r w:rsidRPr="0043028E">
              <w:rPr>
                <w:rFonts w:eastAsia="MS Mincho"/>
              </w:rPr>
              <w:t xml:space="preserve"> construct. Any value populated for this attribute SHALL utlize the external reference code list (controlled vocabulary that represents authoritative data) located at </w:t>
            </w:r>
            <w:hyperlink r:id="rId38" w:history="1">
              <w:r w:rsidR="001069E1" w:rsidRPr="00780535">
                <w:rPr>
                  <w:rStyle w:val="Hyperlink"/>
                  <w:rFonts w:eastAsiaTheme="minorHAnsi"/>
                  <w:noProof w:val="0"/>
                  <w:szCs w:val="23"/>
                  <w:lang w:val="en-US"/>
                </w:rPr>
                <w:t>http://registry.pipelineml.org/codelist/collections</w:t>
              </w:r>
              <w:r w:rsidR="001069E1" w:rsidRPr="00780535">
                <w:rPr>
                  <w:rStyle w:val="Hyperlink"/>
                  <w:rFonts w:eastAsiaTheme="minorHAnsi"/>
                  <w:szCs w:val="23"/>
                  <w:lang w:val="en-US"/>
                </w:rPr>
                <w:t>ubt</w:t>
              </w:r>
              <w:r w:rsidR="001069E1" w:rsidRPr="00780535">
                <w:rPr>
                  <w:rStyle w:val="Hyperlink"/>
                  <w:rFonts w:eastAsiaTheme="minorHAnsi"/>
                  <w:szCs w:val="23"/>
                </w:rPr>
                <w:t>ype</w:t>
              </w:r>
              <w:r w:rsidR="001069E1" w:rsidRPr="00780535">
                <w:rPr>
                  <w:rStyle w:val="Hyperlink"/>
                  <w:rFonts w:eastAsiaTheme="minorHAnsi"/>
                  <w:noProof w:val="0"/>
                  <w:szCs w:val="23"/>
                  <w:lang w:val="en-US"/>
                </w:rPr>
                <w:t>.xml</w:t>
              </w:r>
            </w:hyperlink>
            <w:r w:rsidR="00CA2D42">
              <w:rPr>
                <w:rFonts w:eastAsia="MS Mincho"/>
              </w:rPr>
              <w:t xml:space="preserve"> [This URI is subject to change following </w:t>
            </w:r>
            <w:r w:rsidR="00CA07F6">
              <w:rPr>
                <w:rFonts w:eastAsia="MS Mincho"/>
              </w:rPr>
              <w:t>OGC Naming Autho</w:t>
            </w:r>
            <w:r w:rsidR="00CA2D42">
              <w:rPr>
                <w:rFonts w:eastAsia="MS Mincho"/>
              </w:rPr>
              <w:t xml:space="preserve">rity allocation]. </w:t>
            </w:r>
            <w:r w:rsidR="00A13D1D">
              <w:rPr>
                <w:rFonts w:eastAsia="MS Mincho"/>
              </w:rPr>
              <w:t>This value SHALL be dereferencable to a string attribute.</w:t>
            </w:r>
          </w:p>
          <w:p w14:paraId="6BB69981" w14:textId="31727E56"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Pr>
                <w:rFonts w:eastAsia="MS Mincho"/>
                <w:b/>
                <w:color w:val="FF0000"/>
                <w:sz w:val="22"/>
                <w:szCs w:val="22"/>
                <w:lang w:val="en-AU"/>
              </w:rPr>
              <w:t>subtype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48CB366D" w14:textId="77777777" w:rsidR="00B96A69" w:rsidRDefault="00B96A69" w:rsidP="00B96A6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96A69" w14:paraId="5AF52B93" w14:textId="77777777" w:rsidTr="00FC0C09">
        <w:tc>
          <w:tcPr>
            <w:tcW w:w="8887" w:type="dxa"/>
            <w:tcBorders>
              <w:top w:val="single" w:sz="18" w:space="0" w:color="auto"/>
              <w:left w:val="single" w:sz="18" w:space="0" w:color="auto"/>
              <w:bottom w:val="single" w:sz="18" w:space="0" w:color="auto"/>
              <w:right w:val="single" w:sz="18" w:space="0" w:color="auto"/>
            </w:tcBorders>
          </w:tcPr>
          <w:p w14:paraId="36F3C81E" w14:textId="00B31B9D" w:rsidR="00B96A69" w:rsidRPr="008A4AD4" w:rsidRDefault="00B96A69" w:rsidP="00FC0C09">
            <w:pPr>
              <w:pStyle w:val="Requirement"/>
              <w:spacing w:before="120"/>
              <w:rPr>
                <w:rFonts w:eastAsia="MS Mincho"/>
              </w:rPr>
            </w:pPr>
            <w:r w:rsidRPr="00053D36">
              <w:rPr>
                <w:rFonts w:eastAsia="MS Mincho"/>
              </w:rPr>
              <w:lastRenderedPageBreak/>
              <w:t>Th</w:t>
            </w:r>
            <w:r w:rsidR="00091F7B">
              <w:rPr>
                <w:rFonts w:eastAsia="MS Mincho"/>
              </w:rPr>
              <w:t>is</w:t>
            </w:r>
            <w:r w:rsidRPr="00053D36">
              <w:rPr>
                <w:rFonts w:eastAsia="MS Mincho"/>
              </w:rPr>
              <w:t xml:space="preserve"> optional </w:t>
            </w:r>
            <w:r w:rsidR="00C220BD">
              <w:rPr>
                <w:rFonts w:eastAsia="MS Mincho"/>
              </w:rPr>
              <w:t xml:space="preserve">unbound </w:t>
            </w:r>
            <w:r w:rsidRPr="00053D36">
              <w:rPr>
                <w:rFonts w:eastAsia="MS Mincho"/>
              </w:rPr>
              <w:t xml:space="preserve">attribute </w:t>
            </w:r>
            <w:r>
              <w:rPr>
                <w:rFonts w:eastAsia="MS Mincho"/>
              </w:rPr>
              <w:t>collectionSubType</w:t>
            </w:r>
            <w:r w:rsidRPr="00053D36">
              <w:rPr>
                <w:rFonts w:eastAsia="MS Mincho"/>
              </w:rPr>
              <w:t xml:space="preserve"> </w:t>
            </w:r>
            <w:r>
              <w:rPr>
                <w:rFonts w:eastAsia="MS Mincho"/>
              </w:rPr>
              <w:t>MAY be populated, or its corresponding bound attribute collectionBoundType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4150FC8B" w14:textId="619ADD18" w:rsidR="00B96A69" w:rsidRPr="00225B0B" w:rsidRDefault="00B96A69"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B96A69">
              <w:rPr>
                <w:rFonts w:eastAsia="MS Mincho"/>
                <w:b/>
                <w:color w:val="FF0000"/>
                <w:sz w:val="22"/>
                <w:szCs w:val="22"/>
                <w:lang w:val="en-AU"/>
              </w:rPr>
              <w:t>collection</w:t>
            </w:r>
            <w:r>
              <w:rPr>
                <w:rFonts w:eastAsia="MS Mincho"/>
                <w:b/>
                <w:color w:val="FF0000"/>
                <w:sz w:val="22"/>
                <w:szCs w:val="22"/>
                <w:lang w:val="en-AU"/>
              </w:rPr>
              <w:t>/</w:t>
            </w:r>
            <w:r w:rsidRPr="00B96A69">
              <w:rPr>
                <w:rFonts w:eastAsia="MS Mincho"/>
                <w:b/>
                <w:color w:val="FF0000"/>
                <w:sz w:val="22"/>
                <w:szCs w:val="22"/>
                <w:lang w:val="en-AU"/>
              </w:rPr>
              <w:t>collection</w:t>
            </w:r>
            <w:r>
              <w:rPr>
                <w:rFonts w:eastAsia="MS Mincho"/>
                <w:b/>
                <w:color w:val="FF0000"/>
                <w:sz w:val="22"/>
                <w:szCs w:val="22"/>
                <w:lang w:val="en-AU"/>
              </w:rPr>
              <w:t>subtype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116037A3" w14:textId="1EADF7E2" w:rsidR="000E5E58" w:rsidRPr="00F57568" w:rsidRDefault="00C54BC8" w:rsidP="00C220BD">
      <w:pPr>
        <w:spacing w:before="240"/>
        <w:ind w:left="360" w:hanging="360"/>
      </w:pPr>
      <w:r>
        <w:rPr>
          <w:b/>
        </w:rPr>
        <w:t>collectionMember</w:t>
      </w:r>
      <w:r w:rsidR="00F57568" w:rsidRPr="00F57568">
        <w:t xml:space="preserve">: Any number of </w:t>
      </w:r>
      <w:r>
        <w:t>CollectionMember</w:t>
      </w:r>
      <w:r w:rsidR="00D96A95">
        <w:t>s</w:t>
      </w:r>
      <w:r w:rsidR="0083089A">
        <w:t xml:space="preserve">. A </w:t>
      </w:r>
      <w:r>
        <w:t>CollectionMember</w:t>
      </w:r>
      <w:r w:rsidR="0083089A">
        <w:t xml:space="preserve"> Class is a concrete class that has a one-to-one relationship with the abstract Component Class</w:t>
      </w:r>
      <w:r w:rsidR="007D2DDD">
        <w:t>.</w:t>
      </w:r>
    </w:p>
    <w:p w14:paraId="4BC67513" w14:textId="7DB7EC79" w:rsidR="008518DB" w:rsidRDefault="008518DB" w:rsidP="008518DB">
      <w:pPr>
        <w:pStyle w:val="Heading4"/>
        <w:spacing w:after="180"/>
      </w:pPr>
      <w:r>
        <w:t xml:space="preserve">Component </w:t>
      </w:r>
      <w:r w:rsidR="00A90191">
        <w:t xml:space="preserve">Class </w:t>
      </w:r>
      <w:r>
        <w:t>Requirements Class (Normative)</w:t>
      </w:r>
    </w:p>
    <w:p w14:paraId="2AA1D172" w14:textId="6A669B55" w:rsidR="00E84E5D" w:rsidRDefault="00E84E5D" w:rsidP="008518DB">
      <w:r>
        <w:t xml:space="preserve">The Component Class </w:t>
      </w:r>
      <w:r w:rsidR="000134F0">
        <w:t>i</w:t>
      </w:r>
      <w:r>
        <w:t xml:space="preserve">s </w:t>
      </w:r>
      <w:r w:rsidR="000134F0">
        <w:t xml:space="preserve">an </w:t>
      </w:r>
      <w:r>
        <w:t xml:space="preserve">abstract class </w:t>
      </w:r>
      <w:r w:rsidR="000134F0">
        <w:t xml:space="preserve">and SHALL NOT be encoded into a PipelineML dataset. This abstract class </w:t>
      </w:r>
      <w:r>
        <w:t xml:space="preserve">provides an inheritance mechanism for passing attributes on to other classes that inherit from it. This class also establishes relationships with other classes in the model. This class contains classes and </w:t>
      </w:r>
      <w:r w:rsidR="00B67556">
        <w:t xml:space="preserve">attributes as shown in Figure </w:t>
      </w:r>
      <w:r w:rsidR="00A1066A">
        <w:t>11</w:t>
      </w:r>
      <w:r w:rsidR="00B67556">
        <w:t xml:space="preserve"> (the concrete classes generalized from the ConnectorComponent, CoterminousComponent, and AppurtenantComponent classes are not shown as they are shown in other diagrams in this document).</w:t>
      </w:r>
    </w:p>
    <w:p w14:paraId="0738AC27" w14:textId="66230D0A" w:rsidR="00291D6C" w:rsidRDefault="00B67556" w:rsidP="00291D6C">
      <w:pPr>
        <w:keepNext/>
        <w:ind w:left="360" w:hanging="360"/>
      </w:pPr>
      <w:r>
        <w:rPr>
          <w:noProof/>
        </w:rPr>
        <w:drawing>
          <wp:inline distT="0" distB="0" distL="0" distR="0" wp14:anchorId="69B825E0" wp14:editId="75959FE1">
            <wp:extent cx="5486400" cy="29902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onentRequirementsClass_v054l.bmp"/>
                    <pic:cNvPicPr/>
                  </pic:nvPicPr>
                  <pic:blipFill>
                    <a:blip r:embed="rId39">
                      <a:extLst>
                        <a:ext uri="{28A0092B-C50C-407E-A947-70E740481C1C}">
                          <a14:useLocalDpi xmlns:a14="http://schemas.microsoft.com/office/drawing/2010/main" val="0"/>
                        </a:ext>
                      </a:extLst>
                    </a:blip>
                    <a:stretch>
                      <a:fillRect/>
                    </a:stretch>
                  </pic:blipFill>
                  <pic:spPr>
                    <a:xfrm>
                      <a:off x="0" y="0"/>
                      <a:ext cx="5486400" cy="2990215"/>
                    </a:xfrm>
                    <a:prstGeom prst="rect">
                      <a:avLst/>
                    </a:prstGeom>
                  </pic:spPr>
                </pic:pic>
              </a:graphicData>
            </a:graphic>
          </wp:inline>
        </w:drawing>
      </w:r>
    </w:p>
    <w:p w14:paraId="4719666D" w14:textId="7BFA4257" w:rsidR="00A7330C" w:rsidRPr="00291D6C" w:rsidRDefault="00291D6C" w:rsidP="00291D6C">
      <w:pPr>
        <w:pStyle w:val="Caption"/>
        <w:rPr>
          <w:sz w:val="20"/>
        </w:rPr>
      </w:pPr>
      <w:bookmarkStart w:id="156" w:name="_Toc515715066"/>
      <w:r w:rsidRPr="00291D6C">
        <w:rPr>
          <w:sz w:val="20"/>
        </w:rPr>
        <w:t xml:space="preserve">Figure </w:t>
      </w:r>
      <w:r w:rsidRPr="00291D6C">
        <w:rPr>
          <w:sz w:val="20"/>
        </w:rPr>
        <w:fldChar w:fldCharType="begin"/>
      </w:r>
      <w:r w:rsidRPr="00291D6C">
        <w:rPr>
          <w:sz w:val="20"/>
        </w:rPr>
        <w:instrText xml:space="preserve"> SEQ Figure \* ARABIC </w:instrText>
      </w:r>
      <w:r w:rsidRPr="00291D6C">
        <w:rPr>
          <w:sz w:val="20"/>
        </w:rPr>
        <w:fldChar w:fldCharType="separate"/>
      </w:r>
      <w:r w:rsidR="00EF4F28">
        <w:rPr>
          <w:noProof/>
          <w:sz w:val="20"/>
        </w:rPr>
        <w:t>11</w:t>
      </w:r>
      <w:r w:rsidRPr="00291D6C">
        <w:rPr>
          <w:sz w:val="20"/>
        </w:rPr>
        <w:fldChar w:fldCharType="end"/>
      </w:r>
      <w:r w:rsidRPr="00291D6C">
        <w:rPr>
          <w:sz w:val="20"/>
        </w:rPr>
        <w:t>. Component Requirements Class</w:t>
      </w:r>
      <w:bookmarkEnd w:id="156"/>
    </w:p>
    <w:p w14:paraId="43ED8846" w14:textId="0D7A924B" w:rsidR="00291D6C" w:rsidRDefault="00291D6C" w:rsidP="00291D6C">
      <w:r>
        <w:t>The Component Class contains attributes and relationships to other classes:</w:t>
      </w:r>
    </w:p>
    <w:p w14:paraId="13CA502E" w14:textId="77777777" w:rsidR="00291D6C" w:rsidRPr="00D641D7" w:rsidRDefault="00291D6C" w:rsidP="00291D6C">
      <w:pPr>
        <w:ind w:left="720" w:hanging="360"/>
      </w:pPr>
      <w:r>
        <w:rPr>
          <w:b/>
        </w:rPr>
        <w:t>abandonDate</w:t>
      </w:r>
      <w:r w:rsidRPr="00D641D7">
        <w:t>: An optional date when the assembly was abandoned from service</w:t>
      </w:r>
    </w:p>
    <w:p w14:paraId="169F9201" w14:textId="77777777" w:rsidR="00291D6C" w:rsidRPr="00D17FCE" w:rsidRDefault="00291D6C" w:rsidP="00291D6C">
      <w:pPr>
        <w:ind w:left="720" w:hanging="360"/>
      </w:pPr>
      <w:r w:rsidRPr="00D17FCE">
        <w:rPr>
          <w:b/>
        </w:rPr>
        <w:t>code</w:t>
      </w:r>
      <w:r w:rsidRPr="00D17FCE">
        <w:t xml:space="preserve">: </w:t>
      </w:r>
      <w:r w:rsidRPr="00C941F0">
        <w:t>An optional human-readable string that is unique within the context of this entity (component) type, but not globally unique across all entity types</w:t>
      </w:r>
    </w:p>
    <w:p w14:paraId="5AA5384C" w14:textId="77777777" w:rsidR="00291D6C" w:rsidRDefault="00291D6C" w:rsidP="00291D6C">
      <w:pPr>
        <w:ind w:left="720" w:hanging="360"/>
      </w:pPr>
      <w:r>
        <w:rPr>
          <w:b/>
        </w:rPr>
        <w:t>comment</w:t>
      </w:r>
      <w:r w:rsidRPr="00E00030">
        <w:t>:</w:t>
      </w:r>
      <w:r>
        <w:t xml:space="preserve">  An optional human-readable comment pertaining to this class</w:t>
      </w:r>
    </w:p>
    <w:p w14:paraId="02972A70" w14:textId="017D2EA6" w:rsidR="00291D6C" w:rsidRDefault="00291D6C" w:rsidP="00291D6C">
      <w:pPr>
        <w:ind w:left="720" w:hanging="360"/>
        <w:rPr>
          <w:b/>
        </w:rPr>
      </w:pPr>
      <w:r>
        <w:rPr>
          <w:b/>
        </w:rPr>
        <w:lastRenderedPageBreak/>
        <w:t>manufacturerDate</w:t>
      </w:r>
      <w:r w:rsidRPr="005F192C">
        <w:t xml:space="preserve">: An optional date when the </w:t>
      </w:r>
      <w:r>
        <w:t>component</w:t>
      </w:r>
      <w:r w:rsidRPr="005F192C">
        <w:t xml:space="preserve"> was </w:t>
      </w:r>
      <w:r>
        <w:t>manufactured</w:t>
      </w:r>
    </w:p>
    <w:p w14:paraId="5CBBA51D" w14:textId="001ADEBC" w:rsidR="00291D6C" w:rsidRDefault="00291D6C" w:rsidP="00291D6C">
      <w:pPr>
        <w:ind w:left="720" w:hanging="360"/>
        <w:rPr>
          <w:b/>
        </w:rPr>
      </w:pPr>
      <w:r>
        <w:rPr>
          <w:b/>
        </w:rPr>
        <w:t>installDate</w:t>
      </w:r>
      <w:r w:rsidRPr="005F192C">
        <w:t xml:space="preserve">: An optional date when the </w:t>
      </w:r>
      <w:r>
        <w:t>component</w:t>
      </w:r>
      <w:r w:rsidRPr="005F192C">
        <w:t xml:space="preserve"> was installed on the pipeline system</w:t>
      </w:r>
    </w:p>
    <w:p w14:paraId="736FCE93" w14:textId="77777777" w:rsidR="00291D6C" w:rsidRDefault="00291D6C" w:rsidP="00291D6C">
      <w:pPr>
        <w:ind w:left="720" w:hanging="360"/>
        <w:rPr>
          <w:b/>
        </w:rPr>
      </w:pPr>
      <w:r>
        <w:rPr>
          <w:b/>
        </w:rPr>
        <w:t>removeDate</w:t>
      </w:r>
      <w:r w:rsidRPr="00D641D7">
        <w:t>: An optional date when the assembly was removed from the pipeline system</w:t>
      </w:r>
    </w:p>
    <w:p w14:paraId="05E635E8" w14:textId="77777777" w:rsidR="00291D6C" w:rsidRPr="00E24D03" w:rsidRDefault="00291D6C" w:rsidP="00291D6C">
      <w:pPr>
        <w:ind w:left="720" w:hanging="360"/>
      </w:pPr>
      <w:r>
        <w:rPr>
          <w:b/>
        </w:rPr>
        <w:t>length</w:t>
      </w:r>
      <w:r w:rsidRPr="00E24D03">
        <w:t>: An optional total length of the assembly</w:t>
      </w:r>
    </w:p>
    <w:p w14:paraId="3A024DD0" w14:textId="6DAD054F" w:rsidR="006B7710" w:rsidRDefault="00291D6C" w:rsidP="00C941F0">
      <w:pPr>
        <w:ind w:left="720" w:hanging="360"/>
      </w:pPr>
      <w:r>
        <w:rPr>
          <w:b/>
        </w:rPr>
        <w:t>location</w:t>
      </w:r>
      <w:r w:rsidRPr="00291D6C">
        <w:t xml:space="preserve">: </w:t>
      </w:r>
      <w:r w:rsidR="006B7710">
        <w:t>One or more</w:t>
      </w:r>
      <w:r>
        <w:t xml:space="preserve"> optional geospatial </w:t>
      </w:r>
      <w:r w:rsidR="006B7710">
        <w:t xml:space="preserve">coordinates (x, y; x, y, z,; x, y, z, m) based on a specified Coordinate Reference System (CRS) in 0, 1, or 2 </w:t>
      </w:r>
      <w:r w:rsidR="00643A89">
        <w:t xml:space="preserve">spatial </w:t>
      </w:r>
      <w:r w:rsidR="006B7710">
        <w:t>dimensions</w:t>
      </w:r>
      <w:r w:rsidR="00643A89">
        <w:t>, derived from the GML GM_Object class.</w:t>
      </w:r>
    </w:p>
    <w:p w14:paraId="518FD712" w14:textId="77777777" w:rsidR="00643A89" w:rsidRPr="00E24D03" w:rsidRDefault="00643A89" w:rsidP="00643A89">
      <w:pPr>
        <w:ind w:left="720" w:hanging="360"/>
      </w:pPr>
      <w:r>
        <w:rPr>
          <w:b/>
        </w:rPr>
        <w:t>startEngineeringStation</w:t>
      </w:r>
      <w:r w:rsidRPr="00E24D03">
        <w:t>: An optional surveyed engineering station value at the start of the object. This static attribute is designed to support legacy business use cases but is not part of a dynamic linear reference system.</w:t>
      </w:r>
    </w:p>
    <w:p w14:paraId="163AA967" w14:textId="77777777" w:rsidR="00643A89" w:rsidRPr="00E24D03" w:rsidRDefault="00643A89" w:rsidP="00643A89">
      <w:pPr>
        <w:ind w:left="720" w:hanging="360"/>
      </w:pPr>
      <w:r>
        <w:rPr>
          <w:b/>
        </w:rPr>
        <w:t>endEngineeringStation</w:t>
      </w:r>
      <w:r w:rsidRPr="00E24D03">
        <w:t xml:space="preserve">: An optional surveyed engineering station value at the </w:t>
      </w:r>
      <w:r>
        <w:t>end</w:t>
      </w:r>
      <w:r w:rsidRPr="00E24D03">
        <w:t xml:space="preserve"> of the object. This static attribute is designed to support legacy business use cases but is not part of a dynamic linear reference system.</w:t>
      </w:r>
    </w:p>
    <w:p w14:paraId="2FE1D097" w14:textId="77777777" w:rsidR="00643A89" w:rsidRDefault="00643A89" w:rsidP="00643A89">
      <w:pPr>
        <w:ind w:left="720" w:hanging="360"/>
      </w:pPr>
      <w:r>
        <w:rPr>
          <w:b/>
        </w:rPr>
        <w:t>connectorComponent</w:t>
      </w:r>
      <w:r w:rsidRPr="00D325DB">
        <w:t>:</w:t>
      </w:r>
      <w:r>
        <w:t xml:space="preserve"> The ConnectorComponent Class is an abstract class and SHALL NOT be encoded.</w:t>
      </w:r>
    </w:p>
    <w:p w14:paraId="050BFD70" w14:textId="77777777" w:rsidR="00643A89" w:rsidRDefault="00643A89" w:rsidP="00643A89">
      <w:pPr>
        <w:ind w:left="720" w:hanging="360"/>
      </w:pPr>
      <w:r>
        <w:rPr>
          <w:b/>
        </w:rPr>
        <w:t>coterminousComponent</w:t>
      </w:r>
      <w:r w:rsidRPr="00D325DB">
        <w:t xml:space="preserve">: The </w:t>
      </w:r>
      <w:r>
        <w:t>C</w:t>
      </w:r>
      <w:r w:rsidRPr="00D325DB">
        <w:t xml:space="preserve">oterminousComponent </w:t>
      </w:r>
      <w:r>
        <w:t xml:space="preserve">Class </w:t>
      </w:r>
      <w:r w:rsidRPr="00D325DB">
        <w:t>is an abstract class and SHALL NOT be encoded.</w:t>
      </w:r>
    </w:p>
    <w:p w14:paraId="3806573A" w14:textId="77777777" w:rsidR="00643A89" w:rsidRDefault="00643A89" w:rsidP="00643A89">
      <w:pPr>
        <w:ind w:left="720" w:hanging="360"/>
        <w:rPr>
          <w:b/>
        </w:rPr>
      </w:pPr>
      <w:r>
        <w:rPr>
          <w:b/>
        </w:rPr>
        <w:t>appurtenantComponent</w:t>
      </w:r>
      <w:r w:rsidRPr="00D325DB">
        <w:t xml:space="preserve">: The AppurtenantComponent </w:t>
      </w:r>
      <w:r>
        <w:t xml:space="preserve">Class </w:t>
      </w:r>
      <w:r w:rsidRPr="00D325DB">
        <w:t>is an abstract class and SHALL NOT be encoded.</w:t>
      </w:r>
    </w:p>
    <w:p w14:paraId="664D25FB" w14:textId="77777777" w:rsidR="00643A89" w:rsidRDefault="00643A89" w:rsidP="00643A89">
      <w:pPr>
        <w:ind w:left="720" w:hanging="360"/>
      </w:pPr>
      <w:r w:rsidRPr="00745655">
        <w:rPr>
          <w:b/>
        </w:rPr>
        <w:t>pipeconnector</w:t>
      </w:r>
      <w:r>
        <w:t>: any number of PipeConnectors</w:t>
      </w:r>
    </w:p>
    <w:p w14:paraId="38B70D30" w14:textId="77777777" w:rsidR="00643A89" w:rsidRDefault="00643A89" w:rsidP="00643A89">
      <w:pPr>
        <w:ind w:left="720" w:hanging="360"/>
      </w:pPr>
      <w:r w:rsidRPr="00745655">
        <w:rPr>
          <w:b/>
        </w:rPr>
        <w:t>virtualconnector</w:t>
      </w:r>
      <w:r>
        <w:t>: any number of VirtualConnectors</w:t>
      </w:r>
    </w:p>
    <w:p w14:paraId="6181BFB4" w14:textId="77777777" w:rsidR="00643A89" w:rsidRDefault="00643A89" w:rsidP="00643A89">
      <w:pPr>
        <w:ind w:left="720" w:hanging="360"/>
      </w:pPr>
      <w:r w:rsidRPr="00745655">
        <w:rPr>
          <w:b/>
        </w:rPr>
        <w:t>cap</w:t>
      </w:r>
      <w:r>
        <w:t>: any number of Caps</w:t>
      </w:r>
    </w:p>
    <w:p w14:paraId="49A4515A" w14:textId="77777777" w:rsidR="00643A89" w:rsidRPr="00745655" w:rsidRDefault="00643A89" w:rsidP="00643A89">
      <w:pPr>
        <w:ind w:left="720" w:hanging="360"/>
      </w:pPr>
      <w:r>
        <w:rPr>
          <w:b/>
        </w:rPr>
        <w:t>compressor</w:t>
      </w:r>
      <w:r w:rsidRPr="00745655">
        <w:t>: any number of Compressors</w:t>
      </w:r>
    </w:p>
    <w:p w14:paraId="3FD1D84A" w14:textId="77777777" w:rsidR="00643A89" w:rsidRDefault="00643A89" w:rsidP="00643A89">
      <w:pPr>
        <w:ind w:left="720" w:hanging="360"/>
      </w:pPr>
      <w:r w:rsidRPr="00745655">
        <w:rPr>
          <w:b/>
        </w:rPr>
        <w:t>elbow</w:t>
      </w:r>
      <w:r>
        <w:t>: any number of Elbows</w:t>
      </w:r>
    </w:p>
    <w:p w14:paraId="70636C9E" w14:textId="77777777" w:rsidR="00643A89" w:rsidRDefault="00643A89" w:rsidP="00643A89">
      <w:pPr>
        <w:ind w:left="720" w:hanging="360"/>
      </w:pPr>
      <w:r>
        <w:rPr>
          <w:b/>
        </w:rPr>
        <w:t>flange</w:t>
      </w:r>
      <w:r w:rsidRPr="00745655">
        <w:t>:</w:t>
      </w:r>
      <w:r>
        <w:t xml:space="preserve"> any number of Flanges</w:t>
      </w:r>
    </w:p>
    <w:p w14:paraId="314ACC28" w14:textId="4EC705DD" w:rsidR="00643A89" w:rsidRDefault="00643A89" w:rsidP="00643A89">
      <w:pPr>
        <w:ind w:left="720" w:hanging="360"/>
      </w:pPr>
      <w:r w:rsidRPr="00745655">
        <w:rPr>
          <w:b/>
        </w:rPr>
        <w:t>launcherreceiver</w:t>
      </w:r>
      <w:r>
        <w:t xml:space="preserve">: any number of </w:t>
      </w:r>
      <w:r w:rsidR="00D1390B">
        <w:t>Launcher</w:t>
      </w:r>
      <w:r>
        <w:t>receivers</w:t>
      </w:r>
    </w:p>
    <w:p w14:paraId="1D86DD98" w14:textId="77777777" w:rsidR="00643A89" w:rsidRDefault="00643A89" w:rsidP="00643A89">
      <w:pPr>
        <w:ind w:left="720" w:hanging="360"/>
      </w:pPr>
      <w:r w:rsidRPr="00745655">
        <w:rPr>
          <w:b/>
        </w:rPr>
        <w:t>linepipe</w:t>
      </w:r>
      <w:r>
        <w:t>: any number of Linepipes</w:t>
      </w:r>
    </w:p>
    <w:p w14:paraId="59EFD97F" w14:textId="77777777" w:rsidR="00643A89" w:rsidRDefault="00643A89" w:rsidP="00643A89">
      <w:pPr>
        <w:ind w:left="720" w:hanging="360"/>
      </w:pPr>
      <w:r w:rsidRPr="00745655">
        <w:rPr>
          <w:b/>
        </w:rPr>
        <w:t>meter</w:t>
      </w:r>
      <w:r>
        <w:t>: any number of Meters</w:t>
      </w:r>
    </w:p>
    <w:p w14:paraId="6177CFB3" w14:textId="77777777" w:rsidR="00643A89" w:rsidRDefault="00643A89" w:rsidP="00643A89">
      <w:pPr>
        <w:ind w:left="720" w:hanging="360"/>
      </w:pPr>
      <w:r w:rsidRPr="00745655">
        <w:rPr>
          <w:b/>
        </w:rPr>
        <w:lastRenderedPageBreak/>
        <w:t>pump</w:t>
      </w:r>
      <w:r>
        <w:t>: any number of Pumps</w:t>
      </w:r>
    </w:p>
    <w:p w14:paraId="4C67FBD0" w14:textId="77777777" w:rsidR="00643A89" w:rsidRDefault="00643A89" w:rsidP="00643A89">
      <w:pPr>
        <w:ind w:left="720" w:hanging="360"/>
      </w:pPr>
      <w:r w:rsidRPr="00745655">
        <w:rPr>
          <w:b/>
        </w:rPr>
        <w:t>reducer</w:t>
      </w:r>
      <w:r>
        <w:t>: any number of Reducers</w:t>
      </w:r>
    </w:p>
    <w:p w14:paraId="4C344915" w14:textId="77777777" w:rsidR="00643A89" w:rsidRDefault="00643A89" w:rsidP="00643A89">
      <w:pPr>
        <w:ind w:left="720" w:hanging="360"/>
      </w:pPr>
      <w:r w:rsidRPr="00745655">
        <w:rPr>
          <w:b/>
        </w:rPr>
        <w:t>tap</w:t>
      </w:r>
      <w:r>
        <w:t>: any number of Taps</w:t>
      </w:r>
    </w:p>
    <w:p w14:paraId="0CE48166" w14:textId="77777777" w:rsidR="00643A89" w:rsidRDefault="00643A89" w:rsidP="00643A89">
      <w:pPr>
        <w:ind w:left="720" w:hanging="360"/>
      </w:pPr>
      <w:r w:rsidRPr="00745655">
        <w:rPr>
          <w:b/>
        </w:rPr>
        <w:t>tee</w:t>
      </w:r>
      <w:r>
        <w:t>: any number of Tees</w:t>
      </w:r>
    </w:p>
    <w:p w14:paraId="3544E692" w14:textId="77777777" w:rsidR="00643A89" w:rsidRDefault="00643A89" w:rsidP="00643A89">
      <w:pPr>
        <w:ind w:left="720" w:hanging="360"/>
      </w:pPr>
      <w:r w:rsidRPr="00745655">
        <w:rPr>
          <w:b/>
        </w:rPr>
        <w:t>valve</w:t>
      </w:r>
      <w:r>
        <w:t>: any number of Valves</w:t>
      </w:r>
    </w:p>
    <w:p w14:paraId="2F4E3194" w14:textId="77777777" w:rsidR="00643A89" w:rsidRDefault="00643A89" w:rsidP="00643A89">
      <w:pPr>
        <w:ind w:left="720" w:hanging="360"/>
      </w:pPr>
      <w:r w:rsidRPr="00745655">
        <w:rPr>
          <w:b/>
        </w:rPr>
        <w:t>casing</w:t>
      </w:r>
      <w:r>
        <w:t>: any number of Casing</w:t>
      </w:r>
    </w:p>
    <w:p w14:paraId="65D0B9A1" w14:textId="77777777" w:rsidR="00643A89" w:rsidRDefault="00643A89" w:rsidP="00643A89">
      <w:pPr>
        <w:ind w:left="720" w:hanging="360"/>
      </w:pPr>
      <w:r w:rsidRPr="00745655">
        <w:rPr>
          <w:b/>
        </w:rPr>
        <w:t>coating</w:t>
      </w:r>
      <w:r>
        <w:t>: any number of Coatings</w:t>
      </w:r>
    </w:p>
    <w:p w14:paraId="136E3E8A" w14:textId="77777777" w:rsidR="00643A89" w:rsidRDefault="00643A89" w:rsidP="00643A89">
      <w:pPr>
        <w:ind w:left="720" w:hanging="360"/>
      </w:pPr>
      <w:r w:rsidRPr="00745655">
        <w:rPr>
          <w:b/>
        </w:rPr>
        <w:t>sleeve</w:t>
      </w:r>
      <w:r>
        <w:t>: any number of Sleeves</w:t>
      </w:r>
    </w:p>
    <w:p w14:paraId="0C00A6BC" w14:textId="2712223B" w:rsidR="00722A65" w:rsidRDefault="00722A65" w:rsidP="00C748C5">
      <w:pPr>
        <w:pStyle w:val="Heading4"/>
        <w:spacing w:after="180"/>
      </w:pPr>
      <w:r>
        <w:t xml:space="preserve">ConnectorComponent </w:t>
      </w:r>
      <w:r w:rsidR="00A90191">
        <w:t xml:space="preserve">Class </w:t>
      </w:r>
      <w:r w:rsidR="00D9076C">
        <w:t>Requirements Class (Normative)</w:t>
      </w:r>
    </w:p>
    <w:p w14:paraId="100920F7" w14:textId="312684F7" w:rsidR="00722A65" w:rsidRDefault="000134F0" w:rsidP="00C748C5">
      <w:r>
        <w:t>The</w:t>
      </w:r>
      <w:r w:rsidR="00722A65" w:rsidRPr="00FF59F7">
        <w:t xml:space="preserve"> </w:t>
      </w:r>
      <w:r w:rsidR="00722A65">
        <w:t xml:space="preserve">ConnectorComponents </w:t>
      </w:r>
      <w:r>
        <w:t>C</w:t>
      </w:r>
      <w:r w:rsidR="00722A65">
        <w:t>lass is abstract</w:t>
      </w:r>
      <w:r>
        <w:t xml:space="preserve"> and SHALL NOT be encoded into a PipelineML dataset</w:t>
      </w:r>
      <w:r w:rsidR="00722A65">
        <w:t>. This abstract class provides an inheritance mechanism for passing attributes on to other classes that inherit from it. This class also establishes relationships with other classes in the model. This class contains classes and attributes as shown in Figure 1</w:t>
      </w:r>
      <w:r w:rsidR="00A1066A">
        <w:t>2</w:t>
      </w:r>
      <w:r w:rsidR="00722A65">
        <w:t>.</w:t>
      </w:r>
    </w:p>
    <w:p w14:paraId="4051A6B9" w14:textId="1A171B87" w:rsidR="00FA2885" w:rsidRDefault="00E76DDF" w:rsidP="00FA2885">
      <w:pPr>
        <w:keepNext/>
        <w:ind w:left="360" w:hanging="360"/>
      </w:pPr>
      <w:r>
        <w:rPr>
          <w:noProof/>
        </w:rPr>
        <w:drawing>
          <wp:inline distT="0" distB="0" distL="0" distR="0" wp14:anchorId="0387DCFE" wp14:editId="2E5FD9D7">
            <wp:extent cx="5486400" cy="286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nnectorComponentRequirementsClass_v054o.bmp"/>
                    <pic:cNvPicPr/>
                  </pic:nvPicPr>
                  <pic:blipFill>
                    <a:blip r:embed="rId40">
                      <a:extLst>
                        <a:ext uri="{28A0092B-C50C-407E-A947-70E740481C1C}">
                          <a14:useLocalDpi xmlns:a14="http://schemas.microsoft.com/office/drawing/2010/main" val="0"/>
                        </a:ext>
                      </a:extLst>
                    </a:blip>
                    <a:stretch>
                      <a:fillRect/>
                    </a:stretch>
                  </pic:blipFill>
                  <pic:spPr>
                    <a:xfrm>
                      <a:off x="0" y="0"/>
                      <a:ext cx="5486400" cy="2863850"/>
                    </a:xfrm>
                    <a:prstGeom prst="rect">
                      <a:avLst/>
                    </a:prstGeom>
                  </pic:spPr>
                </pic:pic>
              </a:graphicData>
            </a:graphic>
          </wp:inline>
        </w:drawing>
      </w:r>
    </w:p>
    <w:p w14:paraId="6ED89A13" w14:textId="7DBDC677" w:rsidR="006B7710" w:rsidRPr="00FA2885" w:rsidRDefault="00FA2885" w:rsidP="00FA2885">
      <w:pPr>
        <w:pStyle w:val="Caption"/>
        <w:rPr>
          <w:sz w:val="20"/>
        </w:rPr>
      </w:pPr>
      <w:bookmarkStart w:id="157" w:name="_Toc515715067"/>
      <w:r w:rsidRPr="00FA2885">
        <w:rPr>
          <w:sz w:val="20"/>
        </w:rPr>
        <w:t xml:space="preserve">Figure </w:t>
      </w:r>
      <w:r w:rsidRPr="00FA2885">
        <w:rPr>
          <w:sz w:val="20"/>
        </w:rPr>
        <w:fldChar w:fldCharType="begin"/>
      </w:r>
      <w:r w:rsidRPr="00FA2885">
        <w:rPr>
          <w:sz w:val="20"/>
        </w:rPr>
        <w:instrText xml:space="preserve"> SEQ Figure \* ARABIC </w:instrText>
      </w:r>
      <w:r w:rsidRPr="00FA2885">
        <w:rPr>
          <w:sz w:val="20"/>
        </w:rPr>
        <w:fldChar w:fldCharType="separate"/>
      </w:r>
      <w:r w:rsidR="00EF4F28">
        <w:rPr>
          <w:noProof/>
          <w:sz w:val="20"/>
        </w:rPr>
        <w:t>12</w:t>
      </w:r>
      <w:r w:rsidRPr="00FA2885">
        <w:rPr>
          <w:sz w:val="20"/>
        </w:rPr>
        <w:fldChar w:fldCharType="end"/>
      </w:r>
      <w:r w:rsidRPr="00FA2885">
        <w:rPr>
          <w:sz w:val="20"/>
        </w:rPr>
        <w:t>. ConnectorComponent Requirements Class</w:t>
      </w:r>
      <w:bookmarkEnd w:id="157"/>
    </w:p>
    <w:p w14:paraId="4FC45516" w14:textId="5C904113" w:rsidR="004B1E59" w:rsidRDefault="004B1E59" w:rsidP="004B1E59">
      <w:r>
        <w:t>The ConnectorComponent Class contains attributes and relationships to other classes:</w:t>
      </w:r>
    </w:p>
    <w:p w14:paraId="3A0115AB" w14:textId="3A9D3ACC" w:rsidR="004B1E59" w:rsidRPr="00D641D7" w:rsidRDefault="004B1E59" w:rsidP="004B1E59">
      <w:pPr>
        <w:ind w:left="720" w:hanging="360"/>
      </w:pPr>
      <w:r>
        <w:rPr>
          <w:b/>
        </w:rPr>
        <w:t>componentID1</w:t>
      </w:r>
      <w:r w:rsidRPr="00D641D7">
        <w:t>: A</w:t>
      </w:r>
      <w:r>
        <w:t xml:space="preserve"> required unique identifier for the first component that this connector connects</w:t>
      </w:r>
    </w:p>
    <w:p w14:paraId="0872758B" w14:textId="71D4592B" w:rsidR="004B1E59" w:rsidRDefault="004B1E59" w:rsidP="004B1E59">
      <w:pPr>
        <w:ind w:left="720" w:hanging="360"/>
      </w:pPr>
      <w:r>
        <w:rPr>
          <w:b/>
        </w:rPr>
        <w:lastRenderedPageBreak/>
        <w:t>componentID2</w:t>
      </w:r>
      <w:r w:rsidRPr="00D641D7">
        <w:t>: A</w:t>
      </w:r>
      <w:r>
        <w:t>n optional unique identifier for the second component that this connector connects. This attribute is optional to support applications that only identify a single component with a connection.</w:t>
      </w:r>
    </w:p>
    <w:p w14:paraId="7A6DBB95" w14:textId="7D18B9BF" w:rsidR="004B1E59" w:rsidRDefault="004B1E59" w:rsidP="004B1E59">
      <w:pPr>
        <w:ind w:left="720" w:hanging="360"/>
      </w:pPr>
      <w:r>
        <w:rPr>
          <w:b/>
        </w:rPr>
        <w:t>pipeconnector</w:t>
      </w:r>
      <w:r w:rsidRPr="004B1E59">
        <w:t>:</w:t>
      </w:r>
      <w:r>
        <w:t xml:space="preserve"> </w:t>
      </w:r>
      <w:r w:rsidR="00B63B36">
        <w:t>The</w:t>
      </w:r>
      <w:r w:rsidR="00B63B36" w:rsidRPr="00B63B36">
        <w:t xml:space="preserve"> </w:t>
      </w:r>
      <w:r w:rsidR="00B63B36">
        <w:t>ConnectorComponent abstract class can be instantiated as a concrete Pipeconnector class/encoding</w:t>
      </w:r>
    </w:p>
    <w:p w14:paraId="4E2519A4" w14:textId="31C6B81B" w:rsidR="004B1E59" w:rsidRPr="00D641D7" w:rsidRDefault="004B1E59" w:rsidP="004B1E59">
      <w:pPr>
        <w:ind w:left="720" w:hanging="360"/>
      </w:pPr>
      <w:r>
        <w:rPr>
          <w:b/>
        </w:rPr>
        <w:t>virtualconnector</w:t>
      </w:r>
      <w:r w:rsidRPr="004B1E59">
        <w:t>:</w:t>
      </w:r>
      <w:r>
        <w:t xml:space="preserve"> </w:t>
      </w:r>
      <w:r w:rsidR="00B63B36">
        <w:t>The</w:t>
      </w:r>
      <w:r w:rsidR="00B63B36" w:rsidRPr="00B63B36">
        <w:t xml:space="preserve"> </w:t>
      </w:r>
      <w:r w:rsidR="00B63B36">
        <w:t>ConnectorComponent abstract class can be instantiated as a concrete Virtualconnector class/encoding</w:t>
      </w:r>
    </w:p>
    <w:p w14:paraId="6A862C25" w14:textId="1A01268B" w:rsidR="00A90191" w:rsidRDefault="00B63B36" w:rsidP="00A90191">
      <w:pPr>
        <w:pStyle w:val="Heading4"/>
        <w:spacing w:after="240"/>
      </w:pPr>
      <w:r>
        <w:t xml:space="preserve">Pipeconnector </w:t>
      </w:r>
      <w:r w:rsidR="00A90191">
        <w:t>Class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A90191" w14:paraId="334245B0" w14:textId="77777777" w:rsidTr="00FC0C09">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38586C5F" w14:textId="77777777" w:rsidR="00A90191" w:rsidRPr="00485E4A" w:rsidRDefault="00A90191" w:rsidP="00FC0C09">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A90191" w14:paraId="725DC003" w14:textId="77777777" w:rsidTr="00FC0C09">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10784E3A" w14:textId="3E11239A" w:rsidR="00A90191" w:rsidRPr="00485E4A" w:rsidRDefault="00A90191" w:rsidP="00FC0C09">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/pipeconnector</w:t>
            </w:r>
          </w:p>
        </w:tc>
      </w:tr>
      <w:tr w:rsidR="00A90191" w14:paraId="0DE8FF03" w14:textId="77777777" w:rsidTr="00FC0C09">
        <w:trPr>
          <w:trHeight w:val="294"/>
        </w:trPr>
        <w:tc>
          <w:tcPr>
            <w:tcW w:w="1526" w:type="dxa"/>
            <w:tcBorders>
              <w:top w:val="single" w:sz="12" w:space="0" w:color="auto"/>
              <w:left w:val="single" w:sz="18" w:space="0" w:color="auto"/>
              <w:bottom w:val="single" w:sz="4" w:space="0" w:color="auto"/>
              <w:right w:val="single" w:sz="4" w:space="0" w:color="auto"/>
            </w:tcBorders>
          </w:tcPr>
          <w:p w14:paraId="119C3518" w14:textId="77777777" w:rsidR="00A90191" w:rsidRPr="00485E4A" w:rsidRDefault="00A90191" w:rsidP="00FC0C09">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30AD92E4" w14:textId="77777777" w:rsidR="00A90191" w:rsidRPr="00485E4A" w:rsidRDefault="00A90191" w:rsidP="00FC0C09">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A90191" w14:paraId="18D3A291" w14:textId="77777777" w:rsidTr="00FC0C09">
        <w:tc>
          <w:tcPr>
            <w:tcW w:w="1526" w:type="dxa"/>
            <w:tcBorders>
              <w:top w:val="single" w:sz="4" w:space="0" w:color="auto"/>
              <w:left w:val="single" w:sz="18" w:space="0" w:color="auto"/>
              <w:bottom w:val="single" w:sz="4" w:space="0" w:color="auto"/>
              <w:right w:val="single" w:sz="4" w:space="0" w:color="auto"/>
            </w:tcBorders>
          </w:tcPr>
          <w:p w14:paraId="3E8BC2D3" w14:textId="77777777" w:rsidR="00A90191" w:rsidRPr="00485E4A" w:rsidRDefault="00A90191" w:rsidP="00FC0C09">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2BDDCFD" w14:textId="1E1E7408" w:rsidR="00A90191" w:rsidRPr="00485E4A" w:rsidRDefault="00A90191" w:rsidP="00FC0C09">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Pipeconnector</w:t>
            </w:r>
          </w:p>
        </w:tc>
      </w:tr>
      <w:tr w:rsidR="00A90191" w14:paraId="4A6686AA" w14:textId="77777777" w:rsidTr="00FC0C09">
        <w:tc>
          <w:tcPr>
            <w:tcW w:w="1526" w:type="dxa"/>
            <w:tcBorders>
              <w:top w:val="single" w:sz="4" w:space="0" w:color="auto"/>
              <w:left w:val="single" w:sz="18" w:space="0" w:color="auto"/>
              <w:bottom w:val="single" w:sz="4" w:space="0" w:color="auto"/>
              <w:right w:val="single" w:sz="4" w:space="0" w:color="auto"/>
            </w:tcBorders>
          </w:tcPr>
          <w:p w14:paraId="0A104130" w14:textId="77777777" w:rsidR="00A90191" w:rsidRPr="00485E4A" w:rsidRDefault="00A90191" w:rsidP="00FC0C09">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2CA17DDE" w14:textId="77777777" w:rsidR="00A90191" w:rsidRPr="00485E4A" w:rsidRDefault="00A90191" w:rsidP="00FC0C09">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EB677F" w14:paraId="60FD062F"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DA16D7" w14:textId="22E37A02" w:rsidR="00EB677F" w:rsidRPr="00485E4A" w:rsidRDefault="00EB677F" w:rsidP="00FC0C09">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48</w:t>
            </w:r>
          </w:p>
        </w:tc>
        <w:tc>
          <w:tcPr>
            <w:tcW w:w="7371" w:type="dxa"/>
            <w:tcBorders>
              <w:top w:val="single" w:sz="4" w:space="0" w:color="auto"/>
              <w:left w:val="single" w:sz="4" w:space="0" w:color="auto"/>
              <w:bottom w:val="single" w:sz="4" w:space="0" w:color="auto"/>
              <w:right w:val="single" w:sz="18" w:space="0" w:color="auto"/>
            </w:tcBorders>
          </w:tcPr>
          <w:p w14:paraId="74AB0C1F" w14:textId="38BB37D1" w:rsidR="00EB677F" w:rsidRPr="00485E4A" w:rsidRDefault="00EB677F"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pipeconnector/pipeconnectormanufacturer</w:t>
            </w:r>
            <w:r w:rsidR="00E1060E">
              <w:rPr>
                <w:rFonts w:eastAsia="MS Mincho"/>
                <w:b/>
                <w:color w:val="FF0000"/>
                <w:sz w:val="22"/>
                <w:szCs w:val="22"/>
                <w:lang w:val="en-AU"/>
              </w:rPr>
              <w:t>-</w:t>
            </w:r>
            <w:r w:rsidR="00344897">
              <w:rPr>
                <w:rFonts w:eastAsia="MS Mincho"/>
                <w:b/>
                <w:color w:val="FF0000"/>
                <w:sz w:val="22"/>
                <w:szCs w:val="22"/>
                <w:lang w:val="en-AU"/>
              </w:rPr>
              <w:t>codelistURI</w:t>
            </w:r>
            <w:r w:rsidR="009D0E31">
              <w:rPr>
                <w:rFonts w:eastAsia="MS Mincho"/>
                <w:b/>
                <w:color w:val="FF0000"/>
                <w:sz w:val="22"/>
                <w:szCs w:val="22"/>
                <w:lang w:val="en-AU"/>
              </w:rPr>
              <w:t>exception</w:t>
            </w:r>
          </w:p>
        </w:tc>
      </w:tr>
      <w:tr w:rsidR="001B350C" w14:paraId="3AEEF0FE"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ED13C2" w14:textId="6A3671D1" w:rsidR="001B350C" w:rsidRPr="00485E4A" w:rsidRDefault="001B350C"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93215">
              <w:rPr>
                <w:rFonts w:eastAsia="MS Mincho"/>
                <w:b/>
                <w:sz w:val="22"/>
                <w:szCs w:val="22"/>
                <w:lang w:val="en-AU"/>
              </w:rPr>
              <w:t>49</w:t>
            </w:r>
          </w:p>
        </w:tc>
        <w:tc>
          <w:tcPr>
            <w:tcW w:w="7371" w:type="dxa"/>
            <w:tcBorders>
              <w:top w:val="single" w:sz="4" w:space="0" w:color="auto"/>
              <w:left w:val="single" w:sz="4" w:space="0" w:color="auto"/>
              <w:bottom w:val="single" w:sz="4" w:space="0" w:color="auto"/>
              <w:right w:val="single" w:sz="18" w:space="0" w:color="auto"/>
            </w:tcBorders>
          </w:tcPr>
          <w:p w14:paraId="4D1BB4AB" w14:textId="463A880B" w:rsidR="001B350C" w:rsidRPr="00485E4A" w:rsidRDefault="001B350C" w:rsidP="00E1060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A90191" w14:paraId="73F891C0"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BC2F5B1" w14:textId="087B9F50" w:rsidR="00A90191" w:rsidRPr="00485E4A" w:rsidRDefault="00A90191"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B350C">
              <w:rPr>
                <w:rFonts w:eastAsia="MS Mincho"/>
                <w:b/>
                <w:sz w:val="22"/>
                <w:szCs w:val="22"/>
                <w:lang w:val="en-AU"/>
              </w:rPr>
              <w:t>5</w:t>
            </w:r>
            <w:r w:rsidR="00993215">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41584FC2" w14:textId="7E9CA2BF" w:rsidR="00A90191" w:rsidRPr="00485E4A" w:rsidRDefault="00A90191" w:rsidP="00E1060E">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pipeconnector/pipeconnectortype</w:t>
            </w:r>
            <w:r w:rsidR="00E1060E">
              <w:rPr>
                <w:rFonts w:eastAsia="MS Mincho"/>
                <w:b/>
                <w:color w:val="FF0000"/>
                <w:sz w:val="22"/>
                <w:szCs w:val="22"/>
                <w:lang w:val="en-AU"/>
              </w:rPr>
              <w:t>-</w:t>
            </w:r>
            <w:r w:rsidR="001B350C">
              <w:rPr>
                <w:rFonts w:eastAsia="MS Mincho"/>
                <w:b/>
                <w:color w:val="FF0000"/>
                <w:sz w:val="22"/>
                <w:szCs w:val="22"/>
                <w:lang w:val="en-AU"/>
              </w:rPr>
              <w:t>exclusivity</w:t>
            </w:r>
          </w:p>
        </w:tc>
      </w:tr>
      <w:tr w:rsidR="00A90191" w14:paraId="1D50CB5B"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1FC6F82" w14:textId="66639CFE" w:rsidR="00A90191" w:rsidRPr="00485E4A" w:rsidRDefault="00A90191"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B350C">
              <w:rPr>
                <w:rFonts w:eastAsia="MS Mincho"/>
                <w:b/>
                <w:sz w:val="22"/>
                <w:szCs w:val="22"/>
                <w:lang w:val="en-AU"/>
              </w:rPr>
              <w:t>5</w:t>
            </w:r>
            <w:r w:rsidR="00993215">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6C4E9256" w14:textId="67BEF8E3" w:rsidR="00A90191" w:rsidRPr="00485E4A" w:rsidRDefault="00A90191" w:rsidP="00E1060E">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1B350C">
              <w:rPr>
                <w:rFonts w:eastAsia="MS Mincho"/>
                <w:b/>
                <w:color w:val="FF0000"/>
                <w:sz w:val="22"/>
                <w:szCs w:val="22"/>
                <w:lang w:val="en-AU"/>
              </w:rPr>
              <w:t>pipeconnectormaterial</w:t>
            </w:r>
            <w:r w:rsidR="00E1060E">
              <w:rPr>
                <w:rFonts w:eastAsia="MS Mincho"/>
                <w:b/>
                <w:color w:val="FF0000"/>
                <w:sz w:val="22"/>
                <w:szCs w:val="22"/>
                <w:lang w:val="en-AU"/>
              </w:rPr>
              <w:t>-</w:t>
            </w:r>
            <w:r w:rsidR="00344897">
              <w:rPr>
                <w:rFonts w:eastAsia="MS Mincho"/>
                <w:b/>
                <w:color w:val="FF0000"/>
                <w:sz w:val="22"/>
                <w:szCs w:val="22"/>
                <w:lang w:val="en-AU"/>
              </w:rPr>
              <w:t>codelistURI</w:t>
            </w:r>
          </w:p>
        </w:tc>
      </w:tr>
      <w:tr w:rsidR="00A90191" w14:paraId="52966291"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F961AEE" w14:textId="4202AA54" w:rsidR="00A90191" w:rsidRPr="00485E4A" w:rsidRDefault="00A90191" w:rsidP="00993215">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9929C5">
              <w:rPr>
                <w:rFonts w:eastAsia="MS Mincho"/>
                <w:b/>
                <w:sz w:val="22"/>
                <w:szCs w:val="22"/>
                <w:lang w:val="en-AU"/>
              </w:rPr>
              <w:t>5</w:t>
            </w:r>
            <w:r w:rsidR="00993215">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7C93F120" w14:textId="6A174791" w:rsidR="00A90191" w:rsidRPr="00485E4A" w:rsidRDefault="00A90191" w:rsidP="009929C5">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1B350C">
              <w:rPr>
                <w:rFonts w:eastAsia="MS Mincho"/>
                <w:b/>
                <w:color w:val="FF0000"/>
                <w:sz w:val="22"/>
                <w:szCs w:val="22"/>
                <w:lang w:val="en-AU"/>
              </w:rPr>
              <w:t>pipeconnectorboundtype</w:t>
            </w:r>
            <w:r w:rsidR="00E1060E">
              <w:rPr>
                <w:rFonts w:eastAsia="MS Mincho"/>
                <w:b/>
                <w:color w:val="FF0000"/>
                <w:sz w:val="22"/>
                <w:szCs w:val="22"/>
                <w:lang w:val="en-AU"/>
              </w:rPr>
              <w:t>-</w:t>
            </w:r>
            <w:r w:rsidR="009929C5">
              <w:rPr>
                <w:rFonts w:eastAsia="MS Mincho"/>
                <w:b/>
                <w:color w:val="FF0000"/>
                <w:sz w:val="22"/>
                <w:szCs w:val="22"/>
                <w:lang w:val="en-AU"/>
              </w:rPr>
              <w:t>boundtype</w:t>
            </w:r>
          </w:p>
        </w:tc>
      </w:tr>
      <w:tr w:rsidR="00A90191" w14:paraId="2A45BBFE"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E503DF3" w14:textId="2E19A2D1" w:rsidR="00A90191" w:rsidRPr="00485E4A" w:rsidRDefault="00A90191" w:rsidP="00993215">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9929C5">
              <w:rPr>
                <w:rFonts w:eastAsia="MS Mincho"/>
                <w:b/>
                <w:sz w:val="22"/>
                <w:szCs w:val="22"/>
                <w:lang w:val="en-AU"/>
              </w:rPr>
              <w:t>5</w:t>
            </w:r>
            <w:r w:rsidR="00993215">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176574FD" w14:textId="6E12925A" w:rsidR="00A90191" w:rsidRPr="00485E4A" w:rsidRDefault="00A90191" w:rsidP="009929C5">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9929C5">
              <w:rPr>
                <w:rFonts w:eastAsia="MS Mincho"/>
                <w:b/>
                <w:color w:val="FF0000"/>
                <w:sz w:val="22"/>
                <w:szCs w:val="22"/>
                <w:lang w:val="en-AU"/>
              </w:rPr>
              <w:t>pipeconnectorboundtype-</w:t>
            </w:r>
            <w:r w:rsidR="00344897">
              <w:rPr>
                <w:rFonts w:eastAsia="MS Mincho"/>
                <w:b/>
                <w:color w:val="FF0000"/>
                <w:sz w:val="22"/>
                <w:szCs w:val="22"/>
                <w:lang w:val="en-AU"/>
              </w:rPr>
              <w:t>codelistURI</w:t>
            </w:r>
          </w:p>
        </w:tc>
      </w:tr>
      <w:tr w:rsidR="00A90191" w14:paraId="43C1CBEF"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049CDF3" w14:textId="104DF579" w:rsidR="00A90191" w:rsidRPr="00485E4A" w:rsidRDefault="00A90191"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929C5">
              <w:rPr>
                <w:rFonts w:eastAsia="MS Mincho"/>
                <w:b/>
                <w:sz w:val="22"/>
                <w:szCs w:val="22"/>
                <w:lang w:val="en-AU"/>
              </w:rPr>
              <w:t>5</w:t>
            </w:r>
            <w:r w:rsidR="00993215">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3A6EB27A" w14:textId="29DB8951" w:rsidR="00A90191" w:rsidRPr="00485E4A" w:rsidRDefault="00A90191"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9929C5">
              <w:rPr>
                <w:rFonts w:eastAsia="MS Mincho"/>
                <w:b/>
                <w:color w:val="FF0000"/>
                <w:sz w:val="22"/>
                <w:szCs w:val="22"/>
                <w:lang w:val="en-AU"/>
              </w:rPr>
              <w:t>pipeconnectorboundtype-exclusivity</w:t>
            </w:r>
          </w:p>
        </w:tc>
      </w:tr>
      <w:tr w:rsidR="00A90191" w14:paraId="385C4FF1" w14:textId="77777777" w:rsidTr="00FC0C09">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CB972F3" w14:textId="44E148FC" w:rsidR="00A90191" w:rsidRPr="00485E4A" w:rsidRDefault="00A90191"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7848">
              <w:rPr>
                <w:rFonts w:eastAsia="MS Mincho"/>
                <w:b/>
                <w:sz w:val="22"/>
                <w:szCs w:val="22"/>
                <w:lang w:val="en-AU"/>
              </w:rPr>
              <w:t>5</w:t>
            </w:r>
            <w:r w:rsidR="00993215">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717BE064" w14:textId="72F992D9" w:rsidR="00A90191" w:rsidRPr="00485E4A" w:rsidRDefault="00A90191" w:rsidP="00364DD5">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E77848">
              <w:rPr>
                <w:rFonts w:eastAsia="MS Mincho"/>
                <w:b/>
                <w:color w:val="FF0000"/>
                <w:sz w:val="22"/>
                <w:szCs w:val="22"/>
                <w:lang w:val="en-AU"/>
              </w:rPr>
              <w:t>pipeconnectorsubtype-</w:t>
            </w:r>
            <w:r w:rsidR="00344897">
              <w:rPr>
                <w:rFonts w:eastAsia="MS Mincho"/>
                <w:b/>
                <w:color w:val="FF0000"/>
                <w:sz w:val="22"/>
                <w:szCs w:val="22"/>
                <w:lang w:val="en-AU"/>
              </w:rPr>
              <w:t>codelistURI</w:t>
            </w:r>
          </w:p>
        </w:tc>
      </w:tr>
      <w:tr w:rsidR="00A90191" w14:paraId="2D76C5FD" w14:textId="77777777" w:rsidTr="00FC0C09">
        <w:tc>
          <w:tcPr>
            <w:tcW w:w="1526" w:type="dxa"/>
            <w:tcBorders>
              <w:top w:val="single" w:sz="4" w:space="0" w:color="auto"/>
              <w:left w:val="single" w:sz="18" w:space="0" w:color="auto"/>
              <w:bottom w:val="single" w:sz="18" w:space="0" w:color="auto"/>
              <w:right w:val="single" w:sz="4" w:space="0" w:color="auto"/>
            </w:tcBorders>
            <w:shd w:val="clear" w:color="auto" w:fill="BFBFBF"/>
          </w:tcPr>
          <w:p w14:paraId="0BB58BF2" w14:textId="4AD0CE99" w:rsidR="00A90191" w:rsidRPr="00485E4A" w:rsidRDefault="00A90191" w:rsidP="00993215">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E77848">
              <w:rPr>
                <w:rFonts w:eastAsia="MS Mincho"/>
                <w:b/>
                <w:sz w:val="22"/>
                <w:szCs w:val="22"/>
                <w:lang w:val="en-AU"/>
              </w:rPr>
              <w:t>5</w:t>
            </w:r>
            <w:r w:rsidR="00993215">
              <w:rPr>
                <w:rFonts w:eastAsia="MS Mincho"/>
                <w:b/>
                <w:sz w:val="22"/>
                <w:szCs w:val="22"/>
                <w:lang w:val="en-AU"/>
              </w:rPr>
              <w:t>6</w:t>
            </w:r>
          </w:p>
        </w:tc>
        <w:tc>
          <w:tcPr>
            <w:tcW w:w="7371" w:type="dxa"/>
            <w:tcBorders>
              <w:top w:val="single" w:sz="4" w:space="0" w:color="auto"/>
              <w:left w:val="single" w:sz="4" w:space="0" w:color="auto"/>
              <w:bottom w:val="single" w:sz="18" w:space="0" w:color="auto"/>
              <w:right w:val="single" w:sz="18" w:space="0" w:color="auto"/>
            </w:tcBorders>
          </w:tcPr>
          <w:p w14:paraId="4EC66E00" w14:textId="354BEF8E" w:rsidR="00A90191" w:rsidRPr="00485E4A" w:rsidRDefault="00A90191" w:rsidP="00E77848">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sidR="00364DD5" w:rsidRPr="00485E4A">
              <w:rPr>
                <w:rFonts w:eastAsia="MS Mincho"/>
                <w:b/>
                <w:color w:val="FF0000"/>
                <w:sz w:val="22"/>
                <w:szCs w:val="22"/>
                <w:lang w:val="en-AU"/>
              </w:rPr>
              <w:t>/</w:t>
            </w:r>
            <w:r w:rsidR="00364DD5">
              <w:rPr>
                <w:rFonts w:eastAsia="MS Mincho"/>
                <w:b/>
                <w:color w:val="FF0000"/>
                <w:sz w:val="22"/>
                <w:szCs w:val="22"/>
                <w:lang w:val="en-AU"/>
              </w:rPr>
              <w:t>pipeconnector/</w:t>
            </w:r>
            <w:r w:rsidR="00E77848">
              <w:rPr>
                <w:rFonts w:eastAsia="MS Mincho"/>
                <w:b/>
                <w:color w:val="FF0000"/>
                <w:sz w:val="22"/>
                <w:szCs w:val="22"/>
                <w:lang w:val="en-AU"/>
              </w:rPr>
              <w:t>pipeconnectorsubtype-exclusivity</w:t>
            </w:r>
          </w:p>
        </w:tc>
      </w:tr>
    </w:tbl>
    <w:p w14:paraId="48D675A1" w14:textId="616451E3" w:rsidR="00B63B36" w:rsidRDefault="00B63B36" w:rsidP="00A90191">
      <w:pPr>
        <w:spacing w:before="240"/>
      </w:pPr>
      <w:r>
        <w:t>The P</w:t>
      </w:r>
      <w:r w:rsidR="003F4B16">
        <w:t xml:space="preserve">ipeconnector Class is a </w:t>
      </w:r>
      <w:r w:rsidR="00D277D1">
        <w:t>concrete class and therefore may be encoded</w:t>
      </w:r>
      <w:r w:rsidR="003F4B16">
        <w:t xml:space="preserve"> into a PipelineML dataset. This class </w:t>
      </w:r>
      <w:r>
        <w:t>contains classes and attributes as shown in Figure 1</w:t>
      </w:r>
      <w:r w:rsidR="00A1066A">
        <w:t>3</w:t>
      </w:r>
      <w:r>
        <w:t>.</w:t>
      </w:r>
    </w:p>
    <w:p w14:paraId="2ED75C2E" w14:textId="55BBDF2F" w:rsidR="003850F4" w:rsidRDefault="00E76DDF" w:rsidP="003850F4">
      <w:pPr>
        <w:keepNext/>
      </w:pPr>
      <w:r>
        <w:rPr>
          <w:noProof/>
        </w:rPr>
        <w:lastRenderedPageBreak/>
        <w:drawing>
          <wp:inline distT="0" distB="0" distL="0" distR="0" wp14:anchorId="236DEAC3" wp14:editId="28C16862">
            <wp:extent cx="3742857" cy="487619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peconnectorRequirementsClass_v054o.bmp"/>
                    <pic:cNvPicPr/>
                  </pic:nvPicPr>
                  <pic:blipFill>
                    <a:blip r:embed="rId41">
                      <a:extLst>
                        <a:ext uri="{28A0092B-C50C-407E-A947-70E740481C1C}">
                          <a14:useLocalDpi xmlns:a14="http://schemas.microsoft.com/office/drawing/2010/main" val="0"/>
                        </a:ext>
                      </a:extLst>
                    </a:blip>
                    <a:stretch>
                      <a:fillRect/>
                    </a:stretch>
                  </pic:blipFill>
                  <pic:spPr>
                    <a:xfrm>
                      <a:off x="0" y="0"/>
                      <a:ext cx="3742857" cy="4876190"/>
                    </a:xfrm>
                    <a:prstGeom prst="rect">
                      <a:avLst/>
                    </a:prstGeom>
                  </pic:spPr>
                </pic:pic>
              </a:graphicData>
            </a:graphic>
          </wp:inline>
        </w:drawing>
      </w:r>
    </w:p>
    <w:p w14:paraId="24A7152D" w14:textId="50DACE5C" w:rsidR="00BB7D48" w:rsidRPr="003850F4" w:rsidRDefault="003850F4" w:rsidP="003850F4">
      <w:pPr>
        <w:pStyle w:val="Caption"/>
        <w:rPr>
          <w:sz w:val="20"/>
        </w:rPr>
      </w:pPr>
      <w:bookmarkStart w:id="158" w:name="_Toc515715068"/>
      <w:r w:rsidRPr="003850F4">
        <w:rPr>
          <w:sz w:val="20"/>
        </w:rPr>
        <w:t xml:space="preserve">Figure </w:t>
      </w:r>
      <w:r w:rsidRPr="003850F4">
        <w:rPr>
          <w:sz w:val="20"/>
        </w:rPr>
        <w:fldChar w:fldCharType="begin"/>
      </w:r>
      <w:r w:rsidRPr="003850F4">
        <w:rPr>
          <w:sz w:val="20"/>
        </w:rPr>
        <w:instrText xml:space="preserve"> SEQ Figure \* ARABIC </w:instrText>
      </w:r>
      <w:r w:rsidRPr="003850F4">
        <w:rPr>
          <w:sz w:val="20"/>
        </w:rPr>
        <w:fldChar w:fldCharType="separate"/>
      </w:r>
      <w:r w:rsidR="00EF4F28">
        <w:rPr>
          <w:noProof/>
          <w:sz w:val="20"/>
        </w:rPr>
        <w:t>13</w:t>
      </w:r>
      <w:r w:rsidRPr="003850F4">
        <w:rPr>
          <w:sz w:val="20"/>
        </w:rPr>
        <w:fldChar w:fldCharType="end"/>
      </w:r>
      <w:r w:rsidRPr="003850F4">
        <w:rPr>
          <w:sz w:val="20"/>
        </w:rPr>
        <w:t>. Pipeconnector Requirements Class</w:t>
      </w:r>
      <w:bookmarkEnd w:id="158"/>
    </w:p>
    <w:p w14:paraId="0A70E54A" w14:textId="046C59C2" w:rsidR="00A2756C" w:rsidRDefault="00A2756C" w:rsidP="00A2756C">
      <w:r>
        <w:t>The Pipeconnector Class contains attributes and relationships to other classes:</w:t>
      </w:r>
    </w:p>
    <w:p w14:paraId="6BF00698" w14:textId="47478E48" w:rsidR="00EB677F" w:rsidRDefault="00A2756C" w:rsidP="00364DD5">
      <w:pPr>
        <w:ind w:left="360" w:hanging="360"/>
      </w:pPr>
      <w:r w:rsidRPr="00A2756C">
        <w:rPr>
          <w:b/>
        </w:rPr>
        <w:t>pipeconnectorManufacturer</w:t>
      </w:r>
      <w:r w:rsidRPr="00A2756C">
        <w:t xml:space="preserve">: </w:t>
      </w:r>
      <w:r w:rsidR="005B6FA2">
        <w:t>An optional value that, if populated, SHALL be dereferenceable</w:t>
      </w:r>
      <w:r>
        <w:t xml:space="preserve"> to define a string value containing the n</w:t>
      </w:r>
      <w:r w:rsidRPr="00A2756C">
        <w:t>ame of the company that manufactured the component. In the case of welding rods, this would be the company who manufactured the rods.</w:t>
      </w:r>
      <w:r>
        <w:t xml:space="preserve"> Th</w:t>
      </w:r>
      <w:r w:rsidR="008C29DB">
        <w:t>e</w:t>
      </w:r>
      <w:r>
        <w:t xml:space="preserve"> use of an external reference code list </w:t>
      </w:r>
      <w:r w:rsidR="008C29DB">
        <w:t>(controlled vocabulary) is intended to provide authoritative data that enhances application interoperability.</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677F" w14:paraId="6FCEB56B" w14:textId="77777777" w:rsidTr="002179B2">
        <w:tc>
          <w:tcPr>
            <w:tcW w:w="8887" w:type="dxa"/>
            <w:tcBorders>
              <w:top w:val="single" w:sz="18" w:space="0" w:color="auto"/>
              <w:left w:val="single" w:sz="18" w:space="0" w:color="auto"/>
              <w:bottom w:val="single" w:sz="18" w:space="0" w:color="auto"/>
              <w:right w:val="single" w:sz="18" w:space="0" w:color="auto"/>
            </w:tcBorders>
          </w:tcPr>
          <w:p w14:paraId="7239E888" w14:textId="4BBB0271" w:rsidR="00EB677F" w:rsidRDefault="00993215" w:rsidP="00453F0E">
            <w:pPr>
              <w:pStyle w:val="Requirement"/>
              <w:spacing w:before="120" w:after="120"/>
              <w:rPr>
                <w:rFonts w:eastAsia="MS Mincho"/>
              </w:rPr>
            </w:pPr>
            <w:r w:rsidRPr="00993215">
              <w:rPr>
                <w:rFonts w:eastAsia="MS Mincho"/>
                <w:b/>
              </w:rPr>
              <w:t>[Recommendation]</w:t>
            </w:r>
            <w:r>
              <w:rPr>
                <w:rFonts w:eastAsia="MS Mincho"/>
              </w:rPr>
              <w:t xml:space="preserve"> </w:t>
            </w:r>
            <w:r w:rsidR="00EB677F" w:rsidRPr="00EB677F">
              <w:rPr>
                <w:rFonts w:eastAsia="MS Mincho"/>
              </w:rPr>
              <w:t>Th</w:t>
            </w:r>
            <w:r w:rsidR="009A1F3E">
              <w:rPr>
                <w:rFonts w:eastAsia="MS Mincho"/>
              </w:rPr>
              <w:t>is</w:t>
            </w:r>
            <w:r w:rsidR="00EB677F" w:rsidRPr="00EB677F">
              <w:rPr>
                <w:rFonts w:eastAsia="MS Mincho"/>
              </w:rPr>
              <w:t xml:space="preserve"> optional attribute pipeconnectorManufacturer SH</w:t>
            </w:r>
            <w:r>
              <w:rPr>
                <w:rFonts w:eastAsia="MS Mincho"/>
              </w:rPr>
              <w:t>OU</w:t>
            </w:r>
            <w:r w:rsidR="00EB677F" w:rsidRPr="00EB677F">
              <w:rPr>
                <w:rFonts w:eastAsia="MS Mincho"/>
              </w:rPr>
              <w:t>L</w:t>
            </w:r>
            <w:r>
              <w:rPr>
                <w:rFonts w:eastAsia="MS Mincho"/>
              </w:rPr>
              <w:t>D</w:t>
            </w:r>
            <w:r w:rsidR="00EB677F" w:rsidRPr="00EB677F">
              <w:rPr>
                <w:rFonts w:eastAsia="MS Mincho"/>
              </w:rPr>
              <w:t xml:space="preserve"> utilize the </w:t>
            </w:r>
            <w:r w:rsidR="00344897">
              <w:rPr>
                <w:rFonts w:eastAsia="MS Mincho"/>
              </w:rPr>
              <w:t>codelistURI</w:t>
            </w:r>
            <w:r w:rsidR="001C782F">
              <w:rPr>
                <w:rFonts w:eastAsia="MS Mincho"/>
              </w:rPr>
              <w:t>exception</w:t>
            </w:r>
            <w:r w:rsidR="00EB677F" w:rsidRPr="00EB677F">
              <w:rPr>
                <w:rFonts w:eastAsia="MS Mincho"/>
              </w:rPr>
              <w:t xml:space="preserve"> construct</w:t>
            </w:r>
            <w:r>
              <w:rPr>
                <w:rFonts w:eastAsia="MS Mincho"/>
              </w:rPr>
              <w:t>.</w:t>
            </w:r>
            <w:r w:rsidR="00EB677F" w:rsidRPr="00EB677F">
              <w:rPr>
                <w:rFonts w:eastAsia="MS Mincho"/>
              </w:rPr>
              <w:t xml:space="preserve"> Any value populated for this attribute SH</w:t>
            </w:r>
            <w:r>
              <w:rPr>
                <w:rFonts w:eastAsia="MS Mincho"/>
              </w:rPr>
              <w:t>OU</w:t>
            </w:r>
            <w:r w:rsidR="00EB677F" w:rsidRPr="00EB677F">
              <w:rPr>
                <w:rFonts w:eastAsia="MS Mincho"/>
              </w:rPr>
              <w:t>L</w:t>
            </w:r>
            <w:r>
              <w:rPr>
                <w:rFonts w:eastAsia="MS Mincho"/>
              </w:rPr>
              <w:t>D</w:t>
            </w:r>
            <w:r w:rsidR="00EB677F" w:rsidRPr="00EB677F">
              <w:rPr>
                <w:rFonts w:eastAsia="MS Mincho"/>
              </w:rPr>
              <w:t xml:space="preserve"> utlize the external reference code list (controlled vocabulary that represents authoritative data) located at </w:t>
            </w:r>
            <w:hyperlink r:id="rId42" w:history="1">
              <w:r w:rsidR="001069E1" w:rsidRPr="00780535">
                <w:rPr>
                  <w:rStyle w:val="Hyperlink"/>
                  <w:rFonts w:eastAsiaTheme="minorHAnsi"/>
                  <w:noProof w:val="0"/>
                  <w:szCs w:val="23"/>
                  <w:lang w:val="en-US"/>
                </w:rPr>
                <w:t>http://registry.pipelineml.org/codelist/pipec</w:t>
              </w:r>
              <w:r w:rsidR="001069E1" w:rsidRPr="00780535">
                <w:rPr>
                  <w:rStyle w:val="Hyperlink"/>
                  <w:rFonts w:eastAsiaTheme="minorHAnsi"/>
                  <w:szCs w:val="23"/>
                  <w:lang w:val="en-US"/>
                </w:rPr>
                <w:t>onnectormanufacturer</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This </w:t>
            </w:r>
            <w:r w:rsidR="008D2792">
              <w:rPr>
                <w:rFonts w:eastAsiaTheme="minorHAnsi"/>
                <w:noProof w:val="0"/>
                <w:szCs w:val="23"/>
                <w:lang w:val="en-US"/>
              </w:rPr>
              <w:t>value</w:t>
            </w:r>
            <w:r w:rsidR="00CA2D42">
              <w:rPr>
                <w:rFonts w:eastAsiaTheme="minorHAnsi"/>
                <w:noProof w:val="0"/>
                <w:szCs w:val="23"/>
                <w:lang w:val="en-US"/>
              </w:rPr>
              <w:t xml:space="preserve"> </w:t>
            </w:r>
            <w:r>
              <w:rPr>
                <w:rFonts w:eastAsiaTheme="minorHAnsi"/>
                <w:noProof w:val="0"/>
                <w:szCs w:val="23"/>
                <w:lang w:val="en-US"/>
              </w:rPr>
              <w:t>SHOULD</w:t>
            </w:r>
            <w:r w:rsidR="00EB677F" w:rsidRPr="00EB677F">
              <w:rPr>
                <w:rFonts w:eastAsia="MS Mincho"/>
              </w:rPr>
              <w:t xml:space="preserve"> be dereferencable to a string attribute.</w:t>
            </w:r>
          </w:p>
          <w:p w14:paraId="0287A999" w14:textId="293FDEEE" w:rsidR="00993215" w:rsidRDefault="00993215" w:rsidP="00993215">
            <w:pPr>
              <w:pStyle w:val="Requirement"/>
              <w:numPr>
                <w:ilvl w:val="0"/>
                <w:numId w:val="0"/>
              </w:numPr>
              <w:spacing w:before="120"/>
            </w:pPr>
            <w:r w:rsidRPr="0019534E">
              <w:rPr>
                <w:rFonts w:eastAsia="MS Mincho"/>
              </w:rPr>
              <w:lastRenderedPageBreak/>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2981F487" w14:textId="77777777" w:rsidR="00993215" w:rsidRDefault="00993215" w:rsidP="003B43F8">
            <w:pPr>
              <w:pStyle w:val="ListParagraph"/>
              <w:numPr>
                <w:ilvl w:val="0"/>
                <w:numId w:val="16"/>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798E9D62" w14:textId="77777777" w:rsidR="00993215" w:rsidRDefault="00993215" w:rsidP="003B43F8">
            <w:pPr>
              <w:pStyle w:val="ListParagraph"/>
              <w:numPr>
                <w:ilvl w:val="0"/>
                <w:numId w:val="16"/>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6F38AE3D" w14:textId="77777777" w:rsidR="00993215" w:rsidRDefault="00993215" w:rsidP="003B43F8">
            <w:pPr>
              <w:pStyle w:val="ListParagraph"/>
              <w:numPr>
                <w:ilvl w:val="0"/>
                <w:numId w:val="16"/>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6C813AE4" w14:textId="77777777" w:rsidR="00993215" w:rsidRDefault="00993215" w:rsidP="003B43F8">
            <w:pPr>
              <w:pStyle w:val="ListParagraph"/>
              <w:numPr>
                <w:ilvl w:val="0"/>
                <w:numId w:val="16"/>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0D85AF2" w14:textId="2E52AEAE" w:rsidR="00993215" w:rsidRPr="00993215" w:rsidRDefault="00993215" w:rsidP="003B43F8">
            <w:pPr>
              <w:pStyle w:val="ListParagraph"/>
              <w:numPr>
                <w:ilvl w:val="0"/>
                <w:numId w:val="16"/>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29A983A" w14:textId="5D869695" w:rsidR="00EB677F" w:rsidRPr="00225B0B" w:rsidRDefault="00EB677F"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w:t>
            </w:r>
            <w:r w:rsidR="001B350C">
              <w:rPr>
                <w:rFonts w:eastAsia="MS Mincho"/>
                <w:b/>
                <w:color w:val="FF0000"/>
                <w:sz w:val="22"/>
                <w:szCs w:val="22"/>
                <w:lang w:val="en-AU"/>
              </w:rPr>
              <w:t>m</w:t>
            </w:r>
            <w:r>
              <w:rPr>
                <w:rFonts w:eastAsia="MS Mincho"/>
                <w:b/>
                <w:color w:val="FF0000"/>
                <w:sz w:val="22"/>
                <w:szCs w:val="22"/>
                <w:lang w:val="en-AU"/>
              </w:rPr>
              <w:t>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E1060E">
              <w:rPr>
                <w:rFonts w:eastAsia="MS Mincho"/>
                <w:b/>
                <w:color w:val="FF0000"/>
                <w:sz w:val="22"/>
                <w:szCs w:val="22"/>
                <w:lang w:val="en-AU"/>
              </w:rPr>
              <w:t>-</w:t>
            </w:r>
            <w:r w:rsidR="00344897">
              <w:rPr>
                <w:rFonts w:eastAsia="MS Mincho"/>
                <w:b/>
                <w:color w:val="FF0000"/>
                <w:sz w:val="22"/>
                <w:szCs w:val="22"/>
                <w:lang w:val="en-AU"/>
              </w:rPr>
              <w:t>codelistURI</w:t>
            </w:r>
            <w:r w:rsidR="00165874">
              <w:rPr>
                <w:rFonts w:eastAsia="MS Mincho"/>
                <w:b/>
                <w:color w:val="FF0000"/>
                <w:sz w:val="22"/>
                <w:szCs w:val="22"/>
                <w:lang w:val="en-AU"/>
              </w:rPr>
              <w:t>exception</w:t>
            </w:r>
          </w:p>
        </w:tc>
      </w:tr>
    </w:tbl>
    <w:p w14:paraId="18C85AA1" w14:textId="15B26C5E" w:rsidR="001B350C" w:rsidRDefault="00A2756C" w:rsidP="001B350C">
      <w:pPr>
        <w:spacing w:before="240"/>
        <w:ind w:left="360" w:hanging="360"/>
      </w:pPr>
      <w:r>
        <w:rPr>
          <w:b/>
        </w:rPr>
        <w:lastRenderedPageBreak/>
        <w:t>pipeconnectorType</w:t>
      </w:r>
      <w:r w:rsidRPr="00A2756C">
        <w:t xml:space="preserve">: </w:t>
      </w:r>
      <w:r w:rsidR="005B6FA2">
        <w:t>An optional value that, if populated, SHALL be dereferenceable</w:t>
      </w:r>
      <w:r w:rsidRPr="00A2756C">
        <w:t xml:space="preserve"> to define a string value containing the type of connector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64DD5" w14:paraId="09011B5F" w14:textId="77777777" w:rsidTr="002179B2">
        <w:tc>
          <w:tcPr>
            <w:tcW w:w="8887" w:type="dxa"/>
            <w:tcBorders>
              <w:top w:val="single" w:sz="18" w:space="0" w:color="auto"/>
              <w:left w:val="single" w:sz="18" w:space="0" w:color="auto"/>
              <w:bottom w:val="single" w:sz="18" w:space="0" w:color="auto"/>
              <w:right w:val="single" w:sz="18" w:space="0" w:color="auto"/>
            </w:tcBorders>
          </w:tcPr>
          <w:p w14:paraId="5FFE3CAC" w14:textId="26DAF674" w:rsidR="00364DD5" w:rsidRPr="00951C36" w:rsidRDefault="00364DD5" w:rsidP="002179B2">
            <w:pPr>
              <w:pStyle w:val="Requirement"/>
              <w:spacing w:before="120" w:after="120"/>
              <w:rPr>
                <w:rFonts w:eastAsia="MS Mincho"/>
              </w:rPr>
            </w:pPr>
            <w:r w:rsidRPr="00951C36">
              <w:rPr>
                <w:rFonts w:eastAsia="MS Mincho"/>
              </w:rPr>
              <w:t>Th</w:t>
            </w:r>
            <w:r w:rsidR="009A1F3E">
              <w:rPr>
                <w:rFonts w:eastAsia="MS Mincho"/>
              </w:rPr>
              <w:t>is</w:t>
            </w:r>
            <w:r w:rsidRPr="00951C36">
              <w:rPr>
                <w:rFonts w:eastAsia="MS Mincho"/>
              </w:rPr>
              <w:t xml:space="preserve"> optional </w:t>
            </w:r>
            <w:r w:rsidR="009A1F3E">
              <w:rPr>
                <w:rFonts w:eastAsia="MS Mincho"/>
              </w:rPr>
              <w:t xml:space="preserve">unbound </w:t>
            </w:r>
            <w:r w:rsidRPr="00951C36">
              <w:rPr>
                <w:rFonts w:eastAsia="MS Mincho"/>
              </w:rPr>
              <w:t>attribute pipeconnector</w:t>
            </w:r>
            <w:r w:rsidR="005F65DF">
              <w:rPr>
                <w:rFonts w:eastAsia="MS Mincho"/>
              </w:rPr>
              <w:t>Type</w:t>
            </w:r>
            <w:r w:rsidRPr="00951C36">
              <w:rPr>
                <w:rFonts w:eastAsia="MS Mincho"/>
              </w:rPr>
              <w:t xml:space="preserve"> SHALL utilize the </w:t>
            </w:r>
            <w:r w:rsidR="00344897">
              <w:rPr>
                <w:rFonts w:eastAsia="MS Mincho"/>
              </w:rPr>
              <w:t>codelistURI</w:t>
            </w:r>
            <w:r w:rsidRPr="00951C36">
              <w:rPr>
                <w:rFonts w:eastAsia="MS Mincho"/>
              </w:rPr>
              <w:t xml:space="preserve"> construct. Any value populated for this attribute SHALL utlize the external reference code list (controlled vocabulary that represents authoritative data) located at </w:t>
            </w:r>
            <w:hyperlink r:id="rId43" w:history="1">
              <w:r w:rsidR="001069E1" w:rsidRPr="00780535">
                <w:rPr>
                  <w:rStyle w:val="Hyperlink"/>
                  <w:rFonts w:eastAsiaTheme="minorHAnsi"/>
                  <w:noProof w:val="0"/>
                  <w:szCs w:val="23"/>
                  <w:lang w:val="en-US"/>
                </w:rPr>
                <w:t>http://registry.pipelineml.org/codelist/pipec</w:t>
              </w:r>
              <w:r w:rsidR="001069E1" w:rsidRPr="00780535">
                <w:rPr>
                  <w:rStyle w:val="Hyperlink"/>
                  <w:rFonts w:eastAsiaTheme="minorHAnsi"/>
                  <w:szCs w:val="23"/>
                  <w:lang w:val="en-US"/>
                </w:rPr>
                <w:t>onnectortype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w:t>
            </w:r>
            <w:r w:rsidR="00CA2D42">
              <w:rPr>
                <w:rFonts w:eastAsiaTheme="minorHAnsi"/>
                <w:noProof w:val="0"/>
                <w:szCs w:val="23"/>
                <w:lang w:val="en-US"/>
              </w:rPr>
              <w:lastRenderedPageBreak/>
              <w:t xml:space="preserve">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76A6DBF" w14:textId="31224682" w:rsidR="00364DD5" w:rsidRPr="00225B0B" w:rsidRDefault="00364DD5"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w:t>
            </w:r>
            <w:r w:rsidR="001B350C">
              <w:rPr>
                <w:rFonts w:eastAsia="MS Mincho"/>
                <w:b/>
                <w:color w:val="FF0000"/>
                <w:sz w:val="22"/>
                <w:szCs w:val="22"/>
                <w:lang w:val="en-AU"/>
              </w:rPr>
              <w:t>t</w:t>
            </w:r>
            <w:r w:rsidR="00951C36">
              <w:rPr>
                <w:rFonts w:eastAsia="MS Mincho"/>
                <w:b/>
                <w:color w:val="FF0000"/>
                <w:sz w:val="22"/>
                <w:szCs w:val="22"/>
                <w:lang w:val="en-AU"/>
              </w:rPr>
              <w:t>ype</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4D0A64C3" w14:textId="77777777" w:rsidR="001B350C" w:rsidRDefault="001B350C" w:rsidP="001B350C">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B350C" w:rsidRPr="00225B0B" w14:paraId="40C7D087" w14:textId="77777777" w:rsidTr="002179B2">
        <w:tc>
          <w:tcPr>
            <w:tcW w:w="8887" w:type="dxa"/>
            <w:tcBorders>
              <w:top w:val="single" w:sz="18" w:space="0" w:color="auto"/>
              <w:left w:val="single" w:sz="18" w:space="0" w:color="auto"/>
              <w:bottom w:val="single" w:sz="18" w:space="0" w:color="auto"/>
              <w:right w:val="single" w:sz="18" w:space="0" w:color="auto"/>
            </w:tcBorders>
          </w:tcPr>
          <w:p w14:paraId="4295F454" w14:textId="43A8A172" w:rsidR="001B350C" w:rsidRPr="008A4AD4" w:rsidRDefault="001B350C" w:rsidP="002179B2">
            <w:pPr>
              <w:pStyle w:val="Requirement"/>
              <w:spacing w:before="120"/>
              <w:rPr>
                <w:rFonts w:eastAsia="MS Mincho"/>
              </w:rPr>
            </w:pPr>
            <w:r w:rsidRPr="00053D36">
              <w:rPr>
                <w:rFonts w:eastAsia="MS Mincho"/>
              </w:rPr>
              <w:t>Th</w:t>
            </w:r>
            <w:r w:rsidR="005F65DF">
              <w:rPr>
                <w:rFonts w:eastAsia="MS Mincho"/>
              </w:rPr>
              <w:t>is</w:t>
            </w:r>
            <w:r w:rsidRPr="00053D36">
              <w:rPr>
                <w:rFonts w:eastAsia="MS Mincho"/>
              </w:rPr>
              <w:t xml:space="preserve"> optional </w:t>
            </w:r>
            <w:r w:rsidR="009A1F3E">
              <w:rPr>
                <w:rFonts w:eastAsia="MS Mincho"/>
              </w:rPr>
              <w:t xml:space="preserve">unbound </w:t>
            </w:r>
            <w:r w:rsidRPr="00053D36">
              <w:rPr>
                <w:rFonts w:eastAsia="MS Mincho"/>
              </w:rPr>
              <w:t xml:space="preserve">attribute </w:t>
            </w:r>
            <w:r>
              <w:rPr>
                <w:rFonts w:eastAsia="MS Mincho"/>
              </w:rPr>
              <w:t>pipeconnector</w:t>
            </w:r>
            <w:r w:rsidRPr="00053D36">
              <w:rPr>
                <w:rFonts w:eastAsia="MS Mincho"/>
              </w:rPr>
              <w:t xml:space="preserve">Type </w:t>
            </w:r>
            <w:r>
              <w:rPr>
                <w:rFonts w:eastAsia="MS Mincho"/>
              </w:rPr>
              <w:t>MAY be populated, or its corresponding bound attribute pipeconnetor</w:t>
            </w:r>
            <w:r w:rsidR="009A1F3E">
              <w:rPr>
                <w:rFonts w:eastAsia="MS Mincho"/>
              </w:rPr>
              <w:t>Bound</w:t>
            </w:r>
            <w:r>
              <w:rPr>
                <w:rFonts w:eastAsia="MS Mincho"/>
              </w:rPr>
              <w:t>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0DCB0692" w14:textId="4575410E" w:rsidR="001B350C" w:rsidRPr="00225B0B" w:rsidRDefault="001B350C" w:rsidP="00E1060E">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/req/pipeconnector/pipeconnectort</w:t>
            </w:r>
            <w:r w:rsidRPr="00E31B09">
              <w:rPr>
                <w:rFonts w:eastAsia="MS Mincho"/>
                <w:b/>
                <w:color w:val="FF0000"/>
                <w:sz w:val="22"/>
                <w:szCs w:val="22"/>
                <w:lang w:val="en-AU"/>
              </w:rPr>
              <w:t>ype</w:t>
            </w:r>
            <w:r w:rsidR="00E1060E">
              <w:rPr>
                <w:rFonts w:eastAsia="MS Mincho"/>
                <w:b/>
                <w:color w:val="FF0000"/>
                <w:sz w:val="22"/>
                <w:szCs w:val="22"/>
                <w:lang w:val="en-AU"/>
              </w:rPr>
              <w:t>-</w:t>
            </w:r>
            <w:r>
              <w:rPr>
                <w:rFonts w:eastAsia="MS Mincho"/>
                <w:b/>
                <w:color w:val="FF0000"/>
                <w:sz w:val="22"/>
                <w:szCs w:val="22"/>
                <w:lang w:val="en-AU"/>
              </w:rPr>
              <w:t>exclusivity</w:t>
            </w:r>
          </w:p>
        </w:tc>
      </w:tr>
    </w:tbl>
    <w:p w14:paraId="385626E9" w14:textId="2073965E" w:rsidR="001B350C" w:rsidRDefault="001B350C" w:rsidP="001B350C">
      <w:pPr>
        <w:spacing w:before="240"/>
        <w:ind w:left="360" w:hanging="360"/>
      </w:pPr>
      <w:r>
        <w:rPr>
          <w:b/>
        </w:rPr>
        <w:t xml:space="preserve"> </w:t>
      </w:r>
      <w:r w:rsidR="00A2756C">
        <w:rPr>
          <w:b/>
        </w:rPr>
        <w:t>pipeconnectorMaterial</w:t>
      </w:r>
      <w:r w:rsidR="00A2756C" w:rsidRPr="00A2756C">
        <w:t xml:space="preserve">: </w:t>
      </w:r>
      <w:r w:rsidR="005B6FA2">
        <w:t>An optional value that, if populated, SHALL be dereferenceable</w:t>
      </w:r>
      <w:r w:rsidR="00A2756C" w:rsidRPr="00A2756C">
        <w:t xml:space="preserve"> to define a string value containing the </w:t>
      </w:r>
      <w:r w:rsidR="00A2756C">
        <w:t>material used in the connection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B350C" w14:paraId="3A08CAC4" w14:textId="77777777" w:rsidTr="002179B2">
        <w:tc>
          <w:tcPr>
            <w:tcW w:w="8887" w:type="dxa"/>
            <w:tcBorders>
              <w:top w:val="single" w:sz="18" w:space="0" w:color="auto"/>
              <w:left w:val="single" w:sz="18" w:space="0" w:color="auto"/>
              <w:bottom w:val="single" w:sz="18" w:space="0" w:color="auto"/>
              <w:right w:val="single" w:sz="18" w:space="0" w:color="auto"/>
            </w:tcBorders>
          </w:tcPr>
          <w:p w14:paraId="5C1F963B" w14:textId="4CBA3E1A" w:rsidR="001B350C" w:rsidRPr="001B350C" w:rsidRDefault="001B350C" w:rsidP="002179B2">
            <w:pPr>
              <w:pStyle w:val="Requirement"/>
              <w:spacing w:before="120" w:after="120"/>
              <w:rPr>
                <w:rFonts w:eastAsia="MS Mincho"/>
              </w:rPr>
            </w:pPr>
            <w:r w:rsidRPr="001B350C">
              <w:rPr>
                <w:rFonts w:eastAsia="MS Mincho"/>
              </w:rPr>
              <w:t>Th</w:t>
            </w:r>
            <w:r w:rsidR="005F65DF">
              <w:rPr>
                <w:rFonts w:eastAsia="MS Mincho"/>
              </w:rPr>
              <w:t>is</w:t>
            </w:r>
            <w:r w:rsidRPr="001B350C">
              <w:rPr>
                <w:rFonts w:eastAsia="MS Mincho"/>
              </w:rPr>
              <w:t xml:space="preserve"> optional attribute pipeconnectorMaterial SHALL utilize the </w:t>
            </w:r>
            <w:r w:rsidR="00344897">
              <w:rPr>
                <w:rFonts w:eastAsia="MS Mincho"/>
              </w:rPr>
              <w:t>codelistURI</w:t>
            </w:r>
            <w:r w:rsidRPr="001B350C">
              <w:rPr>
                <w:rFonts w:eastAsia="MS Mincho"/>
              </w:rPr>
              <w:t xml:space="preserve"> construct. Any value populated for this attribute SHALL utlize the external reference code list (controlled vocabulary that represents authoritative data) located at </w:t>
            </w:r>
            <w:hyperlink r:id="rId44" w:history="1">
              <w:r w:rsidR="001069E1" w:rsidRPr="00780535">
                <w:rPr>
                  <w:rStyle w:val="Hyperlink"/>
                  <w:rFonts w:eastAsiaTheme="minorHAnsi"/>
                  <w:noProof w:val="0"/>
                  <w:szCs w:val="23"/>
                  <w:lang w:val="en-US"/>
                </w:rPr>
                <w:t>http://registry.pipelineml.org/codelist/pipec</w:t>
              </w:r>
              <w:r w:rsidR="001069E1" w:rsidRPr="00780535">
                <w:rPr>
                  <w:rStyle w:val="Hyperlink"/>
                  <w:rFonts w:eastAsiaTheme="minorHAnsi"/>
                  <w:szCs w:val="23"/>
                  <w:lang w:val="en-US"/>
                </w:rPr>
                <w:t>onnectormaterial</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2D32A41" w14:textId="466D4D33" w:rsidR="001B350C" w:rsidRPr="00225B0B" w:rsidRDefault="001B350C" w:rsidP="00E1060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pipeconnector/pipeconnectormaterial</w:t>
            </w:r>
            <w:r w:rsidR="00E1060E">
              <w:rPr>
                <w:rFonts w:eastAsia="MS Mincho"/>
                <w:b/>
                <w:color w:val="FF0000"/>
                <w:sz w:val="22"/>
                <w:szCs w:val="22"/>
                <w:lang w:val="en-AU"/>
              </w:rPr>
              <w:t>-</w:t>
            </w:r>
            <w:r w:rsidR="00344897">
              <w:rPr>
                <w:rFonts w:eastAsia="MS Mincho"/>
                <w:b/>
                <w:color w:val="FF0000"/>
                <w:sz w:val="22"/>
                <w:szCs w:val="22"/>
                <w:lang w:val="en-AU"/>
              </w:rPr>
              <w:t>codelistURI</w:t>
            </w:r>
          </w:p>
        </w:tc>
      </w:tr>
    </w:tbl>
    <w:p w14:paraId="417F729A" w14:textId="66AFC545" w:rsidR="00A2756C" w:rsidRDefault="00A2756C" w:rsidP="00364DD5">
      <w:pPr>
        <w:spacing w:before="240"/>
        <w:ind w:left="360" w:hanging="360"/>
      </w:pPr>
      <w:r>
        <w:rPr>
          <w:b/>
        </w:rPr>
        <w:t>pipeconnectorNumber</w:t>
      </w:r>
      <w:r w:rsidRPr="00A2756C">
        <w:t xml:space="preserve">: </w:t>
      </w:r>
      <w:r w:rsidR="005B6FA2">
        <w:t>An optional value that, if populated, SHALL be dereferenceable</w:t>
      </w:r>
      <w:r w:rsidRPr="00A2756C">
        <w:t xml:space="preserve"> to define a string value containing the </w:t>
      </w:r>
      <w:r>
        <w:t>number assigned to this connection</w:t>
      </w:r>
    </w:p>
    <w:p w14:paraId="24BDBD14" w14:textId="233B10B8" w:rsidR="009929C5" w:rsidRDefault="00A2756C" w:rsidP="009929C5">
      <w:pPr>
        <w:spacing w:before="240"/>
        <w:ind w:left="360" w:hanging="360"/>
      </w:pPr>
      <w:r>
        <w:rPr>
          <w:b/>
        </w:rPr>
        <w:t>pipeconnector</w:t>
      </w:r>
      <w:r w:rsidRPr="00A84A88">
        <w:rPr>
          <w:b/>
        </w:rPr>
        <w:t>BoundType</w:t>
      </w:r>
      <w:r>
        <w:t xml:space="preserve">: </w:t>
      </w:r>
      <w:r w:rsidR="005B6FA2">
        <w:t>An optional value that, if populated, SHALL be dereferenceable</w:t>
      </w:r>
      <w:r>
        <w:t xml:space="preserv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w:t>
      </w:r>
      <w:r w:rsidR="003F57B4">
        <w:t>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pipeconnectorType; pipeconnectorSubType.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929C5" w14:paraId="50413811" w14:textId="77777777" w:rsidTr="002179B2">
        <w:tc>
          <w:tcPr>
            <w:tcW w:w="8887" w:type="dxa"/>
            <w:tcBorders>
              <w:top w:val="single" w:sz="18" w:space="0" w:color="auto"/>
              <w:left w:val="single" w:sz="18" w:space="0" w:color="auto"/>
              <w:bottom w:val="single" w:sz="18" w:space="0" w:color="auto"/>
              <w:right w:val="single" w:sz="18" w:space="0" w:color="auto"/>
            </w:tcBorders>
          </w:tcPr>
          <w:p w14:paraId="1E0B73B9" w14:textId="22628326" w:rsidR="009929C5" w:rsidRPr="008A4AD4" w:rsidRDefault="009929C5" w:rsidP="009929C5">
            <w:pPr>
              <w:pStyle w:val="Requirement"/>
              <w:spacing w:before="120"/>
              <w:rPr>
                <w:rFonts w:eastAsia="MS Mincho"/>
              </w:rPr>
            </w:pPr>
            <w:r>
              <w:rPr>
                <w:rFonts w:eastAsia="MS Mincho"/>
              </w:rPr>
              <w:t>T</w:t>
            </w:r>
            <w:r w:rsidRPr="008A4AD4">
              <w:rPr>
                <w:rFonts w:eastAsia="MS Mincho"/>
              </w:rPr>
              <w:t>h</w:t>
            </w:r>
            <w:r w:rsidR="005F65DF">
              <w:rPr>
                <w:rFonts w:eastAsia="MS Mincho"/>
              </w:rPr>
              <w:t>is</w:t>
            </w:r>
            <w:r w:rsidRPr="008A4AD4">
              <w:rPr>
                <w:rFonts w:eastAsia="MS Mincho"/>
              </w:rPr>
              <w:t xml:space="preserve"> </w:t>
            </w:r>
            <w:r>
              <w:rPr>
                <w:rFonts w:eastAsia="MS Mincho"/>
              </w:rPr>
              <w:t xml:space="preserve">optional </w:t>
            </w:r>
            <w:r w:rsidR="005F65DF">
              <w:rPr>
                <w:rFonts w:eastAsia="MS Mincho"/>
              </w:rPr>
              <w:t xml:space="preserve">bound </w:t>
            </w:r>
            <w:r>
              <w:rPr>
                <w:rFonts w:eastAsia="MS Mincho"/>
              </w:rPr>
              <w:t xml:space="preserve">attribute </w:t>
            </w:r>
            <w:r w:rsidRPr="009929C5">
              <w:rPr>
                <w:rFonts w:eastAsia="MS Mincho"/>
              </w:rPr>
              <w:t>pipeconnector</w:t>
            </w:r>
            <w:r w:rsidRPr="008A4AD4">
              <w:rPr>
                <w:rFonts w:eastAsia="MS Mincho"/>
              </w:rPr>
              <w:t>BoundType</w:t>
            </w:r>
            <w:r>
              <w:rPr>
                <w:rFonts w:eastAsia="MS Mincho"/>
              </w:rPr>
              <w:t xml:space="preserve">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sidR="005F65DF">
              <w:rPr>
                <w:rFonts w:eastAsia="MS Mincho"/>
              </w:rPr>
              <w:t>separated by semicolons</w:t>
            </w:r>
            <w:r w:rsidRPr="00F26758">
              <w:rPr>
                <w:rFonts w:eastAsia="MS Mincho"/>
              </w:rPr>
              <w:t>.</w:t>
            </w:r>
          </w:p>
          <w:p w14:paraId="38633050" w14:textId="5DDEF153" w:rsidR="009929C5" w:rsidRPr="00225B0B" w:rsidRDefault="009929C5" w:rsidP="009929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Pr>
                <w:rFonts w:eastAsia="MS Mincho"/>
                <w:b/>
                <w:color w:val="FF0000"/>
                <w:sz w:val="22"/>
                <w:szCs w:val="22"/>
                <w:lang w:val="en-AU"/>
              </w:rPr>
              <w:t>-boundtype</w:t>
            </w:r>
          </w:p>
        </w:tc>
      </w:tr>
    </w:tbl>
    <w:p w14:paraId="7110B732" w14:textId="77777777" w:rsidR="009929C5" w:rsidRDefault="009929C5" w:rsidP="009929C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929C5" w14:paraId="41226F19" w14:textId="77777777" w:rsidTr="002179B2">
        <w:tc>
          <w:tcPr>
            <w:tcW w:w="8887" w:type="dxa"/>
            <w:tcBorders>
              <w:top w:val="single" w:sz="18" w:space="0" w:color="auto"/>
              <w:left w:val="single" w:sz="18" w:space="0" w:color="auto"/>
              <w:bottom w:val="single" w:sz="18" w:space="0" w:color="auto"/>
              <w:right w:val="single" w:sz="18" w:space="0" w:color="auto"/>
            </w:tcBorders>
          </w:tcPr>
          <w:p w14:paraId="2950DCE5" w14:textId="72CC031C" w:rsidR="009929C5" w:rsidRPr="009929C5" w:rsidRDefault="009929C5" w:rsidP="002179B2">
            <w:pPr>
              <w:pStyle w:val="Requirement"/>
              <w:spacing w:before="120"/>
              <w:rPr>
                <w:rFonts w:eastAsia="MS Mincho"/>
              </w:rPr>
            </w:pPr>
            <w:r w:rsidRPr="009929C5">
              <w:rPr>
                <w:rFonts w:eastAsia="MS Mincho"/>
              </w:rPr>
              <w:lastRenderedPageBreak/>
              <w:t>Th</w:t>
            </w:r>
            <w:r w:rsidR="005F65DF">
              <w:rPr>
                <w:rFonts w:eastAsia="MS Mincho"/>
              </w:rPr>
              <w:t>is</w:t>
            </w:r>
            <w:r w:rsidRPr="009929C5">
              <w:rPr>
                <w:rFonts w:eastAsia="MS Mincho"/>
              </w:rPr>
              <w:t xml:space="preserve"> optional </w:t>
            </w:r>
            <w:r w:rsidR="005F65DF">
              <w:rPr>
                <w:rFonts w:eastAsia="MS Mincho"/>
              </w:rPr>
              <w:t xml:space="preserve">bound </w:t>
            </w:r>
            <w:r w:rsidRPr="009929C5">
              <w:rPr>
                <w:rFonts w:eastAsia="MS Mincho"/>
              </w:rPr>
              <w:t xml:space="preserve">attribute pipeconnectorBoundType SHALL utilize the </w:t>
            </w:r>
            <w:r w:rsidR="00344897">
              <w:rPr>
                <w:rFonts w:eastAsia="MS Mincho"/>
              </w:rPr>
              <w:t>codelistURI</w:t>
            </w:r>
            <w:r w:rsidRPr="009929C5">
              <w:rPr>
                <w:rFonts w:eastAsia="MS Mincho"/>
              </w:rPr>
              <w:t xml:space="preserve"> construct. Any value populated for this attribute SHALL utlize the external reference code list (controlled vocabulary that represents authoritative data) located at </w:t>
            </w:r>
            <w:hyperlink r:id="rId45" w:history="1">
              <w:r w:rsidR="001069E1" w:rsidRPr="00780535">
                <w:rPr>
                  <w:rStyle w:val="Hyperlink"/>
                  <w:rFonts w:eastAsiaTheme="minorHAnsi"/>
                  <w:noProof w:val="0"/>
                  <w:szCs w:val="23"/>
                  <w:lang w:val="en-US"/>
                </w:rPr>
                <w:t>http://registry.pipelineml.org/codelist/pipec</w:t>
              </w:r>
              <w:r w:rsidR="001069E1" w:rsidRPr="00780535">
                <w:rPr>
                  <w:rStyle w:val="Hyperlink"/>
                  <w:rFonts w:eastAsiaTheme="minorHAnsi"/>
                  <w:szCs w:val="23"/>
                  <w:lang w:val="en-US"/>
                </w:rPr>
                <w:t>onnectorb</w:t>
              </w:r>
              <w:r w:rsidR="001069E1" w:rsidRPr="00780535">
                <w:rPr>
                  <w:rStyle w:val="Hyperlink"/>
                  <w:rFonts w:eastAsiaTheme="minorHAnsi"/>
                  <w:noProof w:val="0"/>
                  <w:szCs w:val="23"/>
                  <w:lang w:val="en-US"/>
                </w:rPr>
                <w:t>oundtype.xml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1E370E0B" w14:textId="43BB6C2E" w:rsidR="009929C5" w:rsidRPr="00225B0B" w:rsidRDefault="009929C5" w:rsidP="009929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610CE746" w14:textId="77777777" w:rsidR="009929C5" w:rsidRDefault="009929C5" w:rsidP="009929C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929C5" w14:paraId="0AC6CAA4" w14:textId="77777777" w:rsidTr="002179B2">
        <w:tc>
          <w:tcPr>
            <w:tcW w:w="8887" w:type="dxa"/>
            <w:tcBorders>
              <w:top w:val="single" w:sz="18" w:space="0" w:color="auto"/>
              <w:left w:val="single" w:sz="18" w:space="0" w:color="auto"/>
              <w:bottom w:val="single" w:sz="18" w:space="0" w:color="auto"/>
              <w:right w:val="single" w:sz="18" w:space="0" w:color="auto"/>
            </w:tcBorders>
          </w:tcPr>
          <w:p w14:paraId="4711566D" w14:textId="2A2DF85B" w:rsidR="009929C5" w:rsidRPr="008A4AD4" w:rsidRDefault="009929C5" w:rsidP="002179B2">
            <w:pPr>
              <w:pStyle w:val="Requirement"/>
              <w:spacing w:before="120"/>
              <w:rPr>
                <w:rFonts w:eastAsia="MS Mincho"/>
              </w:rPr>
            </w:pPr>
            <w:r w:rsidRPr="00053D36">
              <w:rPr>
                <w:rFonts w:eastAsia="MS Mincho"/>
              </w:rPr>
              <w:t>Th</w:t>
            </w:r>
            <w:r w:rsidR="005F65DF">
              <w:rPr>
                <w:rFonts w:eastAsia="MS Mincho"/>
              </w:rPr>
              <w:t>is</w:t>
            </w:r>
            <w:r w:rsidRPr="00053D36">
              <w:rPr>
                <w:rFonts w:eastAsia="MS Mincho"/>
              </w:rPr>
              <w:t xml:space="preserve"> optional </w:t>
            </w:r>
            <w:r w:rsidR="005F65DF">
              <w:rPr>
                <w:rFonts w:eastAsia="MS Mincho"/>
              </w:rPr>
              <w:t xml:space="preserve">bound </w:t>
            </w:r>
            <w:r w:rsidRPr="00053D36">
              <w:rPr>
                <w:rFonts w:eastAsia="MS Mincho"/>
              </w:rPr>
              <w:t xml:space="preserve">attribute </w:t>
            </w:r>
            <w:r>
              <w:rPr>
                <w:rFonts w:eastAsia="MS Mincho"/>
              </w:rPr>
              <w:t>pipeconnector</w:t>
            </w:r>
            <w:r w:rsidRPr="00053D36">
              <w:rPr>
                <w:rFonts w:eastAsia="MS Mincho"/>
              </w:rPr>
              <w:t xml:space="preserve">BoundType </w:t>
            </w:r>
            <w:r>
              <w:rPr>
                <w:rFonts w:eastAsia="MS Mincho"/>
              </w:rPr>
              <w:t xml:space="preserve">MAY be populated, or its corresponding </w:t>
            </w:r>
            <w:r w:rsidR="00091F7B">
              <w:rPr>
                <w:rFonts w:eastAsia="MS Mincho"/>
              </w:rPr>
              <w:t xml:space="preserve">set of </w:t>
            </w:r>
            <w:r>
              <w:rPr>
                <w:rFonts w:eastAsia="MS Mincho"/>
              </w:rPr>
              <w:t>unbound attribute</w:t>
            </w:r>
            <w:r w:rsidR="00091F7B">
              <w:rPr>
                <w:rFonts w:eastAsia="MS Mincho"/>
              </w:rPr>
              <w:t>s</w:t>
            </w:r>
            <w:r>
              <w:rPr>
                <w:rFonts w:eastAsia="MS Mincho"/>
              </w:rPr>
              <w:t xml:space="preserve"> </w:t>
            </w:r>
            <w:r w:rsidR="00091F7B">
              <w:rPr>
                <w:rFonts w:eastAsia="MS Mincho"/>
              </w:rPr>
              <w:t>(pipe</w:t>
            </w:r>
            <w:r>
              <w:rPr>
                <w:rFonts w:eastAsia="MS Mincho"/>
              </w:rPr>
              <w:t>co</w:t>
            </w:r>
            <w:r w:rsidR="00091F7B">
              <w:rPr>
                <w:rFonts w:eastAsia="MS Mincho"/>
              </w:rPr>
              <w:t>nn</w:t>
            </w:r>
            <w:r>
              <w:rPr>
                <w:rFonts w:eastAsia="MS Mincho"/>
              </w:rPr>
              <w:t>ecto</w:t>
            </w:r>
            <w:r w:rsidR="00091F7B">
              <w:rPr>
                <w:rFonts w:eastAsia="MS Mincho"/>
              </w:rPr>
              <w:t>r</w:t>
            </w:r>
            <w:r>
              <w:rPr>
                <w:rFonts w:eastAsia="MS Mincho"/>
              </w:rPr>
              <w:t>Type</w:t>
            </w:r>
            <w:r w:rsidR="005F65DF">
              <w:rPr>
                <w:rFonts w:eastAsia="MS Mincho"/>
              </w:rPr>
              <w:t>,</w:t>
            </w:r>
            <w:r w:rsidR="00091F7B">
              <w:rPr>
                <w:rFonts w:eastAsia="MS Mincho"/>
              </w:rPr>
              <w:t xml:space="preserve"> and pipeconnectorSubType)</w:t>
            </w:r>
            <w:r>
              <w:rPr>
                <w:rFonts w:eastAsia="MS Mincho"/>
              </w:rPr>
              <w:t xml:space="preserv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7F2D5FF2" w14:textId="3A41DAE5" w:rsidR="009929C5" w:rsidRPr="00225B0B" w:rsidRDefault="009929C5" w:rsidP="009929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pipeconnector/pipeconnectorb</w:t>
            </w:r>
            <w:r w:rsidRPr="00E31B09">
              <w:rPr>
                <w:rFonts w:eastAsia="MS Mincho"/>
                <w:b/>
                <w:color w:val="FF0000"/>
                <w:sz w:val="22"/>
                <w:szCs w:val="22"/>
                <w:lang w:val="en-AU"/>
              </w:rPr>
              <w:t>ound</w:t>
            </w:r>
            <w:r>
              <w:rPr>
                <w:rFonts w:eastAsia="MS Mincho"/>
                <w:b/>
                <w:color w:val="FF0000"/>
                <w:sz w:val="22"/>
                <w:szCs w:val="22"/>
                <w:lang w:val="en-AU"/>
              </w:rPr>
              <w:t>t</w:t>
            </w:r>
            <w:r w:rsidRPr="00E31B09">
              <w:rPr>
                <w:rFonts w:eastAsia="MS Mincho"/>
                <w:b/>
                <w:color w:val="FF0000"/>
                <w:sz w:val="22"/>
                <w:szCs w:val="22"/>
                <w:lang w:val="en-AU"/>
              </w:rPr>
              <w:t>ype</w:t>
            </w:r>
            <w:r>
              <w:rPr>
                <w:rFonts w:eastAsia="MS Mincho"/>
                <w:b/>
                <w:color w:val="FF0000"/>
                <w:sz w:val="22"/>
                <w:szCs w:val="22"/>
                <w:lang w:val="en-AU"/>
              </w:rPr>
              <w:t>-exclusivity</w:t>
            </w:r>
          </w:p>
        </w:tc>
      </w:tr>
    </w:tbl>
    <w:p w14:paraId="06EB7BD5" w14:textId="2385345D" w:rsidR="00A2756C" w:rsidRDefault="00A2756C" w:rsidP="00364DD5">
      <w:pPr>
        <w:spacing w:before="240"/>
        <w:ind w:left="360" w:hanging="360"/>
      </w:pPr>
      <w:r>
        <w:rPr>
          <w:b/>
        </w:rPr>
        <w:t>pipeconnector</w:t>
      </w:r>
      <w:r w:rsidR="008C29DB">
        <w:rPr>
          <w:b/>
        </w:rPr>
        <w:t>Sub</w:t>
      </w:r>
      <w:r>
        <w:rPr>
          <w:b/>
        </w:rPr>
        <w:t>Type</w:t>
      </w:r>
      <w:r w:rsidRPr="00A2756C">
        <w:t xml:space="preserve">: </w:t>
      </w:r>
      <w:r w:rsidR="005B6FA2">
        <w:t>An optional value that, if populated, SHALL be dereferenceable</w:t>
      </w:r>
      <w:r w:rsidRPr="00A2756C">
        <w:t xml:space="preserve"> to define a string value containing the </w:t>
      </w:r>
      <w:r w:rsidR="008C29DB">
        <w:t>sub</w:t>
      </w:r>
      <w:r w:rsidRPr="00A2756C">
        <w:t>type of connector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90966" w14:paraId="10B6888B" w14:textId="77777777" w:rsidTr="002179B2">
        <w:tc>
          <w:tcPr>
            <w:tcW w:w="8887" w:type="dxa"/>
            <w:tcBorders>
              <w:top w:val="single" w:sz="18" w:space="0" w:color="auto"/>
              <w:left w:val="single" w:sz="18" w:space="0" w:color="auto"/>
              <w:bottom w:val="single" w:sz="18" w:space="0" w:color="auto"/>
              <w:right w:val="single" w:sz="18" w:space="0" w:color="auto"/>
            </w:tcBorders>
          </w:tcPr>
          <w:p w14:paraId="644D82BD" w14:textId="2FC5FBC9" w:rsidR="00990966" w:rsidRPr="00990966" w:rsidRDefault="00990966" w:rsidP="002179B2">
            <w:pPr>
              <w:pStyle w:val="Requirement"/>
              <w:spacing w:before="120"/>
              <w:rPr>
                <w:rFonts w:eastAsia="MS Mincho"/>
              </w:rPr>
            </w:pPr>
            <w:r w:rsidRPr="00990966">
              <w:rPr>
                <w:rFonts w:eastAsia="MS Mincho"/>
              </w:rPr>
              <w:t>Th</w:t>
            </w:r>
            <w:r w:rsidR="005F65DF">
              <w:rPr>
                <w:rFonts w:eastAsia="MS Mincho"/>
              </w:rPr>
              <w:t>is</w:t>
            </w:r>
            <w:r w:rsidRPr="00990966">
              <w:rPr>
                <w:rFonts w:eastAsia="MS Mincho"/>
              </w:rPr>
              <w:t xml:space="preserve"> optional </w:t>
            </w:r>
            <w:r w:rsidR="005F65DF">
              <w:rPr>
                <w:rFonts w:eastAsia="MS Mincho"/>
              </w:rPr>
              <w:t xml:space="preserve">unbound </w:t>
            </w:r>
            <w:r w:rsidRPr="00990966">
              <w:rPr>
                <w:rFonts w:eastAsia="MS Mincho"/>
              </w:rPr>
              <w:t xml:space="preserve">attribute pipeconnectorSubType SHALL utilize the </w:t>
            </w:r>
            <w:r w:rsidR="00344897">
              <w:rPr>
                <w:rFonts w:eastAsia="MS Mincho"/>
              </w:rPr>
              <w:t>codelistURI</w:t>
            </w:r>
            <w:r w:rsidRPr="00990966">
              <w:rPr>
                <w:rFonts w:eastAsia="MS Mincho"/>
              </w:rPr>
              <w:t xml:space="preserve"> construct. Any value populated for this attribute SHALL utlize the external reference code list (controlled vocabulary that represents authoritative data) located at </w:t>
            </w:r>
            <w:hyperlink r:id="rId46" w:history="1">
              <w:r w:rsidR="001069E1" w:rsidRPr="00780535">
                <w:rPr>
                  <w:rStyle w:val="Hyperlink"/>
                  <w:rFonts w:eastAsiaTheme="minorHAnsi"/>
                  <w:noProof w:val="0"/>
                  <w:szCs w:val="23"/>
                  <w:lang w:val="en-US"/>
                </w:rPr>
                <w:t>http://registry.pipelineml.org/codelist/pipec</w:t>
              </w:r>
              <w:r w:rsidR="001069E1" w:rsidRPr="00780535">
                <w:rPr>
                  <w:rStyle w:val="Hyperlink"/>
                  <w:rFonts w:eastAsiaTheme="minorHAnsi"/>
                  <w:szCs w:val="23"/>
                  <w:lang w:val="en-US"/>
                </w:rPr>
                <w:t>onnectorsubt</w:t>
              </w:r>
              <w:r w:rsidR="001069E1" w:rsidRPr="00780535">
                <w:rPr>
                  <w:rStyle w:val="Hyperlink"/>
                  <w:rFonts w:eastAsiaTheme="minorHAnsi"/>
                  <w:noProof w:val="0"/>
                  <w:szCs w:val="23"/>
                  <w:lang w:val="en-US"/>
                </w:rPr>
                <w:t>ype.xml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0C9D7C4F" w14:textId="4309CABB" w:rsidR="00990966" w:rsidRPr="00225B0B" w:rsidRDefault="00990966" w:rsidP="0099096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pipeconnector/pipeconnectors</w:t>
            </w:r>
            <w:r w:rsidRPr="00E31B09">
              <w:rPr>
                <w:rFonts w:eastAsia="MS Mincho"/>
                <w:b/>
                <w:color w:val="FF0000"/>
                <w:sz w:val="22"/>
                <w:szCs w:val="22"/>
                <w:lang w:val="en-AU"/>
              </w:rPr>
              <w:t>u</w:t>
            </w:r>
            <w:r>
              <w:rPr>
                <w:rFonts w:eastAsia="MS Mincho"/>
                <w:b/>
                <w:color w:val="FF0000"/>
                <w:sz w:val="22"/>
                <w:szCs w:val="22"/>
                <w:lang w:val="en-AU"/>
              </w:rPr>
              <w:t>bt</w:t>
            </w:r>
            <w:r w:rsidRPr="00E31B09">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45A0E58F" w14:textId="77777777" w:rsidR="00990966" w:rsidRDefault="00990966" w:rsidP="0099096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90966" w14:paraId="1997E748" w14:textId="77777777" w:rsidTr="002179B2">
        <w:tc>
          <w:tcPr>
            <w:tcW w:w="8887" w:type="dxa"/>
            <w:tcBorders>
              <w:top w:val="single" w:sz="18" w:space="0" w:color="auto"/>
              <w:left w:val="single" w:sz="18" w:space="0" w:color="auto"/>
              <w:bottom w:val="single" w:sz="18" w:space="0" w:color="auto"/>
              <w:right w:val="single" w:sz="18" w:space="0" w:color="auto"/>
            </w:tcBorders>
          </w:tcPr>
          <w:p w14:paraId="4893671B" w14:textId="7574EF1B" w:rsidR="00990966" w:rsidRPr="008A4AD4" w:rsidRDefault="00990966" w:rsidP="002179B2">
            <w:pPr>
              <w:pStyle w:val="Requirement"/>
              <w:spacing w:before="120"/>
              <w:rPr>
                <w:rFonts w:eastAsia="MS Mincho"/>
              </w:rPr>
            </w:pPr>
            <w:r w:rsidRPr="00053D36">
              <w:rPr>
                <w:rFonts w:eastAsia="MS Mincho"/>
              </w:rPr>
              <w:t>Th</w:t>
            </w:r>
            <w:r w:rsidR="00E34A1B">
              <w:rPr>
                <w:rFonts w:eastAsia="MS Mincho"/>
              </w:rPr>
              <w:t>is</w:t>
            </w:r>
            <w:r w:rsidRPr="00053D36">
              <w:rPr>
                <w:rFonts w:eastAsia="MS Mincho"/>
              </w:rPr>
              <w:t xml:space="preserve"> optional </w:t>
            </w:r>
            <w:r w:rsidR="00E34A1B">
              <w:rPr>
                <w:rFonts w:eastAsia="MS Mincho"/>
              </w:rPr>
              <w:t xml:space="preserve">unbound </w:t>
            </w:r>
            <w:r w:rsidRPr="00053D36">
              <w:rPr>
                <w:rFonts w:eastAsia="MS Mincho"/>
              </w:rPr>
              <w:t xml:space="preserve">attribute </w:t>
            </w:r>
            <w:r>
              <w:rPr>
                <w:rFonts w:eastAsia="MS Mincho"/>
              </w:rPr>
              <w:t>pipeconnector</w:t>
            </w:r>
            <w:r w:rsidRPr="00053D36">
              <w:rPr>
                <w:rFonts w:eastAsia="MS Mincho"/>
              </w:rPr>
              <w:t xml:space="preserve">Type </w:t>
            </w:r>
            <w:r>
              <w:rPr>
                <w:rFonts w:eastAsia="MS Mincho"/>
              </w:rPr>
              <w:t xml:space="preserve">MAY be populated, or its corresponding bound attribute </w:t>
            </w:r>
            <w:r w:rsidR="00091F7B">
              <w:rPr>
                <w:rFonts w:eastAsia="MS Mincho"/>
              </w:rPr>
              <w:t>pipe</w:t>
            </w:r>
            <w:r>
              <w:rPr>
                <w:rFonts w:eastAsia="MS Mincho"/>
              </w:rPr>
              <w:t>co</w:t>
            </w:r>
            <w:r w:rsidR="00091F7B">
              <w:rPr>
                <w:rFonts w:eastAsia="MS Mincho"/>
              </w:rPr>
              <w:t>nn</w:t>
            </w:r>
            <w:r>
              <w:rPr>
                <w:rFonts w:eastAsia="MS Mincho"/>
              </w:rPr>
              <w:t>ecto</w:t>
            </w:r>
            <w:r w:rsidR="00091F7B">
              <w:rPr>
                <w:rFonts w:eastAsia="MS Mincho"/>
              </w:rPr>
              <w:t>r</w:t>
            </w:r>
            <w:r w:rsidR="00E34A1B">
              <w:rPr>
                <w:rFonts w:eastAsia="MS Mincho"/>
              </w:rPr>
              <w:t>Bo</w:t>
            </w:r>
            <w:r w:rsidR="00091F7B">
              <w:rPr>
                <w:rFonts w:eastAsia="MS Mincho"/>
              </w:rPr>
              <w:t>u</w:t>
            </w:r>
            <w:r w:rsidR="00E34A1B">
              <w:rPr>
                <w:rFonts w:eastAsia="MS Mincho"/>
              </w:rPr>
              <w:t>nd</w:t>
            </w:r>
            <w:r>
              <w:rPr>
                <w:rFonts w:eastAsia="MS Mincho"/>
              </w:rPr>
              <w:t>Type MAY be populated</w:t>
            </w:r>
            <w:r w:rsidR="00D5259D">
              <w:rPr>
                <w:rFonts w:eastAsia="MS Mincho"/>
              </w:rPr>
              <w:t>, but NOT BOTH</w:t>
            </w:r>
            <w:r>
              <w:rPr>
                <w:rFonts w:eastAsia="MS Mincho"/>
              </w:rPr>
              <w:t xml:space="preserve">. This </w:t>
            </w:r>
            <w:r w:rsidR="002179B2">
              <w:rPr>
                <w:rFonts w:eastAsia="MS Mincho"/>
              </w:rPr>
              <w:t>exclusivity requirement is intended</w:t>
            </w:r>
            <w:r>
              <w:rPr>
                <w:rFonts w:eastAsia="MS Mincho"/>
              </w:rPr>
              <w:t xml:space="preserve"> to promote </w:t>
            </w:r>
            <w:r w:rsidRPr="00F26758">
              <w:rPr>
                <w:rFonts w:eastAsia="MS Mincho"/>
              </w:rPr>
              <w:t>disambiquity.</w:t>
            </w:r>
          </w:p>
          <w:p w14:paraId="59E74D93" w14:textId="54799387" w:rsidR="00990966" w:rsidRPr="00225B0B" w:rsidRDefault="00990966" w:rsidP="0099096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pipeconnector/pipeconnectors</w:t>
            </w:r>
            <w:r w:rsidRPr="00E31B09">
              <w:rPr>
                <w:rFonts w:eastAsia="MS Mincho"/>
                <w:b/>
                <w:color w:val="FF0000"/>
                <w:sz w:val="22"/>
                <w:szCs w:val="22"/>
                <w:lang w:val="en-AU"/>
              </w:rPr>
              <w:t>u</w:t>
            </w:r>
            <w:r>
              <w:rPr>
                <w:rFonts w:eastAsia="MS Mincho"/>
                <w:b/>
                <w:color w:val="FF0000"/>
                <w:sz w:val="22"/>
                <w:szCs w:val="22"/>
                <w:lang w:val="en-AU"/>
              </w:rPr>
              <w:t>bt</w:t>
            </w:r>
            <w:r w:rsidRPr="00E31B09">
              <w:rPr>
                <w:rFonts w:eastAsia="MS Mincho"/>
                <w:b/>
                <w:color w:val="FF0000"/>
                <w:sz w:val="22"/>
                <w:szCs w:val="22"/>
                <w:lang w:val="en-AU"/>
              </w:rPr>
              <w:t>ype</w:t>
            </w:r>
            <w:r>
              <w:rPr>
                <w:rFonts w:eastAsia="MS Mincho"/>
                <w:b/>
                <w:color w:val="FF0000"/>
                <w:sz w:val="22"/>
                <w:szCs w:val="22"/>
                <w:lang w:val="en-AU"/>
              </w:rPr>
              <w:t>-exclusivity</w:t>
            </w:r>
          </w:p>
        </w:tc>
      </w:tr>
    </w:tbl>
    <w:p w14:paraId="5C0825B3" w14:textId="25A80BE8" w:rsidR="003559A8" w:rsidRDefault="003559A8" w:rsidP="003559A8">
      <w:pPr>
        <w:pStyle w:val="Heading4"/>
      </w:pPr>
      <w:r>
        <w:t>Virtualconnector Class</w:t>
      </w:r>
      <w:r w:rsidR="00BD39F3" w:rsidRPr="00BD39F3">
        <w:t xml:space="preserve"> </w:t>
      </w:r>
      <w:r w:rsidR="00BD39F3">
        <w:t>Requirements Class</w:t>
      </w:r>
    </w:p>
    <w:p w14:paraId="3F9B1985" w14:textId="5D729F2D" w:rsidR="003559A8" w:rsidRDefault="003559A8" w:rsidP="003559A8">
      <w:r>
        <w:t xml:space="preserve">The </w:t>
      </w:r>
      <w:r w:rsidR="003F4B16">
        <w:t xml:space="preserve">Virtualconnector Class is a </w:t>
      </w:r>
      <w:r w:rsidR="00D277D1">
        <w:t>concrete class and therefore may be encoded</w:t>
      </w:r>
      <w:r w:rsidR="003F4B16">
        <w:t xml:space="preserve"> into a PipelineML dataset. This class </w:t>
      </w:r>
      <w:r>
        <w:t>contains classes and attributes as shown in Figure 1</w:t>
      </w:r>
      <w:r w:rsidR="004F5CC8">
        <w:t>4</w:t>
      </w:r>
      <w:r>
        <w:t>.</w:t>
      </w:r>
    </w:p>
    <w:p w14:paraId="222C0F4B" w14:textId="0BAB14B6" w:rsidR="003559A8" w:rsidRDefault="00E76DDF" w:rsidP="003559A8">
      <w:pPr>
        <w:keepNext/>
      </w:pPr>
      <w:r>
        <w:rPr>
          <w:noProof/>
        </w:rPr>
        <w:lastRenderedPageBreak/>
        <w:drawing>
          <wp:inline distT="0" distB="0" distL="0" distR="0" wp14:anchorId="3D4631C1" wp14:editId="72D14F81">
            <wp:extent cx="3228571" cy="2609524"/>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VirtualconnectorRequirementsClass_v054o.bmp"/>
                    <pic:cNvPicPr/>
                  </pic:nvPicPr>
                  <pic:blipFill>
                    <a:blip r:embed="rId47">
                      <a:extLst>
                        <a:ext uri="{28A0092B-C50C-407E-A947-70E740481C1C}">
                          <a14:useLocalDpi xmlns:a14="http://schemas.microsoft.com/office/drawing/2010/main" val="0"/>
                        </a:ext>
                      </a:extLst>
                    </a:blip>
                    <a:stretch>
                      <a:fillRect/>
                    </a:stretch>
                  </pic:blipFill>
                  <pic:spPr>
                    <a:xfrm>
                      <a:off x="0" y="0"/>
                      <a:ext cx="3228571" cy="2609524"/>
                    </a:xfrm>
                    <a:prstGeom prst="rect">
                      <a:avLst/>
                    </a:prstGeom>
                  </pic:spPr>
                </pic:pic>
              </a:graphicData>
            </a:graphic>
          </wp:inline>
        </w:drawing>
      </w:r>
    </w:p>
    <w:p w14:paraId="515C5A2E" w14:textId="5E036D62" w:rsidR="00A2756C" w:rsidRPr="003559A8" w:rsidRDefault="003559A8" w:rsidP="003559A8">
      <w:pPr>
        <w:pStyle w:val="Caption"/>
        <w:rPr>
          <w:sz w:val="20"/>
        </w:rPr>
      </w:pPr>
      <w:bookmarkStart w:id="159" w:name="_Toc515715069"/>
      <w:r w:rsidRPr="003559A8">
        <w:rPr>
          <w:sz w:val="20"/>
        </w:rPr>
        <w:t xml:space="preserve">Figure </w:t>
      </w:r>
      <w:r w:rsidRPr="003559A8">
        <w:rPr>
          <w:sz w:val="20"/>
        </w:rPr>
        <w:fldChar w:fldCharType="begin"/>
      </w:r>
      <w:r w:rsidRPr="003559A8">
        <w:rPr>
          <w:sz w:val="20"/>
        </w:rPr>
        <w:instrText xml:space="preserve"> SEQ Figure \* ARABIC </w:instrText>
      </w:r>
      <w:r w:rsidRPr="003559A8">
        <w:rPr>
          <w:sz w:val="20"/>
        </w:rPr>
        <w:fldChar w:fldCharType="separate"/>
      </w:r>
      <w:r w:rsidR="00EF4F28">
        <w:rPr>
          <w:noProof/>
          <w:sz w:val="20"/>
        </w:rPr>
        <w:t>14</w:t>
      </w:r>
      <w:r w:rsidRPr="003559A8">
        <w:rPr>
          <w:sz w:val="20"/>
        </w:rPr>
        <w:fldChar w:fldCharType="end"/>
      </w:r>
      <w:r w:rsidRPr="003559A8">
        <w:rPr>
          <w:sz w:val="20"/>
        </w:rPr>
        <w:t>. Virtualconnector Requirements Class</w:t>
      </w:r>
      <w:bookmarkEnd w:id="159"/>
    </w:p>
    <w:p w14:paraId="6037292C" w14:textId="236993AB" w:rsidR="003559A8" w:rsidRDefault="003559A8" w:rsidP="003559A8">
      <w:r>
        <w:t>The Virtualconnector Class contains attributes and relationships to other classes:</w:t>
      </w:r>
    </w:p>
    <w:p w14:paraId="75F7903B" w14:textId="0528766F" w:rsidR="003559A8" w:rsidRPr="00A2756C" w:rsidRDefault="003559A8" w:rsidP="00E77848">
      <w:pPr>
        <w:ind w:left="360" w:hanging="360"/>
        <w:rPr>
          <w:b/>
        </w:rPr>
      </w:pPr>
      <w:r>
        <w:rPr>
          <w:b/>
        </w:rPr>
        <w:t>virtualconnectorType</w:t>
      </w:r>
      <w:r w:rsidRPr="00A2756C">
        <w:t xml:space="preserve">: </w:t>
      </w:r>
      <w:r w:rsidR="005B6FA2">
        <w:t>An optional value that, if populated, SHALL be dereferenceable</w:t>
      </w:r>
      <w:r w:rsidRPr="00A2756C">
        <w:t xml:space="preserve"> to define a string value containing the type of </w:t>
      </w:r>
      <w:r>
        <w:t xml:space="preserve">virtual </w:t>
      </w:r>
      <w:r w:rsidRPr="00A2756C">
        <w:t>connector</w:t>
      </w:r>
    </w:p>
    <w:p w14:paraId="7F786213" w14:textId="62AFA2E4" w:rsidR="00634105" w:rsidRDefault="00634105" w:rsidP="00634105">
      <w:pPr>
        <w:pStyle w:val="Heading4"/>
      </w:pPr>
      <w:r>
        <w:t>CoterminousComponent Class</w:t>
      </w:r>
      <w:r w:rsidR="00BD39F3" w:rsidRPr="00BD39F3">
        <w:t xml:space="preserve"> </w:t>
      </w:r>
      <w:r w:rsidR="00BD39F3">
        <w:t>Requirements Class</w:t>
      </w:r>
    </w:p>
    <w:p w14:paraId="48577461" w14:textId="7D45E284" w:rsidR="00634105" w:rsidRDefault="00634105" w:rsidP="003F4B16">
      <w:r>
        <w:t xml:space="preserve">The </w:t>
      </w:r>
      <w:r w:rsidR="003F4B16">
        <w:t xml:space="preserve">CoterminousComponent Class is an abstract class and therefore SHALL NOT be encoded into a PipelineML dataset. This class </w:t>
      </w:r>
      <w:r>
        <w:t>provides an inheritance mechanism for passing attributes on to other classes that inherit from it. This class also establishes relationships with other classes in the model. This class contains classes and attributes as shown in Figure 1</w:t>
      </w:r>
      <w:r w:rsidR="004F5CC8">
        <w:t>5</w:t>
      </w:r>
      <w:r>
        <w:t>.</w:t>
      </w:r>
    </w:p>
    <w:p w14:paraId="5153F331" w14:textId="3A81F879" w:rsidR="008A7A8F" w:rsidRDefault="00E76DDF" w:rsidP="008A7A8F">
      <w:pPr>
        <w:keepNext/>
      </w:pPr>
      <w:r>
        <w:rPr>
          <w:noProof/>
        </w:rPr>
        <w:lastRenderedPageBreak/>
        <w:drawing>
          <wp:inline distT="0" distB="0" distL="0" distR="0" wp14:anchorId="27261885" wp14:editId="0095D6D4">
            <wp:extent cx="5486400" cy="57353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terminousComponentRequirementsClass_v054o.bmp"/>
                    <pic:cNvPicPr/>
                  </pic:nvPicPr>
                  <pic:blipFill>
                    <a:blip r:embed="rId48">
                      <a:extLst>
                        <a:ext uri="{28A0092B-C50C-407E-A947-70E740481C1C}">
                          <a14:useLocalDpi xmlns:a14="http://schemas.microsoft.com/office/drawing/2010/main" val="0"/>
                        </a:ext>
                      </a:extLst>
                    </a:blip>
                    <a:stretch>
                      <a:fillRect/>
                    </a:stretch>
                  </pic:blipFill>
                  <pic:spPr>
                    <a:xfrm>
                      <a:off x="0" y="0"/>
                      <a:ext cx="5486400" cy="5735320"/>
                    </a:xfrm>
                    <a:prstGeom prst="rect">
                      <a:avLst/>
                    </a:prstGeom>
                  </pic:spPr>
                </pic:pic>
              </a:graphicData>
            </a:graphic>
          </wp:inline>
        </w:drawing>
      </w:r>
    </w:p>
    <w:p w14:paraId="2EB63196" w14:textId="30977D24" w:rsidR="00A2756C" w:rsidRPr="008A7A8F" w:rsidRDefault="008A7A8F" w:rsidP="008A7A8F">
      <w:pPr>
        <w:pStyle w:val="Caption"/>
        <w:rPr>
          <w:sz w:val="20"/>
        </w:rPr>
      </w:pPr>
      <w:bookmarkStart w:id="160" w:name="_Toc515715070"/>
      <w:r w:rsidRPr="008A7A8F">
        <w:rPr>
          <w:sz w:val="20"/>
        </w:rPr>
        <w:t xml:space="preserve">Figure </w:t>
      </w:r>
      <w:r w:rsidRPr="008A7A8F">
        <w:rPr>
          <w:sz w:val="20"/>
        </w:rPr>
        <w:fldChar w:fldCharType="begin"/>
      </w:r>
      <w:r w:rsidRPr="008A7A8F">
        <w:rPr>
          <w:sz w:val="20"/>
        </w:rPr>
        <w:instrText xml:space="preserve"> SEQ Figure \* ARABIC </w:instrText>
      </w:r>
      <w:r w:rsidRPr="008A7A8F">
        <w:rPr>
          <w:sz w:val="20"/>
        </w:rPr>
        <w:fldChar w:fldCharType="separate"/>
      </w:r>
      <w:r w:rsidR="00EF4F28">
        <w:rPr>
          <w:noProof/>
          <w:sz w:val="20"/>
        </w:rPr>
        <w:t>15</w:t>
      </w:r>
      <w:r w:rsidRPr="008A7A8F">
        <w:rPr>
          <w:sz w:val="20"/>
        </w:rPr>
        <w:fldChar w:fldCharType="end"/>
      </w:r>
      <w:r w:rsidRPr="008A7A8F">
        <w:rPr>
          <w:sz w:val="20"/>
        </w:rPr>
        <w:t>. CoterminousComponent Requirements Class</w:t>
      </w:r>
      <w:bookmarkEnd w:id="160"/>
    </w:p>
    <w:p w14:paraId="22F72ACF" w14:textId="60F8C0D5" w:rsidR="00D1390B" w:rsidRDefault="00D1390B" w:rsidP="00D1390B">
      <w:r>
        <w:t>The CoterminousComponent Class contains attributes and relationships to other classes:</w:t>
      </w:r>
    </w:p>
    <w:p w14:paraId="557FD2EB" w14:textId="411CCCC9" w:rsidR="00D1390B" w:rsidRDefault="00D1390B" w:rsidP="00E77848">
      <w:pPr>
        <w:ind w:left="360" w:hanging="360"/>
      </w:pPr>
      <w:r>
        <w:rPr>
          <w:b/>
        </w:rPr>
        <w:t>assemblyID</w:t>
      </w:r>
      <w:r>
        <w:t xml:space="preserve">:  </w:t>
      </w:r>
      <w:r w:rsidRPr="00C941F0">
        <w:t xml:space="preserve">A required machine-readable globally unique instance identifier for this </w:t>
      </w:r>
      <w:r>
        <w:t>feature</w:t>
      </w:r>
      <w:r w:rsidRPr="00C941F0">
        <w:t>. This identifier is unique within a PipelineML data package and is retained for the same piece of componentry throughout all subsequent PipelineML versions being distributed.</w:t>
      </w:r>
    </w:p>
    <w:p w14:paraId="64D51F10" w14:textId="0251176F" w:rsidR="00D1390B" w:rsidRDefault="00D1390B" w:rsidP="00E77848">
      <w:pPr>
        <w:ind w:left="360" w:hanging="360"/>
      </w:pPr>
      <w:r>
        <w:rPr>
          <w:b/>
        </w:rPr>
        <w:t>pressureRating</w:t>
      </w:r>
      <w:r>
        <w:t xml:space="preserve">: </w:t>
      </w:r>
      <w:r w:rsidRPr="00C9068E">
        <w:t xml:space="preserve">An optional integer value is used to define the </w:t>
      </w:r>
      <w:r>
        <w:t>pressure rating</w:t>
      </w:r>
      <w:r w:rsidRPr="00C9068E">
        <w:t xml:space="preserve"> of the pipeline</w:t>
      </w:r>
      <w:r>
        <w:t xml:space="preserve"> component</w:t>
      </w:r>
      <w:r w:rsidRPr="00C9068E">
        <w:t>.</w:t>
      </w:r>
      <w:r>
        <w:t xml:space="preserve"> This measurement SHALL include a unit</w:t>
      </w:r>
      <w:r w:rsidR="00712986">
        <w:t>s</w:t>
      </w:r>
      <w:r>
        <w:t xml:space="preserve"> of measure reference.</w:t>
      </w:r>
    </w:p>
    <w:p w14:paraId="50245BEC" w14:textId="77777777" w:rsidR="00D1390B" w:rsidRDefault="00D1390B" w:rsidP="00E77848">
      <w:pPr>
        <w:ind w:left="360" w:hanging="360"/>
      </w:pPr>
      <w:r w:rsidRPr="00745655">
        <w:rPr>
          <w:b/>
        </w:rPr>
        <w:t>cap</w:t>
      </w:r>
      <w:r>
        <w:t>: any number of Caps</w:t>
      </w:r>
    </w:p>
    <w:p w14:paraId="1DE73F28" w14:textId="77777777" w:rsidR="00D1390B" w:rsidRPr="00745655" w:rsidRDefault="00D1390B" w:rsidP="00E77848">
      <w:pPr>
        <w:ind w:left="360" w:hanging="360"/>
      </w:pPr>
      <w:r>
        <w:rPr>
          <w:b/>
        </w:rPr>
        <w:lastRenderedPageBreak/>
        <w:t>compressor</w:t>
      </w:r>
      <w:r w:rsidRPr="00745655">
        <w:t>: any number of Compressors</w:t>
      </w:r>
    </w:p>
    <w:p w14:paraId="4B6EB3E1" w14:textId="77777777" w:rsidR="00D1390B" w:rsidRDefault="00D1390B" w:rsidP="00E77848">
      <w:pPr>
        <w:ind w:left="360" w:hanging="360"/>
      </w:pPr>
      <w:r w:rsidRPr="00745655">
        <w:rPr>
          <w:b/>
        </w:rPr>
        <w:t>elbow</w:t>
      </w:r>
      <w:r>
        <w:t>: any number of Elbows</w:t>
      </w:r>
    </w:p>
    <w:p w14:paraId="70F78A1D" w14:textId="77777777" w:rsidR="00D1390B" w:rsidRDefault="00D1390B" w:rsidP="00E77848">
      <w:pPr>
        <w:ind w:left="360" w:hanging="360"/>
      </w:pPr>
      <w:r>
        <w:rPr>
          <w:b/>
        </w:rPr>
        <w:t>flange</w:t>
      </w:r>
      <w:r w:rsidRPr="00745655">
        <w:t>:</w:t>
      </w:r>
      <w:r>
        <w:t xml:space="preserve"> any number of Flanges</w:t>
      </w:r>
    </w:p>
    <w:p w14:paraId="637A7065" w14:textId="707F40B8" w:rsidR="00D1390B" w:rsidRDefault="00D1390B" w:rsidP="00E77848">
      <w:pPr>
        <w:ind w:left="360" w:hanging="360"/>
      </w:pPr>
      <w:r w:rsidRPr="00745655">
        <w:rPr>
          <w:b/>
        </w:rPr>
        <w:t>launcherreceiver</w:t>
      </w:r>
      <w:r>
        <w:t>: any number of Launcherreceivers</w:t>
      </w:r>
    </w:p>
    <w:p w14:paraId="6B36C840" w14:textId="77777777" w:rsidR="00D1390B" w:rsidRDefault="00D1390B" w:rsidP="00E77848">
      <w:pPr>
        <w:ind w:left="360" w:hanging="360"/>
      </w:pPr>
      <w:r w:rsidRPr="00745655">
        <w:rPr>
          <w:b/>
        </w:rPr>
        <w:t>linepipe</w:t>
      </w:r>
      <w:r>
        <w:t>: any number of Linepipes</w:t>
      </w:r>
    </w:p>
    <w:p w14:paraId="2FAD3F3B" w14:textId="77777777" w:rsidR="00D1390B" w:rsidRDefault="00D1390B" w:rsidP="00E77848">
      <w:pPr>
        <w:ind w:left="360" w:hanging="360"/>
      </w:pPr>
      <w:r w:rsidRPr="00745655">
        <w:rPr>
          <w:b/>
        </w:rPr>
        <w:t>meter</w:t>
      </w:r>
      <w:r>
        <w:t>: any number of Meters</w:t>
      </w:r>
    </w:p>
    <w:p w14:paraId="245F7734" w14:textId="77777777" w:rsidR="00D1390B" w:rsidRDefault="00D1390B" w:rsidP="00E77848">
      <w:pPr>
        <w:ind w:left="360" w:hanging="360"/>
      </w:pPr>
      <w:r w:rsidRPr="00745655">
        <w:rPr>
          <w:b/>
        </w:rPr>
        <w:t>pump</w:t>
      </w:r>
      <w:r>
        <w:t>: any number of Pumps</w:t>
      </w:r>
    </w:p>
    <w:p w14:paraId="7D6CC547" w14:textId="77777777" w:rsidR="00D1390B" w:rsidRDefault="00D1390B" w:rsidP="00E77848">
      <w:pPr>
        <w:ind w:left="360" w:hanging="360"/>
      </w:pPr>
      <w:r w:rsidRPr="00745655">
        <w:rPr>
          <w:b/>
        </w:rPr>
        <w:t>reducer</w:t>
      </w:r>
      <w:r>
        <w:t>: any number of Reducers</w:t>
      </w:r>
    </w:p>
    <w:p w14:paraId="50D92842" w14:textId="77777777" w:rsidR="00D1390B" w:rsidRDefault="00D1390B" w:rsidP="00E77848">
      <w:pPr>
        <w:ind w:left="360" w:hanging="360"/>
      </w:pPr>
      <w:r w:rsidRPr="00745655">
        <w:rPr>
          <w:b/>
        </w:rPr>
        <w:t>tap</w:t>
      </w:r>
      <w:r>
        <w:t>: any number of Taps</w:t>
      </w:r>
    </w:p>
    <w:p w14:paraId="35EA425F" w14:textId="77777777" w:rsidR="00D1390B" w:rsidRDefault="00D1390B" w:rsidP="00E77848">
      <w:pPr>
        <w:ind w:left="360" w:hanging="360"/>
      </w:pPr>
      <w:r w:rsidRPr="00745655">
        <w:rPr>
          <w:b/>
        </w:rPr>
        <w:t>tee</w:t>
      </w:r>
      <w:r>
        <w:t>: any number of Tees</w:t>
      </w:r>
    </w:p>
    <w:p w14:paraId="7700FA8B" w14:textId="77777777" w:rsidR="00D1390B" w:rsidRDefault="00D1390B" w:rsidP="00E77848">
      <w:pPr>
        <w:ind w:left="360" w:hanging="360"/>
      </w:pPr>
      <w:r w:rsidRPr="00745655">
        <w:rPr>
          <w:b/>
        </w:rPr>
        <w:t>valve</w:t>
      </w:r>
      <w:r>
        <w:t>: any number of Valves</w:t>
      </w:r>
    </w:p>
    <w:p w14:paraId="0FD62682" w14:textId="7BED66AC" w:rsidR="00E77848" w:rsidRDefault="00E77848" w:rsidP="00E77848">
      <w:pPr>
        <w:pStyle w:val="Heading4"/>
        <w:spacing w:after="240"/>
      </w:pPr>
      <w:r>
        <w:t>Cap Class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E77848" w14:paraId="22C115D4" w14:textId="77777777" w:rsidTr="002179B2">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25900FF6" w14:textId="77777777" w:rsidR="00E77848" w:rsidRPr="00485E4A" w:rsidRDefault="00E77848" w:rsidP="002179B2">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E77848" w14:paraId="17624F3B" w14:textId="77777777" w:rsidTr="002179B2">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646F281A" w14:textId="43EFC692" w:rsidR="00E77848" w:rsidRPr="00485E4A" w:rsidRDefault="00E77848" w:rsidP="00E7784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w:t>
            </w:r>
          </w:p>
        </w:tc>
      </w:tr>
      <w:tr w:rsidR="00E77848" w14:paraId="1D8DDD86" w14:textId="77777777" w:rsidTr="002179B2">
        <w:trPr>
          <w:trHeight w:val="294"/>
        </w:trPr>
        <w:tc>
          <w:tcPr>
            <w:tcW w:w="1526" w:type="dxa"/>
            <w:tcBorders>
              <w:top w:val="single" w:sz="12" w:space="0" w:color="auto"/>
              <w:left w:val="single" w:sz="18" w:space="0" w:color="auto"/>
              <w:bottom w:val="single" w:sz="4" w:space="0" w:color="auto"/>
              <w:right w:val="single" w:sz="4" w:space="0" w:color="auto"/>
            </w:tcBorders>
          </w:tcPr>
          <w:p w14:paraId="31863F7C" w14:textId="77777777" w:rsidR="00E77848" w:rsidRPr="00485E4A" w:rsidRDefault="00E77848" w:rsidP="002179B2">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063E429B" w14:textId="77777777" w:rsidR="00E77848" w:rsidRPr="00485E4A" w:rsidRDefault="00E77848" w:rsidP="002179B2">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E77848" w14:paraId="79DBDEBE" w14:textId="77777777" w:rsidTr="002179B2">
        <w:tc>
          <w:tcPr>
            <w:tcW w:w="1526" w:type="dxa"/>
            <w:tcBorders>
              <w:top w:val="single" w:sz="4" w:space="0" w:color="auto"/>
              <w:left w:val="single" w:sz="18" w:space="0" w:color="auto"/>
              <w:bottom w:val="single" w:sz="4" w:space="0" w:color="auto"/>
              <w:right w:val="single" w:sz="4" w:space="0" w:color="auto"/>
            </w:tcBorders>
          </w:tcPr>
          <w:p w14:paraId="66780D68" w14:textId="77777777" w:rsidR="00E77848" w:rsidRPr="00485E4A" w:rsidRDefault="00E77848" w:rsidP="002179B2">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26A743AC" w14:textId="380919D4" w:rsidR="00E77848" w:rsidRPr="00485E4A" w:rsidRDefault="00E77848" w:rsidP="002179B2">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w:t>
            </w:r>
            <w:r w:rsidR="002179B2">
              <w:rPr>
                <w:rFonts w:eastAsia="MS Mincho"/>
                <w:sz w:val="22"/>
                <w:szCs w:val="22"/>
                <w:lang w:val="en-AU"/>
              </w:rPr>
              <w:t>Ca</w:t>
            </w:r>
            <w:r>
              <w:rPr>
                <w:rFonts w:eastAsia="MS Mincho"/>
                <w:sz w:val="22"/>
                <w:szCs w:val="22"/>
                <w:lang w:val="en-AU"/>
              </w:rPr>
              <w:t>p</w:t>
            </w:r>
          </w:p>
        </w:tc>
      </w:tr>
      <w:tr w:rsidR="00E77848" w14:paraId="1459E576" w14:textId="77777777" w:rsidTr="002179B2">
        <w:tc>
          <w:tcPr>
            <w:tcW w:w="1526" w:type="dxa"/>
            <w:tcBorders>
              <w:top w:val="single" w:sz="4" w:space="0" w:color="auto"/>
              <w:left w:val="single" w:sz="18" w:space="0" w:color="auto"/>
              <w:bottom w:val="single" w:sz="4" w:space="0" w:color="auto"/>
              <w:right w:val="single" w:sz="4" w:space="0" w:color="auto"/>
            </w:tcBorders>
          </w:tcPr>
          <w:p w14:paraId="02FD273F" w14:textId="77777777" w:rsidR="00E77848" w:rsidRPr="00485E4A" w:rsidRDefault="00E77848" w:rsidP="002179B2">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4D7580E" w14:textId="77777777" w:rsidR="00E77848" w:rsidRPr="00485E4A" w:rsidRDefault="00E77848" w:rsidP="002179B2">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E77848" w14:paraId="067D17DD"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7C49836" w14:textId="4E819FF2"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2179B2">
              <w:rPr>
                <w:rFonts w:eastAsia="MS Mincho"/>
                <w:b/>
                <w:sz w:val="22"/>
                <w:szCs w:val="22"/>
                <w:lang w:val="en-AU"/>
              </w:rPr>
              <w:t>5</w:t>
            </w:r>
            <w:r w:rsidR="001B087F">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2C10403C" w14:textId="3DF8B1BA" w:rsidR="00E77848" w:rsidRPr="00485E4A" w:rsidRDefault="00E77848"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p/c</w:t>
            </w:r>
            <w:r w:rsidR="002179B2">
              <w:rPr>
                <w:rFonts w:eastAsia="MS Mincho"/>
                <w:b/>
                <w:color w:val="FF0000"/>
                <w:sz w:val="22"/>
                <w:szCs w:val="22"/>
                <w:lang w:val="en-AU"/>
              </w:rPr>
              <w:t>ap</w:t>
            </w:r>
            <w:r>
              <w:rPr>
                <w:rFonts w:eastAsia="MS Mincho"/>
                <w:b/>
                <w:color w:val="FF0000"/>
                <w:sz w:val="22"/>
                <w:szCs w:val="22"/>
                <w:lang w:val="en-AU"/>
              </w:rPr>
              <w:t>manufacturer-</w:t>
            </w:r>
            <w:r w:rsidR="00344897">
              <w:rPr>
                <w:rFonts w:eastAsia="MS Mincho"/>
                <w:b/>
                <w:color w:val="FF0000"/>
                <w:sz w:val="22"/>
                <w:szCs w:val="22"/>
                <w:lang w:val="en-AU"/>
              </w:rPr>
              <w:t>codelistURI</w:t>
            </w:r>
            <w:r w:rsidR="00D626B7">
              <w:rPr>
                <w:rFonts w:eastAsia="MS Mincho"/>
                <w:b/>
                <w:color w:val="FF0000"/>
                <w:sz w:val="22"/>
                <w:szCs w:val="22"/>
                <w:lang w:val="en-AU"/>
              </w:rPr>
              <w:t>exception</w:t>
            </w:r>
          </w:p>
        </w:tc>
      </w:tr>
      <w:tr w:rsidR="00E77848" w14:paraId="0E2C07A1"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2B9B5E1" w14:textId="05185ACB"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738D7">
              <w:rPr>
                <w:rFonts w:eastAsia="MS Mincho"/>
                <w:b/>
                <w:sz w:val="22"/>
                <w:szCs w:val="22"/>
                <w:lang w:val="en-AU"/>
              </w:rPr>
              <w:t>5</w:t>
            </w:r>
            <w:r w:rsidR="001B087F">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098353A1" w14:textId="5860927A" w:rsidR="00E77848" w:rsidRPr="00485E4A" w:rsidRDefault="00E77848"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Pr>
                <w:rFonts w:eastAsia="MS Mincho"/>
                <w:b/>
                <w:color w:val="FF0000"/>
                <w:sz w:val="22"/>
                <w:szCs w:val="22"/>
                <w:lang w:val="en-AU"/>
              </w:rPr>
              <w:t>ptype-</w:t>
            </w:r>
            <w:r w:rsidR="00344897">
              <w:rPr>
                <w:rFonts w:eastAsia="MS Mincho"/>
                <w:b/>
                <w:color w:val="FF0000"/>
                <w:sz w:val="22"/>
                <w:szCs w:val="22"/>
                <w:lang w:val="en-AU"/>
              </w:rPr>
              <w:t>codelistURI</w:t>
            </w:r>
          </w:p>
        </w:tc>
      </w:tr>
      <w:tr w:rsidR="00E77848" w14:paraId="14100CB2"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A2D718C" w14:textId="42B66613"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B087F">
              <w:rPr>
                <w:rFonts w:eastAsia="MS Mincho"/>
                <w:b/>
                <w:sz w:val="22"/>
                <w:szCs w:val="22"/>
                <w:lang w:val="en-AU"/>
              </w:rPr>
              <w:t>59</w:t>
            </w:r>
          </w:p>
        </w:tc>
        <w:tc>
          <w:tcPr>
            <w:tcW w:w="7371" w:type="dxa"/>
            <w:tcBorders>
              <w:top w:val="single" w:sz="4" w:space="0" w:color="auto"/>
              <w:left w:val="single" w:sz="4" w:space="0" w:color="auto"/>
              <w:bottom w:val="single" w:sz="4" w:space="0" w:color="auto"/>
              <w:right w:val="single" w:sz="18" w:space="0" w:color="auto"/>
            </w:tcBorders>
          </w:tcPr>
          <w:p w14:paraId="4C69DB54" w14:textId="5CD5ACE3" w:rsidR="00E77848" w:rsidRPr="00485E4A" w:rsidRDefault="00E77848" w:rsidP="002179B2">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Pr>
                <w:rFonts w:eastAsia="MS Mincho"/>
                <w:b/>
                <w:color w:val="FF0000"/>
                <w:sz w:val="22"/>
                <w:szCs w:val="22"/>
                <w:lang w:val="en-AU"/>
              </w:rPr>
              <w:t>ptype-exclusivity</w:t>
            </w:r>
          </w:p>
        </w:tc>
      </w:tr>
      <w:tr w:rsidR="00E77848" w14:paraId="410D1478"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6C3C0B6" w14:textId="302C6032"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2179B2">
              <w:rPr>
                <w:rFonts w:eastAsia="MS Mincho"/>
                <w:b/>
                <w:sz w:val="22"/>
                <w:szCs w:val="22"/>
                <w:lang w:val="en-AU"/>
              </w:rPr>
              <w:t>6</w:t>
            </w:r>
            <w:r w:rsidR="001B087F">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5EC4DADC" w14:textId="324FEF77" w:rsidR="00E77848" w:rsidRPr="00485E4A" w:rsidRDefault="00E77848" w:rsidP="004F5E73">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Pr>
                <w:rFonts w:eastAsia="MS Mincho"/>
                <w:b/>
                <w:color w:val="FF0000"/>
                <w:sz w:val="22"/>
                <w:szCs w:val="22"/>
                <w:lang w:val="en-AU"/>
              </w:rPr>
              <w:t>pmaterial-</w:t>
            </w:r>
            <w:r w:rsidR="00344897">
              <w:rPr>
                <w:rFonts w:eastAsia="MS Mincho"/>
                <w:b/>
                <w:color w:val="FF0000"/>
                <w:sz w:val="22"/>
                <w:szCs w:val="22"/>
                <w:lang w:val="en-AU"/>
              </w:rPr>
              <w:t>codelistURI</w:t>
            </w:r>
          </w:p>
        </w:tc>
      </w:tr>
      <w:tr w:rsidR="00E77848" w14:paraId="639183A0"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DD724AC" w14:textId="0448D3E6" w:rsidR="00E77848" w:rsidRPr="00485E4A" w:rsidRDefault="00E77848" w:rsidP="001B087F">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1A38AC">
              <w:rPr>
                <w:rFonts w:eastAsia="MS Mincho"/>
                <w:b/>
                <w:sz w:val="22"/>
                <w:szCs w:val="22"/>
                <w:lang w:val="en-AU"/>
              </w:rPr>
              <w:t>6</w:t>
            </w:r>
            <w:r w:rsidR="001B087F">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31A6B599" w14:textId="3CC7781A" w:rsidR="00E77848" w:rsidRPr="00485E4A" w:rsidRDefault="00E77848" w:rsidP="001A38A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Pr>
                <w:rFonts w:eastAsia="MS Mincho"/>
                <w:b/>
                <w:color w:val="FF0000"/>
                <w:sz w:val="22"/>
                <w:szCs w:val="22"/>
                <w:lang w:val="en-AU"/>
              </w:rPr>
              <w:t>p</w:t>
            </w:r>
            <w:r w:rsidR="001A38AC">
              <w:rPr>
                <w:rFonts w:eastAsia="MS Mincho"/>
                <w:b/>
                <w:color w:val="FF0000"/>
                <w:sz w:val="22"/>
                <w:szCs w:val="22"/>
                <w:lang w:val="en-AU"/>
              </w:rPr>
              <w:t>boundspecification-boundtype</w:t>
            </w:r>
          </w:p>
        </w:tc>
      </w:tr>
      <w:tr w:rsidR="00E77848" w14:paraId="288938BC"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073712E" w14:textId="6C8B403F" w:rsidR="00E77848" w:rsidRPr="00485E4A" w:rsidRDefault="00E77848" w:rsidP="001B087F">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1A38AC">
              <w:rPr>
                <w:rFonts w:eastAsia="MS Mincho"/>
                <w:b/>
                <w:sz w:val="22"/>
                <w:szCs w:val="22"/>
                <w:lang w:val="en-AU"/>
              </w:rPr>
              <w:t>6</w:t>
            </w:r>
            <w:r w:rsidR="001B087F">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47C9ECAB" w14:textId="5500A544" w:rsidR="00E77848" w:rsidRPr="00485E4A" w:rsidRDefault="00E77848" w:rsidP="001A38A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sidR="001A38AC">
              <w:rPr>
                <w:rFonts w:eastAsia="MS Mincho"/>
                <w:b/>
                <w:color w:val="FF0000"/>
                <w:sz w:val="22"/>
                <w:szCs w:val="22"/>
                <w:lang w:val="en-AU"/>
              </w:rPr>
              <w:t>pboundspecification</w:t>
            </w:r>
            <w:r>
              <w:rPr>
                <w:rFonts w:eastAsia="MS Mincho"/>
                <w:b/>
                <w:color w:val="FF0000"/>
                <w:sz w:val="22"/>
                <w:szCs w:val="22"/>
                <w:lang w:val="en-AU"/>
              </w:rPr>
              <w:t>-</w:t>
            </w:r>
            <w:r w:rsidR="00344897">
              <w:rPr>
                <w:rFonts w:eastAsia="MS Mincho"/>
                <w:b/>
                <w:color w:val="FF0000"/>
                <w:sz w:val="22"/>
                <w:szCs w:val="22"/>
                <w:lang w:val="en-AU"/>
              </w:rPr>
              <w:t>codelistURI</w:t>
            </w:r>
          </w:p>
        </w:tc>
      </w:tr>
      <w:tr w:rsidR="00E77848" w14:paraId="4ECD10E8"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3524B41" w14:textId="33783B4D"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A38AC">
              <w:rPr>
                <w:rFonts w:eastAsia="MS Mincho"/>
                <w:b/>
                <w:sz w:val="22"/>
                <w:szCs w:val="22"/>
                <w:lang w:val="en-AU"/>
              </w:rPr>
              <w:t>6</w:t>
            </w:r>
            <w:r w:rsidR="001B087F">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771DD6F9" w14:textId="70E64686" w:rsidR="00E77848" w:rsidRPr="00485E4A" w:rsidRDefault="00E77848" w:rsidP="001A38A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2179B2">
              <w:rPr>
                <w:rFonts w:eastAsia="MS Mincho"/>
                <w:b/>
                <w:color w:val="FF0000"/>
                <w:sz w:val="22"/>
                <w:szCs w:val="22"/>
                <w:lang w:val="en-AU"/>
              </w:rPr>
              <w:t>ca</w:t>
            </w:r>
            <w:r>
              <w:rPr>
                <w:rFonts w:eastAsia="MS Mincho"/>
                <w:b/>
                <w:color w:val="FF0000"/>
                <w:sz w:val="22"/>
                <w:szCs w:val="22"/>
                <w:lang w:val="en-AU"/>
              </w:rPr>
              <w:t>p/</w:t>
            </w:r>
            <w:r w:rsidR="002179B2">
              <w:rPr>
                <w:rFonts w:eastAsia="MS Mincho"/>
                <w:b/>
                <w:color w:val="FF0000"/>
                <w:sz w:val="22"/>
                <w:szCs w:val="22"/>
                <w:lang w:val="en-AU"/>
              </w:rPr>
              <w:t>ca</w:t>
            </w:r>
            <w:r>
              <w:rPr>
                <w:rFonts w:eastAsia="MS Mincho"/>
                <w:b/>
                <w:color w:val="FF0000"/>
                <w:sz w:val="22"/>
                <w:szCs w:val="22"/>
                <w:lang w:val="en-AU"/>
              </w:rPr>
              <w:t>p</w:t>
            </w:r>
            <w:r w:rsidR="001A38AC">
              <w:rPr>
                <w:rFonts w:eastAsia="MS Mincho"/>
                <w:b/>
                <w:color w:val="FF0000"/>
                <w:sz w:val="22"/>
                <w:szCs w:val="22"/>
                <w:lang w:val="en-AU"/>
              </w:rPr>
              <w:t>boundspecification</w:t>
            </w:r>
            <w:r>
              <w:rPr>
                <w:rFonts w:eastAsia="MS Mincho"/>
                <w:b/>
                <w:color w:val="FF0000"/>
                <w:sz w:val="22"/>
                <w:szCs w:val="22"/>
                <w:lang w:val="en-AU"/>
              </w:rPr>
              <w:t>-exclusivity</w:t>
            </w:r>
          </w:p>
        </w:tc>
      </w:tr>
      <w:tr w:rsidR="00A1045B" w14:paraId="390E3929"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557F9C" w14:textId="5A75542F" w:rsidR="00A1045B" w:rsidRPr="00485E4A" w:rsidRDefault="00A1045B"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6</w:t>
            </w:r>
            <w:r w:rsidR="001B087F">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410D5F4F" w14:textId="32C738B8" w:rsidR="00A1045B" w:rsidRPr="00485E4A" w:rsidRDefault="00A1045B"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cap/capspecification-</w:t>
            </w:r>
            <w:r w:rsidR="00344897">
              <w:rPr>
                <w:rFonts w:eastAsia="MS Mincho"/>
                <w:b/>
                <w:color w:val="FF0000"/>
                <w:sz w:val="22"/>
                <w:szCs w:val="22"/>
                <w:lang w:val="en-AU"/>
              </w:rPr>
              <w:t>codelistURI</w:t>
            </w:r>
          </w:p>
        </w:tc>
      </w:tr>
      <w:tr w:rsidR="00A1045B" w14:paraId="71C44E2F"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86E87D1" w14:textId="7C407C6C" w:rsidR="00A1045B" w:rsidRPr="00485E4A" w:rsidRDefault="00A1045B" w:rsidP="001B087F">
            <w:pPr>
              <w:spacing w:before="120" w:after="120"/>
              <w:ind w:left="36" w:right="36"/>
              <w:jc w:val="both"/>
              <w:rPr>
                <w:rFonts w:eastAsia="MS Mincho"/>
                <w:b/>
                <w:sz w:val="22"/>
                <w:szCs w:val="22"/>
                <w:lang w:val="en-AU"/>
              </w:rPr>
            </w:pPr>
            <w:r w:rsidRPr="00485E4A">
              <w:rPr>
                <w:rFonts w:eastAsia="MS Mincho"/>
                <w:b/>
                <w:sz w:val="22"/>
                <w:szCs w:val="22"/>
                <w:lang w:val="en-AU"/>
              </w:rPr>
              <w:lastRenderedPageBreak/>
              <w:t>Req</w:t>
            </w:r>
            <w:r>
              <w:rPr>
                <w:rFonts w:eastAsia="MS Mincho"/>
                <w:b/>
                <w:sz w:val="22"/>
                <w:szCs w:val="22"/>
                <w:lang w:val="en-AU"/>
              </w:rPr>
              <w:t xml:space="preserve"> 6</w:t>
            </w:r>
            <w:r w:rsidR="001B087F">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135CFF8C" w14:textId="28104C99" w:rsidR="00A1045B" w:rsidRPr="00485E4A" w:rsidRDefault="00A1045B" w:rsidP="002179B2">
            <w:pPr>
              <w:spacing w:before="120" w:after="120"/>
              <w:ind w:left="36" w:right="36"/>
              <w:jc w:val="both"/>
              <w:rPr>
                <w:rFonts w:eastAsia="MS Mincho"/>
                <w:b/>
                <w:color w:val="FF0000"/>
                <w:sz w:val="22"/>
                <w:szCs w:val="22"/>
                <w:lang w:val="en-AU"/>
              </w:rPr>
            </w:pPr>
            <w:r>
              <w:rPr>
                <w:rFonts w:eastAsia="MS Mincho"/>
                <w:b/>
                <w:color w:val="FF0000"/>
                <w:sz w:val="22"/>
                <w:szCs w:val="22"/>
                <w:lang w:val="en-AU"/>
              </w:rPr>
              <w:t>/req</w:t>
            </w:r>
            <w:r w:rsidRPr="00485E4A">
              <w:rPr>
                <w:rFonts w:eastAsia="MS Mincho"/>
                <w:b/>
                <w:color w:val="FF0000"/>
                <w:sz w:val="22"/>
                <w:szCs w:val="22"/>
                <w:lang w:val="en-AU"/>
              </w:rPr>
              <w:t>/</w:t>
            </w:r>
            <w:r>
              <w:rPr>
                <w:rFonts w:eastAsia="MS Mincho"/>
                <w:b/>
                <w:color w:val="FF0000"/>
                <w:sz w:val="22"/>
                <w:szCs w:val="22"/>
                <w:lang w:val="en-AU"/>
              </w:rPr>
              <w:t>cap/capspecification-exclusivity</w:t>
            </w:r>
          </w:p>
        </w:tc>
      </w:tr>
      <w:tr w:rsidR="00A1045B" w14:paraId="6CA584A7"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F1E5D90" w14:textId="078646C1" w:rsidR="00A1045B" w:rsidRPr="00485E4A" w:rsidRDefault="00A1045B"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6</w:t>
            </w:r>
            <w:r w:rsidR="001B087F">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0AF824B9" w14:textId="2FECA9ED" w:rsidR="00A1045B" w:rsidRPr="00485E4A" w:rsidRDefault="00A1045B"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cap/capweight-</w:t>
            </w:r>
            <w:r w:rsidR="00344897">
              <w:rPr>
                <w:rFonts w:eastAsia="MS Mincho"/>
                <w:b/>
                <w:color w:val="FF0000"/>
                <w:sz w:val="22"/>
                <w:szCs w:val="22"/>
                <w:lang w:val="en-AU"/>
              </w:rPr>
              <w:t>codelistURI</w:t>
            </w:r>
          </w:p>
        </w:tc>
      </w:tr>
      <w:tr w:rsidR="00A1045B" w14:paraId="0454BE8C"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AA2F690" w14:textId="06BEEA54" w:rsidR="00A1045B" w:rsidRPr="00485E4A" w:rsidRDefault="00A1045B"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6</w:t>
            </w:r>
            <w:r w:rsidR="001B087F">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68D9BDD7" w14:textId="05FEAC6A" w:rsidR="00A1045B" w:rsidRPr="00485E4A" w:rsidRDefault="00A1045B" w:rsidP="00A1045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cap/capweight-exclusivity</w:t>
            </w:r>
          </w:p>
        </w:tc>
      </w:tr>
      <w:tr w:rsidR="00E77848" w14:paraId="66255CDF"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C0E7743" w14:textId="2AE921D2"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738D7">
              <w:rPr>
                <w:rFonts w:eastAsia="MS Mincho"/>
                <w:b/>
                <w:sz w:val="22"/>
                <w:szCs w:val="22"/>
                <w:lang w:val="en-AU"/>
              </w:rPr>
              <w:t>6</w:t>
            </w:r>
            <w:r w:rsidR="001B087F">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42021D28" w14:textId="08CBD8FE" w:rsidR="00E77848" w:rsidRPr="00485E4A" w:rsidRDefault="004B7356"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E77848" w14:paraId="78648E49" w14:textId="77777777" w:rsidTr="002179B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268D2F1" w14:textId="69DB4B1A" w:rsidR="00E77848" w:rsidRPr="00485E4A" w:rsidRDefault="00E77848" w:rsidP="001B087F">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1B087F">
              <w:rPr>
                <w:rFonts w:eastAsia="MS Mincho"/>
                <w:b/>
                <w:sz w:val="22"/>
                <w:szCs w:val="22"/>
                <w:lang w:val="en-AU"/>
              </w:rPr>
              <w:t>69</w:t>
            </w:r>
          </w:p>
        </w:tc>
        <w:tc>
          <w:tcPr>
            <w:tcW w:w="7371" w:type="dxa"/>
            <w:tcBorders>
              <w:top w:val="single" w:sz="4" w:space="0" w:color="auto"/>
              <w:left w:val="single" w:sz="4" w:space="0" w:color="auto"/>
              <w:bottom w:val="single" w:sz="4" w:space="0" w:color="auto"/>
              <w:right w:val="single" w:sz="18" w:space="0" w:color="auto"/>
            </w:tcBorders>
          </w:tcPr>
          <w:p w14:paraId="4A715206" w14:textId="16EA681C" w:rsidR="00E77848" w:rsidRPr="00485E4A" w:rsidRDefault="005E55AE"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E77848" w14:paraId="76179120"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44B38C1E" w14:textId="53299B22" w:rsidR="00E77848" w:rsidRPr="00485E4A" w:rsidRDefault="00E7784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4B7356">
              <w:rPr>
                <w:rFonts w:eastAsia="MS Mincho"/>
                <w:b/>
                <w:sz w:val="22"/>
                <w:szCs w:val="22"/>
                <w:lang w:val="en-AU"/>
              </w:rPr>
              <w:t>7</w:t>
            </w:r>
            <w:r w:rsidR="001B087F">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37132FA5" w14:textId="17C367DD" w:rsidR="00E77848" w:rsidRPr="00485E4A" w:rsidRDefault="005E55AE" w:rsidP="002179B2">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4B7356" w14:paraId="575722CA"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39859919" w14:textId="12FA9198"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554F1EA2" w14:textId="16AD4FE5" w:rsidR="004B7356" w:rsidRPr="00485E4A" w:rsidRDefault="00FC3440"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4B7356" w14:paraId="1CE26BD7"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4BDBAEA5" w14:textId="332ADAA2"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45C7CBCE" w14:textId="68F65F37" w:rsidR="004B7356" w:rsidRPr="00485E4A" w:rsidRDefault="00FC3440"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-exclusivity</w:t>
            </w:r>
          </w:p>
        </w:tc>
      </w:tr>
      <w:tr w:rsidR="004B7356" w14:paraId="06B69C0F"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4A499DEF" w14:textId="52816ABB"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053CC0A1" w14:textId="28A06824" w:rsidR="004B7356" w:rsidRPr="00485E4A" w:rsidRDefault="00FC3440"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4B7356" w14:paraId="78B4ADA2"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0EE31EDA" w14:textId="001A5CC1"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3A23565B" w14:textId="470F2292" w:rsidR="004B7356" w:rsidRPr="00485E4A" w:rsidRDefault="00FC3440" w:rsidP="00FC3440">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-exclusivity</w:t>
            </w:r>
          </w:p>
        </w:tc>
      </w:tr>
      <w:tr w:rsidR="004B7356" w14:paraId="71668103" w14:textId="77777777" w:rsidTr="004B7356">
        <w:tc>
          <w:tcPr>
            <w:tcW w:w="1526" w:type="dxa"/>
            <w:tcBorders>
              <w:top w:val="single" w:sz="4" w:space="0" w:color="auto"/>
              <w:left w:val="single" w:sz="18" w:space="0" w:color="auto"/>
              <w:bottom w:val="single" w:sz="4" w:space="0" w:color="auto"/>
              <w:right w:val="single" w:sz="4" w:space="0" w:color="auto"/>
            </w:tcBorders>
            <w:shd w:val="clear" w:color="auto" w:fill="BFBFBF"/>
          </w:tcPr>
          <w:p w14:paraId="260AD81A" w14:textId="0CB9EABA"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9112288" w14:textId="0BB0B13E" w:rsidR="004B7356" w:rsidRPr="00485E4A" w:rsidRDefault="005E4B1E"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cap/capwallthickness-</w:t>
            </w:r>
            <w:r w:rsidR="00344897">
              <w:rPr>
                <w:rFonts w:eastAsia="MS Mincho"/>
                <w:b/>
                <w:color w:val="FF0000"/>
                <w:sz w:val="22"/>
                <w:szCs w:val="22"/>
                <w:lang w:val="en-AU"/>
              </w:rPr>
              <w:t>codelistURI</w:t>
            </w:r>
          </w:p>
        </w:tc>
      </w:tr>
      <w:tr w:rsidR="004B7356" w14:paraId="44569B05" w14:textId="77777777" w:rsidTr="002179B2">
        <w:tc>
          <w:tcPr>
            <w:tcW w:w="1526" w:type="dxa"/>
            <w:tcBorders>
              <w:top w:val="single" w:sz="4" w:space="0" w:color="auto"/>
              <w:left w:val="single" w:sz="18" w:space="0" w:color="auto"/>
              <w:bottom w:val="single" w:sz="18" w:space="0" w:color="auto"/>
              <w:right w:val="single" w:sz="4" w:space="0" w:color="auto"/>
            </w:tcBorders>
            <w:shd w:val="clear" w:color="auto" w:fill="BFBFBF"/>
          </w:tcPr>
          <w:p w14:paraId="5B7CE344" w14:textId="2E1B4388" w:rsidR="004B7356" w:rsidRPr="00485E4A" w:rsidRDefault="004B7356" w:rsidP="001B087F">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FC3440">
              <w:rPr>
                <w:rFonts w:eastAsia="MS Mincho"/>
                <w:b/>
                <w:sz w:val="22"/>
                <w:szCs w:val="22"/>
                <w:lang w:val="en-AU"/>
              </w:rPr>
              <w:t>7</w:t>
            </w:r>
            <w:r w:rsidR="001B087F">
              <w:rPr>
                <w:rFonts w:eastAsia="MS Mincho"/>
                <w:b/>
                <w:sz w:val="22"/>
                <w:szCs w:val="22"/>
                <w:lang w:val="en-AU"/>
              </w:rPr>
              <w:t>6</w:t>
            </w:r>
          </w:p>
        </w:tc>
        <w:tc>
          <w:tcPr>
            <w:tcW w:w="7371" w:type="dxa"/>
            <w:tcBorders>
              <w:top w:val="single" w:sz="4" w:space="0" w:color="auto"/>
              <w:left w:val="single" w:sz="4" w:space="0" w:color="auto"/>
              <w:bottom w:val="single" w:sz="18" w:space="0" w:color="auto"/>
              <w:right w:val="single" w:sz="18" w:space="0" w:color="auto"/>
            </w:tcBorders>
          </w:tcPr>
          <w:p w14:paraId="61278643" w14:textId="702BA70D" w:rsidR="004B7356" w:rsidRPr="00485E4A" w:rsidRDefault="00FC3440" w:rsidP="002179B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cap/cap</w:t>
            </w:r>
            <w:r w:rsidR="005E4B1E">
              <w:rPr>
                <w:rFonts w:eastAsia="MS Mincho"/>
                <w:b/>
                <w:color w:val="FF0000"/>
                <w:sz w:val="22"/>
                <w:szCs w:val="22"/>
                <w:lang w:val="en-AU"/>
              </w:rPr>
              <w:t>wallthickness</w:t>
            </w:r>
            <w:r>
              <w:rPr>
                <w:rFonts w:eastAsia="MS Mincho"/>
                <w:b/>
                <w:color w:val="FF0000"/>
                <w:sz w:val="22"/>
                <w:szCs w:val="22"/>
                <w:lang w:val="en-AU"/>
              </w:rPr>
              <w:t>-exclusivity</w:t>
            </w:r>
          </w:p>
        </w:tc>
      </w:tr>
    </w:tbl>
    <w:p w14:paraId="3AB0E351" w14:textId="6244CE3B" w:rsidR="00CC3138" w:rsidRDefault="00CC3138" w:rsidP="00E77848">
      <w:pPr>
        <w:spacing w:before="240"/>
      </w:pPr>
      <w:r>
        <w:t xml:space="preserve">The </w:t>
      </w:r>
      <w:r w:rsidR="003F4B16">
        <w:t xml:space="preserve">Cap Class is a </w:t>
      </w:r>
      <w:r w:rsidR="00D277D1">
        <w:t>concrete class and therefore may be encoded</w:t>
      </w:r>
      <w:r w:rsidR="003F4B16">
        <w:t xml:space="preserve"> into a PipelineML dataset. This class </w:t>
      </w:r>
      <w:r>
        <w:t>contains classes and attributes as shown in Figure 1</w:t>
      </w:r>
      <w:r w:rsidR="004F5CC8">
        <w:t>6</w:t>
      </w:r>
      <w:r>
        <w:t>.</w:t>
      </w:r>
    </w:p>
    <w:p w14:paraId="5B828A25" w14:textId="0ABC40C0" w:rsidR="00CC3138" w:rsidRDefault="00E76DDF" w:rsidP="00CC3138">
      <w:pPr>
        <w:keepNext/>
        <w:ind w:left="360" w:hanging="360"/>
      </w:pPr>
      <w:r>
        <w:rPr>
          <w:noProof/>
        </w:rPr>
        <w:lastRenderedPageBreak/>
        <w:drawing>
          <wp:inline distT="0" distB="0" distL="0" distR="0" wp14:anchorId="730CCD61" wp14:editId="13D3EF7D">
            <wp:extent cx="5486400" cy="6282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RequirementsClass_v054o.bmp"/>
                    <pic:cNvPicPr/>
                  </pic:nvPicPr>
                  <pic:blipFill>
                    <a:blip r:embed="rId49">
                      <a:extLst>
                        <a:ext uri="{28A0092B-C50C-407E-A947-70E740481C1C}">
                          <a14:useLocalDpi xmlns:a14="http://schemas.microsoft.com/office/drawing/2010/main" val="0"/>
                        </a:ext>
                      </a:extLst>
                    </a:blip>
                    <a:stretch>
                      <a:fillRect/>
                    </a:stretch>
                  </pic:blipFill>
                  <pic:spPr>
                    <a:xfrm>
                      <a:off x="0" y="0"/>
                      <a:ext cx="5486400" cy="6282055"/>
                    </a:xfrm>
                    <a:prstGeom prst="rect">
                      <a:avLst/>
                    </a:prstGeom>
                  </pic:spPr>
                </pic:pic>
              </a:graphicData>
            </a:graphic>
          </wp:inline>
        </w:drawing>
      </w:r>
    </w:p>
    <w:p w14:paraId="08E90D98" w14:textId="4483D72E" w:rsidR="00D1390B" w:rsidRPr="00CC3138" w:rsidRDefault="00CC3138" w:rsidP="00CC3138">
      <w:pPr>
        <w:pStyle w:val="Caption"/>
        <w:rPr>
          <w:sz w:val="20"/>
        </w:rPr>
      </w:pPr>
      <w:bookmarkStart w:id="161" w:name="_Toc515715071"/>
      <w:r w:rsidRPr="00CC3138">
        <w:rPr>
          <w:sz w:val="20"/>
        </w:rPr>
        <w:t xml:space="preserve">Figure </w:t>
      </w:r>
      <w:r w:rsidRPr="00CC3138">
        <w:rPr>
          <w:sz w:val="20"/>
        </w:rPr>
        <w:fldChar w:fldCharType="begin"/>
      </w:r>
      <w:r w:rsidRPr="00CC3138">
        <w:rPr>
          <w:sz w:val="20"/>
        </w:rPr>
        <w:instrText xml:space="preserve"> SEQ Figure \* ARABIC </w:instrText>
      </w:r>
      <w:r w:rsidRPr="00CC3138">
        <w:rPr>
          <w:sz w:val="20"/>
        </w:rPr>
        <w:fldChar w:fldCharType="separate"/>
      </w:r>
      <w:r w:rsidR="00EF4F28">
        <w:rPr>
          <w:noProof/>
          <w:sz w:val="20"/>
        </w:rPr>
        <w:t>16</w:t>
      </w:r>
      <w:r w:rsidRPr="00CC3138">
        <w:rPr>
          <w:sz w:val="20"/>
        </w:rPr>
        <w:fldChar w:fldCharType="end"/>
      </w:r>
      <w:r w:rsidRPr="00CC3138">
        <w:rPr>
          <w:sz w:val="20"/>
        </w:rPr>
        <w:t>. Cap Requirements Class</w:t>
      </w:r>
      <w:bookmarkEnd w:id="161"/>
    </w:p>
    <w:p w14:paraId="2B0F6F68" w14:textId="4C1C6766" w:rsidR="0083089A" w:rsidRDefault="0083089A" w:rsidP="0083089A">
      <w:r>
        <w:t>The C</w:t>
      </w:r>
      <w:r w:rsidR="003F4B16">
        <w:t>ap</w:t>
      </w:r>
      <w:r>
        <w:t xml:space="preserve"> Class contains attributes and relationships to other classes:</w:t>
      </w:r>
    </w:p>
    <w:p w14:paraId="6E0B3C8D" w14:textId="505A4F01" w:rsidR="00A9053D" w:rsidRDefault="0083089A" w:rsidP="00A9053D">
      <w:pPr>
        <w:ind w:left="360" w:hanging="360"/>
      </w:pPr>
      <w:r w:rsidRPr="00A2756C">
        <w:rPr>
          <w:b/>
        </w:rPr>
        <w:t>c</w:t>
      </w:r>
      <w:r>
        <w:rPr>
          <w:b/>
        </w:rPr>
        <w:t>ap</w:t>
      </w:r>
      <w:r w:rsidRPr="00A2756C">
        <w:rPr>
          <w:b/>
        </w:rPr>
        <w:t>Manufacturer</w:t>
      </w:r>
      <w:r w:rsidRPr="00A2756C">
        <w:t xml:space="preserve">: </w:t>
      </w:r>
      <w:r w:rsidR="005B6FA2">
        <w:t xml:space="preserve">An optional </w:t>
      </w:r>
      <w:r w:rsidR="002C4840" w:rsidRPr="009E5A34">
        <w:rPr>
          <w:rFonts w:eastAsia="MS Mincho"/>
        </w:rPr>
        <w:t>attribute</w:t>
      </w:r>
      <w:r w:rsidR="002C4840">
        <w:rPr>
          <w:rFonts w:eastAsia="MS Mincho"/>
        </w:rPr>
        <w:t xml:space="preserve"> </w:t>
      </w:r>
      <w:r w:rsidR="005B6FA2">
        <w:t>that, if populated, SHALL be dereferenceable</w:t>
      </w:r>
      <w:r>
        <w:t xml:space="preserv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505DB4">
        <w:t>.</w:t>
      </w:r>
      <w:r w:rsidR="00505DB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9053D" w14:paraId="689FEEA1" w14:textId="77777777" w:rsidTr="00EB05AD">
        <w:tc>
          <w:tcPr>
            <w:tcW w:w="8887" w:type="dxa"/>
            <w:tcBorders>
              <w:top w:val="single" w:sz="18" w:space="0" w:color="auto"/>
              <w:left w:val="single" w:sz="18" w:space="0" w:color="auto"/>
              <w:bottom w:val="single" w:sz="18" w:space="0" w:color="auto"/>
              <w:right w:val="single" w:sz="18" w:space="0" w:color="auto"/>
            </w:tcBorders>
          </w:tcPr>
          <w:p w14:paraId="37298746" w14:textId="429C4524" w:rsidR="00165874" w:rsidRPr="00165874" w:rsidRDefault="00165874" w:rsidP="001B087F">
            <w:pPr>
              <w:pStyle w:val="Requirement"/>
              <w:spacing w:before="120" w:after="120"/>
              <w:rPr>
                <w:rFonts w:eastAsia="MS Mincho"/>
              </w:rPr>
            </w:pPr>
            <w:r w:rsidRPr="00165874">
              <w:rPr>
                <w:rFonts w:eastAsia="MS Mincho"/>
                <w:b/>
              </w:rPr>
              <w:lastRenderedPageBreak/>
              <w:t>[Recommendation]</w:t>
            </w:r>
            <w:r w:rsidRPr="00165874">
              <w:rPr>
                <w:rFonts w:eastAsia="MS Mincho"/>
              </w:rPr>
              <w:t xml:space="preserve"> This optional attribute capManufacturer SHOULD utilize the codelistURI</w:t>
            </w:r>
            <w:r w:rsidR="00E41AAA">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50" w:history="1">
              <w:r w:rsidRPr="00165874">
                <w:rPr>
                  <w:rStyle w:val="Hyperlink"/>
                  <w:rFonts w:eastAsiaTheme="minorHAnsi"/>
                  <w:noProof w:val="0"/>
                  <w:szCs w:val="23"/>
                  <w:lang w:val="en-US"/>
                </w:rPr>
                <w:t>http://registry.pipelineml.org/codelist/cap</w:t>
              </w:r>
              <w:r w:rsidRPr="00165874">
                <w:rPr>
                  <w:rStyle w:val="Hyperlink"/>
                  <w:rFonts w:eastAsiaTheme="minorHAnsi"/>
                  <w:szCs w:val="23"/>
                  <w:lang w:val="en-US"/>
                </w:rPr>
                <w:t>manufacturer</w:t>
              </w:r>
              <w:r w:rsidRPr="00165874">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4F376664" w14:textId="77777777" w:rsidR="00165874" w:rsidRDefault="00165874" w:rsidP="00165874">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1B5FDBA1" w14:textId="77777777" w:rsidR="00165874" w:rsidRDefault="00165874" w:rsidP="003B43F8">
            <w:pPr>
              <w:pStyle w:val="ListParagraph"/>
              <w:numPr>
                <w:ilvl w:val="0"/>
                <w:numId w:val="17"/>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47796609" w14:textId="77777777" w:rsidR="00165874" w:rsidRDefault="00165874" w:rsidP="003B43F8">
            <w:pPr>
              <w:pStyle w:val="ListParagraph"/>
              <w:numPr>
                <w:ilvl w:val="0"/>
                <w:numId w:val="17"/>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174C4A1A" w14:textId="77777777" w:rsidR="00165874" w:rsidRDefault="00165874" w:rsidP="003B43F8">
            <w:pPr>
              <w:pStyle w:val="ListParagraph"/>
              <w:numPr>
                <w:ilvl w:val="0"/>
                <w:numId w:val="17"/>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64C39153" w14:textId="77777777" w:rsidR="00165874" w:rsidRDefault="00165874" w:rsidP="003B43F8">
            <w:pPr>
              <w:pStyle w:val="ListParagraph"/>
              <w:numPr>
                <w:ilvl w:val="0"/>
                <w:numId w:val="17"/>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3DAAFABD" w14:textId="77777777" w:rsidR="00165874" w:rsidRPr="00993215" w:rsidRDefault="00165874" w:rsidP="003B43F8">
            <w:pPr>
              <w:pStyle w:val="ListParagraph"/>
              <w:numPr>
                <w:ilvl w:val="0"/>
                <w:numId w:val="17"/>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7B3CDAB9" w14:textId="799DB77C" w:rsidR="00A9053D" w:rsidRPr="00225B0B" w:rsidRDefault="00A9053D" w:rsidP="00A9053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738D7">
              <w:rPr>
                <w:rFonts w:eastAsia="MS Mincho"/>
                <w:b/>
                <w:color w:val="FF0000"/>
                <w:sz w:val="22"/>
                <w:szCs w:val="22"/>
                <w:lang w:val="en-AU"/>
              </w:rPr>
              <w:t>exception</w:t>
            </w:r>
          </w:p>
        </w:tc>
      </w:tr>
    </w:tbl>
    <w:p w14:paraId="327D7ECA" w14:textId="3608EDF0" w:rsidR="002179B2" w:rsidRDefault="0083089A" w:rsidP="00A9053D">
      <w:pPr>
        <w:spacing w:before="240"/>
        <w:ind w:left="360" w:hanging="360"/>
      </w:pPr>
      <w:r>
        <w:rPr>
          <w:b/>
        </w:rPr>
        <w:t>capType</w:t>
      </w:r>
      <w:r w:rsidRPr="00A2756C">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 type of c</w:t>
      </w:r>
      <w:r>
        <w:t>ap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179B2" w14:paraId="529CF7A1" w14:textId="77777777" w:rsidTr="002179B2">
        <w:tc>
          <w:tcPr>
            <w:tcW w:w="8887" w:type="dxa"/>
            <w:tcBorders>
              <w:top w:val="single" w:sz="18" w:space="0" w:color="auto"/>
              <w:left w:val="single" w:sz="18" w:space="0" w:color="auto"/>
              <w:bottom w:val="single" w:sz="18" w:space="0" w:color="auto"/>
              <w:right w:val="single" w:sz="18" w:space="0" w:color="auto"/>
            </w:tcBorders>
          </w:tcPr>
          <w:p w14:paraId="1375CDEC" w14:textId="4928544D" w:rsidR="002179B2" w:rsidRPr="00951C36" w:rsidRDefault="002179B2" w:rsidP="002179B2">
            <w:pPr>
              <w:pStyle w:val="Requirement"/>
              <w:spacing w:before="120" w:after="120"/>
              <w:rPr>
                <w:rFonts w:eastAsia="MS Mincho"/>
              </w:rPr>
            </w:pPr>
            <w:r w:rsidRPr="00951C36">
              <w:rPr>
                <w:rFonts w:eastAsia="MS Mincho"/>
              </w:rPr>
              <w:lastRenderedPageBreak/>
              <w:t>Th</w:t>
            </w:r>
            <w:r w:rsidR="00E34A1B">
              <w:rPr>
                <w:rFonts w:eastAsia="MS Mincho"/>
              </w:rPr>
              <w:t>is</w:t>
            </w:r>
            <w:r w:rsidRPr="00951C36">
              <w:rPr>
                <w:rFonts w:eastAsia="MS Mincho"/>
              </w:rPr>
              <w:t xml:space="preserve"> optional </w:t>
            </w:r>
            <w:r w:rsidR="00E34A1B">
              <w:rPr>
                <w:rFonts w:eastAsia="MS Mincho"/>
              </w:rPr>
              <w:t xml:space="preserve">unbound </w:t>
            </w:r>
            <w:r w:rsidRPr="00951C36">
              <w:rPr>
                <w:rFonts w:eastAsia="MS Mincho"/>
              </w:rPr>
              <w:t>attribute c</w:t>
            </w:r>
            <w:r>
              <w:rPr>
                <w:rFonts w:eastAsia="MS Mincho"/>
              </w:rPr>
              <w:t>apType</w:t>
            </w:r>
            <w:r w:rsidRPr="00951C36">
              <w:rPr>
                <w:rFonts w:eastAsia="MS Mincho"/>
              </w:rPr>
              <w:t xml:space="preserve"> SHALL utilize the </w:t>
            </w:r>
            <w:r w:rsidR="00344897">
              <w:rPr>
                <w:rFonts w:eastAsia="MS Mincho"/>
              </w:rPr>
              <w:t>codelistURI</w:t>
            </w:r>
            <w:r w:rsidRPr="00951C36">
              <w:rPr>
                <w:rFonts w:eastAsia="MS Mincho"/>
              </w:rPr>
              <w:t xml:space="preserve"> construct. Any value populated for this attribute SHALL utlize the external reference code list (controlled vocabulary that represents authoritative data) located at </w:t>
            </w:r>
            <w:hyperlink r:id="rId51" w:history="1">
              <w:r w:rsidR="00165874" w:rsidRPr="0084502A">
                <w:rPr>
                  <w:rStyle w:val="Hyperlink"/>
                  <w:rFonts w:eastAsiaTheme="minorHAnsi"/>
                  <w:noProof w:val="0"/>
                  <w:szCs w:val="23"/>
                  <w:lang w:val="en-US"/>
                </w:rPr>
                <w:t>http://registry.pipelineml.org/codelist/cap</w:t>
              </w:r>
              <w:r w:rsidR="00165874" w:rsidRPr="0084502A">
                <w:rPr>
                  <w:rStyle w:val="Hyperlink"/>
                  <w:rFonts w:eastAsiaTheme="minorHAnsi"/>
                  <w:szCs w:val="23"/>
                  <w:lang w:val="en-US"/>
                </w:rPr>
                <w:t>type</w:t>
              </w:r>
              <w:r w:rsidR="00165874" w:rsidRPr="0084502A">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969959A" w14:textId="16E0CF7D" w:rsidR="002179B2" w:rsidRPr="00225B0B" w:rsidRDefault="002179B2" w:rsidP="002179B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cap/captype-</w:t>
            </w:r>
            <w:r w:rsidR="00344897">
              <w:rPr>
                <w:rFonts w:eastAsia="MS Mincho"/>
                <w:b/>
                <w:color w:val="FF0000"/>
                <w:sz w:val="22"/>
                <w:szCs w:val="22"/>
                <w:lang w:val="en-AU"/>
              </w:rPr>
              <w:t>codelistURI</w:t>
            </w:r>
          </w:p>
        </w:tc>
      </w:tr>
    </w:tbl>
    <w:p w14:paraId="6AD4CEA7" w14:textId="77777777" w:rsidR="002179B2" w:rsidRDefault="002179B2" w:rsidP="002179B2">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179B2" w:rsidRPr="00225B0B" w14:paraId="58FC4AC7" w14:textId="77777777" w:rsidTr="002179B2">
        <w:tc>
          <w:tcPr>
            <w:tcW w:w="8887" w:type="dxa"/>
            <w:tcBorders>
              <w:top w:val="single" w:sz="18" w:space="0" w:color="auto"/>
              <w:left w:val="single" w:sz="18" w:space="0" w:color="auto"/>
              <w:bottom w:val="single" w:sz="18" w:space="0" w:color="auto"/>
              <w:right w:val="single" w:sz="18" w:space="0" w:color="auto"/>
            </w:tcBorders>
          </w:tcPr>
          <w:p w14:paraId="0108BD7B" w14:textId="570CBF0B" w:rsidR="002179B2" w:rsidRPr="008A4AD4" w:rsidRDefault="002179B2" w:rsidP="002179B2">
            <w:pPr>
              <w:pStyle w:val="Requirement"/>
              <w:spacing w:before="120"/>
              <w:rPr>
                <w:rFonts w:eastAsia="MS Mincho"/>
              </w:rPr>
            </w:pPr>
            <w:r w:rsidRPr="00053D36">
              <w:rPr>
                <w:rFonts w:eastAsia="MS Mincho"/>
              </w:rPr>
              <w:t>Th</w:t>
            </w:r>
            <w:r w:rsidR="00E34A1B">
              <w:rPr>
                <w:rFonts w:eastAsia="MS Mincho"/>
              </w:rPr>
              <w:t>is</w:t>
            </w:r>
            <w:r w:rsidRPr="00053D36">
              <w:rPr>
                <w:rFonts w:eastAsia="MS Mincho"/>
              </w:rPr>
              <w:t xml:space="preserve"> optional </w:t>
            </w:r>
            <w:r w:rsidR="00E34A1B">
              <w:rPr>
                <w:rFonts w:eastAsia="MS Mincho"/>
              </w:rPr>
              <w:t xml:space="preserve">unbound </w:t>
            </w:r>
            <w:r w:rsidRPr="00053D36">
              <w:rPr>
                <w:rFonts w:eastAsia="MS Mincho"/>
              </w:rPr>
              <w:t xml:space="preserve">attribute </w:t>
            </w:r>
            <w:r>
              <w:rPr>
                <w:rFonts w:eastAsia="MS Mincho"/>
              </w:rPr>
              <w:t>cap</w:t>
            </w:r>
            <w:r w:rsidR="00E34A1B">
              <w:rPr>
                <w:rFonts w:eastAsia="MS Mincho"/>
              </w:rPr>
              <w:t>T</w:t>
            </w:r>
            <w:r w:rsidRPr="00053D36">
              <w:rPr>
                <w:rFonts w:eastAsia="MS Mincho"/>
              </w:rPr>
              <w:t xml:space="preserve">ype </w:t>
            </w:r>
            <w:r>
              <w:rPr>
                <w:rFonts w:eastAsia="MS Mincho"/>
              </w:rPr>
              <w:t>MAY be populated, or its corresponding bound attribute cap</w:t>
            </w:r>
            <w:r w:rsidR="00E34A1B">
              <w:rPr>
                <w:rFonts w:eastAsia="MS Mincho"/>
              </w:rPr>
              <w:t>BoundSpecification</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759BEDF" w14:textId="2C8ABE31" w:rsidR="002179B2" w:rsidRPr="00225B0B" w:rsidRDefault="002179B2" w:rsidP="002179B2">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/req/cap/capt</w:t>
            </w:r>
            <w:r w:rsidRPr="00E31B09">
              <w:rPr>
                <w:rFonts w:eastAsia="MS Mincho"/>
                <w:b/>
                <w:color w:val="FF0000"/>
                <w:sz w:val="22"/>
                <w:szCs w:val="22"/>
                <w:lang w:val="en-AU"/>
              </w:rPr>
              <w:t>ype</w:t>
            </w:r>
            <w:r>
              <w:rPr>
                <w:rFonts w:eastAsia="MS Mincho"/>
                <w:b/>
                <w:color w:val="FF0000"/>
                <w:sz w:val="22"/>
                <w:szCs w:val="22"/>
                <w:lang w:val="en-AU"/>
              </w:rPr>
              <w:t>-exclusivity</w:t>
            </w:r>
          </w:p>
        </w:tc>
      </w:tr>
    </w:tbl>
    <w:p w14:paraId="53A732EA" w14:textId="3040728B" w:rsidR="004F5E73" w:rsidRDefault="0083089A" w:rsidP="004F5E73">
      <w:pPr>
        <w:spacing w:before="240"/>
        <w:ind w:left="360" w:hanging="360"/>
      </w:pPr>
      <w:r>
        <w:rPr>
          <w:b/>
        </w:rPr>
        <w:t>capMaterial</w:t>
      </w:r>
      <w:r w:rsidRPr="00A2756C">
        <w:t xml:space="preserve">: </w:t>
      </w:r>
      <w:r w:rsidR="005B6FA2">
        <w:t xml:space="preserve">An optional </w:t>
      </w:r>
      <w:r w:rsidR="002C4840" w:rsidRPr="009E5A34">
        <w:rPr>
          <w:rFonts w:eastAsia="MS Mincho"/>
        </w:rPr>
        <w:t>attribute</w:t>
      </w:r>
      <w:r w:rsidR="002C4840">
        <w:rPr>
          <w:rFonts w:eastAsia="MS Mincho"/>
        </w:rPr>
        <w:t xml:space="preserve"> </w:t>
      </w:r>
      <w:r w:rsidR="005B6FA2">
        <w:t>that, if populated, SHALL be dereferenceable</w:t>
      </w:r>
      <w:r w:rsidRPr="00A2756C">
        <w:t xml:space="preserve"> to define a string value containing the type of </w:t>
      </w:r>
      <w:r>
        <w:t>material used to manufacture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F5E73" w14:paraId="790B1F14" w14:textId="77777777" w:rsidTr="00EB05AD">
        <w:tc>
          <w:tcPr>
            <w:tcW w:w="8887" w:type="dxa"/>
            <w:tcBorders>
              <w:top w:val="single" w:sz="18" w:space="0" w:color="auto"/>
              <w:left w:val="single" w:sz="18" w:space="0" w:color="auto"/>
              <w:bottom w:val="single" w:sz="18" w:space="0" w:color="auto"/>
              <w:right w:val="single" w:sz="18" w:space="0" w:color="auto"/>
            </w:tcBorders>
          </w:tcPr>
          <w:p w14:paraId="50591705" w14:textId="74FBC671" w:rsidR="004F5E73" w:rsidRPr="004F5E73" w:rsidRDefault="004F5E73" w:rsidP="00EB05AD">
            <w:pPr>
              <w:pStyle w:val="Requirement"/>
              <w:spacing w:before="120" w:after="120"/>
              <w:rPr>
                <w:rFonts w:eastAsia="MS Mincho"/>
              </w:rPr>
            </w:pPr>
            <w:r w:rsidRPr="004F5E73">
              <w:rPr>
                <w:rFonts w:eastAsia="MS Mincho"/>
              </w:rPr>
              <w:t>Th</w:t>
            </w:r>
            <w:r w:rsidR="00E34A1B">
              <w:rPr>
                <w:rFonts w:eastAsia="MS Mincho"/>
              </w:rPr>
              <w:t>is</w:t>
            </w:r>
            <w:r w:rsidRPr="004F5E73">
              <w:rPr>
                <w:rFonts w:eastAsia="MS Mincho"/>
              </w:rPr>
              <w:t xml:space="preserve"> </w:t>
            </w:r>
            <w:r w:rsidR="001B087F">
              <w:rPr>
                <w:rFonts w:eastAsia="MS Mincho"/>
              </w:rPr>
              <w:t xml:space="preserve">optional attribute </w:t>
            </w:r>
            <w:r w:rsidRPr="004F5E73">
              <w:rPr>
                <w:rFonts w:eastAsia="MS Mincho"/>
              </w:rPr>
              <w:t xml:space="preserve">capMaterial SHALL utilize the </w:t>
            </w:r>
            <w:r w:rsidR="00344897">
              <w:rPr>
                <w:rFonts w:eastAsia="MS Mincho"/>
              </w:rPr>
              <w:t>codelistURI</w:t>
            </w:r>
            <w:r w:rsidRPr="004F5E73">
              <w:rPr>
                <w:rFonts w:eastAsia="MS Mincho"/>
              </w:rPr>
              <w:t xml:space="preserve"> construct. Any value populated for this attribute SHALL utlize the external reference code list (controlled vocabulary that represents authoritative data) located at </w:t>
            </w:r>
            <w:hyperlink r:id="rId52" w:history="1">
              <w:r w:rsidR="001069E1" w:rsidRPr="00780535">
                <w:rPr>
                  <w:rStyle w:val="Hyperlink"/>
                  <w:rFonts w:eastAsiaTheme="minorHAnsi"/>
                  <w:noProof w:val="0"/>
                  <w:szCs w:val="23"/>
                  <w:lang w:val="en-US"/>
                </w:rPr>
                <w:t>http://registry.pipelineml.org/codelist/capm</w:t>
              </w:r>
              <w:r w:rsidR="001069E1" w:rsidRPr="00780535">
                <w:rPr>
                  <w:rStyle w:val="Hyperlink"/>
                  <w:rFonts w:eastAsiaTheme="minorHAnsi"/>
                  <w:szCs w:val="23"/>
                  <w:lang w:val="en-US"/>
                </w:rPr>
                <w:t>aterial</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4D4F6C2" w14:textId="340A07A7" w:rsidR="004F5E73" w:rsidRPr="00225B0B" w:rsidRDefault="004F5E73" w:rsidP="004F5E7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cap/capmaterial-</w:t>
            </w:r>
            <w:r w:rsidR="00344897">
              <w:rPr>
                <w:rFonts w:eastAsia="MS Mincho"/>
                <w:b/>
                <w:color w:val="FF0000"/>
                <w:sz w:val="22"/>
                <w:szCs w:val="22"/>
                <w:lang w:val="en-AU"/>
              </w:rPr>
              <w:t>codelistURI</w:t>
            </w:r>
          </w:p>
        </w:tc>
      </w:tr>
    </w:tbl>
    <w:p w14:paraId="640DA501" w14:textId="5889A656" w:rsidR="001A38AC" w:rsidRDefault="007D2DDD" w:rsidP="001A38AC">
      <w:pPr>
        <w:spacing w:before="240"/>
        <w:ind w:left="360" w:hanging="360"/>
      </w:pPr>
      <w:r>
        <w:rPr>
          <w:b/>
        </w:rPr>
        <w:t>cap</w:t>
      </w:r>
      <w:r w:rsidRPr="00A84A88">
        <w:rPr>
          <w:b/>
        </w:rPr>
        <w:t>Bound</w:t>
      </w:r>
      <w:r>
        <w:rPr>
          <w:b/>
        </w:rPr>
        <w:t>Specification</w:t>
      </w:r>
      <w:r>
        <w:t xml:space="preserve">: </w:t>
      </w:r>
      <w:r w:rsidR="005B6FA2">
        <w:t xml:space="preserve">An optional </w:t>
      </w:r>
      <w:r w:rsidR="002C4840">
        <w:t xml:space="preserve">bound </w:t>
      </w:r>
      <w:r w:rsidR="002C4840" w:rsidRPr="009E5A34">
        <w:rPr>
          <w:rFonts w:eastAsia="MS Mincho"/>
        </w:rPr>
        <w:t>attribute</w:t>
      </w:r>
      <w:r w:rsidR="002C4840">
        <w:rPr>
          <w:rFonts w:eastAsia="MS Mincho"/>
        </w:rPr>
        <w:t xml:space="preserve"> </w:t>
      </w:r>
      <w:r w:rsidR="005B6FA2">
        <w:t>that, if populated, SHALL be dereferenceable</w:t>
      </w:r>
      <w:r>
        <w:t xml:space="preserv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w:t>
      </w:r>
      <w:r w:rsidR="003F57B4">
        <w:t>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8A7185">
        <w:t>c</w:t>
      </w:r>
      <w:r>
        <w:t xml:space="preserve">apSpecification; </w:t>
      </w:r>
      <w:r w:rsidRPr="008A7185">
        <w:t>c</w:t>
      </w:r>
      <w:r>
        <w:t>apWeight.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A38AC" w14:paraId="0446576E" w14:textId="77777777" w:rsidTr="00EB05AD">
        <w:tc>
          <w:tcPr>
            <w:tcW w:w="8887" w:type="dxa"/>
            <w:tcBorders>
              <w:top w:val="single" w:sz="18" w:space="0" w:color="auto"/>
              <w:left w:val="single" w:sz="18" w:space="0" w:color="auto"/>
              <w:bottom w:val="single" w:sz="18" w:space="0" w:color="auto"/>
              <w:right w:val="single" w:sz="18" w:space="0" w:color="auto"/>
            </w:tcBorders>
          </w:tcPr>
          <w:p w14:paraId="7A80097A" w14:textId="748F8925" w:rsidR="001A38AC" w:rsidRPr="008A4AD4" w:rsidRDefault="001A38AC" w:rsidP="00EB05AD">
            <w:pPr>
              <w:pStyle w:val="Requirement"/>
              <w:spacing w:before="120"/>
              <w:rPr>
                <w:rFonts w:eastAsia="MS Mincho"/>
              </w:rPr>
            </w:pPr>
            <w:r>
              <w:rPr>
                <w:rFonts w:eastAsia="MS Mincho"/>
              </w:rPr>
              <w:t>T</w:t>
            </w:r>
            <w:r w:rsidRPr="008A4AD4">
              <w:rPr>
                <w:rFonts w:eastAsia="MS Mincho"/>
              </w:rPr>
              <w:t>h</w:t>
            </w:r>
            <w:r w:rsidR="00EF64AD">
              <w:rPr>
                <w:rFonts w:eastAsia="MS Mincho"/>
              </w:rPr>
              <w:t>is</w:t>
            </w:r>
            <w:r w:rsidRPr="008A4AD4">
              <w:rPr>
                <w:rFonts w:eastAsia="MS Mincho"/>
              </w:rPr>
              <w:t xml:space="preserve"> </w:t>
            </w:r>
            <w:r w:rsidR="001B087F">
              <w:rPr>
                <w:rFonts w:eastAsia="MS Mincho"/>
              </w:rPr>
              <w:t>optional bound attribute</w:t>
            </w:r>
            <w:r>
              <w:rPr>
                <w:rFonts w:eastAsia="MS Mincho"/>
              </w:rPr>
              <w:t xml:space="preserve"> cap</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sidR="005F65DF">
              <w:rPr>
                <w:rFonts w:eastAsia="MS Mincho"/>
              </w:rPr>
              <w:t>separated by semicolons</w:t>
            </w:r>
            <w:r w:rsidRPr="00F26758">
              <w:rPr>
                <w:rFonts w:eastAsia="MS Mincho"/>
              </w:rPr>
              <w:t>.</w:t>
            </w:r>
          </w:p>
          <w:p w14:paraId="1CF87FAA" w14:textId="41B1D36D" w:rsidR="001A38AC" w:rsidRPr="00225B0B" w:rsidRDefault="001A38AC" w:rsidP="001A38A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1994D30E" w14:textId="77777777" w:rsidR="001A38AC" w:rsidRDefault="001A38AC" w:rsidP="001A38A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A38AC" w14:paraId="29D4B71C" w14:textId="77777777" w:rsidTr="00EB05AD">
        <w:tc>
          <w:tcPr>
            <w:tcW w:w="8887" w:type="dxa"/>
            <w:tcBorders>
              <w:top w:val="single" w:sz="18" w:space="0" w:color="auto"/>
              <w:left w:val="single" w:sz="18" w:space="0" w:color="auto"/>
              <w:bottom w:val="single" w:sz="18" w:space="0" w:color="auto"/>
              <w:right w:val="single" w:sz="18" w:space="0" w:color="auto"/>
            </w:tcBorders>
          </w:tcPr>
          <w:p w14:paraId="7D718D7C" w14:textId="62845C7B" w:rsidR="001A38AC" w:rsidRPr="001A38AC" w:rsidRDefault="001A38AC" w:rsidP="00EB05AD">
            <w:pPr>
              <w:pStyle w:val="Requirement"/>
              <w:spacing w:before="120"/>
              <w:rPr>
                <w:rFonts w:eastAsia="MS Mincho"/>
              </w:rPr>
            </w:pPr>
            <w:r w:rsidRPr="001A38AC">
              <w:rPr>
                <w:rFonts w:eastAsia="MS Mincho"/>
              </w:rPr>
              <w:t>Th</w:t>
            </w:r>
            <w:r w:rsidR="00EF64AD">
              <w:rPr>
                <w:rFonts w:eastAsia="MS Mincho"/>
              </w:rPr>
              <w:t>is</w:t>
            </w:r>
            <w:r w:rsidRPr="001A38AC">
              <w:rPr>
                <w:rFonts w:eastAsia="MS Mincho"/>
              </w:rPr>
              <w:t xml:space="preserve"> </w:t>
            </w:r>
            <w:r w:rsidR="001B087F">
              <w:rPr>
                <w:rFonts w:eastAsia="MS Mincho"/>
              </w:rPr>
              <w:t>optional bound attribute</w:t>
            </w:r>
            <w:r w:rsidRPr="001A38AC">
              <w:rPr>
                <w:rFonts w:eastAsia="MS Mincho"/>
              </w:rPr>
              <w:t xml:space="preserve"> c</w:t>
            </w:r>
            <w:r w:rsidR="00E14C45">
              <w:rPr>
                <w:rFonts w:eastAsia="MS Mincho"/>
              </w:rPr>
              <w:t>ap</w:t>
            </w:r>
            <w:r w:rsidRPr="001A38AC">
              <w:rPr>
                <w:rFonts w:eastAsia="MS Mincho"/>
              </w:rPr>
              <w:t>Bound</w:t>
            </w:r>
            <w:r w:rsidR="00E14C45">
              <w:rPr>
                <w:rFonts w:eastAsia="MS Mincho"/>
              </w:rPr>
              <w:t>Specification</w:t>
            </w:r>
            <w:r w:rsidRPr="001A38AC">
              <w:rPr>
                <w:rFonts w:eastAsia="MS Mincho"/>
              </w:rPr>
              <w:t xml:space="preserve"> SHALL utilize the </w:t>
            </w:r>
            <w:r w:rsidR="00344897">
              <w:rPr>
                <w:rFonts w:eastAsia="MS Mincho"/>
              </w:rPr>
              <w:t>codelistURI</w:t>
            </w:r>
            <w:r w:rsidRPr="001A38AC">
              <w:rPr>
                <w:rFonts w:eastAsia="MS Mincho"/>
              </w:rPr>
              <w:t xml:space="preserve"> construct. Any value populated for this attribute SHALL utlize the external reference code list (controlled vocabulary that represents authoritative data) located at </w:t>
            </w:r>
            <w:hyperlink r:id="rId53" w:history="1">
              <w:r w:rsidR="001069E1" w:rsidRPr="00780535">
                <w:rPr>
                  <w:rStyle w:val="Hyperlink"/>
                  <w:rFonts w:eastAsiaTheme="minorHAnsi"/>
                  <w:noProof w:val="0"/>
                  <w:szCs w:val="23"/>
                  <w:lang w:val="en-US"/>
                </w:rPr>
                <w:t>http://registry.pipelineml.org/codelist/capboundspecification.xml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084DC03E" w14:textId="02D4D579" w:rsidR="001A38AC" w:rsidRPr="00225B0B" w:rsidRDefault="001A38AC" w:rsidP="001A38A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60816391" w14:textId="77777777" w:rsidR="001A38AC" w:rsidRDefault="001A38AC" w:rsidP="001A38A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A38AC" w14:paraId="3DA806C0" w14:textId="77777777" w:rsidTr="00EB05AD">
        <w:tc>
          <w:tcPr>
            <w:tcW w:w="8887" w:type="dxa"/>
            <w:tcBorders>
              <w:top w:val="single" w:sz="18" w:space="0" w:color="auto"/>
              <w:left w:val="single" w:sz="18" w:space="0" w:color="auto"/>
              <w:bottom w:val="single" w:sz="18" w:space="0" w:color="auto"/>
              <w:right w:val="single" w:sz="18" w:space="0" w:color="auto"/>
            </w:tcBorders>
          </w:tcPr>
          <w:p w14:paraId="5ED5ACEE" w14:textId="45663BCA" w:rsidR="001A38AC" w:rsidRPr="008A4AD4" w:rsidRDefault="001A38AC" w:rsidP="00EB05AD">
            <w:pPr>
              <w:pStyle w:val="Requirement"/>
              <w:spacing w:before="120"/>
              <w:rPr>
                <w:rFonts w:eastAsia="MS Mincho"/>
              </w:rPr>
            </w:pPr>
            <w:r w:rsidRPr="00053D36">
              <w:rPr>
                <w:rFonts w:eastAsia="MS Mincho"/>
              </w:rPr>
              <w:t>Th</w:t>
            </w:r>
            <w:r w:rsidR="00EF64AD">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cap</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(capSpecification</w:t>
            </w:r>
            <w:r w:rsidR="00EF64AD">
              <w:rPr>
                <w:rFonts w:eastAsia="MS Mincho"/>
              </w:rPr>
              <w:t>,</w:t>
            </w:r>
            <w:r>
              <w:rPr>
                <w:rFonts w:eastAsia="MS Mincho"/>
              </w:rPr>
              <w:t xml:space="preserve"> and capWeight)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6581EF2" w14:textId="56F1716A" w:rsidR="001A38AC" w:rsidRPr="00225B0B" w:rsidRDefault="001A38AC" w:rsidP="001A38A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0F9BA7A5" w14:textId="66C4545D" w:rsidR="00CF4DC5" w:rsidRDefault="007D2DDD" w:rsidP="00CF4DC5">
      <w:pPr>
        <w:spacing w:before="240"/>
        <w:ind w:left="360" w:hanging="360"/>
      </w:pPr>
      <w:r>
        <w:rPr>
          <w:b/>
        </w:rPr>
        <w:t>capSpec</w:t>
      </w:r>
      <w:r w:rsidRPr="00E5102D">
        <w:rPr>
          <w:b/>
        </w:rPr>
        <w:t>ification</w:t>
      </w:r>
      <w:r>
        <w:t xml:space="preserve">: </w:t>
      </w:r>
      <w:r w:rsidR="005B6FA2">
        <w:t xml:space="preserve">An </w:t>
      </w:r>
      <w:r w:rsidR="001B087F">
        <w:t xml:space="preserve">optional unbound attribute </w:t>
      </w:r>
      <w:r w:rsidR="005B6FA2">
        <w:t>that, if populated, SHALL be dereferenceable</w:t>
      </w:r>
      <w:r>
        <w:t xml:space="preserv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rsidRPr="008A7185">
        <w:t>c</w:t>
      </w:r>
      <w:r>
        <w:t>apBoundSpecification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F4DC5" w14:paraId="1ECC129D" w14:textId="77777777" w:rsidTr="00EB05AD">
        <w:tc>
          <w:tcPr>
            <w:tcW w:w="8887" w:type="dxa"/>
            <w:tcBorders>
              <w:top w:val="single" w:sz="18" w:space="0" w:color="auto"/>
              <w:left w:val="single" w:sz="18" w:space="0" w:color="auto"/>
              <w:bottom w:val="single" w:sz="18" w:space="0" w:color="auto"/>
              <w:right w:val="single" w:sz="18" w:space="0" w:color="auto"/>
            </w:tcBorders>
          </w:tcPr>
          <w:p w14:paraId="617B2441" w14:textId="3F9A19DC" w:rsidR="00CF4DC5" w:rsidRPr="00CF4DC5" w:rsidRDefault="00CF4DC5" w:rsidP="00EB05AD">
            <w:pPr>
              <w:pStyle w:val="Requirement"/>
              <w:spacing w:before="120" w:after="120"/>
              <w:rPr>
                <w:rFonts w:eastAsia="MS Mincho"/>
              </w:rPr>
            </w:pPr>
            <w:r w:rsidRPr="00CF4DC5">
              <w:rPr>
                <w:rFonts w:eastAsia="MS Mincho"/>
              </w:rPr>
              <w:t>Th</w:t>
            </w:r>
            <w:r w:rsidR="00EF64AD">
              <w:rPr>
                <w:rFonts w:eastAsia="MS Mincho"/>
              </w:rPr>
              <w:t>is</w:t>
            </w:r>
            <w:r w:rsidRPr="00CF4DC5">
              <w:rPr>
                <w:rFonts w:eastAsia="MS Mincho"/>
              </w:rPr>
              <w:t xml:space="preserve"> </w:t>
            </w:r>
            <w:r w:rsidR="001B087F">
              <w:rPr>
                <w:rFonts w:eastAsia="MS Mincho"/>
              </w:rPr>
              <w:t xml:space="preserve">optional unbound attribute </w:t>
            </w:r>
            <w:r w:rsidRPr="00CF4DC5">
              <w:rPr>
                <w:rFonts w:eastAsia="MS Mincho"/>
              </w:rPr>
              <w:t>cap</w:t>
            </w:r>
            <w:r w:rsidR="00091F7B">
              <w:rPr>
                <w:rFonts w:eastAsia="MS Mincho"/>
              </w:rPr>
              <w:t>Specification</w:t>
            </w:r>
            <w:r w:rsidRPr="00CF4DC5">
              <w:rPr>
                <w:rFonts w:eastAsia="MS Mincho"/>
              </w:rPr>
              <w:t xml:space="preserve"> SHALL utilize the </w:t>
            </w:r>
            <w:r w:rsidR="00344897">
              <w:rPr>
                <w:rFonts w:eastAsia="MS Mincho"/>
              </w:rPr>
              <w:t>codelistURI</w:t>
            </w:r>
            <w:r w:rsidRPr="00CF4DC5">
              <w:rPr>
                <w:rFonts w:eastAsia="MS Mincho"/>
              </w:rPr>
              <w:t xml:space="preserve"> construct. Any value populated for this attribute SHALL utlize the external reference code list (controlled vocabulary that represents authoritative data) located at </w:t>
            </w:r>
            <w:hyperlink r:id="rId54" w:history="1">
              <w:r w:rsidR="001069E1" w:rsidRPr="00780535">
                <w:rPr>
                  <w:rStyle w:val="Hyperlink"/>
                  <w:rFonts w:eastAsiaTheme="minorHAnsi"/>
                  <w:noProof w:val="0"/>
                  <w:szCs w:val="23"/>
                  <w:lang w:val="en-US"/>
                </w:rPr>
                <w:t>http://registry.pipelineml.org/codelist/caps</w:t>
              </w:r>
              <w:r w:rsidR="001069E1" w:rsidRPr="00780535">
                <w:rPr>
                  <w:rStyle w:val="Hyperlink"/>
                  <w:rFonts w:eastAsiaTheme="minorHAnsi"/>
                  <w:szCs w:val="23"/>
                  <w:lang w:val="en-US"/>
                </w:rPr>
                <w:t>pecification</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C2ABE1C" w14:textId="4221C506" w:rsidR="00CF4DC5" w:rsidRPr="00225B0B" w:rsidRDefault="00CF4DC5" w:rsidP="00CF4D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cap/capspecification-</w:t>
            </w:r>
            <w:r w:rsidR="00344897">
              <w:rPr>
                <w:rFonts w:eastAsia="MS Mincho"/>
                <w:b/>
                <w:color w:val="FF0000"/>
                <w:sz w:val="22"/>
                <w:szCs w:val="22"/>
                <w:lang w:val="en-AU"/>
              </w:rPr>
              <w:t>codelistURI</w:t>
            </w:r>
          </w:p>
        </w:tc>
      </w:tr>
    </w:tbl>
    <w:p w14:paraId="15F2CDBB" w14:textId="77777777" w:rsidR="00CF4DC5" w:rsidRDefault="00CF4DC5" w:rsidP="00CF4DC5">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F4DC5" w:rsidRPr="00225B0B" w14:paraId="1F14F31A" w14:textId="77777777" w:rsidTr="00EB05AD">
        <w:tc>
          <w:tcPr>
            <w:tcW w:w="8887" w:type="dxa"/>
            <w:tcBorders>
              <w:top w:val="single" w:sz="18" w:space="0" w:color="auto"/>
              <w:left w:val="single" w:sz="18" w:space="0" w:color="auto"/>
              <w:bottom w:val="single" w:sz="18" w:space="0" w:color="auto"/>
              <w:right w:val="single" w:sz="18" w:space="0" w:color="auto"/>
            </w:tcBorders>
          </w:tcPr>
          <w:p w14:paraId="1ECB375B" w14:textId="5BFC1493" w:rsidR="00CF4DC5" w:rsidRPr="008A4AD4" w:rsidRDefault="00CF4DC5" w:rsidP="00EB05AD">
            <w:pPr>
              <w:pStyle w:val="Requirement"/>
              <w:spacing w:before="120"/>
              <w:rPr>
                <w:rFonts w:eastAsia="MS Mincho"/>
              </w:rPr>
            </w:pPr>
            <w:r w:rsidRPr="00053D36">
              <w:rPr>
                <w:rFonts w:eastAsia="MS Mincho"/>
              </w:rPr>
              <w:t>Th</w:t>
            </w:r>
            <w:r w:rsidR="00EF64AD">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capS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cap</w:t>
            </w:r>
            <w:r w:rsidR="00EF64AD">
              <w:rPr>
                <w:rFonts w:eastAsia="MS Mincho"/>
              </w:rPr>
              <w:t>Bound</w:t>
            </w:r>
            <w:r>
              <w:rPr>
                <w:rFonts w:eastAsia="MS Mincho"/>
              </w:rPr>
              <w:t>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5176F47" w14:textId="59FB7053" w:rsidR="00CF4DC5" w:rsidRPr="00225B0B" w:rsidRDefault="00CF4DC5" w:rsidP="00CF4DC5">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w:t>
            </w:r>
            <w:r w:rsidRPr="00485E4A">
              <w:rPr>
                <w:rFonts w:eastAsia="MS Mincho"/>
                <w:b/>
                <w:color w:val="FF0000"/>
                <w:sz w:val="22"/>
                <w:szCs w:val="22"/>
                <w:lang w:val="en-AU"/>
              </w:rPr>
              <w:t>/</w:t>
            </w:r>
            <w:r>
              <w:rPr>
                <w:rFonts w:eastAsia="MS Mincho"/>
                <w:b/>
                <w:color w:val="FF0000"/>
                <w:sz w:val="22"/>
                <w:szCs w:val="22"/>
                <w:lang w:val="en-AU"/>
              </w:rPr>
              <w:t>cap/capspecification-exclusivity</w:t>
            </w:r>
          </w:p>
        </w:tc>
      </w:tr>
    </w:tbl>
    <w:p w14:paraId="36481217" w14:textId="62051711" w:rsidR="00851ACA" w:rsidRDefault="007D2DDD" w:rsidP="00851ACA">
      <w:pPr>
        <w:spacing w:before="240"/>
        <w:ind w:left="360" w:hanging="360"/>
      </w:pPr>
      <w:r>
        <w:rPr>
          <w:b/>
        </w:rPr>
        <w:t>capWeight</w:t>
      </w:r>
      <w:r>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 </w:t>
      </w:r>
      <w:r>
        <w:t>weight characteristics</w:t>
      </w:r>
      <w:r w:rsidRPr="00A2756C">
        <w:t xml:space="preserve"> of </w:t>
      </w:r>
      <w:r>
        <w:t xml:space="preserve">the component. </w:t>
      </w:r>
      <w:r w:rsidRPr="00C9068E">
        <w:t xml:space="preserve">This attribute SHALL NOT be provided if </w:t>
      </w:r>
      <w:r w:rsidR="0087150D">
        <w:t xml:space="preserve">the attribute </w:t>
      </w:r>
      <w:r w:rsidRPr="008A7185">
        <w:t>c</w:t>
      </w:r>
      <w:r>
        <w:t>ap</w:t>
      </w:r>
      <w:r w:rsidRPr="00C9068E">
        <w:t>Bound</w:t>
      </w:r>
      <w:r>
        <w:t>Specification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51ACA" w14:paraId="7B7FCBB8" w14:textId="77777777" w:rsidTr="00EB05AD">
        <w:tc>
          <w:tcPr>
            <w:tcW w:w="8887" w:type="dxa"/>
            <w:tcBorders>
              <w:top w:val="single" w:sz="18" w:space="0" w:color="auto"/>
              <w:left w:val="single" w:sz="18" w:space="0" w:color="auto"/>
              <w:bottom w:val="single" w:sz="18" w:space="0" w:color="auto"/>
              <w:right w:val="single" w:sz="18" w:space="0" w:color="auto"/>
            </w:tcBorders>
          </w:tcPr>
          <w:p w14:paraId="05EACE42" w14:textId="1C082E01" w:rsidR="00851ACA" w:rsidRPr="00851ACA" w:rsidRDefault="00851ACA" w:rsidP="00EB05AD">
            <w:pPr>
              <w:pStyle w:val="Requirement"/>
              <w:spacing w:before="120" w:after="120"/>
              <w:rPr>
                <w:rFonts w:eastAsia="MS Mincho"/>
              </w:rPr>
            </w:pPr>
            <w:r w:rsidRPr="00851ACA">
              <w:rPr>
                <w:rFonts w:eastAsia="MS Mincho"/>
              </w:rPr>
              <w:t xml:space="preserve">This </w:t>
            </w:r>
            <w:r w:rsidR="001B087F">
              <w:rPr>
                <w:rFonts w:eastAsia="MS Mincho"/>
              </w:rPr>
              <w:t xml:space="preserve">optional unbound attribute </w:t>
            </w:r>
            <w:r w:rsidRPr="00851ACA">
              <w:rPr>
                <w:rFonts w:eastAsia="MS Mincho"/>
              </w:rPr>
              <w:t xml:space="preserve">capWeight SHALL utilize the </w:t>
            </w:r>
            <w:r w:rsidR="00344897">
              <w:rPr>
                <w:rFonts w:eastAsia="MS Mincho"/>
              </w:rPr>
              <w:t>codelistURI</w:t>
            </w:r>
            <w:r w:rsidRPr="00851ACA">
              <w:rPr>
                <w:rFonts w:eastAsia="MS Mincho"/>
              </w:rPr>
              <w:t xml:space="preserve"> construct. Any value populated for this attribute SHALL utlize the external reference code list </w:t>
            </w:r>
            <w:r w:rsidRPr="00851ACA">
              <w:rPr>
                <w:rFonts w:eastAsia="MS Mincho"/>
              </w:rPr>
              <w:lastRenderedPageBreak/>
              <w:t xml:space="preserve">(controlled vocabulary that represents authoritative data) located at </w:t>
            </w:r>
            <w:hyperlink r:id="rId55" w:history="1">
              <w:r w:rsidR="001069E1" w:rsidRPr="00780535">
                <w:rPr>
                  <w:rStyle w:val="Hyperlink"/>
                  <w:rFonts w:eastAsiaTheme="minorHAnsi"/>
                  <w:noProof w:val="0"/>
                  <w:szCs w:val="23"/>
                  <w:lang w:val="en-US"/>
                </w:rPr>
                <w:t>http://registry.pipelineml.org/codelist/capw</w:t>
              </w:r>
              <w:r w:rsidR="001069E1" w:rsidRPr="00780535">
                <w:rPr>
                  <w:rStyle w:val="Hyperlink"/>
                  <w:rFonts w:eastAsiaTheme="minorHAnsi"/>
                  <w:szCs w:val="23"/>
                  <w:lang w:val="en-US"/>
                </w:rPr>
                <w:t>eight</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BF75B8C" w14:textId="0B679442" w:rsidR="00851ACA" w:rsidRPr="00225B0B" w:rsidRDefault="00851ACA" w:rsidP="00851AC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cap/capweight-</w:t>
            </w:r>
            <w:r w:rsidR="00344897">
              <w:rPr>
                <w:rFonts w:eastAsia="MS Mincho"/>
                <w:b/>
                <w:color w:val="FF0000"/>
                <w:sz w:val="22"/>
                <w:szCs w:val="22"/>
                <w:lang w:val="en-AU"/>
              </w:rPr>
              <w:t>codelistURI</w:t>
            </w:r>
          </w:p>
        </w:tc>
      </w:tr>
    </w:tbl>
    <w:p w14:paraId="70B74515" w14:textId="77777777" w:rsidR="00851ACA" w:rsidRDefault="00851ACA" w:rsidP="00851ACA">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51ACA" w:rsidRPr="00225B0B" w14:paraId="13BCB669" w14:textId="77777777" w:rsidTr="00EB05AD">
        <w:tc>
          <w:tcPr>
            <w:tcW w:w="8887" w:type="dxa"/>
            <w:tcBorders>
              <w:top w:val="single" w:sz="18" w:space="0" w:color="auto"/>
              <w:left w:val="single" w:sz="18" w:space="0" w:color="auto"/>
              <w:bottom w:val="single" w:sz="18" w:space="0" w:color="auto"/>
              <w:right w:val="single" w:sz="18" w:space="0" w:color="auto"/>
            </w:tcBorders>
          </w:tcPr>
          <w:p w14:paraId="41E21E8E" w14:textId="68891723" w:rsidR="00851ACA" w:rsidRPr="008A4AD4" w:rsidRDefault="00851ACA"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capW</w:t>
            </w:r>
            <w:r w:rsidRPr="00053D36">
              <w:rPr>
                <w:rFonts w:eastAsia="MS Mincho"/>
              </w:rPr>
              <w:t>e</w:t>
            </w:r>
            <w:r>
              <w:rPr>
                <w:rFonts w:eastAsia="MS Mincho"/>
              </w:rPr>
              <w:t>ight</w:t>
            </w:r>
            <w:r w:rsidRPr="00053D36">
              <w:rPr>
                <w:rFonts w:eastAsia="MS Mincho"/>
              </w:rPr>
              <w:t xml:space="preserve"> </w:t>
            </w:r>
            <w:r>
              <w:rPr>
                <w:rFonts w:eastAsia="MS Mincho"/>
              </w:rPr>
              <w:t>MAY be populated, or its corresponding bound attribute capBoundSpecification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ABB0508" w14:textId="05EC70D4" w:rsidR="00851ACA" w:rsidRPr="00225B0B" w:rsidRDefault="00851ACA" w:rsidP="00851ACA">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w:t>
            </w:r>
            <w:r w:rsidRPr="00485E4A">
              <w:rPr>
                <w:rFonts w:eastAsia="MS Mincho"/>
                <w:b/>
                <w:color w:val="FF0000"/>
                <w:sz w:val="22"/>
                <w:szCs w:val="22"/>
                <w:lang w:val="en-AU"/>
              </w:rPr>
              <w:t>/</w:t>
            </w:r>
            <w:r>
              <w:rPr>
                <w:rFonts w:eastAsia="MS Mincho"/>
                <w:b/>
                <w:color w:val="FF0000"/>
                <w:sz w:val="22"/>
                <w:szCs w:val="22"/>
                <w:lang w:val="en-AU"/>
              </w:rPr>
              <w:t>cap/capweight-exclusivity</w:t>
            </w:r>
          </w:p>
        </w:tc>
      </w:tr>
    </w:tbl>
    <w:p w14:paraId="08637EC7" w14:textId="13615A92" w:rsidR="00E14C45" w:rsidRDefault="007D2DDD" w:rsidP="00E14C45">
      <w:pPr>
        <w:spacing w:before="240"/>
        <w:ind w:left="360" w:hanging="360"/>
      </w:pPr>
      <w:r>
        <w:rPr>
          <w:b/>
        </w:rPr>
        <w:t>cap</w:t>
      </w:r>
      <w:r w:rsidRPr="00A84A88">
        <w:rPr>
          <w:b/>
        </w:rPr>
        <w:t>Bound</w:t>
      </w:r>
      <w:r>
        <w:rPr>
          <w:b/>
        </w:rPr>
        <w:t>Dimension</w:t>
      </w:r>
      <w:r>
        <w:t xml:space="preserve">: </w:t>
      </w:r>
      <w:r w:rsidR="005B6FA2">
        <w:t xml:space="preserve">An </w:t>
      </w:r>
      <w:r w:rsidR="001B087F">
        <w:t>optional bound attribute</w:t>
      </w:r>
      <w:r w:rsidR="002C4840">
        <w:rPr>
          <w:rFonts w:eastAsia="MS Mincho"/>
        </w:rPr>
        <w:t xml:space="preserve"> </w:t>
      </w:r>
      <w:r w:rsidR="005B6FA2">
        <w:t>that, if populated, SHALL be dereferenceable</w:t>
      </w:r>
      <w:r>
        <w:t xml:space="preserv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w:t>
      </w:r>
      <w:r w:rsidR="003F57B4">
        <w:t>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8A7185">
        <w:t>c</w:t>
      </w:r>
      <w:r>
        <w:t xml:space="preserve">apNominalPipeSize; </w:t>
      </w:r>
      <w:r w:rsidRPr="008A7185">
        <w:t>c</w:t>
      </w:r>
      <w:r>
        <w:t>apOutsideDiameter; capWallThickness.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14C45" w14:paraId="4CF66A2C" w14:textId="77777777" w:rsidTr="00EB05AD">
        <w:tc>
          <w:tcPr>
            <w:tcW w:w="8887" w:type="dxa"/>
            <w:tcBorders>
              <w:top w:val="single" w:sz="18" w:space="0" w:color="auto"/>
              <w:left w:val="single" w:sz="18" w:space="0" w:color="auto"/>
              <w:bottom w:val="single" w:sz="18" w:space="0" w:color="auto"/>
              <w:right w:val="single" w:sz="18" w:space="0" w:color="auto"/>
            </w:tcBorders>
          </w:tcPr>
          <w:p w14:paraId="6C034B64" w14:textId="5D9650B4" w:rsidR="00E14C45" w:rsidRPr="008A4AD4" w:rsidRDefault="00E14C45" w:rsidP="00EB05AD">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cap</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557036E2" w14:textId="6D736722" w:rsidR="00E14C45" w:rsidRPr="00225B0B" w:rsidRDefault="00E14C45" w:rsidP="00E14C4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2453ED4F" w14:textId="77777777" w:rsidR="00E14C45" w:rsidRDefault="00E14C45" w:rsidP="00E14C4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14C45" w14:paraId="5E479514" w14:textId="77777777" w:rsidTr="00EB05AD">
        <w:tc>
          <w:tcPr>
            <w:tcW w:w="8887" w:type="dxa"/>
            <w:tcBorders>
              <w:top w:val="single" w:sz="18" w:space="0" w:color="auto"/>
              <w:left w:val="single" w:sz="18" w:space="0" w:color="auto"/>
              <w:bottom w:val="single" w:sz="18" w:space="0" w:color="auto"/>
              <w:right w:val="single" w:sz="18" w:space="0" w:color="auto"/>
            </w:tcBorders>
          </w:tcPr>
          <w:p w14:paraId="42C3A293" w14:textId="08586490" w:rsidR="00E14C45" w:rsidRPr="00E14C45" w:rsidRDefault="00E14C45" w:rsidP="00E14C45">
            <w:pPr>
              <w:pStyle w:val="Requirement"/>
              <w:spacing w:before="120"/>
              <w:rPr>
                <w:rFonts w:eastAsia="MS Mincho"/>
              </w:rPr>
            </w:pPr>
            <w:r w:rsidRPr="00E14C45">
              <w:rPr>
                <w:rFonts w:eastAsia="MS Mincho"/>
              </w:rPr>
              <w:t xml:space="preserve">This </w:t>
            </w:r>
            <w:r w:rsidR="001B087F">
              <w:rPr>
                <w:rFonts w:eastAsia="MS Mincho"/>
              </w:rPr>
              <w:t>optional bound attribute</w:t>
            </w:r>
            <w:r w:rsidRPr="00E14C45">
              <w:rPr>
                <w:rFonts w:eastAsia="MS Mincho"/>
              </w:rPr>
              <w:t xml:space="preserve"> c</w:t>
            </w:r>
            <w:r>
              <w:rPr>
                <w:rFonts w:eastAsia="MS Mincho"/>
              </w:rPr>
              <w:t>ap</w:t>
            </w:r>
            <w:r w:rsidRPr="00E14C45">
              <w:rPr>
                <w:rFonts w:eastAsia="MS Mincho"/>
              </w:rPr>
              <w:t>Bound</w:t>
            </w:r>
            <w:r>
              <w:rPr>
                <w:rFonts w:eastAsia="MS Mincho"/>
              </w:rPr>
              <w:t>Dimension</w:t>
            </w:r>
            <w:r w:rsidRPr="00E14C45">
              <w:rPr>
                <w:rFonts w:eastAsia="MS Mincho"/>
              </w:rPr>
              <w:t xml:space="preserve"> SHALL utilize the </w:t>
            </w:r>
            <w:r w:rsidR="00344897">
              <w:rPr>
                <w:rFonts w:eastAsia="MS Mincho"/>
              </w:rPr>
              <w:t>codelistURI</w:t>
            </w:r>
            <w:r w:rsidRPr="00E14C45">
              <w:rPr>
                <w:rFonts w:eastAsia="MS Mincho"/>
              </w:rPr>
              <w:t xml:space="preserve"> construct. Any value populated for this attribute SHALL utlize the external reference code list (controlled vocabulary that represents authoritative data) located at </w:t>
            </w:r>
            <w:hyperlink r:id="rId56" w:history="1">
              <w:r w:rsidR="001069E1" w:rsidRPr="00780535">
                <w:rPr>
                  <w:rStyle w:val="Hyperlink"/>
                  <w:rFonts w:eastAsiaTheme="minorHAnsi"/>
                  <w:noProof w:val="0"/>
                  <w:szCs w:val="23"/>
                  <w:lang w:val="en-US"/>
                </w:rPr>
                <w:t>http://registry.pipelineml.org/codelist/capbounddimension.xml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6640C80D" w14:textId="68C4DE6E" w:rsidR="00E14C45" w:rsidRPr="00225B0B" w:rsidRDefault="00E14C45"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7B2F11DB" w14:textId="77777777" w:rsidR="00E14C45" w:rsidRDefault="00E14C45" w:rsidP="00E14C4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14C45" w14:paraId="6F406646" w14:textId="77777777" w:rsidTr="00EB05AD">
        <w:tc>
          <w:tcPr>
            <w:tcW w:w="8887" w:type="dxa"/>
            <w:tcBorders>
              <w:top w:val="single" w:sz="18" w:space="0" w:color="auto"/>
              <w:left w:val="single" w:sz="18" w:space="0" w:color="auto"/>
              <w:bottom w:val="single" w:sz="18" w:space="0" w:color="auto"/>
              <w:right w:val="single" w:sz="18" w:space="0" w:color="auto"/>
            </w:tcBorders>
          </w:tcPr>
          <w:p w14:paraId="57CCE67C" w14:textId="5710F609" w:rsidR="00E14C45" w:rsidRPr="008A4AD4" w:rsidRDefault="00E14C45"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cap</w:t>
            </w:r>
            <w:r w:rsidRPr="00053D36">
              <w:rPr>
                <w:rFonts w:eastAsia="MS Mincho"/>
              </w:rPr>
              <w:t>Bound</w:t>
            </w:r>
            <w:r>
              <w:rPr>
                <w:rFonts w:eastAsia="MS Mincho"/>
              </w:rPr>
              <w:t>Dimension</w:t>
            </w:r>
            <w:r w:rsidRPr="00053D36">
              <w:rPr>
                <w:rFonts w:eastAsia="MS Mincho"/>
              </w:rPr>
              <w:t xml:space="preserve"> </w:t>
            </w:r>
            <w:r>
              <w:rPr>
                <w:rFonts w:eastAsia="MS Mincho"/>
              </w:rPr>
              <w:t xml:space="preserve">MAY be populated, or its corresponding set of unbound attributes (capNominalPipeSize, capOutsideDiameter, </w:t>
            </w:r>
            <w:r>
              <w:rPr>
                <w:rFonts w:eastAsia="MS Mincho"/>
              </w:rPr>
              <w:lastRenderedPageBreak/>
              <w:t>capWallThickness, and capLength)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AB2FA7C" w14:textId="723ED085" w:rsidR="00E14C45" w:rsidRPr="00225B0B" w:rsidRDefault="00E14C45"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78E456CC" w14:textId="5D206C45" w:rsidR="007D2DDD" w:rsidRDefault="007D2DDD" w:rsidP="004F5E73">
      <w:pPr>
        <w:spacing w:before="240"/>
        <w:ind w:left="360" w:hanging="360"/>
      </w:pPr>
      <w:r>
        <w:rPr>
          <w:b/>
        </w:rPr>
        <w:lastRenderedPageBreak/>
        <w:t>cap</w:t>
      </w:r>
      <w:r w:rsidRPr="007D2DDD">
        <w:rPr>
          <w:b/>
        </w:rPr>
        <w:t>NominalPipeSize</w:t>
      </w:r>
      <w:r>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w:t>
      </w:r>
      <w:r>
        <w:t xml:space="preserve"> nominal pipe size</w:t>
      </w:r>
      <w:r w:rsidRPr="00A2756C">
        <w:t xml:space="preserve"> of </w:t>
      </w:r>
      <w:r>
        <w:t xml:space="preserve">the component. </w:t>
      </w:r>
      <w:r w:rsidRPr="00C9068E">
        <w:t xml:space="preserve">This attribute SHALL NOT be provided if </w:t>
      </w:r>
      <w:r w:rsidR="0087150D">
        <w:t xml:space="preserve">the attribute </w:t>
      </w:r>
      <w:r w:rsidRPr="008A7185">
        <w:t>c</w:t>
      </w:r>
      <w:r>
        <w:t>ap</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14:paraId="76B4D93C" w14:textId="77777777" w:rsidTr="00EB05AD">
        <w:tc>
          <w:tcPr>
            <w:tcW w:w="8887" w:type="dxa"/>
            <w:tcBorders>
              <w:top w:val="single" w:sz="18" w:space="0" w:color="auto"/>
              <w:left w:val="single" w:sz="18" w:space="0" w:color="auto"/>
              <w:bottom w:val="single" w:sz="18" w:space="0" w:color="auto"/>
              <w:right w:val="single" w:sz="18" w:space="0" w:color="auto"/>
            </w:tcBorders>
          </w:tcPr>
          <w:p w14:paraId="1FF83FA7" w14:textId="0ABDFA7A" w:rsidR="00FC3440" w:rsidRPr="00FC3440" w:rsidRDefault="00FC3440" w:rsidP="00FC3440">
            <w:pPr>
              <w:pStyle w:val="Requirement"/>
              <w:spacing w:before="120"/>
              <w:rPr>
                <w:rFonts w:eastAsia="MS Mincho"/>
              </w:rPr>
            </w:pPr>
            <w:r w:rsidRPr="00FC3440">
              <w:rPr>
                <w:rFonts w:eastAsia="MS Mincho"/>
              </w:rPr>
              <w:t xml:space="preserve">This </w:t>
            </w:r>
            <w:r w:rsidR="001B087F">
              <w:rPr>
                <w:rFonts w:eastAsia="MS Mincho"/>
              </w:rPr>
              <w:t xml:space="preserve">optional unbound attribute </w:t>
            </w:r>
            <w:r w:rsidRPr="00FC3440">
              <w:rPr>
                <w:rFonts w:eastAsia="MS Mincho"/>
              </w:rPr>
              <w:t xml:space="preserve">capNominalPipeSize SHALL utilize the </w:t>
            </w:r>
            <w:r w:rsidR="00344897">
              <w:rPr>
                <w:rFonts w:eastAsia="MS Mincho"/>
              </w:rPr>
              <w:t>codelistURI</w:t>
            </w:r>
            <w:r w:rsidRPr="00FC3440">
              <w:rPr>
                <w:rFonts w:eastAsia="MS Mincho"/>
              </w:rPr>
              <w:t xml:space="preserve"> construct. Any value populated for this attribute SHALL utlize the external reference code list (controlled vocabulary that represents authoritative data) located at </w:t>
            </w:r>
            <w:hyperlink r:id="rId57" w:history="1">
              <w:r w:rsidR="001069E1" w:rsidRPr="00780535">
                <w:rPr>
                  <w:rStyle w:val="Hyperlink"/>
                  <w:rFonts w:eastAsiaTheme="minorHAnsi"/>
                  <w:noProof w:val="0"/>
                  <w:szCs w:val="23"/>
                  <w:lang w:val="en-US"/>
                </w:rPr>
                <w:t>http://registry.pipelineml.org/codelist/capnominalpipesize.xml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1AEB726" w14:textId="7D65435B" w:rsidR="00FC3440" w:rsidRPr="00225B0B" w:rsidRDefault="00FC3440" w:rsidP="00FC344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bl>
    <w:p w14:paraId="12FEC7FD" w14:textId="77777777" w:rsidR="00FC3440" w:rsidRDefault="00FC3440" w:rsidP="00FC3440">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rsidRPr="00225B0B" w14:paraId="4E2D4CCB" w14:textId="77777777" w:rsidTr="00EB05AD">
        <w:tc>
          <w:tcPr>
            <w:tcW w:w="8887" w:type="dxa"/>
            <w:tcBorders>
              <w:top w:val="single" w:sz="18" w:space="0" w:color="auto"/>
              <w:left w:val="single" w:sz="18" w:space="0" w:color="auto"/>
              <w:bottom w:val="single" w:sz="18" w:space="0" w:color="auto"/>
              <w:right w:val="single" w:sz="18" w:space="0" w:color="auto"/>
            </w:tcBorders>
          </w:tcPr>
          <w:p w14:paraId="534AEBAF" w14:textId="78E857C0" w:rsidR="00FC3440" w:rsidRPr="008A4AD4" w:rsidRDefault="00FC3440"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capNominalPipeSize</w:t>
            </w:r>
            <w:r w:rsidRPr="00053D36">
              <w:rPr>
                <w:rFonts w:eastAsia="MS Mincho"/>
              </w:rPr>
              <w:t xml:space="preserve"> </w:t>
            </w:r>
            <w:r>
              <w:rPr>
                <w:rFonts w:eastAsia="MS Mincho"/>
              </w:rPr>
              <w:t>MAY be populated, or its corresponding bound attribute capBoundDimension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C4069F1" w14:textId="34470E79" w:rsidR="00FC3440" w:rsidRPr="00225B0B" w:rsidRDefault="00FC3440" w:rsidP="00FC3440">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/req/cap/capn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-exclusivity</w:t>
            </w:r>
          </w:p>
        </w:tc>
      </w:tr>
    </w:tbl>
    <w:p w14:paraId="2EC7CB4A" w14:textId="7EB746A5" w:rsidR="007D2DDD" w:rsidRDefault="007D2DDD" w:rsidP="004F5E73">
      <w:pPr>
        <w:spacing w:before="240"/>
        <w:ind w:left="360" w:hanging="360"/>
      </w:pPr>
      <w:r>
        <w:rPr>
          <w:b/>
        </w:rPr>
        <w:t>cap</w:t>
      </w:r>
      <w:r w:rsidRPr="007D2DDD">
        <w:rPr>
          <w:b/>
        </w:rPr>
        <w:t>OutsideDiameter</w:t>
      </w:r>
      <w:r>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w:t>
      </w:r>
      <w:r>
        <w:t xml:space="preserve"> outside diameter</w:t>
      </w:r>
      <w:r w:rsidRPr="00A2756C">
        <w:t xml:space="preserve"> of </w:t>
      </w:r>
      <w:r>
        <w:t xml:space="preserve">the component. </w:t>
      </w:r>
      <w:r w:rsidRPr="00C9068E">
        <w:t xml:space="preserve">This attribute SHALL NOT be provided if </w:t>
      </w:r>
      <w:r w:rsidR="0087150D">
        <w:t xml:space="preserve">the attribute </w:t>
      </w:r>
      <w:r w:rsidRPr="008A7185">
        <w:t>c</w:t>
      </w:r>
      <w:r>
        <w:t>ap</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14:paraId="29DED9C2" w14:textId="77777777" w:rsidTr="00EB05AD">
        <w:tc>
          <w:tcPr>
            <w:tcW w:w="8887" w:type="dxa"/>
            <w:tcBorders>
              <w:top w:val="single" w:sz="18" w:space="0" w:color="auto"/>
              <w:left w:val="single" w:sz="18" w:space="0" w:color="auto"/>
              <w:bottom w:val="single" w:sz="18" w:space="0" w:color="auto"/>
              <w:right w:val="single" w:sz="18" w:space="0" w:color="auto"/>
            </w:tcBorders>
          </w:tcPr>
          <w:p w14:paraId="16EB4F77" w14:textId="18BA5C66" w:rsidR="00FC3440" w:rsidRPr="00FC3440" w:rsidRDefault="00FC3440" w:rsidP="00FC3440">
            <w:pPr>
              <w:pStyle w:val="Requirement"/>
              <w:spacing w:before="120"/>
              <w:rPr>
                <w:rFonts w:eastAsia="MS Mincho"/>
              </w:rPr>
            </w:pPr>
            <w:r w:rsidRPr="00FC3440">
              <w:rPr>
                <w:rFonts w:eastAsia="MS Mincho"/>
              </w:rPr>
              <w:t xml:space="preserve">This </w:t>
            </w:r>
            <w:r w:rsidR="001B087F">
              <w:rPr>
                <w:rFonts w:eastAsia="MS Mincho"/>
              </w:rPr>
              <w:t xml:space="preserve">optional unbound attribute </w:t>
            </w:r>
            <w:r w:rsidRPr="00FC3440">
              <w:rPr>
                <w:rFonts w:eastAsia="MS Mincho"/>
              </w:rPr>
              <w:t xml:space="preserve">capOutsideDiameter SHALL utilize the </w:t>
            </w:r>
            <w:r w:rsidR="00344897">
              <w:rPr>
                <w:rFonts w:eastAsia="MS Mincho"/>
              </w:rPr>
              <w:t>codelistURI</w:t>
            </w:r>
            <w:r w:rsidRPr="00FC3440">
              <w:rPr>
                <w:rFonts w:eastAsia="MS Mincho"/>
              </w:rPr>
              <w:t xml:space="preserve"> construct. Any value populated for this attribute SHALL utlize the external reference code list (controlled vocabulary that represents authoritative data) located at </w:t>
            </w:r>
            <w:hyperlink r:id="rId58" w:history="1">
              <w:r w:rsidR="001069E1" w:rsidRPr="00780535">
                <w:rPr>
                  <w:rStyle w:val="Hyperlink"/>
                  <w:rFonts w:eastAsiaTheme="minorHAnsi"/>
                  <w:noProof w:val="0"/>
                  <w:szCs w:val="23"/>
                  <w:lang w:val="en-US"/>
                </w:rPr>
                <w:t>http://registry.pipelineml.org/codelist/capoutsidediameter.xml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5C54521C" w14:textId="0750DBF9" w:rsidR="00FC3440" w:rsidRPr="00225B0B" w:rsidRDefault="00FC3440" w:rsidP="00FC344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bl>
    <w:p w14:paraId="6554BC4B" w14:textId="77777777" w:rsidR="00FC3440" w:rsidRDefault="00FC3440" w:rsidP="00FC3440">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rsidRPr="00225B0B" w14:paraId="4CA64CBF" w14:textId="77777777" w:rsidTr="00EB05AD">
        <w:tc>
          <w:tcPr>
            <w:tcW w:w="8887" w:type="dxa"/>
            <w:tcBorders>
              <w:top w:val="single" w:sz="18" w:space="0" w:color="auto"/>
              <w:left w:val="single" w:sz="18" w:space="0" w:color="auto"/>
              <w:bottom w:val="single" w:sz="18" w:space="0" w:color="auto"/>
              <w:right w:val="single" w:sz="18" w:space="0" w:color="auto"/>
            </w:tcBorders>
          </w:tcPr>
          <w:p w14:paraId="7EC87AC2" w14:textId="0D1DB890" w:rsidR="00FC3440" w:rsidRPr="008A4AD4" w:rsidRDefault="00FC3440" w:rsidP="00FC3440">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cap</w:t>
            </w:r>
            <w:r>
              <w:t xml:space="preserve"> </w:t>
            </w:r>
            <w:r w:rsidRPr="00FC3440">
              <w:rPr>
                <w:rFonts w:eastAsia="MS Mincho"/>
              </w:rPr>
              <w:t>cap</w:t>
            </w:r>
            <w:r>
              <w:rPr>
                <w:rFonts w:eastAsia="MS Mincho"/>
              </w:rPr>
              <w:t>O</w:t>
            </w:r>
            <w:r w:rsidRPr="00FC3440">
              <w:rPr>
                <w:rFonts w:eastAsia="MS Mincho"/>
              </w:rPr>
              <w:t>utside</w:t>
            </w:r>
            <w:r>
              <w:rPr>
                <w:rFonts w:eastAsia="MS Mincho"/>
              </w:rPr>
              <w:t>D</w:t>
            </w:r>
            <w:r w:rsidRPr="00FC3440">
              <w:rPr>
                <w:rFonts w:eastAsia="MS Mincho"/>
              </w:rPr>
              <w:t>iameter</w:t>
            </w:r>
            <w:r w:rsidRPr="00053D36">
              <w:rPr>
                <w:rFonts w:eastAsia="MS Mincho"/>
              </w:rPr>
              <w:t xml:space="preserve"> </w:t>
            </w:r>
            <w:r>
              <w:rPr>
                <w:rFonts w:eastAsia="MS Mincho"/>
              </w:rPr>
              <w:t>MAY be populated, or its corresponding bound attribute capBoundDimension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C1A6BCB" w14:textId="5E194E94" w:rsidR="00FC3440" w:rsidRPr="00225B0B" w:rsidRDefault="00FC3440" w:rsidP="00EB05AD">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lastRenderedPageBreak/>
              <w:t>/req/cap/ 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-exclusivity</w:t>
            </w:r>
          </w:p>
        </w:tc>
      </w:tr>
    </w:tbl>
    <w:p w14:paraId="78BC2587" w14:textId="06B2E845" w:rsidR="00FC3440" w:rsidRDefault="007D2DDD" w:rsidP="00FC3440">
      <w:pPr>
        <w:spacing w:before="240"/>
        <w:ind w:left="360" w:hanging="360"/>
      </w:pPr>
      <w:r>
        <w:rPr>
          <w:b/>
        </w:rPr>
        <w:lastRenderedPageBreak/>
        <w:t>cap</w:t>
      </w:r>
      <w:r w:rsidRPr="007D2DDD">
        <w:rPr>
          <w:b/>
        </w:rPr>
        <w:t>WallThickness</w:t>
      </w:r>
      <w:r>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w:t>
      </w:r>
      <w:r>
        <w:t xml:space="preserve"> wall thickness</w:t>
      </w:r>
      <w:r w:rsidRPr="00A2756C">
        <w:t xml:space="preserve"> of </w:t>
      </w:r>
      <w:r>
        <w:t xml:space="preserve">the component. </w:t>
      </w:r>
      <w:r w:rsidRPr="00C9068E">
        <w:t xml:space="preserve">This attribute SHALL NOT be provided if </w:t>
      </w:r>
      <w:r w:rsidR="0087150D">
        <w:t xml:space="preserve">the attribute </w:t>
      </w:r>
      <w:r w:rsidRPr="008A7185">
        <w:t>c</w:t>
      </w:r>
      <w:r>
        <w:t>ap</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14:paraId="31E76CD8" w14:textId="77777777" w:rsidTr="00EB05AD">
        <w:tc>
          <w:tcPr>
            <w:tcW w:w="8887" w:type="dxa"/>
            <w:tcBorders>
              <w:top w:val="single" w:sz="18" w:space="0" w:color="auto"/>
              <w:left w:val="single" w:sz="18" w:space="0" w:color="auto"/>
              <w:bottom w:val="single" w:sz="18" w:space="0" w:color="auto"/>
              <w:right w:val="single" w:sz="18" w:space="0" w:color="auto"/>
            </w:tcBorders>
          </w:tcPr>
          <w:p w14:paraId="64F8928B" w14:textId="4D8B925E" w:rsidR="00FC3440" w:rsidRPr="00FC3440" w:rsidRDefault="00FC3440" w:rsidP="00FC3440">
            <w:pPr>
              <w:pStyle w:val="Requirement"/>
              <w:spacing w:before="120"/>
              <w:rPr>
                <w:rFonts w:eastAsia="MS Mincho"/>
              </w:rPr>
            </w:pPr>
            <w:r w:rsidRPr="00FC3440">
              <w:rPr>
                <w:rFonts w:eastAsia="MS Mincho"/>
              </w:rPr>
              <w:t xml:space="preserve">This </w:t>
            </w:r>
            <w:r w:rsidR="001B087F">
              <w:rPr>
                <w:rFonts w:eastAsia="MS Mincho"/>
              </w:rPr>
              <w:t xml:space="preserve">optional unbound attribute </w:t>
            </w:r>
            <w:r w:rsidRPr="00FC3440">
              <w:rPr>
                <w:rFonts w:eastAsia="MS Mincho"/>
              </w:rPr>
              <w:t>cap</w:t>
            </w:r>
            <w:r w:rsidR="005E4B1E">
              <w:rPr>
                <w:rFonts w:eastAsia="MS Mincho"/>
              </w:rPr>
              <w:t>WallThickness</w:t>
            </w:r>
            <w:r w:rsidRPr="00FC3440">
              <w:rPr>
                <w:rFonts w:eastAsia="MS Mincho"/>
              </w:rPr>
              <w:t xml:space="preserve"> SHALL utilize the </w:t>
            </w:r>
            <w:r w:rsidR="00344897">
              <w:rPr>
                <w:rFonts w:eastAsia="MS Mincho"/>
              </w:rPr>
              <w:t>codelistURI</w:t>
            </w:r>
            <w:r w:rsidRPr="00FC3440">
              <w:rPr>
                <w:rFonts w:eastAsia="MS Mincho"/>
              </w:rPr>
              <w:t xml:space="preserve"> construct. Any value populated for this attribute SHALL utlize the external reference code list (controlled vocabulary that represents authoritative data) located at </w:t>
            </w:r>
            <w:hyperlink r:id="rId59" w:history="1">
              <w:r w:rsidR="001069E1" w:rsidRPr="00780535">
                <w:rPr>
                  <w:rStyle w:val="Hyperlink"/>
                  <w:rFonts w:eastAsiaTheme="minorHAnsi"/>
                  <w:noProof w:val="0"/>
                  <w:szCs w:val="23"/>
                  <w:lang w:val="en-US"/>
                </w:rPr>
                <w:t>http://registry.pipelineml.org/codelist/capwallthickness.xml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F1ACAEB" w14:textId="0581A5C2" w:rsidR="00FC3440" w:rsidRPr="00225B0B" w:rsidRDefault="00FC3440" w:rsidP="005E4B1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cap/cap</w:t>
            </w:r>
            <w:r w:rsidR="005E4B1E">
              <w:rPr>
                <w:rFonts w:eastAsia="MS Mincho"/>
                <w:b/>
                <w:color w:val="FF0000"/>
                <w:sz w:val="22"/>
                <w:szCs w:val="22"/>
                <w:lang w:val="en-AU"/>
              </w:rPr>
              <w:t>wallthickness</w:t>
            </w:r>
            <w:r>
              <w:rPr>
                <w:rFonts w:eastAsia="MS Mincho"/>
                <w:b/>
                <w:color w:val="FF0000"/>
                <w:sz w:val="22"/>
                <w:szCs w:val="22"/>
                <w:lang w:val="en-AU"/>
              </w:rPr>
              <w:t>-</w:t>
            </w:r>
            <w:r w:rsidR="00344897">
              <w:rPr>
                <w:rFonts w:eastAsia="MS Mincho"/>
                <w:b/>
                <w:color w:val="FF0000"/>
                <w:sz w:val="22"/>
                <w:szCs w:val="22"/>
                <w:lang w:val="en-AU"/>
              </w:rPr>
              <w:t>codelistURI</w:t>
            </w:r>
          </w:p>
        </w:tc>
      </w:tr>
    </w:tbl>
    <w:p w14:paraId="16475B49" w14:textId="77777777" w:rsidR="00FC3440" w:rsidRDefault="00FC3440" w:rsidP="00FC3440">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3440" w:rsidRPr="00225B0B" w14:paraId="5BFC956B" w14:textId="77777777" w:rsidTr="00EB05AD">
        <w:tc>
          <w:tcPr>
            <w:tcW w:w="8887" w:type="dxa"/>
            <w:tcBorders>
              <w:top w:val="single" w:sz="18" w:space="0" w:color="auto"/>
              <w:left w:val="single" w:sz="18" w:space="0" w:color="auto"/>
              <w:bottom w:val="single" w:sz="18" w:space="0" w:color="auto"/>
              <w:right w:val="single" w:sz="18" w:space="0" w:color="auto"/>
            </w:tcBorders>
          </w:tcPr>
          <w:p w14:paraId="4A85B791" w14:textId="125EF9AB" w:rsidR="00FC3440" w:rsidRPr="008A4AD4" w:rsidRDefault="00FC3440" w:rsidP="00FC3440">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cap</w:t>
            </w:r>
            <w:r>
              <w:t xml:space="preserve"> </w:t>
            </w:r>
            <w:r w:rsidRPr="00FC3440">
              <w:rPr>
                <w:rFonts w:eastAsia="MS Mincho"/>
              </w:rPr>
              <w:t>cap</w:t>
            </w:r>
            <w:r w:rsidR="005E4B1E">
              <w:rPr>
                <w:rFonts w:eastAsia="MS Mincho"/>
              </w:rPr>
              <w:t>WallThickness</w:t>
            </w:r>
            <w:r w:rsidRPr="00053D36">
              <w:rPr>
                <w:rFonts w:eastAsia="MS Mincho"/>
              </w:rPr>
              <w:t xml:space="preserve"> </w:t>
            </w:r>
            <w:r>
              <w:rPr>
                <w:rFonts w:eastAsia="MS Mincho"/>
              </w:rPr>
              <w:t>MAY be populated, or its corresponding bound attribute capBoundDimension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6E00A6C" w14:textId="664537F3" w:rsidR="00FC3440" w:rsidRPr="00225B0B" w:rsidRDefault="00FC3440" w:rsidP="005E4B1E">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/req/cap/cap</w:t>
            </w:r>
            <w:r w:rsidR="005E4B1E">
              <w:rPr>
                <w:rFonts w:eastAsia="MS Mincho"/>
                <w:b/>
                <w:color w:val="FF0000"/>
                <w:sz w:val="22"/>
                <w:szCs w:val="22"/>
                <w:lang w:val="en-AU"/>
              </w:rPr>
              <w:t>wallthickness</w:t>
            </w:r>
            <w:r>
              <w:rPr>
                <w:rFonts w:eastAsia="MS Mincho"/>
                <w:b/>
                <w:color w:val="FF0000"/>
                <w:sz w:val="22"/>
                <w:szCs w:val="22"/>
                <w:lang w:val="en-AU"/>
              </w:rPr>
              <w:t>-exclusivity</w:t>
            </w:r>
          </w:p>
        </w:tc>
      </w:tr>
    </w:tbl>
    <w:p w14:paraId="3A0865DD" w14:textId="05475F8E" w:rsidR="00B70908" w:rsidRDefault="00B70908" w:rsidP="00B70908">
      <w:pPr>
        <w:pStyle w:val="Heading4"/>
        <w:spacing w:after="240"/>
      </w:pPr>
      <w:r>
        <w:t>Compressor Class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B70908" w14:paraId="6D2A11DF" w14:textId="77777777" w:rsidTr="00EB05AD">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6F38B2A3" w14:textId="77777777" w:rsidR="00B70908" w:rsidRPr="00485E4A" w:rsidRDefault="00B70908" w:rsidP="00EB05AD">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B70908" w14:paraId="4EA832EC" w14:textId="77777777" w:rsidTr="00EB05AD">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01FC7F31" w14:textId="20F04A88" w:rsidR="00B70908" w:rsidRPr="00485E4A" w:rsidRDefault="00B70908" w:rsidP="00B7090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w:t>
            </w:r>
          </w:p>
        </w:tc>
      </w:tr>
      <w:tr w:rsidR="00B70908" w14:paraId="0C107FDC" w14:textId="77777777" w:rsidTr="00EB05AD">
        <w:trPr>
          <w:trHeight w:val="294"/>
        </w:trPr>
        <w:tc>
          <w:tcPr>
            <w:tcW w:w="1526" w:type="dxa"/>
            <w:tcBorders>
              <w:top w:val="single" w:sz="12" w:space="0" w:color="auto"/>
              <w:left w:val="single" w:sz="18" w:space="0" w:color="auto"/>
              <w:bottom w:val="single" w:sz="4" w:space="0" w:color="auto"/>
              <w:right w:val="single" w:sz="4" w:space="0" w:color="auto"/>
            </w:tcBorders>
          </w:tcPr>
          <w:p w14:paraId="25B66373" w14:textId="77777777" w:rsidR="00B70908" w:rsidRPr="00485E4A" w:rsidRDefault="00B70908" w:rsidP="00EB05AD">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611209D8" w14:textId="77777777" w:rsidR="00B70908" w:rsidRPr="00485E4A" w:rsidRDefault="00B70908" w:rsidP="00EB05AD">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B70908" w14:paraId="60A50D1C" w14:textId="77777777" w:rsidTr="00EB05AD">
        <w:tc>
          <w:tcPr>
            <w:tcW w:w="1526" w:type="dxa"/>
            <w:tcBorders>
              <w:top w:val="single" w:sz="4" w:space="0" w:color="auto"/>
              <w:left w:val="single" w:sz="18" w:space="0" w:color="auto"/>
              <w:bottom w:val="single" w:sz="4" w:space="0" w:color="auto"/>
              <w:right w:val="single" w:sz="4" w:space="0" w:color="auto"/>
            </w:tcBorders>
          </w:tcPr>
          <w:p w14:paraId="7005CCF9" w14:textId="77777777" w:rsidR="00B70908" w:rsidRPr="00485E4A" w:rsidRDefault="00B70908" w:rsidP="00EB05AD">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2995532F" w14:textId="22500D62" w:rsidR="00B70908" w:rsidRPr="00485E4A" w:rsidRDefault="00B70908" w:rsidP="00B70908">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Compressor</w:t>
            </w:r>
          </w:p>
        </w:tc>
      </w:tr>
      <w:tr w:rsidR="00B70908" w14:paraId="29584A6B" w14:textId="77777777" w:rsidTr="00EB05AD">
        <w:tc>
          <w:tcPr>
            <w:tcW w:w="1526" w:type="dxa"/>
            <w:tcBorders>
              <w:top w:val="single" w:sz="4" w:space="0" w:color="auto"/>
              <w:left w:val="single" w:sz="18" w:space="0" w:color="auto"/>
              <w:bottom w:val="single" w:sz="4" w:space="0" w:color="auto"/>
              <w:right w:val="single" w:sz="4" w:space="0" w:color="auto"/>
            </w:tcBorders>
          </w:tcPr>
          <w:p w14:paraId="36F4DF9C" w14:textId="77777777" w:rsidR="00B70908" w:rsidRPr="00485E4A" w:rsidRDefault="00B70908" w:rsidP="00EB05AD">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6B3347D9" w14:textId="77777777" w:rsidR="00B70908" w:rsidRPr="00485E4A" w:rsidRDefault="00B70908" w:rsidP="00EB05AD">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B70908" w14:paraId="0F7D5492"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B2BA4A4" w14:textId="096CE45A" w:rsidR="00B70908" w:rsidRPr="00485E4A" w:rsidRDefault="00B70908"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7</w:t>
            </w:r>
            <w:r w:rsidR="001B087F">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14580325" w14:textId="5D938BC7" w:rsidR="00B70908" w:rsidRPr="00485E4A" w:rsidRDefault="00B70908" w:rsidP="00DC13B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compressor/compressormanufacturer-</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r w:rsidR="00901D11" w14:paraId="4FBFA92C"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3A74078" w14:textId="35CE7597" w:rsidR="00901D11" w:rsidRPr="00485E4A" w:rsidRDefault="00901D11" w:rsidP="001B087F">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DC13B1">
              <w:rPr>
                <w:rFonts w:eastAsia="MS Mincho"/>
                <w:b/>
                <w:sz w:val="22"/>
                <w:szCs w:val="22"/>
                <w:lang w:val="en-AU"/>
              </w:rPr>
              <w:t>78</w:t>
            </w:r>
          </w:p>
        </w:tc>
        <w:tc>
          <w:tcPr>
            <w:tcW w:w="7371" w:type="dxa"/>
            <w:tcBorders>
              <w:top w:val="single" w:sz="4" w:space="0" w:color="auto"/>
              <w:left w:val="single" w:sz="4" w:space="0" w:color="auto"/>
              <w:bottom w:val="single" w:sz="4" w:space="0" w:color="auto"/>
              <w:right w:val="single" w:sz="18" w:space="0" w:color="auto"/>
            </w:tcBorders>
          </w:tcPr>
          <w:p w14:paraId="326109BF" w14:textId="0CD34305" w:rsidR="00901D11" w:rsidRPr="00485E4A" w:rsidRDefault="00C80BE0"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compressor/compressormanufacturer-exclusivity</w:t>
            </w:r>
          </w:p>
        </w:tc>
      </w:tr>
      <w:tr w:rsidR="00901D11" w14:paraId="210DAD59"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6C9DC0F" w14:textId="5A63C47E"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DC13B1">
              <w:rPr>
                <w:rFonts w:eastAsia="MS Mincho"/>
                <w:b/>
                <w:sz w:val="22"/>
                <w:szCs w:val="22"/>
                <w:lang w:val="en-AU"/>
              </w:rPr>
              <w:t>79</w:t>
            </w:r>
          </w:p>
        </w:tc>
        <w:tc>
          <w:tcPr>
            <w:tcW w:w="7371" w:type="dxa"/>
            <w:tcBorders>
              <w:top w:val="single" w:sz="4" w:space="0" w:color="auto"/>
              <w:left w:val="single" w:sz="4" w:space="0" w:color="auto"/>
              <w:bottom w:val="single" w:sz="4" w:space="0" w:color="auto"/>
              <w:right w:val="single" w:sz="18" w:space="0" w:color="auto"/>
            </w:tcBorders>
          </w:tcPr>
          <w:p w14:paraId="390C1EFD" w14:textId="081A318F"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compressor/compressortype-</w:t>
            </w:r>
            <w:r w:rsidR="00344897">
              <w:rPr>
                <w:rFonts w:eastAsia="MS Mincho"/>
                <w:b/>
                <w:color w:val="FF0000"/>
                <w:sz w:val="22"/>
                <w:szCs w:val="22"/>
                <w:lang w:val="en-AU"/>
              </w:rPr>
              <w:t>codelistURI</w:t>
            </w:r>
          </w:p>
        </w:tc>
      </w:tr>
      <w:tr w:rsidR="00901D11" w14:paraId="2F9E9616"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4BFF637" w14:textId="6FE0CDBC"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8</w:t>
            </w:r>
            <w:r w:rsidR="00DC13B1">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73556F5F" w14:textId="07CE6D2F" w:rsidR="00901D11" w:rsidRPr="00485E4A" w:rsidRDefault="00901D11" w:rsidP="00901D1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compressor/compressortype-exclusivity</w:t>
            </w:r>
          </w:p>
        </w:tc>
      </w:tr>
      <w:tr w:rsidR="00901D11" w14:paraId="09A32EBB"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A678634" w14:textId="064B5A79" w:rsidR="00901D11" w:rsidRPr="00485E4A" w:rsidRDefault="00901D11" w:rsidP="00DC13B1">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8</w:t>
            </w:r>
            <w:r w:rsidR="00DC13B1">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70947040" w14:textId="1E9F9C13" w:rsidR="00901D11" w:rsidRPr="00485E4A" w:rsidRDefault="00901D11" w:rsidP="00901D1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compressor/compressorboundtype-boundtype</w:t>
            </w:r>
          </w:p>
        </w:tc>
      </w:tr>
      <w:tr w:rsidR="00901D11" w14:paraId="18B347D9"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4446990" w14:textId="5E79FCED" w:rsidR="00901D11" w:rsidRPr="00485E4A" w:rsidRDefault="00901D11" w:rsidP="00DC13B1">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8</w:t>
            </w:r>
            <w:r w:rsidR="00DC13B1">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5F92AAE7" w14:textId="48B0C292"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compressor/compressorboundtype-</w:t>
            </w:r>
            <w:r w:rsidR="00344897">
              <w:rPr>
                <w:rFonts w:eastAsia="MS Mincho"/>
                <w:b/>
                <w:color w:val="FF0000"/>
                <w:sz w:val="22"/>
                <w:szCs w:val="22"/>
                <w:lang w:val="en-AU"/>
              </w:rPr>
              <w:t>codelistURI</w:t>
            </w:r>
          </w:p>
        </w:tc>
      </w:tr>
      <w:tr w:rsidR="00901D11" w14:paraId="75BDD282"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D800D6" w14:textId="313C2CE0"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lastRenderedPageBreak/>
              <w:t xml:space="preserve">Req </w:t>
            </w:r>
            <w:r>
              <w:rPr>
                <w:rFonts w:eastAsia="MS Mincho"/>
                <w:b/>
                <w:sz w:val="22"/>
                <w:szCs w:val="22"/>
                <w:lang w:val="en-AU"/>
              </w:rPr>
              <w:t>8</w:t>
            </w:r>
            <w:r w:rsidR="00DC13B1">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69A4E3A3" w14:textId="1F58DE4C"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compressor/compressorboundtype-exclusivity</w:t>
            </w:r>
          </w:p>
        </w:tc>
      </w:tr>
      <w:tr w:rsidR="00901D11" w14:paraId="314B491A"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E41AD75" w14:textId="7D376307"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8</w:t>
            </w:r>
            <w:r w:rsidR="00DC13B1">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08A80818" w14:textId="70AF1349"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compressor/compressorstage-</w:t>
            </w:r>
            <w:r w:rsidR="00344897">
              <w:rPr>
                <w:rFonts w:eastAsia="MS Mincho"/>
                <w:b/>
                <w:color w:val="FF0000"/>
                <w:sz w:val="22"/>
                <w:szCs w:val="22"/>
                <w:lang w:val="en-AU"/>
              </w:rPr>
              <w:t>codelistURI</w:t>
            </w:r>
          </w:p>
        </w:tc>
      </w:tr>
      <w:tr w:rsidR="00901D11" w14:paraId="02CDB927"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402FC1" w14:textId="0A2FCA6E"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8</w:t>
            </w:r>
            <w:r w:rsidR="00DC13B1">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2974D9A1" w14:textId="6CA4478A"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compressor/compressorstage-exclusivity</w:t>
            </w:r>
          </w:p>
        </w:tc>
      </w:tr>
      <w:tr w:rsidR="00901D11" w14:paraId="302B433A"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944C178" w14:textId="65505A0C"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8</w:t>
            </w:r>
            <w:r w:rsidR="00DC13B1">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4DBEEA31" w14:textId="63E15507"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compressor/compressorthrow-</w:t>
            </w:r>
            <w:r w:rsidR="00344897">
              <w:rPr>
                <w:rFonts w:eastAsia="MS Mincho"/>
                <w:b/>
                <w:color w:val="FF0000"/>
                <w:sz w:val="22"/>
                <w:szCs w:val="22"/>
                <w:lang w:val="en-AU"/>
              </w:rPr>
              <w:t>codelistURI</w:t>
            </w:r>
          </w:p>
        </w:tc>
      </w:tr>
      <w:tr w:rsidR="00901D11" w14:paraId="758A87FA"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6BED15B" w14:textId="51D54B5D"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1B087F">
              <w:rPr>
                <w:rFonts w:eastAsia="MS Mincho"/>
                <w:b/>
                <w:sz w:val="22"/>
                <w:szCs w:val="22"/>
                <w:lang w:val="en-AU"/>
              </w:rPr>
              <w:t>8</w:t>
            </w:r>
            <w:r w:rsidR="00DC13B1">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617235E5" w14:textId="7830A515"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compressor/compressorthrow-exclusivity</w:t>
            </w:r>
          </w:p>
        </w:tc>
      </w:tr>
      <w:tr w:rsidR="00901D11" w14:paraId="7F135341"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E8F7057" w14:textId="01639E11"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1B087F">
              <w:rPr>
                <w:rFonts w:eastAsia="MS Mincho"/>
                <w:b/>
                <w:sz w:val="22"/>
                <w:szCs w:val="22"/>
                <w:lang w:val="en-AU"/>
              </w:rPr>
              <w:t>8</w:t>
            </w:r>
            <w:r w:rsidR="00DC13B1">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3FD59073" w14:textId="33885A4C"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compressor/compressorstroke-</w:t>
            </w:r>
            <w:r w:rsidR="00344897">
              <w:rPr>
                <w:rFonts w:eastAsia="MS Mincho"/>
                <w:b/>
                <w:color w:val="FF0000"/>
                <w:sz w:val="22"/>
                <w:szCs w:val="22"/>
                <w:lang w:val="en-AU"/>
              </w:rPr>
              <w:t>codelistURI</w:t>
            </w:r>
          </w:p>
        </w:tc>
      </w:tr>
      <w:tr w:rsidR="00901D11" w14:paraId="7A25C5E0"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36DEFC2" w14:textId="566751CA" w:rsidR="00901D11" w:rsidRPr="00485E4A" w:rsidRDefault="00901D11" w:rsidP="00DC13B1">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DC13B1">
              <w:rPr>
                <w:rFonts w:eastAsia="MS Mincho"/>
                <w:b/>
                <w:sz w:val="22"/>
                <w:szCs w:val="22"/>
                <w:lang w:val="en-AU"/>
              </w:rPr>
              <w:t>8</w:t>
            </w:r>
            <w:r>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4B93A4CA" w14:textId="2050A795"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compressor/compressorstroke-exclusivity</w:t>
            </w:r>
          </w:p>
        </w:tc>
      </w:tr>
      <w:tr w:rsidR="00901D11" w14:paraId="46262613"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1625232E" w14:textId="311B24F6"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9</w:t>
            </w:r>
            <w:r w:rsidR="00DC13B1">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29C3587B" w14:textId="52CE3CB3" w:rsidR="00901D11" w:rsidRPr="00485E4A" w:rsidRDefault="00901D11" w:rsidP="00901D11">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compressor/compressornominalpipesize-</w:t>
            </w:r>
            <w:r w:rsidR="00344897">
              <w:rPr>
                <w:rFonts w:eastAsia="MS Mincho"/>
                <w:b/>
                <w:color w:val="FF0000"/>
                <w:sz w:val="22"/>
                <w:szCs w:val="22"/>
                <w:lang w:val="en-AU"/>
              </w:rPr>
              <w:t>codelistURI</w:t>
            </w:r>
          </w:p>
        </w:tc>
      </w:tr>
      <w:tr w:rsidR="00901D11" w14:paraId="018C96A5"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408F7401" w14:textId="603CD8C1"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9</w:t>
            </w:r>
            <w:r w:rsidR="00DC13B1">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5A6220AE" w14:textId="7341E759"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901D11" w14:paraId="2FFD4A50"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097BECD8" w14:textId="73536468"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9</w:t>
            </w:r>
            <w:r w:rsidR="00DC13B1">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7239D716" w14:textId="659DD6B9"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p>
        </w:tc>
      </w:tr>
      <w:tr w:rsidR="00901D11" w14:paraId="24ADBE5C"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23189CBB" w14:textId="19C3150A"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9</w:t>
            </w:r>
            <w:r w:rsidR="00DC13B1">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02417838" w14:textId="26A5F217"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r-exclusivity</w:t>
            </w:r>
          </w:p>
        </w:tc>
      </w:tr>
      <w:tr w:rsidR="00901D11" w14:paraId="044AFA57"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386C83E0" w14:textId="5D26905A"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9</w:t>
            </w:r>
            <w:r w:rsidR="00DC13B1">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360BF88D" w14:textId="31381985"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r w:rsidR="00901D11" w14:paraId="38314D67"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5BB3480D" w14:textId="3066C223"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9</w:t>
            </w:r>
            <w:r w:rsidR="00DC13B1">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7E00520" w14:textId="638F9ED9" w:rsidR="00901D11" w:rsidRPr="00485E4A" w:rsidRDefault="00C80BE0"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901D11" w14:paraId="0B8E7AAB"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0D6FFDBD" w14:textId="266147F5"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 xml:space="preserve">Req </w:t>
            </w:r>
            <w:r w:rsidR="001B087F">
              <w:rPr>
                <w:rFonts w:eastAsia="MS Mincho"/>
                <w:b/>
                <w:sz w:val="22"/>
                <w:szCs w:val="22"/>
                <w:lang w:val="en-AU"/>
              </w:rPr>
              <w:t>9</w:t>
            </w:r>
            <w:r w:rsidR="00DC13B1">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1C65E1A7" w14:textId="68DCB97E"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r w:rsidR="00901D11" w14:paraId="59596751"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4B6B4B8B" w14:textId="16EE11D9"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 xml:space="preserve">Req </w:t>
            </w:r>
            <w:r w:rsidR="00DC13B1">
              <w:rPr>
                <w:rFonts w:eastAsia="MS Mincho"/>
                <w:b/>
                <w:sz w:val="22"/>
                <w:szCs w:val="22"/>
                <w:lang w:val="en-AU"/>
              </w:rPr>
              <w:t>97</w:t>
            </w:r>
          </w:p>
        </w:tc>
        <w:tc>
          <w:tcPr>
            <w:tcW w:w="7371" w:type="dxa"/>
            <w:tcBorders>
              <w:top w:val="single" w:sz="4" w:space="0" w:color="auto"/>
              <w:left w:val="single" w:sz="4" w:space="0" w:color="auto"/>
              <w:bottom w:val="single" w:sz="4" w:space="0" w:color="auto"/>
              <w:right w:val="single" w:sz="18" w:space="0" w:color="auto"/>
            </w:tcBorders>
          </w:tcPr>
          <w:p w14:paraId="6E3DF127" w14:textId="234748B7" w:rsidR="00901D11" w:rsidRPr="00485E4A" w:rsidRDefault="00C80BE0"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901D11" w14:paraId="01D2DD31"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5824EC1B" w14:textId="0D5091C3"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 xml:space="preserve">Req </w:t>
            </w:r>
            <w:r w:rsidR="00DC13B1">
              <w:rPr>
                <w:rFonts w:eastAsia="MS Mincho"/>
                <w:b/>
                <w:sz w:val="22"/>
                <w:szCs w:val="22"/>
                <w:lang w:val="en-AU"/>
              </w:rPr>
              <w:t>98</w:t>
            </w:r>
          </w:p>
        </w:tc>
        <w:tc>
          <w:tcPr>
            <w:tcW w:w="7371" w:type="dxa"/>
            <w:tcBorders>
              <w:top w:val="single" w:sz="4" w:space="0" w:color="auto"/>
              <w:left w:val="single" w:sz="4" w:space="0" w:color="auto"/>
              <w:bottom w:val="single" w:sz="4" w:space="0" w:color="auto"/>
              <w:right w:val="single" w:sz="18" w:space="0" w:color="auto"/>
            </w:tcBorders>
          </w:tcPr>
          <w:p w14:paraId="1B82BE7F" w14:textId="24756BDC"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compressor/compressorfueltype-</w:t>
            </w:r>
            <w:r w:rsidR="00344897">
              <w:rPr>
                <w:rFonts w:eastAsia="MS Mincho"/>
                <w:b/>
                <w:color w:val="FF0000"/>
                <w:sz w:val="22"/>
                <w:szCs w:val="22"/>
                <w:lang w:val="en-AU"/>
              </w:rPr>
              <w:t>codelistURI</w:t>
            </w:r>
          </w:p>
        </w:tc>
      </w:tr>
      <w:tr w:rsidR="00901D11" w14:paraId="099FE897"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3DD0EBA0" w14:textId="5ED45F51"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 xml:space="preserve">Req </w:t>
            </w:r>
            <w:r w:rsidR="00DC13B1">
              <w:rPr>
                <w:rFonts w:eastAsia="MS Mincho"/>
                <w:b/>
                <w:sz w:val="22"/>
                <w:szCs w:val="22"/>
                <w:lang w:val="en-AU"/>
              </w:rPr>
              <w:t>99</w:t>
            </w:r>
          </w:p>
        </w:tc>
        <w:tc>
          <w:tcPr>
            <w:tcW w:w="7371" w:type="dxa"/>
            <w:tcBorders>
              <w:top w:val="single" w:sz="4" w:space="0" w:color="auto"/>
              <w:left w:val="single" w:sz="4" w:space="0" w:color="auto"/>
              <w:bottom w:val="single" w:sz="4" w:space="0" w:color="auto"/>
              <w:right w:val="single" w:sz="18" w:space="0" w:color="auto"/>
            </w:tcBorders>
          </w:tcPr>
          <w:p w14:paraId="12EC2DA6" w14:textId="4F5172EC"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compressor/compressorpowerrating-uom</w:t>
            </w:r>
          </w:p>
        </w:tc>
      </w:tr>
      <w:tr w:rsidR="00901D11" w14:paraId="4BD003DC"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7B14F623" w14:textId="0F42B3BE"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Req 10</w:t>
            </w:r>
            <w:r w:rsidR="00DC13B1">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6E33945F" w14:textId="5891083C"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compressor/compressorratedflow-uom</w:t>
            </w:r>
          </w:p>
        </w:tc>
      </w:tr>
      <w:tr w:rsidR="00901D11" w14:paraId="708C590D" w14:textId="77777777" w:rsidTr="00EB05AD">
        <w:tc>
          <w:tcPr>
            <w:tcW w:w="1526" w:type="dxa"/>
            <w:tcBorders>
              <w:top w:val="single" w:sz="4" w:space="0" w:color="auto"/>
              <w:left w:val="single" w:sz="18" w:space="0" w:color="auto"/>
              <w:bottom w:val="single" w:sz="4" w:space="0" w:color="auto"/>
              <w:right w:val="single" w:sz="4" w:space="0" w:color="auto"/>
            </w:tcBorders>
            <w:shd w:val="clear" w:color="auto" w:fill="BFBFBF"/>
          </w:tcPr>
          <w:p w14:paraId="221B3A84" w14:textId="2E4A113F" w:rsidR="00901D11" w:rsidRPr="00485E4A" w:rsidRDefault="00901D11" w:rsidP="00DC13B1">
            <w:pPr>
              <w:spacing w:before="120" w:after="120"/>
              <w:ind w:left="36" w:right="36"/>
              <w:jc w:val="both"/>
              <w:rPr>
                <w:rFonts w:eastAsia="MS Mincho"/>
                <w:b/>
                <w:sz w:val="22"/>
                <w:szCs w:val="22"/>
                <w:lang w:val="en-AU"/>
              </w:rPr>
            </w:pPr>
            <w:r>
              <w:rPr>
                <w:rFonts w:eastAsia="MS Mincho"/>
                <w:b/>
                <w:sz w:val="22"/>
                <w:szCs w:val="22"/>
                <w:lang w:val="en-AU"/>
              </w:rPr>
              <w:t>Req 10</w:t>
            </w:r>
            <w:r w:rsidR="00DC13B1">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09A0954D" w14:textId="74E999C4"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compressor/compressorpressuresuction-uom</w:t>
            </w:r>
          </w:p>
        </w:tc>
      </w:tr>
      <w:tr w:rsidR="00901D11" w14:paraId="153531D7" w14:textId="77777777" w:rsidTr="00EB05AD">
        <w:tc>
          <w:tcPr>
            <w:tcW w:w="1526" w:type="dxa"/>
            <w:tcBorders>
              <w:top w:val="single" w:sz="4" w:space="0" w:color="auto"/>
              <w:left w:val="single" w:sz="18" w:space="0" w:color="auto"/>
              <w:bottom w:val="single" w:sz="18" w:space="0" w:color="auto"/>
              <w:right w:val="single" w:sz="4" w:space="0" w:color="auto"/>
            </w:tcBorders>
            <w:shd w:val="clear" w:color="auto" w:fill="BFBFBF"/>
          </w:tcPr>
          <w:p w14:paraId="34F4AEFE" w14:textId="4AE37845" w:rsidR="00901D11" w:rsidRPr="00485E4A" w:rsidRDefault="00901D11" w:rsidP="00DC13B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10</w:t>
            </w:r>
            <w:r w:rsidR="00DC13B1">
              <w:rPr>
                <w:rFonts w:eastAsia="MS Mincho"/>
                <w:b/>
                <w:sz w:val="22"/>
                <w:szCs w:val="22"/>
                <w:lang w:val="en-AU"/>
              </w:rPr>
              <w:t>2</w:t>
            </w:r>
          </w:p>
        </w:tc>
        <w:tc>
          <w:tcPr>
            <w:tcW w:w="7371" w:type="dxa"/>
            <w:tcBorders>
              <w:top w:val="single" w:sz="4" w:space="0" w:color="auto"/>
              <w:left w:val="single" w:sz="4" w:space="0" w:color="auto"/>
              <w:bottom w:val="single" w:sz="18" w:space="0" w:color="auto"/>
              <w:right w:val="single" w:sz="18" w:space="0" w:color="auto"/>
            </w:tcBorders>
          </w:tcPr>
          <w:p w14:paraId="29EA1BB2" w14:textId="69A34766" w:rsidR="00901D11" w:rsidRPr="00485E4A" w:rsidRDefault="00901D1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compressor/compressorpressuredischarge-uom</w:t>
            </w:r>
          </w:p>
        </w:tc>
      </w:tr>
    </w:tbl>
    <w:p w14:paraId="688F988A" w14:textId="2E895753" w:rsidR="0028151C" w:rsidRDefault="0028151C" w:rsidP="00B70908">
      <w:pPr>
        <w:spacing w:before="240"/>
      </w:pPr>
      <w:r>
        <w:t xml:space="preserve">The </w:t>
      </w:r>
      <w:r w:rsidR="003F4B16">
        <w:t>Co</w:t>
      </w:r>
      <w:r w:rsidR="001B087F">
        <w:t>m</w:t>
      </w:r>
      <w:r w:rsidR="003F4B16">
        <w:t xml:space="preserve">pressor Class is a </w:t>
      </w:r>
      <w:r w:rsidR="00D277D1">
        <w:t>concrete class and therefore may be encoded</w:t>
      </w:r>
      <w:r w:rsidR="003F4B16">
        <w:t xml:space="preserve"> into a PipelineML dataset. This class</w:t>
      </w:r>
      <w:r>
        <w:t xml:space="preserve"> contains classes and attributes as shown in Figure 1</w:t>
      </w:r>
      <w:r w:rsidR="004F5CC8">
        <w:t>7</w:t>
      </w:r>
      <w:r>
        <w:t>.</w:t>
      </w:r>
    </w:p>
    <w:p w14:paraId="3CD51398" w14:textId="29A04B34" w:rsidR="003F4B16" w:rsidRDefault="00E76DDF" w:rsidP="003F4B16">
      <w:pPr>
        <w:keepNext/>
        <w:ind w:left="360" w:hanging="360"/>
      </w:pPr>
      <w:r>
        <w:rPr>
          <w:noProof/>
        </w:rPr>
        <w:lastRenderedPageBreak/>
        <w:drawing>
          <wp:inline distT="0" distB="0" distL="0" distR="0" wp14:anchorId="0571E53B" wp14:editId="0AA4D88E">
            <wp:extent cx="5486400" cy="61499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mpressorRequirementsClass_v054o.bmp"/>
                    <pic:cNvPicPr/>
                  </pic:nvPicPr>
                  <pic:blipFill>
                    <a:blip r:embed="rId60">
                      <a:extLst>
                        <a:ext uri="{28A0092B-C50C-407E-A947-70E740481C1C}">
                          <a14:useLocalDpi xmlns:a14="http://schemas.microsoft.com/office/drawing/2010/main" val="0"/>
                        </a:ext>
                      </a:extLst>
                    </a:blip>
                    <a:stretch>
                      <a:fillRect/>
                    </a:stretch>
                  </pic:blipFill>
                  <pic:spPr>
                    <a:xfrm>
                      <a:off x="0" y="0"/>
                      <a:ext cx="5486400" cy="6149975"/>
                    </a:xfrm>
                    <a:prstGeom prst="rect">
                      <a:avLst/>
                    </a:prstGeom>
                  </pic:spPr>
                </pic:pic>
              </a:graphicData>
            </a:graphic>
          </wp:inline>
        </w:drawing>
      </w:r>
    </w:p>
    <w:p w14:paraId="11C9376A" w14:textId="5BE44AAB" w:rsidR="007D2DDD" w:rsidRPr="003F4B16" w:rsidRDefault="003F4B16" w:rsidP="003F4B16">
      <w:pPr>
        <w:pStyle w:val="Caption"/>
        <w:rPr>
          <w:sz w:val="20"/>
        </w:rPr>
      </w:pPr>
      <w:bookmarkStart w:id="162" w:name="_Toc515715072"/>
      <w:r w:rsidRPr="003F4B16">
        <w:rPr>
          <w:sz w:val="20"/>
        </w:rPr>
        <w:t xml:space="preserve">Figure </w:t>
      </w:r>
      <w:r w:rsidRPr="003F4B16">
        <w:rPr>
          <w:sz w:val="20"/>
        </w:rPr>
        <w:fldChar w:fldCharType="begin"/>
      </w:r>
      <w:r w:rsidRPr="003F4B16">
        <w:rPr>
          <w:sz w:val="20"/>
        </w:rPr>
        <w:instrText xml:space="preserve"> SEQ Figure \* ARABIC </w:instrText>
      </w:r>
      <w:r w:rsidRPr="003F4B16">
        <w:rPr>
          <w:sz w:val="20"/>
        </w:rPr>
        <w:fldChar w:fldCharType="separate"/>
      </w:r>
      <w:r w:rsidR="00EF4F28">
        <w:rPr>
          <w:noProof/>
          <w:sz w:val="20"/>
        </w:rPr>
        <w:t>17</w:t>
      </w:r>
      <w:r w:rsidRPr="003F4B16">
        <w:rPr>
          <w:sz w:val="20"/>
        </w:rPr>
        <w:fldChar w:fldCharType="end"/>
      </w:r>
      <w:r w:rsidRPr="003F4B16">
        <w:rPr>
          <w:sz w:val="20"/>
        </w:rPr>
        <w:t>. Compressor Requirements Class</w:t>
      </w:r>
      <w:bookmarkEnd w:id="162"/>
    </w:p>
    <w:p w14:paraId="21679A17" w14:textId="2EC73A44" w:rsidR="003F4B16" w:rsidRDefault="003F4B16" w:rsidP="003F4B16">
      <w:r>
        <w:t>The Compressor Class contains attributes and relationships to other classes:</w:t>
      </w:r>
    </w:p>
    <w:p w14:paraId="5FA32FFC" w14:textId="1019E227" w:rsidR="00B70908" w:rsidRDefault="003F4B16" w:rsidP="00B70908">
      <w:pPr>
        <w:spacing w:before="240"/>
        <w:ind w:left="360" w:hanging="360"/>
      </w:pPr>
      <w:r w:rsidRPr="00A2756C">
        <w:rPr>
          <w:b/>
        </w:rPr>
        <w:t>c</w:t>
      </w:r>
      <w:r>
        <w:rPr>
          <w:b/>
        </w:rPr>
        <w:t>ompressor</w:t>
      </w:r>
      <w:r w:rsidRPr="00A2756C">
        <w:rPr>
          <w:b/>
        </w:rPr>
        <w:t>Manufacturer</w:t>
      </w:r>
      <w:r w:rsidRPr="00A2756C">
        <w:t xml:space="preserve">: </w:t>
      </w:r>
      <w:r w:rsidR="005B6FA2">
        <w:t xml:space="preserve">An </w:t>
      </w:r>
      <w:r w:rsidR="001B087F">
        <w:t xml:space="preserve">optional unbound attribute </w:t>
      </w:r>
      <w:r w:rsidR="005B6FA2">
        <w:t>that, if populated, SHALL be dereferenceable</w:t>
      </w:r>
      <w:r>
        <w:t xml:space="preserv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70908" w14:paraId="4D3D422B" w14:textId="77777777" w:rsidTr="00EB05AD">
        <w:tc>
          <w:tcPr>
            <w:tcW w:w="8887" w:type="dxa"/>
            <w:tcBorders>
              <w:top w:val="single" w:sz="18" w:space="0" w:color="auto"/>
              <w:left w:val="single" w:sz="18" w:space="0" w:color="auto"/>
              <w:bottom w:val="single" w:sz="18" w:space="0" w:color="auto"/>
              <w:right w:val="single" w:sz="18" w:space="0" w:color="auto"/>
            </w:tcBorders>
          </w:tcPr>
          <w:p w14:paraId="466C99A0" w14:textId="24FC0737" w:rsidR="00DC13B1" w:rsidRPr="00165874" w:rsidRDefault="00DC13B1" w:rsidP="00DC13B1">
            <w:pPr>
              <w:pStyle w:val="Requirement"/>
              <w:spacing w:before="120" w:after="120"/>
              <w:rPr>
                <w:rFonts w:eastAsia="MS Mincho"/>
              </w:rPr>
            </w:pPr>
            <w:r w:rsidRPr="00165874">
              <w:rPr>
                <w:rFonts w:eastAsia="MS Mincho"/>
                <w:b/>
              </w:rPr>
              <w:lastRenderedPageBreak/>
              <w:t>[Recommendation]</w:t>
            </w:r>
            <w:r w:rsidRPr="00165874">
              <w:rPr>
                <w:rFonts w:eastAsia="MS Mincho"/>
              </w:rPr>
              <w:t xml:space="preserve"> This optional attribute </w:t>
            </w:r>
            <w:r w:rsidRPr="00B70908">
              <w:rPr>
                <w:rFonts w:eastAsia="MS Mincho"/>
              </w:rPr>
              <w:t xml:space="preserve">compressorManufacturer </w:t>
            </w:r>
            <w:r w:rsidRPr="00165874">
              <w:rPr>
                <w:rFonts w:eastAsia="MS Mincho"/>
              </w:rPr>
              <w:t>SHOULD utilize the codelistURI</w:t>
            </w:r>
            <w:r w:rsidR="00E41AAA">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61" w:history="1">
              <w:r w:rsidRPr="00780535">
                <w:rPr>
                  <w:rStyle w:val="Hyperlink"/>
                  <w:rFonts w:eastAsiaTheme="minorHAnsi"/>
                  <w:noProof w:val="0"/>
                  <w:szCs w:val="23"/>
                  <w:lang w:val="en-US"/>
                </w:rPr>
                <w:t>http://registry.pipelineml.org/codelist/compressorm</w:t>
              </w:r>
              <w:r w:rsidRPr="00780535">
                <w:rPr>
                  <w:rStyle w:val="Hyperlink"/>
                  <w:rFonts w:eastAsiaTheme="minorHAnsi"/>
                  <w:szCs w:val="23"/>
                  <w:lang w:val="en-US"/>
                </w:rPr>
                <w:t>anufacturer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4F4E5854" w14:textId="77777777" w:rsidR="00DC13B1" w:rsidRDefault="00DC13B1" w:rsidP="00DC13B1">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0B9F7A1E" w14:textId="77777777" w:rsidR="00DC13B1" w:rsidRDefault="00DC13B1" w:rsidP="003B43F8">
            <w:pPr>
              <w:pStyle w:val="ListParagraph"/>
              <w:numPr>
                <w:ilvl w:val="0"/>
                <w:numId w:val="18"/>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001C7E16" w14:textId="77777777" w:rsidR="00DC13B1" w:rsidRDefault="00DC13B1" w:rsidP="003B43F8">
            <w:pPr>
              <w:pStyle w:val="ListParagraph"/>
              <w:numPr>
                <w:ilvl w:val="0"/>
                <w:numId w:val="18"/>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601DB369" w14:textId="77777777" w:rsidR="00DC13B1" w:rsidRDefault="00DC13B1" w:rsidP="003B43F8">
            <w:pPr>
              <w:pStyle w:val="ListParagraph"/>
              <w:numPr>
                <w:ilvl w:val="0"/>
                <w:numId w:val="18"/>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6E789D6F" w14:textId="77777777" w:rsidR="00DC13B1" w:rsidRDefault="00DC13B1" w:rsidP="003B43F8">
            <w:pPr>
              <w:pStyle w:val="ListParagraph"/>
              <w:numPr>
                <w:ilvl w:val="0"/>
                <w:numId w:val="18"/>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243C8ED5" w14:textId="77777777" w:rsidR="00DC13B1" w:rsidRPr="00993215" w:rsidRDefault="00DC13B1" w:rsidP="003B43F8">
            <w:pPr>
              <w:pStyle w:val="ListParagraph"/>
              <w:numPr>
                <w:ilvl w:val="0"/>
                <w:numId w:val="18"/>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22630ED8" w14:textId="6DFD60F4" w:rsidR="00B70908" w:rsidRPr="00225B0B" w:rsidRDefault="00B70908" w:rsidP="00B7090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bl>
    <w:p w14:paraId="686A946B" w14:textId="77777777" w:rsidR="00901D11" w:rsidRDefault="00901D11" w:rsidP="00901D1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01D11" w14:paraId="6070009E" w14:textId="77777777" w:rsidTr="00901D11">
        <w:tc>
          <w:tcPr>
            <w:tcW w:w="8887" w:type="dxa"/>
            <w:tcBorders>
              <w:top w:val="single" w:sz="18" w:space="0" w:color="auto"/>
              <w:left w:val="single" w:sz="18" w:space="0" w:color="auto"/>
              <w:bottom w:val="single" w:sz="18" w:space="0" w:color="auto"/>
              <w:right w:val="single" w:sz="18" w:space="0" w:color="auto"/>
            </w:tcBorders>
          </w:tcPr>
          <w:p w14:paraId="5BCCAE5A" w14:textId="7D9C9B26" w:rsidR="00901D11" w:rsidRPr="008A4AD4" w:rsidRDefault="00901D11" w:rsidP="00901D11">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w:t>
            </w:r>
            <w:r w:rsidR="00161F38">
              <w:rPr>
                <w:rFonts w:eastAsia="MS Mincho"/>
              </w:rPr>
              <w:t>M</w:t>
            </w:r>
            <w:r>
              <w:rPr>
                <w:rFonts w:eastAsia="MS Mincho"/>
              </w:rPr>
              <w:t>anufacturer</w:t>
            </w:r>
            <w:r w:rsidRPr="00053D36">
              <w:rPr>
                <w:rFonts w:eastAsia="MS Mincho"/>
              </w:rPr>
              <w:t xml:space="preserve"> </w:t>
            </w:r>
            <w:r>
              <w:rPr>
                <w:rFonts w:eastAsia="MS Mincho"/>
              </w:rPr>
              <w:t xml:space="preserve">MAY be populated, or its corresponding </w:t>
            </w:r>
            <w:r w:rsidR="00161F38">
              <w:rPr>
                <w:rFonts w:eastAsia="MS Mincho"/>
              </w:rPr>
              <w:t>bou</w:t>
            </w:r>
            <w:r>
              <w:rPr>
                <w:rFonts w:eastAsia="MS Mincho"/>
              </w:rPr>
              <w:t xml:space="preserve">nd attribute </w:t>
            </w:r>
            <w:r w:rsidRPr="008A7185">
              <w:t>c</w:t>
            </w:r>
            <w:r>
              <w:t>ompressor</w:t>
            </w:r>
            <w:r w:rsidR="00161F38">
              <w:t>Bound</w:t>
            </w:r>
            <w:r>
              <w:t>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6499899" w14:textId="54B78AC2" w:rsidR="00901D11" w:rsidRPr="00225B0B" w:rsidRDefault="00901D11" w:rsidP="00161F3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compressor/compressormanufacturer-exclusivity</w:t>
            </w:r>
          </w:p>
        </w:tc>
      </w:tr>
    </w:tbl>
    <w:p w14:paraId="7588F5E8" w14:textId="1BDB251A" w:rsidR="003F4B16" w:rsidRPr="00A2756C" w:rsidRDefault="003F4B16" w:rsidP="00B70908">
      <w:pPr>
        <w:spacing w:before="240"/>
        <w:ind w:left="360" w:hanging="360"/>
        <w:rPr>
          <w:b/>
        </w:rPr>
      </w:pPr>
      <w:r>
        <w:rPr>
          <w:b/>
        </w:rPr>
        <w:t>compressorType</w:t>
      </w:r>
      <w:r w:rsidRPr="00A2756C">
        <w:t xml:space="preserve">: </w:t>
      </w:r>
      <w:r w:rsidR="005B6FA2">
        <w:t xml:space="preserve">An </w:t>
      </w:r>
      <w:r w:rsidR="001B087F">
        <w:t xml:space="preserve">optional unbound attribute </w:t>
      </w:r>
      <w:r w:rsidR="005B6FA2">
        <w:t>that, if populated, SHALL be dereferenceable</w:t>
      </w:r>
      <w:r w:rsidRPr="00A2756C">
        <w:t xml:space="preserve"> to define a string value containing the type of c</w:t>
      </w:r>
      <w:r w:rsidR="005B6FA2">
        <w:t>ompressor</w:t>
      </w:r>
      <w:r>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C4DC7" w14:paraId="0A5A21F6" w14:textId="77777777" w:rsidTr="00EB05AD">
        <w:tc>
          <w:tcPr>
            <w:tcW w:w="8887" w:type="dxa"/>
            <w:tcBorders>
              <w:top w:val="single" w:sz="18" w:space="0" w:color="auto"/>
              <w:left w:val="single" w:sz="18" w:space="0" w:color="auto"/>
              <w:bottom w:val="single" w:sz="18" w:space="0" w:color="auto"/>
              <w:right w:val="single" w:sz="18" w:space="0" w:color="auto"/>
            </w:tcBorders>
          </w:tcPr>
          <w:p w14:paraId="20515327" w14:textId="2BF76B19" w:rsidR="00CC4DC7" w:rsidRPr="00CC4DC7" w:rsidRDefault="00CC4DC7" w:rsidP="00EB05AD">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sidRPr="00CC4DC7">
              <w:rPr>
                <w:rFonts w:eastAsia="MS Mincho"/>
              </w:rPr>
              <w:t xml:space="preserve">compressorType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62" w:history="1">
              <w:r w:rsidR="001069E1" w:rsidRPr="00780535">
                <w:rPr>
                  <w:rStyle w:val="Hyperlink"/>
                  <w:rFonts w:eastAsiaTheme="minorHAnsi"/>
                  <w:noProof w:val="0"/>
                  <w:szCs w:val="23"/>
                  <w:lang w:val="en-US"/>
                </w:rPr>
                <w:t>http://registry.pipelineml.org/codelist/compressort</w:t>
              </w:r>
              <w:r w:rsidR="001069E1" w:rsidRPr="00780535">
                <w:rPr>
                  <w:rStyle w:val="Hyperlink"/>
                  <w:rFonts w:eastAsiaTheme="minorHAnsi"/>
                  <w:szCs w:val="23"/>
                  <w:lang w:val="en-US"/>
                </w:rPr>
                <w: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AEFBE08" w14:textId="5FF6A023" w:rsidR="00CC4DC7" w:rsidRPr="00225B0B" w:rsidRDefault="00CC4DC7" w:rsidP="00CC4DC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compressor/compressortype-</w:t>
            </w:r>
            <w:r w:rsidR="00344897">
              <w:rPr>
                <w:rFonts w:eastAsia="MS Mincho"/>
                <w:b/>
                <w:color w:val="FF0000"/>
                <w:sz w:val="22"/>
                <w:szCs w:val="22"/>
                <w:lang w:val="en-AU"/>
              </w:rPr>
              <w:t>codelistURI</w:t>
            </w:r>
          </w:p>
        </w:tc>
      </w:tr>
    </w:tbl>
    <w:p w14:paraId="3ED580F5" w14:textId="77777777" w:rsidR="00CC4DC7" w:rsidRDefault="00CC4DC7" w:rsidP="00CC4DC7">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C4DC7" w:rsidRPr="00225B0B" w14:paraId="4BAE5093" w14:textId="77777777" w:rsidTr="00EB05AD">
        <w:tc>
          <w:tcPr>
            <w:tcW w:w="8887" w:type="dxa"/>
            <w:tcBorders>
              <w:top w:val="single" w:sz="18" w:space="0" w:color="auto"/>
              <w:left w:val="single" w:sz="18" w:space="0" w:color="auto"/>
              <w:bottom w:val="single" w:sz="18" w:space="0" w:color="auto"/>
              <w:right w:val="single" w:sz="18" w:space="0" w:color="auto"/>
            </w:tcBorders>
          </w:tcPr>
          <w:p w14:paraId="1FC0FF63" w14:textId="1CB683E2" w:rsidR="00CC4DC7" w:rsidRPr="008A4AD4" w:rsidRDefault="00CC4DC7"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compressorT</w:t>
            </w:r>
            <w:r w:rsidRPr="00053D36">
              <w:rPr>
                <w:rFonts w:eastAsia="MS Mincho"/>
              </w:rPr>
              <w:t xml:space="preserve">ype </w:t>
            </w:r>
            <w:r>
              <w:rPr>
                <w:rFonts w:eastAsia="MS Mincho"/>
              </w:rPr>
              <w:t>MAY be populated, or its corresponding bound attribute compressorBoundType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8EBDDF2" w14:textId="49168608" w:rsidR="00CC4DC7" w:rsidRPr="00225B0B" w:rsidRDefault="00CC4DC7" w:rsidP="00CC4DC7">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/req/compressor/compressort</w:t>
            </w:r>
            <w:r w:rsidRPr="00E31B09">
              <w:rPr>
                <w:rFonts w:eastAsia="MS Mincho"/>
                <w:b/>
                <w:color w:val="FF0000"/>
                <w:sz w:val="22"/>
                <w:szCs w:val="22"/>
                <w:lang w:val="en-AU"/>
              </w:rPr>
              <w:t>ype</w:t>
            </w:r>
            <w:r>
              <w:rPr>
                <w:rFonts w:eastAsia="MS Mincho"/>
                <w:b/>
                <w:color w:val="FF0000"/>
                <w:sz w:val="22"/>
                <w:szCs w:val="22"/>
                <w:lang w:val="en-AU"/>
              </w:rPr>
              <w:t>-exclusivity</w:t>
            </w:r>
          </w:p>
        </w:tc>
      </w:tr>
    </w:tbl>
    <w:p w14:paraId="15E5A866" w14:textId="6F96D965" w:rsidR="00880C49" w:rsidRDefault="005B6FA2" w:rsidP="00880C49">
      <w:pPr>
        <w:spacing w:before="240"/>
        <w:ind w:left="360" w:hanging="360"/>
      </w:pPr>
      <w:r>
        <w:rPr>
          <w:b/>
        </w:rPr>
        <w:t>compressor</w:t>
      </w:r>
      <w:r w:rsidRPr="00A84A88">
        <w:rPr>
          <w:b/>
        </w:rPr>
        <w:t>Bound</w:t>
      </w:r>
      <w:r>
        <w:rPr>
          <w:b/>
        </w:rPr>
        <w:t>Type</w:t>
      </w:r>
      <w:r>
        <w:t xml:space="preserve">: An </w:t>
      </w:r>
      <w:r w:rsidR="001B087F">
        <w:t>optional bound attribute</w:t>
      </w:r>
      <w:r w:rsidR="002C4840">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003F57B4">
        <w:t xml:space="preserve">compressorType; </w:t>
      </w:r>
      <w:r w:rsidRPr="008A7185">
        <w:t>c</w:t>
      </w:r>
      <w:r>
        <w:t xml:space="preserve">ompressorStage; </w:t>
      </w:r>
      <w:r w:rsidRPr="008A7185">
        <w:t>c</w:t>
      </w:r>
      <w:r>
        <w:t>om</w:t>
      </w:r>
      <w:r w:rsidR="00880C49">
        <w:t>pressorThrow; compressorStroke.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0C49" w14:paraId="0257C391" w14:textId="77777777" w:rsidTr="00EB05AD">
        <w:tc>
          <w:tcPr>
            <w:tcW w:w="8887" w:type="dxa"/>
            <w:tcBorders>
              <w:top w:val="single" w:sz="18" w:space="0" w:color="auto"/>
              <w:left w:val="single" w:sz="18" w:space="0" w:color="auto"/>
              <w:bottom w:val="single" w:sz="18" w:space="0" w:color="auto"/>
              <w:right w:val="single" w:sz="18" w:space="0" w:color="auto"/>
            </w:tcBorders>
          </w:tcPr>
          <w:p w14:paraId="267A2161" w14:textId="129D76A5" w:rsidR="00880C49" w:rsidRPr="008A4AD4" w:rsidRDefault="00880C49" w:rsidP="00EB05AD">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compressor</w:t>
            </w:r>
            <w:r w:rsidRPr="008A4AD4">
              <w:rPr>
                <w:rFonts w:eastAsia="MS Mincho"/>
              </w:rPr>
              <w:t>Bound</w:t>
            </w:r>
            <w:r>
              <w:rPr>
                <w:rFonts w:eastAsia="MS Mincho"/>
              </w:rPr>
              <w:t>Ty</w:t>
            </w:r>
            <w:r w:rsidRPr="008A4AD4">
              <w:rPr>
                <w:rFonts w:eastAsia="MS Mincho"/>
              </w:rPr>
              <w:t>pe</w:t>
            </w:r>
            <w:r>
              <w:rPr>
                <w:rFonts w:eastAsia="MS Mincho"/>
              </w:rPr>
              <w:t xml:space="preserve">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w:t>
            </w:r>
            <w:r w:rsidR="00646297">
              <w:rPr>
                <w:rFonts w:eastAsia="MS Mincho"/>
              </w:rPr>
              <w:t xml:space="preserv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r w:rsidR="00646297">
              <w:rPr>
                <w:rFonts w:eastAsia="MS Mincho"/>
              </w:rPr>
              <w:t xml:space="preserve"> </w:t>
            </w:r>
          </w:p>
          <w:p w14:paraId="365F554A" w14:textId="64A6A742" w:rsidR="00880C49" w:rsidRPr="00225B0B" w:rsidRDefault="00880C49" w:rsidP="00880C4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ty</w:t>
            </w:r>
            <w:r w:rsidRPr="00E31B09">
              <w:rPr>
                <w:rFonts w:eastAsia="MS Mincho"/>
                <w:b/>
                <w:color w:val="FF0000"/>
                <w:sz w:val="22"/>
                <w:szCs w:val="22"/>
                <w:lang w:val="en-AU"/>
              </w:rPr>
              <w:t>pe</w:t>
            </w:r>
            <w:r>
              <w:rPr>
                <w:rFonts w:eastAsia="MS Mincho"/>
                <w:b/>
                <w:color w:val="FF0000"/>
                <w:sz w:val="22"/>
                <w:szCs w:val="22"/>
                <w:lang w:val="en-AU"/>
              </w:rPr>
              <w:t>-boundtype</w:t>
            </w:r>
          </w:p>
        </w:tc>
      </w:tr>
    </w:tbl>
    <w:p w14:paraId="7BF63051" w14:textId="77777777" w:rsidR="00880C49" w:rsidRDefault="00880C49" w:rsidP="00880C4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0C49" w14:paraId="69BE4D29" w14:textId="77777777" w:rsidTr="00EB05AD">
        <w:tc>
          <w:tcPr>
            <w:tcW w:w="8887" w:type="dxa"/>
            <w:tcBorders>
              <w:top w:val="single" w:sz="18" w:space="0" w:color="auto"/>
              <w:left w:val="single" w:sz="18" w:space="0" w:color="auto"/>
              <w:bottom w:val="single" w:sz="18" w:space="0" w:color="auto"/>
              <w:right w:val="single" w:sz="18" w:space="0" w:color="auto"/>
            </w:tcBorders>
          </w:tcPr>
          <w:p w14:paraId="2EA89ECC" w14:textId="1F3C71C0" w:rsidR="00880C49" w:rsidRPr="00880C49" w:rsidRDefault="00880C49" w:rsidP="00EB05AD">
            <w:pPr>
              <w:pStyle w:val="Requirement"/>
              <w:spacing w:before="120"/>
              <w:rPr>
                <w:rFonts w:eastAsia="MS Mincho"/>
              </w:rPr>
            </w:pPr>
            <w:r w:rsidRPr="00880C49">
              <w:rPr>
                <w:rFonts w:eastAsia="MS Mincho"/>
              </w:rPr>
              <w:t xml:space="preserve">This </w:t>
            </w:r>
            <w:r w:rsidR="001B087F">
              <w:rPr>
                <w:rFonts w:eastAsia="MS Mincho"/>
              </w:rPr>
              <w:t>optional bound attribute</w:t>
            </w:r>
            <w:r w:rsidRPr="00880C49">
              <w:rPr>
                <w:rFonts w:eastAsia="MS Mincho"/>
              </w:rPr>
              <w:t xml:space="preserve"> compressorBoundType SHALL utilize the </w:t>
            </w:r>
            <w:r w:rsidR="00344897">
              <w:rPr>
                <w:rFonts w:eastAsia="MS Mincho"/>
              </w:rPr>
              <w:t>codelistURI</w:t>
            </w:r>
            <w:r w:rsidRPr="00880C49">
              <w:rPr>
                <w:rFonts w:eastAsia="MS Mincho"/>
              </w:rPr>
              <w:t xml:space="preserve"> construct. Any value populated for this attribute SHALL utlize the external </w:t>
            </w:r>
            <w:r w:rsidRPr="00880C49">
              <w:rPr>
                <w:rFonts w:eastAsia="MS Mincho"/>
              </w:rPr>
              <w:lastRenderedPageBreak/>
              <w:t xml:space="preserve">reference code list (controlled vocabulary that represents authoritative data) located at </w:t>
            </w:r>
            <w:hyperlink r:id="rId63" w:history="1">
              <w:r w:rsidR="001069E1" w:rsidRPr="00780535">
                <w:rPr>
                  <w:rStyle w:val="Hyperlink"/>
                  <w:rFonts w:eastAsiaTheme="minorHAnsi"/>
                  <w:noProof w:val="0"/>
                  <w:szCs w:val="23"/>
                  <w:lang w:val="en-US"/>
                </w:rPr>
                <w:t>http://registry.pipelineml.org/codelist/compressorboundtype.xml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15E0BCF9" w14:textId="362C9111" w:rsidR="00880C49" w:rsidRPr="00225B0B" w:rsidRDefault="00880C49" w:rsidP="00880C4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ty</w:t>
            </w:r>
            <w:r w:rsidRPr="00E31B09">
              <w:rPr>
                <w:rFonts w:eastAsia="MS Mincho"/>
                <w:b/>
                <w:color w:val="FF0000"/>
                <w:sz w:val="22"/>
                <w:szCs w:val="22"/>
                <w:lang w:val="en-AU"/>
              </w:rPr>
              <w:t>pe</w:t>
            </w:r>
            <w:r>
              <w:rPr>
                <w:rFonts w:eastAsia="MS Mincho"/>
                <w:b/>
                <w:color w:val="FF0000"/>
                <w:sz w:val="22"/>
                <w:szCs w:val="22"/>
                <w:lang w:val="en-AU"/>
              </w:rPr>
              <w:t>-</w:t>
            </w:r>
            <w:r w:rsidR="00344897">
              <w:rPr>
                <w:rFonts w:eastAsia="MS Mincho"/>
                <w:b/>
                <w:color w:val="FF0000"/>
                <w:sz w:val="22"/>
                <w:szCs w:val="22"/>
                <w:lang w:val="en-AU"/>
              </w:rPr>
              <w:t>codelistURI</w:t>
            </w:r>
          </w:p>
        </w:tc>
      </w:tr>
    </w:tbl>
    <w:p w14:paraId="44A2FA48" w14:textId="77777777" w:rsidR="00880C49" w:rsidRDefault="00880C49" w:rsidP="00880C4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0C49" w14:paraId="6EFD992A" w14:textId="77777777" w:rsidTr="00EB05AD">
        <w:tc>
          <w:tcPr>
            <w:tcW w:w="8887" w:type="dxa"/>
            <w:tcBorders>
              <w:top w:val="single" w:sz="18" w:space="0" w:color="auto"/>
              <w:left w:val="single" w:sz="18" w:space="0" w:color="auto"/>
              <w:bottom w:val="single" w:sz="18" w:space="0" w:color="auto"/>
              <w:right w:val="single" w:sz="18" w:space="0" w:color="auto"/>
            </w:tcBorders>
          </w:tcPr>
          <w:p w14:paraId="3B687492" w14:textId="02A32EC1" w:rsidR="00880C49" w:rsidRPr="008A4AD4" w:rsidRDefault="00880C49"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compressor</w:t>
            </w:r>
            <w:r w:rsidRPr="00053D36">
              <w:rPr>
                <w:rFonts w:eastAsia="MS Mincho"/>
              </w:rPr>
              <w:t>Bound</w:t>
            </w:r>
            <w:r>
              <w:rPr>
                <w:rFonts w:eastAsia="MS Mincho"/>
              </w:rPr>
              <w:t>Ty</w:t>
            </w:r>
            <w:r w:rsidRPr="00053D36">
              <w:rPr>
                <w:rFonts w:eastAsia="MS Mincho"/>
              </w:rPr>
              <w:t xml:space="preserve">pe </w:t>
            </w:r>
            <w:r>
              <w:rPr>
                <w:rFonts w:eastAsia="MS Mincho"/>
              </w:rPr>
              <w:t>MAY be populated, or its corresponding set of unbound attributes (</w:t>
            </w:r>
            <w:r>
              <w:t xml:space="preserve">compressorType, </w:t>
            </w:r>
            <w:r w:rsidRPr="008A7185">
              <w:t>c</w:t>
            </w:r>
            <w:r>
              <w:t xml:space="preserve">ompressorStage, </w:t>
            </w:r>
            <w:r w:rsidRPr="008A7185">
              <w:t>c</w:t>
            </w:r>
            <w:r>
              <w:t>ompressorThrow, and compressorStroke</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14CEBC4" w14:textId="2827B22D" w:rsidR="00880C49" w:rsidRPr="00225B0B" w:rsidRDefault="00880C49" w:rsidP="00880C4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ty</w:t>
            </w:r>
            <w:r w:rsidRPr="00E31B09">
              <w:rPr>
                <w:rFonts w:eastAsia="MS Mincho"/>
                <w:b/>
                <w:color w:val="FF0000"/>
                <w:sz w:val="22"/>
                <w:szCs w:val="22"/>
                <w:lang w:val="en-AU"/>
              </w:rPr>
              <w:t>pe</w:t>
            </w:r>
            <w:r>
              <w:rPr>
                <w:rFonts w:eastAsia="MS Mincho"/>
                <w:b/>
                <w:color w:val="FF0000"/>
                <w:sz w:val="22"/>
                <w:szCs w:val="22"/>
                <w:lang w:val="en-AU"/>
              </w:rPr>
              <w:t>-exclusivity</w:t>
            </w:r>
          </w:p>
        </w:tc>
      </w:tr>
    </w:tbl>
    <w:p w14:paraId="1AD06328" w14:textId="54A845C0" w:rsidR="005B6FA2" w:rsidRDefault="005B6FA2" w:rsidP="00B70908">
      <w:pPr>
        <w:spacing w:before="240"/>
        <w:ind w:left="360" w:hanging="360"/>
      </w:pPr>
      <w:r>
        <w:rPr>
          <w:b/>
        </w:rPr>
        <w:t>compressorStage</w:t>
      </w:r>
      <w:r>
        <w:t xml:space="preserve">: An </w:t>
      </w:r>
      <w:r w:rsidR="001B087F">
        <w:t xml:space="preserve">optional unbound attribute </w:t>
      </w:r>
      <w:r>
        <w:t xml:space="preserve">that, if populated, SHALL be dereferenceable to a string value </w:t>
      </w:r>
      <w:r w:rsidRPr="00E5102D">
        <w:t xml:space="preserve">used to define the </w:t>
      </w:r>
      <w:r>
        <w:t>number of stages in use by the component.</w:t>
      </w:r>
      <w:r w:rsidRPr="00E5102D">
        <w:t xml:space="preserve"> This attribute SHALL NOT be provided if </w:t>
      </w:r>
      <w:r w:rsidR="0087150D">
        <w:t xml:space="preserve">the attribute </w:t>
      </w:r>
      <w:r w:rsidRPr="008A7185">
        <w:t>c</w:t>
      </w:r>
      <w:r>
        <w:t>ompressorBoundType</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23FB6" w14:paraId="6411A304" w14:textId="77777777" w:rsidTr="00EB05AD">
        <w:tc>
          <w:tcPr>
            <w:tcW w:w="8887" w:type="dxa"/>
            <w:tcBorders>
              <w:top w:val="single" w:sz="18" w:space="0" w:color="auto"/>
              <w:left w:val="single" w:sz="18" w:space="0" w:color="auto"/>
              <w:bottom w:val="single" w:sz="18" w:space="0" w:color="auto"/>
              <w:right w:val="single" w:sz="18" w:space="0" w:color="auto"/>
            </w:tcBorders>
          </w:tcPr>
          <w:p w14:paraId="4F28BECB" w14:textId="58F0743A" w:rsidR="00223FB6" w:rsidRPr="00223FB6" w:rsidRDefault="00223FB6" w:rsidP="00EB05AD">
            <w:pPr>
              <w:pStyle w:val="Requirement"/>
              <w:spacing w:before="120" w:after="120"/>
              <w:rPr>
                <w:rFonts w:eastAsia="MS Mincho"/>
              </w:rPr>
            </w:pPr>
            <w:r w:rsidRPr="00223FB6">
              <w:rPr>
                <w:rFonts w:eastAsia="MS Mincho"/>
              </w:rPr>
              <w:t xml:space="preserve">This </w:t>
            </w:r>
            <w:r w:rsidR="001B087F">
              <w:rPr>
                <w:rFonts w:eastAsia="MS Mincho"/>
              </w:rPr>
              <w:t xml:space="preserve">optional unbound attribute </w:t>
            </w:r>
            <w:r w:rsidRPr="00223FB6">
              <w:rPr>
                <w:rFonts w:eastAsia="MS Mincho"/>
              </w:rPr>
              <w:t xml:space="preserve">compressorStage SHALL utilize the </w:t>
            </w:r>
            <w:r w:rsidR="00344897">
              <w:rPr>
                <w:rFonts w:eastAsia="MS Mincho"/>
              </w:rPr>
              <w:t>codelistURI</w:t>
            </w:r>
            <w:r w:rsidRPr="00223FB6">
              <w:rPr>
                <w:rFonts w:eastAsia="MS Mincho"/>
              </w:rPr>
              <w:t xml:space="preserve"> construct. Any value populated for this attribute SHALL utlize the external reference code list (controlled vocabulary that represents authoritative data) located at </w:t>
            </w:r>
            <w:hyperlink r:id="rId64" w:history="1">
              <w:r w:rsidR="001069E1" w:rsidRPr="00780535">
                <w:rPr>
                  <w:rStyle w:val="Hyperlink"/>
                  <w:rFonts w:eastAsiaTheme="minorHAnsi"/>
                  <w:noProof w:val="0"/>
                  <w:szCs w:val="23"/>
                  <w:lang w:val="en-US"/>
                </w:rPr>
                <w:t>http://registry.pipelineml.org/codelist/compressorstag</w:t>
              </w:r>
              <w:r w:rsidR="001069E1" w:rsidRPr="00780535">
                <w:rPr>
                  <w:rStyle w:val="Hyperlink"/>
                  <w:rFonts w:eastAsiaTheme="minorHAnsi"/>
                  <w:szCs w:val="23"/>
                  <w:lang w:val="en-US"/>
                </w:rPr>
                <w:t>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92C504E" w14:textId="2E905E54" w:rsidR="00223FB6" w:rsidRPr="00225B0B" w:rsidRDefault="00223FB6" w:rsidP="00223FB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compressor/compressorstage-</w:t>
            </w:r>
            <w:r w:rsidR="00344897">
              <w:rPr>
                <w:rFonts w:eastAsia="MS Mincho"/>
                <w:b/>
                <w:color w:val="FF0000"/>
                <w:sz w:val="22"/>
                <w:szCs w:val="22"/>
                <w:lang w:val="en-AU"/>
              </w:rPr>
              <w:t>codelistURI</w:t>
            </w:r>
          </w:p>
        </w:tc>
      </w:tr>
    </w:tbl>
    <w:p w14:paraId="13A7B2C3" w14:textId="77777777" w:rsidR="00223FB6" w:rsidRDefault="00223FB6" w:rsidP="00223FB6">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23FB6" w:rsidRPr="00225B0B" w14:paraId="09FE8DFB" w14:textId="77777777" w:rsidTr="00EB05AD">
        <w:tc>
          <w:tcPr>
            <w:tcW w:w="8887" w:type="dxa"/>
            <w:tcBorders>
              <w:top w:val="single" w:sz="18" w:space="0" w:color="auto"/>
              <w:left w:val="single" w:sz="18" w:space="0" w:color="auto"/>
              <w:bottom w:val="single" w:sz="18" w:space="0" w:color="auto"/>
              <w:right w:val="single" w:sz="18" w:space="0" w:color="auto"/>
            </w:tcBorders>
          </w:tcPr>
          <w:p w14:paraId="2381A24E" w14:textId="04B7AA9C" w:rsidR="00223FB6" w:rsidRPr="008A4AD4" w:rsidRDefault="00223FB6"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compressorStag</w:t>
            </w:r>
            <w:r w:rsidRPr="00053D36">
              <w:rPr>
                <w:rFonts w:eastAsia="MS Mincho"/>
              </w:rPr>
              <w:t xml:space="preserve">e </w:t>
            </w:r>
            <w:r>
              <w:rPr>
                <w:rFonts w:eastAsia="MS Mincho"/>
              </w:rPr>
              <w:t>MAY be populated, or its corresponding bound attribute compressorBoundType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F3C5E68" w14:textId="50BDDC83" w:rsidR="00223FB6" w:rsidRPr="00225B0B" w:rsidRDefault="00223FB6" w:rsidP="00223FB6">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/req/compressor/compressorstag</w:t>
            </w:r>
            <w:r w:rsidRPr="00E31B09">
              <w:rPr>
                <w:rFonts w:eastAsia="MS Mincho"/>
                <w:b/>
                <w:color w:val="FF0000"/>
                <w:sz w:val="22"/>
                <w:szCs w:val="22"/>
                <w:lang w:val="en-AU"/>
              </w:rPr>
              <w:t>e</w:t>
            </w:r>
            <w:r>
              <w:rPr>
                <w:rFonts w:eastAsia="MS Mincho"/>
                <w:b/>
                <w:color w:val="FF0000"/>
                <w:sz w:val="22"/>
                <w:szCs w:val="22"/>
                <w:lang w:val="en-AU"/>
              </w:rPr>
              <w:t>-exclusivity</w:t>
            </w:r>
          </w:p>
        </w:tc>
      </w:tr>
    </w:tbl>
    <w:p w14:paraId="1472DDC3" w14:textId="7839E54D" w:rsidR="005B6FA2" w:rsidRDefault="005B6FA2" w:rsidP="00B70908">
      <w:pPr>
        <w:spacing w:before="240"/>
        <w:ind w:left="360" w:hanging="360"/>
      </w:pPr>
      <w:r>
        <w:rPr>
          <w:b/>
        </w:rPr>
        <w:t>compressorThrow</w:t>
      </w:r>
      <w:r>
        <w:t xml:space="preserve">: An </w:t>
      </w:r>
      <w:r w:rsidR="001B087F">
        <w:t xml:space="preserve">optional unbound attribute </w:t>
      </w:r>
      <w:r>
        <w:t xml:space="preserve">that, if populated, SHALL be dereferenceable to a string value </w:t>
      </w:r>
      <w:r w:rsidRPr="00E5102D">
        <w:t xml:space="preserve">used to define the </w:t>
      </w:r>
      <w:r>
        <w:t>throw</w:t>
      </w:r>
      <w:r w:rsidRPr="00E5102D">
        <w:t xml:space="preserve"> of </w:t>
      </w:r>
      <w:r>
        <w:t>the component.</w:t>
      </w:r>
      <w:r w:rsidRPr="00E5102D">
        <w:t xml:space="preserve"> This attribute SHALL NOT be provided if </w:t>
      </w:r>
      <w:r w:rsidR="0087150D">
        <w:t xml:space="preserve">the attribute </w:t>
      </w:r>
      <w:r w:rsidRPr="008A7185">
        <w:t>c</w:t>
      </w:r>
      <w:r>
        <w:t>ompressorBoundType</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23FB6" w14:paraId="017590F9" w14:textId="77777777" w:rsidTr="00EB05AD">
        <w:tc>
          <w:tcPr>
            <w:tcW w:w="8887" w:type="dxa"/>
            <w:tcBorders>
              <w:top w:val="single" w:sz="18" w:space="0" w:color="auto"/>
              <w:left w:val="single" w:sz="18" w:space="0" w:color="auto"/>
              <w:bottom w:val="single" w:sz="18" w:space="0" w:color="auto"/>
              <w:right w:val="single" w:sz="18" w:space="0" w:color="auto"/>
            </w:tcBorders>
          </w:tcPr>
          <w:p w14:paraId="76C2CBCE" w14:textId="14111557" w:rsidR="00223FB6" w:rsidRPr="00223FB6" w:rsidRDefault="00223FB6" w:rsidP="00EB05AD">
            <w:pPr>
              <w:pStyle w:val="Requirement"/>
              <w:spacing w:before="120" w:after="120"/>
              <w:rPr>
                <w:rFonts w:eastAsia="MS Mincho"/>
              </w:rPr>
            </w:pPr>
            <w:r w:rsidRPr="00223FB6">
              <w:rPr>
                <w:rFonts w:eastAsia="MS Mincho"/>
              </w:rPr>
              <w:t xml:space="preserve">This </w:t>
            </w:r>
            <w:r w:rsidR="001B087F">
              <w:rPr>
                <w:rFonts w:eastAsia="MS Mincho"/>
              </w:rPr>
              <w:t xml:space="preserve">optional unbound attribute </w:t>
            </w:r>
            <w:r w:rsidRPr="00223FB6">
              <w:rPr>
                <w:rFonts w:eastAsia="MS Mincho"/>
              </w:rPr>
              <w:t xml:space="preserve">compressorThrow SHALL utilize the </w:t>
            </w:r>
            <w:r w:rsidR="00344897">
              <w:rPr>
                <w:rFonts w:eastAsia="MS Mincho"/>
              </w:rPr>
              <w:t>codelistURI</w:t>
            </w:r>
            <w:r w:rsidRPr="00223FB6">
              <w:rPr>
                <w:rFonts w:eastAsia="MS Mincho"/>
              </w:rPr>
              <w:t xml:space="preserve"> construct. Any value populated for this attribute SHALL utlize the external reference code list (controlled vocabulary that represents authoritative data) located at </w:t>
            </w:r>
            <w:hyperlink r:id="rId65" w:history="1">
              <w:r w:rsidR="001069E1" w:rsidRPr="00780535">
                <w:rPr>
                  <w:rStyle w:val="Hyperlink"/>
                  <w:rFonts w:eastAsiaTheme="minorHAnsi"/>
                  <w:noProof w:val="0"/>
                  <w:szCs w:val="23"/>
                  <w:lang w:val="en-US"/>
                </w:rPr>
                <w:t>http://registry.pipelineml.org/codelist/compressorthrow.xml</w:t>
              </w:r>
            </w:hyperlink>
            <w:r w:rsidR="00CA2D42">
              <w:rPr>
                <w:rFonts w:eastAsiaTheme="minorHAnsi"/>
                <w:noProof w:val="0"/>
                <w:szCs w:val="23"/>
                <w:lang w:val="en-US"/>
              </w:rPr>
              <w:t xml:space="preserve"> [This URI is subject to change </w:t>
            </w:r>
            <w:r w:rsidR="00CA2D42">
              <w:rPr>
                <w:rFonts w:eastAsiaTheme="minorHAnsi"/>
                <w:noProof w:val="0"/>
                <w:szCs w:val="23"/>
                <w:lang w:val="en-US"/>
              </w:rPr>
              <w:lastRenderedPageBreak/>
              <w:t xml:space="preserve">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A11A1B6" w14:textId="5528215A" w:rsidR="00223FB6" w:rsidRPr="00225B0B" w:rsidRDefault="00223FB6" w:rsidP="00223FB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compressor/compressorthrow-</w:t>
            </w:r>
            <w:r w:rsidR="00344897">
              <w:rPr>
                <w:rFonts w:eastAsia="MS Mincho"/>
                <w:b/>
                <w:color w:val="FF0000"/>
                <w:sz w:val="22"/>
                <w:szCs w:val="22"/>
                <w:lang w:val="en-AU"/>
              </w:rPr>
              <w:t>codelistURI</w:t>
            </w:r>
          </w:p>
        </w:tc>
      </w:tr>
    </w:tbl>
    <w:p w14:paraId="1647495F" w14:textId="77777777" w:rsidR="00223FB6" w:rsidRDefault="00223FB6" w:rsidP="00223FB6">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23FB6" w:rsidRPr="00225B0B" w14:paraId="11D2A6CB" w14:textId="77777777" w:rsidTr="00EB05AD">
        <w:tc>
          <w:tcPr>
            <w:tcW w:w="8887" w:type="dxa"/>
            <w:tcBorders>
              <w:top w:val="single" w:sz="18" w:space="0" w:color="auto"/>
              <w:left w:val="single" w:sz="18" w:space="0" w:color="auto"/>
              <w:bottom w:val="single" w:sz="18" w:space="0" w:color="auto"/>
              <w:right w:val="single" w:sz="18" w:space="0" w:color="auto"/>
            </w:tcBorders>
          </w:tcPr>
          <w:p w14:paraId="47D67BBB" w14:textId="75DEF5D6" w:rsidR="00223FB6" w:rsidRPr="008A4AD4" w:rsidRDefault="00223FB6"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compressorThrow</w:t>
            </w:r>
            <w:r w:rsidRPr="00053D36">
              <w:rPr>
                <w:rFonts w:eastAsia="MS Mincho"/>
              </w:rPr>
              <w:t xml:space="preserve"> </w:t>
            </w:r>
            <w:r>
              <w:rPr>
                <w:rFonts w:eastAsia="MS Mincho"/>
              </w:rPr>
              <w:t>MAY be populated, or its corresponding bound attribute compressorBoundType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A559F73" w14:textId="148F6F15" w:rsidR="00223FB6" w:rsidRPr="00225B0B" w:rsidRDefault="00223FB6" w:rsidP="00223FB6">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/req/compressor/compressorthrow-exclusivity</w:t>
            </w:r>
          </w:p>
        </w:tc>
      </w:tr>
    </w:tbl>
    <w:p w14:paraId="20EED3DA" w14:textId="72C90CFE" w:rsidR="005B6FA2" w:rsidRDefault="005B6FA2" w:rsidP="00B70908">
      <w:pPr>
        <w:spacing w:before="240"/>
        <w:ind w:left="360" w:hanging="360"/>
      </w:pPr>
      <w:r>
        <w:rPr>
          <w:b/>
        </w:rPr>
        <w:t>compressorStroke</w:t>
      </w:r>
      <w:r>
        <w:t xml:space="preserve">: An </w:t>
      </w:r>
      <w:r w:rsidR="001B087F">
        <w:t xml:space="preserve">optional unbound attribute </w:t>
      </w:r>
      <w:r>
        <w:t xml:space="preserve">that, if populated, SHALL be dereferenceable to a string value </w:t>
      </w:r>
      <w:r w:rsidRPr="00E5102D">
        <w:t xml:space="preserve">used to define the </w:t>
      </w:r>
      <w:r>
        <w:t>stroke type</w:t>
      </w:r>
      <w:r w:rsidRPr="00E5102D">
        <w:t xml:space="preserve"> of </w:t>
      </w:r>
      <w:r>
        <w:t>the component.</w:t>
      </w:r>
      <w:r w:rsidRPr="00E5102D">
        <w:t xml:space="preserve"> This attribute SHALL NOT be provided if </w:t>
      </w:r>
      <w:r w:rsidR="0087150D">
        <w:t xml:space="preserve">the attribute </w:t>
      </w:r>
      <w:r w:rsidRPr="008A7185">
        <w:t>c</w:t>
      </w:r>
      <w:r>
        <w:t>ompressorBoundType</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14:paraId="7C10F561" w14:textId="77777777" w:rsidTr="00EB05AD">
        <w:tc>
          <w:tcPr>
            <w:tcW w:w="8887" w:type="dxa"/>
            <w:tcBorders>
              <w:top w:val="single" w:sz="18" w:space="0" w:color="auto"/>
              <w:left w:val="single" w:sz="18" w:space="0" w:color="auto"/>
              <w:bottom w:val="single" w:sz="18" w:space="0" w:color="auto"/>
              <w:right w:val="single" w:sz="18" w:space="0" w:color="auto"/>
            </w:tcBorders>
          </w:tcPr>
          <w:p w14:paraId="31B5793D" w14:textId="13914CC2" w:rsidR="00EB05AD" w:rsidRPr="00223FB6" w:rsidRDefault="00EB05AD" w:rsidP="00EB05AD">
            <w:pPr>
              <w:pStyle w:val="Requirement"/>
              <w:spacing w:before="120" w:after="120"/>
              <w:rPr>
                <w:rFonts w:eastAsia="MS Mincho"/>
              </w:rPr>
            </w:pPr>
            <w:r w:rsidRPr="00223FB6">
              <w:rPr>
                <w:rFonts w:eastAsia="MS Mincho"/>
              </w:rPr>
              <w:t xml:space="preserve">This </w:t>
            </w:r>
            <w:r w:rsidR="001B087F">
              <w:rPr>
                <w:rFonts w:eastAsia="MS Mincho"/>
              </w:rPr>
              <w:t xml:space="preserve">optional unbound attribute </w:t>
            </w:r>
            <w:r w:rsidRPr="00223FB6">
              <w:rPr>
                <w:rFonts w:eastAsia="MS Mincho"/>
              </w:rPr>
              <w:t>compressor</w:t>
            </w:r>
            <w:r>
              <w:rPr>
                <w:rFonts w:eastAsia="MS Mincho"/>
              </w:rPr>
              <w:t>St</w:t>
            </w:r>
            <w:r w:rsidRPr="00223FB6">
              <w:rPr>
                <w:rFonts w:eastAsia="MS Mincho"/>
              </w:rPr>
              <w:t>ro</w:t>
            </w:r>
            <w:r>
              <w:rPr>
                <w:rFonts w:eastAsia="MS Mincho"/>
              </w:rPr>
              <w:t>ke</w:t>
            </w:r>
            <w:r w:rsidRPr="00223FB6">
              <w:rPr>
                <w:rFonts w:eastAsia="MS Mincho"/>
              </w:rPr>
              <w:t xml:space="preserve"> SHALL utilize the </w:t>
            </w:r>
            <w:r w:rsidR="00344897">
              <w:rPr>
                <w:rFonts w:eastAsia="MS Mincho"/>
              </w:rPr>
              <w:t>codelistURI</w:t>
            </w:r>
            <w:r w:rsidRPr="00223FB6">
              <w:rPr>
                <w:rFonts w:eastAsia="MS Mincho"/>
              </w:rPr>
              <w:t xml:space="preserve"> construct. Any value populated for this attribute SHALL utlize the external reference code list (controlled vocabulary that represents authoritative data) located at </w:t>
            </w:r>
            <w:hyperlink r:id="rId66" w:history="1">
              <w:r w:rsidR="001069E1" w:rsidRPr="00780535">
                <w:rPr>
                  <w:rStyle w:val="Hyperlink"/>
                  <w:rFonts w:eastAsiaTheme="minorHAnsi"/>
                  <w:noProof w:val="0"/>
                  <w:szCs w:val="23"/>
                  <w:lang w:val="en-US"/>
                </w:rPr>
                <w:t>http://registry.pipelineml.org/codelist/compressorstroke.xml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9F8E25E" w14:textId="7D4FA59B"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compressor/compressorstroke-</w:t>
            </w:r>
            <w:r w:rsidR="00344897">
              <w:rPr>
                <w:rFonts w:eastAsia="MS Mincho"/>
                <w:b/>
                <w:color w:val="FF0000"/>
                <w:sz w:val="22"/>
                <w:szCs w:val="22"/>
                <w:lang w:val="en-AU"/>
              </w:rPr>
              <w:t>codelistURI</w:t>
            </w:r>
          </w:p>
        </w:tc>
      </w:tr>
    </w:tbl>
    <w:p w14:paraId="31A28426" w14:textId="77777777" w:rsidR="00EB05AD" w:rsidRDefault="00EB05AD" w:rsidP="00EB05AD">
      <w:pPr>
        <w:spacing w:after="0"/>
        <w:ind w:left="360" w:hanging="360"/>
        <w:rPr>
          <w:b/>
        </w:rPr>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rsidRPr="00225B0B" w14:paraId="0AE150AB" w14:textId="77777777" w:rsidTr="00EB05AD">
        <w:tc>
          <w:tcPr>
            <w:tcW w:w="8887" w:type="dxa"/>
            <w:tcBorders>
              <w:top w:val="single" w:sz="18" w:space="0" w:color="auto"/>
              <w:left w:val="single" w:sz="18" w:space="0" w:color="auto"/>
              <w:bottom w:val="single" w:sz="18" w:space="0" w:color="auto"/>
              <w:right w:val="single" w:sz="18" w:space="0" w:color="auto"/>
            </w:tcBorders>
          </w:tcPr>
          <w:p w14:paraId="42B46DA9" w14:textId="191D4CAB" w:rsidR="00EB05AD" w:rsidRPr="008A4AD4" w:rsidRDefault="00EB05AD"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compressorStroke</w:t>
            </w:r>
            <w:r w:rsidRPr="00053D36">
              <w:rPr>
                <w:rFonts w:eastAsia="MS Mincho"/>
              </w:rPr>
              <w:t xml:space="preserve"> </w:t>
            </w:r>
            <w:r>
              <w:rPr>
                <w:rFonts w:eastAsia="MS Mincho"/>
              </w:rPr>
              <w:t>MAY be populated, or its corresponding bound attribute compressorBoundType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EDFCDA7" w14:textId="728926DA"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/req/compressor/compressorstroke-exclusivity</w:t>
            </w:r>
          </w:p>
        </w:tc>
      </w:tr>
    </w:tbl>
    <w:p w14:paraId="1E3055DC" w14:textId="57CEE081" w:rsidR="00EB05AD" w:rsidRDefault="003F57B4" w:rsidP="00EB05AD">
      <w:pPr>
        <w:spacing w:before="240"/>
        <w:ind w:left="360" w:hanging="360"/>
        <w:rPr>
          <w:b/>
        </w:rPr>
      </w:pPr>
      <w:r>
        <w:rPr>
          <w:b/>
        </w:rPr>
        <w:t>compressor</w:t>
      </w:r>
      <w:r w:rsidRPr="007D2DDD">
        <w:rPr>
          <w:b/>
        </w:rPr>
        <w:t>NominalPipeSize</w:t>
      </w:r>
      <w:r>
        <w:t xml:space="preserve">: An </w:t>
      </w:r>
      <w:r w:rsidR="001B087F">
        <w:t xml:space="preserve">optional attribute </w:t>
      </w:r>
      <w:r>
        <w:t>that, if populated, SHALL be dereferenceable</w:t>
      </w:r>
      <w:r w:rsidRPr="00A2756C">
        <w:t xml:space="preserve"> to define a string value containing the</w:t>
      </w:r>
      <w:r>
        <w:t xml:space="preserve"> nominal pipe size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rsidRPr="00225B0B" w14:paraId="4AB7E984" w14:textId="77777777" w:rsidTr="00EB05AD">
        <w:tc>
          <w:tcPr>
            <w:tcW w:w="8887" w:type="dxa"/>
            <w:tcBorders>
              <w:top w:val="single" w:sz="18" w:space="0" w:color="auto"/>
              <w:left w:val="single" w:sz="18" w:space="0" w:color="auto"/>
              <w:bottom w:val="single" w:sz="18" w:space="0" w:color="auto"/>
              <w:right w:val="single" w:sz="18" w:space="0" w:color="auto"/>
            </w:tcBorders>
          </w:tcPr>
          <w:p w14:paraId="4209F0B9" w14:textId="0BC4C6AF" w:rsidR="00EB05AD" w:rsidRPr="00223FB6" w:rsidRDefault="00EB05AD" w:rsidP="00EB05AD">
            <w:pPr>
              <w:pStyle w:val="Requirement"/>
              <w:spacing w:before="120" w:after="120"/>
              <w:rPr>
                <w:rFonts w:eastAsia="MS Mincho"/>
              </w:rPr>
            </w:pPr>
            <w:r w:rsidRPr="00223FB6">
              <w:rPr>
                <w:rFonts w:eastAsia="MS Mincho"/>
              </w:rPr>
              <w:t xml:space="preserve">This </w:t>
            </w:r>
            <w:r w:rsidR="001B087F">
              <w:rPr>
                <w:rFonts w:eastAsia="MS Mincho"/>
              </w:rPr>
              <w:t xml:space="preserve">optional attribute </w:t>
            </w:r>
            <w:r w:rsidRPr="00223FB6">
              <w:rPr>
                <w:rFonts w:eastAsia="MS Mincho"/>
              </w:rPr>
              <w:t>compressor</w:t>
            </w:r>
            <w:r>
              <w:rPr>
                <w:rFonts w:eastAsia="MS Mincho"/>
              </w:rPr>
              <w:t>NominalPipeSize</w:t>
            </w:r>
            <w:r w:rsidRPr="00223FB6">
              <w:rPr>
                <w:rFonts w:eastAsia="MS Mincho"/>
              </w:rPr>
              <w:t xml:space="preserve"> SHALL utilize the </w:t>
            </w:r>
            <w:r w:rsidR="00344897">
              <w:rPr>
                <w:rFonts w:eastAsia="MS Mincho"/>
              </w:rPr>
              <w:t>codelistURI</w:t>
            </w:r>
            <w:r w:rsidRPr="00223FB6">
              <w:rPr>
                <w:rFonts w:eastAsia="MS Mincho"/>
              </w:rPr>
              <w:t xml:space="preserve"> construct. Any value populated for this attribute SHALL utlize the external reference code list (controlled vocabulary that represents authoritative data) located at </w:t>
            </w:r>
            <w:hyperlink r:id="rId67" w:history="1">
              <w:r w:rsidR="001069E1" w:rsidRPr="00780535">
                <w:rPr>
                  <w:rStyle w:val="Hyperlink"/>
                  <w:rFonts w:eastAsiaTheme="minorHAnsi"/>
                  <w:noProof w:val="0"/>
                  <w:szCs w:val="23"/>
                  <w:lang w:val="en-US"/>
                </w:rPr>
                <w:t>http://registry.pipelineml.org/codelist/compressornominapipesize.xml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29A7645" w14:textId="07B545B7"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compressor/compressornominalpipesize-</w:t>
            </w:r>
            <w:r w:rsidR="00344897">
              <w:rPr>
                <w:rFonts w:eastAsia="MS Mincho"/>
                <w:b/>
                <w:color w:val="FF0000"/>
                <w:sz w:val="22"/>
                <w:szCs w:val="22"/>
                <w:lang w:val="en-AU"/>
              </w:rPr>
              <w:t>codelistURI</w:t>
            </w:r>
          </w:p>
        </w:tc>
      </w:tr>
    </w:tbl>
    <w:p w14:paraId="4BA45D14" w14:textId="38AC0DA8" w:rsidR="003F57B4" w:rsidRDefault="003F57B4" w:rsidP="00B70908">
      <w:pPr>
        <w:spacing w:before="240"/>
        <w:ind w:left="360" w:hanging="360"/>
      </w:pPr>
      <w:r>
        <w:rPr>
          <w:b/>
        </w:rPr>
        <w:lastRenderedPageBreak/>
        <w:t>compressor</w:t>
      </w:r>
      <w:r w:rsidRPr="00A84A88">
        <w:rPr>
          <w:b/>
        </w:rPr>
        <w:t>Bound</w:t>
      </w:r>
      <w:r>
        <w:rPr>
          <w:b/>
        </w:rPr>
        <w:t>Manufacturer</w:t>
      </w:r>
      <w:r>
        <w:t xml:space="preserve">: An </w:t>
      </w:r>
      <w:r w:rsidR="001B087F">
        <w:t>optional bound attribute</w:t>
      </w:r>
      <w:r w:rsidR="002C4840">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8A7185">
        <w:t>c</w:t>
      </w:r>
      <w:r>
        <w:t xml:space="preserve">ompressorManufacturer; </w:t>
      </w:r>
      <w:r w:rsidRPr="008A7185">
        <w:t>c</w:t>
      </w:r>
      <w:r>
        <w:t>ompressorProductName; compressorModelNumber.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14:paraId="5D94F7AE" w14:textId="77777777" w:rsidTr="00EB05AD">
        <w:tc>
          <w:tcPr>
            <w:tcW w:w="8887" w:type="dxa"/>
            <w:tcBorders>
              <w:top w:val="single" w:sz="18" w:space="0" w:color="auto"/>
              <w:left w:val="single" w:sz="18" w:space="0" w:color="auto"/>
              <w:bottom w:val="single" w:sz="18" w:space="0" w:color="auto"/>
              <w:right w:val="single" w:sz="18" w:space="0" w:color="auto"/>
            </w:tcBorders>
          </w:tcPr>
          <w:p w14:paraId="1E529FB7" w14:textId="5153C977" w:rsidR="00EB05AD" w:rsidRPr="008A4AD4" w:rsidRDefault="00EB05AD" w:rsidP="00EB05AD">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compressor</w:t>
            </w:r>
            <w:r w:rsidRPr="008A4AD4">
              <w:rPr>
                <w:rFonts w:eastAsia="MS Mincho"/>
              </w:rPr>
              <w:t>Bound</w:t>
            </w:r>
            <w:r>
              <w:rPr>
                <w:rFonts w:eastAsia="MS Mincho"/>
              </w:rPr>
              <w:t>M</w:t>
            </w:r>
            <w:r w:rsidR="00E60EA5">
              <w:rPr>
                <w:rFonts w:eastAsia="MS Mincho"/>
              </w:rPr>
              <w:t>a</w:t>
            </w:r>
            <w:r>
              <w:rPr>
                <w:rFonts w:eastAsia="MS Mincho"/>
              </w:rPr>
              <w:t>nufacturer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62C5E953" w14:textId="78619E14"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36EEC8F2" w14:textId="77777777" w:rsidR="00EB05AD" w:rsidRDefault="00EB05AD" w:rsidP="00EB05A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14:paraId="22B534DF" w14:textId="77777777" w:rsidTr="00EB05AD">
        <w:tc>
          <w:tcPr>
            <w:tcW w:w="8887" w:type="dxa"/>
            <w:tcBorders>
              <w:top w:val="single" w:sz="18" w:space="0" w:color="auto"/>
              <w:left w:val="single" w:sz="18" w:space="0" w:color="auto"/>
              <w:bottom w:val="single" w:sz="18" w:space="0" w:color="auto"/>
              <w:right w:val="single" w:sz="18" w:space="0" w:color="auto"/>
            </w:tcBorders>
          </w:tcPr>
          <w:p w14:paraId="019FB3A0" w14:textId="585284C4" w:rsidR="00EB05AD" w:rsidRPr="00880C49" w:rsidRDefault="00EB05AD" w:rsidP="00EB05AD">
            <w:pPr>
              <w:pStyle w:val="Requirement"/>
              <w:spacing w:before="120"/>
              <w:rPr>
                <w:rFonts w:eastAsia="MS Mincho"/>
              </w:rPr>
            </w:pPr>
            <w:r w:rsidRPr="00880C49">
              <w:rPr>
                <w:rFonts w:eastAsia="MS Mincho"/>
              </w:rPr>
              <w:t xml:space="preserve">This </w:t>
            </w:r>
            <w:r w:rsidR="001B087F">
              <w:rPr>
                <w:rFonts w:eastAsia="MS Mincho"/>
              </w:rPr>
              <w:t>optional bound attribute</w:t>
            </w:r>
            <w:r w:rsidRPr="00880C49">
              <w:rPr>
                <w:rFonts w:eastAsia="MS Mincho"/>
              </w:rPr>
              <w:t xml:space="preserve"> compressorBound</w:t>
            </w:r>
            <w:r>
              <w:rPr>
                <w:rFonts w:eastAsia="MS Mincho"/>
              </w:rPr>
              <w:t>Manufacturer</w:t>
            </w:r>
            <w:r w:rsidRPr="00880C49">
              <w:rPr>
                <w:rFonts w:eastAsia="MS Mincho"/>
              </w:rPr>
              <w:t xml:space="preserve"> SHALL utilize the </w:t>
            </w:r>
            <w:r w:rsidR="00344897">
              <w:rPr>
                <w:rFonts w:eastAsia="MS Mincho"/>
              </w:rPr>
              <w:t>codelistURI</w:t>
            </w:r>
            <w:r w:rsidRPr="00880C49">
              <w:rPr>
                <w:rFonts w:eastAsia="MS Mincho"/>
              </w:rPr>
              <w:t xml:space="preserve"> construct. Any value populated for this attribute SHALL utlize the external reference code list (controlled vocabulary that represents authoritative data) located at </w:t>
            </w:r>
            <w:hyperlink r:id="rId68" w:history="1">
              <w:r w:rsidR="001069E1" w:rsidRPr="00780535">
                <w:rPr>
                  <w:rStyle w:val="Hyperlink"/>
                  <w:rFonts w:eastAsiaTheme="minorHAnsi"/>
                  <w:noProof w:val="0"/>
                  <w:szCs w:val="23"/>
                  <w:lang w:val="en-US"/>
                </w:rPr>
                <w:t>http://registry.pipelineml.org/codelist/compressorboundmanufacturer.xml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66BAAE14" w14:textId="6E21C0E6"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1CBA1AC4" w14:textId="77777777" w:rsidR="00EB05AD" w:rsidRDefault="00EB05AD" w:rsidP="00EB05A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B05AD" w14:paraId="4D5D71BD" w14:textId="77777777" w:rsidTr="00EB05AD">
        <w:tc>
          <w:tcPr>
            <w:tcW w:w="8887" w:type="dxa"/>
            <w:tcBorders>
              <w:top w:val="single" w:sz="18" w:space="0" w:color="auto"/>
              <w:left w:val="single" w:sz="18" w:space="0" w:color="auto"/>
              <w:bottom w:val="single" w:sz="18" w:space="0" w:color="auto"/>
              <w:right w:val="single" w:sz="18" w:space="0" w:color="auto"/>
            </w:tcBorders>
          </w:tcPr>
          <w:p w14:paraId="2AA19D2F" w14:textId="52331AF8" w:rsidR="00EB05AD" w:rsidRPr="008A4AD4" w:rsidRDefault="00EB05AD" w:rsidP="00EB05A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compressor</w:t>
            </w:r>
            <w:r w:rsidRPr="00053D36">
              <w:rPr>
                <w:rFonts w:eastAsia="MS Mincho"/>
              </w:rPr>
              <w:t>Bound</w:t>
            </w:r>
            <w:r>
              <w:rPr>
                <w:rFonts w:eastAsia="MS Mincho"/>
              </w:rPr>
              <w:t>Manufacturer</w:t>
            </w:r>
            <w:r w:rsidRPr="00053D36">
              <w:rPr>
                <w:rFonts w:eastAsia="MS Mincho"/>
              </w:rPr>
              <w:t xml:space="preserve"> </w:t>
            </w:r>
            <w:r>
              <w:rPr>
                <w:rFonts w:eastAsia="MS Mincho"/>
              </w:rPr>
              <w:t>MAY be populated, or its corresponding set of unbound attributes (</w:t>
            </w:r>
            <w:r w:rsidRPr="008A7185">
              <w:t>c</w:t>
            </w:r>
            <w:r>
              <w:t xml:space="preserve">ompressorManufacturer, </w:t>
            </w:r>
            <w:r w:rsidRPr="008A7185">
              <w:t>c</w:t>
            </w:r>
            <w:r>
              <w:t>ompressorProductName, and compressorModelNumber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517CE99" w14:textId="4AE6B339" w:rsidR="00EB05AD" w:rsidRPr="00225B0B" w:rsidRDefault="00EB05AD" w:rsidP="00EB05A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50D290E6" w14:textId="676DA295" w:rsidR="003F57B4" w:rsidRDefault="003F57B4" w:rsidP="00B70908">
      <w:pPr>
        <w:spacing w:before="240"/>
        <w:ind w:left="360" w:hanging="360"/>
      </w:pPr>
      <w:r>
        <w:rPr>
          <w:b/>
        </w:rPr>
        <w:t>compressorProductName</w:t>
      </w:r>
      <w:r>
        <w:t xml:space="preserve">: An </w:t>
      </w:r>
      <w:r w:rsidR="001B087F">
        <w:t xml:space="preserve">optional unbound attribute </w:t>
      </w:r>
      <w:r>
        <w:t>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rsidR="0087150D">
        <w:t xml:space="preserve">the attribute </w:t>
      </w:r>
      <w:r w:rsidRPr="008A7185">
        <w:t>c</w:t>
      </w:r>
      <w:r>
        <w:t>ompressor</w:t>
      </w:r>
      <w:r w:rsidRPr="00C9068E">
        <w:t>Bound</w:t>
      </w:r>
      <w:r>
        <w:t>Manufacturer</w:t>
      </w:r>
      <w:r w:rsidRPr="00C9068E">
        <w:t xml:space="preserve"> </w:t>
      </w:r>
      <w:r w:rsidR="00E8067F">
        <w:t>is populated for reasons of disambiguation.</w:t>
      </w:r>
      <w:r w:rsid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F14BB" w14:paraId="62FCE9EC" w14:textId="77777777" w:rsidTr="00574D3A">
        <w:tc>
          <w:tcPr>
            <w:tcW w:w="8887" w:type="dxa"/>
            <w:tcBorders>
              <w:top w:val="single" w:sz="18" w:space="0" w:color="auto"/>
              <w:left w:val="single" w:sz="18" w:space="0" w:color="auto"/>
              <w:bottom w:val="single" w:sz="18" w:space="0" w:color="auto"/>
              <w:right w:val="single" w:sz="18" w:space="0" w:color="auto"/>
            </w:tcBorders>
          </w:tcPr>
          <w:p w14:paraId="650C7BB3" w14:textId="781F77B5" w:rsidR="00DC13B1" w:rsidRPr="00165874" w:rsidRDefault="00DC13B1" w:rsidP="00DC13B1">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B70908">
              <w:rPr>
                <w:rFonts w:eastAsia="MS Mincho"/>
              </w:rPr>
              <w:t>compressor</w:t>
            </w:r>
            <w:r>
              <w:rPr>
                <w:rFonts w:eastAsia="MS Mincho"/>
              </w:rPr>
              <w:t>ProductName</w:t>
            </w:r>
            <w:r w:rsidRPr="00B70908">
              <w:rPr>
                <w:rFonts w:eastAsia="MS Mincho"/>
              </w:rPr>
              <w:t xml:space="preserve"> </w:t>
            </w:r>
            <w:r w:rsidRPr="00165874">
              <w:rPr>
                <w:rFonts w:eastAsia="MS Mincho"/>
              </w:rPr>
              <w:t>SHOULD utilize the codelistURI</w:t>
            </w:r>
            <w:r w:rsidR="00E41AAA">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w:t>
            </w:r>
            <w:r w:rsidRPr="00165874">
              <w:rPr>
                <w:rFonts w:eastAsia="MS Mincho"/>
              </w:rPr>
              <w:lastRenderedPageBreak/>
              <w:t xml:space="preserve">located at </w:t>
            </w:r>
            <w:hyperlink r:id="rId69" w:history="1">
              <w:r w:rsidRPr="00780535">
                <w:rPr>
                  <w:rStyle w:val="Hyperlink"/>
                  <w:rFonts w:eastAsiaTheme="minorHAnsi"/>
                  <w:noProof w:val="0"/>
                  <w:szCs w:val="23"/>
                  <w:lang w:val="en-US"/>
                </w:rPr>
                <w:t>http://registry.pipelineml.org/codelist/compressorproductname.xml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2AF2721F" w14:textId="77777777" w:rsidR="00DC13B1" w:rsidRDefault="00DC13B1" w:rsidP="00DC13B1">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3210DEE9" w14:textId="77777777" w:rsidR="00DC13B1" w:rsidRDefault="00DC13B1" w:rsidP="003B43F8">
            <w:pPr>
              <w:pStyle w:val="ListParagraph"/>
              <w:numPr>
                <w:ilvl w:val="0"/>
                <w:numId w:val="19"/>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4C446DB4" w14:textId="77777777" w:rsidR="00DC13B1" w:rsidRDefault="00DC13B1" w:rsidP="003B43F8">
            <w:pPr>
              <w:pStyle w:val="ListParagraph"/>
              <w:numPr>
                <w:ilvl w:val="0"/>
                <w:numId w:val="19"/>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78318328" w14:textId="77777777" w:rsidR="00DC13B1" w:rsidRDefault="00DC13B1" w:rsidP="003B43F8">
            <w:pPr>
              <w:pStyle w:val="ListParagraph"/>
              <w:numPr>
                <w:ilvl w:val="0"/>
                <w:numId w:val="19"/>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E817D89" w14:textId="77777777" w:rsidR="00DC13B1" w:rsidRDefault="00DC13B1" w:rsidP="003B43F8">
            <w:pPr>
              <w:pStyle w:val="ListParagraph"/>
              <w:numPr>
                <w:ilvl w:val="0"/>
                <w:numId w:val="19"/>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8B9A8BD" w14:textId="77777777" w:rsidR="00DC13B1" w:rsidRPr="00993215" w:rsidRDefault="00DC13B1" w:rsidP="003B43F8">
            <w:pPr>
              <w:pStyle w:val="ListParagraph"/>
              <w:numPr>
                <w:ilvl w:val="0"/>
                <w:numId w:val="19"/>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56BB1AB8" w14:textId="4D7E3D76" w:rsidR="00DF14BB" w:rsidRPr="00225B0B" w:rsidRDefault="00DF14BB" w:rsidP="00DF14B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bl>
    <w:p w14:paraId="33BC8209" w14:textId="77777777" w:rsidR="00DF14BB" w:rsidRDefault="00DF14BB" w:rsidP="00DF14B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F14BB" w14:paraId="70F77556" w14:textId="77777777" w:rsidTr="00574D3A">
        <w:tc>
          <w:tcPr>
            <w:tcW w:w="8887" w:type="dxa"/>
            <w:tcBorders>
              <w:top w:val="single" w:sz="18" w:space="0" w:color="auto"/>
              <w:left w:val="single" w:sz="18" w:space="0" w:color="auto"/>
              <w:bottom w:val="single" w:sz="18" w:space="0" w:color="auto"/>
              <w:right w:val="single" w:sz="18" w:space="0" w:color="auto"/>
            </w:tcBorders>
          </w:tcPr>
          <w:p w14:paraId="61D5653D" w14:textId="16E2182D" w:rsidR="00DF14BB" w:rsidRPr="008A4AD4" w:rsidRDefault="00DF14BB"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compressorProductName</w:t>
            </w:r>
            <w:r w:rsidRPr="00053D36">
              <w:rPr>
                <w:rFonts w:eastAsia="MS Mincho"/>
              </w:rPr>
              <w:t xml:space="preserve"> </w:t>
            </w:r>
            <w:r>
              <w:rPr>
                <w:rFonts w:eastAsia="MS Mincho"/>
              </w:rPr>
              <w:t xml:space="preserve">MAY be populated, or its corresponding bound attribute </w:t>
            </w:r>
            <w:r w:rsidRPr="008A7185">
              <w:t>c</w:t>
            </w:r>
            <w:r>
              <w:t>ompressorBoundManufacturer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299CA6C" w14:textId="36A27C42" w:rsidR="00DF14BB" w:rsidRPr="00225B0B" w:rsidRDefault="00DF14BB" w:rsidP="00DF14B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compressor/compressorproductname-exclusivity</w:t>
            </w:r>
          </w:p>
        </w:tc>
      </w:tr>
    </w:tbl>
    <w:p w14:paraId="116A575D" w14:textId="2020B047" w:rsidR="003F57B4" w:rsidRDefault="003F57B4" w:rsidP="00B70908">
      <w:pPr>
        <w:spacing w:before="240"/>
        <w:ind w:left="360" w:hanging="360"/>
      </w:pPr>
      <w:r>
        <w:rPr>
          <w:b/>
        </w:rPr>
        <w:lastRenderedPageBreak/>
        <w:t>compressorModelNumber</w:t>
      </w:r>
      <w:r>
        <w:t xml:space="preserve">: An </w:t>
      </w:r>
      <w:r w:rsidR="001B087F">
        <w:t xml:space="preserve">optional unbound attribute </w:t>
      </w:r>
      <w:r>
        <w:t>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rsidR="0087150D">
        <w:t xml:space="preserve">the attribute </w:t>
      </w:r>
      <w:r w:rsidRPr="008A7185">
        <w:t>c</w:t>
      </w:r>
      <w:r>
        <w:t>ompressor</w:t>
      </w:r>
      <w:r w:rsidRPr="00C9068E">
        <w:t>Bound</w:t>
      </w:r>
      <w:r>
        <w:t>Manufacturer</w:t>
      </w:r>
      <w:r w:rsidRPr="00C9068E">
        <w:t xml:space="preserve"> </w:t>
      </w:r>
      <w:r w:rsidR="00E8067F">
        <w:t>is populated for reasons of disambiguation.</w:t>
      </w:r>
      <w:r w:rsidR="00B27A64" w:rsidRP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F14BB" w14:paraId="56FC3B1E" w14:textId="77777777" w:rsidTr="00574D3A">
        <w:tc>
          <w:tcPr>
            <w:tcW w:w="8887" w:type="dxa"/>
            <w:tcBorders>
              <w:top w:val="single" w:sz="18" w:space="0" w:color="auto"/>
              <w:left w:val="single" w:sz="18" w:space="0" w:color="auto"/>
              <w:bottom w:val="single" w:sz="18" w:space="0" w:color="auto"/>
              <w:right w:val="single" w:sz="18" w:space="0" w:color="auto"/>
            </w:tcBorders>
          </w:tcPr>
          <w:p w14:paraId="5625148B" w14:textId="2F484FBC" w:rsidR="00DC13B1" w:rsidRPr="00165874" w:rsidRDefault="00DC13B1" w:rsidP="00DC13B1">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B70908">
              <w:rPr>
                <w:rFonts w:eastAsia="MS Mincho"/>
              </w:rPr>
              <w:t>compressor</w:t>
            </w:r>
            <w:r>
              <w:rPr>
                <w:rFonts w:eastAsia="MS Mincho"/>
              </w:rPr>
              <w:t>ModelNumber</w:t>
            </w:r>
            <w:r w:rsidRPr="00B70908">
              <w:rPr>
                <w:rFonts w:eastAsia="MS Mincho"/>
              </w:rPr>
              <w:t xml:space="preserve"> </w:t>
            </w:r>
            <w:r w:rsidRPr="00165874">
              <w:rPr>
                <w:rFonts w:eastAsia="MS Mincho"/>
              </w:rPr>
              <w:t>SHOULD utilize the codelistURI</w:t>
            </w:r>
            <w:r w:rsidR="00E41AAA">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70" w:history="1">
              <w:r w:rsidRPr="00780535">
                <w:rPr>
                  <w:rStyle w:val="Hyperlink"/>
                  <w:rFonts w:eastAsiaTheme="minorHAnsi"/>
                  <w:noProof w:val="0"/>
                  <w:szCs w:val="23"/>
                  <w:lang w:val="en-US"/>
                </w:rPr>
                <w:t>http://registry.pipelineml.org/codelist/compressormodelnumber.xml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6791F46E" w14:textId="77777777" w:rsidR="00DC13B1" w:rsidRDefault="00DC13B1" w:rsidP="00DC13B1">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655B1B4A" w14:textId="77777777" w:rsidR="00DC13B1" w:rsidRDefault="00DC13B1" w:rsidP="003B43F8">
            <w:pPr>
              <w:pStyle w:val="ListParagraph"/>
              <w:numPr>
                <w:ilvl w:val="0"/>
                <w:numId w:val="20"/>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7332E555" w14:textId="77777777" w:rsidR="00DC13B1" w:rsidRDefault="00DC13B1" w:rsidP="003B43F8">
            <w:pPr>
              <w:pStyle w:val="ListParagraph"/>
              <w:numPr>
                <w:ilvl w:val="0"/>
                <w:numId w:val="20"/>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0294ECF6" w14:textId="77777777" w:rsidR="00DC13B1" w:rsidRDefault="00DC13B1" w:rsidP="003B43F8">
            <w:pPr>
              <w:pStyle w:val="ListParagraph"/>
              <w:numPr>
                <w:ilvl w:val="0"/>
                <w:numId w:val="20"/>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26534F3E" w14:textId="77777777" w:rsidR="00DC13B1" w:rsidRDefault="00DC13B1" w:rsidP="003B43F8">
            <w:pPr>
              <w:pStyle w:val="ListParagraph"/>
              <w:numPr>
                <w:ilvl w:val="0"/>
                <w:numId w:val="20"/>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513C801" w14:textId="77777777" w:rsidR="00DC13B1" w:rsidRPr="00993215" w:rsidRDefault="00DC13B1" w:rsidP="003B43F8">
            <w:pPr>
              <w:pStyle w:val="ListParagraph"/>
              <w:numPr>
                <w:ilvl w:val="0"/>
                <w:numId w:val="20"/>
              </w:numPr>
              <w:spacing w:before="120" w:after="120"/>
              <w:ind w:left="679" w:hanging="450"/>
              <w:contextualSpacing w:val="0"/>
            </w:pPr>
            <w:r>
              <w:t xml:space="preserve">If the PipelineML Authoritative Data Governance Body determines that a proposed value is too similar to an existing code value in meaning, all future </w:t>
            </w:r>
            <w:r>
              <w:lastRenderedPageBreak/>
              <w:t>encodings should utilize the matching existing authoritative code value instead of continuing to encode the proposed alternate.</w:t>
            </w:r>
          </w:p>
          <w:p w14:paraId="17EC155C" w14:textId="71D54EF3" w:rsidR="00DF14BB" w:rsidRPr="00225B0B" w:rsidRDefault="00DF14BB" w:rsidP="00DF14B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C13B1">
              <w:rPr>
                <w:rFonts w:eastAsia="MS Mincho"/>
                <w:b/>
                <w:color w:val="FF0000"/>
                <w:sz w:val="22"/>
                <w:szCs w:val="22"/>
                <w:lang w:val="en-AU"/>
              </w:rPr>
              <w:t>exception</w:t>
            </w:r>
          </w:p>
        </w:tc>
      </w:tr>
    </w:tbl>
    <w:p w14:paraId="0ED67886" w14:textId="77777777" w:rsidR="00DF14BB" w:rsidRDefault="00DF14BB" w:rsidP="00DF14B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F14BB" w14:paraId="29E27152" w14:textId="77777777" w:rsidTr="00574D3A">
        <w:tc>
          <w:tcPr>
            <w:tcW w:w="8887" w:type="dxa"/>
            <w:tcBorders>
              <w:top w:val="single" w:sz="18" w:space="0" w:color="auto"/>
              <w:left w:val="single" w:sz="18" w:space="0" w:color="auto"/>
              <w:bottom w:val="single" w:sz="18" w:space="0" w:color="auto"/>
              <w:right w:val="single" w:sz="18" w:space="0" w:color="auto"/>
            </w:tcBorders>
          </w:tcPr>
          <w:p w14:paraId="54DA6FE4" w14:textId="1F423532" w:rsidR="00DF14BB" w:rsidRPr="008A4AD4" w:rsidRDefault="00DF14BB"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compressorModelNumber</w:t>
            </w:r>
            <w:r w:rsidRPr="00053D36">
              <w:rPr>
                <w:rFonts w:eastAsia="MS Mincho"/>
              </w:rPr>
              <w:t xml:space="preserve"> </w:t>
            </w:r>
            <w:r>
              <w:rPr>
                <w:rFonts w:eastAsia="MS Mincho"/>
              </w:rPr>
              <w:t xml:space="preserve">MAY be populated, or its corresponding bound attribute </w:t>
            </w:r>
            <w:r w:rsidRPr="008A7185">
              <w:t>c</w:t>
            </w:r>
            <w:r>
              <w:t>ompressorBoundManufacturer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B03550B" w14:textId="68186238" w:rsidR="00DF14BB" w:rsidRPr="00225B0B" w:rsidRDefault="00DF14BB" w:rsidP="00DF14B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compressor/compressormodelnumber-exclusivity</w:t>
            </w:r>
          </w:p>
        </w:tc>
      </w:tr>
    </w:tbl>
    <w:p w14:paraId="0986E306" w14:textId="695033BA" w:rsidR="003F57B4" w:rsidRPr="00A2756C" w:rsidRDefault="003F57B4" w:rsidP="00B70908">
      <w:pPr>
        <w:spacing w:before="240"/>
        <w:ind w:left="360" w:hanging="360"/>
        <w:rPr>
          <w:b/>
        </w:rPr>
      </w:pPr>
      <w:r>
        <w:rPr>
          <w:b/>
        </w:rPr>
        <w:t>compressorSerialNumber</w:t>
      </w:r>
      <w:r w:rsidRPr="00A2756C">
        <w:t xml:space="preserve">: </w:t>
      </w:r>
      <w:r>
        <w:t xml:space="preserve">An optional string value that </w:t>
      </w:r>
      <w:r w:rsidRPr="00A2756C">
        <w:t>define</w:t>
      </w:r>
      <w:r>
        <w:t>s</w:t>
      </w:r>
      <w:r w:rsidRPr="00A2756C">
        <w:t xml:space="preserve"> a </w:t>
      </w:r>
      <w:r>
        <w:t>unique identification number established by the component manufacturer</w:t>
      </w:r>
    </w:p>
    <w:p w14:paraId="69E9AAF7" w14:textId="44EB9A72" w:rsidR="00DF14BB" w:rsidRDefault="003F4B16" w:rsidP="00DF14BB">
      <w:pPr>
        <w:spacing w:before="240"/>
        <w:ind w:left="360" w:hanging="360"/>
      </w:pPr>
      <w:r>
        <w:rPr>
          <w:b/>
        </w:rPr>
        <w:t>compressor</w:t>
      </w:r>
      <w:r w:rsidR="007F3F15">
        <w:rPr>
          <w:b/>
        </w:rPr>
        <w:t>F</w:t>
      </w:r>
      <w:r w:rsidRPr="007D2DDD">
        <w:rPr>
          <w:b/>
        </w:rPr>
        <w:t>ue</w:t>
      </w:r>
      <w:r w:rsidR="007F3F15">
        <w:rPr>
          <w:b/>
        </w:rPr>
        <w:t>lType</w:t>
      </w:r>
      <w:r>
        <w:t xml:space="preserve">: </w:t>
      </w:r>
      <w:r w:rsidR="005B6FA2">
        <w:t>An optional value that, if populated, SHALL be dereferenceable</w:t>
      </w:r>
      <w:r w:rsidRPr="00A2756C">
        <w:t xml:space="preserve"> to define a string value </w:t>
      </w:r>
      <w:r w:rsidR="007F3F15">
        <w:t>describing</w:t>
      </w:r>
      <w:r w:rsidRPr="00A2756C">
        <w:t xml:space="preserve"> the</w:t>
      </w:r>
      <w:r>
        <w:t xml:space="preserve"> </w:t>
      </w:r>
      <w:r w:rsidR="007F3F15">
        <w:t>type of fuel used to operate the</w:t>
      </w:r>
      <w:r w:rsidR="00DF14BB">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F14BB" w14:paraId="350331E1" w14:textId="77777777" w:rsidTr="00574D3A">
        <w:tc>
          <w:tcPr>
            <w:tcW w:w="8887" w:type="dxa"/>
            <w:tcBorders>
              <w:top w:val="single" w:sz="18" w:space="0" w:color="auto"/>
              <w:left w:val="single" w:sz="18" w:space="0" w:color="auto"/>
              <w:bottom w:val="single" w:sz="18" w:space="0" w:color="auto"/>
              <w:right w:val="single" w:sz="18" w:space="0" w:color="auto"/>
            </w:tcBorders>
          </w:tcPr>
          <w:p w14:paraId="4450B8AC" w14:textId="7D7B8E7A" w:rsidR="00DF14BB" w:rsidRPr="00B70908" w:rsidRDefault="00DF14BB" w:rsidP="00574D3A">
            <w:pPr>
              <w:pStyle w:val="Requirement"/>
              <w:spacing w:before="120"/>
              <w:rPr>
                <w:rFonts w:eastAsia="MS Mincho"/>
              </w:rPr>
            </w:pPr>
            <w:r w:rsidRPr="00B70908">
              <w:rPr>
                <w:rFonts w:eastAsia="MS Mincho"/>
              </w:rPr>
              <w:t xml:space="preserve">This </w:t>
            </w:r>
            <w:r w:rsidR="001B087F">
              <w:rPr>
                <w:rFonts w:eastAsia="MS Mincho"/>
              </w:rPr>
              <w:t xml:space="preserve">optional attribute </w:t>
            </w:r>
            <w:r w:rsidRPr="00B70908">
              <w:rPr>
                <w:rFonts w:eastAsia="MS Mincho"/>
              </w:rPr>
              <w:t>compressor</w:t>
            </w:r>
            <w:r>
              <w:rPr>
                <w:rFonts w:eastAsia="MS Mincho"/>
              </w:rPr>
              <w:t>FuelType</w:t>
            </w:r>
            <w:r w:rsidRPr="00B70908">
              <w:rPr>
                <w:rFonts w:eastAsia="MS Mincho"/>
              </w:rPr>
              <w:t xml:space="preserve"> SHALL utilize the </w:t>
            </w:r>
            <w:r w:rsidR="00344897">
              <w:rPr>
                <w:rFonts w:eastAsia="MS Mincho"/>
              </w:rPr>
              <w:t>codelistURI</w:t>
            </w:r>
            <w:r w:rsidRPr="00B70908">
              <w:rPr>
                <w:rFonts w:eastAsia="MS Mincho"/>
              </w:rPr>
              <w:t xml:space="preserve"> construct. Any value populated for this attribute SHALL utlize the external reference code list (controlled vocabulary that represents authoritative data) located at </w:t>
            </w:r>
            <w:hyperlink r:id="rId71" w:history="1">
              <w:r w:rsidR="001069E1" w:rsidRPr="00780535">
                <w:rPr>
                  <w:rStyle w:val="Hyperlink"/>
                  <w:rFonts w:eastAsiaTheme="minorHAnsi"/>
                  <w:noProof w:val="0"/>
                  <w:szCs w:val="23"/>
                  <w:lang w:val="en-US"/>
                </w:rPr>
                <w:t>http://registry.pipelineml.org/codelist/compressorfueltype.xml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7C96A62" w14:textId="5190CB3A" w:rsidR="00DF14BB" w:rsidRPr="00225B0B" w:rsidRDefault="00DF14BB" w:rsidP="00E411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w:t>
            </w:r>
            <w:r w:rsidR="00E41106">
              <w:rPr>
                <w:rFonts w:eastAsia="MS Mincho"/>
                <w:b/>
                <w:color w:val="FF0000"/>
                <w:sz w:val="22"/>
                <w:szCs w:val="22"/>
                <w:lang w:val="en-AU"/>
              </w:rPr>
              <w:t>fueltype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72A3E9B9" w14:textId="23A1251E" w:rsidR="00932CA4" w:rsidRDefault="00FA07B6" w:rsidP="00932CA4">
      <w:pPr>
        <w:spacing w:before="240"/>
        <w:ind w:left="360" w:hanging="360"/>
      </w:pPr>
      <w:r>
        <w:rPr>
          <w:b/>
        </w:rPr>
        <w:t>compressorPow</w:t>
      </w:r>
      <w:r w:rsidRPr="007D2DDD">
        <w:rPr>
          <w:b/>
        </w:rPr>
        <w:t>e</w:t>
      </w:r>
      <w:r>
        <w:rPr>
          <w:b/>
        </w:rPr>
        <w:t>rRating</w:t>
      </w:r>
      <w:r>
        <w:t xml:space="preserve">: An optional measurement </w:t>
      </w:r>
      <w:r w:rsidR="00AD34F2">
        <w:t xml:space="preserve">made by the manufacturer </w:t>
      </w:r>
      <w:r>
        <w:t xml:space="preserve">that defines the amount of power the compressor is rated to produce. If this attribute is populated with a value, </w:t>
      </w:r>
      <w:r w:rsidR="00000E57">
        <w:t>a units-of-measure sub-attribute SHALL</w:t>
      </w:r>
      <w:r>
        <w:t xml:space="preserve">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32CA4" w14:paraId="30046DC1" w14:textId="77777777" w:rsidTr="00574D3A">
        <w:tc>
          <w:tcPr>
            <w:tcW w:w="8887" w:type="dxa"/>
            <w:tcBorders>
              <w:top w:val="single" w:sz="18" w:space="0" w:color="auto"/>
              <w:left w:val="single" w:sz="18" w:space="0" w:color="auto"/>
              <w:bottom w:val="single" w:sz="18" w:space="0" w:color="auto"/>
              <w:right w:val="single" w:sz="18" w:space="0" w:color="auto"/>
            </w:tcBorders>
          </w:tcPr>
          <w:p w14:paraId="154A4204" w14:textId="497C92A2" w:rsidR="00932CA4" w:rsidRPr="00B70908" w:rsidRDefault="00932CA4" w:rsidP="00574D3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B70908">
              <w:rPr>
                <w:rFonts w:eastAsia="MS Mincho"/>
              </w:rPr>
              <w:t>compressor</w:t>
            </w:r>
            <w:r>
              <w:rPr>
                <w:rFonts w:eastAsia="MS Mincho"/>
              </w:rPr>
              <w:t>PowerRating</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5CD344D4" w14:textId="253FBF6E" w:rsidR="00932CA4" w:rsidRPr="00225B0B" w:rsidRDefault="00932CA4" w:rsidP="00932C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compressor/compressorpowerrating-uom</w:t>
            </w:r>
          </w:p>
        </w:tc>
      </w:tr>
    </w:tbl>
    <w:p w14:paraId="57798D37" w14:textId="4C5EFA55" w:rsidR="00F01658" w:rsidRDefault="00FA07B6" w:rsidP="00F01658">
      <w:pPr>
        <w:spacing w:before="240"/>
        <w:ind w:left="360" w:hanging="360"/>
      </w:pPr>
      <w:r>
        <w:rPr>
          <w:b/>
        </w:rPr>
        <w:t>compressorRatedFlow</w:t>
      </w:r>
      <w:r>
        <w:t xml:space="preserve">: An optional measurement </w:t>
      </w:r>
      <w:r w:rsidR="00AD34F2">
        <w:t xml:space="preserve">made by the manufacturer </w:t>
      </w:r>
      <w:r>
        <w:t xml:space="preserve">that defines the rate of product flow the compressor is rated to produce. If populated is populated with a value, </w:t>
      </w:r>
      <w:r w:rsidR="00000E57">
        <w:t>a units-of-measure sub-attribute SHALL</w:t>
      </w:r>
      <w:r w:rsidR="00F01658">
        <w:t xml:space="preserve">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01658" w14:paraId="53E1FC9C" w14:textId="77777777" w:rsidTr="00574D3A">
        <w:tc>
          <w:tcPr>
            <w:tcW w:w="8887" w:type="dxa"/>
            <w:tcBorders>
              <w:top w:val="single" w:sz="18" w:space="0" w:color="auto"/>
              <w:left w:val="single" w:sz="18" w:space="0" w:color="auto"/>
              <w:bottom w:val="single" w:sz="18" w:space="0" w:color="auto"/>
              <w:right w:val="single" w:sz="18" w:space="0" w:color="auto"/>
            </w:tcBorders>
          </w:tcPr>
          <w:p w14:paraId="6D2B6D11" w14:textId="14DCA461" w:rsidR="00F01658" w:rsidRPr="00B70908" w:rsidRDefault="00F01658" w:rsidP="00574D3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B70908">
              <w:rPr>
                <w:rFonts w:eastAsia="MS Mincho"/>
              </w:rPr>
              <w:t>compressor</w:t>
            </w:r>
            <w:r>
              <w:rPr>
                <w:rFonts w:eastAsia="MS Mincho"/>
              </w:rPr>
              <w:t>RatedFlow</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36040935" w14:textId="631BE045" w:rsidR="00F01658" w:rsidRPr="00225B0B" w:rsidRDefault="00F01658" w:rsidP="00F0165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compressor/compressorratedflow-uom</w:t>
            </w:r>
          </w:p>
        </w:tc>
      </w:tr>
    </w:tbl>
    <w:p w14:paraId="5222DB28" w14:textId="5FAFD7D9" w:rsidR="00F01658" w:rsidRDefault="00AD34F2" w:rsidP="00F01658">
      <w:pPr>
        <w:spacing w:before="240"/>
        <w:ind w:left="360" w:hanging="360"/>
      </w:pPr>
      <w:r>
        <w:rPr>
          <w:b/>
        </w:rPr>
        <w:lastRenderedPageBreak/>
        <w:t>compressorPressureSuction</w:t>
      </w:r>
      <w:r>
        <w:t xml:space="preserve">: An optional measurement made by the manufacturer that defines the amount of suction the compressor is rated to produce. If populated is populated with a value, </w:t>
      </w:r>
      <w:r w:rsidR="00000E57">
        <w:t>a units-of-measure sub-attribute SHALL</w:t>
      </w:r>
      <w:r w:rsidR="00F01658">
        <w:t xml:space="preserve">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01658" w14:paraId="7880A9BB" w14:textId="77777777" w:rsidTr="00574D3A">
        <w:tc>
          <w:tcPr>
            <w:tcW w:w="8887" w:type="dxa"/>
            <w:tcBorders>
              <w:top w:val="single" w:sz="18" w:space="0" w:color="auto"/>
              <w:left w:val="single" w:sz="18" w:space="0" w:color="auto"/>
              <w:bottom w:val="single" w:sz="18" w:space="0" w:color="auto"/>
              <w:right w:val="single" w:sz="18" w:space="0" w:color="auto"/>
            </w:tcBorders>
          </w:tcPr>
          <w:p w14:paraId="1E3E6E0B" w14:textId="218DAAEC" w:rsidR="00F01658" w:rsidRPr="00B70908" w:rsidRDefault="00F01658" w:rsidP="00574D3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B70908">
              <w:rPr>
                <w:rFonts w:eastAsia="MS Mincho"/>
              </w:rPr>
              <w:t>compressor</w:t>
            </w:r>
            <w:r>
              <w:rPr>
                <w:rFonts w:eastAsia="MS Mincho"/>
              </w:rPr>
              <w:t>PressureSuction</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5C104DAC" w14:textId="4715C35C" w:rsidR="00F01658" w:rsidRPr="00225B0B" w:rsidRDefault="00F01658" w:rsidP="00F0165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compressor/compressorpressuresuction-uom</w:t>
            </w:r>
          </w:p>
        </w:tc>
      </w:tr>
    </w:tbl>
    <w:p w14:paraId="75AEABA1" w14:textId="61818A4C" w:rsidR="00F01658" w:rsidRDefault="00AD34F2" w:rsidP="00F01658">
      <w:pPr>
        <w:spacing w:before="240"/>
        <w:ind w:left="360" w:hanging="360"/>
      </w:pPr>
      <w:r>
        <w:rPr>
          <w:b/>
        </w:rPr>
        <w:t>compressorPressureDischarge</w:t>
      </w:r>
      <w:r>
        <w:t xml:space="preserve">: An optional measurement made by the manufacturer that defines the amount of pressure the compressor is rated to discharge. If populated is populated with a value, </w:t>
      </w:r>
      <w:r w:rsidR="00000E57">
        <w:t>a units-of-measure sub-attribute SHALL</w:t>
      </w:r>
      <w:r w:rsidR="00F01658">
        <w:t xml:space="preserve">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01658" w14:paraId="4C54BB93" w14:textId="77777777" w:rsidTr="00574D3A">
        <w:tc>
          <w:tcPr>
            <w:tcW w:w="8887" w:type="dxa"/>
            <w:tcBorders>
              <w:top w:val="single" w:sz="18" w:space="0" w:color="auto"/>
              <w:left w:val="single" w:sz="18" w:space="0" w:color="auto"/>
              <w:bottom w:val="single" w:sz="18" w:space="0" w:color="auto"/>
              <w:right w:val="single" w:sz="18" w:space="0" w:color="auto"/>
            </w:tcBorders>
          </w:tcPr>
          <w:p w14:paraId="48FB43D0" w14:textId="648DFC1D" w:rsidR="00F01658" w:rsidRPr="00B70908" w:rsidRDefault="00F01658" w:rsidP="00574D3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B70908">
              <w:rPr>
                <w:rFonts w:eastAsia="MS Mincho"/>
              </w:rPr>
              <w:t>compressor</w:t>
            </w:r>
            <w:r>
              <w:rPr>
                <w:rFonts w:eastAsia="MS Mincho"/>
              </w:rPr>
              <w:t>PressureDischarge</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6A655402" w14:textId="4FA6CF55" w:rsidR="00F01658" w:rsidRPr="00225B0B" w:rsidRDefault="00F01658" w:rsidP="00F0165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compressor/compressorpressuredischarge-uom</w:t>
            </w:r>
          </w:p>
        </w:tc>
      </w:tr>
    </w:tbl>
    <w:p w14:paraId="2CCABCEF" w14:textId="5E3F79C7" w:rsidR="000B4A07" w:rsidRDefault="000B4A07" w:rsidP="000B4A07">
      <w:pPr>
        <w:pStyle w:val="Heading4"/>
        <w:spacing w:after="240"/>
      </w:pPr>
      <w:r>
        <w:t>Elbow Class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0B4A07" w14:paraId="4F4EFD58" w14:textId="77777777" w:rsidTr="00574D3A">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78BEEB1F" w14:textId="77777777" w:rsidR="000B4A07" w:rsidRPr="00485E4A" w:rsidRDefault="000B4A07" w:rsidP="00574D3A">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0B4A07" w14:paraId="2CD29DB2" w14:textId="77777777" w:rsidTr="00574D3A">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245A0731" w14:textId="638BED60" w:rsidR="000B4A07" w:rsidRPr="00485E4A" w:rsidRDefault="000B4A07" w:rsidP="000B4A0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w:t>
            </w:r>
          </w:p>
        </w:tc>
      </w:tr>
      <w:tr w:rsidR="000B4A07" w14:paraId="32B9A710" w14:textId="77777777" w:rsidTr="00574D3A">
        <w:trPr>
          <w:trHeight w:val="294"/>
        </w:trPr>
        <w:tc>
          <w:tcPr>
            <w:tcW w:w="1526" w:type="dxa"/>
            <w:tcBorders>
              <w:top w:val="single" w:sz="12" w:space="0" w:color="auto"/>
              <w:left w:val="single" w:sz="18" w:space="0" w:color="auto"/>
              <w:bottom w:val="single" w:sz="4" w:space="0" w:color="auto"/>
              <w:right w:val="single" w:sz="4" w:space="0" w:color="auto"/>
            </w:tcBorders>
          </w:tcPr>
          <w:p w14:paraId="26F886AA" w14:textId="77777777" w:rsidR="000B4A07" w:rsidRPr="00485E4A" w:rsidRDefault="000B4A07" w:rsidP="00574D3A">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752E8CC" w14:textId="77777777" w:rsidR="000B4A07" w:rsidRPr="00485E4A" w:rsidRDefault="000B4A07" w:rsidP="00574D3A">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0B4A07" w14:paraId="6666B478" w14:textId="77777777" w:rsidTr="00574D3A">
        <w:tc>
          <w:tcPr>
            <w:tcW w:w="1526" w:type="dxa"/>
            <w:tcBorders>
              <w:top w:val="single" w:sz="4" w:space="0" w:color="auto"/>
              <w:left w:val="single" w:sz="18" w:space="0" w:color="auto"/>
              <w:bottom w:val="single" w:sz="4" w:space="0" w:color="auto"/>
              <w:right w:val="single" w:sz="4" w:space="0" w:color="auto"/>
            </w:tcBorders>
          </w:tcPr>
          <w:p w14:paraId="174AD932" w14:textId="77777777" w:rsidR="000B4A07" w:rsidRPr="00485E4A" w:rsidRDefault="000B4A07" w:rsidP="00574D3A">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2D7B1879" w14:textId="47217F67" w:rsidR="000B4A07" w:rsidRPr="00485E4A" w:rsidRDefault="000B4A07" w:rsidP="000B4A07">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Elbow</w:t>
            </w:r>
          </w:p>
        </w:tc>
      </w:tr>
      <w:tr w:rsidR="000B4A07" w14:paraId="7178F068" w14:textId="77777777" w:rsidTr="00574D3A">
        <w:tc>
          <w:tcPr>
            <w:tcW w:w="1526" w:type="dxa"/>
            <w:tcBorders>
              <w:top w:val="single" w:sz="4" w:space="0" w:color="auto"/>
              <w:left w:val="single" w:sz="18" w:space="0" w:color="auto"/>
              <w:bottom w:val="single" w:sz="4" w:space="0" w:color="auto"/>
              <w:right w:val="single" w:sz="4" w:space="0" w:color="auto"/>
            </w:tcBorders>
          </w:tcPr>
          <w:p w14:paraId="0D26499F" w14:textId="77777777" w:rsidR="000B4A07" w:rsidRPr="00485E4A" w:rsidRDefault="000B4A07" w:rsidP="00574D3A">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10E30D11" w14:textId="77777777" w:rsidR="000B4A07" w:rsidRPr="00485E4A" w:rsidRDefault="000B4A07" w:rsidP="00574D3A">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0B4A07" w14:paraId="6AA7188E"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7ABBE91" w14:textId="40DF9CEF"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80BE0">
              <w:rPr>
                <w:rFonts w:eastAsia="MS Mincho"/>
                <w:b/>
                <w:sz w:val="22"/>
                <w:szCs w:val="22"/>
                <w:lang w:val="en-AU"/>
              </w:rPr>
              <w:t>10</w:t>
            </w:r>
            <w:r w:rsidR="0029200E">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22BA9306" w14:textId="067F579F" w:rsidR="000B4A07" w:rsidRPr="00485E4A" w:rsidRDefault="00525D23" w:rsidP="00525D2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29200E">
              <w:rPr>
                <w:rFonts w:eastAsia="MS Mincho"/>
                <w:b/>
                <w:color w:val="FF0000"/>
                <w:sz w:val="22"/>
                <w:szCs w:val="22"/>
                <w:lang w:val="en-AU"/>
              </w:rPr>
              <w:t>exception</w:t>
            </w:r>
          </w:p>
        </w:tc>
      </w:tr>
      <w:tr w:rsidR="000B4A07" w14:paraId="5CCE09EC"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F5BCE90" w14:textId="5409E35B"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80BE0">
              <w:rPr>
                <w:rFonts w:eastAsia="MS Mincho"/>
                <w:b/>
                <w:sz w:val="22"/>
                <w:szCs w:val="22"/>
                <w:lang w:val="en-AU"/>
              </w:rPr>
              <w:t>10</w:t>
            </w:r>
            <w:r w:rsidR="0029200E">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10104FB2" w14:textId="0E5E786B" w:rsidR="000B4A07" w:rsidRPr="00485E4A" w:rsidRDefault="00525D23"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elbow/elbowtype-</w:t>
            </w:r>
            <w:r w:rsidR="00344897">
              <w:rPr>
                <w:rFonts w:eastAsia="MS Mincho"/>
                <w:b/>
                <w:color w:val="FF0000"/>
                <w:sz w:val="22"/>
                <w:szCs w:val="22"/>
                <w:lang w:val="en-AU"/>
              </w:rPr>
              <w:t>codelistURI</w:t>
            </w:r>
          </w:p>
        </w:tc>
      </w:tr>
      <w:tr w:rsidR="000B4A07" w14:paraId="0629325E"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75F8DA8" w14:textId="7783F313"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9229D7">
              <w:rPr>
                <w:rFonts w:eastAsia="MS Mincho"/>
                <w:b/>
                <w:sz w:val="22"/>
                <w:szCs w:val="22"/>
                <w:lang w:val="en-AU"/>
              </w:rPr>
              <w:t>1</w:t>
            </w:r>
            <w:r w:rsidR="0029200E">
              <w:rPr>
                <w:rFonts w:eastAsia="MS Mincho"/>
                <w:b/>
                <w:sz w:val="22"/>
                <w:szCs w:val="22"/>
                <w:lang w:val="en-AU"/>
              </w:rPr>
              <w:t>05</w:t>
            </w:r>
          </w:p>
        </w:tc>
        <w:tc>
          <w:tcPr>
            <w:tcW w:w="7371" w:type="dxa"/>
            <w:tcBorders>
              <w:top w:val="single" w:sz="4" w:space="0" w:color="auto"/>
              <w:left w:val="single" w:sz="4" w:space="0" w:color="auto"/>
              <w:bottom w:val="single" w:sz="4" w:space="0" w:color="auto"/>
              <w:right w:val="single" w:sz="18" w:space="0" w:color="auto"/>
            </w:tcBorders>
          </w:tcPr>
          <w:p w14:paraId="57CA4796" w14:textId="46B551D3" w:rsidR="000B4A07" w:rsidRPr="00485E4A" w:rsidRDefault="009229D7" w:rsidP="00574D3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elbow/elbowmaterial-</w:t>
            </w:r>
            <w:r w:rsidR="00344897">
              <w:rPr>
                <w:rFonts w:eastAsia="MS Mincho"/>
                <w:b/>
                <w:color w:val="FF0000"/>
                <w:sz w:val="22"/>
                <w:szCs w:val="22"/>
                <w:lang w:val="en-AU"/>
              </w:rPr>
              <w:t>codelistURI</w:t>
            </w:r>
          </w:p>
        </w:tc>
      </w:tr>
      <w:tr w:rsidR="000B4A07" w14:paraId="2A3BD3D7"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57DF0B3" w14:textId="3E750D70" w:rsidR="000B4A07" w:rsidRPr="00485E4A" w:rsidRDefault="000B4A07" w:rsidP="0029200E">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C80BE0">
              <w:rPr>
                <w:rFonts w:eastAsia="MS Mincho"/>
                <w:b/>
                <w:sz w:val="22"/>
                <w:szCs w:val="22"/>
                <w:lang w:val="en-AU"/>
              </w:rPr>
              <w:t>1</w:t>
            </w:r>
            <w:r w:rsidR="0029200E">
              <w:rPr>
                <w:rFonts w:eastAsia="MS Mincho"/>
                <w:b/>
                <w:sz w:val="22"/>
                <w:szCs w:val="22"/>
                <w:lang w:val="en-AU"/>
              </w:rPr>
              <w:t>06</w:t>
            </w:r>
          </w:p>
        </w:tc>
        <w:tc>
          <w:tcPr>
            <w:tcW w:w="7371" w:type="dxa"/>
            <w:tcBorders>
              <w:top w:val="single" w:sz="4" w:space="0" w:color="auto"/>
              <w:left w:val="single" w:sz="4" w:space="0" w:color="auto"/>
              <w:bottom w:val="single" w:sz="4" w:space="0" w:color="auto"/>
              <w:right w:val="single" w:sz="18" w:space="0" w:color="auto"/>
            </w:tcBorders>
          </w:tcPr>
          <w:p w14:paraId="7B87F7D6" w14:textId="1ADA83D6" w:rsidR="000B4A07" w:rsidRPr="00485E4A" w:rsidRDefault="00C53C80" w:rsidP="00574D3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0B4A07" w14:paraId="429E88DF"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43AA5C3" w14:textId="6E7D040E" w:rsidR="000B4A07" w:rsidRPr="00485E4A" w:rsidRDefault="000B4A07" w:rsidP="0029200E">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C80BE0">
              <w:rPr>
                <w:rFonts w:eastAsia="MS Mincho"/>
                <w:b/>
                <w:sz w:val="22"/>
                <w:szCs w:val="22"/>
                <w:lang w:val="en-AU"/>
              </w:rPr>
              <w:t>1</w:t>
            </w:r>
            <w:r w:rsidR="0029200E">
              <w:rPr>
                <w:rFonts w:eastAsia="MS Mincho"/>
                <w:b/>
                <w:sz w:val="22"/>
                <w:szCs w:val="22"/>
                <w:lang w:val="en-AU"/>
              </w:rPr>
              <w:t>07</w:t>
            </w:r>
          </w:p>
        </w:tc>
        <w:tc>
          <w:tcPr>
            <w:tcW w:w="7371" w:type="dxa"/>
            <w:tcBorders>
              <w:top w:val="single" w:sz="4" w:space="0" w:color="auto"/>
              <w:left w:val="single" w:sz="4" w:space="0" w:color="auto"/>
              <w:bottom w:val="single" w:sz="4" w:space="0" w:color="auto"/>
              <w:right w:val="single" w:sz="18" w:space="0" w:color="auto"/>
            </w:tcBorders>
          </w:tcPr>
          <w:p w14:paraId="68F60EB1" w14:textId="633B5036" w:rsidR="000B4A07" w:rsidRPr="00485E4A" w:rsidRDefault="00C53C80"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0B4A07" w14:paraId="37C3FCFF"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6F5B46B" w14:textId="285AE589"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53C80">
              <w:rPr>
                <w:rFonts w:eastAsia="MS Mincho"/>
                <w:b/>
                <w:sz w:val="22"/>
                <w:szCs w:val="22"/>
                <w:lang w:val="en-AU"/>
              </w:rPr>
              <w:t>1</w:t>
            </w:r>
            <w:r w:rsidR="0029200E">
              <w:rPr>
                <w:rFonts w:eastAsia="MS Mincho"/>
                <w:b/>
                <w:sz w:val="22"/>
                <w:szCs w:val="22"/>
                <w:lang w:val="en-AU"/>
              </w:rPr>
              <w:t>08</w:t>
            </w:r>
          </w:p>
        </w:tc>
        <w:tc>
          <w:tcPr>
            <w:tcW w:w="7371" w:type="dxa"/>
            <w:tcBorders>
              <w:top w:val="single" w:sz="4" w:space="0" w:color="auto"/>
              <w:left w:val="single" w:sz="4" w:space="0" w:color="auto"/>
              <w:bottom w:val="single" w:sz="4" w:space="0" w:color="auto"/>
              <w:right w:val="single" w:sz="18" w:space="0" w:color="auto"/>
            </w:tcBorders>
          </w:tcPr>
          <w:p w14:paraId="2B174BCF" w14:textId="52DFEB9E" w:rsidR="000B4A07" w:rsidRPr="00485E4A" w:rsidRDefault="00C53C80"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0B4A07" w14:paraId="30417860"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4CD9056" w14:textId="5154FFEE"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lastRenderedPageBreak/>
              <w:t xml:space="preserve">Req </w:t>
            </w:r>
            <w:r w:rsidR="00C80BE0">
              <w:rPr>
                <w:rFonts w:eastAsia="MS Mincho"/>
                <w:b/>
                <w:sz w:val="22"/>
                <w:szCs w:val="22"/>
                <w:lang w:val="en-AU"/>
              </w:rPr>
              <w:t>1</w:t>
            </w:r>
            <w:r w:rsidR="0029200E">
              <w:rPr>
                <w:rFonts w:eastAsia="MS Mincho"/>
                <w:b/>
                <w:sz w:val="22"/>
                <w:szCs w:val="22"/>
                <w:lang w:val="en-AU"/>
              </w:rPr>
              <w:t>09</w:t>
            </w:r>
          </w:p>
        </w:tc>
        <w:tc>
          <w:tcPr>
            <w:tcW w:w="7371" w:type="dxa"/>
            <w:tcBorders>
              <w:top w:val="single" w:sz="4" w:space="0" w:color="auto"/>
              <w:left w:val="single" w:sz="4" w:space="0" w:color="auto"/>
              <w:bottom w:val="single" w:sz="4" w:space="0" w:color="auto"/>
              <w:right w:val="single" w:sz="18" w:space="0" w:color="auto"/>
            </w:tcBorders>
          </w:tcPr>
          <w:p w14:paraId="0D271AF2" w14:textId="7585A49B" w:rsidR="000B4A07" w:rsidRPr="00485E4A" w:rsidRDefault="00504466"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elbow/elbowspecification-</w:t>
            </w:r>
            <w:r w:rsidR="00344897">
              <w:rPr>
                <w:rFonts w:eastAsia="MS Mincho"/>
                <w:b/>
                <w:color w:val="FF0000"/>
                <w:sz w:val="22"/>
                <w:szCs w:val="22"/>
                <w:lang w:val="en-AU"/>
              </w:rPr>
              <w:t>codelistURI</w:t>
            </w:r>
          </w:p>
        </w:tc>
      </w:tr>
      <w:tr w:rsidR="000B4A07" w14:paraId="02D5131C"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AB3D922" w14:textId="2C1591C9"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C80BE0">
              <w:rPr>
                <w:rFonts w:eastAsia="MS Mincho"/>
                <w:b/>
                <w:sz w:val="22"/>
                <w:szCs w:val="22"/>
                <w:lang w:val="en-AU"/>
              </w:rPr>
              <w:t>11</w:t>
            </w:r>
            <w:r w:rsidR="0029200E">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409DDA86" w14:textId="5EB45CEF" w:rsidR="000B4A07" w:rsidRPr="00485E4A" w:rsidRDefault="00504466"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elbow/elbowspecification-exclusivity</w:t>
            </w:r>
          </w:p>
        </w:tc>
      </w:tr>
      <w:tr w:rsidR="000B4A07" w14:paraId="2101C8E8"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34AD723" w14:textId="66F56F3D"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C80BE0">
              <w:rPr>
                <w:rFonts w:eastAsia="MS Mincho"/>
                <w:b/>
                <w:sz w:val="22"/>
                <w:szCs w:val="22"/>
                <w:lang w:val="en-AU"/>
              </w:rPr>
              <w:t>11</w:t>
            </w:r>
            <w:r w:rsidR="0029200E">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292C3BE0" w14:textId="23D60A1D" w:rsidR="000B4A07" w:rsidRPr="00485E4A" w:rsidRDefault="00415679"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elbow/elbowweight-</w:t>
            </w:r>
            <w:r w:rsidR="00344897">
              <w:rPr>
                <w:rFonts w:eastAsia="MS Mincho"/>
                <w:b/>
                <w:color w:val="FF0000"/>
                <w:sz w:val="22"/>
                <w:szCs w:val="22"/>
                <w:lang w:val="en-AU"/>
              </w:rPr>
              <w:t>codelistURI</w:t>
            </w:r>
          </w:p>
        </w:tc>
      </w:tr>
      <w:tr w:rsidR="000B4A07" w14:paraId="632A17D5"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C853F86" w14:textId="1830142F"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C80BE0">
              <w:rPr>
                <w:rFonts w:eastAsia="MS Mincho"/>
                <w:b/>
                <w:sz w:val="22"/>
                <w:szCs w:val="22"/>
                <w:lang w:val="en-AU"/>
              </w:rPr>
              <w:t>11</w:t>
            </w:r>
            <w:r w:rsidR="0029200E">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7EE2F050" w14:textId="43C0801F" w:rsidR="000B4A07" w:rsidRPr="00485E4A" w:rsidRDefault="00415679"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elbow/elbowweight-exclusivity</w:t>
            </w:r>
          </w:p>
        </w:tc>
      </w:tr>
      <w:tr w:rsidR="000B4A07" w14:paraId="776E0DD3"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0E1406F" w14:textId="1CECDD85"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80BE0">
              <w:rPr>
                <w:rFonts w:eastAsia="MS Mincho"/>
                <w:b/>
                <w:sz w:val="22"/>
                <w:szCs w:val="22"/>
                <w:lang w:val="en-AU"/>
              </w:rPr>
              <w:t>11</w:t>
            </w:r>
            <w:r w:rsidR="0029200E">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3C71DE68" w14:textId="3763979D" w:rsidR="000B4A07" w:rsidRPr="00485E4A" w:rsidRDefault="00D3546E"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0B4A07" w14:paraId="1B4A0A5D"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41553E2" w14:textId="23A20CA8" w:rsidR="000B4A07" w:rsidRPr="00485E4A" w:rsidRDefault="000B4A07" w:rsidP="0029200E">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C80BE0">
              <w:rPr>
                <w:rFonts w:eastAsia="MS Mincho"/>
                <w:b/>
                <w:sz w:val="22"/>
                <w:szCs w:val="22"/>
                <w:lang w:val="en-AU"/>
              </w:rPr>
              <w:t>1</w:t>
            </w:r>
            <w:r w:rsidR="0029200E">
              <w:rPr>
                <w:rFonts w:eastAsia="MS Mincho"/>
                <w:b/>
                <w:sz w:val="22"/>
                <w:szCs w:val="22"/>
                <w:lang w:val="en-AU"/>
              </w:rPr>
              <w:t>14</w:t>
            </w:r>
          </w:p>
        </w:tc>
        <w:tc>
          <w:tcPr>
            <w:tcW w:w="7371" w:type="dxa"/>
            <w:tcBorders>
              <w:top w:val="single" w:sz="4" w:space="0" w:color="auto"/>
              <w:left w:val="single" w:sz="4" w:space="0" w:color="auto"/>
              <w:bottom w:val="single" w:sz="4" w:space="0" w:color="auto"/>
              <w:right w:val="single" w:sz="18" w:space="0" w:color="auto"/>
            </w:tcBorders>
          </w:tcPr>
          <w:p w14:paraId="513FE53C" w14:textId="1B2524D6" w:rsidR="000B4A07" w:rsidRPr="00485E4A" w:rsidRDefault="00D3546E"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0B4A07" w14:paraId="4392F373"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027C43EB" w14:textId="283DDC2B"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80BE0">
              <w:rPr>
                <w:rFonts w:eastAsia="MS Mincho"/>
                <w:b/>
                <w:sz w:val="22"/>
                <w:szCs w:val="22"/>
                <w:lang w:val="en-AU"/>
              </w:rPr>
              <w:t>11</w:t>
            </w:r>
            <w:r w:rsidR="0029200E">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74462F56" w14:textId="417109B0" w:rsidR="000B4A07" w:rsidRPr="00485E4A" w:rsidRDefault="00D3546E" w:rsidP="00574D3A">
            <w:pPr>
              <w:spacing w:before="120" w:after="120"/>
              <w:ind w:left="36" w:right="36"/>
              <w:jc w:val="both"/>
              <w:rPr>
                <w:rFonts w:eastAsia="MS Mincho"/>
                <w:b/>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0B4A07" w14:paraId="2B0F9027"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77926142" w14:textId="4134F8E6"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C80BE0">
              <w:rPr>
                <w:rFonts w:eastAsia="MS Mincho"/>
                <w:b/>
                <w:sz w:val="22"/>
                <w:szCs w:val="22"/>
                <w:lang w:val="en-AU"/>
              </w:rPr>
              <w:t>1</w:t>
            </w:r>
            <w:r w:rsidR="0029200E">
              <w:rPr>
                <w:rFonts w:eastAsia="MS Mincho"/>
                <w:b/>
                <w:sz w:val="22"/>
                <w:szCs w:val="22"/>
                <w:lang w:val="en-AU"/>
              </w:rPr>
              <w:t>16</w:t>
            </w:r>
          </w:p>
        </w:tc>
        <w:tc>
          <w:tcPr>
            <w:tcW w:w="7371" w:type="dxa"/>
            <w:tcBorders>
              <w:top w:val="single" w:sz="4" w:space="0" w:color="auto"/>
              <w:left w:val="single" w:sz="4" w:space="0" w:color="auto"/>
              <w:bottom w:val="single" w:sz="4" w:space="0" w:color="auto"/>
              <w:right w:val="single" w:sz="18" w:space="0" w:color="auto"/>
            </w:tcBorders>
          </w:tcPr>
          <w:p w14:paraId="45AA230D" w14:textId="38709E37" w:rsidR="000B4A07" w:rsidRPr="00485E4A" w:rsidRDefault="00CC30F8"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elbow/elbowangle-</w:t>
            </w:r>
            <w:r w:rsidR="00344897">
              <w:rPr>
                <w:rFonts w:eastAsia="MS Mincho"/>
                <w:b/>
                <w:color w:val="FF0000"/>
                <w:sz w:val="22"/>
                <w:szCs w:val="22"/>
                <w:lang w:val="en-AU"/>
              </w:rPr>
              <w:t>codelistURI</w:t>
            </w:r>
          </w:p>
        </w:tc>
      </w:tr>
      <w:tr w:rsidR="000B4A07" w14:paraId="2607EF7B"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0F19E743" w14:textId="20FCBF2C"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C80BE0">
              <w:rPr>
                <w:rFonts w:eastAsia="MS Mincho"/>
                <w:b/>
                <w:sz w:val="22"/>
                <w:szCs w:val="22"/>
                <w:lang w:val="en-AU"/>
              </w:rPr>
              <w:t>1</w:t>
            </w:r>
            <w:r w:rsidR="0029200E">
              <w:rPr>
                <w:rFonts w:eastAsia="MS Mincho"/>
                <w:b/>
                <w:sz w:val="22"/>
                <w:szCs w:val="22"/>
                <w:lang w:val="en-AU"/>
              </w:rPr>
              <w:t>17</w:t>
            </w:r>
          </w:p>
        </w:tc>
        <w:tc>
          <w:tcPr>
            <w:tcW w:w="7371" w:type="dxa"/>
            <w:tcBorders>
              <w:top w:val="single" w:sz="4" w:space="0" w:color="auto"/>
              <w:left w:val="single" w:sz="4" w:space="0" w:color="auto"/>
              <w:bottom w:val="single" w:sz="4" w:space="0" w:color="auto"/>
              <w:right w:val="single" w:sz="18" w:space="0" w:color="auto"/>
            </w:tcBorders>
          </w:tcPr>
          <w:p w14:paraId="6FC9A691" w14:textId="6A7D349C" w:rsidR="000B4A07" w:rsidRPr="00485E4A" w:rsidRDefault="00CC30F8"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elbow/elbowangle-exclusivity</w:t>
            </w:r>
          </w:p>
        </w:tc>
      </w:tr>
      <w:tr w:rsidR="000B4A07" w14:paraId="18C47967"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56D54533" w14:textId="59D3DD7B" w:rsidR="000B4A07" w:rsidRPr="00485E4A" w:rsidRDefault="000B4A07" w:rsidP="0029200E">
            <w:pPr>
              <w:spacing w:before="120" w:after="120"/>
              <w:ind w:left="36" w:right="36"/>
              <w:jc w:val="both"/>
              <w:rPr>
                <w:rFonts w:eastAsia="MS Mincho"/>
                <w:b/>
                <w:sz w:val="22"/>
                <w:szCs w:val="22"/>
                <w:lang w:val="en-AU"/>
              </w:rPr>
            </w:pPr>
            <w:r>
              <w:rPr>
                <w:rFonts w:eastAsia="MS Mincho"/>
                <w:b/>
                <w:sz w:val="22"/>
                <w:szCs w:val="22"/>
                <w:lang w:val="en-AU"/>
              </w:rPr>
              <w:t>Req 1</w:t>
            </w:r>
            <w:r w:rsidR="0029200E">
              <w:rPr>
                <w:rFonts w:eastAsia="MS Mincho"/>
                <w:b/>
                <w:sz w:val="22"/>
                <w:szCs w:val="22"/>
                <w:lang w:val="en-AU"/>
              </w:rPr>
              <w:t>18</w:t>
            </w:r>
          </w:p>
        </w:tc>
        <w:tc>
          <w:tcPr>
            <w:tcW w:w="7371" w:type="dxa"/>
            <w:tcBorders>
              <w:top w:val="single" w:sz="4" w:space="0" w:color="auto"/>
              <w:left w:val="single" w:sz="4" w:space="0" w:color="auto"/>
              <w:bottom w:val="single" w:sz="4" w:space="0" w:color="auto"/>
              <w:right w:val="single" w:sz="18" w:space="0" w:color="auto"/>
            </w:tcBorders>
          </w:tcPr>
          <w:p w14:paraId="4ECC9031" w14:textId="669D1DA3" w:rsidR="000B4A07" w:rsidRPr="00485E4A" w:rsidRDefault="00A732A1"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0B4A07" w14:paraId="76AD6D7F"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4472107A" w14:textId="11224858" w:rsidR="000B4A07" w:rsidRPr="00485E4A" w:rsidRDefault="000B4A07" w:rsidP="0029200E">
            <w:pPr>
              <w:spacing w:before="120" w:after="120"/>
              <w:ind w:left="36" w:right="36"/>
              <w:jc w:val="both"/>
              <w:rPr>
                <w:rFonts w:eastAsia="MS Mincho"/>
                <w:b/>
                <w:sz w:val="22"/>
                <w:szCs w:val="22"/>
                <w:lang w:val="en-AU"/>
              </w:rPr>
            </w:pPr>
            <w:r>
              <w:rPr>
                <w:rFonts w:eastAsia="MS Mincho"/>
                <w:b/>
                <w:sz w:val="22"/>
                <w:szCs w:val="22"/>
                <w:lang w:val="en-AU"/>
              </w:rPr>
              <w:t>Req 1</w:t>
            </w:r>
            <w:r w:rsidR="0029200E">
              <w:rPr>
                <w:rFonts w:eastAsia="MS Mincho"/>
                <w:b/>
                <w:sz w:val="22"/>
                <w:szCs w:val="22"/>
                <w:lang w:val="en-AU"/>
              </w:rPr>
              <w:t>19</w:t>
            </w:r>
          </w:p>
        </w:tc>
        <w:tc>
          <w:tcPr>
            <w:tcW w:w="7371" w:type="dxa"/>
            <w:tcBorders>
              <w:top w:val="single" w:sz="4" w:space="0" w:color="auto"/>
              <w:left w:val="single" w:sz="4" w:space="0" w:color="auto"/>
              <w:bottom w:val="single" w:sz="4" w:space="0" w:color="auto"/>
              <w:right w:val="single" w:sz="18" w:space="0" w:color="auto"/>
            </w:tcBorders>
          </w:tcPr>
          <w:p w14:paraId="66EEEAAA" w14:textId="03813F50" w:rsidR="000B4A07" w:rsidRPr="00485E4A" w:rsidRDefault="00A732A1"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-exclusivity</w:t>
            </w:r>
          </w:p>
        </w:tc>
      </w:tr>
      <w:tr w:rsidR="00A732A1" w14:paraId="1C86D78C"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164CE297" w14:textId="320DB1F1" w:rsidR="00A732A1" w:rsidRDefault="00A732A1" w:rsidP="0029200E">
            <w:pPr>
              <w:spacing w:before="120" w:after="120"/>
              <w:ind w:left="36" w:right="36"/>
              <w:jc w:val="both"/>
              <w:rPr>
                <w:rFonts w:eastAsia="MS Mincho"/>
                <w:b/>
                <w:sz w:val="22"/>
                <w:szCs w:val="22"/>
                <w:lang w:val="en-AU"/>
              </w:rPr>
            </w:pPr>
            <w:r>
              <w:rPr>
                <w:rFonts w:eastAsia="MS Mincho"/>
                <w:b/>
                <w:sz w:val="22"/>
                <w:szCs w:val="22"/>
                <w:lang w:val="en-AU"/>
              </w:rPr>
              <w:t>Req 1</w:t>
            </w:r>
            <w:r w:rsidR="00C80BE0">
              <w:rPr>
                <w:rFonts w:eastAsia="MS Mincho"/>
                <w:b/>
                <w:sz w:val="22"/>
                <w:szCs w:val="22"/>
                <w:lang w:val="en-AU"/>
              </w:rPr>
              <w:t>2</w:t>
            </w:r>
            <w:r w:rsidR="0029200E">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1E9D8869" w14:textId="356C5DCA" w:rsidR="00A732A1" w:rsidRPr="00485E4A" w:rsidRDefault="00715517"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A732A1" w14:paraId="46FA8BF8"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14B98D6F" w14:textId="06FC541F" w:rsidR="00A732A1" w:rsidRDefault="00A732A1" w:rsidP="0029200E">
            <w:pPr>
              <w:spacing w:before="120" w:after="120"/>
              <w:ind w:left="36" w:right="36"/>
              <w:jc w:val="both"/>
              <w:rPr>
                <w:rFonts w:eastAsia="MS Mincho"/>
                <w:b/>
                <w:sz w:val="22"/>
                <w:szCs w:val="22"/>
                <w:lang w:val="en-AU"/>
              </w:rPr>
            </w:pPr>
            <w:r>
              <w:rPr>
                <w:rFonts w:eastAsia="MS Mincho"/>
                <w:b/>
                <w:sz w:val="22"/>
                <w:szCs w:val="22"/>
                <w:lang w:val="en-AU"/>
              </w:rPr>
              <w:t>Req 1</w:t>
            </w:r>
            <w:r w:rsidR="00C80BE0">
              <w:rPr>
                <w:rFonts w:eastAsia="MS Mincho"/>
                <w:b/>
                <w:sz w:val="22"/>
                <w:szCs w:val="22"/>
                <w:lang w:val="en-AU"/>
              </w:rPr>
              <w:t>2</w:t>
            </w:r>
            <w:r w:rsidR="0029200E">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2D739A7D" w14:textId="545C8993" w:rsidR="00A732A1" w:rsidRPr="00485E4A" w:rsidRDefault="00715517"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r w:rsidR="000B4A07" w14:paraId="67A54037" w14:textId="77777777" w:rsidTr="00574D3A">
        <w:tc>
          <w:tcPr>
            <w:tcW w:w="1526" w:type="dxa"/>
            <w:tcBorders>
              <w:top w:val="single" w:sz="4" w:space="0" w:color="auto"/>
              <w:left w:val="single" w:sz="18" w:space="0" w:color="auto"/>
              <w:bottom w:val="single" w:sz="4" w:space="0" w:color="auto"/>
              <w:right w:val="single" w:sz="4" w:space="0" w:color="auto"/>
            </w:tcBorders>
            <w:shd w:val="clear" w:color="auto" w:fill="BFBFBF"/>
          </w:tcPr>
          <w:p w14:paraId="764E96FF" w14:textId="4FD85FE6" w:rsidR="000B4A07" w:rsidRPr="00485E4A" w:rsidRDefault="000B4A07" w:rsidP="0029200E">
            <w:pPr>
              <w:spacing w:before="120" w:after="120"/>
              <w:ind w:left="36" w:right="36"/>
              <w:jc w:val="both"/>
              <w:rPr>
                <w:rFonts w:eastAsia="MS Mincho"/>
                <w:b/>
                <w:sz w:val="22"/>
                <w:szCs w:val="22"/>
                <w:lang w:val="en-AU"/>
              </w:rPr>
            </w:pPr>
            <w:r>
              <w:rPr>
                <w:rFonts w:eastAsia="MS Mincho"/>
                <w:b/>
                <w:sz w:val="22"/>
                <w:szCs w:val="22"/>
                <w:lang w:val="en-AU"/>
              </w:rPr>
              <w:t>Req 1</w:t>
            </w:r>
            <w:r w:rsidR="00C80BE0">
              <w:rPr>
                <w:rFonts w:eastAsia="MS Mincho"/>
                <w:b/>
                <w:sz w:val="22"/>
                <w:szCs w:val="22"/>
                <w:lang w:val="en-AU"/>
              </w:rPr>
              <w:t>2</w:t>
            </w:r>
            <w:r w:rsidR="0029200E">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4003AA33" w14:textId="35AA694B" w:rsidR="000B4A07" w:rsidRPr="00485E4A" w:rsidRDefault="00715517"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r w:rsidR="000B4A07" w14:paraId="65924D07" w14:textId="77777777" w:rsidTr="00574D3A">
        <w:tc>
          <w:tcPr>
            <w:tcW w:w="1526" w:type="dxa"/>
            <w:tcBorders>
              <w:top w:val="single" w:sz="4" w:space="0" w:color="auto"/>
              <w:left w:val="single" w:sz="18" w:space="0" w:color="auto"/>
              <w:bottom w:val="single" w:sz="18" w:space="0" w:color="auto"/>
              <w:right w:val="single" w:sz="4" w:space="0" w:color="auto"/>
            </w:tcBorders>
            <w:shd w:val="clear" w:color="auto" w:fill="BFBFBF"/>
          </w:tcPr>
          <w:p w14:paraId="499D6814" w14:textId="16ED02E4" w:rsidR="000B4A07" w:rsidRPr="00485E4A" w:rsidRDefault="000B4A07" w:rsidP="0029200E">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C80BE0">
              <w:rPr>
                <w:rFonts w:eastAsia="MS Mincho"/>
                <w:b/>
                <w:sz w:val="22"/>
                <w:szCs w:val="22"/>
                <w:lang w:val="en-AU"/>
              </w:rPr>
              <w:t>2</w:t>
            </w:r>
            <w:r w:rsidR="0029200E">
              <w:rPr>
                <w:rFonts w:eastAsia="MS Mincho"/>
                <w:b/>
                <w:sz w:val="22"/>
                <w:szCs w:val="22"/>
                <w:lang w:val="en-AU"/>
              </w:rPr>
              <w:t>3</w:t>
            </w:r>
          </w:p>
        </w:tc>
        <w:tc>
          <w:tcPr>
            <w:tcW w:w="7371" w:type="dxa"/>
            <w:tcBorders>
              <w:top w:val="single" w:sz="4" w:space="0" w:color="auto"/>
              <w:left w:val="single" w:sz="4" w:space="0" w:color="auto"/>
              <w:bottom w:val="single" w:sz="18" w:space="0" w:color="auto"/>
              <w:right w:val="single" w:sz="18" w:space="0" w:color="auto"/>
            </w:tcBorders>
          </w:tcPr>
          <w:p w14:paraId="36AEA8E6" w14:textId="3FD95975" w:rsidR="000B4A07" w:rsidRPr="00485E4A" w:rsidRDefault="00715517" w:rsidP="00574D3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elbow/elboww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-exclusivity</w:t>
            </w:r>
          </w:p>
        </w:tc>
      </w:tr>
    </w:tbl>
    <w:p w14:paraId="0ECA0096" w14:textId="1936339F" w:rsidR="005A76EE" w:rsidRDefault="005A76EE" w:rsidP="00525D23">
      <w:pPr>
        <w:spacing w:before="240"/>
      </w:pPr>
      <w:r>
        <w:t xml:space="preserve">The Elbow Class is a </w:t>
      </w:r>
      <w:r w:rsidR="00D277D1">
        <w:t>concrete class and therefore may be encoded</w:t>
      </w:r>
      <w:r>
        <w:t xml:space="preserve"> into a PipelineML dataset. This class contains classes and attributes as shown in Figure 1</w:t>
      </w:r>
      <w:r w:rsidR="004F5CC8">
        <w:t>8</w:t>
      </w:r>
      <w:r>
        <w:t>.</w:t>
      </w:r>
    </w:p>
    <w:p w14:paraId="28FAD407" w14:textId="14FF5EA8" w:rsidR="004C0EDC" w:rsidRDefault="00E76DDF" w:rsidP="00D277D1">
      <w:pPr>
        <w:keepNext/>
        <w:ind w:left="360" w:hanging="360"/>
      </w:pPr>
      <w:r>
        <w:rPr>
          <w:noProof/>
        </w:rPr>
        <w:lastRenderedPageBreak/>
        <w:drawing>
          <wp:inline distT="0" distB="0" distL="0" distR="0" wp14:anchorId="23DF0CCE" wp14:editId="76152327">
            <wp:extent cx="5486400" cy="586359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bowRequirementsClass_v054o.bmp"/>
                    <pic:cNvPicPr/>
                  </pic:nvPicPr>
                  <pic:blipFill>
                    <a:blip r:embed="rId72">
                      <a:extLst>
                        <a:ext uri="{28A0092B-C50C-407E-A947-70E740481C1C}">
                          <a14:useLocalDpi xmlns:a14="http://schemas.microsoft.com/office/drawing/2010/main" val="0"/>
                        </a:ext>
                      </a:extLst>
                    </a:blip>
                    <a:stretch>
                      <a:fillRect/>
                    </a:stretch>
                  </pic:blipFill>
                  <pic:spPr>
                    <a:xfrm>
                      <a:off x="0" y="0"/>
                      <a:ext cx="5486400" cy="5863590"/>
                    </a:xfrm>
                    <a:prstGeom prst="rect">
                      <a:avLst/>
                    </a:prstGeom>
                  </pic:spPr>
                </pic:pic>
              </a:graphicData>
            </a:graphic>
          </wp:inline>
        </w:drawing>
      </w:r>
    </w:p>
    <w:p w14:paraId="7D624B5C" w14:textId="22673A51" w:rsidR="00FA07B6" w:rsidRPr="004C0EDC" w:rsidRDefault="004C0EDC" w:rsidP="004C0EDC">
      <w:pPr>
        <w:pStyle w:val="Caption"/>
        <w:rPr>
          <w:sz w:val="20"/>
        </w:rPr>
      </w:pPr>
      <w:bookmarkStart w:id="163" w:name="_Toc515715073"/>
      <w:r w:rsidRPr="004C0EDC">
        <w:rPr>
          <w:sz w:val="20"/>
        </w:rPr>
        <w:t xml:space="preserve">Figure </w:t>
      </w:r>
      <w:r w:rsidRPr="004C0EDC">
        <w:rPr>
          <w:sz w:val="20"/>
        </w:rPr>
        <w:fldChar w:fldCharType="begin"/>
      </w:r>
      <w:r w:rsidRPr="004C0EDC">
        <w:rPr>
          <w:sz w:val="20"/>
        </w:rPr>
        <w:instrText xml:space="preserve"> SEQ Figure \* ARABIC </w:instrText>
      </w:r>
      <w:r w:rsidRPr="004C0EDC">
        <w:rPr>
          <w:sz w:val="20"/>
        </w:rPr>
        <w:fldChar w:fldCharType="separate"/>
      </w:r>
      <w:r w:rsidR="00EF4F28">
        <w:rPr>
          <w:noProof/>
          <w:sz w:val="20"/>
        </w:rPr>
        <w:t>18</w:t>
      </w:r>
      <w:r w:rsidRPr="004C0EDC">
        <w:rPr>
          <w:sz w:val="20"/>
        </w:rPr>
        <w:fldChar w:fldCharType="end"/>
      </w:r>
      <w:r w:rsidRPr="004C0EDC">
        <w:rPr>
          <w:sz w:val="20"/>
        </w:rPr>
        <w:t>. Elbow Requirements Class</w:t>
      </w:r>
      <w:bookmarkEnd w:id="163"/>
    </w:p>
    <w:p w14:paraId="24BDBFB5" w14:textId="3AA94029" w:rsidR="00986261" w:rsidRDefault="00986261" w:rsidP="00986261">
      <w:r>
        <w:t>The Elbow Class contains attributes and relationships to other classes:</w:t>
      </w:r>
    </w:p>
    <w:p w14:paraId="7998C2A8" w14:textId="49A06B49" w:rsidR="00525D23" w:rsidRDefault="00986261" w:rsidP="00525D23">
      <w:pPr>
        <w:spacing w:before="240"/>
        <w:ind w:left="360" w:hanging="360"/>
      </w:pPr>
      <w:r>
        <w:rPr>
          <w:b/>
        </w:rPr>
        <w:t>elbow</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CD4FF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25D23" w14:paraId="580C73A6" w14:textId="77777777" w:rsidTr="00574D3A">
        <w:tc>
          <w:tcPr>
            <w:tcW w:w="8887" w:type="dxa"/>
            <w:tcBorders>
              <w:top w:val="single" w:sz="18" w:space="0" w:color="auto"/>
              <w:left w:val="single" w:sz="18" w:space="0" w:color="auto"/>
              <w:bottom w:val="single" w:sz="18" w:space="0" w:color="auto"/>
              <w:right w:val="single" w:sz="18" w:space="0" w:color="auto"/>
            </w:tcBorders>
          </w:tcPr>
          <w:p w14:paraId="4A5E2FDE" w14:textId="07517C0A" w:rsidR="001C782F" w:rsidRPr="00165874" w:rsidRDefault="001C782F" w:rsidP="001C782F">
            <w:pPr>
              <w:pStyle w:val="Requirement"/>
              <w:spacing w:before="120" w:after="120"/>
              <w:rPr>
                <w:rFonts w:eastAsia="MS Mincho"/>
              </w:rPr>
            </w:pPr>
            <w:r w:rsidRPr="00165874">
              <w:rPr>
                <w:rFonts w:eastAsia="MS Mincho"/>
                <w:b/>
              </w:rPr>
              <w:lastRenderedPageBreak/>
              <w:t>[Recommendation]</w:t>
            </w:r>
            <w:r w:rsidRPr="00165874">
              <w:rPr>
                <w:rFonts w:eastAsia="MS Mincho"/>
              </w:rPr>
              <w:t xml:space="preserve"> This optional attribute </w:t>
            </w:r>
            <w:r w:rsidRPr="00B70908">
              <w:rPr>
                <w:rFonts w:eastAsia="MS Mincho"/>
              </w:rPr>
              <w:t>e</w:t>
            </w:r>
            <w:r>
              <w:rPr>
                <w:rFonts w:eastAsia="MS Mincho"/>
              </w:rPr>
              <w:t>lbow</w:t>
            </w:r>
            <w:r w:rsidRPr="00B70908">
              <w:rPr>
                <w:rFonts w:eastAsia="MS Mincho"/>
              </w:rPr>
              <w:t xml:space="preser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73" w:history="1">
              <w:r w:rsidRPr="00780535">
                <w:rPr>
                  <w:rStyle w:val="Hyperlink"/>
                  <w:rFonts w:eastAsiaTheme="minorHAnsi"/>
                  <w:noProof w:val="0"/>
                  <w:szCs w:val="23"/>
                  <w:lang w:val="en-US"/>
                </w:rPr>
                <w:t>http://registry.pipelineml.org/codelist/elbowm</w:t>
              </w:r>
              <w:r w:rsidRPr="00780535">
                <w:rPr>
                  <w:rStyle w:val="Hyperlink"/>
                  <w:rFonts w:eastAsiaTheme="minorHAnsi"/>
                  <w:szCs w:val="23"/>
                  <w:lang w:val="en-US"/>
                </w:rPr>
                <w:t>anufacturer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1A5F214E" w14:textId="77777777" w:rsidR="001C782F" w:rsidRDefault="001C782F" w:rsidP="001C782F">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E8D7604" w14:textId="77777777" w:rsidR="001C782F" w:rsidRDefault="001C782F" w:rsidP="003B43F8">
            <w:pPr>
              <w:pStyle w:val="ListParagraph"/>
              <w:numPr>
                <w:ilvl w:val="0"/>
                <w:numId w:val="21"/>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23F558A3" w14:textId="77777777" w:rsidR="001C782F" w:rsidRDefault="001C782F" w:rsidP="003B43F8">
            <w:pPr>
              <w:pStyle w:val="ListParagraph"/>
              <w:numPr>
                <w:ilvl w:val="0"/>
                <w:numId w:val="21"/>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16562F3F" w14:textId="77777777" w:rsidR="001C782F" w:rsidRDefault="001C782F" w:rsidP="003B43F8">
            <w:pPr>
              <w:pStyle w:val="ListParagraph"/>
              <w:numPr>
                <w:ilvl w:val="0"/>
                <w:numId w:val="21"/>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035F490D" w14:textId="77777777" w:rsidR="001C782F" w:rsidRDefault="001C782F" w:rsidP="003B43F8">
            <w:pPr>
              <w:pStyle w:val="ListParagraph"/>
              <w:numPr>
                <w:ilvl w:val="0"/>
                <w:numId w:val="21"/>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184FF096" w14:textId="7532F324" w:rsidR="001C782F" w:rsidRPr="001C782F" w:rsidRDefault="001C782F" w:rsidP="003B43F8">
            <w:pPr>
              <w:pStyle w:val="ListParagraph"/>
              <w:numPr>
                <w:ilvl w:val="0"/>
                <w:numId w:val="21"/>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1E73B5A6" w14:textId="66F07CEF" w:rsidR="00525D23" w:rsidRPr="00225B0B" w:rsidRDefault="00525D23" w:rsidP="00525D2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C782F">
              <w:rPr>
                <w:rFonts w:eastAsia="MS Mincho"/>
                <w:b/>
                <w:color w:val="FF0000"/>
                <w:sz w:val="22"/>
                <w:szCs w:val="22"/>
                <w:lang w:val="en-AU"/>
              </w:rPr>
              <w:t>exception</w:t>
            </w:r>
          </w:p>
        </w:tc>
      </w:tr>
    </w:tbl>
    <w:p w14:paraId="24EBA133" w14:textId="300A2035" w:rsidR="00525D23" w:rsidRPr="00A2756C" w:rsidRDefault="00986261" w:rsidP="00525D23">
      <w:pPr>
        <w:spacing w:before="240"/>
        <w:ind w:left="360" w:hanging="360"/>
        <w:rPr>
          <w:b/>
        </w:rPr>
      </w:pPr>
      <w:r>
        <w:rPr>
          <w:b/>
        </w:rPr>
        <w:t>elbowType</w:t>
      </w:r>
      <w:r w:rsidRPr="00A2756C">
        <w:t xml:space="preserve">: </w:t>
      </w:r>
      <w:r>
        <w:t xml:space="preserve">An </w:t>
      </w:r>
      <w:r w:rsidR="001B087F">
        <w:t xml:space="preserve">optional attribute </w:t>
      </w:r>
      <w:r>
        <w:t>that, if populated, SHALL be dereferenceable</w:t>
      </w:r>
      <w:r w:rsidRPr="00A2756C">
        <w:t xml:space="preserve"> to define a strin</w:t>
      </w:r>
      <w:r>
        <w:t>g value containing the type of elbow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25D23" w14:paraId="42AA64B3" w14:textId="77777777" w:rsidTr="00574D3A">
        <w:tc>
          <w:tcPr>
            <w:tcW w:w="8887" w:type="dxa"/>
            <w:tcBorders>
              <w:top w:val="single" w:sz="18" w:space="0" w:color="auto"/>
              <w:left w:val="single" w:sz="18" w:space="0" w:color="auto"/>
              <w:bottom w:val="single" w:sz="18" w:space="0" w:color="auto"/>
              <w:right w:val="single" w:sz="18" w:space="0" w:color="auto"/>
            </w:tcBorders>
          </w:tcPr>
          <w:p w14:paraId="7E93E4BC" w14:textId="194D89A7" w:rsidR="00525D23" w:rsidRPr="00CC4DC7" w:rsidRDefault="00525D23" w:rsidP="00574D3A">
            <w:pPr>
              <w:pStyle w:val="Requirement"/>
              <w:spacing w:before="120" w:after="120"/>
              <w:rPr>
                <w:rFonts w:eastAsia="MS Mincho"/>
              </w:rPr>
            </w:pPr>
            <w:r w:rsidRPr="00CC4DC7">
              <w:rPr>
                <w:rFonts w:eastAsia="MS Mincho"/>
              </w:rPr>
              <w:lastRenderedPageBreak/>
              <w:t xml:space="preserve">This </w:t>
            </w:r>
            <w:r w:rsidR="001B087F">
              <w:rPr>
                <w:rFonts w:eastAsia="MS Mincho"/>
              </w:rPr>
              <w:t xml:space="preserve">optional attribute </w:t>
            </w:r>
            <w:r w:rsidRPr="00CC4DC7">
              <w:rPr>
                <w:rFonts w:eastAsia="MS Mincho"/>
              </w:rPr>
              <w:t>e</w:t>
            </w:r>
            <w:r>
              <w:rPr>
                <w:rFonts w:eastAsia="MS Mincho"/>
              </w:rPr>
              <w:t>lbow</w:t>
            </w:r>
            <w:r w:rsidRPr="00CC4DC7">
              <w:rPr>
                <w:rFonts w:eastAsia="MS Mincho"/>
              </w:rPr>
              <w:t xml:space="preserve">Type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74" w:history="1">
              <w:r w:rsidR="001069E1" w:rsidRPr="00780535">
                <w:rPr>
                  <w:rStyle w:val="Hyperlink"/>
                  <w:rFonts w:eastAsiaTheme="minorHAnsi"/>
                  <w:noProof w:val="0"/>
                  <w:szCs w:val="23"/>
                  <w:lang w:val="en-US"/>
                </w:rPr>
                <w:t>http://registry.pipelineml.org/codelist/elbowt</w:t>
              </w:r>
              <w:r w:rsidR="001069E1" w:rsidRPr="00780535">
                <w:rPr>
                  <w:rStyle w:val="Hyperlink"/>
                  <w:rFonts w:eastAsiaTheme="minorHAnsi"/>
                  <w:szCs w:val="23"/>
                  <w:lang w:val="en-US"/>
                </w:rPr>
                <w: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ABAFDE1" w14:textId="2B023672" w:rsidR="00525D23" w:rsidRPr="00225B0B" w:rsidRDefault="00525D23" w:rsidP="00525D2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elbow/elbowtype-</w:t>
            </w:r>
            <w:r w:rsidR="00344897">
              <w:rPr>
                <w:rFonts w:eastAsia="MS Mincho"/>
                <w:b/>
                <w:color w:val="FF0000"/>
                <w:sz w:val="22"/>
                <w:szCs w:val="22"/>
                <w:lang w:val="en-AU"/>
              </w:rPr>
              <w:t>codelistURI</w:t>
            </w:r>
          </w:p>
        </w:tc>
      </w:tr>
    </w:tbl>
    <w:p w14:paraId="2572421C" w14:textId="659372A9" w:rsidR="009229D7" w:rsidRPr="009229D7" w:rsidRDefault="00986261" w:rsidP="009229D7">
      <w:pPr>
        <w:spacing w:before="240"/>
        <w:ind w:left="360" w:hanging="360"/>
      </w:pPr>
      <w:r>
        <w:rPr>
          <w:b/>
        </w:rPr>
        <w:t>elbowMaterial</w:t>
      </w:r>
      <w:r>
        <w:t xml:space="preserve">: An </w:t>
      </w:r>
      <w:r w:rsidR="001B087F">
        <w:t xml:space="preserve">optional attribute </w:t>
      </w:r>
      <w:r>
        <w:t>that, if populated, SHALL be dereferenceable</w:t>
      </w:r>
      <w:r w:rsidRPr="00A2756C">
        <w:t xml:space="preserve"> to define a string value containing the</w:t>
      </w:r>
      <w:r>
        <w:t xml:space="preserve"> type of material use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229D7" w14:paraId="5B5B2AD1" w14:textId="77777777" w:rsidTr="00574D3A">
        <w:tc>
          <w:tcPr>
            <w:tcW w:w="8887" w:type="dxa"/>
            <w:tcBorders>
              <w:top w:val="single" w:sz="18" w:space="0" w:color="auto"/>
              <w:left w:val="single" w:sz="18" w:space="0" w:color="auto"/>
              <w:bottom w:val="single" w:sz="18" w:space="0" w:color="auto"/>
              <w:right w:val="single" w:sz="18" w:space="0" w:color="auto"/>
            </w:tcBorders>
          </w:tcPr>
          <w:p w14:paraId="2B5EF946" w14:textId="51423469" w:rsidR="009229D7" w:rsidRPr="00CC4DC7" w:rsidRDefault="009229D7" w:rsidP="00574D3A">
            <w:pPr>
              <w:pStyle w:val="Requirement"/>
              <w:spacing w:before="120" w:after="120"/>
              <w:rPr>
                <w:rFonts w:eastAsia="MS Mincho"/>
              </w:rPr>
            </w:pPr>
            <w:r w:rsidRPr="00CC4DC7">
              <w:rPr>
                <w:rFonts w:eastAsia="MS Mincho"/>
              </w:rPr>
              <w:t xml:space="preserve">This </w:t>
            </w:r>
            <w:r w:rsidR="001B087F">
              <w:rPr>
                <w:rFonts w:eastAsia="MS Mincho"/>
              </w:rPr>
              <w:t xml:space="preserve">optional attribute </w:t>
            </w:r>
            <w:r w:rsidRPr="00CC4DC7">
              <w:rPr>
                <w:rFonts w:eastAsia="MS Mincho"/>
              </w:rPr>
              <w:t>e</w:t>
            </w:r>
            <w:r>
              <w:rPr>
                <w:rFonts w:eastAsia="MS Mincho"/>
              </w:rPr>
              <w:t>lbowMaterial</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75" w:history="1">
              <w:r w:rsidR="001069E1" w:rsidRPr="00780535">
                <w:rPr>
                  <w:rStyle w:val="Hyperlink"/>
                  <w:rFonts w:eastAsiaTheme="minorHAnsi"/>
                  <w:noProof w:val="0"/>
                  <w:szCs w:val="23"/>
                  <w:lang w:val="en-US"/>
                </w:rPr>
                <w:t>http://registry.pipelineml.org/codelist/elbowmaterial.xml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58DC8BE" w14:textId="0B5A33F5" w:rsidR="009229D7" w:rsidRPr="00225B0B" w:rsidRDefault="009229D7" w:rsidP="009229D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elbow/elbowmaterial-</w:t>
            </w:r>
            <w:r w:rsidR="00344897">
              <w:rPr>
                <w:rFonts w:eastAsia="MS Mincho"/>
                <w:b/>
                <w:color w:val="FF0000"/>
                <w:sz w:val="22"/>
                <w:szCs w:val="22"/>
                <w:lang w:val="en-AU"/>
              </w:rPr>
              <w:t>codelistURI</w:t>
            </w:r>
          </w:p>
        </w:tc>
      </w:tr>
    </w:tbl>
    <w:p w14:paraId="1BE5E3A6" w14:textId="6CF114CB" w:rsidR="009229D7" w:rsidRDefault="003A3FB9" w:rsidP="009229D7">
      <w:pPr>
        <w:spacing w:before="240"/>
        <w:ind w:left="360" w:hanging="360"/>
      </w:pPr>
      <w:r>
        <w:rPr>
          <w:b/>
        </w:rPr>
        <w:t>elbow</w:t>
      </w:r>
      <w:r w:rsidRPr="00A84A88">
        <w:rPr>
          <w:b/>
        </w:rPr>
        <w:t>Bound</w:t>
      </w:r>
      <w:r>
        <w:rPr>
          <w:b/>
        </w:rPr>
        <w:t>Specification</w:t>
      </w:r>
      <w:r>
        <w:t xml:space="preserve">: An </w:t>
      </w:r>
      <w:r w:rsidR="001B087F">
        <w:t>optional bound attribute</w:t>
      </w:r>
      <w:r w:rsidR="002C4840">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3A3FB9">
        <w:t>elbow</w:t>
      </w:r>
      <w:r>
        <w:t xml:space="preserve">Specification; </w:t>
      </w:r>
      <w:r w:rsidRPr="003A3FB9">
        <w:t>elbow</w:t>
      </w:r>
      <w:r w:rsidR="009229D7">
        <w:t>Weight.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229D7" w14:paraId="77AB857C" w14:textId="77777777" w:rsidTr="00574D3A">
        <w:tc>
          <w:tcPr>
            <w:tcW w:w="8887" w:type="dxa"/>
            <w:tcBorders>
              <w:top w:val="single" w:sz="18" w:space="0" w:color="auto"/>
              <w:left w:val="single" w:sz="18" w:space="0" w:color="auto"/>
              <w:bottom w:val="single" w:sz="18" w:space="0" w:color="auto"/>
              <w:right w:val="single" w:sz="18" w:space="0" w:color="auto"/>
            </w:tcBorders>
          </w:tcPr>
          <w:p w14:paraId="5D5B108C" w14:textId="23A5AF9E" w:rsidR="009229D7" w:rsidRPr="008A4AD4" w:rsidRDefault="009229D7" w:rsidP="00574D3A">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elbow</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0996C260" w14:textId="0D6551F1" w:rsidR="009229D7" w:rsidRPr="00225B0B" w:rsidRDefault="009229D7" w:rsidP="009229D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0A2CD11F" w14:textId="77777777" w:rsidR="009229D7" w:rsidRDefault="009229D7" w:rsidP="009229D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229D7" w14:paraId="2FE5CB90" w14:textId="77777777" w:rsidTr="00574D3A">
        <w:tc>
          <w:tcPr>
            <w:tcW w:w="8887" w:type="dxa"/>
            <w:tcBorders>
              <w:top w:val="single" w:sz="18" w:space="0" w:color="auto"/>
              <w:left w:val="single" w:sz="18" w:space="0" w:color="auto"/>
              <w:bottom w:val="single" w:sz="18" w:space="0" w:color="auto"/>
              <w:right w:val="single" w:sz="18" w:space="0" w:color="auto"/>
            </w:tcBorders>
          </w:tcPr>
          <w:p w14:paraId="745F5B77" w14:textId="41E27C86" w:rsidR="009229D7" w:rsidRPr="001A38AC" w:rsidRDefault="009229D7" w:rsidP="00574D3A">
            <w:pPr>
              <w:pStyle w:val="Requirement"/>
              <w:spacing w:before="120"/>
              <w:rPr>
                <w:rFonts w:eastAsia="MS Mincho"/>
              </w:rPr>
            </w:pPr>
            <w:r w:rsidRPr="001A38AC">
              <w:rPr>
                <w:rFonts w:eastAsia="MS Mincho"/>
              </w:rPr>
              <w:t>Th</w:t>
            </w:r>
            <w:r>
              <w:rPr>
                <w:rFonts w:eastAsia="MS Mincho"/>
              </w:rPr>
              <w:t>is</w:t>
            </w:r>
            <w:r w:rsidRPr="001A38AC">
              <w:rPr>
                <w:rFonts w:eastAsia="MS Mincho"/>
              </w:rPr>
              <w:t xml:space="preserve"> </w:t>
            </w:r>
            <w:r w:rsidR="001B087F">
              <w:rPr>
                <w:rFonts w:eastAsia="MS Mincho"/>
              </w:rPr>
              <w:t>optional bound attribute</w:t>
            </w:r>
            <w:r w:rsidRPr="001A38AC">
              <w:rPr>
                <w:rFonts w:eastAsia="MS Mincho"/>
              </w:rPr>
              <w:t xml:space="preserve"> </w:t>
            </w:r>
            <w:r>
              <w:rPr>
                <w:rFonts w:eastAsia="MS Mincho"/>
              </w:rPr>
              <w:t>elbow</w:t>
            </w:r>
            <w:r w:rsidRPr="001A38AC">
              <w:rPr>
                <w:rFonts w:eastAsia="MS Mincho"/>
              </w:rPr>
              <w:t>Bound</w:t>
            </w:r>
            <w:r>
              <w:rPr>
                <w:rFonts w:eastAsia="MS Mincho"/>
              </w:rPr>
              <w:t>Specification</w:t>
            </w:r>
            <w:r w:rsidRPr="001A38AC">
              <w:rPr>
                <w:rFonts w:eastAsia="MS Mincho"/>
              </w:rPr>
              <w:t xml:space="preserve"> SHALL utilize the </w:t>
            </w:r>
            <w:r w:rsidR="00344897">
              <w:rPr>
                <w:rFonts w:eastAsia="MS Mincho"/>
              </w:rPr>
              <w:t>codelistURI</w:t>
            </w:r>
            <w:r w:rsidRPr="001A38AC">
              <w:rPr>
                <w:rFonts w:eastAsia="MS Mincho"/>
              </w:rPr>
              <w:t xml:space="preserve"> construct. Any value populated for this attribute SHALL utlize the external reference code list (controlled vocabulary that represents authoritative data) located at </w:t>
            </w:r>
            <w:hyperlink r:id="rId76" w:history="1">
              <w:r w:rsidR="001069E1" w:rsidRPr="00780535">
                <w:rPr>
                  <w:rStyle w:val="Hyperlink"/>
                  <w:rFonts w:eastAsiaTheme="minorHAnsi"/>
                  <w:noProof w:val="0"/>
                  <w:szCs w:val="23"/>
                  <w:lang w:val="en-US"/>
                </w:rPr>
                <w:t>http://registry.pipelineml.org/codelist/elbowboundspecification.xml</w:t>
              </w:r>
            </w:hyperlink>
            <w:r w:rsidR="00CA2D42">
              <w:rPr>
                <w:rFonts w:eastAsiaTheme="minorHAnsi"/>
                <w:noProof w:val="0"/>
                <w:szCs w:val="23"/>
                <w:lang w:val="en-US"/>
              </w:rPr>
              <w:t xml:space="preserve"> [This URI is subject to </w:t>
            </w:r>
            <w:r w:rsidR="00CA2D42">
              <w:rPr>
                <w:rFonts w:eastAsiaTheme="minorHAnsi"/>
                <w:noProof w:val="0"/>
                <w:szCs w:val="23"/>
                <w:lang w:val="en-US"/>
              </w:rPr>
              <w:lastRenderedPageBreak/>
              <w:t xml:space="preserve">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0944CFD5" w14:textId="14F0EDCF" w:rsidR="009229D7" w:rsidRPr="00225B0B" w:rsidRDefault="009229D7" w:rsidP="00574D3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1DBF1B19" w14:textId="77777777" w:rsidR="009229D7" w:rsidRDefault="009229D7" w:rsidP="009229D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229D7" w14:paraId="367D147F" w14:textId="77777777" w:rsidTr="00574D3A">
        <w:tc>
          <w:tcPr>
            <w:tcW w:w="8887" w:type="dxa"/>
            <w:tcBorders>
              <w:top w:val="single" w:sz="18" w:space="0" w:color="auto"/>
              <w:left w:val="single" w:sz="18" w:space="0" w:color="auto"/>
              <w:bottom w:val="single" w:sz="18" w:space="0" w:color="auto"/>
              <w:right w:val="single" w:sz="18" w:space="0" w:color="auto"/>
            </w:tcBorders>
          </w:tcPr>
          <w:p w14:paraId="477F4202" w14:textId="59A43487" w:rsidR="009229D7" w:rsidRPr="008A4AD4" w:rsidRDefault="009229D7"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elbow</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(elbowSpecification, and elbowWeight)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8141BD8" w14:textId="78A1C11A" w:rsidR="009229D7" w:rsidRPr="00225B0B" w:rsidRDefault="009229D7" w:rsidP="00574D3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309878C9" w14:textId="4C90D387" w:rsidR="00504466" w:rsidRPr="00504466" w:rsidRDefault="003A3FB9" w:rsidP="00504466">
      <w:pPr>
        <w:spacing w:before="240"/>
        <w:ind w:left="360" w:hanging="360"/>
      </w:pPr>
      <w:r>
        <w:rPr>
          <w:b/>
        </w:rPr>
        <w:t>elbowSpec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rsidRPr="003A3FB9">
        <w:t>elbow</w:t>
      </w:r>
      <w:r>
        <w:t>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04466" w14:paraId="6335A0B2" w14:textId="77777777" w:rsidTr="00574D3A">
        <w:tc>
          <w:tcPr>
            <w:tcW w:w="8887" w:type="dxa"/>
            <w:tcBorders>
              <w:top w:val="single" w:sz="18" w:space="0" w:color="auto"/>
              <w:left w:val="single" w:sz="18" w:space="0" w:color="auto"/>
              <w:bottom w:val="single" w:sz="18" w:space="0" w:color="auto"/>
              <w:right w:val="single" w:sz="18" w:space="0" w:color="auto"/>
            </w:tcBorders>
          </w:tcPr>
          <w:p w14:paraId="645E8684" w14:textId="56B012E0" w:rsidR="00504466" w:rsidRPr="00CC4DC7" w:rsidRDefault="00504466" w:rsidP="00574D3A">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sidRPr="00CC4DC7">
              <w:rPr>
                <w:rFonts w:eastAsia="MS Mincho"/>
              </w:rPr>
              <w:t>e</w:t>
            </w:r>
            <w:r>
              <w:rPr>
                <w:rFonts w:eastAsia="MS Mincho"/>
              </w:rPr>
              <w:t>lbowS</w:t>
            </w:r>
            <w:r w:rsidRPr="00CC4DC7">
              <w:rPr>
                <w:rFonts w:eastAsia="MS Mincho"/>
              </w:rPr>
              <w:t>pe</w:t>
            </w:r>
            <w:r>
              <w:rPr>
                <w:rFonts w:eastAsia="MS Mincho"/>
              </w:rPr>
              <w:t>cification</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77" w:history="1">
              <w:r w:rsidR="001069E1" w:rsidRPr="00780535">
                <w:rPr>
                  <w:rStyle w:val="Hyperlink"/>
                  <w:rFonts w:eastAsiaTheme="minorHAnsi"/>
                  <w:noProof w:val="0"/>
                  <w:szCs w:val="23"/>
                  <w:lang w:val="en-US"/>
                </w:rPr>
                <w:t>http://registry.pipelineml.org/codelist/elbows</w:t>
              </w:r>
              <w:r w:rsidR="001069E1" w:rsidRPr="00780535">
                <w:rPr>
                  <w:rStyle w:val="Hyperlink"/>
                  <w:rFonts w:eastAsiaTheme="minorHAnsi"/>
                  <w:szCs w:val="23"/>
                  <w:lang w:val="en-US"/>
                </w:rPr>
                <w:t>pecification</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95B6B72" w14:textId="06506C50" w:rsidR="00504466" w:rsidRPr="00225B0B" w:rsidRDefault="00504466" w:rsidP="0050446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elbow/elbowspecification-</w:t>
            </w:r>
            <w:r w:rsidR="00344897">
              <w:rPr>
                <w:rFonts w:eastAsia="MS Mincho"/>
                <w:b/>
                <w:color w:val="FF0000"/>
                <w:sz w:val="22"/>
                <w:szCs w:val="22"/>
                <w:lang w:val="en-AU"/>
              </w:rPr>
              <w:t>codelistURI</w:t>
            </w:r>
          </w:p>
        </w:tc>
      </w:tr>
    </w:tbl>
    <w:p w14:paraId="7E1ADEAA" w14:textId="77777777" w:rsidR="00504466" w:rsidRDefault="00504466" w:rsidP="0050446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04466" w14:paraId="322700B9" w14:textId="77777777" w:rsidTr="00574D3A">
        <w:tc>
          <w:tcPr>
            <w:tcW w:w="8887" w:type="dxa"/>
            <w:tcBorders>
              <w:top w:val="single" w:sz="18" w:space="0" w:color="auto"/>
              <w:left w:val="single" w:sz="18" w:space="0" w:color="auto"/>
              <w:bottom w:val="single" w:sz="18" w:space="0" w:color="auto"/>
              <w:right w:val="single" w:sz="18" w:space="0" w:color="auto"/>
            </w:tcBorders>
          </w:tcPr>
          <w:p w14:paraId="67DD17F1" w14:textId="4958F24E" w:rsidR="00504466" w:rsidRPr="008A4AD4" w:rsidRDefault="00504466"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elbowBoundSpecification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7EC5FE1" w14:textId="6BA3587E" w:rsidR="00504466" w:rsidRPr="00225B0B" w:rsidRDefault="00504466" w:rsidP="0050446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795035EF" w14:textId="29DB8908" w:rsidR="00415679" w:rsidRPr="00504466" w:rsidRDefault="003A3FB9" w:rsidP="00415679">
      <w:pPr>
        <w:spacing w:before="240"/>
        <w:ind w:left="360" w:hanging="360"/>
      </w:pPr>
      <w:r>
        <w:rPr>
          <w:b/>
        </w:rPr>
        <w:t>elbowWeight</w:t>
      </w:r>
      <w:r>
        <w:t xml:space="preserve">: An </w:t>
      </w:r>
      <w:r w:rsidR="001B087F">
        <w:t xml:space="preserve">optional unbound attribute </w:t>
      </w:r>
      <w:r>
        <w:t>that, if populated, SHALL be dereferenceable</w:t>
      </w:r>
      <w:r w:rsidRPr="00A2756C">
        <w:t xml:space="preserve"> to define a string value containing the </w:t>
      </w:r>
      <w:r>
        <w:t>weight characteristics</w:t>
      </w:r>
      <w:r w:rsidRPr="00A2756C">
        <w:t xml:space="preserve"> of </w:t>
      </w:r>
      <w:r>
        <w:t xml:space="preserve">the component. </w:t>
      </w:r>
      <w:r w:rsidRPr="00C9068E">
        <w:t xml:space="preserve">This attribute SHALL NOT be provided if </w:t>
      </w:r>
      <w:r w:rsidR="0087150D">
        <w:t xml:space="preserve">the attribute </w:t>
      </w:r>
      <w:r w:rsidRPr="003A3FB9">
        <w:t>elbow</w:t>
      </w:r>
      <w:r w:rsidRPr="00C9068E">
        <w:t>Bound</w:t>
      </w:r>
      <w:r>
        <w:t>Specification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15679" w14:paraId="2B3F28B2" w14:textId="77777777" w:rsidTr="00574D3A">
        <w:tc>
          <w:tcPr>
            <w:tcW w:w="8887" w:type="dxa"/>
            <w:tcBorders>
              <w:top w:val="single" w:sz="18" w:space="0" w:color="auto"/>
              <w:left w:val="single" w:sz="18" w:space="0" w:color="auto"/>
              <w:bottom w:val="single" w:sz="18" w:space="0" w:color="auto"/>
              <w:right w:val="single" w:sz="18" w:space="0" w:color="auto"/>
            </w:tcBorders>
          </w:tcPr>
          <w:p w14:paraId="15320D02" w14:textId="2AA3FFAF" w:rsidR="00415679" w:rsidRPr="00CC4DC7" w:rsidRDefault="00415679" w:rsidP="00574D3A">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sidRPr="00CC4DC7">
              <w:rPr>
                <w:rFonts w:eastAsia="MS Mincho"/>
              </w:rPr>
              <w:t>e</w:t>
            </w:r>
            <w:r>
              <w:rPr>
                <w:rFonts w:eastAsia="MS Mincho"/>
              </w:rPr>
              <w:t>lbowW</w:t>
            </w:r>
            <w:r w:rsidRPr="00CC4DC7">
              <w:rPr>
                <w:rFonts w:eastAsia="MS Mincho"/>
              </w:rPr>
              <w:t>e</w:t>
            </w:r>
            <w:r>
              <w:rPr>
                <w:rFonts w:eastAsia="MS Mincho"/>
              </w:rPr>
              <w:t>ight</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78" w:history="1">
              <w:r w:rsidR="001069E1" w:rsidRPr="00780535">
                <w:rPr>
                  <w:rStyle w:val="Hyperlink"/>
                  <w:rFonts w:eastAsiaTheme="minorHAnsi"/>
                  <w:noProof w:val="0"/>
                  <w:szCs w:val="23"/>
                  <w:lang w:val="en-US"/>
                </w:rPr>
                <w:t>http://registry.pipelineml.org/codelist/elboww</w:t>
              </w:r>
              <w:r w:rsidR="001069E1" w:rsidRPr="00780535">
                <w:rPr>
                  <w:rStyle w:val="Hyperlink"/>
                  <w:rFonts w:eastAsiaTheme="minorHAnsi"/>
                  <w:szCs w:val="23"/>
                  <w:lang w:val="en-US"/>
                </w:rPr>
                <w:t>eight</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C29D0E1" w14:textId="3EA5F341" w:rsidR="00415679" w:rsidRPr="00225B0B" w:rsidRDefault="00415679" w:rsidP="0041567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elbow/elbowweight-</w:t>
            </w:r>
            <w:r w:rsidR="00344897">
              <w:rPr>
                <w:rFonts w:eastAsia="MS Mincho"/>
                <w:b/>
                <w:color w:val="FF0000"/>
                <w:sz w:val="22"/>
                <w:szCs w:val="22"/>
                <w:lang w:val="en-AU"/>
              </w:rPr>
              <w:t>codelistURI</w:t>
            </w:r>
          </w:p>
        </w:tc>
      </w:tr>
    </w:tbl>
    <w:p w14:paraId="31091027" w14:textId="77777777" w:rsidR="00415679" w:rsidRDefault="00415679" w:rsidP="0041567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15679" w14:paraId="27913095" w14:textId="77777777" w:rsidTr="00574D3A">
        <w:tc>
          <w:tcPr>
            <w:tcW w:w="8887" w:type="dxa"/>
            <w:tcBorders>
              <w:top w:val="single" w:sz="18" w:space="0" w:color="auto"/>
              <w:left w:val="single" w:sz="18" w:space="0" w:color="auto"/>
              <w:bottom w:val="single" w:sz="18" w:space="0" w:color="auto"/>
              <w:right w:val="single" w:sz="18" w:space="0" w:color="auto"/>
            </w:tcBorders>
          </w:tcPr>
          <w:p w14:paraId="43BD79B1" w14:textId="67DFA9AC" w:rsidR="00415679" w:rsidRPr="008A4AD4" w:rsidRDefault="00415679"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elbowW</w:t>
            </w:r>
            <w:r w:rsidRPr="00053D36">
              <w:rPr>
                <w:rFonts w:eastAsia="MS Mincho"/>
              </w:rPr>
              <w:t>e</w:t>
            </w:r>
            <w:r>
              <w:rPr>
                <w:rFonts w:eastAsia="MS Mincho"/>
              </w:rPr>
              <w:t>ight</w:t>
            </w:r>
            <w:r w:rsidRPr="00053D36">
              <w:rPr>
                <w:rFonts w:eastAsia="MS Mincho"/>
              </w:rPr>
              <w:t xml:space="preserve"> </w:t>
            </w:r>
            <w:r>
              <w:rPr>
                <w:rFonts w:eastAsia="MS Mincho"/>
              </w:rPr>
              <w:t>MAY be populated, or its corresponding bound attribute elbowBoundSpecification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6F246C1" w14:textId="4B576E76" w:rsidR="00415679" w:rsidRPr="00225B0B" w:rsidRDefault="00415679" w:rsidP="0041567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elbow/elboww</w:t>
            </w:r>
            <w:r w:rsidRPr="00E31B09">
              <w:rPr>
                <w:rFonts w:eastAsia="MS Mincho"/>
                <w:b/>
                <w:color w:val="FF0000"/>
                <w:sz w:val="22"/>
                <w:szCs w:val="22"/>
                <w:lang w:val="en-AU"/>
              </w:rPr>
              <w:t>e</w:t>
            </w:r>
            <w:r>
              <w:rPr>
                <w:rFonts w:eastAsia="MS Mincho"/>
                <w:b/>
                <w:color w:val="FF0000"/>
                <w:sz w:val="22"/>
                <w:szCs w:val="22"/>
                <w:lang w:val="en-AU"/>
              </w:rPr>
              <w:t>ight-exclusivity</w:t>
            </w:r>
          </w:p>
        </w:tc>
      </w:tr>
    </w:tbl>
    <w:p w14:paraId="66F6B182" w14:textId="7B8C7870" w:rsidR="00574D3A" w:rsidRDefault="0007248D" w:rsidP="00574D3A">
      <w:pPr>
        <w:spacing w:before="240"/>
        <w:ind w:left="360" w:hanging="360"/>
      </w:pPr>
      <w:r>
        <w:rPr>
          <w:b/>
        </w:rPr>
        <w:t>elbow</w:t>
      </w:r>
      <w:r w:rsidRPr="00A84A88">
        <w:rPr>
          <w:b/>
        </w:rPr>
        <w:t>Bound</w:t>
      </w:r>
      <w:r>
        <w:rPr>
          <w:b/>
        </w:rPr>
        <w:t>Dimension</w:t>
      </w:r>
      <w:r>
        <w:t xml:space="preserve">: An </w:t>
      </w:r>
      <w:r w:rsidR="001B087F">
        <w:t>optional bound attribute</w:t>
      </w:r>
      <w:r w:rsidR="002C4840">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00D3546E">
        <w:t xml:space="preserve">elbowAngle; </w:t>
      </w:r>
      <w:r w:rsidR="00574D3A">
        <w:t>elbow</w:t>
      </w:r>
      <w:r>
        <w:t xml:space="preserve">NominalPipeSize; </w:t>
      </w:r>
      <w:r w:rsidR="00574D3A">
        <w:t>elbow</w:t>
      </w:r>
      <w:r>
        <w:t xml:space="preserve">OutsideDiameter; </w:t>
      </w:r>
      <w:r w:rsidR="00574D3A">
        <w:t>elbow</w:t>
      </w:r>
      <w:r>
        <w:t>WallThickness.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4D3A" w14:paraId="7D42B3F1" w14:textId="77777777" w:rsidTr="00574D3A">
        <w:tc>
          <w:tcPr>
            <w:tcW w:w="8887" w:type="dxa"/>
            <w:tcBorders>
              <w:top w:val="single" w:sz="18" w:space="0" w:color="auto"/>
              <w:left w:val="single" w:sz="18" w:space="0" w:color="auto"/>
              <w:bottom w:val="single" w:sz="18" w:space="0" w:color="auto"/>
              <w:right w:val="single" w:sz="18" w:space="0" w:color="auto"/>
            </w:tcBorders>
          </w:tcPr>
          <w:p w14:paraId="2104ADE8" w14:textId="613A13C9" w:rsidR="00574D3A" w:rsidRPr="008A4AD4" w:rsidRDefault="00574D3A" w:rsidP="00574D3A">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elbow</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4B90636A" w14:textId="3ACDBF0A" w:rsidR="00574D3A" w:rsidRPr="00225B0B" w:rsidRDefault="00574D3A" w:rsidP="00574D3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02FE2DF9" w14:textId="77777777" w:rsidR="00574D3A" w:rsidRDefault="00574D3A" w:rsidP="00574D3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4D3A" w14:paraId="3B252F2B" w14:textId="77777777" w:rsidTr="00574D3A">
        <w:tc>
          <w:tcPr>
            <w:tcW w:w="8887" w:type="dxa"/>
            <w:tcBorders>
              <w:top w:val="single" w:sz="18" w:space="0" w:color="auto"/>
              <w:left w:val="single" w:sz="18" w:space="0" w:color="auto"/>
              <w:bottom w:val="single" w:sz="18" w:space="0" w:color="auto"/>
              <w:right w:val="single" w:sz="18" w:space="0" w:color="auto"/>
            </w:tcBorders>
          </w:tcPr>
          <w:p w14:paraId="6C366207" w14:textId="429ADA28" w:rsidR="00574D3A" w:rsidRPr="00E14C45" w:rsidRDefault="00574D3A" w:rsidP="00574D3A">
            <w:pPr>
              <w:pStyle w:val="Requirement"/>
              <w:spacing w:before="120"/>
              <w:rPr>
                <w:rFonts w:eastAsia="MS Mincho"/>
              </w:rPr>
            </w:pPr>
            <w:r w:rsidRPr="00E14C45">
              <w:rPr>
                <w:rFonts w:eastAsia="MS Mincho"/>
              </w:rPr>
              <w:t xml:space="preserve">This </w:t>
            </w:r>
            <w:r w:rsidR="001B087F">
              <w:rPr>
                <w:rFonts w:eastAsia="MS Mincho"/>
              </w:rPr>
              <w:t>optional bound attribute</w:t>
            </w:r>
            <w:r w:rsidRPr="00E14C45">
              <w:rPr>
                <w:rFonts w:eastAsia="MS Mincho"/>
              </w:rPr>
              <w:t xml:space="preserve"> </w:t>
            </w:r>
            <w:r w:rsidR="00A12F71">
              <w:rPr>
                <w:rFonts w:eastAsia="MS Mincho"/>
              </w:rPr>
              <w:t>elbow</w:t>
            </w:r>
            <w:r w:rsidRPr="00E14C45">
              <w:rPr>
                <w:rFonts w:eastAsia="MS Mincho"/>
              </w:rPr>
              <w:t>Bound</w:t>
            </w:r>
            <w:r>
              <w:rPr>
                <w:rFonts w:eastAsia="MS Mincho"/>
              </w:rPr>
              <w:t>Dimension</w:t>
            </w:r>
            <w:r w:rsidRPr="00E14C45">
              <w:rPr>
                <w:rFonts w:eastAsia="MS Mincho"/>
              </w:rPr>
              <w:t xml:space="preserve"> SHALL utilize the </w:t>
            </w:r>
            <w:r w:rsidR="00344897">
              <w:rPr>
                <w:rFonts w:eastAsia="MS Mincho"/>
              </w:rPr>
              <w:t>codelistURI</w:t>
            </w:r>
            <w:r w:rsidRPr="00E14C45">
              <w:rPr>
                <w:rFonts w:eastAsia="MS Mincho"/>
              </w:rPr>
              <w:t xml:space="preserve"> construct. Any value populated for this attribute SHALL utlize the external reference code list (controlled vocabulary that represents authoritative data) located at </w:t>
            </w:r>
            <w:hyperlink r:id="rId79" w:history="1">
              <w:r w:rsidR="001069E1" w:rsidRPr="00780535">
                <w:rPr>
                  <w:rStyle w:val="Hyperlink"/>
                  <w:rFonts w:eastAsiaTheme="minorHAnsi"/>
                  <w:noProof w:val="0"/>
                  <w:szCs w:val="23"/>
                  <w:lang w:val="en-US"/>
                </w:rPr>
                <w:t>http://registry.pipelineml.org/codelist/elbowbounddimension.xml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7D5B85B3" w14:textId="2A839D32" w:rsidR="00574D3A" w:rsidRPr="00225B0B" w:rsidRDefault="00574D3A" w:rsidP="00A12F7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A12F71">
              <w:rPr>
                <w:rFonts w:eastAsia="MS Mincho"/>
                <w:b/>
                <w:color w:val="FF0000"/>
                <w:sz w:val="22"/>
                <w:szCs w:val="22"/>
                <w:lang w:val="en-AU"/>
              </w:rPr>
              <w:t>elbow</w:t>
            </w:r>
            <w:r>
              <w:rPr>
                <w:rFonts w:eastAsia="MS Mincho"/>
                <w:b/>
                <w:color w:val="FF0000"/>
                <w:sz w:val="22"/>
                <w:szCs w:val="22"/>
                <w:lang w:val="en-AU"/>
              </w:rPr>
              <w:t>/</w:t>
            </w:r>
            <w:r w:rsidR="00A12F71">
              <w:rPr>
                <w:rFonts w:eastAsia="MS Mincho"/>
                <w:b/>
                <w:color w:val="FF0000"/>
                <w:sz w:val="22"/>
                <w:szCs w:val="22"/>
                <w:lang w:val="en-AU"/>
              </w:rPr>
              <w:t>elbow</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1C8F6A4D" w14:textId="77777777" w:rsidR="00574D3A" w:rsidRDefault="00574D3A" w:rsidP="00574D3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4D3A" w14:paraId="5321C3F1" w14:textId="77777777" w:rsidTr="00574D3A">
        <w:tc>
          <w:tcPr>
            <w:tcW w:w="8887" w:type="dxa"/>
            <w:tcBorders>
              <w:top w:val="single" w:sz="18" w:space="0" w:color="auto"/>
              <w:left w:val="single" w:sz="18" w:space="0" w:color="auto"/>
              <w:bottom w:val="single" w:sz="18" w:space="0" w:color="auto"/>
              <w:right w:val="single" w:sz="18" w:space="0" w:color="auto"/>
            </w:tcBorders>
          </w:tcPr>
          <w:p w14:paraId="44EDD21B" w14:textId="1F0017AA" w:rsidR="00574D3A" w:rsidRPr="008A4AD4" w:rsidRDefault="00574D3A" w:rsidP="00574D3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00D3546E">
              <w:rPr>
                <w:rFonts w:eastAsia="MS Mincho"/>
              </w:rPr>
              <w:t>elbow</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rsidR="00D3546E">
              <w:t>elbowAngle, elbowNominalPipeSize, elbowOutsideDiameter, and elbowWallThickness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2A2303F" w14:textId="4259592F" w:rsidR="00574D3A" w:rsidRPr="00225B0B" w:rsidRDefault="00574D3A" w:rsidP="00970FE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970FE8">
              <w:rPr>
                <w:rFonts w:eastAsia="MS Mincho"/>
                <w:b/>
                <w:color w:val="FF0000"/>
                <w:sz w:val="22"/>
                <w:szCs w:val="22"/>
                <w:lang w:val="en-AU"/>
              </w:rPr>
              <w:t>elbow</w:t>
            </w:r>
            <w:r>
              <w:rPr>
                <w:rFonts w:eastAsia="MS Mincho"/>
                <w:b/>
                <w:color w:val="FF0000"/>
                <w:sz w:val="22"/>
                <w:szCs w:val="22"/>
                <w:lang w:val="en-AU"/>
              </w:rPr>
              <w:t>/</w:t>
            </w:r>
            <w:r w:rsidR="00D3546E">
              <w:rPr>
                <w:rFonts w:eastAsia="MS Mincho"/>
                <w:b/>
                <w:color w:val="FF0000"/>
                <w:sz w:val="22"/>
                <w:szCs w:val="22"/>
                <w:lang w:val="en-AU"/>
              </w:rPr>
              <w:t>elbow</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0AEB4282" w14:textId="7E707327" w:rsidR="00CC30F8" w:rsidRPr="00504466" w:rsidRDefault="0007248D" w:rsidP="00CC30F8">
      <w:pPr>
        <w:spacing w:before="240"/>
        <w:ind w:left="360" w:hanging="360"/>
      </w:pPr>
      <w:r>
        <w:rPr>
          <w:b/>
        </w:rPr>
        <w:lastRenderedPageBreak/>
        <w:t>elbowAngle</w:t>
      </w:r>
      <w:r>
        <w:t xml:space="preserve">: An </w:t>
      </w:r>
      <w:r w:rsidR="001B087F">
        <w:t xml:space="preserve">optional unbound attribute </w:t>
      </w:r>
      <w:r>
        <w:t>that, if populated, SHALL be dereferenceable</w:t>
      </w:r>
      <w:r w:rsidRPr="00A2756C">
        <w:t xml:space="preserve"> to define a string value containing the</w:t>
      </w:r>
      <w:r>
        <w:t xml:space="preserve"> angle of the bend in the component. </w:t>
      </w:r>
      <w:r w:rsidRPr="00C9068E">
        <w:t xml:space="preserve">This attribute SHALL NOT be provided if </w:t>
      </w:r>
      <w:r w:rsidR="0087150D">
        <w:t xml:space="preserve">the attribute </w:t>
      </w:r>
      <w:r w:rsidRPr="0007248D">
        <w:t>elbow</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C30F8" w14:paraId="44638DBD" w14:textId="77777777" w:rsidTr="00D518E7">
        <w:tc>
          <w:tcPr>
            <w:tcW w:w="8887" w:type="dxa"/>
            <w:tcBorders>
              <w:top w:val="single" w:sz="18" w:space="0" w:color="auto"/>
              <w:left w:val="single" w:sz="18" w:space="0" w:color="auto"/>
              <w:bottom w:val="single" w:sz="18" w:space="0" w:color="auto"/>
              <w:right w:val="single" w:sz="18" w:space="0" w:color="auto"/>
            </w:tcBorders>
          </w:tcPr>
          <w:p w14:paraId="7E63313E" w14:textId="5243B324" w:rsidR="00CC30F8" w:rsidRPr="00CC4DC7" w:rsidRDefault="00CC30F8" w:rsidP="00D518E7">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sidRPr="00CC4DC7">
              <w:rPr>
                <w:rFonts w:eastAsia="MS Mincho"/>
              </w:rPr>
              <w:t>e</w:t>
            </w:r>
            <w:r>
              <w:rPr>
                <w:rFonts w:eastAsia="MS Mincho"/>
              </w:rPr>
              <w:t>lbowAngle</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80" w:history="1">
              <w:r w:rsidR="001069E1" w:rsidRPr="00780535">
                <w:rPr>
                  <w:rStyle w:val="Hyperlink"/>
                  <w:rFonts w:eastAsiaTheme="minorHAnsi"/>
                  <w:noProof w:val="0"/>
                  <w:szCs w:val="23"/>
                  <w:lang w:val="en-US"/>
                </w:rPr>
                <w:t>http://registry.pipelineml.org/codelist/elbowangle.xml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E650452" w14:textId="3CBE4B62" w:rsidR="00CC30F8" w:rsidRPr="00225B0B" w:rsidRDefault="00CC30F8" w:rsidP="00CC30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elbow/elbowangle-</w:t>
            </w:r>
            <w:r w:rsidR="00344897">
              <w:rPr>
                <w:rFonts w:eastAsia="MS Mincho"/>
                <w:b/>
                <w:color w:val="FF0000"/>
                <w:sz w:val="22"/>
                <w:szCs w:val="22"/>
                <w:lang w:val="en-AU"/>
              </w:rPr>
              <w:t>codelistURI</w:t>
            </w:r>
          </w:p>
        </w:tc>
      </w:tr>
    </w:tbl>
    <w:p w14:paraId="3A415E3B" w14:textId="77777777" w:rsidR="00CC30F8" w:rsidRDefault="00CC30F8" w:rsidP="00CC30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C30F8" w14:paraId="7955D36E" w14:textId="77777777" w:rsidTr="00D518E7">
        <w:tc>
          <w:tcPr>
            <w:tcW w:w="8887" w:type="dxa"/>
            <w:tcBorders>
              <w:top w:val="single" w:sz="18" w:space="0" w:color="auto"/>
              <w:left w:val="single" w:sz="18" w:space="0" w:color="auto"/>
              <w:bottom w:val="single" w:sz="18" w:space="0" w:color="auto"/>
              <w:right w:val="single" w:sz="18" w:space="0" w:color="auto"/>
            </w:tcBorders>
          </w:tcPr>
          <w:p w14:paraId="78C8DDB7" w14:textId="3A48536D" w:rsidR="00CC30F8" w:rsidRPr="008A4AD4" w:rsidRDefault="00CC30F8"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elbowAngle</w:t>
            </w:r>
            <w:r w:rsidRPr="00053D36">
              <w:rPr>
                <w:rFonts w:eastAsia="MS Mincho"/>
              </w:rPr>
              <w:t xml:space="preserve"> </w:t>
            </w:r>
            <w:r>
              <w:rPr>
                <w:rFonts w:eastAsia="MS Mincho"/>
              </w:rPr>
              <w:t>MAY be populated, or its corresponding bound attribute elbowBoundDimension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CEE9EFB" w14:textId="0ACECEBA" w:rsidR="00CC30F8" w:rsidRPr="00225B0B" w:rsidRDefault="00CC30F8" w:rsidP="00CC30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elbow/elbowangle-exclusivity</w:t>
            </w:r>
          </w:p>
        </w:tc>
      </w:tr>
    </w:tbl>
    <w:p w14:paraId="68FB0592" w14:textId="57A9A1D6" w:rsidR="00A732A1" w:rsidRPr="00504466" w:rsidRDefault="0007248D" w:rsidP="00A732A1">
      <w:pPr>
        <w:spacing w:before="240"/>
        <w:ind w:left="360" w:hanging="360"/>
      </w:pPr>
      <w:r>
        <w:rPr>
          <w:b/>
        </w:rPr>
        <w:t>elbow</w:t>
      </w:r>
      <w:r w:rsidRPr="007D2DDD">
        <w:rPr>
          <w:b/>
        </w:rPr>
        <w:t>NominalPipeSize</w:t>
      </w:r>
      <w:r>
        <w:t xml:space="preserve">: An </w:t>
      </w:r>
      <w:r w:rsidR="001B087F">
        <w:t xml:space="preserve">optional unbound attribute </w:t>
      </w:r>
      <w:r>
        <w:t>that, if populated, SHALL be dereferenceable</w:t>
      </w:r>
      <w:r w:rsidRPr="00A2756C">
        <w:t xml:space="preserve"> to define a string value containing the</w:t>
      </w:r>
      <w:r>
        <w:t xml:space="preserve"> nominal pipe size</w:t>
      </w:r>
      <w:r w:rsidRPr="00A2756C">
        <w:t xml:space="preserve"> of </w:t>
      </w:r>
      <w:r>
        <w:t xml:space="preserve">the component. </w:t>
      </w:r>
      <w:r w:rsidRPr="00C9068E">
        <w:t xml:space="preserve">This attribute SHALL NOT be provided if </w:t>
      </w:r>
      <w:r w:rsidR="0087150D">
        <w:t xml:space="preserve">the attribute </w:t>
      </w:r>
      <w:r w:rsidRPr="0007248D">
        <w:t>elbow</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732A1" w14:paraId="4EFFE641" w14:textId="77777777" w:rsidTr="00D518E7">
        <w:tc>
          <w:tcPr>
            <w:tcW w:w="8887" w:type="dxa"/>
            <w:tcBorders>
              <w:top w:val="single" w:sz="18" w:space="0" w:color="auto"/>
              <w:left w:val="single" w:sz="18" w:space="0" w:color="auto"/>
              <w:bottom w:val="single" w:sz="18" w:space="0" w:color="auto"/>
              <w:right w:val="single" w:sz="18" w:space="0" w:color="auto"/>
            </w:tcBorders>
          </w:tcPr>
          <w:p w14:paraId="01118E21" w14:textId="538E375F" w:rsidR="00A732A1" w:rsidRPr="00A732A1" w:rsidRDefault="00A732A1" w:rsidP="00D518E7">
            <w:pPr>
              <w:pStyle w:val="Requirement"/>
              <w:spacing w:before="120" w:after="120"/>
              <w:rPr>
                <w:rFonts w:eastAsia="MS Mincho"/>
              </w:rPr>
            </w:pPr>
            <w:r w:rsidRPr="00A732A1">
              <w:rPr>
                <w:rFonts w:eastAsia="MS Mincho"/>
              </w:rPr>
              <w:t xml:space="preserve">This </w:t>
            </w:r>
            <w:r w:rsidR="001B087F">
              <w:rPr>
                <w:rFonts w:eastAsia="MS Mincho"/>
              </w:rPr>
              <w:t xml:space="preserve">optional unbound attribute </w:t>
            </w:r>
            <w:r w:rsidRPr="00A732A1">
              <w:rPr>
                <w:rFonts w:eastAsia="MS Mincho"/>
              </w:rPr>
              <w:t>elbow</w:t>
            </w:r>
            <w:r w:rsidRPr="00A732A1">
              <w:t>NominalPipeSize</w:t>
            </w:r>
            <w:r w:rsidRPr="00A732A1">
              <w:rPr>
                <w:rFonts w:eastAsia="MS Mincho"/>
              </w:rPr>
              <w:t xml:space="preserve"> SHALL utilize the </w:t>
            </w:r>
            <w:r w:rsidR="00344897">
              <w:rPr>
                <w:rFonts w:eastAsia="MS Mincho"/>
              </w:rPr>
              <w:t>codelistURI</w:t>
            </w:r>
            <w:r w:rsidRPr="00A732A1">
              <w:rPr>
                <w:rFonts w:eastAsia="MS Mincho"/>
              </w:rPr>
              <w:t xml:space="preserve"> construct. Any value populated for this attribute SHALL utlize the external reference code list (controlled vocabulary that represents authoritative data) located at </w:t>
            </w:r>
            <w:hyperlink r:id="rId81" w:history="1">
              <w:r w:rsidR="001069E1" w:rsidRPr="00780535">
                <w:rPr>
                  <w:rStyle w:val="Hyperlink"/>
                  <w:rFonts w:eastAsiaTheme="minorHAnsi"/>
                  <w:noProof w:val="0"/>
                  <w:szCs w:val="23"/>
                  <w:lang w:val="en-US"/>
                </w:rPr>
                <w:t>http://registry.pipelineml.org/codelist/elbown</w:t>
              </w:r>
              <w:r w:rsidR="001069E1" w:rsidRPr="00780535">
                <w:rPr>
                  <w:rStyle w:val="Hyperlink"/>
                </w:rPr>
                <w:t>ominalpipesize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9864488" w14:textId="550372B6" w:rsidR="00A732A1" w:rsidRPr="00225B0B" w:rsidRDefault="00A732A1" w:rsidP="00A732A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bl>
    <w:p w14:paraId="4A313094" w14:textId="77777777" w:rsidR="00A732A1" w:rsidRDefault="00A732A1" w:rsidP="00A732A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732A1" w14:paraId="6FA2E807" w14:textId="77777777" w:rsidTr="00D518E7">
        <w:tc>
          <w:tcPr>
            <w:tcW w:w="8887" w:type="dxa"/>
            <w:tcBorders>
              <w:top w:val="single" w:sz="18" w:space="0" w:color="auto"/>
              <w:left w:val="single" w:sz="18" w:space="0" w:color="auto"/>
              <w:bottom w:val="single" w:sz="18" w:space="0" w:color="auto"/>
              <w:right w:val="single" w:sz="18" w:space="0" w:color="auto"/>
            </w:tcBorders>
          </w:tcPr>
          <w:p w14:paraId="5C218192" w14:textId="5E1B1FDC" w:rsidR="00A732A1" w:rsidRPr="008A4AD4" w:rsidRDefault="00A732A1"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w:t>
            </w:r>
            <w:r w:rsidRPr="00A732A1">
              <w:t>NominalPipeSize</w:t>
            </w:r>
            <w:r w:rsidRPr="00053D36">
              <w:rPr>
                <w:rFonts w:eastAsia="MS Mincho"/>
              </w:rPr>
              <w:t xml:space="preserve"> </w:t>
            </w:r>
            <w:r>
              <w:rPr>
                <w:rFonts w:eastAsia="MS Mincho"/>
              </w:rPr>
              <w:t>MAY be populated, or its corresponding bound attribute elbowBoundDimension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C7495C9" w14:textId="0EB37FC7" w:rsidR="00A732A1" w:rsidRPr="00225B0B" w:rsidRDefault="00A732A1" w:rsidP="00A732A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-exclusivity</w:t>
            </w:r>
          </w:p>
        </w:tc>
      </w:tr>
    </w:tbl>
    <w:p w14:paraId="07A7DE78" w14:textId="110ADBDF" w:rsidR="00A732A1" w:rsidRPr="00504466" w:rsidRDefault="0007248D" w:rsidP="00A732A1">
      <w:pPr>
        <w:spacing w:before="240"/>
        <w:ind w:left="360" w:hanging="360"/>
      </w:pPr>
      <w:r>
        <w:rPr>
          <w:b/>
        </w:rPr>
        <w:t>elbow</w:t>
      </w:r>
      <w:r w:rsidRPr="007D2DDD">
        <w:rPr>
          <w:b/>
        </w:rPr>
        <w:t>OutsideDiameter</w:t>
      </w:r>
      <w:r>
        <w:t xml:space="preserve">: An </w:t>
      </w:r>
      <w:r w:rsidR="001B087F">
        <w:t xml:space="preserve">optional unbound attribute </w:t>
      </w:r>
      <w:r>
        <w:t>that, if populated, SHALL be dereferenceable</w:t>
      </w:r>
      <w:r w:rsidRPr="00A2756C">
        <w:t xml:space="preserve"> to define a string value containing the</w:t>
      </w:r>
      <w:r>
        <w:t xml:space="preserve"> outside diameter</w:t>
      </w:r>
      <w:r w:rsidRPr="00A2756C">
        <w:t xml:space="preserve"> of </w:t>
      </w:r>
      <w:r>
        <w:t xml:space="preserve">the component. </w:t>
      </w:r>
      <w:r w:rsidRPr="00C9068E">
        <w:t xml:space="preserve">This attribute SHALL NOT be provided if </w:t>
      </w:r>
      <w:r w:rsidR="0087150D">
        <w:t xml:space="preserve">the attribute </w:t>
      </w:r>
      <w:r w:rsidRPr="0007248D">
        <w:t>elbow</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732A1" w14:paraId="5143FCC9" w14:textId="77777777" w:rsidTr="00D518E7">
        <w:tc>
          <w:tcPr>
            <w:tcW w:w="8887" w:type="dxa"/>
            <w:tcBorders>
              <w:top w:val="single" w:sz="18" w:space="0" w:color="auto"/>
              <w:left w:val="single" w:sz="18" w:space="0" w:color="auto"/>
              <w:bottom w:val="single" w:sz="18" w:space="0" w:color="auto"/>
              <w:right w:val="single" w:sz="18" w:space="0" w:color="auto"/>
            </w:tcBorders>
          </w:tcPr>
          <w:p w14:paraId="4E0E506C" w14:textId="20D0C052" w:rsidR="00A732A1" w:rsidRPr="00A732A1" w:rsidRDefault="00A732A1" w:rsidP="00D518E7">
            <w:pPr>
              <w:pStyle w:val="Requirement"/>
              <w:spacing w:before="120" w:after="120"/>
              <w:rPr>
                <w:rFonts w:eastAsia="MS Mincho"/>
              </w:rPr>
            </w:pPr>
            <w:r w:rsidRPr="00A732A1">
              <w:rPr>
                <w:rFonts w:eastAsia="MS Mincho"/>
              </w:rPr>
              <w:lastRenderedPageBreak/>
              <w:t xml:space="preserve">This </w:t>
            </w:r>
            <w:r w:rsidR="001B087F">
              <w:rPr>
                <w:rFonts w:eastAsia="MS Mincho"/>
              </w:rPr>
              <w:t xml:space="preserve">optional unbound attribute </w:t>
            </w:r>
            <w:r w:rsidRPr="00A732A1">
              <w:rPr>
                <w:rFonts w:eastAsia="MS Mincho"/>
              </w:rPr>
              <w:t>elbow</w:t>
            </w:r>
            <w:r w:rsidRPr="00A732A1">
              <w:t>OutsideDiameter</w:t>
            </w:r>
            <w:r w:rsidRPr="00A732A1">
              <w:rPr>
                <w:rFonts w:eastAsia="MS Mincho"/>
              </w:rPr>
              <w:t xml:space="preserve"> SHALL utilize the </w:t>
            </w:r>
            <w:r w:rsidR="00344897">
              <w:rPr>
                <w:rFonts w:eastAsia="MS Mincho"/>
              </w:rPr>
              <w:t>codelistURI</w:t>
            </w:r>
            <w:r w:rsidRPr="00A732A1">
              <w:rPr>
                <w:rFonts w:eastAsia="MS Mincho"/>
              </w:rPr>
              <w:t xml:space="preserve"> construct. Any value populated for this attribute SHALL utlize the external reference code list (controlled vocabulary that represents authoritative data) located at </w:t>
            </w:r>
            <w:hyperlink r:id="rId82" w:history="1">
              <w:r w:rsidR="001069E1" w:rsidRPr="00780535">
                <w:rPr>
                  <w:rStyle w:val="Hyperlink"/>
                  <w:rFonts w:eastAsiaTheme="minorHAnsi"/>
                  <w:noProof w:val="0"/>
                  <w:szCs w:val="23"/>
                  <w:lang w:val="en-US"/>
                </w:rPr>
                <w:t>http://registry.pipelineml.org/codelist/elbowo</w:t>
              </w:r>
              <w:r w:rsidR="001069E1" w:rsidRPr="00780535">
                <w:rPr>
                  <w:rStyle w:val="Hyperlink"/>
                </w:rPr>
                <w:t>utsidediameter</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6302D3B" w14:textId="17367C12" w:rsidR="00A732A1" w:rsidRPr="00225B0B" w:rsidRDefault="00A732A1" w:rsidP="00A732A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bl>
    <w:p w14:paraId="38458862" w14:textId="77777777" w:rsidR="00A732A1" w:rsidRDefault="00A732A1" w:rsidP="00A732A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732A1" w14:paraId="2BAB6D6E" w14:textId="77777777" w:rsidTr="00D518E7">
        <w:tc>
          <w:tcPr>
            <w:tcW w:w="8887" w:type="dxa"/>
            <w:tcBorders>
              <w:top w:val="single" w:sz="18" w:space="0" w:color="auto"/>
              <w:left w:val="single" w:sz="18" w:space="0" w:color="auto"/>
              <w:bottom w:val="single" w:sz="18" w:space="0" w:color="auto"/>
              <w:right w:val="single" w:sz="18" w:space="0" w:color="auto"/>
            </w:tcBorders>
          </w:tcPr>
          <w:p w14:paraId="5E8DD784" w14:textId="53454007" w:rsidR="00A732A1" w:rsidRPr="008A4AD4" w:rsidRDefault="00A732A1"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w:t>
            </w:r>
            <w:r w:rsidRPr="00A732A1">
              <w:t>OutsideDiameter</w:t>
            </w:r>
            <w:r w:rsidRPr="00053D36">
              <w:rPr>
                <w:rFonts w:eastAsia="MS Mincho"/>
              </w:rPr>
              <w:t xml:space="preserve"> </w:t>
            </w:r>
            <w:r>
              <w:rPr>
                <w:rFonts w:eastAsia="MS Mincho"/>
              </w:rPr>
              <w:t>MAY be populated, or its corresponding bound attribute elbowBoundDimension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291BA79" w14:textId="1582C268" w:rsidR="00A732A1" w:rsidRPr="00225B0B" w:rsidRDefault="00A732A1" w:rsidP="00D518E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bl>
    <w:p w14:paraId="1E657D32" w14:textId="330BAE69" w:rsidR="00715517" w:rsidRPr="00504466" w:rsidRDefault="0007248D" w:rsidP="00715517">
      <w:pPr>
        <w:spacing w:before="240"/>
        <w:ind w:left="360" w:hanging="360"/>
      </w:pPr>
      <w:r>
        <w:rPr>
          <w:b/>
        </w:rPr>
        <w:t>elbow</w:t>
      </w:r>
      <w:r w:rsidRPr="007D2DDD">
        <w:rPr>
          <w:b/>
        </w:rPr>
        <w:t>WallThickness</w:t>
      </w:r>
      <w:r>
        <w:t xml:space="preserve">: An </w:t>
      </w:r>
      <w:r w:rsidR="001B087F">
        <w:t xml:space="preserve">optional unbound attribute </w:t>
      </w:r>
      <w:r>
        <w:t>that, if populated, SHALL be dereferenceable</w:t>
      </w:r>
      <w:r w:rsidRPr="00A2756C">
        <w:t xml:space="preserve"> to define a string value containing the</w:t>
      </w:r>
      <w:r>
        <w:t xml:space="preserve"> wall thickness</w:t>
      </w:r>
      <w:r w:rsidRPr="00A2756C">
        <w:t xml:space="preserve"> of </w:t>
      </w:r>
      <w:r>
        <w:t xml:space="preserve">the component. </w:t>
      </w:r>
      <w:r w:rsidRPr="00C9068E">
        <w:t xml:space="preserve">This attribute SHALL NOT be provided if </w:t>
      </w:r>
      <w:r w:rsidR="0087150D">
        <w:t xml:space="preserve">the attribute </w:t>
      </w:r>
      <w:r w:rsidRPr="0007248D">
        <w:t>elbow</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15517" w14:paraId="1F1DE9DA" w14:textId="77777777" w:rsidTr="00D518E7">
        <w:tc>
          <w:tcPr>
            <w:tcW w:w="8887" w:type="dxa"/>
            <w:tcBorders>
              <w:top w:val="single" w:sz="18" w:space="0" w:color="auto"/>
              <w:left w:val="single" w:sz="18" w:space="0" w:color="auto"/>
              <w:bottom w:val="single" w:sz="18" w:space="0" w:color="auto"/>
              <w:right w:val="single" w:sz="18" w:space="0" w:color="auto"/>
            </w:tcBorders>
          </w:tcPr>
          <w:p w14:paraId="3680A834" w14:textId="351E3935" w:rsidR="00715517" w:rsidRPr="00715517" w:rsidRDefault="00715517" w:rsidP="00D518E7">
            <w:pPr>
              <w:pStyle w:val="Requirement"/>
              <w:spacing w:before="120" w:after="120"/>
              <w:rPr>
                <w:rFonts w:eastAsia="MS Mincho"/>
              </w:rPr>
            </w:pPr>
            <w:r w:rsidRPr="00715517">
              <w:rPr>
                <w:rFonts w:eastAsia="MS Mincho"/>
              </w:rPr>
              <w:t xml:space="preserve">This </w:t>
            </w:r>
            <w:r w:rsidR="001B087F">
              <w:rPr>
                <w:rFonts w:eastAsia="MS Mincho"/>
              </w:rPr>
              <w:t xml:space="preserve">optional unbound attribute </w:t>
            </w:r>
            <w:r w:rsidRPr="00715517">
              <w:rPr>
                <w:rFonts w:eastAsia="MS Mincho"/>
              </w:rPr>
              <w:t>elbow</w:t>
            </w:r>
            <w:r w:rsidRPr="00715517">
              <w:t>WallThickness</w:t>
            </w:r>
            <w:r w:rsidRPr="00715517">
              <w:rPr>
                <w:rFonts w:eastAsia="MS Mincho"/>
              </w:rPr>
              <w:t xml:space="preserve"> SHALL utilize the </w:t>
            </w:r>
            <w:r w:rsidR="00344897">
              <w:rPr>
                <w:rFonts w:eastAsia="MS Mincho"/>
              </w:rPr>
              <w:t>codelistURI</w:t>
            </w:r>
            <w:r w:rsidRPr="00715517">
              <w:rPr>
                <w:rFonts w:eastAsia="MS Mincho"/>
              </w:rPr>
              <w:t xml:space="preserve"> construct. Any value populated for this attribute SHALL utlize the external reference code list (controlled vocabulary that represents authoritative data) located at </w:t>
            </w:r>
            <w:hyperlink r:id="rId83" w:history="1">
              <w:r w:rsidR="001069E1" w:rsidRPr="00780535">
                <w:rPr>
                  <w:rStyle w:val="Hyperlink"/>
                  <w:rFonts w:eastAsiaTheme="minorHAnsi"/>
                  <w:noProof w:val="0"/>
                  <w:szCs w:val="23"/>
                  <w:lang w:val="en-US"/>
                </w:rPr>
                <w:t>http://registry.pipelineml.org/codelist/elboww</w:t>
              </w:r>
              <w:r w:rsidR="001069E1" w:rsidRPr="00780535">
                <w:rPr>
                  <w:rStyle w:val="Hyperlink"/>
                </w:rPr>
                <w:t>allthickness</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0C19FD9" w14:textId="033FF547" w:rsidR="00715517" w:rsidRPr="00225B0B" w:rsidRDefault="00715517" w:rsidP="0071551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bl>
    <w:p w14:paraId="59A11581" w14:textId="77777777" w:rsidR="00715517" w:rsidRDefault="00715517" w:rsidP="0071551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15517" w14:paraId="281E4C80" w14:textId="77777777" w:rsidTr="00D518E7">
        <w:tc>
          <w:tcPr>
            <w:tcW w:w="8887" w:type="dxa"/>
            <w:tcBorders>
              <w:top w:val="single" w:sz="18" w:space="0" w:color="auto"/>
              <w:left w:val="single" w:sz="18" w:space="0" w:color="auto"/>
              <w:bottom w:val="single" w:sz="18" w:space="0" w:color="auto"/>
              <w:right w:val="single" w:sz="18" w:space="0" w:color="auto"/>
            </w:tcBorders>
          </w:tcPr>
          <w:p w14:paraId="13C2DBE2" w14:textId="40AC121E" w:rsidR="00715517" w:rsidRPr="008A4AD4" w:rsidRDefault="00715517"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elbow</w:t>
            </w:r>
            <w:r w:rsidRPr="00715517">
              <w:t>WallThickness</w:t>
            </w:r>
            <w:r w:rsidRPr="00053D36">
              <w:rPr>
                <w:rFonts w:eastAsia="MS Mincho"/>
              </w:rPr>
              <w:t xml:space="preserve"> </w:t>
            </w:r>
            <w:r>
              <w:rPr>
                <w:rFonts w:eastAsia="MS Mincho"/>
              </w:rPr>
              <w:t>MAY be populated, or its corresponding bound attribute elbowBoundDimension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57A1903" w14:textId="680086AE" w:rsidR="00715517" w:rsidRPr="00225B0B" w:rsidRDefault="00715517" w:rsidP="00D518E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elbow/elboww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-exclusivity</w:t>
            </w:r>
          </w:p>
        </w:tc>
      </w:tr>
    </w:tbl>
    <w:p w14:paraId="7F2AD7B1" w14:textId="77287079" w:rsidR="005D51E2" w:rsidRDefault="003653D3" w:rsidP="005D51E2">
      <w:pPr>
        <w:pStyle w:val="Heading4"/>
        <w:spacing w:after="180"/>
      </w:pPr>
      <w:r>
        <w:t>Flange</w:t>
      </w:r>
      <w:r w:rsidR="005D51E2">
        <w:t xml:space="preserve"> </w:t>
      </w:r>
      <w:r>
        <w:t>Class</w:t>
      </w:r>
      <w:r w:rsidR="00715517" w:rsidRPr="00715517">
        <w:t xml:space="preserve"> </w:t>
      </w:r>
      <w:r w:rsidR="00715517">
        <w:t>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5D51E2" w14:paraId="37F74C9C" w14:textId="77777777" w:rsidTr="00D518E7">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29A19C56" w14:textId="77777777" w:rsidR="005D51E2" w:rsidRPr="00485E4A" w:rsidRDefault="005D51E2" w:rsidP="00D518E7">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5D51E2" w14:paraId="0ED060EA" w14:textId="77777777" w:rsidTr="00D518E7">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2542CD72" w14:textId="31583253" w:rsidR="005D51E2" w:rsidRPr="00485E4A" w:rsidRDefault="005D51E2" w:rsidP="005D51E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w:t>
            </w:r>
          </w:p>
        </w:tc>
      </w:tr>
      <w:tr w:rsidR="005D51E2" w14:paraId="280E5913" w14:textId="77777777" w:rsidTr="00D518E7">
        <w:trPr>
          <w:trHeight w:val="294"/>
        </w:trPr>
        <w:tc>
          <w:tcPr>
            <w:tcW w:w="1526" w:type="dxa"/>
            <w:tcBorders>
              <w:top w:val="single" w:sz="12" w:space="0" w:color="auto"/>
              <w:left w:val="single" w:sz="18" w:space="0" w:color="auto"/>
              <w:bottom w:val="single" w:sz="4" w:space="0" w:color="auto"/>
              <w:right w:val="single" w:sz="4" w:space="0" w:color="auto"/>
            </w:tcBorders>
          </w:tcPr>
          <w:p w14:paraId="6B22A3F5" w14:textId="77777777" w:rsidR="005D51E2" w:rsidRPr="00485E4A" w:rsidRDefault="005D51E2" w:rsidP="00D518E7">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AF8DBA0" w14:textId="77777777" w:rsidR="005D51E2" w:rsidRPr="00485E4A" w:rsidRDefault="005D51E2" w:rsidP="00D518E7">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5D51E2" w14:paraId="4E01C7A9" w14:textId="77777777" w:rsidTr="00D518E7">
        <w:tc>
          <w:tcPr>
            <w:tcW w:w="1526" w:type="dxa"/>
            <w:tcBorders>
              <w:top w:val="single" w:sz="4" w:space="0" w:color="auto"/>
              <w:left w:val="single" w:sz="18" w:space="0" w:color="auto"/>
              <w:bottom w:val="single" w:sz="4" w:space="0" w:color="auto"/>
              <w:right w:val="single" w:sz="4" w:space="0" w:color="auto"/>
            </w:tcBorders>
          </w:tcPr>
          <w:p w14:paraId="497C0079" w14:textId="77777777" w:rsidR="005D51E2" w:rsidRPr="00485E4A" w:rsidRDefault="005D51E2" w:rsidP="00D518E7">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352B023E" w14:textId="25975484" w:rsidR="005D51E2" w:rsidRPr="00485E4A" w:rsidRDefault="005D51E2" w:rsidP="005D51E2">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Flange</w:t>
            </w:r>
          </w:p>
        </w:tc>
      </w:tr>
      <w:tr w:rsidR="005D51E2" w14:paraId="0D434DFB" w14:textId="77777777" w:rsidTr="00D518E7">
        <w:tc>
          <w:tcPr>
            <w:tcW w:w="1526" w:type="dxa"/>
            <w:tcBorders>
              <w:top w:val="single" w:sz="4" w:space="0" w:color="auto"/>
              <w:left w:val="single" w:sz="18" w:space="0" w:color="auto"/>
              <w:bottom w:val="single" w:sz="4" w:space="0" w:color="auto"/>
              <w:right w:val="single" w:sz="4" w:space="0" w:color="auto"/>
            </w:tcBorders>
          </w:tcPr>
          <w:p w14:paraId="35556EA5" w14:textId="77777777" w:rsidR="005D51E2" w:rsidRPr="00485E4A" w:rsidRDefault="005D51E2" w:rsidP="00D518E7">
            <w:pPr>
              <w:spacing w:before="120" w:after="120"/>
              <w:ind w:left="36" w:right="36"/>
              <w:jc w:val="both"/>
              <w:rPr>
                <w:rFonts w:eastAsia="MS Mincho"/>
                <w:sz w:val="22"/>
                <w:szCs w:val="22"/>
                <w:lang w:val="en-AU"/>
              </w:rPr>
            </w:pPr>
            <w:r w:rsidRPr="00485E4A">
              <w:rPr>
                <w:rFonts w:eastAsia="MS Mincho"/>
                <w:sz w:val="22"/>
                <w:szCs w:val="22"/>
                <w:lang w:val="en-AU"/>
              </w:rPr>
              <w:lastRenderedPageBreak/>
              <w:t>Dependency</w:t>
            </w:r>
          </w:p>
        </w:tc>
        <w:tc>
          <w:tcPr>
            <w:tcW w:w="7371" w:type="dxa"/>
            <w:tcBorders>
              <w:top w:val="single" w:sz="4" w:space="0" w:color="auto"/>
              <w:left w:val="single" w:sz="4" w:space="0" w:color="auto"/>
              <w:bottom w:val="single" w:sz="4" w:space="0" w:color="auto"/>
              <w:right w:val="single" w:sz="18" w:space="0" w:color="auto"/>
            </w:tcBorders>
          </w:tcPr>
          <w:p w14:paraId="29827806" w14:textId="77777777" w:rsidR="005D51E2" w:rsidRPr="00485E4A" w:rsidRDefault="005D51E2" w:rsidP="00D518E7">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5D51E2" w14:paraId="436EE087"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A135AD1" w14:textId="0AC76D7B"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C80BE0">
              <w:rPr>
                <w:rFonts w:eastAsia="MS Mincho"/>
                <w:b/>
                <w:sz w:val="22"/>
                <w:szCs w:val="22"/>
                <w:lang w:val="en-AU"/>
              </w:rPr>
              <w:t>1</w:t>
            </w:r>
            <w:r w:rsidR="00D5259D">
              <w:rPr>
                <w:rFonts w:eastAsia="MS Mincho"/>
                <w:b/>
                <w:sz w:val="22"/>
                <w:szCs w:val="22"/>
                <w:lang w:val="en-AU"/>
              </w:rPr>
              <w:t>24</w:t>
            </w:r>
          </w:p>
        </w:tc>
        <w:tc>
          <w:tcPr>
            <w:tcW w:w="7371" w:type="dxa"/>
            <w:tcBorders>
              <w:top w:val="single" w:sz="4" w:space="0" w:color="auto"/>
              <w:left w:val="single" w:sz="4" w:space="0" w:color="auto"/>
              <w:bottom w:val="single" w:sz="4" w:space="0" w:color="auto"/>
              <w:right w:val="single" w:sz="18" w:space="0" w:color="auto"/>
            </w:tcBorders>
          </w:tcPr>
          <w:p w14:paraId="038FEC74" w14:textId="376A2988" w:rsidR="005D51E2" w:rsidRPr="00485E4A" w:rsidRDefault="003A06F4"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5259D">
              <w:rPr>
                <w:rFonts w:eastAsia="MS Mincho"/>
                <w:b/>
                <w:color w:val="FF0000"/>
                <w:sz w:val="22"/>
                <w:szCs w:val="22"/>
                <w:lang w:val="en-AU"/>
              </w:rPr>
              <w:t>exception</w:t>
            </w:r>
          </w:p>
        </w:tc>
      </w:tr>
      <w:tr w:rsidR="005D51E2" w14:paraId="4832FF27"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DEB6D1F" w14:textId="78283123"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25</w:t>
            </w:r>
          </w:p>
        </w:tc>
        <w:tc>
          <w:tcPr>
            <w:tcW w:w="7371" w:type="dxa"/>
            <w:tcBorders>
              <w:top w:val="single" w:sz="4" w:space="0" w:color="auto"/>
              <w:left w:val="single" w:sz="4" w:space="0" w:color="auto"/>
              <w:bottom w:val="single" w:sz="4" w:space="0" w:color="auto"/>
              <w:right w:val="single" w:sz="18" w:space="0" w:color="auto"/>
            </w:tcBorders>
          </w:tcPr>
          <w:p w14:paraId="0BC60ED0" w14:textId="2C3ADFBF" w:rsidR="005D51E2" w:rsidRPr="00485E4A" w:rsidRDefault="00BA489C"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flange/flangetype-</w:t>
            </w:r>
            <w:r w:rsidR="00344897">
              <w:rPr>
                <w:rFonts w:eastAsia="MS Mincho"/>
                <w:b/>
                <w:color w:val="FF0000"/>
                <w:sz w:val="22"/>
                <w:szCs w:val="22"/>
                <w:lang w:val="en-AU"/>
              </w:rPr>
              <w:t>codelistURI</w:t>
            </w:r>
          </w:p>
        </w:tc>
      </w:tr>
      <w:tr w:rsidR="005D51E2" w14:paraId="3B18202B"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77360D8" w14:textId="3502765D"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26</w:t>
            </w:r>
          </w:p>
        </w:tc>
        <w:tc>
          <w:tcPr>
            <w:tcW w:w="7371" w:type="dxa"/>
            <w:tcBorders>
              <w:top w:val="single" w:sz="4" w:space="0" w:color="auto"/>
              <w:left w:val="single" w:sz="4" w:space="0" w:color="auto"/>
              <w:bottom w:val="single" w:sz="4" w:space="0" w:color="auto"/>
              <w:right w:val="single" w:sz="18" w:space="0" w:color="auto"/>
            </w:tcBorders>
          </w:tcPr>
          <w:p w14:paraId="50572AF7" w14:textId="7794E9BA" w:rsidR="005D51E2" w:rsidRPr="00485E4A" w:rsidRDefault="00BA489C" w:rsidP="00D518E7">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flange/flangetype-exclusivity</w:t>
            </w:r>
          </w:p>
        </w:tc>
      </w:tr>
      <w:tr w:rsidR="005D51E2" w14:paraId="4E086B13"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96F4AE" w14:textId="0E446180" w:rsidR="005D51E2" w:rsidRPr="00485E4A" w:rsidRDefault="005D51E2" w:rsidP="00D5259D">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27</w:t>
            </w:r>
          </w:p>
        </w:tc>
        <w:tc>
          <w:tcPr>
            <w:tcW w:w="7371" w:type="dxa"/>
            <w:tcBorders>
              <w:top w:val="single" w:sz="4" w:space="0" w:color="auto"/>
              <w:left w:val="single" w:sz="4" w:space="0" w:color="auto"/>
              <w:bottom w:val="single" w:sz="4" w:space="0" w:color="auto"/>
              <w:right w:val="single" w:sz="18" w:space="0" w:color="auto"/>
            </w:tcBorders>
          </w:tcPr>
          <w:p w14:paraId="65356FA1" w14:textId="2E49E4AC" w:rsidR="005D51E2" w:rsidRPr="00485E4A" w:rsidRDefault="005E4B1E" w:rsidP="00D518E7">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flange/flangematerial-</w:t>
            </w:r>
            <w:r w:rsidR="00344897">
              <w:rPr>
                <w:rFonts w:eastAsia="MS Mincho"/>
                <w:b/>
                <w:color w:val="FF0000"/>
                <w:sz w:val="22"/>
                <w:szCs w:val="22"/>
                <w:lang w:val="en-AU"/>
              </w:rPr>
              <w:t>codelistURI</w:t>
            </w:r>
          </w:p>
        </w:tc>
      </w:tr>
      <w:tr w:rsidR="005D51E2" w14:paraId="2254BEBE"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4008DD9" w14:textId="4880658F" w:rsidR="005D51E2" w:rsidRPr="00485E4A" w:rsidRDefault="005D51E2" w:rsidP="00D5259D">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28</w:t>
            </w:r>
          </w:p>
        </w:tc>
        <w:tc>
          <w:tcPr>
            <w:tcW w:w="7371" w:type="dxa"/>
            <w:tcBorders>
              <w:top w:val="single" w:sz="4" w:space="0" w:color="auto"/>
              <w:left w:val="single" w:sz="4" w:space="0" w:color="auto"/>
              <w:bottom w:val="single" w:sz="4" w:space="0" w:color="auto"/>
              <w:right w:val="single" w:sz="18" w:space="0" w:color="auto"/>
            </w:tcBorders>
          </w:tcPr>
          <w:p w14:paraId="144E7E6C" w14:textId="4C241999" w:rsidR="005D51E2" w:rsidRPr="00485E4A" w:rsidRDefault="005750FD"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5D51E2" w14:paraId="0548D2C6"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2639C5" w14:textId="2FFC33E2"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29</w:t>
            </w:r>
          </w:p>
        </w:tc>
        <w:tc>
          <w:tcPr>
            <w:tcW w:w="7371" w:type="dxa"/>
            <w:tcBorders>
              <w:top w:val="single" w:sz="4" w:space="0" w:color="auto"/>
              <w:left w:val="single" w:sz="4" w:space="0" w:color="auto"/>
              <w:bottom w:val="single" w:sz="4" w:space="0" w:color="auto"/>
              <w:right w:val="single" w:sz="18" w:space="0" w:color="auto"/>
            </w:tcBorders>
          </w:tcPr>
          <w:p w14:paraId="5D82FDA0" w14:textId="33FA542E" w:rsidR="005D51E2" w:rsidRPr="00485E4A" w:rsidRDefault="005750FD"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5D51E2" w14:paraId="578E0F6E"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5CA9BC4" w14:textId="500EA257"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C80BE0">
              <w:rPr>
                <w:rFonts w:eastAsia="MS Mincho"/>
                <w:b/>
                <w:sz w:val="22"/>
                <w:szCs w:val="22"/>
                <w:lang w:val="en-AU"/>
              </w:rPr>
              <w:t>3</w:t>
            </w:r>
            <w:r w:rsidR="00D5259D">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58C6A3FD" w14:textId="022F0C5A" w:rsidR="005D51E2" w:rsidRPr="00485E4A" w:rsidRDefault="005750FD"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5D51E2" w14:paraId="325F9964"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FF2C5B9" w14:textId="0AAFB317"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C80BE0">
              <w:rPr>
                <w:rFonts w:eastAsia="MS Mincho"/>
                <w:b/>
                <w:sz w:val="22"/>
                <w:szCs w:val="22"/>
                <w:lang w:val="en-AU"/>
              </w:rPr>
              <w:t>3</w:t>
            </w:r>
            <w:r w:rsidR="00D5259D">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1F985773" w14:textId="2A9092B7" w:rsidR="005D51E2" w:rsidRPr="00485E4A" w:rsidRDefault="00303129"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flange/flangespecification-</w:t>
            </w:r>
            <w:r w:rsidR="00344897">
              <w:rPr>
                <w:rFonts w:eastAsia="MS Mincho"/>
                <w:b/>
                <w:color w:val="FF0000"/>
                <w:sz w:val="22"/>
                <w:szCs w:val="22"/>
                <w:lang w:val="en-AU"/>
              </w:rPr>
              <w:t>codelistURI</w:t>
            </w:r>
          </w:p>
        </w:tc>
      </w:tr>
      <w:tr w:rsidR="005D51E2" w14:paraId="0FD7FFD5"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88C572A" w14:textId="52D3F34E"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C80BE0">
              <w:rPr>
                <w:rFonts w:eastAsia="MS Mincho"/>
                <w:b/>
                <w:sz w:val="22"/>
                <w:szCs w:val="22"/>
                <w:lang w:val="en-AU"/>
              </w:rPr>
              <w:t>3</w:t>
            </w:r>
            <w:r w:rsidR="00D5259D">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5AF8A4D2" w14:textId="02322D92" w:rsidR="005D51E2" w:rsidRPr="00485E4A" w:rsidRDefault="00303129"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flange/flangespecification-exclusivity</w:t>
            </w:r>
          </w:p>
        </w:tc>
      </w:tr>
      <w:tr w:rsidR="005D51E2" w14:paraId="75A0F7CA"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C7E454D" w14:textId="6A0EBFFB"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5259D">
              <w:rPr>
                <w:rFonts w:eastAsia="MS Mincho"/>
                <w:b/>
                <w:sz w:val="22"/>
                <w:szCs w:val="22"/>
                <w:lang w:val="en-AU"/>
              </w:rPr>
              <w:t>33</w:t>
            </w:r>
          </w:p>
        </w:tc>
        <w:tc>
          <w:tcPr>
            <w:tcW w:w="7371" w:type="dxa"/>
            <w:tcBorders>
              <w:top w:val="single" w:sz="4" w:space="0" w:color="auto"/>
              <w:left w:val="single" w:sz="4" w:space="0" w:color="auto"/>
              <w:bottom w:val="single" w:sz="4" w:space="0" w:color="auto"/>
              <w:right w:val="single" w:sz="18" w:space="0" w:color="auto"/>
            </w:tcBorders>
          </w:tcPr>
          <w:p w14:paraId="43357A48" w14:textId="0765973C" w:rsidR="005D51E2" w:rsidRPr="00485E4A" w:rsidRDefault="00432FD4"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flange/flangeclass-</w:t>
            </w:r>
            <w:r w:rsidR="00344897">
              <w:rPr>
                <w:rFonts w:eastAsia="MS Mincho"/>
                <w:b/>
                <w:color w:val="FF0000"/>
                <w:sz w:val="22"/>
                <w:szCs w:val="22"/>
                <w:lang w:val="en-AU"/>
              </w:rPr>
              <w:t>codelistURI</w:t>
            </w:r>
          </w:p>
        </w:tc>
      </w:tr>
      <w:tr w:rsidR="005D51E2" w14:paraId="66DB8630"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B4F0635" w14:textId="23D1864F"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3</w:t>
            </w:r>
            <w:r w:rsidR="00C80BE0">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61ADE29D" w14:textId="0397D8B7" w:rsidR="005D51E2" w:rsidRPr="00485E4A" w:rsidRDefault="00432FD4"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flange/flangeclass-exclusivity</w:t>
            </w:r>
          </w:p>
        </w:tc>
      </w:tr>
      <w:tr w:rsidR="005D51E2" w14:paraId="0918F099"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EB7C186" w14:textId="3E734BB1" w:rsidR="005D51E2" w:rsidRPr="00485E4A" w:rsidRDefault="005D51E2" w:rsidP="00D5259D">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5259D">
              <w:rPr>
                <w:rFonts w:eastAsia="MS Mincho"/>
                <w:b/>
                <w:sz w:val="22"/>
                <w:szCs w:val="22"/>
                <w:lang w:val="en-AU"/>
              </w:rPr>
              <w:t>35</w:t>
            </w:r>
          </w:p>
        </w:tc>
        <w:tc>
          <w:tcPr>
            <w:tcW w:w="7371" w:type="dxa"/>
            <w:tcBorders>
              <w:top w:val="single" w:sz="4" w:space="0" w:color="auto"/>
              <w:left w:val="single" w:sz="4" w:space="0" w:color="auto"/>
              <w:bottom w:val="single" w:sz="4" w:space="0" w:color="auto"/>
              <w:right w:val="single" w:sz="18" w:space="0" w:color="auto"/>
            </w:tcBorders>
          </w:tcPr>
          <w:p w14:paraId="3A87DC3D" w14:textId="21215AC1" w:rsidR="005D51E2" w:rsidRPr="00485E4A" w:rsidRDefault="003F4DF1"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5D51E2" w14:paraId="34E0C28B" w14:textId="77777777" w:rsidTr="00D518E7">
        <w:tc>
          <w:tcPr>
            <w:tcW w:w="1526" w:type="dxa"/>
            <w:tcBorders>
              <w:top w:val="single" w:sz="4" w:space="0" w:color="auto"/>
              <w:left w:val="single" w:sz="18" w:space="0" w:color="auto"/>
              <w:bottom w:val="single" w:sz="18" w:space="0" w:color="auto"/>
              <w:right w:val="single" w:sz="4" w:space="0" w:color="auto"/>
            </w:tcBorders>
            <w:shd w:val="clear" w:color="auto" w:fill="BFBFBF"/>
          </w:tcPr>
          <w:p w14:paraId="508F32A0" w14:textId="53CB8248" w:rsidR="005D51E2" w:rsidRPr="00485E4A" w:rsidRDefault="005D51E2" w:rsidP="00D5259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5259D">
              <w:rPr>
                <w:rFonts w:eastAsia="MS Mincho"/>
                <w:b/>
                <w:sz w:val="22"/>
                <w:szCs w:val="22"/>
                <w:lang w:val="en-AU"/>
              </w:rPr>
              <w:t>36</w:t>
            </w:r>
          </w:p>
        </w:tc>
        <w:tc>
          <w:tcPr>
            <w:tcW w:w="7371" w:type="dxa"/>
            <w:tcBorders>
              <w:top w:val="single" w:sz="4" w:space="0" w:color="auto"/>
              <w:left w:val="single" w:sz="4" w:space="0" w:color="auto"/>
              <w:bottom w:val="single" w:sz="18" w:space="0" w:color="auto"/>
              <w:right w:val="single" w:sz="18" w:space="0" w:color="auto"/>
            </w:tcBorders>
          </w:tcPr>
          <w:p w14:paraId="2095FB92" w14:textId="6F69C06E" w:rsidR="005D51E2" w:rsidRPr="00485E4A" w:rsidRDefault="003F4DF1"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flange/flangei</w:t>
            </w:r>
            <w:r w:rsidRPr="003F4DF1">
              <w:rPr>
                <w:rFonts w:eastAsia="MS Mincho"/>
                <w:b/>
                <w:color w:val="FF0000"/>
                <w:sz w:val="22"/>
                <w:szCs w:val="22"/>
                <w:lang w:val="en-AU"/>
              </w:rPr>
              <w:t>nsulation</w:t>
            </w:r>
            <w:r>
              <w:rPr>
                <w:rFonts w:eastAsia="MS Mincho"/>
                <w:b/>
                <w:color w:val="FF0000"/>
                <w:sz w:val="22"/>
                <w:szCs w:val="22"/>
                <w:lang w:val="en-AU"/>
              </w:rPr>
              <w:t>t</w:t>
            </w:r>
            <w:r w:rsidRPr="003F4DF1">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7E16EADA" w14:textId="3F830CDE" w:rsidR="0007248D" w:rsidRDefault="003653D3" w:rsidP="005D51E2">
      <w:pPr>
        <w:spacing w:before="240"/>
        <w:ind w:left="360" w:hanging="360"/>
        <w:rPr>
          <w:b/>
        </w:rPr>
      </w:pPr>
      <w:r>
        <w:t xml:space="preserve">The Flange Class is a </w:t>
      </w:r>
      <w:r w:rsidR="00D277D1">
        <w:t>concrete class and therefore may be encoded</w:t>
      </w:r>
      <w:r>
        <w:t xml:space="preserve"> into a PipelineML dataset. This class contains classes and attributes as shown in Figure 1</w:t>
      </w:r>
      <w:r w:rsidR="004F5CC8">
        <w:t>9</w:t>
      </w:r>
      <w:r>
        <w:t>.</w:t>
      </w:r>
    </w:p>
    <w:p w14:paraId="1ADF026D" w14:textId="5902113F" w:rsidR="00D277D1" w:rsidRDefault="00E76DDF" w:rsidP="00D277D1">
      <w:pPr>
        <w:keepNext/>
        <w:ind w:left="360" w:hanging="360"/>
      </w:pPr>
      <w:r>
        <w:rPr>
          <w:noProof/>
        </w:rPr>
        <w:lastRenderedPageBreak/>
        <w:drawing>
          <wp:inline distT="0" distB="0" distL="0" distR="0" wp14:anchorId="3F5C959F" wp14:editId="5FB1ABDE">
            <wp:extent cx="5486400" cy="51079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langeRequirementsClass_v054o.bmp"/>
                    <pic:cNvPicPr/>
                  </pic:nvPicPr>
                  <pic:blipFill>
                    <a:blip r:embed="rId84">
                      <a:extLst>
                        <a:ext uri="{28A0092B-C50C-407E-A947-70E740481C1C}">
                          <a14:useLocalDpi xmlns:a14="http://schemas.microsoft.com/office/drawing/2010/main" val="0"/>
                        </a:ext>
                      </a:extLst>
                    </a:blip>
                    <a:stretch>
                      <a:fillRect/>
                    </a:stretch>
                  </pic:blipFill>
                  <pic:spPr>
                    <a:xfrm>
                      <a:off x="0" y="0"/>
                      <a:ext cx="5486400" cy="5107940"/>
                    </a:xfrm>
                    <a:prstGeom prst="rect">
                      <a:avLst/>
                    </a:prstGeom>
                  </pic:spPr>
                </pic:pic>
              </a:graphicData>
            </a:graphic>
          </wp:inline>
        </w:drawing>
      </w:r>
    </w:p>
    <w:p w14:paraId="7046B01A" w14:textId="4536DA8D" w:rsidR="00D1390B" w:rsidRPr="00D277D1" w:rsidRDefault="00D277D1" w:rsidP="00D277D1">
      <w:pPr>
        <w:pStyle w:val="Caption"/>
        <w:rPr>
          <w:b/>
          <w:sz w:val="20"/>
        </w:rPr>
      </w:pPr>
      <w:bookmarkStart w:id="164" w:name="_Toc515715074"/>
      <w:r w:rsidRPr="00D277D1">
        <w:rPr>
          <w:sz w:val="20"/>
        </w:rPr>
        <w:t xml:space="preserve">Figure </w:t>
      </w:r>
      <w:r w:rsidRPr="00D277D1">
        <w:rPr>
          <w:sz w:val="20"/>
        </w:rPr>
        <w:fldChar w:fldCharType="begin"/>
      </w:r>
      <w:r w:rsidRPr="00D277D1">
        <w:rPr>
          <w:sz w:val="20"/>
        </w:rPr>
        <w:instrText xml:space="preserve"> SEQ Figure \* ARABIC </w:instrText>
      </w:r>
      <w:r w:rsidRPr="00D277D1">
        <w:rPr>
          <w:sz w:val="20"/>
        </w:rPr>
        <w:fldChar w:fldCharType="separate"/>
      </w:r>
      <w:r w:rsidR="00EF4F28">
        <w:rPr>
          <w:noProof/>
          <w:sz w:val="20"/>
        </w:rPr>
        <w:t>19</w:t>
      </w:r>
      <w:r w:rsidRPr="00D277D1">
        <w:rPr>
          <w:sz w:val="20"/>
        </w:rPr>
        <w:fldChar w:fldCharType="end"/>
      </w:r>
      <w:r w:rsidRPr="00D277D1">
        <w:rPr>
          <w:sz w:val="20"/>
        </w:rPr>
        <w:t>. Flange Requirements Class</w:t>
      </w:r>
      <w:bookmarkEnd w:id="164"/>
    </w:p>
    <w:p w14:paraId="32F9E76E" w14:textId="6B0EA864" w:rsidR="00D277D1" w:rsidRDefault="00D277D1" w:rsidP="00D277D1">
      <w:r>
        <w:t>The Flange Class contains attributes and relationships to other classes:</w:t>
      </w:r>
    </w:p>
    <w:p w14:paraId="44776053" w14:textId="2C900488" w:rsidR="003A06F4" w:rsidRDefault="00D277D1" w:rsidP="003A06F4">
      <w:pPr>
        <w:spacing w:before="240"/>
        <w:ind w:left="360" w:hanging="360"/>
      </w:pPr>
      <w:r>
        <w:rPr>
          <w:b/>
        </w:rPr>
        <w:t>flange</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B27A64" w:rsidRP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A06F4" w14:paraId="6D58B78C" w14:textId="77777777" w:rsidTr="00D518E7">
        <w:tc>
          <w:tcPr>
            <w:tcW w:w="8887" w:type="dxa"/>
            <w:tcBorders>
              <w:top w:val="single" w:sz="18" w:space="0" w:color="auto"/>
              <w:left w:val="single" w:sz="18" w:space="0" w:color="auto"/>
              <w:bottom w:val="single" w:sz="18" w:space="0" w:color="auto"/>
              <w:right w:val="single" w:sz="18" w:space="0" w:color="auto"/>
            </w:tcBorders>
          </w:tcPr>
          <w:p w14:paraId="72F65F74" w14:textId="1B5A849C" w:rsidR="00D5259D" w:rsidRPr="00165874" w:rsidRDefault="00D5259D" w:rsidP="00D5259D">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Pr>
                <w:rFonts w:eastAsia="MS Mincho"/>
              </w:rPr>
              <w:t>flange</w:t>
            </w:r>
            <w:r w:rsidRPr="00B70908">
              <w:rPr>
                <w:rFonts w:eastAsia="MS Mincho"/>
              </w:rPr>
              <w:t xml:space="preser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85" w:history="1">
              <w:r w:rsidRPr="00780535">
                <w:rPr>
                  <w:rStyle w:val="Hyperlink"/>
                  <w:rFonts w:eastAsiaTheme="minorHAnsi"/>
                  <w:noProof w:val="0"/>
                  <w:szCs w:val="23"/>
                  <w:lang w:val="en-US"/>
                </w:rPr>
                <w:t>http://registry.pipelineml.org/codelist/flangem</w:t>
              </w:r>
              <w:r w:rsidRPr="00780535">
                <w:rPr>
                  <w:rStyle w:val="Hyperlink"/>
                  <w:rFonts w:eastAsiaTheme="minorHAnsi"/>
                  <w:szCs w:val="23"/>
                  <w:lang w:val="en-US"/>
                </w:rPr>
                <w:t>anufacturer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subject </w:t>
            </w:r>
            <w:r w:rsidRPr="00165874">
              <w:rPr>
                <w:rFonts w:eastAsiaTheme="minorHAnsi"/>
                <w:noProof w:val="0"/>
                <w:szCs w:val="23"/>
                <w:lang w:val="en-US"/>
              </w:rPr>
              <w:lastRenderedPageBreak/>
              <w:t>to change following OGC Naming Authority allocation]. This value SHOULD</w:t>
            </w:r>
            <w:r w:rsidRPr="00165874">
              <w:rPr>
                <w:rFonts w:eastAsia="MS Mincho"/>
              </w:rPr>
              <w:t xml:space="preserve"> be dereferencable to a string attribute.</w:t>
            </w:r>
          </w:p>
          <w:p w14:paraId="70B8DD66" w14:textId="77777777" w:rsidR="00D5259D" w:rsidRDefault="00D5259D" w:rsidP="00D5259D">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7F12806C" w14:textId="77777777" w:rsidR="00D5259D" w:rsidRDefault="00D5259D" w:rsidP="003B43F8">
            <w:pPr>
              <w:pStyle w:val="ListParagraph"/>
              <w:numPr>
                <w:ilvl w:val="0"/>
                <w:numId w:val="22"/>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03D59E82" w14:textId="77777777" w:rsidR="00D5259D" w:rsidRDefault="00D5259D" w:rsidP="003B43F8">
            <w:pPr>
              <w:pStyle w:val="ListParagraph"/>
              <w:numPr>
                <w:ilvl w:val="0"/>
                <w:numId w:val="22"/>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352E8AAA" w14:textId="77777777" w:rsidR="00D5259D" w:rsidRDefault="00D5259D" w:rsidP="003B43F8">
            <w:pPr>
              <w:pStyle w:val="ListParagraph"/>
              <w:numPr>
                <w:ilvl w:val="0"/>
                <w:numId w:val="22"/>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558A6064" w14:textId="77777777" w:rsidR="00D5259D" w:rsidRDefault="00D5259D" w:rsidP="003B43F8">
            <w:pPr>
              <w:pStyle w:val="ListParagraph"/>
              <w:numPr>
                <w:ilvl w:val="0"/>
                <w:numId w:val="22"/>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38A0C4DB" w14:textId="77777777" w:rsidR="00D5259D" w:rsidRPr="001C782F" w:rsidRDefault="00D5259D" w:rsidP="003B43F8">
            <w:pPr>
              <w:pStyle w:val="ListParagraph"/>
              <w:numPr>
                <w:ilvl w:val="0"/>
                <w:numId w:val="22"/>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690D56E" w14:textId="0CF693B1" w:rsidR="003A06F4" w:rsidRPr="00225B0B" w:rsidRDefault="003A06F4" w:rsidP="003A06F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5259D">
              <w:rPr>
                <w:rFonts w:eastAsia="MS Mincho"/>
                <w:b/>
                <w:color w:val="FF0000"/>
                <w:sz w:val="22"/>
                <w:szCs w:val="22"/>
                <w:lang w:val="en-AU"/>
              </w:rPr>
              <w:t>exception</w:t>
            </w:r>
          </w:p>
        </w:tc>
      </w:tr>
    </w:tbl>
    <w:p w14:paraId="51D4D576" w14:textId="5F851E0F" w:rsidR="003A06F4" w:rsidRPr="00A2756C" w:rsidRDefault="00D277D1" w:rsidP="003A06F4">
      <w:pPr>
        <w:spacing w:before="240"/>
        <w:ind w:left="360" w:hanging="360"/>
        <w:rPr>
          <w:b/>
        </w:rPr>
      </w:pPr>
      <w:r>
        <w:rPr>
          <w:b/>
        </w:rPr>
        <w:lastRenderedPageBreak/>
        <w:t>flangeType</w:t>
      </w:r>
      <w:r w:rsidRPr="00A2756C">
        <w:t xml:space="preserve">: </w:t>
      </w:r>
      <w:r>
        <w:t xml:space="preserve">An </w:t>
      </w:r>
      <w:r w:rsidR="001B087F">
        <w:t xml:space="preserve">optional unbound attribute </w:t>
      </w:r>
      <w:r>
        <w:t>that, if populated, SHALL be dereferenceable</w:t>
      </w:r>
      <w:r w:rsidRPr="00A2756C">
        <w:t xml:space="preserve"> to define a strin</w:t>
      </w:r>
      <w:r>
        <w:t>g value containing the type of flange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A06F4" w14:paraId="105EDCBE" w14:textId="77777777" w:rsidTr="00D518E7">
        <w:tc>
          <w:tcPr>
            <w:tcW w:w="8887" w:type="dxa"/>
            <w:tcBorders>
              <w:top w:val="single" w:sz="18" w:space="0" w:color="auto"/>
              <w:left w:val="single" w:sz="18" w:space="0" w:color="auto"/>
              <w:bottom w:val="single" w:sz="18" w:space="0" w:color="auto"/>
              <w:right w:val="single" w:sz="18" w:space="0" w:color="auto"/>
            </w:tcBorders>
          </w:tcPr>
          <w:p w14:paraId="6D0DF385" w14:textId="57367D12" w:rsidR="003A06F4" w:rsidRPr="003A06F4" w:rsidRDefault="003A06F4" w:rsidP="00D518E7">
            <w:pPr>
              <w:pStyle w:val="Requirement"/>
              <w:spacing w:before="120" w:after="120"/>
              <w:rPr>
                <w:rFonts w:eastAsia="MS Mincho"/>
              </w:rPr>
            </w:pPr>
            <w:r w:rsidRPr="003A06F4">
              <w:rPr>
                <w:rFonts w:eastAsia="MS Mincho"/>
              </w:rPr>
              <w:t xml:space="preserve">This </w:t>
            </w:r>
            <w:r w:rsidR="001B087F">
              <w:rPr>
                <w:rFonts w:eastAsia="MS Mincho"/>
              </w:rPr>
              <w:t xml:space="preserve">optional unbound attribute </w:t>
            </w:r>
            <w:r w:rsidRPr="003A06F4">
              <w:rPr>
                <w:rFonts w:eastAsia="MS Mincho"/>
              </w:rPr>
              <w:t xml:space="preserve">flangeType SHALL utilize the </w:t>
            </w:r>
            <w:r w:rsidR="00344897">
              <w:rPr>
                <w:rFonts w:eastAsia="MS Mincho"/>
              </w:rPr>
              <w:t>codelistURI</w:t>
            </w:r>
            <w:r w:rsidRPr="003A06F4">
              <w:rPr>
                <w:rFonts w:eastAsia="MS Mincho"/>
              </w:rPr>
              <w:t xml:space="preserve"> construct. Any value populated for this attribute SHALL utlize the external reference code list (controlled vocabulary that represents authoritative data) located at </w:t>
            </w:r>
            <w:hyperlink r:id="rId86" w:history="1">
              <w:r w:rsidR="001069E1" w:rsidRPr="00780535">
                <w:rPr>
                  <w:rStyle w:val="Hyperlink"/>
                  <w:rFonts w:eastAsiaTheme="minorHAnsi"/>
                  <w:noProof w:val="0"/>
                  <w:szCs w:val="23"/>
                  <w:lang w:val="en-US"/>
                </w:rPr>
                <w:t>http://registry.pipelineml.org/codelist/flanget</w:t>
              </w:r>
              <w:r w:rsidR="001069E1" w:rsidRPr="00780535">
                <w:rPr>
                  <w:rStyle w:val="Hyperlink"/>
                  <w:rFonts w:eastAsiaTheme="minorHAnsi"/>
                  <w:szCs w:val="23"/>
                  <w:lang w:val="en-US"/>
                </w:rPr>
                <w: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B44257C" w14:textId="7E32BC62" w:rsidR="003A06F4" w:rsidRPr="00225B0B" w:rsidRDefault="003A06F4" w:rsidP="003A06F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flange/flangetype-</w:t>
            </w:r>
            <w:r w:rsidR="00344897">
              <w:rPr>
                <w:rFonts w:eastAsia="MS Mincho"/>
                <w:b/>
                <w:color w:val="FF0000"/>
                <w:sz w:val="22"/>
                <w:szCs w:val="22"/>
                <w:lang w:val="en-AU"/>
              </w:rPr>
              <w:t>codelistURI</w:t>
            </w:r>
          </w:p>
        </w:tc>
      </w:tr>
    </w:tbl>
    <w:p w14:paraId="7B73D76F" w14:textId="77777777" w:rsidR="003A06F4" w:rsidRDefault="003A06F4" w:rsidP="003A06F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A06F4" w14:paraId="755A51CD" w14:textId="77777777" w:rsidTr="00D518E7">
        <w:tc>
          <w:tcPr>
            <w:tcW w:w="8887" w:type="dxa"/>
            <w:tcBorders>
              <w:top w:val="single" w:sz="18" w:space="0" w:color="auto"/>
              <w:left w:val="single" w:sz="18" w:space="0" w:color="auto"/>
              <w:bottom w:val="single" w:sz="18" w:space="0" w:color="auto"/>
              <w:right w:val="single" w:sz="18" w:space="0" w:color="auto"/>
            </w:tcBorders>
          </w:tcPr>
          <w:p w14:paraId="261CBB6E" w14:textId="43EFA70E" w:rsidR="003A06F4" w:rsidRPr="008A4AD4" w:rsidRDefault="003A06F4"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flangeType</w:t>
            </w:r>
            <w:r w:rsidRPr="00053D36">
              <w:rPr>
                <w:rFonts w:eastAsia="MS Mincho"/>
              </w:rPr>
              <w:t xml:space="preserve"> </w:t>
            </w:r>
            <w:r>
              <w:rPr>
                <w:rFonts w:eastAsia="MS Mincho"/>
              </w:rPr>
              <w:t>MAY be populated, or its corresponding bound attribute flangeBoundSpecification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74F3969" w14:textId="02CAC482" w:rsidR="003A06F4" w:rsidRPr="00225B0B" w:rsidRDefault="003A06F4" w:rsidP="003A06F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flange/flangetype-exclusivity</w:t>
            </w:r>
          </w:p>
        </w:tc>
      </w:tr>
    </w:tbl>
    <w:p w14:paraId="09A18923" w14:textId="41923182" w:rsidR="005E4B1E" w:rsidRDefault="00D277D1" w:rsidP="005E4B1E">
      <w:pPr>
        <w:spacing w:before="240"/>
        <w:ind w:left="360" w:hanging="360"/>
      </w:pPr>
      <w:r>
        <w:rPr>
          <w:b/>
        </w:rPr>
        <w:t>flangeMaterial</w:t>
      </w:r>
      <w:r>
        <w:t xml:space="preserve">: An </w:t>
      </w:r>
      <w:r w:rsidR="001B087F">
        <w:t xml:space="preserve">optional attribute </w:t>
      </w:r>
      <w:r>
        <w:t>that, if populated, SHALL be dereferenceable</w:t>
      </w:r>
      <w:r w:rsidRPr="00A2756C">
        <w:t xml:space="preserve"> to define a string value containing the</w:t>
      </w:r>
      <w:r>
        <w:t xml:space="preserve"> type of material use in the manufacture</w:t>
      </w:r>
      <w:r w:rsidRPr="00A2756C">
        <w:t xml:space="preserve"> of </w:t>
      </w:r>
      <w:r w:rsidR="005E4B1E">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E4B1E" w14:paraId="7FDD8AB7" w14:textId="77777777" w:rsidTr="00D518E7">
        <w:tc>
          <w:tcPr>
            <w:tcW w:w="8887" w:type="dxa"/>
            <w:tcBorders>
              <w:top w:val="single" w:sz="18" w:space="0" w:color="auto"/>
              <w:left w:val="single" w:sz="18" w:space="0" w:color="auto"/>
              <w:bottom w:val="single" w:sz="18" w:space="0" w:color="auto"/>
              <w:right w:val="single" w:sz="18" w:space="0" w:color="auto"/>
            </w:tcBorders>
          </w:tcPr>
          <w:p w14:paraId="1516AF67" w14:textId="3A5F037D" w:rsidR="005E4B1E" w:rsidRPr="005E4B1E" w:rsidRDefault="005E4B1E" w:rsidP="00D518E7">
            <w:pPr>
              <w:pStyle w:val="Requirement"/>
              <w:spacing w:before="120" w:after="120"/>
              <w:rPr>
                <w:rFonts w:eastAsia="MS Mincho"/>
              </w:rPr>
            </w:pPr>
            <w:r w:rsidRPr="005E4B1E">
              <w:rPr>
                <w:rFonts w:eastAsia="MS Mincho"/>
              </w:rPr>
              <w:t xml:space="preserve">This </w:t>
            </w:r>
            <w:r w:rsidR="001B087F">
              <w:rPr>
                <w:rFonts w:eastAsia="MS Mincho"/>
              </w:rPr>
              <w:t xml:space="preserve">optional attribute </w:t>
            </w:r>
            <w:r w:rsidRPr="005E4B1E">
              <w:rPr>
                <w:rFonts w:eastAsia="MS Mincho"/>
              </w:rPr>
              <w:t xml:space="preserve">flangeMaterial SHALL utilize the </w:t>
            </w:r>
            <w:r w:rsidR="00344897">
              <w:rPr>
                <w:rFonts w:eastAsia="MS Mincho"/>
              </w:rPr>
              <w:t>codelistURI</w:t>
            </w:r>
            <w:r w:rsidRPr="005E4B1E">
              <w:rPr>
                <w:rFonts w:eastAsia="MS Mincho"/>
              </w:rPr>
              <w:t xml:space="preserve"> construct. Any value populated for this attribute SHALL utlize the external reference code list (controlled vocabulary that represents authoritative data) located at </w:t>
            </w:r>
            <w:hyperlink r:id="rId87" w:history="1">
              <w:r w:rsidR="001069E1" w:rsidRPr="00780535">
                <w:rPr>
                  <w:rStyle w:val="Hyperlink"/>
                  <w:rFonts w:eastAsiaTheme="minorHAnsi"/>
                  <w:noProof w:val="0"/>
                  <w:szCs w:val="23"/>
                  <w:lang w:val="en-US"/>
                </w:rPr>
                <w:t>http://registry.pipelineml.org/codelist/flangem</w:t>
              </w:r>
              <w:r w:rsidR="001069E1" w:rsidRPr="00780535">
                <w:rPr>
                  <w:rStyle w:val="Hyperlink"/>
                  <w:rFonts w:eastAsiaTheme="minorHAnsi"/>
                  <w:szCs w:val="23"/>
                  <w:lang w:val="en-US"/>
                </w:rPr>
                <w:t>aterial</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253B1ED" w14:textId="7CE1161B" w:rsidR="005E4B1E" w:rsidRPr="00225B0B" w:rsidRDefault="005E4B1E" w:rsidP="005E4B1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flange/flangematerial-</w:t>
            </w:r>
            <w:r w:rsidR="00344897">
              <w:rPr>
                <w:rFonts w:eastAsia="MS Mincho"/>
                <w:b/>
                <w:color w:val="FF0000"/>
                <w:sz w:val="22"/>
                <w:szCs w:val="22"/>
                <w:lang w:val="en-AU"/>
              </w:rPr>
              <w:t>codelistURI</w:t>
            </w:r>
          </w:p>
        </w:tc>
      </w:tr>
    </w:tbl>
    <w:p w14:paraId="5F0773E5" w14:textId="03FFB5CB" w:rsidR="005750FD" w:rsidRDefault="00D277D1" w:rsidP="005750FD">
      <w:pPr>
        <w:spacing w:before="240"/>
        <w:ind w:left="360" w:hanging="360"/>
      </w:pPr>
      <w:r>
        <w:rPr>
          <w:b/>
        </w:rPr>
        <w:t>flange</w:t>
      </w:r>
      <w:r w:rsidRPr="00A84A88">
        <w:rPr>
          <w:b/>
        </w:rPr>
        <w:t>Bound</w:t>
      </w:r>
      <w:r>
        <w:rPr>
          <w:b/>
        </w:rPr>
        <w:t>Specification</w:t>
      </w:r>
      <w:r>
        <w:t xml:space="preserve">: An </w:t>
      </w:r>
      <w:r w:rsidR="001B087F">
        <w:t>optional bound attribute</w:t>
      </w:r>
      <w:r w:rsidR="002C4840">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f</w:t>
      </w:r>
      <w:r w:rsidRPr="003A3FB9">
        <w:t>l</w:t>
      </w:r>
      <w:r>
        <w:t>angeType; f</w:t>
      </w:r>
      <w:r w:rsidRPr="003A3FB9">
        <w:t>l</w:t>
      </w:r>
      <w:r>
        <w:t>angeSpecification; f</w:t>
      </w:r>
      <w:r w:rsidRPr="003A3FB9">
        <w:t>l</w:t>
      </w:r>
      <w:r w:rsidR="005750FD">
        <w:t>angeClass.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50FD" w14:paraId="708C0670" w14:textId="77777777" w:rsidTr="00D518E7">
        <w:tc>
          <w:tcPr>
            <w:tcW w:w="8887" w:type="dxa"/>
            <w:tcBorders>
              <w:top w:val="single" w:sz="18" w:space="0" w:color="auto"/>
              <w:left w:val="single" w:sz="18" w:space="0" w:color="auto"/>
              <w:bottom w:val="single" w:sz="18" w:space="0" w:color="auto"/>
              <w:right w:val="single" w:sz="18" w:space="0" w:color="auto"/>
            </w:tcBorders>
          </w:tcPr>
          <w:p w14:paraId="3BF5F960" w14:textId="1F2736B5" w:rsidR="005750FD" w:rsidRPr="008A4AD4" w:rsidRDefault="005750FD" w:rsidP="00D518E7">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flange</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666CA1E7" w14:textId="36C51072" w:rsidR="005750FD" w:rsidRPr="00225B0B" w:rsidRDefault="005750FD" w:rsidP="005750F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46DFE9A1" w14:textId="77777777" w:rsidR="005750FD" w:rsidRDefault="005750FD" w:rsidP="005750F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50FD" w14:paraId="74248DF1" w14:textId="77777777" w:rsidTr="00D518E7">
        <w:tc>
          <w:tcPr>
            <w:tcW w:w="8887" w:type="dxa"/>
            <w:tcBorders>
              <w:top w:val="single" w:sz="18" w:space="0" w:color="auto"/>
              <w:left w:val="single" w:sz="18" w:space="0" w:color="auto"/>
              <w:bottom w:val="single" w:sz="18" w:space="0" w:color="auto"/>
              <w:right w:val="single" w:sz="18" w:space="0" w:color="auto"/>
            </w:tcBorders>
          </w:tcPr>
          <w:p w14:paraId="1712918B" w14:textId="181BACDA" w:rsidR="005750FD" w:rsidRPr="005750FD" w:rsidRDefault="005750FD" w:rsidP="00D518E7">
            <w:pPr>
              <w:pStyle w:val="Requirement"/>
              <w:spacing w:before="120"/>
              <w:rPr>
                <w:rFonts w:eastAsia="MS Mincho"/>
              </w:rPr>
            </w:pPr>
            <w:r w:rsidRPr="005750FD">
              <w:rPr>
                <w:rFonts w:eastAsia="MS Mincho"/>
              </w:rPr>
              <w:lastRenderedPageBreak/>
              <w:t xml:space="preserve">This </w:t>
            </w:r>
            <w:r w:rsidR="001B087F">
              <w:rPr>
                <w:rFonts w:eastAsia="MS Mincho"/>
              </w:rPr>
              <w:t>optional bound attribute</w:t>
            </w:r>
            <w:r w:rsidRPr="005750FD">
              <w:rPr>
                <w:rFonts w:eastAsia="MS Mincho"/>
              </w:rPr>
              <w:t xml:space="preserve"> flangeBoundSpecification SHALL utilize the </w:t>
            </w:r>
            <w:r w:rsidR="00344897">
              <w:rPr>
                <w:rFonts w:eastAsia="MS Mincho"/>
              </w:rPr>
              <w:t>codelistURI</w:t>
            </w:r>
            <w:r w:rsidRPr="005750FD">
              <w:rPr>
                <w:rFonts w:eastAsia="MS Mincho"/>
              </w:rPr>
              <w:t xml:space="preserve"> construct. Any value populated for this attribute SHALL utlize the external reference code list (controlled vocabulary that represents authoritative data) located at </w:t>
            </w:r>
            <w:hyperlink r:id="rId88" w:history="1">
              <w:r w:rsidR="001069E1" w:rsidRPr="00780535">
                <w:rPr>
                  <w:rStyle w:val="Hyperlink"/>
                  <w:rFonts w:eastAsiaTheme="minorHAnsi"/>
                  <w:noProof w:val="0"/>
                  <w:szCs w:val="23"/>
                  <w:lang w:val="en-US"/>
                </w:rPr>
                <w:t>http://registry.pipelineml.org/codelist/flangeboundspecification.xml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3E6642FC" w14:textId="5CFAB796" w:rsidR="005750FD" w:rsidRPr="00225B0B" w:rsidRDefault="005750FD" w:rsidP="005750F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396652EF" w14:textId="77777777" w:rsidR="005750FD" w:rsidRDefault="005750FD" w:rsidP="005750F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750FD" w14:paraId="4DD2BB07" w14:textId="77777777" w:rsidTr="00D518E7">
        <w:tc>
          <w:tcPr>
            <w:tcW w:w="8887" w:type="dxa"/>
            <w:tcBorders>
              <w:top w:val="single" w:sz="18" w:space="0" w:color="auto"/>
              <w:left w:val="single" w:sz="18" w:space="0" w:color="auto"/>
              <w:bottom w:val="single" w:sz="18" w:space="0" w:color="auto"/>
              <w:right w:val="single" w:sz="18" w:space="0" w:color="auto"/>
            </w:tcBorders>
          </w:tcPr>
          <w:p w14:paraId="25886262" w14:textId="5860B523" w:rsidR="005750FD" w:rsidRPr="008A4AD4" w:rsidRDefault="005750FD"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flange</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w:t>
            </w:r>
            <w:r>
              <w:t>f</w:t>
            </w:r>
            <w:r w:rsidRPr="003A3FB9">
              <w:t>l</w:t>
            </w:r>
            <w:r>
              <w:t>angeType, f</w:t>
            </w:r>
            <w:r w:rsidRPr="003A3FB9">
              <w:t>l</w:t>
            </w:r>
            <w:r>
              <w:t>angeSpecification, and f</w:t>
            </w:r>
            <w:r w:rsidRPr="003A3FB9">
              <w:t>l</w:t>
            </w:r>
            <w:r>
              <w:t>angeClass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C330EFB" w14:textId="6F0D064A" w:rsidR="005750FD" w:rsidRPr="00225B0B" w:rsidRDefault="005750FD" w:rsidP="005750F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61C6A03C" w14:textId="3A51EA09" w:rsidR="00303129" w:rsidRPr="00504466" w:rsidRDefault="00D277D1" w:rsidP="00303129">
      <w:pPr>
        <w:spacing w:before="240"/>
        <w:ind w:left="360" w:hanging="360"/>
      </w:pPr>
      <w:r>
        <w:rPr>
          <w:b/>
        </w:rPr>
        <w:t>flangeSpec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t>flangeBoundSpecification</w:t>
      </w:r>
      <w:r w:rsidRPr="00E5102D">
        <w:t xml:space="preserve"> </w:t>
      </w:r>
      <w:r w:rsidR="00E8067F">
        <w:t>is populate</w:t>
      </w:r>
      <w:r w:rsidR="00303129">
        <w:t>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03129" w14:paraId="38F8BCA3" w14:textId="77777777" w:rsidTr="00D518E7">
        <w:tc>
          <w:tcPr>
            <w:tcW w:w="8887" w:type="dxa"/>
            <w:tcBorders>
              <w:top w:val="single" w:sz="18" w:space="0" w:color="auto"/>
              <w:left w:val="single" w:sz="18" w:space="0" w:color="auto"/>
              <w:bottom w:val="single" w:sz="18" w:space="0" w:color="auto"/>
              <w:right w:val="single" w:sz="18" w:space="0" w:color="auto"/>
            </w:tcBorders>
          </w:tcPr>
          <w:p w14:paraId="1BFE18AF" w14:textId="62DE9BDD" w:rsidR="00303129" w:rsidRPr="00CC4DC7" w:rsidRDefault="00303129" w:rsidP="00D518E7">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Pr>
                <w:rFonts w:eastAsia="MS Mincho"/>
              </w:rPr>
              <w:t>flangeS</w:t>
            </w:r>
            <w:r w:rsidRPr="00CC4DC7">
              <w:rPr>
                <w:rFonts w:eastAsia="MS Mincho"/>
              </w:rPr>
              <w:t>pe</w:t>
            </w:r>
            <w:r>
              <w:rPr>
                <w:rFonts w:eastAsia="MS Mincho"/>
              </w:rPr>
              <w:t>cification</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89" w:history="1">
              <w:r w:rsidR="001069E1" w:rsidRPr="00780535">
                <w:rPr>
                  <w:rStyle w:val="Hyperlink"/>
                  <w:rFonts w:eastAsiaTheme="minorHAnsi"/>
                  <w:noProof w:val="0"/>
                  <w:szCs w:val="23"/>
                  <w:lang w:val="en-US"/>
                </w:rPr>
                <w:t>http://registry.pipelineml.org/codelist/flanges</w:t>
              </w:r>
              <w:r w:rsidR="001069E1" w:rsidRPr="00780535">
                <w:rPr>
                  <w:rStyle w:val="Hyperlink"/>
                  <w:rFonts w:eastAsiaTheme="minorHAnsi"/>
                  <w:szCs w:val="23"/>
                  <w:lang w:val="en-US"/>
                </w:rPr>
                <w:t>pecification</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E05A0DA" w14:textId="79D83E07" w:rsidR="00303129" w:rsidRPr="00225B0B" w:rsidRDefault="00303129" w:rsidP="0030312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flange/flangespecification-</w:t>
            </w:r>
            <w:r w:rsidR="00344897">
              <w:rPr>
                <w:rFonts w:eastAsia="MS Mincho"/>
                <w:b/>
                <w:color w:val="FF0000"/>
                <w:sz w:val="22"/>
                <w:szCs w:val="22"/>
                <w:lang w:val="en-AU"/>
              </w:rPr>
              <w:t>codelistURI</w:t>
            </w:r>
          </w:p>
        </w:tc>
      </w:tr>
    </w:tbl>
    <w:p w14:paraId="3969935B" w14:textId="77777777" w:rsidR="00303129" w:rsidRDefault="00303129" w:rsidP="0030312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03129" w14:paraId="59DB4BAF" w14:textId="77777777" w:rsidTr="00D518E7">
        <w:tc>
          <w:tcPr>
            <w:tcW w:w="8887" w:type="dxa"/>
            <w:tcBorders>
              <w:top w:val="single" w:sz="18" w:space="0" w:color="auto"/>
              <w:left w:val="single" w:sz="18" w:space="0" w:color="auto"/>
              <w:bottom w:val="single" w:sz="18" w:space="0" w:color="auto"/>
              <w:right w:val="single" w:sz="18" w:space="0" w:color="auto"/>
            </w:tcBorders>
          </w:tcPr>
          <w:p w14:paraId="2246D13E" w14:textId="74ABB011" w:rsidR="00303129" w:rsidRPr="008A4AD4" w:rsidRDefault="00303129"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flangeS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flangeBoundSpecification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1D6006F" w14:textId="1C88E4DE" w:rsidR="00303129" w:rsidRPr="00225B0B" w:rsidRDefault="00303129" w:rsidP="0030312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30E16484" w14:textId="2B172AA8" w:rsidR="00432FD4" w:rsidRPr="00504466" w:rsidRDefault="00D277D1" w:rsidP="00432FD4">
      <w:pPr>
        <w:spacing w:before="240"/>
        <w:ind w:left="360" w:hanging="360"/>
      </w:pPr>
      <w:r>
        <w:rPr>
          <w:b/>
        </w:rPr>
        <w:t>flangeClass</w:t>
      </w:r>
      <w:r>
        <w:t xml:space="preserve">: An </w:t>
      </w:r>
      <w:r w:rsidR="001B087F">
        <w:t xml:space="preserve">optional unbound attribute </w:t>
      </w:r>
      <w:r>
        <w:t>that, if populated, SHALL be dereferenceable</w:t>
      </w:r>
      <w:r w:rsidRPr="00A2756C">
        <w:t xml:space="preserve"> to define a string value containing the</w:t>
      </w:r>
      <w:r>
        <w:t xml:space="preserve"> class of the flange component. </w:t>
      </w:r>
      <w:r w:rsidRPr="00C9068E">
        <w:t xml:space="preserve">This attribute SHALL NOT be provided if </w:t>
      </w:r>
      <w:r w:rsidR="0087150D">
        <w:t xml:space="preserve">the attribute </w:t>
      </w:r>
      <w:r>
        <w:t>flange</w:t>
      </w:r>
      <w:r w:rsidRPr="00C9068E">
        <w:t>Bound</w:t>
      </w:r>
      <w:r>
        <w:t>Specification</w:t>
      </w:r>
      <w:r w:rsidRPr="00C9068E">
        <w:t xml:space="preserve"> </w:t>
      </w:r>
      <w:r w:rsidR="00E8067F">
        <w:t>is populate</w:t>
      </w:r>
      <w:r w:rsidR="00432FD4">
        <w:t>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2FD4" w14:paraId="5BECF96D" w14:textId="77777777" w:rsidTr="00D518E7">
        <w:tc>
          <w:tcPr>
            <w:tcW w:w="8887" w:type="dxa"/>
            <w:tcBorders>
              <w:top w:val="single" w:sz="18" w:space="0" w:color="auto"/>
              <w:left w:val="single" w:sz="18" w:space="0" w:color="auto"/>
              <w:bottom w:val="single" w:sz="18" w:space="0" w:color="auto"/>
              <w:right w:val="single" w:sz="18" w:space="0" w:color="auto"/>
            </w:tcBorders>
          </w:tcPr>
          <w:p w14:paraId="51D9EB87" w14:textId="60345A48" w:rsidR="00432FD4" w:rsidRPr="00CC4DC7" w:rsidRDefault="00432FD4" w:rsidP="00D518E7">
            <w:pPr>
              <w:pStyle w:val="Requirement"/>
              <w:spacing w:before="120" w:after="120"/>
              <w:rPr>
                <w:rFonts w:eastAsia="MS Mincho"/>
              </w:rPr>
            </w:pPr>
            <w:r w:rsidRPr="00CC4DC7">
              <w:rPr>
                <w:rFonts w:eastAsia="MS Mincho"/>
              </w:rPr>
              <w:t xml:space="preserve">This </w:t>
            </w:r>
            <w:r w:rsidR="001B087F">
              <w:rPr>
                <w:rFonts w:eastAsia="MS Mincho"/>
              </w:rPr>
              <w:t xml:space="preserve">optional unbound attribute </w:t>
            </w:r>
            <w:r>
              <w:rPr>
                <w:rFonts w:eastAsia="MS Mincho"/>
              </w:rPr>
              <w:t>flangeClass</w:t>
            </w:r>
            <w:r w:rsidRPr="00CC4DC7">
              <w:rPr>
                <w:rFonts w:eastAsia="MS Mincho"/>
              </w:rPr>
              <w:t xml:space="preserve"> SHALL utilize the </w:t>
            </w:r>
            <w:r w:rsidR="00344897">
              <w:rPr>
                <w:rFonts w:eastAsia="MS Mincho"/>
              </w:rPr>
              <w:t>codelistURI</w:t>
            </w:r>
            <w:r w:rsidRPr="00CC4DC7">
              <w:rPr>
                <w:rFonts w:eastAsia="MS Mincho"/>
              </w:rPr>
              <w:t xml:space="preserve"> construct. Any value populated for this attribute SHALL utlize the external reference code list (controlled vocabulary that represents authoritative data) located at </w:t>
            </w:r>
            <w:hyperlink r:id="rId90" w:history="1">
              <w:r w:rsidR="001069E1" w:rsidRPr="00780535">
                <w:rPr>
                  <w:rStyle w:val="Hyperlink"/>
                  <w:rFonts w:eastAsiaTheme="minorHAnsi"/>
                  <w:noProof w:val="0"/>
                  <w:szCs w:val="23"/>
                  <w:lang w:val="en-US"/>
                </w:rPr>
                <w:t>http://registry.pipelineml.org/codelist/flangeclass.xml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02D7BA3" w14:textId="2BC7DC19" w:rsidR="00432FD4" w:rsidRPr="00225B0B" w:rsidRDefault="00432FD4" w:rsidP="00432FD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flange/flangeclass-</w:t>
            </w:r>
            <w:r w:rsidR="00344897">
              <w:rPr>
                <w:rFonts w:eastAsia="MS Mincho"/>
                <w:b/>
                <w:color w:val="FF0000"/>
                <w:sz w:val="22"/>
                <w:szCs w:val="22"/>
                <w:lang w:val="en-AU"/>
              </w:rPr>
              <w:t>codelistURI</w:t>
            </w:r>
          </w:p>
        </w:tc>
      </w:tr>
    </w:tbl>
    <w:p w14:paraId="2D29A2F1" w14:textId="77777777" w:rsidR="00432FD4" w:rsidRDefault="00432FD4" w:rsidP="00432FD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32FD4" w14:paraId="46CEADBB" w14:textId="77777777" w:rsidTr="00D518E7">
        <w:tc>
          <w:tcPr>
            <w:tcW w:w="8887" w:type="dxa"/>
            <w:tcBorders>
              <w:top w:val="single" w:sz="18" w:space="0" w:color="auto"/>
              <w:left w:val="single" w:sz="18" w:space="0" w:color="auto"/>
              <w:bottom w:val="single" w:sz="18" w:space="0" w:color="auto"/>
              <w:right w:val="single" w:sz="18" w:space="0" w:color="auto"/>
            </w:tcBorders>
          </w:tcPr>
          <w:p w14:paraId="315CB0F2" w14:textId="675B089C" w:rsidR="00432FD4" w:rsidRPr="008A4AD4" w:rsidRDefault="00432FD4" w:rsidP="00D518E7">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flangeClass</w:t>
            </w:r>
            <w:r w:rsidRPr="00053D36">
              <w:rPr>
                <w:rFonts w:eastAsia="MS Mincho"/>
              </w:rPr>
              <w:t xml:space="preserve"> </w:t>
            </w:r>
            <w:r>
              <w:rPr>
                <w:rFonts w:eastAsia="MS Mincho"/>
              </w:rPr>
              <w:t>MAY be populated, or its corresponding bound attribute flangeBoundSpecification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BFD12FF" w14:textId="3E0FE9F2" w:rsidR="00432FD4" w:rsidRPr="00225B0B" w:rsidRDefault="00432FD4" w:rsidP="00432FD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flange/flangeclass-exclusivity</w:t>
            </w:r>
          </w:p>
        </w:tc>
      </w:tr>
    </w:tbl>
    <w:p w14:paraId="14E2E0EE" w14:textId="5A83FBAF" w:rsidR="003F4DF1" w:rsidRPr="00504466" w:rsidRDefault="00D277D1" w:rsidP="003F4DF1">
      <w:pPr>
        <w:spacing w:before="240"/>
        <w:ind w:left="360" w:hanging="360"/>
      </w:pPr>
      <w:r>
        <w:rPr>
          <w:b/>
        </w:rPr>
        <w:t>flange</w:t>
      </w:r>
      <w:r w:rsidRPr="007D2DDD">
        <w:rPr>
          <w:b/>
        </w:rPr>
        <w:t>NominalPipeSize</w:t>
      </w:r>
      <w:r>
        <w:t xml:space="preserve">: An </w:t>
      </w:r>
      <w:r w:rsidR="001B087F">
        <w:t xml:space="preserve">optional attribute </w:t>
      </w:r>
      <w:r>
        <w:t>that, if populated, SHALL be dereferenceable</w:t>
      </w:r>
      <w:r w:rsidRPr="00A2756C">
        <w:t xml:space="preserve"> to define a string value containing the</w:t>
      </w:r>
      <w:r>
        <w:t xml:space="preserve"> nominal pipe size</w:t>
      </w:r>
      <w:r w:rsidRPr="00A2756C">
        <w:t xml:space="preserve"> of </w:t>
      </w:r>
      <w:r w:rsidR="003F4DF1">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F4DF1" w14:paraId="487F05E7" w14:textId="77777777" w:rsidTr="00D518E7">
        <w:tc>
          <w:tcPr>
            <w:tcW w:w="8887" w:type="dxa"/>
            <w:tcBorders>
              <w:top w:val="single" w:sz="18" w:space="0" w:color="auto"/>
              <w:left w:val="single" w:sz="18" w:space="0" w:color="auto"/>
              <w:bottom w:val="single" w:sz="18" w:space="0" w:color="auto"/>
              <w:right w:val="single" w:sz="18" w:space="0" w:color="auto"/>
            </w:tcBorders>
          </w:tcPr>
          <w:p w14:paraId="5EDBB5FE" w14:textId="0B74752B" w:rsidR="003F4DF1" w:rsidRPr="003F4DF1" w:rsidRDefault="003F4DF1" w:rsidP="003F4DF1">
            <w:pPr>
              <w:pStyle w:val="Requirement"/>
              <w:spacing w:before="120"/>
              <w:rPr>
                <w:rFonts w:eastAsia="MS Mincho"/>
              </w:rPr>
            </w:pPr>
            <w:r w:rsidRPr="003F4DF1">
              <w:rPr>
                <w:rFonts w:eastAsia="MS Mincho"/>
              </w:rPr>
              <w:t xml:space="preserve">This </w:t>
            </w:r>
            <w:r w:rsidR="001B087F">
              <w:rPr>
                <w:rFonts w:eastAsia="MS Mincho"/>
              </w:rPr>
              <w:t xml:space="preserve">optional attribute </w:t>
            </w:r>
            <w:r w:rsidRPr="003F4DF1">
              <w:rPr>
                <w:rFonts w:eastAsia="MS Mincho"/>
              </w:rPr>
              <w:t>flange</w:t>
            </w:r>
            <w:r w:rsidRPr="003F4DF1">
              <w:t>NominalPipeSize</w:t>
            </w:r>
            <w:r w:rsidRPr="003F4DF1">
              <w:rPr>
                <w:rFonts w:eastAsia="MS Mincho"/>
              </w:rPr>
              <w:t xml:space="preserve"> SHALL utilize the </w:t>
            </w:r>
            <w:r w:rsidR="00344897">
              <w:rPr>
                <w:rFonts w:eastAsia="MS Mincho"/>
              </w:rPr>
              <w:t>codelistURI</w:t>
            </w:r>
            <w:r w:rsidRPr="003F4DF1">
              <w:rPr>
                <w:rFonts w:eastAsia="MS Mincho"/>
              </w:rPr>
              <w:t xml:space="preserve"> construct. Any value populated for this attribute SHALL utlize the external reference code list (controlled vocabulary that represents authoritative data) located at </w:t>
            </w:r>
            <w:hyperlink r:id="rId91" w:history="1">
              <w:r w:rsidR="001069E1" w:rsidRPr="00780535">
                <w:rPr>
                  <w:rStyle w:val="Hyperlink"/>
                  <w:rFonts w:eastAsiaTheme="minorHAnsi"/>
                  <w:noProof w:val="0"/>
                  <w:szCs w:val="23"/>
                  <w:lang w:val="en-US"/>
                </w:rPr>
                <w:t>http://registry.pipelineml.org/codelist/flangenominalpipesize.xml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DE1BF92" w14:textId="2206CE21" w:rsidR="003F4DF1" w:rsidRPr="00225B0B" w:rsidRDefault="003F4DF1" w:rsidP="003F4DF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bl>
    <w:p w14:paraId="2CF509B4" w14:textId="0B1D6CBA" w:rsidR="003F4DF1" w:rsidRPr="00504466" w:rsidRDefault="00D277D1" w:rsidP="003F4DF1">
      <w:pPr>
        <w:spacing w:before="240"/>
        <w:ind w:left="360" w:hanging="360"/>
      </w:pPr>
      <w:r>
        <w:rPr>
          <w:b/>
        </w:rPr>
        <w:t>flangeInsulationType</w:t>
      </w:r>
      <w:r>
        <w:t xml:space="preserve">: An </w:t>
      </w:r>
      <w:r w:rsidR="001B087F">
        <w:t xml:space="preserve">optional attribute </w:t>
      </w:r>
      <w:r>
        <w:t>that, if populated, SHALL be dereferenceable</w:t>
      </w:r>
      <w:r w:rsidRPr="00A2756C">
        <w:t xml:space="preserve"> to define a string value containing the</w:t>
      </w:r>
      <w:r>
        <w:t xml:space="preserve"> type of i</w:t>
      </w:r>
      <w:r w:rsidR="003F4DF1">
        <w:t>nsulation used in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F4DF1" w14:paraId="244F4E87" w14:textId="77777777" w:rsidTr="00D518E7">
        <w:tc>
          <w:tcPr>
            <w:tcW w:w="8887" w:type="dxa"/>
            <w:tcBorders>
              <w:top w:val="single" w:sz="18" w:space="0" w:color="auto"/>
              <w:left w:val="single" w:sz="18" w:space="0" w:color="auto"/>
              <w:bottom w:val="single" w:sz="18" w:space="0" w:color="auto"/>
              <w:right w:val="single" w:sz="18" w:space="0" w:color="auto"/>
            </w:tcBorders>
          </w:tcPr>
          <w:p w14:paraId="4F81F71C" w14:textId="03182C32" w:rsidR="003F4DF1" w:rsidRPr="003F4DF1" w:rsidRDefault="003F4DF1" w:rsidP="00D518E7">
            <w:pPr>
              <w:pStyle w:val="Requirement"/>
              <w:rPr>
                <w:rFonts w:eastAsia="MS Mincho"/>
              </w:rPr>
            </w:pPr>
            <w:r w:rsidRPr="003F4DF1">
              <w:rPr>
                <w:rFonts w:eastAsia="MS Mincho"/>
              </w:rPr>
              <w:t xml:space="preserve">This </w:t>
            </w:r>
            <w:r w:rsidR="001B087F">
              <w:rPr>
                <w:rFonts w:eastAsia="MS Mincho"/>
              </w:rPr>
              <w:t xml:space="preserve">optional attribute </w:t>
            </w:r>
            <w:r w:rsidRPr="003F4DF1">
              <w:rPr>
                <w:rFonts w:eastAsia="MS Mincho"/>
              </w:rPr>
              <w:t>flange</w:t>
            </w:r>
            <w:r w:rsidRPr="003F4DF1">
              <w:t>InsulationType</w:t>
            </w:r>
            <w:r w:rsidRPr="003F4DF1">
              <w:rPr>
                <w:rFonts w:eastAsia="MS Mincho"/>
              </w:rPr>
              <w:t xml:space="preserve"> SHALL utilize the </w:t>
            </w:r>
            <w:r w:rsidR="00344897">
              <w:rPr>
                <w:rFonts w:eastAsia="MS Mincho"/>
              </w:rPr>
              <w:t>codelistURI</w:t>
            </w:r>
            <w:r w:rsidRPr="003F4DF1">
              <w:rPr>
                <w:rFonts w:eastAsia="MS Mincho"/>
              </w:rPr>
              <w:t xml:space="preserve"> construct. Any value populated for this attribute SHALL utlize the external reference code list (controlled vocabulary that represents authoritative data) located at </w:t>
            </w:r>
            <w:hyperlink r:id="rId92" w:history="1">
              <w:r w:rsidR="001069E1" w:rsidRPr="00780535">
                <w:rPr>
                  <w:rStyle w:val="Hyperlink"/>
                  <w:rFonts w:eastAsiaTheme="minorHAnsi"/>
                  <w:noProof w:val="0"/>
                  <w:szCs w:val="23"/>
                  <w:lang w:val="en-US"/>
                </w:rPr>
                <w:t>http://registry.pipelineml.org/codelist/flangeInsulationtype.xml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7F1DA44" w14:textId="2D42E89D" w:rsidR="003F4DF1" w:rsidRPr="00225B0B" w:rsidRDefault="003F4DF1" w:rsidP="003F4DF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flange/flangei</w:t>
            </w:r>
            <w:r w:rsidRPr="003F4DF1">
              <w:rPr>
                <w:rFonts w:eastAsia="MS Mincho"/>
                <w:b/>
                <w:color w:val="FF0000"/>
                <w:sz w:val="22"/>
                <w:szCs w:val="22"/>
                <w:lang w:val="en-AU"/>
              </w:rPr>
              <w:t>nsulation</w:t>
            </w:r>
            <w:r>
              <w:rPr>
                <w:rFonts w:eastAsia="MS Mincho"/>
                <w:b/>
                <w:color w:val="FF0000"/>
                <w:sz w:val="22"/>
                <w:szCs w:val="22"/>
                <w:lang w:val="en-AU"/>
              </w:rPr>
              <w:t>t</w:t>
            </w:r>
            <w:r w:rsidRPr="003F4DF1">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1228C442" w14:textId="10B1A2E7" w:rsidR="00D518E7" w:rsidRDefault="00D277D1" w:rsidP="00D518E7">
      <w:pPr>
        <w:pStyle w:val="Heading4"/>
        <w:spacing w:after="180"/>
      </w:pPr>
      <w:r>
        <w:t>Launcherreceiver Class</w:t>
      </w:r>
      <w:r w:rsidR="003F4DF1">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D518E7" w14:paraId="64B20475" w14:textId="77777777" w:rsidTr="00D518E7">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40FDD3C5" w14:textId="77777777" w:rsidR="00D518E7" w:rsidRPr="00485E4A" w:rsidRDefault="00D518E7" w:rsidP="00D518E7">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D518E7" w14:paraId="70C79B5F" w14:textId="77777777" w:rsidTr="00D518E7">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1C61D8D1" w14:textId="64028D7C" w:rsidR="00D518E7" w:rsidRPr="00485E4A" w:rsidRDefault="00D518E7"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/l</w:t>
            </w:r>
            <w:r w:rsidRPr="00D518E7">
              <w:rPr>
                <w:rFonts w:eastAsia="MS Mincho"/>
                <w:b/>
                <w:color w:val="FF0000"/>
                <w:sz w:val="22"/>
                <w:szCs w:val="22"/>
                <w:lang w:val="en-AU"/>
              </w:rPr>
              <w:t>auncherreceiver</w:t>
            </w:r>
          </w:p>
        </w:tc>
      </w:tr>
      <w:tr w:rsidR="00D518E7" w14:paraId="3B333776" w14:textId="77777777" w:rsidTr="00D518E7">
        <w:trPr>
          <w:trHeight w:val="294"/>
        </w:trPr>
        <w:tc>
          <w:tcPr>
            <w:tcW w:w="1526" w:type="dxa"/>
            <w:tcBorders>
              <w:top w:val="single" w:sz="12" w:space="0" w:color="auto"/>
              <w:left w:val="single" w:sz="18" w:space="0" w:color="auto"/>
              <w:bottom w:val="single" w:sz="4" w:space="0" w:color="auto"/>
              <w:right w:val="single" w:sz="4" w:space="0" w:color="auto"/>
            </w:tcBorders>
          </w:tcPr>
          <w:p w14:paraId="34A0765C" w14:textId="77777777" w:rsidR="00D518E7" w:rsidRPr="00485E4A" w:rsidRDefault="00D518E7" w:rsidP="00D518E7">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0AE9822A" w14:textId="77777777" w:rsidR="00D518E7" w:rsidRPr="00485E4A" w:rsidRDefault="00D518E7" w:rsidP="00D518E7">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D518E7" w14:paraId="5D62E3D3" w14:textId="77777777" w:rsidTr="00D518E7">
        <w:tc>
          <w:tcPr>
            <w:tcW w:w="1526" w:type="dxa"/>
            <w:tcBorders>
              <w:top w:val="single" w:sz="4" w:space="0" w:color="auto"/>
              <w:left w:val="single" w:sz="18" w:space="0" w:color="auto"/>
              <w:bottom w:val="single" w:sz="4" w:space="0" w:color="auto"/>
              <w:right w:val="single" w:sz="4" w:space="0" w:color="auto"/>
            </w:tcBorders>
          </w:tcPr>
          <w:p w14:paraId="36E3782B" w14:textId="77777777" w:rsidR="00D518E7" w:rsidRPr="00485E4A" w:rsidRDefault="00D518E7" w:rsidP="00D518E7">
            <w:pPr>
              <w:spacing w:before="120" w:after="120"/>
              <w:ind w:left="36" w:right="36"/>
              <w:jc w:val="both"/>
              <w:rPr>
                <w:rFonts w:eastAsia="MS Mincho"/>
                <w:sz w:val="22"/>
                <w:szCs w:val="22"/>
                <w:lang w:val="en-AU"/>
              </w:rPr>
            </w:pPr>
            <w:r w:rsidRPr="00485E4A">
              <w:rPr>
                <w:rFonts w:eastAsia="MS Mincho"/>
                <w:sz w:val="22"/>
                <w:szCs w:val="22"/>
                <w:lang w:val="en-AU"/>
              </w:rPr>
              <w:lastRenderedPageBreak/>
              <w:t>Name</w:t>
            </w:r>
          </w:p>
        </w:tc>
        <w:tc>
          <w:tcPr>
            <w:tcW w:w="7371" w:type="dxa"/>
            <w:tcBorders>
              <w:top w:val="single" w:sz="4" w:space="0" w:color="auto"/>
              <w:left w:val="single" w:sz="4" w:space="0" w:color="auto"/>
              <w:bottom w:val="single" w:sz="4" w:space="0" w:color="auto"/>
              <w:right w:val="single" w:sz="18" w:space="0" w:color="auto"/>
            </w:tcBorders>
          </w:tcPr>
          <w:p w14:paraId="4F85DC57" w14:textId="6FC62A7F" w:rsidR="00D518E7" w:rsidRPr="00485E4A" w:rsidRDefault="00D518E7" w:rsidP="00D518E7">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w:t>
            </w:r>
            <w:r w:rsidRPr="00D518E7">
              <w:rPr>
                <w:rFonts w:eastAsia="MS Mincho"/>
                <w:sz w:val="22"/>
                <w:szCs w:val="22"/>
                <w:lang w:val="en-AU"/>
              </w:rPr>
              <w:t>Launcherreceiver</w:t>
            </w:r>
          </w:p>
        </w:tc>
      </w:tr>
      <w:tr w:rsidR="00D518E7" w14:paraId="2F378FFB" w14:textId="77777777" w:rsidTr="00D518E7">
        <w:tc>
          <w:tcPr>
            <w:tcW w:w="1526" w:type="dxa"/>
            <w:tcBorders>
              <w:top w:val="single" w:sz="4" w:space="0" w:color="auto"/>
              <w:left w:val="single" w:sz="18" w:space="0" w:color="auto"/>
              <w:bottom w:val="single" w:sz="4" w:space="0" w:color="auto"/>
              <w:right w:val="single" w:sz="4" w:space="0" w:color="auto"/>
            </w:tcBorders>
          </w:tcPr>
          <w:p w14:paraId="35CAF6E9" w14:textId="77777777" w:rsidR="00D518E7" w:rsidRPr="00485E4A" w:rsidRDefault="00D518E7" w:rsidP="00D518E7">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66F19A4" w14:textId="77777777" w:rsidR="00D518E7" w:rsidRPr="00485E4A" w:rsidRDefault="00D518E7" w:rsidP="00D518E7">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D518E7" w14:paraId="774C1464"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19B5D24" w14:textId="5C869CF4"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6E2864">
              <w:rPr>
                <w:rFonts w:eastAsia="MS Mincho"/>
                <w:b/>
                <w:sz w:val="22"/>
                <w:szCs w:val="22"/>
                <w:lang w:val="en-AU"/>
              </w:rPr>
              <w:t>1</w:t>
            </w:r>
            <w:r w:rsidR="00B263DD">
              <w:rPr>
                <w:rFonts w:eastAsia="MS Mincho"/>
                <w:b/>
                <w:sz w:val="22"/>
                <w:szCs w:val="22"/>
                <w:lang w:val="en-AU"/>
              </w:rPr>
              <w:t>37</w:t>
            </w:r>
          </w:p>
        </w:tc>
        <w:tc>
          <w:tcPr>
            <w:tcW w:w="7371" w:type="dxa"/>
            <w:tcBorders>
              <w:top w:val="single" w:sz="4" w:space="0" w:color="auto"/>
              <w:left w:val="single" w:sz="4" w:space="0" w:color="auto"/>
              <w:bottom w:val="single" w:sz="4" w:space="0" w:color="auto"/>
              <w:right w:val="single" w:sz="18" w:space="0" w:color="auto"/>
            </w:tcBorders>
          </w:tcPr>
          <w:p w14:paraId="4050D019" w14:textId="29809313" w:rsidR="00D518E7" w:rsidRPr="00485E4A" w:rsidRDefault="007165E6"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r w:rsidR="006E2864" w14:paraId="4777AE49"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6906986" w14:textId="4DED5E90" w:rsidR="006E2864" w:rsidRPr="00485E4A" w:rsidRDefault="006E2864" w:rsidP="00D518E7">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B263DD">
              <w:rPr>
                <w:rFonts w:eastAsia="MS Mincho"/>
                <w:b/>
                <w:sz w:val="22"/>
                <w:szCs w:val="22"/>
                <w:lang w:val="en-AU"/>
              </w:rPr>
              <w:t>138</w:t>
            </w:r>
          </w:p>
        </w:tc>
        <w:tc>
          <w:tcPr>
            <w:tcW w:w="7371" w:type="dxa"/>
            <w:tcBorders>
              <w:top w:val="single" w:sz="4" w:space="0" w:color="auto"/>
              <w:left w:val="single" w:sz="4" w:space="0" w:color="auto"/>
              <w:bottom w:val="single" w:sz="4" w:space="0" w:color="auto"/>
              <w:right w:val="single" w:sz="18" w:space="0" w:color="auto"/>
            </w:tcBorders>
          </w:tcPr>
          <w:p w14:paraId="7D2D21D4" w14:textId="0EB6B4D2" w:rsidR="006E2864" w:rsidRPr="00485E4A" w:rsidRDefault="006E2864"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manufacturer-exclusivity</w:t>
            </w:r>
          </w:p>
        </w:tc>
      </w:tr>
      <w:tr w:rsidR="00D518E7" w14:paraId="15A7F107"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C34812E" w14:textId="002FD27C"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B263DD">
              <w:rPr>
                <w:rFonts w:eastAsia="MS Mincho"/>
                <w:b/>
                <w:sz w:val="22"/>
                <w:szCs w:val="22"/>
                <w:lang w:val="en-AU"/>
              </w:rPr>
              <w:t>39</w:t>
            </w:r>
          </w:p>
        </w:tc>
        <w:tc>
          <w:tcPr>
            <w:tcW w:w="7371" w:type="dxa"/>
            <w:tcBorders>
              <w:top w:val="single" w:sz="4" w:space="0" w:color="auto"/>
              <w:left w:val="single" w:sz="4" w:space="0" w:color="auto"/>
              <w:bottom w:val="single" w:sz="4" w:space="0" w:color="auto"/>
              <w:right w:val="single" w:sz="18" w:space="0" w:color="auto"/>
            </w:tcBorders>
          </w:tcPr>
          <w:p w14:paraId="754C92C8" w14:textId="4D079C82" w:rsidR="00D518E7" w:rsidRPr="00485E4A" w:rsidRDefault="00641FAF"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641FAF">
              <w:rPr>
                <w:rFonts w:eastAsia="MS Mincho"/>
                <w:b/>
                <w:color w:val="FF0000"/>
                <w:sz w:val="22"/>
                <w:szCs w:val="22"/>
                <w:lang w:val="en-AU"/>
              </w:rPr>
              <w:t>launcherreceiver</w:t>
            </w:r>
            <w:r>
              <w:rPr>
                <w:rFonts w:eastAsia="MS Mincho"/>
                <w:b/>
                <w:color w:val="FF0000"/>
                <w:sz w:val="22"/>
                <w:szCs w:val="22"/>
                <w:lang w:val="en-AU"/>
              </w:rPr>
              <w:t>type-</w:t>
            </w:r>
            <w:r w:rsidR="00344897">
              <w:rPr>
                <w:rFonts w:eastAsia="MS Mincho"/>
                <w:b/>
                <w:color w:val="FF0000"/>
                <w:sz w:val="22"/>
                <w:szCs w:val="22"/>
                <w:lang w:val="en-AU"/>
              </w:rPr>
              <w:t>codelistURI</w:t>
            </w:r>
          </w:p>
        </w:tc>
      </w:tr>
      <w:tr w:rsidR="00D518E7" w14:paraId="0D590388"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6D66272" w14:textId="4BDD2F4F"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6E2864">
              <w:rPr>
                <w:rFonts w:eastAsia="MS Mincho"/>
                <w:b/>
                <w:sz w:val="22"/>
                <w:szCs w:val="22"/>
                <w:lang w:val="en-AU"/>
              </w:rPr>
              <w:t>4</w:t>
            </w:r>
            <w:r w:rsidR="00B263DD">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498BA580" w14:textId="376FFFFE" w:rsidR="00D518E7" w:rsidRPr="00485E4A" w:rsidRDefault="00E979C8" w:rsidP="00D518E7">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D518E7" w14:paraId="72F5ADDF"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AE93EB1" w14:textId="5FDC733C" w:rsidR="00D518E7" w:rsidRPr="00485E4A" w:rsidRDefault="00D518E7" w:rsidP="00B263DD">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6E2864">
              <w:rPr>
                <w:rFonts w:eastAsia="MS Mincho"/>
                <w:b/>
                <w:sz w:val="22"/>
                <w:szCs w:val="22"/>
                <w:lang w:val="en-AU"/>
              </w:rPr>
              <w:t>4</w:t>
            </w:r>
            <w:r w:rsidR="00B263DD">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5116CE50" w14:textId="41F31F6E" w:rsidR="00D518E7" w:rsidRPr="00485E4A" w:rsidRDefault="00E979C8" w:rsidP="00D518E7">
            <w:pPr>
              <w:spacing w:before="120" w:after="120"/>
              <w:ind w:left="36" w:right="36"/>
              <w:jc w:val="both"/>
              <w:rPr>
                <w:rFonts w:eastAsia="MS Mincho"/>
                <w:b/>
                <w:bCs/>
                <w:color w:val="0000FF"/>
                <w:sz w:val="22"/>
                <w:szCs w:val="22"/>
              </w:rPr>
            </w:pPr>
            <w:r>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D518E7" w14:paraId="0556069F"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61C49E8" w14:textId="526A75E3" w:rsidR="00D518E7" w:rsidRPr="00485E4A" w:rsidRDefault="00D518E7" w:rsidP="00B263DD">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B263DD">
              <w:rPr>
                <w:rFonts w:eastAsia="MS Mincho"/>
                <w:b/>
                <w:sz w:val="22"/>
                <w:szCs w:val="22"/>
                <w:lang w:val="en-AU"/>
              </w:rPr>
              <w:t>42</w:t>
            </w:r>
          </w:p>
        </w:tc>
        <w:tc>
          <w:tcPr>
            <w:tcW w:w="7371" w:type="dxa"/>
            <w:tcBorders>
              <w:top w:val="single" w:sz="4" w:space="0" w:color="auto"/>
              <w:left w:val="single" w:sz="4" w:space="0" w:color="auto"/>
              <w:bottom w:val="single" w:sz="4" w:space="0" w:color="auto"/>
              <w:right w:val="single" w:sz="18" w:space="0" w:color="auto"/>
            </w:tcBorders>
          </w:tcPr>
          <w:p w14:paraId="164C39E7" w14:textId="1ADA83D6" w:rsidR="00D518E7" w:rsidRPr="00485E4A" w:rsidRDefault="00E979C8" w:rsidP="00D518E7">
            <w:pPr>
              <w:spacing w:before="120" w:after="120"/>
              <w:ind w:left="36" w:right="36"/>
              <w:jc w:val="both"/>
              <w:rPr>
                <w:rFonts w:eastAsia="MS Mincho"/>
                <w:b/>
                <w:color w:val="FF0000"/>
                <w:sz w:val="22"/>
                <w:szCs w:val="22"/>
                <w:lang w:val="en-AU"/>
              </w:rPr>
            </w:pPr>
            <w:r>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D518E7" w14:paraId="30FE342F"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048C1F9" w14:textId="2A0513BC"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B263DD">
              <w:rPr>
                <w:rFonts w:eastAsia="MS Mincho"/>
                <w:b/>
                <w:sz w:val="22"/>
                <w:szCs w:val="22"/>
                <w:lang w:val="en-AU"/>
              </w:rPr>
              <w:t>43</w:t>
            </w:r>
          </w:p>
        </w:tc>
        <w:tc>
          <w:tcPr>
            <w:tcW w:w="7371" w:type="dxa"/>
            <w:tcBorders>
              <w:top w:val="single" w:sz="4" w:space="0" w:color="auto"/>
              <w:left w:val="single" w:sz="4" w:space="0" w:color="auto"/>
              <w:bottom w:val="single" w:sz="4" w:space="0" w:color="auto"/>
              <w:right w:val="single" w:sz="18" w:space="0" w:color="auto"/>
            </w:tcBorders>
          </w:tcPr>
          <w:p w14:paraId="124660DA" w14:textId="0D9B84D9" w:rsidR="00D518E7" w:rsidRPr="00485E4A" w:rsidRDefault="00E979C8"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r w:rsidR="00D518E7" w14:paraId="5795D16B"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A6E577" w14:textId="14ED4D4E"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B263DD">
              <w:rPr>
                <w:rFonts w:eastAsia="MS Mincho"/>
                <w:b/>
                <w:sz w:val="22"/>
                <w:szCs w:val="22"/>
                <w:lang w:val="en-AU"/>
              </w:rPr>
              <w:t>44</w:t>
            </w:r>
          </w:p>
        </w:tc>
        <w:tc>
          <w:tcPr>
            <w:tcW w:w="7371" w:type="dxa"/>
            <w:tcBorders>
              <w:top w:val="single" w:sz="4" w:space="0" w:color="auto"/>
              <w:left w:val="single" w:sz="4" w:space="0" w:color="auto"/>
              <w:bottom w:val="single" w:sz="4" w:space="0" w:color="auto"/>
              <w:right w:val="single" w:sz="18" w:space="0" w:color="auto"/>
            </w:tcBorders>
          </w:tcPr>
          <w:p w14:paraId="1BBDB357" w14:textId="67F9A3BA" w:rsidR="00D518E7" w:rsidRPr="00485E4A" w:rsidRDefault="00E979C8"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D518E7" w14:paraId="71A93C1A"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98FD448" w14:textId="1EB561B1" w:rsidR="00D518E7" w:rsidRPr="00485E4A" w:rsidRDefault="00D518E7" w:rsidP="00B263D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B263DD">
              <w:rPr>
                <w:rFonts w:eastAsia="MS Mincho"/>
                <w:b/>
                <w:sz w:val="22"/>
                <w:szCs w:val="22"/>
                <w:lang w:val="en-AU"/>
              </w:rPr>
              <w:t>4</w:t>
            </w:r>
            <w:r w:rsidR="006E2864">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DCFA2E7" w14:textId="3DE3CF9F" w:rsidR="00D518E7" w:rsidRPr="00485E4A" w:rsidRDefault="00FE7CC9"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r w:rsidR="006E2864" w14:paraId="1CBCF810" w14:textId="77777777" w:rsidTr="00D518E7">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CD2CB10" w14:textId="659E0D0A" w:rsidR="006E2864" w:rsidRPr="00485E4A" w:rsidRDefault="006E2864" w:rsidP="00B263DD">
            <w:pPr>
              <w:spacing w:before="120" w:after="120"/>
              <w:ind w:left="36" w:right="36"/>
              <w:jc w:val="both"/>
              <w:rPr>
                <w:rFonts w:eastAsia="MS Mincho"/>
                <w:b/>
                <w:sz w:val="22"/>
                <w:szCs w:val="22"/>
                <w:lang w:val="en-AU"/>
              </w:rPr>
            </w:pPr>
            <w:r>
              <w:rPr>
                <w:rFonts w:eastAsia="MS Mincho"/>
                <w:b/>
                <w:sz w:val="22"/>
                <w:szCs w:val="22"/>
                <w:lang w:val="en-AU"/>
              </w:rPr>
              <w:t>Req 1</w:t>
            </w:r>
            <w:r w:rsidR="00B263DD">
              <w:rPr>
                <w:rFonts w:eastAsia="MS Mincho"/>
                <w:b/>
                <w:sz w:val="22"/>
                <w:szCs w:val="22"/>
                <w:lang w:val="en-AU"/>
              </w:rPr>
              <w:t>4</w:t>
            </w:r>
            <w:r>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4DC514D4" w14:textId="2501BBD4" w:rsidR="006E2864" w:rsidRPr="00485E4A" w:rsidRDefault="006E2864" w:rsidP="00D518E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6E2864" w14:paraId="5D1CB69B" w14:textId="77777777" w:rsidTr="00D518E7">
        <w:tc>
          <w:tcPr>
            <w:tcW w:w="1526" w:type="dxa"/>
            <w:tcBorders>
              <w:top w:val="single" w:sz="4" w:space="0" w:color="auto"/>
              <w:left w:val="single" w:sz="18" w:space="0" w:color="auto"/>
              <w:bottom w:val="single" w:sz="18" w:space="0" w:color="auto"/>
              <w:right w:val="single" w:sz="4" w:space="0" w:color="auto"/>
            </w:tcBorders>
            <w:shd w:val="clear" w:color="auto" w:fill="BFBFBF"/>
          </w:tcPr>
          <w:p w14:paraId="4FF521FB" w14:textId="4679BE8C" w:rsidR="006E2864" w:rsidRDefault="006E2864" w:rsidP="00B263DD">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B263DD">
              <w:rPr>
                <w:rFonts w:eastAsia="MS Mincho"/>
                <w:b/>
                <w:sz w:val="22"/>
                <w:szCs w:val="22"/>
                <w:lang w:val="en-AU"/>
              </w:rPr>
              <w:t>4</w:t>
            </w:r>
            <w:r>
              <w:rPr>
                <w:rFonts w:eastAsia="MS Mincho"/>
                <w:b/>
                <w:sz w:val="22"/>
                <w:szCs w:val="22"/>
                <w:lang w:val="en-AU"/>
              </w:rPr>
              <w:t>7</w:t>
            </w:r>
          </w:p>
        </w:tc>
        <w:tc>
          <w:tcPr>
            <w:tcW w:w="7371" w:type="dxa"/>
            <w:tcBorders>
              <w:top w:val="single" w:sz="4" w:space="0" w:color="auto"/>
              <w:left w:val="single" w:sz="4" w:space="0" w:color="auto"/>
              <w:bottom w:val="single" w:sz="18" w:space="0" w:color="auto"/>
              <w:right w:val="single" w:sz="18" w:space="0" w:color="auto"/>
            </w:tcBorders>
          </w:tcPr>
          <w:p w14:paraId="0A25899B" w14:textId="11C1763E" w:rsidR="006E2864" w:rsidRPr="00485E4A" w:rsidRDefault="006E2864" w:rsidP="006E286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class-</w:t>
            </w:r>
            <w:r w:rsidR="00344897">
              <w:rPr>
                <w:rFonts w:eastAsia="MS Mincho"/>
                <w:b/>
                <w:color w:val="FF0000"/>
                <w:sz w:val="22"/>
                <w:szCs w:val="22"/>
                <w:lang w:val="en-AU"/>
              </w:rPr>
              <w:t>codelistURI</w:t>
            </w:r>
          </w:p>
        </w:tc>
      </w:tr>
    </w:tbl>
    <w:p w14:paraId="0F0607D1" w14:textId="757CD839" w:rsidR="00D277D1" w:rsidRDefault="00D277D1" w:rsidP="00D518E7">
      <w:pPr>
        <w:spacing w:before="240"/>
        <w:rPr>
          <w:b/>
        </w:rPr>
      </w:pPr>
      <w:r>
        <w:t xml:space="preserve">The Launcherreceiver Class is a concrete class and therefore may be encoded into a PipelineML dataset. This class contains classes and attributes as shown in Figure </w:t>
      </w:r>
      <w:r w:rsidR="004F5CC8">
        <w:t>20</w:t>
      </w:r>
      <w:r>
        <w:t>.</w:t>
      </w:r>
    </w:p>
    <w:p w14:paraId="02E32E80" w14:textId="1EDB79F0" w:rsidR="00D277D1" w:rsidRDefault="00E76DDF" w:rsidP="00D277D1">
      <w:pPr>
        <w:keepNext/>
      </w:pPr>
      <w:r>
        <w:rPr>
          <w:noProof/>
        </w:rPr>
        <w:lastRenderedPageBreak/>
        <w:drawing>
          <wp:inline distT="0" distB="0" distL="0" distR="0" wp14:anchorId="64E1A1AF" wp14:editId="3AB498AB">
            <wp:extent cx="5486400" cy="44069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uncherreceiverRequirementsClass_v054o.bmp"/>
                    <pic:cNvPicPr/>
                  </pic:nvPicPr>
                  <pic:blipFill>
                    <a:blip r:embed="rId93">
                      <a:extLst>
                        <a:ext uri="{28A0092B-C50C-407E-A947-70E740481C1C}">
                          <a14:useLocalDpi xmlns:a14="http://schemas.microsoft.com/office/drawing/2010/main" val="0"/>
                        </a:ext>
                      </a:extLst>
                    </a:blip>
                    <a:stretch>
                      <a:fillRect/>
                    </a:stretch>
                  </pic:blipFill>
                  <pic:spPr>
                    <a:xfrm>
                      <a:off x="0" y="0"/>
                      <a:ext cx="5486400" cy="4406900"/>
                    </a:xfrm>
                    <a:prstGeom prst="rect">
                      <a:avLst/>
                    </a:prstGeom>
                  </pic:spPr>
                </pic:pic>
              </a:graphicData>
            </a:graphic>
          </wp:inline>
        </w:drawing>
      </w:r>
    </w:p>
    <w:p w14:paraId="5C8F1CEA" w14:textId="78BBC88B" w:rsidR="009A0E88" w:rsidRPr="00D277D1" w:rsidRDefault="00D277D1" w:rsidP="00D277D1">
      <w:pPr>
        <w:pStyle w:val="Caption"/>
        <w:rPr>
          <w:sz w:val="20"/>
        </w:rPr>
      </w:pPr>
      <w:bookmarkStart w:id="165" w:name="_Toc515715075"/>
      <w:r w:rsidRPr="00D277D1">
        <w:rPr>
          <w:sz w:val="20"/>
        </w:rPr>
        <w:t xml:space="preserve">Figure </w:t>
      </w:r>
      <w:r w:rsidRPr="00D277D1">
        <w:rPr>
          <w:sz w:val="20"/>
        </w:rPr>
        <w:fldChar w:fldCharType="begin"/>
      </w:r>
      <w:r w:rsidRPr="00D277D1">
        <w:rPr>
          <w:sz w:val="20"/>
        </w:rPr>
        <w:instrText xml:space="preserve"> SEQ Figure \* ARABIC </w:instrText>
      </w:r>
      <w:r w:rsidRPr="00D277D1">
        <w:rPr>
          <w:sz w:val="20"/>
        </w:rPr>
        <w:fldChar w:fldCharType="separate"/>
      </w:r>
      <w:r w:rsidR="00EF4F28">
        <w:rPr>
          <w:noProof/>
          <w:sz w:val="20"/>
        </w:rPr>
        <w:t>20</w:t>
      </w:r>
      <w:r w:rsidRPr="00D277D1">
        <w:rPr>
          <w:sz w:val="20"/>
        </w:rPr>
        <w:fldChar w:fldCharType="end"/>
      </w:r>
      <w:r w:rsidRPr="00D277D1">
        <w:rPr>
          <w:sz w:val="20"/>
        </w:rPr>
        <w:t>. Launcherreceiver Requirements Class</w:t>
      </w:r>
      <w:bookmarkEnd w:id="165"/>
    </w:p>
    <w:p w14:paraId="71B6FBD7" w14:textId="35C853B0" w:rsidR="003574F3" w:rsidRDefault="003574F3" w:rsidP="003574F3">
      <w:r>
        <w:t>The Launcherreceiver Class contains attributes and relationships to other classes:</w:t>
      </w:r>
    </w:p>
    <w:p w14:paraId="2B790D14" w14:textId="55DB8A14" w:rsidR="00D518E7" w:rsidRDefault="003574F3" w:rsidP="00D518E7">
      <w:pPr>
        <w:spacing w:before="240"/>
        <w:ind w:left="360" w:hanging="360"/>
      </w:pPr>
      <w:r>
        <w:rPr>
          <w:b/>
        </w:rPr>
        <w:t>launcherreceiver</w:t>
      </w:r>
      <w:r w:rsidRPr="00A2756C">
        <w:rPr>
          <w:b/>
        </w:rPr>
        <w:t>Manufacturer</w:t>
      </w:r>
      <w:r w:rsidRPr="00A2756C">
        <w:t xml:space="preserve">: </w:t>
      </w:r>
      <w:r>
        <w:t xml:space="preserve">An </w:t>
      </w:r>
      <w:r w:rsidR="001B087F">
        <w:t xml:space="preserve">optional unbound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093445" w:rsidRPr="00093445">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518E7" w14:paraId="2E2CA51B" w14:textId="77777777" w:rsidTr="00D518E7">
        <w:tc>
          <w:tcPr>
            <w:tcW w:w="8887" w:type="dxa"/>
            <w:tcBorders>
              <w:top w:val="single" w:sz="18" w:space="0" w:color="auto"/>
              <w:left w:val="single" w:sz="18" w:space="0" w:color="auto"/>
              <w:bottom w:val="single" w:sz="18" w:space="0" w:color="auto"/>
              <w:right w:val="single" w:sz="18" w:space="0" w:color="auto"/>
            </w:tcBorders>
          </w:tcPr>
          <w:p w14:paraId="1BE10EC8" w14:textId="00216B75" w:rsidR="00B263DD" w:rsidRPr="00165874" w:rsidRDefault="00B263DD" w:rsidP="00B263DD">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D518E7">
              <w:t>launcherreceiver</w:t>
            </w:r>
            <w:r w:rsidRPr="00D518E7">
              <w:rPr>
                <w:rFonts w:eastAsia="MS Mincho"/>
              </w:rPr>
              <w:t xml:space="preser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94" w:history="1">
              <w:r w:rsidRPr="00780535">
                <w:rPr>
                  <w:rStyle w:val="Hyperlink"/>
                  <w:rFonts w:eastAsiaTheme="minorHAnsi"/>
                  <w:noProof w:val="0"/>
                  <w:szCs w:val="23"/>
                  <w:lang w:val="en-US"/>
                </w:rPr>
                <w:t>http://registry.pipelineml.org/codelist/</w:t>
              </w:r>
              <w:r w:rsidRPr="00780535">
                <w:rPr>
                  <w:rStyle w:val="Hyperlink"/>
                </w:rPr>
                <w:t>launcherreceiverm</w:t>
              </w:r>
              <w:r w:rsidRPr="00780535">
                <w:rPr>
                  <w:rStyle w:val="Hyperlink"/>
                  <w:rFonts w:eastAsiaTheme="minorHAnsi"/>
                  <w:szCs w:val="23"/>
                  <w:lang w:val="en-US"/>
                </w:rPr>
                <w:t>anufacturer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2400CFFF" w14:textId="77777777" w:rsidR="00B263DD" w:rsidRDefault="00B263DD" w:rsidP="00B263DD">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w:t>
            </w:r>
            <w:r w:rsidRPr="0019534E">
              <w:rPr>
                <w:rFonts w:eastAsia="MS Mincho"/>
              </w:rPr>
              <w:lastRenderedPageBreak/>
              <w:t xml:space="preserve">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E382C19" w14:textId="77777777" w:rsidR="00B263DD" w:rsidRDefault="00B263DD" w:rsidP="003B43F8">
            <w:pPr>
              <w:pStyle w:val="ListParagraph"/>
              <w:numPr>
                <w:ilvl w:val="0"/>
                <w:numId w:val="23"/>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5C009957" w14:textId="77777777" w:rsidR="00B263DD" w:rsidRDefault="00B263DD" w:rsidP="003B43F8">
            <w:pPr>
              <w:pStyle w:val="ListParagraph"/>
              <w:numPr>
                <w:ilvl w:val="0"/>
                <w:numId w:val="23"/>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1E078BC7" w14:textId="77777777" w:rsidR="00B263DD" w:rsidRDefault="00B263DD" w:rsidP="003B43F8">
            <w:pPr>
              <w:pStyle w:val="ListParagraph"/>
              <w:numPr>
                <w:ilvl w:val="0"/>
                <w:numId w:val="23"/>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228A1DB9" w14:textId="77777777" w:rsidR="00B263DD" w:rsidRDefault="00B263DD" w:rsidP="003B43F8">
            <w:pPr>
              <w:pStyle w:val="ListParagraph"/>
              <w:numPr>
                <w:ilvl w:val="0"/>
                <w:numId w:val="23"/>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27A3002D" w14:textId="77777777" w:rsidR="00B263DD" w:rsidRPr="001C782F" w:rsidRDefault="00B263DD" w:rsidP="003B43F8">
            <w:pPr>
              <w:pStyle w:val="ListParagraph"/>
              <w:numPr>
                <w:ilvl w:val="0"/>
                <w:numId w:val="23"/>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7DE0A526" w14:textId="0DF4EA28" w:rsidR="00D518E7" w:rsidRPr="00225B0B" w:rsidRDefault="00D518E7" w:rsidP="00D518E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bl>
    <w:p w14:paraId="7F3B5919" w14:textId="77777777" w:rsidR="006E2864" w:rsidRDefault="006E2864" w:rsidP="006E286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E2864" w14:paraId="3CE8E456" w14:textId="77777777" w:rsidTr="00932D4B">
        <w:tc>
          <w:tcPr>
            <w:tcW w:w="8887" w:type="dxa"/>
            <w:tcBorders>
              <w:top w:val="single" w:sz="18" w:space="0" w:color="auto"/>
              <w:left w:val="single" w:sz="18" w:space="0" w:color="auto"/>
              <w:bottom w:val="single" w:sz="18" w:space="0" w:color="auto"/>
              <w:right w:val="single" w:sz="18" w:space="0" w:color="auto"/>
            </w:tcBorders>
          </w:tcPr>
          <w:p w14:paraId="22D60873" w14:textId="2BDC468A" w:rsidR="006E2864" w:rsidRPr="008A4AD4" w:rsidRDefault="006E2864"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D518E7">
              <w:t>launcherreceiver</w:t>
            </w:r>
            <w:r>
              <w:rPr>
                <w:rFonts w:eastAsia="MS Mincho"/>
              </w:rPr>
              <w:t>Manufacturer</w:t>
            </w:r>
            <w:r w:rsidRPr="00053D36">
              <w:rPr>
                <w:rFonts w:eastAsia="MS Mincho"/>
              </w:rPr>
              <w:t xml:space="preserve"> </w:t>
            </w:r>
            <w:r>
              <w:rPr>
                <w:rFonts w:eastAsia="MS Mincho"/>
              </w:rPr>
              <w:t xml:space="preserve">MAY be populated, or its corresponding bound attribute </w:t>
            </w:r>
            <w:r w:rsidRPr="00D518E7">
              <w:t>launcherreceiver</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80EDAB4" w14:textId="7ABA08DB" w:rsidR="006E2864" w:rsidRPr="00225B0B" w:rsidRDefault="006E2864"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manufacturer-exclusivity</w:t>
            </w:r>
          </w:p>
        </w:tc>
      </w:tr>
    </w:tbl>
    <w:p w14:paraId="279842A1" w14:textId="089CF341" w:rsidR="00641FAF" w:rsidRPr="00A2756C" w:rsidRDefault="003574F3" w:rsidP="00641FAF">
      <w:pPr>
        <w:spacing w:before="240"/>
        <w:ind w:left="360" w:hanging="360"/>
        <w:rPr>
          <w:b/>
        </w:rPr>
      </w:pPr>
      <w:r>
        <w:rPr>
          <w:b/>
        </w:rPr>
        <w:t>launcherreceiverType</w:t>
      </w:r>
      <w:r w:rsidRPr="00A2756C">
        <w:t xml:space="preserve">: </w:t>
      </w:r>
      <w:r>
        <w:t xml:space="preserve">An </w:t>
      </w:r>
      <w:r w:rsidR="001B087F">
        <w:t xml:space="preserve">optional attribute </w:t>
      </w:r>
      <w:r>
        <w:t>that, if populated, SHALL be dereferenceable</w:t>
      </w:r>
      <w:r w:rsidRPr="00A2756C">
        <w:t xml:space="preserve"> to define a strin</w:t>
      </w:r>
      <w:r>
        <w:t xml:space="preserve">g value containing the type of </w:t>
      </w:r>
      <w:r w:rsidRPr="003574F3">
        <w:t>launcherreceiver</w:t>
      </w:r>
      <w:r>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41FAF" w14:paraId="308B9D95" w14:textId="77777777" w:rsidTr="001069E1">
        <w:tc>
          <w:tcPr>
            <w:tcW w:w="8887" w:type="dxa"/>
            <w:tcBorders>
              <w:top w:val="single" w:sz="18" w:space="0" w:color="auto"/>
              <w:left w:val="single" w:sz="18" w:space="0" w:color="auto"/>
              <w:bottom w:val="single" w:sz="18" w:space="0" w:color="auto"/>
              <w:right w:val="single" w:sz="18" w:space="0" w:color="auto"/>
            </w:tcBorders>
          </w:tcPr>
          <w:p w14:paraId="1740E0A0" w14:textId="39599C9A" w:rsidR="00641FAF" w:rsidRPr="00641FAF" w:rsidRDefault="00641FAF" w:rsidP="001069E1">
            <w:pPr>
              <w:pStyle w:val="Requirement"/>
              <w:spacing w:before="120" w:after="120"/>
              <w:rPr>
                <w:rFonts w:eastAsia="MS Mincho"/>
              </w:rPr>
            </w:pPr>
            <w:r w:rsidRPr="00641FAF">
              <w:rPr>
                <w:rFonts w:eastAsia="MS Mincho"/>
              </w:rPr>
              <w:lastRenderedPageBreak/>
              <w:t xml:space="preserve">This </w:t>
            </w:r>
            <w:r w:rsidR="001B087F">
              <w:rPr>
                <w:rFonts w:eastAsia="MS Mincho"/>
              </w:rPr>
              <w:t xml:space="preserve">optional attribute </w:t>
            </w:r>
            <w:r w:rsidRPr="00D518E7">
              <w:t>launcherreceiver</w:t>
            </w:r>
            <w:r w:rsidRPr="00641FAF">
              <w:rPr>
                <w:rFonts w:eastAsia="MS Mincho"/>
              </w:rPr>
              <w:t xml:space="preserve">Type SHALL utilize the </w:t>
            </w:r>
            <w:r w:rsidR="00344897">
              <w:rPr>
                <w:rFonts w:eastAsia="MS Mincho"/>
              </w:rPr>
              <w:t>codelistURI</w:t>
            </w:r>
            <w:r w:rsidRPr="00641FAF">
              <w:rPr>
                <w:rFonts w:eastAsia="MS Mincho"/>
              </w:rPr>
              <w:t xml:space="preserve"> construct. Any value populated for this attribute SHALL utlize the external reference code list (controlled vocabulary that represents authoritative data) located at </w:t>
            </w:r>
            <w:hyperlink r:id="rId95" w:history="1">
              <w:r w:rsidR="001069E1" w:rsidRPr="00780535">
                <w:rPr>
                  <w:rStyle w:val="Hyperlink"/>
                  <w:rFonts w:eastAsiaTheme="minorHAnsi"/>
                  <w:noProof w:val="0"/>
                  <w:szCs w:val="23"/>
                  <w:lang w:val="en-US"/>
                </w:rPr>
                <w:t>http://registry.pipelineml.org/codelist/</w:t>
              </w:r>
              <w:r w:rsidR="001069E1" w:rsidRPr="00780535">
                <w:rPr>
                  <w:rStyle w:val="Hyperlink"/>
                </w:rPr>
                <w:t>launcherreceivert</w:t>
              </w:r>
              <w:r w:rsidR="001069E1" w:rsidRPr="00780535">
                <w:rPr>
                  <w:rStyle w:val="Hyperlink"/>
                  <w:rFonts w:eastAsiaTheme="minorHAnsi"/>
                  <w:szCs w:val="23"/>
                  <w:lang w:val="en-US"/>
                </w:rPr>
                <w: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EF60E34" w14:textId="63221BDF" w:rsidR="00641FAF" w:rsidRPr="00225B0B" w:rsidRDefault="00641FAF" w:rsidP="00641FAF">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641FAF">
              <w:rPr>
                <w:rFonts w:eastAsia="MS Mincho"/>
                <w:b/>
                <w:color w:val="FF0000"/>
                <w:sz w:val="22"/>
                <w:szCs w:val="22"/>
                <w:lang w:val="en-AU"/>
              </w:rPr>
              <w:t>launcherreceiver</w:t>
            </w:r>
            <w:r>
              <w:rPr>
                <w:rFonts w:eastAsia="MS Mincho"/>
                <w:b/>
                <w:color w:val="FF0000"/>
                <w:sz w:val="22"/>
                <w:szCs w:val="22"/>
                <w:lang w:val="en-AU"/>
              </w:rPr>
              <w:t>type-</w:t>
            </w:r>
            <w:r w:rsidR="00344897">
              <w:rPr>
                <w:rFonts w:eastAsia="MS Mincho"/>
                <w:b/>
                <w:color w:val="FF0000"/>
                <w:sz w:val="22"/>
                <w:szCs w:val="22"/>
                <w:lang w:val="en-AU"/>
              </w:rPr>
              <w:t>codelistURI</w:t>
            </w:r>
          </w:p>
        </w:tc>
      </w:tr>
    </w:tbl>
    <w:p w14:paraId="7AE79269" w14:textId="369B8AB4" w:rsidR="00891F1E" w:rsidRDefault="003574F3" w:rsidP="00891F1E">
      <w:pPr>
        <w:spacing w:before="240"/>
        <w:ind w:left="360" w:hanging="360"/>
      </w:pPr>
      <w:r>
        <w:rPr>
          <w:b/>
        </w:rPr>
        <w:t>launcherreceiver</w:t>
      </w:r>
      <w:r w:rsidRPr="00A84A88">
        <w:rPr>
          <w:b/>
        </w:rPr>
        <w:t>Bound</w:t>
      </w:r>
      <w:r>
        <w:rPr>
          <w:b/>
        </w:rPr>
        <w:t>Manufacturer</w:t>
      </w:r>
      <w:r>
        <w:t xml:space="preserve">: An </w:t>
      </w:r>
      <w:r w:rsidR="001B087F">
        <w:t>optional bound attribute</w:t>
      </w:r>
      <w:r w:rsidR="00841258">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3574F3">
        <w:t>launcherreceiver</w:t>
      </w:r>
      <w:r>
        <w:t xml:space="preserve">Manufacturer; </w:t>
      </w:r>
      <w:r w:rsidRPr="003574F3">
        <w:t>launcherreceiver</w:t>
      </w:r>
      <w:r>
        <w:t xml:space="preserve">ProductName; </w:t>
      </w:r>
      <w:r w:rsidRPr="003574F3">
        <w:t>launcherreceiver</w:t>
      </w:r>
      <w:r w:rsidR="00891F1E">
        <w:t>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91F1E" w14:paraId="524A90D7" w14:textId="77777777" w:rsidTr="001069E1">
        <w:tc>
          <w:tcPr>
            <w:tcW w:w="8887" w:type="dxa"/>
            <w:tcBorders>
              <w:top w:val="single" w:sz="18" w:space="0" w:color="auto"/>
              <w:left w:val="single" w:sz="18" w:space="0" w:color="auto"/>
              <w:bottom w:val="single" w:sz="18" w:space="0" w:color="auto"/>
              <w:right w:val="single" w:sz="18" w:space="0" w:color="auto"/>
            </w:tcBorders>
          </w:tcPr>
          <w:p w14:paraId="20E8C167" w14:textId="6DF736BB" w:rsidR="00891F1E" w:rsidRPr="008A4AD4" w:rsidRDefault="00891F1E" w:rsidP="001069E1">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3574F3">
              <w:t>launcherreceiver</w:t>
            </w:r>
            <w:r w:rsidRPr="008A4AD4">
              <w:rPr>
                <w:rFonts w:eastAsia="MS Mincho"/>
              </w:rPr>
              <w:t>Bound</w:t>
            </w:r>
            <w:r>
              <w:rPr>
                <w:rFonts w:eastAsia="MS Mincho"/>
              </w:rPr>
              <w:t>Mnaufacturer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1C505E9E" w14:textId="427A7ADC" w:rsidR="00891F1E" w:rsidRPr="00225B0B" w:rsidRDefault="00891F1E" w:rsidP="00891F1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11A35FDA" w14:textId="77777777" w:rsidR="00891F1E" w:rsidRDefault="00891F1E" w:rsidP="00891F1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91F1E" w14:paraId="09006FA7" w14:textId="77777777" w:rsidTr="001069E1">
        <w:tc>
          <w:tcPr>
            <w:tcW w:w="8887" w:type="dxa"/>
            <w:tcBorders>
              <w:top w:val="single" w:sz="18" w:space="0" w:color="auto"/>
              <w:left w:val="single" w:sz="18" w:space="0" w:color="auto"/>
              <w:bottom w:val="single" w:sz="18" w:space="0" w:color="auto"/>
              <w:right w:val="single" w:sz="18" w:space="0" w:color="auto"/>
            </w:tcBorders>
          </w:tcPr>
          <w:p w14:paraId="43A0D635" w14:textId="3444BF7E" w:rsidR="00891F1E" w:rsidRPr="00891F1E" w:rsidRDefault="00891F1E" w:rsidP="001069E1">
            <w:pPr>
              <w:pStyle w:val="Requirement"/>
              <w:spacing w:before="120"/>
              <w:rPr>
                <w:rFonts w:eastAsia="MS Mincho"/>
              </w:rPr>
            </w:pPr>
            <w:r w:rsidRPr="00891F1E">
              <w:rPr>
                <w:rFonts w:eastAsia="MS Mincho"/>
              </w:rPr>
              <w:t xml:space="preserve">This </w:t>
            </w:r>
            <w:r w:rsidR="001B087F">
              <w:rPr>
                <w:rFonts w:eastAsia="MS Mincho"/>
              </w:rPr>
              <w:t>optional bound attribute</w:t>
            </w:r>
            <w:r w:rsidRPr="00891F1E">
              <w:rPr>
                <w:rFonts w:eastAsia="MS Mincho"/>
              </w:rPr>
              <w:t xml:space="preserve"> </w:t>
            </w:r>
            <w:r w:rsidRPr="003574F3">
              <w:t>launcherreceiver</w:t>
            </w:r>
            <w:r w:rsidRPr="00891F1E">
              <w:rPr>
                <w:rFonts w:eastAsia="MS Mincho"/>
              </w:rPr>
              <w:t xml:space="preserve">BoundManufacturer SHALL utilize the </w:t>
            </w:r>
            <w:r w:rsidR="00344897">
              <w:rPr>
                <w:rFonts w:eastAsia="MS Mincho"/>
              </w:rPr>
              <w:t>codelistURI</w:t>
            </w:r>
            <w:r w:rsidRPr="00891F1E">
              <w:rPr>
                <w:rFonts w:eastAsia="MS Mincho"/>
              </w:rPr>
              <w:t xml:space="preserve"> construct. Any value populated for this attribute SHALL utlize the external reference code list (controlled vocabulary that represents authoritative data) located at </w:t>
            </w:r>
            <w:hyperlink r:id="rId96" w:history="1">
              <w:r w:rsidR="001069E1" w:rsidRPr="00780535">
                <w:rPr>
                  <w:rStyle w:val="Hyperlink"/>
                  <w:rFonts w:eastAsiaTheme="minorHAnsi"/>
                  <w:noProof w:val="0"/>
                  <w:szCs w:val="23"/>
                  <w:lang w:val="en-US"/>
                </w:rPr>
                <w:t>http://registry.pipelineml.org/codelist/</w:t>
              </w:r>
              <w:r w:rsidR="001069E1" w:rsidRPr="00780535">
                <w:rPr>
                  <w:rStyle w:val="Hyperlink"/>
                </w:rPr>
                <w:t>launcherreceiverb</w:t>
              </w:r>
              <w:r w:rsidR="001069E1" w:rsidRPr="00780535">
                <w:rPr>
                  <w:rStyle w:val="Hyperlink"/>
                  <w:rFonts w:eastAsiaTheme="minorHAnsi"/>
                  <w:noProof w:val="0"/>
                  <w:szCs w:val="23"/>
                  <w:lang w:val="en-US"/>
                </w:rPr>
                <w:t>oundmanufacturer.xml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0C4688F2" w14:textId="0F078732" w:rsidR="00891F1E" w:rsidRPr="00225B0B" w:rsidRDefault="00891F1E" w:rsidP="00891F1E">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70C814EF" w14:textId="77777777" w:rsidR="00891F1E" w:rsidRDefault="00891F1E" w:rsidP="00891F1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91F1E" w14:paraId="3CDFBA27" w14:textId="77777777" w:rsidTr="001069E1">
        <w:tc>
          <w:tcPr>
            <w:tcW w:w="8887" w:type="dxa"/>
            <w:tcBorders>
              <w:top w:val="single" w:sz="18" w:space="0" w:color="auto"/>
              <w:left w:val="single" w:sz="18" w:space="0" w:color="auto"/>
              <w:bottom w:val="single" w:sz="18" w:space="0" w:color="auto"/>
              <w:right w:val="single" w:sz="18" w:space="0" w:color="auto"/>
            </w:tcBorders>
          </w:tcPr>
          <w:p w14:paraId="46D808AA" w14:textId="0C11B36C" w:rsidR="00891F1E" w:rsidRPr="008A4AD4" w:rsidRDefault="00891F1E" w:rsidP="0084125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3574F3">
              <w:t>launcherreceiver</w:t>
            </w:r>
            <w:r w:rsidRPr="00053D36">
              <w:rPr>
                <w:rFonts w:eastAsia="MS Mincho"/>
              </w:rPr>
              <w:t>Bound</w:t>
            </w:r>
            <w:r>
              <w:rPr>
                <w:rFonts w:eastAsia="MS Mincho"/>
              </w:rPr>
              <w:t>Manufacturer</w:t>
            </w:r>
            <w:r w:rsidRPr="00053D36">
              <w:rPr>
                <w:rFonts w:eastAsia="MS Mincho"/>
              </w:rPr>
              <w:t xml:space="preserve"> </w:t>
            </w:r>
            <w:r>
              <w:rPr>
                <w:rFonts w:eastAsia="MS Mincho"/>
              </w:rPr>
              <w:t>MAY be populated, or its corresponding set of unbound attributes (</w:t>
            </w:r>
            <w:r w:rsidRPr="003574F3">
              <w:t>launcherreceiver</w:t>
            </w:r>
            <w:r>
              <w:t xml:space="preserve">Manufacturer, </w:t>
            </w:r>
            <w:r w:rsidR="00E979C8" w:rsidRPr="00E979C8">
              <w:t>launcherreceiver</w:t>
            </w:r>
            <w:r>
              <w:t xml:space="preserve">ProductName, and </w:t>
            </w:r>
            <w:r w:rsidRPr="003574F3">
              <w:t>launcherreceiver</w:t>
            </w:r>
            <w:r>
              <w:t>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8D134B4" w14:textId="5A26932A" w:rsidR="00891F1E" w:rsidRPr="00225B0B" w:rsidRDefault="00891F1E" w:rsidP="001069E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3B288046" w14:textId="3D38EA77" w:rsidR="00E979C8" w:rsidRDefault="003574F3" w:rsidP="00E979C8">
      <w:pPr>
        <w:spacing w:before="240"/>
        <w:ind w:left="360" w:hanging="360"/>
      </w:pPr>
      <w:r>
        <w:rPr>
          <w:b/>
        </w:rPr>
        <w:lastRenderedPageBreak/>
        <w:t>launcherreceiverProductName</w:t>
      </w:r>
      <w:r>
        <w:t xml:space="preserve">: An </w:t>
      </w:r>
      <w:r w:rsidR="001B087F">
        <w:t xml:space="preserve">optional unbound attribute </w:t>
      </w:r>
      <w:r>
        <w:t>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rsidR="0087150D">
        <w:t xml:space="preserve">the attribute </w:t>
      </w:r>
      <w:r w:rsidRPr="003574F3">
        <w:t>launcherreceiver</w:t>
      </w:r>
      <w:r w:rsidRPr="00C9068E">
        <w:t>Bound</w:t>
      </w:r>
      <w:r>
        <w:t>Manufacturer</w:t>
      </w:r>
      <w:r w:rsidRPr="00C9068E">
        <w:t xml:space="preserve"> </w:t>
      </w:r>
      <w:r w:rsidR="00E8067F">
        <w:t>is populated for reasons of disambiguation.</w:t>
      </w:r>
      <w:r w:rsidR="00093445" w:rsidRPr="00093445">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979C8" w14:paraId="0E39F1A0" w14:textId="77777777" w:rsidTr="001069E1">
        <w:tc>
          <w:tcPr>
            <w:tcW w:w="8887" w:type="dxa"/>
            <w:tcBorders>
              <w:top w:val="single" w:sz="18" w:space="0" w:color="auto"/>
              <w:left w:val="single" w:sz="18" w:space="0" w:color="auto"/>
              <w:bottom w:val="single" w:sz="18" w:space="0" w:color="auto"/>
              <w:right w:val="single" w:sz="18" w:space="0" w:color="auto"/>
            </w:tcBorders>
          </w:tcPr>
          <w:p w14:paraId="42375852" w14:textId="4A5D99FE" w:rsidR="00B263DD" w:rsidRPr="00165874" w:rsidRDefault="00B263DD" w:rsidP="00B263DD">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3574F3">
              <w:t>launcherreceiver</w:t>
            </w:r>
            <w:r w:rsidRPr="00E979C8">
              <w:rPr>
                <w:rFonts w:eastAsia="MS Mincho"/>
              </w:rPr>
              <w:t xml:space="preserve">ProductName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97" w:history="1">
              <w:r w:rsidRPr="00780535">
                <w:rPr>
                  <w:rStyle w:val="Hyperlink"/>
                  <w:rFonts w:eastAsiaTheme="minorHAnsi"/>
                  <w:noProof w:val="0"/>
                  <w:szCs w:val="23"/>
                  <w:lang w:val="en-US"/>
                </w:rPr>
                <w:t>http://registry.pipelineml.org/codelist/</w:t>
              </w:r>
              <w:r w:rsidRPr="00780535">
                <w:rPr>
                  <w:rStyle w:val="Hyperlink"/>
                </w:rPr>
                <w:t>launcherreceiverp</w:t>
              </w:r>
              <w:r w:rsidRPr="00780535">
                <w:rPr>
                  <w:rStyle w:val="Hyperlink"/>
                  <w:rFonts w:eastAsiaTheme="minorHAnsi"/>
                  <w:noProof w:val="0"/>
                  <w:szCs w:val="23"/>
                  <w:lang w:val="en-US"/>
                </w:rPr>
                <w:t>roductname.xml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604409F2" w14:textId="77777777" w:rsidR="00B263DD" w:rsidRDefault="00B263DD" w:rsidP="00B263DD">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2D3E5FAF" w14:textId="77777777" w:rsidR="00B263DD" w:rsidRDefault="00B263DD" w:rsidP="003B43F8">
            <w:pPr>
              <w:pStyle w:val="ListParagraph"/>
              <w:numPr>
                <w:ilvl w:val="0"/>
                <w:numId w:val="24"/>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4CE97D16" w14:textId="77777777" w:rsidR="00B263DD" w:rsidRDefault="00B263DD" w:rsidP="003B43F8">
            <w:pPr>
              <w:pStyle w:val="ListParagraph"/>
              <w:numPr>
                <w:ilvl w:val="0"/>
                <w:numId w:val="24"/>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34709DE5" w14:textId="77777777" w:rsidR="00B263DD" w:rsidRDefault="00B263DD" w:rsidP="003B43F8">
            <w:pPr>
              <w:pStyle w:val="ListParagraph"/>
              <w:numPr>
                <w:ilvl w:val="0"/>
                <w:numId w:val="24"/>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5F66190E" w14:textId="77777777" w:rsidR="00B263DD" w:rsidRDefault="00B263DD" w:rsidP="003B43F8">
            <w:pPr>
              <w:pStyle w:val="ListParagraph"/>
              <w:numPr>
                <w:ilvl w:val="0"/>
                <w:numId w:val="24"/>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ADC1722" w14:textId="77777777" w:rsidR="00B263DD" w:rsidRPr="001C782F" w:rsidRDefault="00B263DD" w:rsidP="003B43F8">
            <w:pPr>
              <w:pStyle w:val="ListParagraph"/>
              <w:numPr>
                <w:ilvl w:val="0"/>
                <w:numId w:val="24"/>
              </w:numPr>
              <w:spacing w:before="120" w:after="120"/>
              <w:ind w:left="679" w:hanging="450"/>
              <w:contextualSpacing w:val="0"/>
            </w:pPr>
            <w:r>
              <w:lastRenderedPageBreak/>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417DB29C" w14:textId="4360CD21" w:rsidR="00E979C8" w:rsidRPr="00225B0B" w:rsidRDefault="00E979C8" w:rsidP="00E979C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bl>
    <w:p w14:paraId="1EB672E9" w14:textId="77777777" w:rsidR="00E979C8" w:rsidRDefault="00E979C8" w:rsidP="00E979C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979C8" w14:paraId="2F4E196F" w14:textId="77777777" w:rsidTr="001069E1">
        <w:tc>
          <w:tcPr>
            <w:tcW w:w="8887" w:type="dxa"/>
            <w:tcBorders>
              <w:top w:val="single" w:sz="18" w:space="0" w:color="auto"/>
              <w:left w:val="single" w:sz="18" w:space="0" w:color="auto"/>
              <w:bottom w:val="single" w:sz="18" w:space="0" w:color="auto"/>
              <w:right w:val="single" w:sz="18" w:space="0" w:color="auto"/>
            </w:tcBorders>
          </w:tcPr>
          <w:p w14:paraId="58632411" w14:textId="54A68F27" w:rsidR="00E979C8" w:rsidRPr="008A4AD4" w:rsidRDefault="00E979C8"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3574F3">
              <w:t>launcherreceiver</w:t>
            </w:r>
            <w:r>
              <w:rPr>
                <w:rFonts w:eastAsia="MS Mincho"/>
              </w:rPr>
              <w:t>ProductName</w:t>
            </w:r>
            <w:r w:rsidRPr="00053D36">
              <w:rPr>
                <w:rFonts w:eastAsia="MS Mincho"/>
              </w:rPr>
              <w:t xml:space="preserve"> </w:t>
            </w:r>
            <w:r>
              <w:rPr>
                <w:rFonts w:eastAsia="MS Mincho"/>
              </w:rPr>
              <w:t xml:space="preserve">MAY be populated, or its corresponding bound attribute </w:t>
            </w:r>
            <w:r w:rsidRPr="003574F3">
              <w:t>launcherreceiver</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E6B8EB1" w14:textId="09B43531" w:rsidR="00E979C8" w:rsidRPr="00225B0B" w:rsidRDefault="00E979C8" w:rsidP="00E979C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w:t>
            </w:r>
            <w:r>
              <w:rPr>
                <w:rFonts w:eastAsia="MS Mincho"/>
                <w:b/>
                <w:color w:val="FF0000"/>
                <w:sz w:val="22"/>
                <w:szCs w:val="22"/>
                <w:lang w:val="en-AU"/>
              </w:rPr>
              <w:t>rproductname-exclusivity</w:t>
            </w:r>
          </w:p>
        </w:tc>
      </w:tr>
    </w:tbl>
    <w:p w14:paraId="1EB79B31" w14:textId="2C04BBBB" w:rsidR="00FE7CC9" w:rsidRDefault="003574F3" w:rsidP="00FE7CC9">
      <w:pPr>
        <w:spacing w:before="240"/>
        <w:ind w:left="360" w:hanging="360"/>
      </w:pPr>
      <w:r>
        <w:rPr>
          <w:b/>
        </w:rPr>
        <w:t>launcherreceiverModelNumber</w:t>
      </w:r>
      <w:r>
        <w:t xml:space="preserve">: An </w:t>
      </w:r>
      <w:r w:rsidR="001B087F">
        <w:t xml:space="preserve">optional unbound attribute </w:t>
      </w:r>
      <w:r>
        <w:t>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rsidR="0087150D">
        <w:t xml:space="preserve">the attribute </w:t>
      </w:r>
      <w:r w:rsidRPr="003574F3">
        <w:t>launcherreceiver</w:t>
      </w:r>
      <w:r w:rsidRPr="00C9068E">
        <w:t>Bound</w:t>
      </w:r>
      <w:r>
        <w:t>Manufacturer</w:t>
      </w:r>
      <w:r w:rsidRPr="00C9068E">
        <w:t xml:space="preserve"> </w:t>
      </w:r>
      <w:r w:rsidR="00E8067F">
        <w:t>is populated for reasons of disambiguation.</w:t>
      </w:r>
      <w:r w:rsidR="00093445" w:rsidRPr="00093445">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E7CC9" w14:paraId="7F72BDAE" w14:textId="77777777" w:rsidTr="001069E1">
        <w:tc>
          <w:tcPr>
            <w:tcW w:w="8887" w:type="dxa"/>
            <w:tcBorders>
              <w:top w:val="single" w:sz="18" w:space="0" w:color="auto"/>
              <w:left w:val="single" w:sz="18" w:space="0" w:color="auto"/>
              <w:bottom w:val="single" w:sz="18" w:space="0" w:color="auto"/>
              <w:right w:val="single" w:sz="18" w:space="0" w:color="auto"/>
            </w:tcBorders>
          </w:tcPr>
          <w:p w14:paraId="742999B6" w14:textId="18951CF6" w:rsidR="00B263DD" w:rsidRPr="00165874" w:rsidRDefault="00B263DD" w:rsidP="00B263DD">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3574F3">
              <w:t>launcherreceiver</w:t>
            </w:r>
            <w:r>
              <w:t>M</w:t>
            </w:r>
            <w:r w:rsidRPr="00FE7CC9">
              <w:rPr>
                <w:rFonts w:eastAsia="MS Mincho"/>
              </w:rPr>
              <w:t xml:space="preserve">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98" w:history="1">
              <w:r w:rsidRPr="00780535">
                <w:rPr>
                  <w:rStyle w:val="Hyperlink"/>
                  <w:rFonts w:eastAsiaTheme="minorHAnsi"/>
                  <w:noProof w:val="0"/>
                  <w:szCs w:val="23"/>
                  <w:lang w:val="en-US"/>
                </w:rPr>
                <w:t>http://registry.pipelineml.org/codelist/</w:t>
              </w:r>
              <w:r w:rsidRPr="00780535">
                <w:rPr>
                  <w:rStyle w:val="Hyperlink"/>
                </w:rPr>
                <w:t>launcherreceiverm</w:t>
              </w:r>
              <w:r w:rsidRPr="00780535">
                <w:rPr>
                  <w:rStyle w:val="Hyperlink"/>
                  <w:rFonts w:eastAsia="MS Mincho"/>
                </w:rPr>
                <w:t>odelnumber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7AFAC6DC" w14:textId="77777777" w:rsidR="00B263DD" w:rsidRDefault="00B263DD" w:rsidP="00B263DD">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01ABEDEC" w14:textId="77777777" w:rsidR="00B263DD" w:rsidRDefault="00B263DD" w:rsidP="003B43F8">
            <w:pPr>
              <w:pStyle w:val="ListParagraph"/>
              <w:numPr>
                <w:ilvl w:val="0"/>
                <w:numId w:val="25"/>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3BD31DEC" w14:textId="77777777" w:rsidR="00B263DD" w:rsidRDefault="00B263DD" w:rsidP="003B43F8">
            <w:pPr>
              <w:pStyle w:val="ListParagraph"/>
              <w:numPr>
                <w:ilvl w:val="0"/>
                <w:numId w:val="25"/>
              </w:numPr>
              <w:spacing w:before="120" w:after="120"/>
              <w:ind w:left="679" w:hanging="450"/>
              <w:contextualSpacing w:val="0"/>
            </w:pPr>
            <w:r>
              <w:t xml:space="preserve">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w:t>
            </w:r>
            <w:r>
              <w:lastRenderedPageBreak/>
              <w:t>to identify a substandard/non-authoritative value. The utilization of a UUID or a database GUID that begins with a non-numeric value (such as “id”, id2673c08c-642f-e711-80ea-0050569E3087) provides a safe mechanism for encoding a unique code identifier.</w:t>
            </w:r>
          </w:p>
          <w:p w14:paraId="2D2FC081" w14:textId="77777777" w:rsidR="00B263DD" w:rsidRDefault="00B263DD" w:rsidP="003B43F8">
            <w:pPr>
              <w:pStyle w:val="ListParagraph"/>
              <w:numPr>
                <w:ilvl w:val="0"/>
                <w:numId w:val="25"/>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BF8D036" w14:textId="77777777" w:rsidR="00B263DD" w:rsidRDefault="00B263DD" w:rsidP="003B43F8">
            <w:pPr>
              <w:pStyle w:val="ListParagraph"/>
              <w:numPr>
                <w:ilvl w:val="0"/>
                <w:numId w:val="25"/>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335855B3" w14:textId="77777777" w:rsidR="00B263DD" w:rsidRPr="001C782F" w:rsidRDefault="00B263DD" w:rsidP="003B43F8">
            <w:pPr>
              <w:pStyle w:val="ListParagraph"/>
              <w:numPr>
                <w:ilvl w:val="0"/>
                <w:numId w:val="25"/>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C00A2CF" w14:textId="09B22EAB" w:rsidR="00FE7CC9" w:rsidRPr="00225B0B" w:rsidRDefault="00FE7CC9" w:rsidP="00FE7CC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bl>
    <w:p w14:paraId="604B395A" w14:textId="77777777" w:rsidR="00FE7CC9" w:rsidRDefault="00FE7CC9" w:rsidP="00FE7CC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E7CC9" w14:paraId="1AB17E16" w14:textId="77777777" w:rsidTr="001069E1">
        <w:tc>
          <w:tcPr>
            <w:tcW w:w="8887" w:type="dxa"/>
            <w:tcBorders>
              <w:top w:val="single" w:sz="18" w:space="0" w:color="auto"/>
              <w:left w:val="single" w:sz="18" w:space="0" w:color="auto"/>
              <w:bottom w:val="single" w:sz="18" w:space="0" w:color="auto"/>
              <w:right w:val="single" w:sz="18" w:space="0" w:color="auto"/>
            </w:tcBorders>
          </w:tcPr>
          <w:p w14:paraId="40E41400" w14:textId="58017F5C" w:rsidR="00FE7CC9" w:rsidRPr="008A4AD4" w:rsidRDefault="00FE7CC9"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3574F3">
              <w:t>launcherreceiver</w:t>
            </w:r>
            <w:r>
              <w:t>M</w:t>
            </w:r>
            <w:r w:rsidRPr="00FE7CC9">
              <w:rPr>
                <w:rFonts w:eastAsia="MS Mincho"/>
              </w:rPr>
              <w:t>odelNumber</w:t>
            </w:r>
            <w:r w:rsidRPr="00053D36">
              <w:rPr>
                <w:rFonts w:eastAsia="MS Mincho"/>
              </w:rPr>
              <w:t xml:space="preserve"> </w:t>
            </w:r>
            <w:r>
              <w:rPr>
                <w:rFonts w:eastAsia="MS Mincho"/>
              </w:rPr>
              <w:t xml:space="preserve">MAY be populated, or its corresponding bound attribute </w:t>
            </w:r>
            <w:r w:rsidRPr="003574F3">
              <w:t>launcherreceiver</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8E029D5" w14:textId="06C238A5" w:rsidR="00FE7CC9" w:rsidRPr="00225B0B" w:rsidRDefault="00FE7CC9" w:rsidP="001069E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w:t>
            </w:r>
            <w:r>
              <w:rPr>
                <w:rFonts w:eastAsia="MS Mincho"/>
                <w:b/>
                <w:color w:val="FF0000"/>
                <w:sz w:val="22"/>
                <w:szCs w:val="22"/>
                <w:lang w:val="en-AU"/>
              </w:rPr>
              <w:t>rmodelnumb</w:t>
            </w:r>
            <w:r w:rsidRPr="00E31B09">
              <w:rPr>
                <w:rFonts w:eastAsia="MS Mincho"/>
                <w:b/>
                <w:color w:val="FF0000"/>
                <w:sz w:val="22"/>
                <w:szCs w:val="22"/>
                <w:lang w:val="en-AU"/>
              </w:rPr>
              <w:t>e</w:t>
            </w:r>
            <w:r>
              <w:rPr>
                <w:rFonts w:eastAsia="MS Mincho"/>
                <w:b/>
                <w:color w:val="FF0000"/>
                <w:sz w:val="22"/>
                <w:szCs w:val="22"/>
                <w:lang w:val="en-AU"/>
              </w:rPr>
              <w:t>r-exclusivity</w:t>
            </w:r>
          </w:p>
        </w:tc>
      </w:tr>
    </w:tbl>
    <w:p w14:paraId="7A803B96" w14:textId="1F3A0156" w:rsidR="003574F3" w:rsidRPr="00A2756C" w:rsidRDefault="003574F3" w:rsidP="00D518E7">
      <w:pPr>
        <w:spacing w:before="240"/>
        <w:ind w:left="360" w:hanging="360"/>
        <w:rPr>
          <w:b/>
        </w:rPr>
      </w:pPr>
      <w:r>
        <w:rPr>
          <w:b/>
        </w:rPr>
        <w:t>launcherreceiverSerialNumber</w:t>
      </w:r>
      <w:r w:rsidRPr="00A2756C">
        <w:t xml:space="preserve">: </w:t>
      </w:r>
      <w:r>
        <w:t xml:space="preserve">An optional string </w:t>
      </w:r>
      <w:r w:rsidR="00841258" w:rsidRPr="009E5A34">
        <w:rPr>
          <w:rFonts w:eastAsia="MS Mincho"/>
        </w:rPr>
        <w:t>attribute</w:t>
      </w:r>
      <w:r w:rsidR="00841258">
        <w:rPr>
          <w:rFonts w:eastAsia="MS Mincho"/>
        </w:rPr>
        <w:t xml:space="preserve"> </w:t>
      </w:r>
      <w:r>
        <w:t xml:space="preserve">that </w:t>
      </w:r>
      <w:r w:rsidRPr="00A2756C">
        <w:t>define</w:t>
      </w:r>
      <w:r>
        <w:t>s</w:t>
      </w:r>
      <w:r w:rsidRPr="00A2756C">
        <w:t xml:space="preserve"> a </w:t>
      </w:r>
      <w:r>
        <w:t>unique identification number established by the component manufacturer</w:t>
      </w:r>
    </w:p>
    <w:p w14:paraId="675A883B" w14:textId="41288665" w:rsidR="003574F3" w:rsidRPr="00A2756C" w:rsidRDefault="003574F3" w:rsidP="00D518E7">
      <w:pPr>
        <w:spacing w:before="240"/>
        <w:ind w:left="360" w:hanging="360"/>
        <w:rPr>
          <w:b/>
        </w:rPr>
      </w:pPr>
      <w:r>
        <w:rPr>
          <w:b/>
        </w:rPr>
        <w:t>launcherreceiverName</w:t>
      </w:r>
      <w:r w:rsidRPr="00A2756C">
        <w:t xml:space="preserve">: </w:t>
      </w:r>
      <w:r>
        <w:t xml:space="preserve">An optional string </w:t>
      </w:r>
      <w:r w:rsidR="00841258" w:rsidRPr="009E5A34">
        <w:rPr>
          <w:rFonts w:eastAsia="MS Mincho"/>
        </w:rPr>
        <w:t>attribute</w:t>
      </w:r>
      <w:r w:rsidR="00841258">
        <w:rPr>
          <w:rFonts w:eastAsia="MS Mincho"/>
        </w:rPr>
        <w:t xml:space="preserve"> </w:t>
      </w:r>
      <w:r>
        <w:t xml:space="preserve">that </w:t>
      </w:r>
      <w:r w:rsidRPr="00A2756C">
        <w:t>define</w:t>
      </w:r>
      <w:r>
        <w:t>s</w:t>
      </w:r>
      <w:r w:rsidRPr="00A2756C">
        <w:t xml:space="preserve"> a </w:t>
      </w:r>
      <w:r>
        <w:t>unique identification number established by the component manufacturer</w:t>
      </w:r>
    </w:p>
    <w:p w14:paraId="382AAD07" w14:textId="5F43ED52" w:rsidR="00FE7CC9" w:rsidRDefault="003574F3" w:rsidP="00FE7CC9">
      <w:pPr>
        <w:spacing w:before="240"/>
        <w:ind w:left="360" w:hanging="360"/>
      </w:pPr>
      <w:r>
        <w:rPr>
          <w:b/>
        </w:rPr>
        <w:t>launcherreceiverClass</w:t>
      </w:r>
      <w:r>
        <w:t xml:space="preserve">: An </w:t>
      </w:r>
      <w:r w:rsidR="001B087F">
        <w:t xml:space="preserve">optional attribute </w:t>
      </w:r>
      <w:r>
        <w:t>that, if populated, SHALL be dereferenceable</w:t>
      </w:r>
      <w:r w:rsidRPr="00A2756C">
        <w:t xml:space="preserve"> to define a string value containing the </w:t>
      </w:r>
      <w:r>
        <w:t xml:space="preserve">class </w:t>
      </w:r>
      <w:r w:rsidRPr="00A2756C">
        <w:t xml:space="preserve">of </w:t>
      </w:r>
      <w:r w:rsidR="00FE7CC9">
        <w:t>the launcherreceiver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E7CC9" w14:paraId="7E19A762" w14:textId="77777777" w:rsidTr="001069E1">
        <w:tc>
          <w:tcPr>
            <w:tcW w:w="8887" w:type="dxa"/>
            <w:tcBorders>
              <w:top w:val="single" w:sz="18" w:space="0" w:color="auto"/>
              <w:left w:val="single" w:sz="18" w:space="0" w:color="auto"/>
              <w:bottom w:val="single" w:sz="18" w:space="0" w:color="auto"/>
              <w:right w:val="single" w:sz="18" w:space="0" w:color="auto"/>
            </w:tcBorders>
          </w:tcPr>
          <w:p w14:paraId="583CAD2C" w14:textId="75A6C88F" w:rsidR="00FE7CC9" w:rsidRPr="00FE7CC9" w:rsidRDefault="00FE7CC9" w:rsidP="001069E1">
            <w:pPr>
              <w:pStyle w:val="Requirement"/>
              <w:spacing w:before="120"/>
              <w:rPr>
                <w:rFonts w:eastAsia="MS Mincho"/>
              </w:rPr>
            </w:pPr>
            <w:r w:rsidRPr="00FE7CC9">
              <w:rPr>
                <w:rFonts w:eastAsia="MS Mincho"/>
              </w:rPr>
              <w:t xml:space="preserve">This </w:t>
            </w:r>
            <w:r w:rsidR="001B087F">
              <w:rPr>
                <w:rFonts w:eastAsia="MS Mincho"/>
              </w:rPr>
              <w:t xml:space="preserve">optional attribute </w:t>
            </w:r>
            <w:r w:rsidRPr="003574F3">
              <w:t>launcherreceiver</w:t>
            </w:r>
            <w:r>
              <w:t>C</w:t>
            </w:r>
            <w:r w:rsidRPr="00FE7CC9">
              <w:rPr>
                <w:rFonts w:eastAsia="MS Mincho"/>
              </w:rPr>
              <w:t xml:space="preserve">lass SHALL utilize the </w:t>
            </w:r>
            <w:r w:rsidR="00344897">
              <w:rPr>
                <w:rFonts w:eastAsia="MS Mincho"/>
              </w:rPr>
              <w:t>codelistURI</w:t>
            </w:r>
            <w:r w:rsidRPr="00FE7CC9">
              <w:rPr>
                <w:rFonts w:eastAsia="MS Mincho"/>
              </w:rPr>
              <w:t xml:space="preserve"> construct. Any value populated for this attribute SHALL utlize the external reference code list (controlled vocabulary that represents authoritative data) located at </w:t>
            </w:r>
            <w:hyperlink r:id="rId99" w:history="1">
              <w:r w:rsidRPr="00FE7CC9">
                <w:rPr>
                  <w:rStyle w:val="Hyperlink"/>
                  <w:rFonts w:eastAsiaTheme="minorHAnsi"/>
                  <w:noProof w:val="0"/>
                  <w:szCs w:val="23"/>
                  <w:lang w:val="en-US"/>
                </w:rPr>
                <w:t>http://registry.pipelineml.org/codelist/</w:t>
              </w:r>
              <w:r w:rsidRPr="00780535">
                <w:rPr>
                  <w:rStyle w:val="Hyperlink"/>
                </w:rPr>
                <w:t>launcherreceiverclass.</w:t>
              </w:r>
              <w:r w:rsidRPr="00FE7CC9">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ACC63B4" w14:textId="64F980A0" w:rsidR="00FE7CC9" w:rsidRPr="00225B0B" w:rsidRDefault="00FE7CC9" w:rsidP="00FE7CC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launcherreceiver</w:t>
            </w:r>
            <w:r>
              <w:rPr>
                <w:rFonts w:eastAsia="MS Mincho"/>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class-</w:t>
            </w:r>
            <w:r w:rsidR="00344897">
              <w:rPr>
                <w:rFonts w:eastAsia="MS Mincho"/>
                <w:b/>
                <w:color w:val="FF0000"/>
                <w:sz w:val="22"/>
                <w:szCs w:val="22"/>
                <w:lang w:val="en-AU"/>
              </w:rPr>
              <w:t>codelistURI</w:t>
            </w:r>
          </w:p>
        </w:tc>
      </w:tr>
    </w:tbl>
    <w:p w14:paraId="6F5E1467" w14:textId="44E9521D" w:rsidR="00FE7CC9" w:rsidRDefault="006A54CD" w:rsidP="00FE7CC9">
      <w:pPr>
        <w:pStyle w:val="Heading4"/>
        <w:spacing w:after="180"/>
      </w:pPr>
      <w:r>
        <w:lastRenderedPageBreak/>
        <w:t>Linepipe Class</w:t>
      </w:r>
      <w:r w:rsidR="00FE7CC9">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FE7CC9" w14:paraId="7EFF07A5" w14:textId="77777777" w:rsidTr="001069E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0741B665" w14:textId="77777777" w:rsidR="00FE7CC9" w:rsidRPr="00485E4A" w:rsidRDefault="00FE7CC9" w:rsidP="001069E1">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FE7CC9" w14:paraId="48DE8D5C" w14:textId="77777777" w:rsidTr="001069E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18D545AC" w14:textId="6D180D32" w:rsidR="00FE7CC9" w:rsidRPr="00485E4A" w:rsidRDefault="00FE7CC9" w:rsidP="004A480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/li</w:t>
            </w:r>
            <w:r w:rsidRPr="00D518E7">
              <w:rPr>
                <w:rFonts w:eastAsia="MS Mincho"/>
                <w:b/>
                <w:color w:val="FF0000"/>
                <w:sz w:val="22"/>
                <w:szCs w:val="22"/>
                <w:lang w:val="en-AU"/>
              </w:rPr>
              <w:t>ne</w:t>
            </w:r>
            <w:r w:rsidR="004A480C">
              <w:rPr>
                <w:rFonts w:eastAsia="MS Mincho"/>
                <w:b/>
                <w:color w:val="FF0000"/>
                <w:sz w:val="22"/>
                <w:szCs w:val="22"/>
                <w:lang w:val="en-AU"/>
              </w:rPr>
              <w:t>p</w:t>
            </w:r>
            <w:r w:rsidRPr="00D518E7">
              <w:rPr>
                <w:rFonts w:eastAsia="MS Mincho"/>
                <w:b/>
                <w:color w:val="FF0000"/>
                <w:sz w:val="22"/>
                <w:szCs w:val="22"/>
                <w:lang w:val="en-AU"/>
              </w:rPr>
              <w:t>i</w:t>
            </w:r>
            <w:r w:rsidR="004A480C">
              <w:rPr>
                <w:rFonts w:eastAsia="MS Mincho"/>
                <w:b/>
                <w:color w:val="FF0000"/>
                <w:sz w:val="22"/>
                <w:szCs w:val="22"/>
                <w:lang w:val="en-AU"/>
              </w:rPr>
              <w:t>p</w:t>
            </w:r>
            <w:r w:rsidRPr="00D518E7">
              <w:rPr>
                <w:rFonts w:eastAsia="MS Mincho"/>
                <w:b/>
                <w:color w:val="FF0000"/>
                <w:sz w:val="22"/>
                <w:szCs w:val="22"/>
                <w:lang w:val="en-AU"/>
              </w:rPr>
              <w:t>e</w:t>
            </w:r>
          </w:p>
        </w:tc>
      </w:tr>
      <w:tr w:rsidR="00FE7CC9" w14:paraId="196228E5" w14:textId="77777777" w:rsidTr="001069E1">
        <w:trPr>
          <w:trHeight w:val="294"/>
        </w:trPr>
        <w:tc>
          <w:tcPr>
            <w:tcW w:w="1526" w:type="dxa"/>
            <w:tcBorders>
              <w:top w:val="single" w:sz="12" w:space="0" w:color="auto"/>
              <w:left w:val="single" w:sz="18" w:space="0" w:color="auto"/>
              <w:bottom w:val="single" w:sz="4" w:space="0" w:color="auto"/>
              <w:right w:val="single" w:sz="4" w:space="0" w:color="auto"/>
            </w:tcBorders>
          </w:tcPr>
          <w:p w14:paraId="1CE1CCE7" w14:textId="77777777" w:rsidR="00FE7CC9" w:rsidRPr="00485E4A" w:rsidRDefault="00FE7CC9" w:rsidP="001069E1">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1D7E8287" w14:textId="77777777" w:rsidR="00FE7CC9" w:rsidRPr="00485E4A" w:rsidRDefault="00FE7CC9" w:rsidP="001069E1">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FE7CC9" w14:paraId="36DC7F36" w14:textId="77777777" w:rsidTr="001069E1">
        <w:tc>
          <w:tcPr>
            <w:tcW w:w="1526" w:type="dxa"/>
            <w:tcBorders>
              <w:top w:val="single" w:sz="4" w:space="0" w:color="auto"/>
              <w:left w:val="single" w:sz="18" w:space="0" w:color="auto"/>
              <w:bottom w:val="single" w:sz="4" w:space="0" w:color="auto"/>
              <w:right w:val="single" w:sz="4" w:space="0" w:color="auto"/>
            </w:tcBorders>
          </w:tcPr>
          <w:p w14:paraId="65C7A757" w14:textId="77777777" w:rsidR="00FE7CC9" w:rsidRPr="00485E4A" w:rsidRDefault="00FE7CC9" w:rsidP="001069E1">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376B9FC1" w14:textId="2963A557" w:rsidR="00FE7CC9" w:rsidRPr="00485E4A" w:rsidRDefault="00FE7CC9" w:rsidP="004A480C">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w:t>
            </w:r>
            <w:r w:rsidRPr="00D518E7">
              <w:rPr>
                <w:rFonts w:eastAsia="MS Mincho"/>
                <w:sz w:val="22"/>
                <w:szCs w:val="22"/>
                <w:lang w:val="en-AU"/>
              </w:rPr>
              <w:t>L</w:t>
            </w:r>
            <w:r w:rsidR="004A480C">
              <w:rPr>
                <w:rFonts w:eastAsia="MS Mincho"/>
                <w:sz w:val="22"/>
                <w:szCs w:val="22"/>
                <w:lang w:val="en-AU"/>
              </w:rPr>
              <w:t>i</w:t>
            </w:r>
            <w:r w:rsidRPr="00D518E7">
              <w:rPr>
                <w:rFonts w:eastAsia="MS Mincho"/>
                <w:sz w:val="22"/>
                <w:szCs w:val="22"/>
                <w:lang w:val="en-AU"/>
              </w:rPr>
              <w:t>ne</w:t>
            </w:r>
            <w:r w:rsidR="004A480C">
              <w:rPr>
                <w:rFonts w:eastAsia="MS Mincho"/>
                <w:sz w:val="22"/>
                <w:szCs w:val="22"/>
                <w:lang w:val="en-AU"/>
              </w:rPr>
              <w:t>p</w:t>
            </w:r>
            <w:r w:rsidRPr="00D518E7">
              <w:rPr>
                <w:rFonts w:eastAsia="MS Mincho"/>
                <w:sz w:val="22"/>
                <w:szCs w:val="22"/>
                <w:lang w:val="en-AU"/>
              </w:rPr>
              <w:t>i</w:t>
            </w:r>
            <w:r w:rsidR="004A480C">
              <w:rPr>
                <w:rFonts w:eastAsia="MS Mincho"/>
                <w:sz w:val="22"/>
                <w:szCs w:val="22"/>
                <w:lang w:val="en-AU"/>
              </w:rPr>
              <w:t>p</w:t>
            </w:r>
            <w:r w:rsidRPr="00D518E7">
              <w:rPr>
                <w:rFonts w:eastAsia="MS Mincho"/>
                <w:sz w:val="22"/>
                <w:szCs w:val="22"/>
                <w:lang w:val="en-AU"/>
              </w:rPr>
              <w:t>e</w:t>
            </w:r>
          </w:p>
        </w:tc>
      </w:tr>
      <w:tr w:rsidR="00FE7CC9" w14:paraId="57D5CE01" w14:textId="77777777" w:rsidTr="001069E1">
        <w:tc>
          <w:tcPr>
            <w:tcW w:w="1526" w:type="dxa"/>
            <w:tcBorders>
              <w:top w:val="single" w:sz="4" w:space="0" w:color="auto"/>
              <w:left w:val="single" w:sz="18" w:space="0" w:color="auto"/>
              <w:bottom w:val="single" w:sz="4" w:space="0" w:color="auto"/>
              <w:right w:val="single" w:sz="4" w:space="0" w:color="auto"/>
            </w:tcBorders>
          </w:tcPr>
          <w:p w14:paraId="44091B20" w14:textId="77777777" w:rsidR="00FE7CC9" w:rsidRPr="00485E4A" w:rsidRDefault="00FE7CC9" w:rsidP="001069E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2C6272AB" w14:textId="77777777" w:rsidR="00FE7CC9" w:rsidRPr="00485E4A" w:rsidRDefault="00FE7CC9" w:rsidP="001069E1">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FE7CC9" w14:paraId="4CDD13FE"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04CEBEF" w14:textId="45C817F1"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6E2864">
              <w:rPr>
                <w:rFonts w:eastAsia="MS Mincho"/>
                <w:b/>
                <w:sz w:val="22"/>
                <w:szCs w:val="22"/>
                <w:lang w:val="en-AU"/>
              </w:rPr>
              <w:t>1</w:t>
            </w:r>
            <w:r w:rsidR="00D021A4">
              <w:rPr>
                <w:rFonts w:eastAsia="MS Mincho"/>
                <w:b/>
                <w:sz w:val="22"/>
                <w:szCs w:val="22"/>
                <w:lang w:val="en-AU"/>
              </w:rPr>
              <w:t>4</w:t>
            </w:r>
            <w:r w:rsidR="006E2864">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6203F50E" w14:textId="22A98B00" w:rsidR="00FE7CC9" w:rsidRPr="00485E4A" w:rsidRDefault="00AE2BF8"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FE7CC9" w14:paraId="1069AC80"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7E3E01F" w14:textId="050BE8F9"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49</w:t>
            </w:r>
          </w:p>
        </w:tc>
        <w:tc>
          <w:tcPr>
            <w:tcW w:w="7371" w:type="dxa"/>
            <w:tcBorders>
              <w:top w:val="single" w:sz="4" w:space="0" w:color="auto"/>
              <w:left w:val="single" w:sz="4" w:space="0" w:color="auto"/>
              <w:bottom w:val="single" w:sz="4" w:space="0" w:color="auto"/>
              <w:right w:val="single" w:sz="18" w:space="0" w:color="auto"/>
            </w:tcBorders>
          </w:tcPr>
          <w:p w14:paraId="4C19AF5F" w14:textId="7353A13F" w:rsidR="00FE7CC9" w:rsidRPr="00485E4A" w:rsidRDefault="00AE2BF8"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type-</w:t>
            </w:r>
            <w:r w:rsidR="00344897">
              <w:rPr>
                <w:rFonts w:eastAsia="MS Mincho"/>
                <w:b/>
                <w:color w:val="FF0000"/>
                <w:sz w:val="22"/>
                <w:szCs w:val="22"/>
                <w:lang w:val="en-AU"/>
              </w:rPr>
              <w:t>codelistURI</w:t>
            </w:r>
          </w:p>
        </w:tc>
      </w:tr>
      <w:tr w:rsidR="00FE7CC9" w14:paraId="0C3F02E1"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10B6DF0" w14:textId="2F18EBAF"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50</w:t>
            </w:r>
          </w:p>
        </w:tc>
        <w:tc>
          <w:tcPr>
            <w:tcW w:w="7371" w:type="dxa"/>
            <w:tcBorders>
              <w:top w:val="single" w:sz="4" w:space="0" w:color="auto"/>
              <w:left w:val="single" w:sz="4" w:space="0" w:color="auto"/>
              <w:bottom w:val="single" w:sz="4" w:space="0" w:color="auto"/>
              <w:right w:val="single" w:sz="18" w:space="0" w:color="auto"/>
            </w:tcBorders>
          </w:tcPr>
          <w:p w14:paraId="6E8555F1" w14:textId="3052DC61" w:rsidR="00FE7CC9" w:rsidRPr="00485E4A" w:rsidRDefault="005358EA" w:rsidP="001069E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material-</w:t>
            </w:r>
            <w:r w:rsidR="00344897">
              <w:rPr>
                <w:rFonts w:eastAsia="MS Mincho"/>
                <w:b/>
                <w:color w:val="FF0000"/>
                <w:sz w:val="22"/>
                <w:szCs w:val="22"/>
                <w:lang w:val="en-AU"/>
              </w:rPr>
              <w:t>codelistURI</w:t>
            </w:r>
          </w:p>
        </w:tc>
      </w:tr>
      <w:tr w:rsidR="00FE7CC9" w14:paraId="61740C4D"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85E1CD2" w14:textId="6CA86F77" w:rsidR="00FE7CC9" w:rsidRPr="00485E4A" w:rsidRDefault="00FE7CC9" w:rsidP="00D021A4">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51</w:t>
            </w:r>
          </w:p>
        </w:tc>
        <w:tc>
          <w:tcPr>
            <w:tcW w:w="7371" w:type="dxa"/>
            <w:tcBorders>
              <w:top w:val="single" w:sz="4" w:space="0" w:color="auto"/>
              <w:left w:val="single" w:sz="4" w:space="0" w:color="auto"/>
              <w:bottom w:val="single" w:sz="4" w:space="0" w:color="auto"/>
              <w:right w:val="single" w:sz="18" w:space="0" w:color="auto"/>
            </w:tcBorders>
          </w:tcPr>
          <w:p w14:paraId="7D848F22" w14:textId="2C3E48E6" w:rsidR="00FE7CC9" w:rsidRPr="00485E4A" w:rsidRDefault="005358EA" w:rsidP="001069E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FE7CC9" w14:paraId="23C3F14B"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C08D70A" w14:textId="408B3128" w:rsidR="00FE7CC9" w:rsidRPr="00485E4A" w:rsidRDefault="00FE7CC9" w:rsidP="00D021A4">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52</w:t>
            </w:r>
          </w:p>
        </w:tc>
        <w:tc>
          <w:tcPr>
            <w:tcW w:w="7371" w:type="dxa"/>
            <w:tcBorders>
              <w:top w:val="single" w:sz="4" w:space="0" w:color="auto"/>
              <w:left w:val="single" w:sz="4" w:space="0" w:color="auto"/>
              <w:bottom w:val="single" w:sz="4" w:space="0" w:color="auto"/>
              <w:right w:val="single" w:sz="18" w:space="0" w:color="auto"/>
            </w:tcBorders>
          </w:tcPr>
          <w:p w14:paraId="3A2E7825" w14:textId="41755A62" w:rsidR="00FE7CC9" w:rsidRPr="00485E4A" w:rsidRDefault="005358EA"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FE7CC9" w14:paraId="39874D91"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F0C9986" w14:textId="758FB06C"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53</w:t>
            </w:r>
          </w:p>
        </w:tc>
        <w:tc>
          <w:tcPr>
            <w:tcW w:w="7371" w:type="dxa"/>
            <w:tcBorders>
              <w:top w:val="single" w:sz="4" w:space="0" w:color="auto"/>
              <w:left w:val="single" w:sz="4" w:space="0" w:color="auto"/>
              <w:bottom w:val="single" w:sz="4" w:space="0" w:color="auto"/>
              <w:right w:val="single" w:sz="18" w:space="0" w:color="auto"/>
            </w:tcBorders>
          </w:tcPr>
          <w:p w14:paraId="116A63E7" w14:textId="6E2B0117" w:rsidR="00FE7CC9" w:rsidRPr="00485E4A" w:rsidRDefault="005358EA" w:rsidP="005358E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FE7CC9" w14:paraId="71312B90"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B77371" w14:textId="3D9F5C5A"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6E2864">
              <w:rPr>
                <w:rFonts w:eastAsia="MS Mincho"/>
                <w:b/>
                <w:sz w:val="22"/>
                <w:szCs w:val="22"/>
                <w:lang w:val="en-AU"/>
              </w:rPr>
              <w:t>5</w:t>
            </w:r>
            <w:r w:rsidR="00D021A4">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16D47FA2" w14:textId="3A46617F" w:rsidR="00FE7CC9" w:rsidRPr="00485E4A" w:rsidRDefault="00706CB3"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p>
        </w:tc>
      </w:tr>
      <w:tr w:rsidR="00FE7CC9" w14:paraId="79EBF4C3"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661189F" w14:textId="5EFE4E71"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021A4">
              <w:rPr>
                <w:rFonts w:eastAsia="MS Mincho"/>
                <w:b/>
                <w:sz w:val="22"/>
                <w:szCs w:val="22"/>
                <w:lang w:val="en-AU"/>
              </w:rPr>
              <w:t>55</w:t>
            </w:r>
          </w:p>
        </w:tc>
        <w:tc>
          <w:tcPr>
            <w:tcW w:w="7371" w:type="dxa"/>
            <w:tcBorders>
              <w:top w:val="single" w:sz="4" w:space="0" w:color="auto"/>
              <w:left w:val="single" w:sz="4" w:space="0" w:color="auto"/>
              <w:bottom w:val="single" w:sz="4" w:space="0" w:color="auto"/>
              <w:right w:val="single" w:sz="18" w:space="0" w:color="auto"/>
            </w:tcBorders>
          </w:tcPr>
          <w:p w14:paraId="55FA2F0D" w14:textId="3EFD4711" w:rsidR="00FE7CC9" w:rsidRPr="00485E4A" w:rsidRDefault="00706CB3"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specification-exclusivity</w:t>
            </w:r>
          </w:p>
        </w:tc>
      </w:tr>
      <w:tr w:rsidR="00FE7CC9" w14:paraId="2780A2BE"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C19E462" w14:textId="598B25F8"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021A4">
              <w:rPr>
                <w:rFonts w:eastAsia="MS Mincho"/>
                <w:b/>
                <w:sz w:val="22"/>
                <w:szCs w:val="22"/>
                <w:lang w:val="en-AU"/>
              </w:rPr>
              <w:t>56</w:t>
            </w:r>
          </w:p>
        </w:tc>
        <w:tc>
          <w:tcPr>
            <w:tcW w:w="7371" w:type="dxa"/>
            <w:tcBorders>
              <w:top w:val="single" w:sz="4" w:space="0" w:color="auto"/>
              <w:left w:val="single" w:sz="4" w:space="0" w:color="auto"/>
              <w:bottom w:val="single" w:sz="4" w:space="0" w:color="auto"/>
              <w:right w:val="single" w:sz="18" w:space="0" w:color="auto"/>
            </w:tcBorders>
          </w:tcPr>
          <w:p w14:paraId="385B7412" w14:textId="4809231C" w:rsidR="00FE7CC9" w:rsidRPr="00485E4A" w:rsidRDefault="00706CB3"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w:t>
            </w:r>
            <w:r w:rsidR="00344897">
              <w:rPr>
                <w:rFonts w:eastAsia="MS Mincho"/>
                <w:b/>
                <w:color w:val="FF0000"/>
                <w:sz w:val="22"/>
                <w:szCs w:val="22"/>
                <w:lang w:val="en-AU"/>
              </w:rPr>
              <w:t>codelistURI</w:t>
            </w:r>
          </w:p>
        </w:tc>
      </w:tr>
      <w:tr w:rsidR="00FE7CC9" w14:paraId="392E7098"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CF02273" w14:textId="77971F64" w:rsidR="00FE7CC9" w:rsidRPr="00485E4A" w:rsidRDefault="00FE7CC9" w:rsidP="00D021A4">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021A4">
              <w:rPr>
                <w:rFonts w:eastAsia="MS Mincho"/>
                <w:b/>
                <w:sz w:val="22"/>
                <w:szCs w:val="22"/>
                <w:lang w:val="en-AU"/>
              </w:rPr>
              <w:t>57</w:t>
            </w:r>
          </w:p>
        </w:tc>
        <w:tc>
          <w:tcPr>
            <w:tcW w:w="7371" w:type="dxa"/>
            <w:tcBorders>
              <w:top w:val="single" w:sz="4" w:space="0" w:color="auto"/>
              <w:left w:val="single" w:sz="4" w:space="0" w:color="auto"/>
              <w:bottom w:val="single" w:sz="4" w:space="0" w:color="auto"/>
              <w:right w:val="single" w:sz="18" w:space="0" w:color="auto"/>
            </w:tcBorders>
          </w:tcPr>
          <w:p w14:paraId="73665DEE" w14:textId="2DAE5D5C" w:rsidR="00FE7CC9" w:rsidRPr="00485E4A" w:rsidRDefault="00706CB3"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-exclusivity</w:t>
            </w:r>
          </w:p>
        </w:tc>
      </w:tr>
      <w:tr w:rsidR="00706CB3" w14:paraId="3E866AF8"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9DBA336" w14:textId="1F35A2F6" w:rsidR="00706CB3" w:rsidRPr="00485E4A" w:rsidRDefault="006E2864"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58</w:t>
            </w:r>
          </w:p>
        </w:tc>
        <w:tc>
          <w:tcPr>
            <w:tcW w:w="7371" w:type="dxa"/>
            <w:tcBorders>
              <w:top w:val="single" w:sz="4" w:space="0" w:color="auto"/>
              <w:left w:val="single" w:sz="4" w:space="0" w:color="auto"/>
              <w:bottom w:val="single" w:sz="4" w:space="0" w:color="auto"/>
              <w:right w:val="single" w:sz="18" w:space="0" w:color="auto"/>
            </w:tcBorders>
          </w:tcPr>
          <w:p w14:paraId="3A11235D" w14:textId="661DB853" w:rsidR="00706CB3" w:rsidRPr="00485E4A" w:rsidRDefault="00706CB3"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w:t>
            </w:r>
            <w:r w:rsidR="00344897">
              <w:rPr>
                <w:rFonts w:eastAsia="MS Mincho"/>
                <w:b/>
                <w:color w:val="FF0000"/>
                <w:sz w:val="22"/>
                <w:szCs w:val="22"/>
                <w:lang w:val="en-AU"/>
              </w:rPr>
              <w:t>codelistURI</w:t>
            </w:r>
          </w:p>
        </w:tc>
      </w:tr>
      <w:tr w:rsidR="00706CB3" w14:paraId="1F8A44E0"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F681C4" w14:textId="045D648D" w:rsidR="00706CB3" w:rsidRPr="00485E4A" w:rsidRDefault="006E2864"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59</w:t>
            </w:r>
          </w:p>
        </w:tc>
        <w:tc>
          <w:tcPr>
            <w:tcW w:w="7371" w:type="dxa"/>
            <w:tcBorders>
              <w:top w:val="single" w:sz="4" w:space="0" w:color="auto"/>
              <w:left w:val="single" w:sz="4" w:space="0" w:color="auto"/>
              <w:bottom w:val="single" w:sz="4" w:space="0" w:color="auto"/>
              <w:right w:val="single" w:sz="18" w:space="0" w:color="auto"/>
            </w:tcBorders>
          </w:tcPr>
          <w:p w14:paraId="13DCFAB2" w14:textId="471D8661" w:rsidR="00706CB3" w:rsidRPr="00485E4A" w:rsidRDefault="00706CB3"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grade-exclusivity</w:t>
            </w:r>
          </w:p>
        </w:tc>
      </w:tr>
      <w:tr w:rsidR="00706CB3" w14:paraId="5820E0F8"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6BD236" w14:textId="56DC9E60" w:rsidR="00706CB3" w:rsidRPr="00485E4A" w:rsidRDefault="006E2864" w:rsidP="00D021A4">
            <w:pPr>
              <w:spacing w:before="120" w:after="120"/>
              <w:ind w:right="36"/>
              <w:jc w:val="both"/>
              <w:rPr>
                <w:rFonts w:eastAsia="MS Mincho"/>
                <w:b/>
                <w:sz w:val="22"/>
                <w:szCs w:val="22"/>
                <w:lang w:val="en-AU"/>
              </w:rPr>
            </w:pPr>
            <w:r>
              <w:rPr>
                <w:rFonts w:eastAsia="MS Mincho"/>
                <w:b/>
                <w:sz w:val="22"/>
                <w:szCs w:val="22"/>
                <w:lang w:val="en-AU"/>
              </w:rPr>
              <w:t xml:space="preserve"> Req 1</w:t>
            </w:r>
            <w:r w:rsidR="00D021A4">
              <w:rPr>
                <w:rFonts w:eastAsia="MS Mincho"/>
                <w:b/>
                <w:sz w:val="22"/>
                <w:szCs w:val="22"/>
                <w:lang w:val="en-AU"/>
              </w:rPr>
              <w:t>60</w:t>
            </w:r>
          </w:p>
        </w:tc>
        <w:tc>
          <w:tcPr>
            <w:tcW w:w="7371" w:type="dxa"/>
            <w:tcBorders>
              <w:top w:val="single" w:sz="4" w:space="0" w:color="auto"/>
              <w:left w:val="single" w:sz="4" w:space="0" w:color="auto"/>
              <w:bottom w:val="single" w:sz="4" w:space="0" w:color="auto"/>
              <w:right w:val="single" w:sz="18" w:space="0" w:color="auto"/>
            </w:tcBorders>
          </w:tcPr>
          <w:p w14:paraId="336C2DAC" w14:textId="52D57584" w:rsidR="00706CB3" w:rsidRPr="00485E4A" w:rsidRDefault="00970FE8"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706CB3" w14:paraId="3D243496"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BA1AF04" w14:textId="084BE9A3" w:rsidR="00706CB3" w:rsidRPr="00485E4A" w:rsidRDefault="006E2864"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61</w:t>
            </w:r>
          </w:p>
        </w:tc>
        <w:tc>
          <w:tcPr>
            <w:tcW w:w="7371" w:type="dxa"/>
            <w:tcBorders>
              <w:top w:val="single" w:sz="4" w:space="0" w:color="auto"/>
              <w:left w:val="single" w:sz="4" w:space="0" w:color="auto"/>
              <w:bottom w:val="single" w:sz="4" w:space="0" w:color="auto"/>
              <w:right w:val="single" w:sz="18" w:space="0" w:color="auto"/>
            </w:tcBorders>
          </w:tcPr>
          <w:p w14:paraId="14C3F895" w14:textId="1D963A38" w:rsidR="00706CB3" w:rsidRPr="00485E4A" w:rsidRDefault="00970FE8"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706CB3" w14:paraId="27A88A36"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C142CA" w14:textId="013FE0EA" w:rsidR="00706CB3" w:rsidRPr="00485E4A" w:rsidRDefault="006E2864"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62</w:t>
            </w:r>
          </w:p>
        </w:tc>
        <w:tc>
          <w:tcPr>
            <w:tcW w:w="7371" w:type="dxa"/>
            <w:tcBorders>
              <w:top w:val="single" w:sz="4" w:space="0" w:color="auto"/>
              <w:left w:val="single" w:sz="4" w:space="0" w:color="auto"/>
              <w:bottom w:val="single" w:sz="4" w:space="0" w:color="auto"/>
              <w:right w:val="single" w:sz="18" w:space="0" w:color="auto"/>
            </w:tcBorders>
          </w:tcPr>
          <w:p w14:paraId="0F2C0AD7" w14:textId="55D8B974" w:rsidR="00706CB3" w:rsidRPr="00485E4A" w:rsidRDefault="00970FE8"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706CB3" w14:paraId="06BB4149"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ECF4D61" w14:textId="7B52AFB3"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63</w:t>
            </w:r>
          </w:p>
        </w:tc>
        <w:tc>
          <w:tcPr>
            <w:tcW w:w="7371" w:type="dxa"/>
            <w:tcBorders>
              <w:top w:val="single" w:sz="4" w:space="0" w:color="auto"/>
              <w:left w:val="single" w:sz="4" w:space="0" w:color="auto"/>
              <w:bottom w:val="single" w:sz="4" w:space="0" w:color="auto"/>
              <w:right w:val="single" w:sz="18" w:space="0" w:color="auto"/>
            </w:tcBorders>
          </w:tcPr>
          <w:p w14:paraId="21D86C30" w14:textId="7FC84F25"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4CFD39ED"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B3E8AE7" w14:textId="2DC6526B"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64</w:t>
            </w:r>
          </w:p>
        </w:tc>
        <w:tc>
          <w:tcPr>
            <w:tcW w:w="7371" w:type="dxa"/>
            <w:tcBorders>
              <w:top w:val="single" w:sz="4" w:space="0" w:color="auto"/>
              <w:left w:val="single" w:sz="4" w:space="0" w:color="auto"/>
              <w:bottom w:val="single" w:sz="4" w:space="0" w:color="auto"/>
              <w:right w:val="single" w:sz="18" w:space="0" w:color="auto"/>
            </w:tcBorders>
          </w:tcPr>
          <w:p w14:paraId="09639950" w14:textId="56992EA8"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52A04BE4"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3AFE8F5" w14:textId="6E478A34"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6E2864">
              <w:rPr>
                <w:rFonts w:eastAsia="MS Mincho"/>
                <w:b/>
                <w:sz w:val="22"/>
                <w:szCs w:val="22"/>
                <w:lang w:val="en-AU"/>
              </w:rPr>
              <w:t>6</w:t>
            </w:r>
            <w:r w:rsidR="00D021A4">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2E88D6AC" w14:textId="6646FA0F"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r w:rsidR="00706CB3" w14:paraId="1361A8A2"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27ACC4" w14:textId="4683D58F"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66</w:t>
            </w:r>
          </w:p>
        </w:tc>
        <w:tc>
          <w:tcPr>
            <w:tcW w:w="7371" w:type="dxa"/>
            <w:tcBorders>
              <w:top w:val="single" w:sz="4" w:space="0" w:color="auto"/>
              <w:left w:val="single" w:sz="4" w:space="0" w:color="auto"/>
              <w:bottom w:val="single" w:sz="4" w:space="0" w:color="auto"/>
              <w:right w:val="single" w:sz="18" w:space="0" w:color="auto"/>
            </w:tcBorders>
          </w:tcPr>
          <w:p w14:paraId="101BBE56" w14:textId="0573994C"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4366B258"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DDC6130" w14:textId="4E646A95"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lastRenderedPageBreak/>
              <w:t>Req 1</w:t>
            </w:r>
            <w:r w:rsidR="00D021A4">
              <w:rPr>
                <w:rFonts w:eastAsia="MS Mincho"/>
                <w:b/>
                <w:sz w:val="22"/>
                <w:szCs w:val="22"/>
                <w:lang w:val="en-AU"/>
              </w:rPr>
              <w:t>6</w:t>
            </w:r>
            <w:r w:rsidR="006E2864">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3A89614E" w14:textId="45840F02"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-exclusivity</w:t>
            </w:r>
          </w:p>
        </w:tc>
      </w:tr>
      <w:tr w:rsidR="00706CB3" w14:paraId="52E18538"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A482424" w14:textId="615F36B7"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68</w:t>
            </w:r>
          </w:p>
        </w:tc>
        <w:tc>
          <w:tcPr>
            <w:tcW w:w="7371" w:type="dxa"/>
            <w:tcBorders>
              <w:top w:val="single" w:sz="4" w:space="0" w:color="auto"/>
              <w:left w:val="single" w:sz="4" w:space="0" w:color="auto"/>
              <w:bottom w:val="single" w:sz="4" w:space="0" w:color="auto"/>
              <w:right w:val="single" w:sz="18" w:space="0" w:color="auto"/>
            </w:tcBorders>
          </w:tcPr>
          <w:p w14:paraId="0C9F35D9" w14:textId="4E206C16" w:rsidR="00706CB3" w:rsidRPr="00485E4A" w:rsidRDefault="00AC4727"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AC4727">
              <w:rPr>
                <w:rFonts w:eastAsia="MS Mincho"/>
                <w:b/>
                <w:color w:val="FF0000"/>
                <w:sz w:val="22"/>
                <w:szCs w:val="22"/>
                <w:lang w:val="en-AU"/>
              </w:rPr>
              <w:t>bendtype</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3B97D226"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426F1B7" w14:textId="30F658F6"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69</w:t>
            </w:r>
          </w:p>
        </w:tc>
        <w:tc>
          <w:tcPr>
            <w:tcW w:w="7371" w:type="dxa"/>
            <w:tcBorders>
              <w:top w:val="single" w:sz="4" w:space="0" w:color="auto"/>
              <w:left w:val="single" w:sz="4" w:space="0" w:color="auto"/>
              <w:bottom w:val="single" w:sz="4" w:space="0" w:color="auto"/>
              <w:right w:val="single" w:sz="18" w:space="0" w:color="auto"/>
            </w:tcBorders>
          </w:tcPr>
          <w:p w14:paraId="151401DA" w14:textId="2F0CAD52" w:rsidR="00706CB3" w:rsidRPr="00485E4A" w:rsidRDefault="00671C0F"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671C0F">
              <w:rPr>
                <w:rFonts w:eastAsia="MS Mincho"/>
                <w:b/>
                <w:color w:val="FF0000"/>
                <w:sz w:val="22"/>
                <w:szCs w:val="22"/>
                <w:lang w:val="en-AU"/>
              </w:rPr>
              <w:t>seamweldtype</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58BEABBE"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B6AE53" w14:textId="471738F7"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70</w:t>
            </w:r>
          </w:p>
        </w:tc>
        <w:tc>
          <w:tcPr>
            <w:tcW w:w="7371" w:type="dxa"/>
            <w:tcBorders>
              <w:top w:val="single" w:sz="4" w:space="0" w:color="auto"/>
              <w:left w:val="single" w:sz="4" w:space="0" w:color="auto"/>
              <w:bottom w:val="single" w:sz="4" w:space="0" w:color="auto"/>
              <w:right w:val="single" w:sz="18" w:space="0" w:color="auto"/>
            </w:tcBorders>
          </w:tcPr>
          <w:p w14:paraId="034A6984" w14:textId="0E1CDE8D" w:rsidR="00706CB3" w:rsidRPr="00485E4A" w:rsidRDefault="00E15683"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00344897">
              <w:rPr>
                <w:rFonts w:eastAsia="MS Mincho"/>
                <w:b/>
                <w:color w:val="FF0000"/>
                <w:sz w:val="22"/>
                <w:szCs w:val="22"/>
                <w:lang w:val="en-AU"/>
              </w:rPr>
              <w:t>codelistURI</w:t>
            </w:r>
          </w:p>
        </w:tc>
      </w:tr>
      <w:tr w:rsidR="00706CB3" w14:paraId="46CFB750"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4195A61" w14:textId="695F42ED" w:rsidR="00706CB3" w:rsidRPr="00485E4A" w:rsidRDefault="00970FE8"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71</w:t>
            </w:r>
          </w:p>
        </w:tc>
        <w:tc>
          <w:tcPr>
            <w:tcW w:w="7371" w:type="dxa"/>
            <w:tcBorders>
              <w:top w:val="single" w:sz="4" w:space="0" w:color="auto"/>
              <w:left w:val="single" w:sz="4" w:space="0" w:color="auto"/>
              <w:bottom w:val="single" w:sz="4" w:space="0" w:color="auto"/>
              <w:right w:val="single" w:sz="18" w:space="0" w:color="auto"/>
            </w:tcBorders>
          </w:tcPr>
          <w:p w14:paraId="4BACFF6C" w14:textId="41E6B917" w:rsidR="00706CB3" w:rsidRPr="00485E4A" w:rsidRDefault="00E15683"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Pr="00E333CF">
              <w:rPr>
                <w:rFonts w:eastAsia="MS Mincho"/>
                <w:b/>
                <w:color w:val="FF0000"/>
                <w:sz w:val="22"/>
                <w:szCs w:val="22"/>
                <w:lang w:val="en-AU"/>
              </w:rPr>
              <w:t>componentmeasuredfrom</w:t>
            </w:r>
          </w:p>
        </w:tc>
      </w:tr>
      <w:tr w:rsidR="003F3D71" w14:paraId="179EC784" w14:textId="77777777" w:rsidTr="001069E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53EE193" w14:textId="0265A54F" w:rsidR="003F3D71" w:rsidRDefault="006E2864"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72</w:t>
            </w:r>
          </w:p>
        </w:tc>
        <w:tc>
          <w:tcPr>
            <w:tcW w:w="7371" w:type="dxa"/>
            <w:tcBorders>
              <w:top w:val="single" w:sz="4" w:space="0" w:color="auto"/>
              <w:left w:val="single" w:sz="4" w:space="0" w:color="auto"/>
              <w:bottom w:val="single" w:sz="4" w:space="0" w:color="auto"/>
              <w:right w:val="single" w:sz="18" w:space="0" w:color="auto"/>
            </w:tcBorders>
          </w:tcPr>
          <w:p w14:paraId="28607615" w14:textId="04430224" w:rsidR="003F3D71" w:rsidRPr="00485E4A" w:rsidRDefault="003F3D71" w:rsidP="00706CB3">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p</w:t>
            </w:r>
            <w:r w:rsidRPr="00642FEC">
              <w:rPr>
                <w:rFonts w:eastAsia="MS Mincho"/>
                <w:b/>
                <w:color w:val="FF0000"/>
                <w:sz w:val="22"/>
                <w:szCs w:val="22"/>
                <w:lang w:val="en-AU"/>
              </w:rPr>
              <w:t>osition</w:t>
            </w:r>
            <w:r>
              <w:rPr>
                <w:rFonts w:eastAsia="MS Mincho"/>
                <w:b/>
                <w:color w:val="FF0000"/>
                <w:sz w:val="22"/>
                <w:szCs w:val="22"/>
                <w:lang w:val="en-AU"/>
              </w:rPr>
              <w:t>v</w:t>
            </w:r>
            <w:r w:rsidRPr="00642FEC">
              <w:rPr>
                <w:rFonts w:eastAsia="MS Mincho"/>
                <w:b/>
                <w:color w:val="FF0000"/>
                <w:sz w:val="22"/>
                <w:szCs w:val="22"/>
                <w:lang w:val="en-AU"/>
              </w:rPr>
              <w:t>ertical</w:t>
            </w:r>
            <w:r>
              <w:rPr>
                <w:rFonts w:eastAsia="MS Mincho"/>
                <w:b/>
                <w:color w:val="FF0000"/>
                <w:sz w:val="22"/>
                <w:szCs w:val="22"/>
                <w:lang w:val="en-AU"/>
              </w:rPr>
              <w:t>-</w:t>
            </w:r>
            <w:r w:rsidR="00344897">
              <w:rPr>
                <w:rFonts w:eastAsia="MS Mincho"/>
                <w:b/>
                <w:color w:val="FF0000"/>
                <w:sz w:val="22"/>
                <w:szCs w:val="22"/>
                <w:lang w:val="en-AU"/>
              </w:rPr>
              <w:t>codelistURI</w:t>
            </w:r>
          </w:p>
        </w:tc>
      </w:tr>
      <w:tr w:rsidR="00FE7CC9" w14:paraId="60E44963" w14:textId="77777777" w:rsidTr="001069E1">
        <w:tc>
          <w:tcPr>
            <w:tcW w:w="1526" w:type="dxa"/>
            <w:tcBorders>
              <w:top w:val="single" w:sz="4" w:space="0" w:color="auto"/>
              <w:left w:val="single" w:sz="18" w:space="0" w:color="auto"/>
              <w:bottom w:val="single" w:sz="18" w:space="0" w:color="auto"/>
              <w:right w:val="single" w:sz="4" w:space="0" w:color="auto"/>
            </w:tcBorders>
            <w:shd w:val="clear" w:color="auto" w:fill="BFBFBF"/>
          </w:tcPr>
          <w:p w14:paraId="45A237E2" w14:textId="64DCEB76" w:rsidR="00FE7CC9" w:rsidRPr="00485E4A" w:rsidRDefault="0039729E" w:rsidP="00D021A4">
            <w:pPr>
              <w:spacing w:before="120" w:after="120"/>
              <w:ind w:left="36" w:right="36"/>
              <w:jc w:val="both"/>
              <w:rPr>
                <w:rFonts w:eastAsia="MS Mincho"/>
                <w:b/>
                <w:sz w:val="22"/>
                <w:szCs w:val="22"/>
                <w:lang w:val="en-AU"/>
              </w:rPr>
            </w:pPr>
            <w:r>
              <w:rPr>
                <w:rFonts w:eastAsia="MS Mincho"/>
                <w:b/>
                <w:sz w:val="22"/>
                <w:szCs w:val="22"/>
                <w:lang w:val="en-AU"/>
              </w:rPr>
              <w:t>Req 1</w:t>
            </w:r>
            <w:r w:rsidR="00D021A4">
              <w:rPr>
                <w:rFonts w:eastAsia="MS Mincho"/>
                <w:b/>
                <w:sz w:val="22"/>
                <w:szCs w:val="22"/>
                <w:lang w:val="en-AU"/>
              </w:rPr>
              <w:t>73</w:t>
            </w:r>
          </w:p>
        </w:tc>
        <w:tc>
          <w:tcPr>
            <w:tcW w:w="7371" w:type="dxa"/>
            <w:tcBorders>
              <w:top w:val="single" w:sz="4" w:space="0" w:color="auto"/>
              <w:left w:val="single" w:sz="4" w:space="0" w:color="auto"/>
              <w:bottom w:val="single" w:sz="18" w:space="0" w:color="auto"/>
              <w:right w:val="single" w:sz="18" w:space="0" w:color="auto"/>
            </w:tcBorders>
          </w:tcPr>
          <w:p w14:paraId="7B46A992" w14:textId="68B1D068" w:rsidR="00FE7CC9" w:rsidRPr="00485E4A" w:rsidRDefault="003F3D71" w:rsidP="001069E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39729E">
              <w:rPr>
                <w:rFonts w:eastAsia="MS Mincho"/>
                <w:b/>
                <w:color w:val="FF0000"/>
                <w:sz w:val="22"/>
                <w:szCs w:val="22"/>
                <w:lang w:val="en-AU"/>
              </w:rPr>
              <w:t>linepipe</w:t>
            </w:r>
            <w:r>
              <w:rPr>
                <w:rFonts w:eastAsia="MS Mincho"/>
                <w:b/>
                <w:color w:val="FF0000"/>
                <w:sz w:val="22"/>
                <w:szCs w:val="22"/>
                <w:lang w:val="en-AU"/>
              </w:rPr>
              <w:t>c</w:t>
            </w:r>
            <w:r w:rsidRPr="0039729E">
              <w:rPr>
                <w:rFonts w:eastAsia="MS Mincho"/>
                <w:b/>
                <w:color w:val="FF0000"/>
                <w:sz w:val="22"/>
                <w:szCs w:val="22"/>
                <w:lang w:val="en-AU"/>
              </w:rPr>
              <w:t>over</w:t>
            </w:r>
            <w:r>
              <w:rPr>
                <w:rFonts w:eastAsia="MS Mincho"/>
                <w:b/>
                <w:color w:val="FF0000"/>
                <w:sz w:val="22"/>
                <w:szCs w:val="22"/>
                <w:lang w:val="en-AU"/>
              </w:rPr>
              <w:t>d</w:t>
            </w:r>
            <w:r w:rsidRPr="0039729E">
              <w:rPr>
                <w:rFonts w:eastAsia="MS Mincho"/>
                <w:b/>
                <w:color w:val="FF0000"/>
                <w:sz w:val="22"/>
                <w:szCs w:val="22"/>
                <w:lang w:val="en-AU"/>
              </w:rPr>
              <w:t>epth</w:t>
            </w:r>
            <w:r>
              <w:rPr>
                <w:rFonts w:eastAsia="MS Mincho"/>
                <w:b/>
                <w:color w:val="FF0000"/>
                <w:sz w:val="22"/>
                <w:szCs w:val="22"/>
                <w:lang w:val="en-AU"/>
              </w:rPr>
              <w:t>m</w:t>
            </w:r>
            <w:r w:rsidRPr="0039729E">
              <w:rPr>
                <w:rFonts w:eastAsia="MS Mincho"/>
                <w:b/>
                <w:color w:val="FF0000"/>
                <w:sz w:val="22"/>
                <w:szCs w:val="22"/>
                <w:lang w:val="en-AU"/>
              </w:rPr>
              <w:t>inimum</w:t>
            </w:r>
            <w:r>
              <w:rPr>
                <w:rFonts w:eastAsia="MS Mincho"/>
                <w:b/>
                <w:color w:val="FF0000"/>
                <w:sz w:val="22"/>
                <w:szCs w:val="22"/>
                <w:lang w:val="en-AU"/>
              </w:rPr>
              <w:t>-uom</w:t>
            </w:r>
          </w:p>
        </w:tc>
      </w:tr>
    </w:tbl>
    <w:p w14:paraId="17FB6B62" w14:textId="35CBC41A" w:rsidR="006A54CD" w:rsidRDefault="006A54CD" w:rsidP="00AE2BF8">
      <w:pPr>
        <w:spacing w:before="240"/>
        <w:rPr>
          <w:b/>
        </w:rPr>
      </w:pPr>
      <w:r>
        <w:t>The Lin</w:t>
      </w:r>
      <w:r w:rsidR="00AE2BF8">
        <w:t>e</w:t>
      </w:r>
      <w:r>
        <w:t xml:space="preserve">pipe Class is a concrete class and therefore may be encoded into a PipelineML dataset. This class contains classes and attributes as shown in Figure </w:t>
      </w:r>
      <w:r w:rsidR="004F5CC8">
        <w:t>2</w:t>
      </w:r>
      <w:r>
        <w:t>1.</w:t>
      </w:r>
    </w:p>
    <w:p w14:paraId="3E214C0C" w14:textId="661A5617" w:rsidR="00BB0D06" w:rsidRDefault="00E76DDF" w:rsidP="00BB0D06">
      <w:pPr>
        <w:keepNext/>
      </w:pPr>
      <w:r>
        <w:rPr>
          <w:noProof/>
        </w:rPr>
        <w:lastRenderedPageBreak/>
        <w:drawing>
          <wp:inline distT="0" distB="0" distL="0" distR="0" wp14:anchorId="1B65A638" wp14:editId="31411C0C">
            <wp:extent cx="5486400" cy="52825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inepipeRequirementsClass_v054o.bmp"/>
                    <pic:cNvPicPr/>
                  </pic:nvPicPr>
                  <pic:blipFill>
                    <a:blip r:embed="rId100">
                      <a:extLst>
                        <a:ext uri="{28A0092B-C50C-407E-A947-70E740481C1C}">
                          <a14:useLocalDpi xmlns:a14="http://schemas.microsoft.com/office/drawing/2010/main" val="0"/>
                        </a:ext>
                      </a:extLst>
                    </a:blip>
                    <a:stretch>
                      <a:fillRect/>
                    </a:stretch>
                  </pic:blipFill>
                  <pic:spPr>
                    <a:xfrm>
                      <a:off x="0" y="0"/>
                      <a:ext cx="5486400" cy="5282565"/>
                    </a:xfrm>
                    <a:prstGeom prst="rect">
                      <a:avLst/>
                    </a:prstGeom>
                  </pic:spPr>
                </pic:pic>
              </a:graphicData>
            </a:graphic>
          </wp:inline>
        </w:drawing>
      </w:r>
    </w:p>
    <w:p w14:paraId="4C967B07" w14:textId="7AF46C1C" w:rsidR="00BB7D48" w:rsidRPr="00BB0D06" w:rsidRDefault="00BB0D06" w:rsidP="00BB0D06">
      <w:pPr>
        <w:pStyle w:val="Caption"/>
        <w:rPr>
          <w:sz w:val="20"/>
        </w:rPr>
      </w:pPr>
      <w:bookmarkStart w:id="166" w:name="_Toc515715076"/>
      <w:r w:rsidRPr="00BB0D06">
        <w:rPr>
          <w:sz w:val="20"/>
        </w:rPr>
        <w:t xml:space="preserve">Figure </w:t>
      </w:r>
      <w:r w:rsidRPr="00BB0D06">
        <w:rPr>
          <w:sz w:val="20"/>
        </w:rPr>
        <w:fldChar w:fldCharType="begin"/>
      </w:r>
      <w:r w:rsidRPr="00BB0D06">
        <w:rPr>
          <w:sz w:val="20"/>
        </w:rPr>
        <w:instrText xml:space="preserve"> SEQ Figure \* ARABIC </w:instrText>
      </w:r>
      <w:r w:rsidRPr="00BB0D06">
        <w:rPr>
          <w:sz w:val="20"/>
        </w:rPr>
        <w:fldChar w:fldCharType="separate"/>
      </w:r>
      <w:r w:rsidR="00EF4F28">
        <w:rPr>
          <w:noProof/>
          <w:sz w:val="20"/>
        </w:rPr>
        <w:t>21</w:t>
      </w:r>
      <w:r w:rsidRPr="00BB0D06">
        <w:rPr>
          <w:sz w:val="20"/>
        </w:rPr>
        <w:fldChar w:fldCharType="end"/>
      </w:r>
      <w:r w:rsidRPr="00BB0D06">
        <w:rPr>
          <w:sz w:val="20"/>
        </w:rPr>
        <w:t>. Linepipe Requirements Class</w:t>
      </w:r>
      <w:bookmarkEnd w:id="166"/>
    </w:p>
    <w:p w14:paraId="56E1159C" w14:textId="5CB5619E" w:rsidR="00BB0D06" w:rsidRDefault="00BB0D06" w:rsidP="00BB0D06">
      <w:r>
        <w:t>The Linepipe Class contains attributes and relationships to other classes:</w:t>
      </w:r>
    </w:p>
    <w:p w14:paraId="2EA8FB78" w14:textId="4CCB849B" w:rsidR="00AE2BF8" w:rsidRDefault="00BB0D06" w:rsidP="00AE2BF8">
      <w:pPr>
        <w:spacing w:before="240"/>
        <w:ind w:left="360" w:hanging="360"/>
      </w:pPr>
      <w:r>
        <w:rPr>
          <w:b/>
        </w:rPr>
        <w:t>linepipe</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3E4F2C" w:rsidRPr="003E4F2C">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2BF8" w14:paraId="3D7E604A" w14:textId="77777777" w:rsidTr="001069E1">
        <w:tc>
          <w:tcPr>
            <w:tcW w:w="8887" w:type="dxa"/>
            <w:tcBorders>
              <w:top w:val="single" w:sz="18" w:space="0" w:color="auto"/>
              <w:left w:val="single" w:sz="18" w:space="0" w:color="auto"/>
              <w:bottom w:val="single" w:sz="18" w:space="0" w:color="auto"/>
              <w:right w:val="single" w:sz="18" w:space="0" w:color="auto"/>
            </w:tcBorders>
          </w:tcPr>
          <w:p w14:paraId="016EC681" w14:textId="5226ED24" w:rsidR="00B263DD" w:rsidRPr="00165874" w:rsidRDefault="00B263DD" w:rsidP="00B263DD">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D518E7">
              <w:t>l</w:t>
            </w:r>
            <w:r>
              <w:t>i</w:t>
            </w:r>
            <w:r w:rsidRPr="00D518E7">
              <w:t>ne</w:t>
            </w:r>
            <w:r>
              <w:t>p</w:t>
            </w:r>
            <w:r w:rsidRPr="00D518E7">
              <w:t>i</w:t>
            </w:r>
            <w:r>
              <w:t>p</w:t>
            </w:r>
            <w:r w:rsidRPr="00D518E7">
              <w:t>e</w:t>
            </w:r>
            <w:r w:rsidRPr="00AE2BF8">
              <w:rPr>
                <w:rFonts w:eastAsia="MS Mincho"/>
              </w:rPr>
              <w:t xml:space="preser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01" w:history="1">
              <w:r w:rsidRPr="00780535">
                <w:rPr>
                  <w:rStyle w:val="Hyperlink"/>
                  <w:rFonts w:eastAsiaTheme="minorHAnsi"/>
                  <w:noProof w:val="0"/>
                  <w:szCs w:val="23"/>
                  <w:lang w:val="en-US"/>
                </w:rPr>
                <w:t>http://registry.pipelineml.org/codelist/</w:t>
              </w:r>
              <w:r w:rsidRPr="00780535">
                <w:rPr>
                  <w:rStyle w:val="Hyperlink"/>
                </w:rPr>
                <w:t>linepipem</w:t>
              </w:r>
              <w:r w:rsidRPr="00780535">
                <w:rPr>
                  <w:rStyle w:val="Hyperlink"/>
                  <w:rFonts w:eastAsiaTheme="minorHAnsi"/>
                  <w:szCs w:val="23"/>
                  <w:lang w:val="en-US"/>
                </w:rPr>
                <w:t>anufacturer</w:t>
              </w:r>
              <w:r w:rsidRPr="00780535">
                <w:rPr>
                  <w:rStyle w:val="Hyperlink"/>
                  <w:rFonts w:eastAsiaTheme="minorHAnsi"/>
                  <w:noProof w:val="0"/>
                  <w:szCs w:val="23"/>
                  <w:lang w:val="en-US"/>
                </w:rPr>
                <w:t>.xml</w:t>
              </w:r>
            </w:hyperlink>
            <w:r w:rsidRPr="00165874">
              <w:rPr>
                <w:rFonts w:eastAsiaTheme="minorHAnsi"/>
                <w:noProof w:val="0"/>
                <w:szCs w:val="23"/>
                <w:lang w:val="en-US"/>
              </w:rPr>
              <w:t xml:space="preserve"> [This URI is </w:t>
            </w:r>
            <w:r w:rsidRPr="00165874">
              <w:rPr>
                <w:rFonts w:eastAsiaTheme="minorHAnsi"/>
                <w:noProof w:val="0"/>
                <w:szCs w:val="23"/>
                <w:lang w:val="en-US"/>
              </w:rPr>
              <w:lastRenderedPageBreak/>
              <w:t>subject to change following OGC Naming Authority allocation]. This value SHOULD</w:t>
            </w:r>
            <w:r w:rsidRPr="00165874">
              <w:rPr>
                <w:rFonts w:eastAsia="MS Mincho"/>
              </w:rPr>
              <w:t xml:space="preserve"> be dereferencable to a string attribute.</w:t>
            </w:r>
          </w:p>
          <w:p w14:paraId="11C1F12C" w14:textId="77777777" w:rsidR="00B263DD" w:rsidRDefault="00B263DD" w:rsidP="00B263DD">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584DE233" w14:textId="77777777" w:rsidR="00B263DD" w:rsidRDefault="00B263DD" w:rsidP="003B43F8">
            <w:pPr>
              <w:pStyle w:val="ListParagraph"/>
              <w:numPr>
                <w:ilvl w:val="0"/>
                <w:numId w:val="26"/>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3EEBB33B" w14:textId="77777777" w:rsidR="00B263DD" w:rsidRDefault="00B263DD" w:rsidP="003B43F8">
            <w:pPr>
              <w:pStyle w:val="ListParagraph"/>
              <w:numPr>
                <w:ilvl w:val="0"/>
                <w:numId w:val="26"/>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7347A16B" w14:textId="77777777" w:rsidR="00B263DD" w:rsidRDefault="00B263DD" w:rsidP="003B43F8">
            <w:pPr>
              <w:pStyle w:val="ListParagraph"/>
              <w:numPr>
                <w:ilvl w:val="0"/>
                <w:numId w:val="26"/>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E086E8C" w14:textId="77777777" w:rsidR="00B263DD" w:rsidRDefault="00B263DD" w:rsidP="003B43F8">
            <w:pPr>
              <w:pStyle w:val="ListParagraph"/>
              <w:numPr>
                <w:ilvl w:val="0"/>
                <w:numId w:val="26"/>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4485C142" w14:textId="77777777" w:rsidR="00B263DD" w:rsidRPr="001C782F" w:rsidRDefault="00B263DD" w:rsidP="003B43F8">
            <w:pPr>
              <w:pStyle w:val="ListParagraph"/>
              <w:numPr>
                <w:ilvl w:val="0"/>
                <w:numId w:val="26"/>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0C2D551" w14:textId="49A0E5AC" w:rsidR="00AE2BF8" w:rsidRPr="00225B0B" w:rsidRDefault="00AE2BF8" w:rsidP="00AE2B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B263DD">
              <w:rPr>
                <w:rFonts w:eastAsia="MS Mincho"/>
                <w:b/>
                <w:color w:val="FF0000"/>
                <w:sz w:val="22"/>
                <w:szCs w:val="22"/>
                <w:lang w:val="en-AU"/>
              </w:rPr>
              <w:t>exception</w:t>
            </w:r>
          </w:p>
        </w:tc>
      </w:tr>
    </w:tbl>
    <w:p w14:paraId="0C58439D" w14:textId="196CEAAF" w:rsidR="00AE2BF8" w:rsidRPr="00A2756C" w:rsidRDefault="00BB0D06" w:rsidP="00AE2BF8">
      <w:pPr>
        <w:spacing w:before="240"/>
        <w:ind w:left="360" w:hanging="360"/>
        <w:rPr>
          <w:b/>
        </w:rPr>
      </w:pPr>
      <w:r>
        <w:rPr>
          <w:b/>
        </w:rPr>
        <w:lastRenderedPageBreak/>
        <w:t>linepipeType</w:t>
      </w:r>
      <w:r w:rsidRPr="00A2756C">
        <w:t xml:space="preserve">: </w:t>
      </w:r>
      <w:r>
        <w:t xml:space="preserve">An </w:t>
      </w:r>
      <w:r w:rsidR="001B087F">
        <w:t xml:space="preserve">optional attribute </w:t>
      </w:r>
      <w:r>
        <w:t>that, if populated, SHALL be dereferenceable</w:t>
      </w:r>
      <w:r w:rsidRPr="00A2756C">
        <w:t xml:space="preserve"> to define a strin</w:t>
      </w:r>
      <w:r>
        <w:t xml:space="preserve">g value containing the type of </w:t>
      </w:r>
      <w:r w:rsidRPr="00BB0D06">
        <w:t>linepipe</w:t>
      </w:r>
      <w:r>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2BF8" w14:paraId="4534F497" w14:textId="77777777" w:rsidTr="001069E1">
        <w:tc>
          <w:tcPr>
            <w:tcW w:w="8887" w:type="dxa"/>
            <w:tcBorders>
              <w:top w:val="single" w:sz="18" w:space="0" w:color="auto"/>
              <w:left w:val="single" w:sz="18" w:space="0" w:color="auto"/>
              <w:bottom w:val="single" w:sz="18" w:space="0" w:color="auto"/>
              <w:right w:val="single" w:sz="18" w:space="0" w:color="auto"/>
            </w:tcBorders>
          </w:tcPr>
          <w:p w14:paraId="31269509" w14:textId="38F9459B" w:rsidR="00AE2BF8" w:rsidRPr="00AE2BF8" w:rsidRDefault="00AE2BF8" w:rsidP="001069E1">
            <w:pPr>
              <w:pStyle w:val="Requirement"/>
              <w:spacing w:before="120" w:after="120"/>
              <w:rPr>
                <w:rFonts w:eastAsia="MS Mincho"/>
              </w:rPr>
            </w:pPr>
            <w:r w:rsidRPr="00AE2BF8">
              <w:rPr>
                <w:rFonts w:eastAsia="MS Mincho"/>
              </w:rPr>
              <w:t xml:space="preserve">This </w:t>
            </w:r>
            <w:r w:rsidR="001B087F">
              <w:rPr>
                <w:rFonts w:eastAsia="MS Mincho"/>
              </w:rPr>
              <w:t xml:space="preserve">optional attribute </w:t>
            </w:r>
            <w:r w:rsidRPr="00D518E7">
              <w:t>l</w:t>
            </w:r>
            <w:r>
              <w:t>i</w:t>
            </w:r>
            <w:r w:rsidRPr="00D518E7">
              <w:t>ne</w:t>
            </w:r>
            <w:r>
              <w:t>p</w:t>
            </w:r>
            <w:r w:rsidRPr="00D518E7">
              <w:t>i</w:t>
            </w:r>
            <w:r>
              <w:t>p</w:t>
            </w:r>
            <w:r w:rsidRPr="00D518E7">
              <w:t>e</w:t>
            </w:r>
            <w:r w:rsidRPr="00AE2BF8">
              <w:rPr>
                <w:rFonts w:eastAsia="MS Mincho"/>
              </w:rPr>
              <w:t xml:space="preserve">Type SHALL utilize the </w:t>
            </w:r>
            <w:r w:rsidR="00344897">
              <w:rPr>
                <w:rFonts w:eastAsia="MS Mincho"/>
              </w:rPr>
              <w:t>codelistURI</w:t>
            </w:r>
            <w:r w:rsidRPr="00AE2BF8">
              <w:rPr>
                <w:rFonts w:eastAsia="MS Mincho"/>
              </w:rPr>
              <w:t xml:space="preserve"> construct. Any value populated for this attribute SHALL utlize the external reference code list (controlled vocabulary that represents authoritative data) located at </w:t>
            </w:r>
            <w:hyperlink r:id="rId102" w:history="1">
              <w:r w:rsidR="001069E1" w:rsidRPr="00780535">
                <w:rPr>
                  <w:rStyle w:val="Hyperlink"/>
                  <w:rFonts w:eastAsiaTheme="minorHAnsi"/>
                  <w:noProof w:val="0"/>
                  <w:szCs w:val="23"/>
                  <w:lang w:val="en-US"/>
                </w:rPr>
                <w:t>http://registry.pipelineml.org/codelist/</w:t>
              </w:r>
              <w:r w:rsidR="001069E1" w:rsidRPr="00780535">
                <w:rPr>
                  <w:rStyle w:val="Hyperlink"/>
                </w:rPr>
                <w:t>linepipet</w:t>
              </w:r>
              <w:r w:rsidR="001069E1" w:rsidRPr="00780535">
                <w:rPr>
                  <w:rStyle w:val="Hyperlink"/>
                  <w:rFonts w:eastAsiaTheme="minorHAnsi"/>
                  <w:szCs w:val="23"/>
                  <w:lang w:val="en-US"/>
                </w:rPr>
                <w:t>ype</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0303A2F" w14:textId="38C4E822" w:rsidR="00AE2BF8" w:rsidRPr="00225B0B" w:rsidRDefault="00AE2BF8" w:rsidP="00AE2B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type-</w:t>
            </w:r>
            <w:r w:rsidR="00344897">
              <w:rPr>
                <w:rFonts w:eastAsia="MS Mincho"/>
                <w:b/>
                <w:color w:val="FF0000"/>
                <w:sz w:val="22"/>
                <w:szCs w:val="22"/>
                <w:lang w:val="en-AU"/>
              </w:rPr>
              <w:t>codelistURI</w:t>
            </w:r>
          </w:p>
        </w:tc>
      </w:tr>
    </w:tbl>
    <w:p w14:paraId="2CFC6B84" w14:textId="0EAEC3ED" w:rsidR="000D44D0" w:rsidRDefault="00830034" w:rsidP="000D44D0">
      <w:pPr>
        <w:spacing w:before="240"/>
        <w:ind w:left="360" w:hanging="360"/>
      </w:pPr>
      <w:r>
        <w:rPr>
          <w:b/>
        </w:rPr>
        <w:lastRenderedPageBreak/>
        <w:t>linepipeMaterial</w:t>
      </w:r>
      <w:r>
        <w:t xml:space="preserve">: An </w:t>
      </w:r>
      <w:r w:rsidR="001B087F">
        <w:t xml:space="preserve">optional attribute </w:t>
      </w:r>
      <w:r>
        <w:t>that, if populated, SHALL be dereferenceable</w:t>
      </w:r>
      <w:r w:rsidRPr="00A2756C">
        <w:t xml:space="preserve"> to define a string value containing the</w:t>
      </w:r>
      <w:r>
        <w:t xml:space="preserve"> type of material use in the manufacture</w:t>
      </w:r>
      <w:r w:rsidRPr="00A2756C">
        <w:t xml:space="preserve"> of </w:t>
      </w:r>
      <w:r>
        <w:t>the component</w:t>
      </w:r>
      <w:r w:rsidR="000D44D0" w:rsidRPr="000D44D0">
        <w:t xml:space="preserve"> </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D44D0" w14:paraId="02110901" w14:textId="77777777" w:rsidTr="001069E1">
        <w:tc>
          <w:tcPr>
            <w:tcW w:w="8887" w:type="dxa"/>
            <w:tcBorders>
              <w:top w:val="single" w:sz="18" w:space="0" w:color="auto"/>
              <w:left w:val="single" w:sz="18" w:space="0" w:color="auto"/>
              <w:bottom w:val="single" w:sz="18" w:space="0" w:color="auto"/>
              <w:right w:val="single" w:sz="18" w:space="0" w:color="auto"/>
            </w:tcBorders>
          </w:tcPr>
          <w:p w14:paraId="6AB56C69" w14:textId="2E4F6B74" w:rsidR="000D44D0" w:rsidRPr="000D44D0" w:rsidRDefault="000D44D0" w:rsidP="001069E1">
            <w:pPr>
              <w:pStyle w:val="Requirement"/>
              <w:spacing w:before="120" w:after="120"/>
              <w:rPr>
                <w:rFonts w:eastAsia="MS Mincho"/>
              </w:rPr>
            </w:pPr>
            <w:r w:rsidRPr="000D44D0">
              <w:rPr>
                <w:rFonts w:eastAsia="MS Mincho"/>
              </w:rPr>
              <w:t xml:space="preserve">This </w:t>
            </w:r>
            <w:r w:rsidR="001B087F">
              <w:rPr>
                <w:rFonts w:eastAsia="MS Mincho"/>
              </w:rPr>
              <w:t xml:space="preserve">optional attribute </w:t>
            </w:r>
            <w:r w:rsidRPr="00D518E7">
              <w:t>l</w:t>
            </w:r>
            <w:r>
              <w:t>i</w:t>
            </w:r>
            <w:r w:rsidRPr="00D518E7">
              <w:t>ne</w:t>
            </w:r>
            <w:r>
              <w:t>p</w:t>
            </w:r>
            <w:r w:rsidRPr="00D518E7">
              <w:t>i</w:t>
            </w:r>
            <w:r>
              <w:t>p</w:t>
            </w:r>
            <w:r w:rsidRPr="00D518E7">
              <w:t>e</w:t>
            </w:r>
            <w:r w:rsidRPr="000D44D0">
              <w:rPr>
                <w:rFonts w:eastAsia="MS Mincho"/>
              </w:rPr>
              <w:t xml:space="preserve">Material SHALL utilize the </w:t>
            </w:r>
            <w:r w:rsidR="00344897">
              <w:rPr>
                <w:rFonts w:eastAsia="MS Mincho"/>
              </w:rPr>
              <w:t>codelistURI</w:t>
            </w:r>
            <w:r w:rsidRPr="000D44D0">
              <w:rPr>
                <w:rFonts w:eastAsia="MS Mincho"/>
              </w:rPr>
              <w:t xml:space="preserve"> construct. Any value populated for this attribute SHALL utlize the external reference code list (controlled vocabulary that represents authoritative data) located at </w:t>
            </w:r>
            <w:hyperlink r:id="rId103" w:history="1">
              <w:r w:rsidR="001069E1" w:rsidRPr="00780535">
                <w:rPr>
                  <w:rStyle w:val="Hyperlink"/>
                  <w:rFonts w:eastAsiaTheme="minorHAnsi"/>
                  <w:noProof w:val="0"/>
                  <w:szCs w:val="23"/>
                  <w:lang w:val="en-US"/>
                </w:rPr>
                <w:t>http://registry.pipelineml.org/codelist/</w:t>
              </w:r>
              <w:r w:rsidR="001069E1" w:rsidRPr="00780535">
                <w:rPr>
                  <w:rStyle w:val="Hyperlink"/>
                </w:rPr>
                <w:t>linepipem</w:t>
              </w:r>
              <w:r w:rsidR="001069E1" w:rsidRPr="00780535">
                <w:rPr>
                  <w:rStyle w:val="Hyperlink"/>
                  <w:rFonts w:eastAsiaTheme="minorHAnsi"/>
                  <w:szCs w:val="23"/>
                  <w:lang w:val="en-US"/>
                </w:rPr>
                <w:t>aterial</w:t>
              </w:r>
              <w:r w:rsidR="001069E1" w:rsidRPr="00780535">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D0CE098" w14:textId="3C358404" w:rsidR="000D44D0" w:rsidRPr="00225B0B" w:rsidRDefault="000D44D0" w:rsidP="005358E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5358EA" w:rsidRPr="00D518E7">
              <w:rPr>
                <w:rFonts w:eastAsia="MS Mincho"/>
                <w:b/>
                <w:color w:val="FF0000"/>
                <w:sz w:val="22"/>
                <w:szCs w:val="22"/>
                <w:lang w:val="en-AU"/>
              </w:rPr>
              <w:t>l</w:t>
            </w:r>
            <w:r w:rsidR="005358EA">
              <w:rPr>
                <w:rFonts w:eastAsia="MS Mincho"/>
                <w:b/>
                <w:color w:val="FF0000"/>
                <w:sz w:val="22"/>
                <w:szCs w:val="22"/>
                <w:lang w:val="en-AU"/>
              </w:rPr>
              <w:t>i</w:t>
            </w:r>
            <w:r w:rsidR="005358EA" w:rsidRPr="00D518E7">
              <w:rPr>
                <w:rFonts w:eastAsia="MS Mincho"/>
                <w:b/>
                <w:color w:val="FF0000"/>
                <w:sz w:val="22"/>
                <w:szCs w:val="22"/>
                <w:lang w:val="en-AU"/>
              </w:rPr>
              <w:t>ne</w:t>
            </w:r>
            <w:r w:rsidR="005358EA">
              <w:rPr>
                <w:rFonts w:eastAsia="MS Mincho"/>
                <w:b/>
                <w:color w:val="FF0000"/>
                <w:sz w:val="22"/>
                <w:szCs w:val="22"/>
                <w:lang w:val="en-AU"/>
              </w:rPr>
              <w:t>p</w:t>
            </w:r>
            <w:r w:rsidR="005358EA" w:rsidRPr="00D518E7">
              <w:rPr>
                <w:rFonts w:eastAsia="MS Mincho"/>
                <w:b/>
                <w:color w:val="FF0000"/>
                <w:sz w:val="22"/>
                <w:szCs w:val="22"/>
                <w:lang w:val="en-AU"/>
              </w:rPr>
              <w:t>i</w:t>
            </w:r>
            <w:r w:rsidR="005358EA">
              <w:rPr>
                <w:rFonts w:eastAsia="MS Mincho"/>
                <w:b/>
                <w:color w:val="FF0000"/>
                <w:sz w:val="22"/>
                <w:szCs w:val="22"/>
                <w:lang w:val="en-AU"/>
              </w:rPr>
              <w:t>p</w:t>
            </w:r>
            <w:r w:rsidR="005358EA" w:rsidRPr="00D518E7">
              <w:rPr>
                <w:rFonts w:eastAsia="MS Mincho"/>
                <w:b/>
                <w:color w:val="FF0000"/>
                <w:sz w:val="22"/>
                <w:szCs w:val="22"/>
                <w:lang w:val="en-AU"/>
              </w:rPr>
              <w:t>e</w:t>
            </w:r>
            <w:r>
              <w:rPr>
                <w:rFonts w:eastAsia="MS Mincho"/>
                <w:b/>
                <w:color w:val="FF0000"/>
                <w:sz w:val="22"/>
                <w:szCs w:val="22"/>
                <w:lang w:val="en-AU"/>
              </w:rPr>
              <w:t>/</w:t>
            </w:r>
            <w:r w:rsidR="005358EA" w:rsidRPr="00D518E7">
              <w:rPr>
                <w:rFonts w:eastAsia="MS Mincho"/>
                <w:b/>
                <w:color w:val="FF0000"/>
                <w:sz w:val="22"/>
                <w:szCs w:val="22"/>
                <w:lang w:val="en-AU"/>
              </w:rPr>
              <w:t>l</w:t>
            </w:r>
            <w:r w:rsidR="005358EA">
              <w:rPr>
                <w:rFonts w:eastAsia="MS Mincho"/>
                <w:b/>
                <w:color w:val="FF0000"/>
                <w:sz w:val="22"/>
                <w:szCs w:val="22"/>
                <w:lang w:val="en-AU"/>
              </w:rPr>
              <w:t>i</w:t>
            </w:r>
            <w:r w:rsidR="005358EA" w:rsidRPr="00D518E7">
              <w:rPr>
                <w:rFonts w:eastAsia="MS Mincho"/>
                <w:b/>
                <w:color w:val="FF0000"/>
                <w:sz w:val="22"/>
                <w:szCs w:val="22"/>
                <w:lang w:val="en-AU"/>
              </w:rPr>
              <w:t>ne</w:t>
            </w:r>
            <w:r w:rsidR="005358EA">
              <w:rPr>
                <w:rFonts w:eastAsia="MS Mincho"/>
                <w:b/>
                <w:color w:val="FF0000"/>
                <w:sz w:val="22"/>
                <w:szCs w:val="22"/>
                <w:lang w:val="en-AU"/>
              </w:rPr>
              <w:t>p</w:t>
            </w:r>
            <w:r w:rsidR="005358EA" w:rsidRPr="00D518E7">
              <w:rPr>
                <w:rFonts w:eastAsia="MS Mincho"/>
                <w:b/>
                <w:color w:val="FF0000"/>
                <w:sz w:val="22"/>
                <w:szCs w:val="22"/>
                <w:lang w:val="en-AU"/>
              </w:rPr>
              <w:t>i</w:t>
            </w:r>
            <w:r w:rsidR="005358EA">
              <w:rPr>
                <w:rFonts w:eastAsia="MS Mincho"/>
                <w:b/>
                <w:color w:val="FF0000"/>
                <w:sz w:val="22"/>
                <w:szCs w:val="22"/>
                <w:lang w:val="en-AU"/>
              </w:rPr>
              <w:t>p</w:t>
            </w:r>
            <w:r w:rsidR="005358EA" w:rsidRPr="00D518E7">
              <w:rPr>
                <w:rFonts w:eastAsia="MS Mincho"/>
                <w:b/>
                <w:color w:val="FF0000"/>
                <w:sz w:val="22"/>
                <w:szCs w:val="22"/>
                <w:lang w:val="en-AU"/>
              </w:rPr>
              <w:t>e</w:t>
            </w:r>
            <w:r>
              <w:rPr>
                <w:rFonts w:eastAsia="MS Mincho"/>
                <w:b/>
                <w:color w:val="FF0000"/>
                <w:sz w:val="22"/>
                <w:szCs w:val="22"/>
                <w:lang w:val="en-AU"/>
              </w:rPr>
              <w:t>material-</w:t>
            </w:r>
            <w:r w:rsidR="00344897">
              <w:rPr>
                <w:rFonts w:eastAsia="MS Mincho"/>
                <w:b/>
                <w:color w:val="FF0000"/>
                <w:sz w:val="22"/>
                <w:szCs w:val="22"/>
                <w:lang w:val="en-AU"/>
              </w:rPr>
              <w:t>codelistURI</w:t>
            </w:r>
          </w:p>
        </w:tc>
      </w:tr>
    </w:tbl>
    <w:p w14:paraId="495335E8" w14:textId="60BCDDC8" w:rsidR="005358EA" w:rsidRDefault="00830034" w:rsidP="005358EA">
      <w:pPr>
        <w:spacing w:before="240"/>
        <w:ind w:left="360" w:hanging="360"/>
      </w:pPr>
      <w:r>
        <w:rPr>
          <w:b/>
        </w:rPr>
        <w:t>linepipe</w:t>
      </w:r>
      <w:r w:rsidRPr="00A84A88">
        <w:rPr>
          <w:b/>
        </w:rPr>
        <w:t>Bound</w:t>
      </w:r>
      <w:r>
        <w:rPr>
          <w:b/>
        </w:rPr>
        <w:t>Specification</w:t>
      </w:r>
      <w:r>
        <w:t xml:space="preserve">: An </w:t>
      </w:r>
      <w:r w:rsidR="001B087F">
        <w:t>optional bound attribute</w:t>
      </w:r>
      <w:r w:rsidR="00841258">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830034">
        <w:t>linepipe</w:t>
      </w:r>
      <w:r>
        <w:t xml:space="preserve">Specification; </w:t>
      </w:r>
      <w:r w:rsidRPr="00830034">
        <w:t>linepipe</w:t>
      </w:r>
      <w:r>
        <w:t xml:space="preserve">YieldStrength; </w:t>
      </w:r>
      <w:r w:rsidRPr="00830034">
        <w:t>linepipe</w:t>
      </w:r>
      <w:r w:rsidR="005358EA">
        <w:t>Grade.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358EA" w14:paraId="51EADBB7" w14:textId="77777777" w:rsidTr="001069E1">
        <w:tc>
          <w:tcPr>
            <w:tcW w:w="8887" w:type="dxa"/>
            <w:tcBorders>
              <w:top w:val="single" w:sz="18" w:space="0" w:color="auto"/>
              <w:left w:val="single" w:sz="18" w:space="0" w:color="auto"/>
              <w:bottom w:val="single" w:sz="18" w:space="0" w:color="auto"/>
              <w:right w:val="single" w:sz="18" w:space="0" w:color="auto"/>
            </w:tcBorders>
          </w:tcPr>
          <w:p w14:paraId="1847E185" w14:textId="534860AA" w:rsidR="005358EA" w:rsidRPr="008A4AD4" w:rsidRDefault="005358EA" w:rsidP="001069E1">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830034">
              <w:t>linepipe</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18A375CC" w14:textId="6D9F43FD" w:rsidR="005358EA" w:rsidRPr="00225B0B" w:rsidRDefault="005358EA" w:rsidP="005358E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39FBD5B2" w14:textId="77777777" w:rsidR="005358EA" w:rsidRDefault="005358EA" w:rsidP="005358E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358EA" w14:paraId="71D40736" w14:textId="77777777" w:rsidTr="001069E1">
        <w:tc>
          <w:tcPr>
            <w:tcW w:w="8887" w:type="dxa"/>
            <w:tcBorders>
              <w:top w:val="single" w:sz="18" w:space="0" w:color="auto"/>
              <w:left w:val="single" w:sz="18" w:space="0" w:color="auto"/>
              <w:bottom w:val="single" w:sz="18" w:space="0" w:color="auto"/>
              <w:right w:val="single" w:sz="18" w:space="0" w:color="auto"/>
            </w:tcBorders>
          </w:tcPr>
          <w:p w14:paraId="0D41DBD1" w14:textId="1C209A3B" w:rsidR="005358EA" w:rsidRPr="005358EA" w:rsidRDefault="005358EA" w:rsidP="001069E1">
            <w:pPr>
              <w:pStyle w:val="Requirement"/>
              <w:spacing w:before="120"/>
              <w:rPr>
                <w:rFonts w:eastAsia="MS Mincho"/>
              </w:rPr>
            </w:pPr>
            <w:r w:rsidRPr="005358EA">
              <w:rPr>
                <w:rFonts w:eastAsia="MS Mincho"/>
              </w:rPr>
              <w:t xml:space="preserve">This </w:t>
            </w:r>
            <w:r w:rsidR="001B087F">
              <w:rPr>
                <w:rFonts w:eastAsia="MS Mincho"/>
              </w:rPr>
              <w:t>optional bound attribute</w:t>
            </w:r>
            <w:r w:rsidRPr="005358EA">
              <w:rPr>
                <w:rFonts w:eastAsia="MS Mincho"/>
              </w:rPr>
              <w:t xml:space="preserve"> </w:t>
            </w:r>
            <w:r w:rsidRPr="00830034">
              <w:t>linepipe</w:t>
            </w:r>
            <w:r w:rsidRPr="005358EA">
              <w:rPr>
                <w:rFonts w:eastAsia="MS Mincho"/>
              </w:rPr>
              <w:t xml:space="preserve">BoundSpecification SHALL utilize the </w:t>
            </w:r>
            <w:r w:rsidR="00344897">
              <w:rPr>
                <w:rFonts w:eastAsia="MS Mincho"/>
              </w:rPr>
              <w:t>codelistURI</w:t>
            </w:r>
            <w:r w:rsidRPr="005358EA">
              <w:rPr>
                <w:rFonts w:eastAsia="MS Mincho"/>
              </w:rPr>
              <w:t xml:space="preserve"> construct. Any value populated for this attribute SHALL utlize the external reference code list (controlled vocabulary that represents authoritative data) located at </w:t>
            </w:r>
            <w:hyperlink r:id="rId104" w:history="1">
              <w:r w:rsidR="001069E1" w:rsidRPr="00780535">
                <w:rPr>
                  <w:rStyle w:val="Hyperlink"/>
                  <w:rFonts w:eastAsiaTheme="minorHAnsi"/>
                  <w:noProof w:val="0"/>
                  <w:szCs w:val="23"/>
                  <w:lang w:val="en-US"/>
                </w:rPr>
                <w:t>http://registry.pipelineml.org/codelist/</w:t>
              </w:r>
              <w:r w:rsidR="001069E1" w:rsidRPr="00780535">
                <w:rPr>
                  <w:rStyle w:val="Hyperlink"/>
                </w:rPr>
                <w:t>linepipeb</w:t>
              </w:r>
              <w:r w:rsidR="001069E1" w:rsidRPr="00780535">
                <w:rPr>
                  <w:rStyle w:val="Hyperlink"/>
                  <w:rFonts w:eastAsiaTheme="minorHAnsi"/>
                  <w:noProof w:val="0"/>
                  <w:szCs w:val="23"/>
                  <w:lang w:val="en-US"/>
                </w:rPr>
                <w:t>oundspecification.xml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329AA5B6" w14:textId="7AC256EB" w:rsidR="005358EA" w:rsidRPr="00225B0B" w:rsidRDefault="005358EA" w:rsidP="005358E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6E25A97C" w14:textId="77777777" w:rsidR="005358EA" w:rsidRDefault="005358EA" w:rsidP="005358E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358EA" w14:paraId="14BE3B9F" w14:textId="77777777" w:rsidTr="001069E1">
        <w:tc>
          <w:tcPr>
            <w:tcW w:w="8887" w:type="dxa"/>
            <w:tcBorders>
              <w:top w:val="single" w:sz="18" w:space="0" w:color="auto"/>
              <w:left w:val="single" w:sz="18" w:space="0" w:color="auto"/>
              <w:bottom w:val="single" w:sz="18" w:space="0" w:color="auto"/>
              <w:right w:val="single" w:sz="18" w:space="0" w:color="auto"/>
            </w:tcBorders>
          </w:tcPr>
          <w:p w14:paraId="35E3F874" w14:textId="1CBC9842" w:rsidR="005358EA" w:rsidRPr="008A4AD4" w:rsidRDefault="005358EA"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830034">
              <w:t>linepipe</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w:t>
            </w:r>
            <w:r w:rsidRPr="00830034">
              <w:t>linepipe</w:t>
            </w:r>
            <w:r>
              <w:t xml:space="preserve">Specification, </w:t>
            </w:r>
            <w:r w:rsidRPr="00830034">
              <w:t>linepipe</w:t>
            </w:r>
            <w:r>
              <w:t xml:space="preserve">YieldStrength, and </w:t>
            </w:r>
            <w:r w:rsidRPr="00830034">
              <w:t>linepipe</w:t>
            </w:r>
            <w:r>
              <w:t>Grade</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5BF3E1B" w14:textId="7FA259FC" w:rsidR="005358EA" w:rsidRPr="00225B0B" w:rsidRDefault="005358EA" w:rsidP="005358E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73914262" w14:textId="200FA8BA" w:rsidR="00706CB3" w:rsidRPr="00504466" w:rsidRDefault="00830034" w:rsidP="00706CB3">
      <w:pPr>
        <w:spacing w:before="240"/>
        <w:ind w:left="360" w:hanging="360"/>
      </w:pPr>
      <w:r>
        <w:rPr>
          <w:b/>
        </w:rPr>
        <w:t>linepipeSpec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t>l</w:t>
      </w:r>
      <w:r w:rsidR="00361853">
        <w:t>i</w:t>
      </w:r>
      <w:r>
        <w:t>n</w:t>
      </w:r>
      <w:r w:rsidR="00361853">
        <w:t>epip</w:t>
      </w:r>
      <w:r>
        <w:t>eBoundSpecification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5978ECBD" w14:textId="77777777" w:rsidTr="001069E1">
        <w:tc>
          <w:tcPr>
            <w:tcW w:w="8887" w:type="dxa"/>
            <w:tcBorders>
              <w:top w:val="single" w:sz="18" w:space="0" w:color="auto"/>
              <w:left w:val="single" w:sz="18" w:space="0" w:color="auto"/>
              <w:bottom w:val="single" w:sz="18" w:space="0" w:color="auto"/>
              <w:right w:val="single" w:sz="18" w:space="0" w:color="auto"/>
            </w:tcBorders>
          </w:tcPr>
          <w:p w14:paraId="26ACAFCD" w14:textId="12BA23FB" w:rsidR="00706CB3" w:rsidRPr="00706CB3" w:rsidRDefault="00706CB3" w:rsidP="001069E1">
            <w:pPr>
              <w:pStyle w:val="Requirement"/>
              <w:spacing w:before="120" w:after="120"/>
              <w:rPr>
                <w:rFonts w:eastAsia="MS Mincho"/>
              </w:rPr>
            </w:pPr>
            <w:r w:rsidRPr="00706CB3">
              <w:rPr>
                <w:rFonts w:eastAsia="MS Mincho"/>
              </w:rPr>
              <w:t xml:space="preserve">This </w:t>
            </w:r>
            <w:r w:rsidR="001B087F">
              <w:rPr>
                <w:rFonts w:eastAsia="MS Mincho"/>
              </w:rPr>
              <w:t xml:space="preserve">optional unbound attribute </w:t>
            </w:r>
            <w:r>
              <w:t>linepipe</w:t>
            </w:r>
            <w:r w:rsidRPr="00706CB3">
              <w:rPr>
                <w:rFonts w:eastAsia="MS Mincho"/>
              </w:rPr>
              <w:t xml:space="preserve">Specification SHALL utilize the </w:t>
            </w:r>
            <w:r w:rsidR="00344897">
              <w:rPr>
                <w:rFonts w:eastAsia="MS Mincho"/>
              </w:rPr>
              <w:t>codelistURI</w:t>
            </w:r>
            <w:r w:rsidRPr="00706CB3">
              <w:rPr>
                <w:rFonts w:eastAsia="MS Mincho"/>
              </w:rPr>
              <w:t xml:space="preserve"> construct. Any value populated for this attribute SHALL utlize the external reference code list (controlled vocabulary that represents authoritative data) located at </w:t>
            </w:r>
            <w:hyperlink r:id="rId105" w:history="1">
              <w:r w:rsidRPr="00706CB3">
                <w:rPr>
                  <w:rStyle w:val="Hyperlink"/>
                  <w:rFonts w:eastAsiaTheme="minorHAnsi"/>
                  <w:noProof w:val="0"/>
                  <w:szCs w:val="23"/>
                  <w:lang w:val="en-US"/>
                </w:rPr>
                <w:t>http://registry.pipelineml.org/codelist/</w:t>
              </w:r>
              <w:r w:rsidRPr="00780535">
                <w:rPr>
                  <w:rStyle w:val="Hyperlink"/>
                </w:rPr>
                <w:t>linepipes</w:t>
              </w:r>
              <w:r w:rsidRPr="00706CB3">
                <w:rPr>
                  <w:rStyle w:val="Hyperlink"/>
                  <w:rFonts w:eastAsiaTheme="minorHAnsi"/>
                  <w:szCs w:val="23"/>
                  <w:lang w:val="en-US"/>
                </w:rPr>
                <w:t>pecification</w:t>
              </w:r>
              <w:r w:rsidRPr="00706CB3">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9E10B3D" w14:textId="7C3A3445" w:rsidR="00706CB3" w:rsidRPr="00225B0B" w:rsidRDefault="00706CB3" w:rsidP="00706CB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p>
        </w:tc>
      </w:tr>
    </w:tbl>
    <w:p w14:paraId="0F1EF6BD" w14:textId="77777777" w:rsidR="00706CB3" w:rsidRDefault="00706CB3" w:rsidP="00706CB3">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5B8F4CA0" w14:textId="77777777" w:rsidTr="001069E1">
        <w:tc>
          <w:tcPr>
            <w:tcW w:w="8887" w:type="dxa"/>
            <w:tcBorders>
              <w:top w:val="single" w:sz="18" w:space="0" w:color="auto"/>
              <w:left w:val="single" w:sz="18" w:space="0" w:color="auto"/>
              <w:bottom w:val="single" w:sz="18" w:space="0" w:color="auto"/>
              <w:right w:val="single" w:sz="18" w:space="0" w:color="auto"/>
            </w:tcBorders>
          </w:tcPr>
          <w:p w14:paraId="31EC6F9A" w14:textId="0267170A" w:rsidR="00706CB3" w:rsidRPr="008A4AD4" w:rsidRDefault="00706CB3"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linepipe</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 xml:space="preserve">MAY be populated, or its corresponding bound attribute </w:t>
            </w:r>
            <w:r>
              <w:t>linepipe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6823099" w14:textId="0AE29B86" w:rsidR="00706CB3" w:rsidRPr="00225B0B" w:rsidRDefault="00706CB3" w:rsidP="00706CB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68FB508B" w14:textId="3A0E9A91" w:rsidR="00706CB3" w:rsidRPr="00504466" w:rsidRDefault="00361853" w:rsidP="00706CB3">
      <w:pPr>
        <w:spacing w:before="240"/>
        <w:ind w:left="360" w:hanging="360"/>
      </w:pPr>
      <w:r>
        <w:rPr>
          <w:b/>
        </w:rPr>
        <w:t>linepipeYieldStrength</w:t>
      </w:r>
      <w:r>
        <w:t xml:space="preserve">: An </w:t>
      </w:r>
      <w:r w:rsidR="001B087F">
        <w:t xml:space="preserve">optional unbound attribute </w:t>
      </w:r>
      <w:r>
        <w:t>that, if populated, SHALL be dereferenceable to a string value that</w:t>
      </w:r>
      <w:r w:rsidRPr="00E5102D">
        <w:t xml:space="preserve"> define</w:t>
      </w:r>
      <w:r>
        <w:t>s</w:t>
      </w:r>
      <w:r w:rsidRPr="00E5102D">
        <w:t xml:space="preserve"> the </w:t>
      </w:r>
      <w:r>
        <w:t xml:space="preserve">rated yield </w:t>
      </w:r>
      <w:r w:rsidRPr="00E5102D">
        <w:t>s</w:t>
      </w:r>
      <w:r>
        <w:t>treng</w:t>
      </w:r>
      <w:r w:rsidRPr="00E5102D">
        <w:t>t</w:t>
      </w:r>
      <w:r>
        <w:t>h</w:t>
      </w:r>
      <w:r w:rsidRPr="00E5102D">
        <w:t xml:space="preserve"> of the </w:t>
      </w:r>
      <w:r>
        <w:t>component.</w:t>
      </w:r>
      <w:r w:rsidRPr="00E5102D">
        <w:t xml:space="preserve"> This attribute SHALL NOT be provided if </w:t>
      </w:r>
      <w:r w:rsidR="0087150D">
        <w:t xml:space="preserve">the attribute </w:t>
      </w:r>
      <w:r>
        <w:t>linepipeBoundSpecification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1FF7D4C8" w14:textId="77777777" w:rsidTr="001069E1">
        <w:tc>
          <w:tcPr>
            <w:tcW w:w="8887" w:type="dxa"/>
            <w:tcBorders>
              <w:top w:val="single" w:sz="18" w:space="0" w:color="auto"/>
              <w:left w:val="single" w:sz="18" w:space="0" w:color="auto"/>
              <w:bottom w:val="single" w:sz="18" w:space="0" w:color="auto"/>
              <w:right w:val="single" w:sz="18" w:space="0" w:color="auto"/>
            </w:tcBorders>
          </w:tcPr>
          <w:p w14:paraId="0C4DCE86" w14:textId="5986E202" w:rsidR="00706CB3" w:rsidRPr="00706CB3" w:rsidRDefault="00706CB3" w:rsidP="001069E1">
            <w:pPr>
              <w:pStyle w:val="Requirement"/>
              <w:spacing w:before="120" w:after="120"/>
              <w:rPr>
                <w:rFonts w:eastAsia="MS Mincho"/>
              </w:rPr>
            </w:pPr>
            <w:r w:rsidRPr="00706CB3">
              <w:rPr>
                <w:rFonts w:eastAsia="MS Mincho"/>
              </w:rPr>
              <w:t xml:space="preserve">This </w:t>
            </w:r>
            <w:r w:rsidR="001B087F">
              <w:rPr>
                <w:rFonts w:eastAsia="MS Mincho"/>
              </w:rPr>
              <w:t xml:space="preserve">optional unbound attribute </w:t>
            </w:r>
            <w:r>
              <w:t>linepipe</w:t>
            </w:r>
            <w:r w:rsidRPr="00706CB3">
              <w:t>YieldStrength</w:t>
            </w:r>
            <w:r w:rsidRPr="00706CB3">
              <w:rPr>
                <w:rFonts w:eastAsia="MS Mincho"/>
              </w:rPr>
              <w:t xml:space="preserve"> SHALL utilize the </w:t>
            </w:r>
            <w:r w:rsidR="00344897">
              <w:rPr>
                <w:rFonts w:eastAsia="MS Mincho"/>
              </w:rPr>
              <w:t>codelistURI</w:t>
            </w:r>
            <w:r w:rsidRPr="00706CB3">
              <w:rPr>
                <w:rFonts w:eastAsia="MS Mincho"/>
              </w:rPr>
              <w:t xml:space="preserve"> construct. Any value populated for this attribute SHALL utlize the external reference code list (controlled vocabulary that represents authoritative data) located at </w:t>
            </w:r>
            <w:hyperlink r:id="rId106" w:history="1">
              <w:r w:rsidRPr="00706CB3">
                <w:rPr>
                  <w:rStyle w:val="Hyperlink"/>
                  <w:rFonts w:eastAsiaTheme="minorHAnsi"/>
                  <w:noProof w:val="0"/>
                  <w:szCs w:val="23"/>
                  <w:lang w:val="en-US"/>
                </w:rPr>
                <w:t>http://registry.pipelineml.org/codelist/</w:t>
              </w:r>
              <w:r w:rsidRPr="00780535">
                <w:rPr>
                  <w:rStyle w:val="Hyperlink"/>
                </w:rPr>
                <w:t>linepipeyieldstrength</w:t>
              </w:r>
              <w:r w:rsidRPr="00706CB3">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FF89EFB" w14:textId="4B9C69B6" w:rsidR="00706CB3" w:rsidRPr="00225B0B" w:rsidRDefault="00706CB3" w:rsidP="001069E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w:t>
            </w:r>
            <w:r w:rsidR="00344897">
              <w:rPr>
                <w:rFonts w:eastAsia="MS Mincho"/>
                <w:b/>
                <w:color w:val="FF0000"/>
                <w:sz w:val="22"/>
                <w:szCs w:val="22"/>
                <w:lang w:val="en-AU"/>
              </w:rPr>
              <w:t>codelistURI</w:t>
            </w:r>
          </w:p>
        </w:tc>
      </w:tr>
    </w:tbl>
    <w:p w14:paraId="01AACF15" w14:textId="77777777" w:rsidR="00706CB3" w:rsidRDefault="00706CB3" w:rsidP="00706CB3">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4E40B702" w14:textId="77777777" w:rsidTr="001069E1">
        <w:tc>
          <w:tcPr>
            <w:tcW w:w="8887" w:type="dxa"/>
            <w:tcBorders>
              <w:top w:val="single" w:sz="18" w:space="0" w:color="auto"/>
              <w:left w:val="single" w:sz="18" w:space="0" w:color="auto"/>
              <w:bottom w:val="single" w:sz="18" w:space="0" w:color="auto"/>
              <w:right w:val="single" w:sz="18" w:space="0" w:color="auto"/>
            </w:tcBorders>
          </w:tcPr>
          <w:p w14:paraId="10D7049D" w14:textId="320B219B" w:rsidR="00706CB3" w:rsidRPr="008A4AD4" w:rsidRDefault="00706CB3" w:rsidP="001069E1">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t>linepipe</w:t>
            </w:r>
            <w:r w:rsidRPr="00706CB3">
              <w:t>YieldStrength</w:t>
            </w:r>
            <w:r w:rsidRPr="00053D36">
              <w:rPr>
                <w:rFonts w:eastAsia="MS Mincho"/>
              </w:rPr>
              <w:t xml:space="preserve"> </w:t>
            </w:r>
            <w:r>
              <w:rPr>
                <w:rFonts w:eastAsia="MS Mincho"/>
              </w:rPr>
              <w:t xml:space="preserve">MAY be populated, or its corresponding bound attribute </w:t>
            </w:r>
            <w:r>
              <w:t>linepipe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3D8C66B" w14:textId="3EBE4321" w:rsidR="00706CB3" w:rsidRPr="00225B0B" w:rsidRDefault="00706CB3" w:rsidP="001069E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-exclusivity</w:t>
            </w:r>
          </w:p>
        </w:tc>
      </w:tr>
    </w:tbl>
    <w:p w14:paraId="6FCDC22D" w14:textId="30381C4C" w:rsidR="00706CB3" w:rsidRPr="00504466" w:rsidRDefault="00361853" w:rsidP="00706CB3">
      <w:pPr>
        <w:spacing w:before="240"/>
        <w:ind w:left="360" w:hanging="360"/>
      </w:pPr>
      <w:r>
        <w:rPr>
          <w:b/>
        </w:rPr>
        <w:t>linepipeGrade</w:t>
      </w:r>
      <w:r>
        <w:t xml:space="preserve">: An </w:t>
      </w:r>
      <w:r w:rsidR="001B087F">
        <w:t xml:space="preserve">optional unbound attribute </w:t>
      </w:r>
      <w:r>
        <w:t>that, if populated, SHALL be dereferenceable to a string value that</w:t>
      </w:r>
      <w:r w:rsidRPr="00E5102D">
        <w:t xml:space="preserve"> define</w:t>
      </w:r>
      <w:r>
        <w:t>s</w:t>
      </w:r>
      <w:r w:rsidRPr="00E5102D">
        <w:t xml:space="preserve"> the </w:t>
      </w:r>
      <w:r>
        <w:t>grade specification</w:t>
      </w:r>
      <w:r w:rsidRPr="00E5102D">
        <w:t xml:space="preserve"> of the </w:t>
      </w:r>
      <w:r>
        <w:t>component.</w:t>
      </w:r>
      <w:r w:rsidRPr="00E5102D">
        <w:t xml:space="preserve"> This attribute SHALL NOT be provided if </w:t>
      </w:r>
      <w:r w:rsidR="0087150D">
        <w:t xml:space="preserve">the attribute </w:t>
      </w:r>
      <w:r>
        <w:t>linepipeBoundSpecification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1024DB70" w14:textId="77777777" w:rsidTr="001069E1">
        <w:tc>
          <w:tcPr>
            <w:tcW w:w="8887" w:type="dxa"/>
            <w:tcBorders>
              <w:top w:val="single" w:sz="18" w:space="0" w:color="auto"/>
              <w:left w:val="single" w:sz="18" w:space="0" w:color="auto"/>
              <w:bottom w:val="single" w:sz="18" w:space="0" w:color="auto"/>
              <w:right w:val="single" w:sz="18" w:space="0" w:color="auto"/>
            </w:tcBorders>
          </w:tcPr>
          <w:p w14:paraId="439F3D45" w14:textId="343C25EC" w:rsidR="00706CB3" w:rsidRPr="00706CB3" w:rsidRDefault="00706CB3" w:rsidP="001069E1">
            <w:pPr>
              <w:pStyle w:val="Requirement"/>
              <w:spacing w:before="120" w:after="120"/>
              <w:rPr>
                <w:rFonts w:eastAsia="MS Mincho"/>
              </w:rPr>
            </w:pPr>
            <w:r w:rsidRPr="00706CB3">
              <w:rPr>
                <w:rFonts w:eastAsia="MS Mincho"/>
              </w:rPr>
              <w:t xml:space="preserve">This </w:t>
            </w:r>
            <w:r w:rsidR="001B087F">
              <w:rPr>
                <w:rFonts w:eastAsia="MS Mincho"/>
              </w:rPr>
              <w:t xml:space="preserve">optional unbound attribute </w:t>
            </w:r>
            <w:r>
              <w:t>linepipeGrade</w:t>
            </w:r>
            <w:r w:rsidRPr="00706CB3">
              <w:rPr>
                <w:rFonts w:eastAsia="MS Mincho"/>
              </w:rPr>
              <w:t xml:space="preserve"> SHALL utilize the </w:t>
            </w:r>
            <w:r w:rsidR="00344897">
              <w:rPr>
                <w:rFonts w:eastAsia="MS Mincho"/>
              </w:rPr>
              <w:t>codelistURI</w:t>
            </w:r>
            <w:r w:rsidRPr="00706CB3">
              <w:rPr>
                <w:rFonts w:eastAsia="MS Mincho"/>
              </w:rPr>
              <w:t xml:space="preserve"> construct. Any value populated for this attribute SHALL utlize the external reference code list (controlled vocabulary that represents authoritative data) located at </w:t>
            </w:r>
            <w:hyperlink r:id="rId107" w:history="1">
              <w:r w:rsidRPr="00706CB3">
                <w:rPr>
                  <w:rStyle w:val="Hyperlink"/>
                  <w:rFonts w:eastAsiaTheme="minorHAnsi"/>
                  <w:noProof w:val="0"/>
                  <w:szCs w:val="23"/>
                  <w:lang w:val="en-US"/>
                </w:rPr>
                <w:t>http://registry.pipelineml.org/codelist/</w:t>
              </w:r>
              <w:r w:rsidRPr="00780535">
                <w:rPr>
                  <w:rStyle w:val="Hyperlink"/>
                </w:rPr>
                <w:t>linepipegrade</w:t>
              </w:r>
              <w:r w:rsidRPr="00706CB3">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EFE62E5" w14:textId="7DD847AE" w:rsidR="00706CB3" w:rsidRPr="00225B0B" w:rsidRDefault="00706CB3" w:rsidP="00706CB3">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w:t>
            </w:r>
            <w:r w:rsidR="00344897">
              <w:rPr>
                <w:rFonts w:eastAsia="MS Mincho"/>
                <w:b/>
                <w:color w:val="FF0000"/>
                <w:sz w:val="22"/>
                <w:szCs w:val="22"/>
                <w:lang w:val="en-AU"/>
              </w:rPr>
              <w:t>codelistURI</w:t>
            </w:r>
          </w:p>
        </w:tc>
      </w:tr>
    </w:tbl>
    <w:p w14:paraId="71030EE8" w14:textId="77777777" w:rsidR="00706CB3" w:rsidRDefault="00706CB3" w:rsidP="00706CB3">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06CB3" w14:paraId="3C7AED8F" w14:textId="77777777" w:rsidTr="001069E1">
        <w:tc>
          <w:tcPr>
            <w:tcW w:w="8887" w:type="dxa"/>
            <w:tcBorders>
              <w:top w:val="single" w:sz="18" w:space="0" w:color="auto"/>
              <w:left w:val="single" w:sz="18" w:space="0" w:color="auto"/>
              <w:bottom w:val="single" w:sz="18" w:space="0" w:color="auto"/>
              <w:right w:val="single" w:sz="18" w:space="0" w:color="auto"/>
            </w:tcBorders>
          </w:tcPr>
          <w:p w14:paraId="1D5FD577" w14:textId="73708E46" w:rsidR="00706CB3" w:rsidRPr="008A4AD4" w:rsidRDefault="00706CB3"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linepipeGrade</w:t>
            </w:r>
            <w:r w:rsidRPr="00053D36">
              <w:rPr>
                <w:rFonts w:eastAsia="MS Mincho"/>
              </w:rPr>
              <w:t xml:space="preserve"> </w:t>
            </w:r>
            <w:r>
              <w:rPr>
                <w:rFonts w:eastAsia="MS Mincho"/>
              </w:rPr>
              <w:t xml:space="preserve">MAY be populated, or its corresponding bound attribute </w:t>
            </w:r>
            <w:r>
              <w:t>linepipe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08D0163" w14:textId="13AC3AE5" w:rsidR="00706CB3" w:rsidRPr="00225B0B" w:rsidRDefault="00706CB3" w:rsidP="001069E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grade-exclusivity</w:t>
            </w:r>
          </w:p>
        </w:tc>
      </w:tr>
    </w:tbl>
    <w:p w14:paraId="36D90B05" w14:textId="1E6274BD" w:rsidR="00970FE8" w:rsidRDefault="00161A11" w:rsidP="00970FE8">
      <w:pPr>
        <w:spacing w:before="240"/>
        <w:ind w:left="360" w:hanging="360"/>
      </w:pPr>
      <w:r>
        <w:rPr>
          <w:b/>
        </w:rPr>
        <w:t>linepipe</w:t>
      </w:r>
      <w:r w:rsidRPr="00A84A88">
        <w:rPr>
          <w:b/>
        </w:rPr>
        <w:t>Bound</w:t>
      </w:r>
      <w:r>
        <w:rPr>
          <w:b/>
        </w:rPr>
        <w:t>Dimension</w:t>
      </w:r>
      <w:r>
        <w:t xml:space="preserve">: An </w:t>
      </w:r>
      <w:r w:rsidR="001B087F">
        <w:t>optional bound attribute</w:t>
      </w:r>
      <w:r w:rsidR="00B64FEA">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linepipeNominalPipeSize; linepipeOutsideD</w:t>
      </w:r>
      <w:r w:rsidR="00970FE8">
        <w:t>iameter; linepipeWallThickness.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70FE8" w14:paraId="3E5EAAFF" w14:textId="77777777" w:rsidTr="001069E1">
        <w:tc>
          <w:tcPr>
            <w:tcW w:w="8887" w:type="dxa"/>
            <w:tcBorders>
              <w:top w:val="single" w:sz="18" w:space="0" w:color="auto"/>
              <w:left w:val="single" w:sz="18" w:space="0" w:color="auto"/>
              <w:bottom w:val="single" w:sz="18" w:space="0" w:color="auto"/>
              <w:right w:val="single" w:sz="18" w:space="0" w:color="auto"/>
            </w:tcBorders>
          </w:tcPr>
          <w:p w14:paraId="3F888EEA" w14:textId="4B9771F4" w:rsidR="00970FE8" w:rsidRPr="008A4AD4" w:rsidRDefault="00970FE8" w:rsidP="001069E1">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t>linepipe</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74DF8783" w14:textId="742DF30C" w:rsidR="00970FE8" w:rsidRPr="00225B0B" w:rsidRDefault="00970FE8" w:rsidP="00970FE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50D2BC99" w14:textId="77777777" w:rsidR="00970FE8" w:rsidRDefault="00970FE8" w:rsidP="00970FE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70FE8" w14:paraId="0E3D2CC7" w14:textId="77777777" w:rsidTr="001069E1">
        <w:tc>
          <w:tcPr>
            <w:tcW w:w="8887" w:type="dxa"/>
            <w:tcBorders>
              <w:top w:val="single" w:sz="18" w:space="0" w:color="auto"/>
              <w:left w:val="single" w:sz="18" w:space="0" w:color="auto"/>
              <w:bottom w:val="single" w:sz="18" w:space="0" w:color="auto"/>
              <w:right w:val="single" w:sz="18" w:space="0" w:color="auto"/>
            </w:tcBorders>
          </w:tcPr>
          <w:p w14:paraId="3F9A09C1" w14:textId="4C007A60" w:rsidR="00970FE8" w:rsidRPr="00970FE8" w:rsidRDefault="00970FE8" w:rsidP="001069E1">
            <w:pPr>
              <w:pStyle w:val="Requirement"/>
              <w:spacing w:before="120"/>
              <w:rPr>
                <w:rFonts w:eastAsia="MS Mincho"/>
              </w:rPr>
            </w:pPr>
            <w:r w:rsidRPr="00970FE8">
              <w:rPr>
                <w:rFonts w:eastAsia="MS Mincho"/>
              </w:rPr>
              <w:lastRenderedPageBreak/>
              <w:t xml:space="preserve">This </w:t>
            </w:r>
            <w:r w:rsidR="001B087F">
              <w:rPr>
                <w:rFonts w:eastAsia="MS Mincho"/>
              </w:rPr>
              <w:t>optional bound attribute</w:t>
            </w:r>
            <w:r w:rsidRPr="00970FE8">
              <w:rPr>
                <w:rFonts w:eastAsia="MS Mincho"/>
              </w:rPr>
              <w:t xml:space="preserve"> </w:t>
            </w:r>
            <w:r>
              <w:t>linepipe</w:t>
            </w:r>
            <w:r w:rsidRPr="00970FE8">
              <w:rPr>
                <w:rFonts w:eastAsia="MS Mincho"/>
              </w:rPr>
              <w:t xml:space="preserve">BoundDimension SHALL utilize the </w:t>
            </w:r>
            <w:r w:rsidR="00344897">
              <w:rPr>
                <w:rFonts w:eastAsia="MS Mincho"/>
              </w:rPr>
              <w:t>codelistURI</w:t>
            </w:r>
            <w:r w:rsidRPr="00970FE8">
              <w:rPr>
                <w:rFonts w:eastAsia="MS Mincho"/>
              </w:rPr>
              <w:t xml:space="preserve"> construct. Any value populated for this attribute SHALL utlize the external reference code list (controlled vocabulary that represents authoritative data) located at </w:t>
            </w:r>
            <w:hyperlink r:id="rId108" w:history="1">
              <w:r w:rsidR="001069E1" w:rsidRPr="00780535">
                <w:rPr>
                  <w:rStyle w:val="Hyperlink"/>
                  <w:rFonts w:eastAsiaTheme="minorHAnsi"/>
                  <w:noProof w:val="0"/>
                  <w:szCs w:val="23"/>
                  <w:lang w:val="en-US"/>
                </w:rPr>
                <w:t>http://registry.pipelineml.org/codelist/</w:t>
              </w:r>
              <w:r w:rsidR="001069E1" w:rsidRPr="00780535">
                <w:rPr>
                  <w:rStyle w:val="Hyperlink"/>
                </w:rPr>
                <w:t>linepipeb</w:t>
              </w:r>
              <w:r w:rsidR="001069E1" w:rsidRPr="00780535">
                <w:rPr>
                  <w:rStyle w:val="Hyperlink"/>
                  <w:rFonts w:eastAsiaTheme="minorHAnsi"/>
                  <w:noProof w:val="0"/>
                  <w:szCs w:val="23"/>
                  <w:lang w:val="en-US"/>
                </w:rPr>
                <w:t>ounddimension.xml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13751898" w14:textId="7F07E112" w:rsidR="00970FE8" w:rsidRPr="00225B0B" w:rsidRDefault="00970FE8" w:rsidP="00970FE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5BEB928D" w14:textId="77777777" w:rsidR="00970FE8" w:rsidRDefault="00970FE8" w:rsidP="00970FE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70FE8" w14:paraId="334DD9F2" w14:textId="77777777" w:rsidTr="001069E1">
        <w:tc>
          <w:tcPr>
            <w:tcW w:w="8887" w:type="dxa"/>
            <w:tcBorders>
              <w:top w:val="single" w:sz="18" w:space="0" w:color="auto"/>
              <w:left w:val="single" w:sz="18" w:space="0" w:color="auto"/>
              <w:bottom w:val="single" w:sz="18" w:space="0" w:color="auto"/>
              <w:right w:val="single" w:sz="18" w:space="0" w:color="auto"/>
            </w:tcBorders>
          </w:tcPr>
          <w:p w14:paraId="77621744" w14:textId="27A5E8B0" w:rsidR="00970FE8" w:rsidRPr="008A4AD4" w:rsidRDefault="00970FE8" w:rsidP="001069E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t>linepipe</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rsidR="00911E43">
              <w:t>linepipeNominalPipeSize,  linepipeOutsideDiameter, and linepipeWallThickness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9238910" w14:textId="24F3C82B" w:rsidR="00970FE8" w:rsidRPr="00225B0B" w:rsidRDefault="00970FE8" w:rsidP="00970FE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1DD32954" w14:textId="00561AB7" w:rsidR="00AC4727" w:rsidRPr="00504466" w:rsidRDefault="00161A11" w:rsidP="00AC4727">
      <w:pPr>
        <w:spacing w:before="240"/>
        <w:ind w:left="360" w:hanging="360"/>
      </w:pPr>
      <w:r>
        <w:rPr>
          <w:b/>
        </w:rPr>
        <w:t>linepipe</w:t>
      </w:r>
      <w:r w:rsidRPr="007D2DDD">
        <w:rPr>
          <w:b/>
        </w:rPr>
        <w:t>NominalPipeSize</w:t>
      </w:r>
      <w:r>
        <w:t xml:space="preserve">: An </w:t>
      </w:r>
      <w:r w:rsidR="001B087F">
        <w:t xml:space="preserve">optional unbound attribute </w:t>
      </w:r>
      <w:r>
        <w:t>that, if populated, SHALL be dereferenceable</w:t>
      </w:r>
      <w:r w:rsidRPr="00A2756C">
        <w:t xml:space="preserve"> to define a string value containing the</w:t>
      </w:r>
      <w:r>
        <w:t xml:space="preserve"> nominal pipe size</w:t>
      </w:r>
      <w:r w:rsidRPr="00A2756C">
        <w:t xml:space="preserve"> of </w:t>
      </w:r>
      <w:r>
        <w:t xml:space="preserve">the component. </w:t>
      </w:r>
      <w:r w:rsidRPr="00C9068E">
        <w:t xml:space="preserve">This attribute SHALL NOT be provided if </w:t>
      </w:r>
      <w:r w:rsidR="0087150D">
        <w:t xml:space="preserve">the attribute </w:t>
      </w:r>
      <w:r>
        <w:t>linepipe</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6081568A" w14:textId="77777777" w:rsidTr="00901D11">
        <w:tc>
          <w:tcPr>
            <w:tcW w:w="8887" w:type="dxa"/>
            <w:tcBorders>
              <w:top w:val="single" w:sz="18" w:space="0" w:color="auto"/>
              <w:left w:val="single" w:sz="18" w:space="0" w:color="auto"/>
              <w:bottom w:val="single" w:sz="18" w:space="0" w:color="auto"/>
              <w:right w:val="single" w:sz="18" w:space="0" w:color="auto"/>
            </w:tcBorders>
          </w:tcPr>
          <w:p w14:paraId="48E53450" w14:textId="255F75E2" w:rsidR="00AC4727" w:rsidRPr="00AC4727" w:rsidRDefault="00AC4727" w:rsidP="00901D11">
            <w:pPr>
              <w:pStyle w:val="Requirement"/>
              <w:spacing w:before="120"/>
              <w:rPr>
                <w:rFonts w:eastAsia="MS Mincho"/>
              </w:rPr>
            </w:pPr>
            <w:r w:rsidRPr="00AC4727">
              <w:rPr>
                <w:rFonts w:eastAsia="MS Mincho"/>
              </w:rPr>
              <w:t xml:space="preserve">This </w:t>
            </w:r>
            <w:r w:rsidR="001B087F">
              <w:rPr>
                <w:rFonts w:eastAsia="MS Mincho"/>
              </w:rPr>
              <w:t xml:space="preserve">optional unbound attribute </w:t>
            </w:r>
            <w:r>
              <w:t>linepipe</w:t>
            </w:r>
            <w:r w:rsidRPr="003F4DF1">
              <w:t>NominalPipeSize</w:t>
            </w:r>
            <w:r w:rsidRPr="00AC4727">
              <w:rPr>
                <w:rFonts w:eastAsia="MS Mincho"/>
              </w:rPr>
              <w:t xml:space="preserve"> SHALL utilize the </w:t>
            </w:r>
            <w:r w:rsidR="00344897">
              <w:rPr>
                <w:rFonts w:eastAsia="MS Mincho"/>
              </w:rPr>
              <w:t>codelistURI</w:t>
            </w:r>
            <w:r w:rsidRPr="00AC4727">
              <w:rPr>
                <w:rFonts w:eastAsia="MS Mincho"/>
              </w:rPr>
              <w:t xml:space="preserve"> construct. Any value populated for this attribute SHALL utlize the external reference code list (controlled vocabulary that represents authoritative data) located at </w:t>
            </w:r>
            <w:hyperlink r:id="rId109" w:history="1">
              <w:r w:rsidRPr="00AC4727">
                <w:rPr>
                  <w:rStyle w:val="Hyperlink"/>
                  <w:rFonts w:eastAsiaTheme="minorHAnsi"/>
                  <w:noProof w:val="0"/>
                  <w:szCs w:val="23"/>
                  <w:lang w:val="en-US"/>
                </w:rPr>
                <w:t>http://registry.pipelineml.org/codelist/</w:t>
              </w:r>
              <w:r w:rsidRPr="00780535">
                <w:rPr>
                  <w:rStyle w:val="Hyperlink"/>
                </w:rPr>
                <w:t>linepipe</w:t>
              </w:r>
              <w:r w:rsidRPr="00AC4727">
                <w:rPr>
                  <w:rStyle w:val="Hyperlink"/>
                  <w:rFonts w:eastAsiaTheme="minorHAnsi"/>
                  <w:noProof w:val="0"/>
                  <w:szCs w:val="23"/>
                  <w:lang w:val="en-US"/>
                </w:rPr>
                <w:t>nominalpipesize.xml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C14AEC4" w14:textId="0BAEF851" w:rsidR="00AC4727" w:rsidRPr="00225B0B" w:rsidRDefault="00AC4727"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bl>
    <w:p w14:paraId="1D955A22" w14:textId="018AEF18" w:rsidR="00AC4727" w:rsidRPr="00504466" w:rsidRDefault="00161A11" w:rsidP="00AC4727">
      <w:pPr>
        <w:spacing w:before="240"/>
        <w:ind w:left="360" w:hanging="360"/>
      </w:pPr>
      <w:r>
        <w:rPr>
          <w:b/>
        </w:rPr>
        <w:t>linepipe</w:t>
      </w:r>
      <w:r w:rsidRPr="007D2DDD">
        <w:rPr>
          <w:b/>
        </w:rPr>
        <w:t>OutsideDiameter</w:t>
      </w:r>
      <w:r>
        <w:t xml:space="preserve">: An </w:t>
      </w:r>
      <w:r w:rsidR="001B087F">
        <w:t xml:space="preserve">optional unbound attribute </w:t>
      </w:r>
      <w:r>
        <w:t>that, if populated, SHALL be dereferenceable</w:t>
      </w:r>
      <w:r w:rsidRPr="00A2756C">
        <w:t xml:space="preserve"> to define a string value containing the</w:t>
      </w:r>
      <w:r>
        <w:t xml:space="preserve"> outside diameter</w:t>
      </w:r>
      <w:r w:rsidRPr="00A2756C">
        <w:t xml:space="preserve"> of </w:t>
      </w:r>
      <w:r>
        <w:t xml:space="preserve">the component. </w:t>
      </w:r>
      <w:r w:rsidRPr="00C9068E">
        <w:t xml:space="preserve">This attribute SHALL NOT be provided if </w:t>
      </w:r>
      <w:r w:rsidR="0087150D">
        <w:t xml:space="preserve">the attribute </w:t>
      </w:r>
      <w:r>
        <w:t>linepipe</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1215EDAD" w14:textId="77777777" w:rsidTr="00901D11">
        <w:tc>
          <w:tcPr>
            <w:tcW w:w="8887" w:type="dxa"/>
            <w:tcBorders>
              <w:top w:val="single" w:sz="18" w:space="0" w:color="auto"/>
              <w:left w:val="single" w:sz="18" w:space="0" w:color="auto"/>
              <w:bottom w:val="single" w:sz="18" w:space="0" w:color="auto"/>
              <w:right w:val="single" w:sz="18" w:space="0" w:color="auto"/>
            </w:tcBorders>
          </w:tcPr>
          <w:p w14:paraId="05AF9F2D" w14:textId="72BCCAC2" w:rsidR="00AC4727" w:rsidRPr="00AC4727" w:rsidRDefault="00AC4727" w:rsidP="00901D11">
            <w:pPr>
              <w:pStyle w:val="Requirement"/>
              <w:spacing w:before="120" w:after="120"/>
              <w:rPr>
                <w:rFonts w:eastAsia="MS Mincho"/>
              </w:rPr>
            </w:pPr>
            <w:r w:rsidRPr="00AC4727">
              <w:rPr>
                <w:rFonts w:eastAsia="MS Mincho"/>
              </w:rPr>
              <w:t xml:space="preserve">This </w:t>
            </w:r>
            <w:r w:rsidR="001B087F">
              <w:rPr>
                <w:rFonts w:eastAsia="MS Mincho"/>
              </w:rPr>
              <w:t xml:space="preserve">optional unbound attribute </w:t>
            </w:r>
            <w:r>
              <w:t>linepipe</w:t>
            </w:r>
            <w:r w:rsidRPr="00A732A1">
              <w:t>OutsideDiameter</w:t>
            </w:r>
            <w:r w:rsidRPr="00AC4727">
              <w:rPr>
                <w:rFonts w:eastAsia="MS Mincho"/>
              </w:rPr>
              <w:t xml:space="preserve"> SHALL utilize the </w:t>
            </w:r>
            <w:r w:rsidR="00344897">
              <w:rPr>
                <w:rFonts w:eastAsia="MS Mincho"/>
              </w:rPr>
              <w:t>codelistURI</w:t>
            </w:r>
            <w:r w:rsidRPr="00AC4727">
              <w:rPr>
                <w:rFonts w:eastAsia="MS Mincho"/>
              </w:rPr>
              <w:t xml:space="preserve"> construct. Any value populated for this attribute SHALL utlize the external reference code list (controlled vocabulary that represents authoritative data) located at </w:t>
            </w:r>
            <w:hyperlink r:id="rId110" w:history="1">
              <w:r w:rsidRPr="00AC4727">
                <w:rPr>
                  <w:rStyle w:val="Hyperlink"/>
                  <w:rFonts w:eastAsiaTheme="minorHAnsi"/>
                  <w:noProof w:val="0"/>
                  <w:szCs w:val="23"/>
                  <w:lang w:val="en-US"/>
                </w:rPr>
                <w:t>http://registry.pipelineml.org/codelist/</w:t>
              </w:r>
              <w:r w:rsidRPr="00780535">
                <w:rPr>
                  <w:rStyle w:val="Hyperlink"/>
                </w:rPr>
                <w:t>linepipe</w:t>
              </w:r>
              <w:r w:rsidRPr="00AC4727">
                <w:rPr>
                  <w:rStyle w:val="Hyperlink"/>
                  <w:rFonts w:eastAsiaTheme="minorHAnsi"/>
                  <w:noProof w:val="0"/>
                  <w:szCs w:val="23"/>
                  <w:lang w:val="en-US"/>
                </w:rPr>
                <w:t>o</w:t>
              </w:r>
              <w:r w:rsidRPr="00780535">
                <w:rPr>
                  <w:rStyle w:val="Hyperlink"/>
                </w:rPr>
                <w:t>utsidediameter</w:t>
              </w:r>
              <w:r w:rsidRPr="00AC4727">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D7A2623" w14:textId="3C1CCF83" w:rsidR="00AC4727" w:rsidRPr="00225B0B" w:rsidRDefault="00AC4727"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bl>
    <w:p w14:paraId="6E4BBAF8" w14:textId="77777777" w:rsidR="00AC4727" w:rsidRDefault="00AC4727" w:rsidP="00AC472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126896AF" w14:textId="77777777" w:rsidTr="00901D11">
        <w:tc>
          <w:tcPr>
            <w:tcW w:w="8887" w:type="dxa"/>
            <w:tcBorders>
              <w:top w:val="single" w:sz="18" w:space="0" w:color="auto"/>
              <w:left w:val="single" w:sz="18" w:space="0" w:color="auto"/>
              <w:bottom w:val="single" w:sz="18" w:space="0" w:color="auto"/>
              <w:right w:val="single" w:sz="18" w:space="0" w:color="auto"/>
            </w:tcBorders>
          </w:tcPr>
          <w:p w14:paraId="6A50B3FA" w14:textId="0006E57F" w:rsidR="00AC4727" w:rsidRPr="008A4AD4" w:rsidRDefault="00AC4727" w:rsidP="00901D11">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t>linepipe</w:t>
            </w:r>
            <w:r w:rsidRPr="00A732A1">
              <w:t>OutsideDiameter</w:t>
            </w:r>
            <w:r w:rsidRPr="00053D36">
              <w:rPr>
                <w:rFonts w:eastAsia="MS Mincho"/>
              </w:rPr>
              <w:t xml:space="preserve"> </w:t>
            </w:r>
            <w:r>
              <w:rPr>
                <w:rFonts w:eastAsia="MS Mincho"/>
              </w:rPr>
              <w:t xml:space="preserve">MAY be populated, or its corresponding bound attribute </w:t>
            </w:r>
            <w:r>
              <w:t>linepipe</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5156FA3" w14:textId="7BCED93F" w:rsidR="00AC4727" w:rsidRPr="00225B0B" w:rsidRDefault="00AC4727"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bl>
    <w:p w14:paraId="2D689735" w14:textId="28208D85" w:rsidR="00AC4727" w:rsidRPr="00504466" w:rsidRDefault="00161A11" w:rsidP="00AC4727">
      <w:pPr>
        <w:spacing w:before="240"/>
        <w:ind w:left="360" w:hanging="360"/>
      </w:pPr>
      <w:r>
        <w:rPr>
          <w:b/>
        </w:rPr>
        <w:t>linepipe</w:t>
      </w:r>
      <w:r w:rsidRPr="007D2DDD">
        <w:rPr>
          <w:b/>
        </w:rPr>
        <w:t>WallThickness</w:t>
      </w:r>
      <w:r>
        <w:t xml:space="preserve">: An </w:t>
      </w:r>
      <w:r w:rsidR="001B087F">
        <w:t xml:space="preserve">optional unbound attribute </w:t>
      </w:r>
      <w:r>
        <w:t>that, if populated, SHALL be dereferenceable</w:t>
      </w:r>
      <w:r w:rsidRPr="00A2756C">
        <w:t xml:space="preserve"> to define a string value containing the</w:t>
      </w:r>
      <w:r>
        <w:t xml:space="preserve"> wall thickness</w:t>
      </w:r>
      <w:r w:rsidRPr="00A2756C">
        <w:t xml:space="preserve"> of </w:t>
      </w:r>
      <w:r>
        <w:t xml:space="preserve">the component. </w:t>
      </w:r>
      <w:r w:rsidRPr="00C9068E">
        <w:t xml:space="preserve">This attribute SHALL NOT be provided if </w:t>
      </w:r>
      <w:r w:rsidR="0087150D">
        <w:t xml:space="preserve">the attribute </w:t>
      </w:r>
      <w:r>
        <w:t>linepipe</w:t>
      </w:r>
      <w:r w:rsidRPr="00C9068E">
        <w:t>Bound</w:t>
      </w:r>
      <w:r>
        <w:t>Dimension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143FB96E" w14:textId="77777777" w:rsidTr="00901D11">
        <w:tc>
          <w:tcPr>
            <w:tcW w:w="8887" w:type="dxa"/>
            <w:tcBorders>
              <w:top w:val="single" w:sz="18" w:space="0" w:color="auto"/>
              <w:left w:val="single" w:sz="18" w:space="0" w:color="auto"/>
              <w:bottom w:val="single" w:sz="18" w:space="0" w:color="auto"/>
              <w:right w:val="single" w:sz="18" w:space="0" w:color="auto"/>
            </w:tcBorders>
          </w:tcPr>
          <w:p w14:paraId="207D905E" w14:textId="0B3D07CB" w:rsidR="00AC4727" w:rsidRPr="00AC4727" w:rsidRDefault="00AC4727" w:rsidP="00901D11">
            <w:pPr>
              <w:pStyle w:val="Requirement"/>
              <w:spacing w:before="120" w:after="120"/>
              <w:rPr>
                <w:rFonts w:eastAsia="MS Mincho"/>
              </w:rPr>
            </w:pPr>
            <w:r w:rsidRPr="00AC4727">
              <w:rPr>
                <w:rFonts w:eastAsia="MS Mincho"/>
              </w:rPr>
              <w:t xml:space="preserve">This </w:t>
            </w:r>
            <w:r w:rsidR="001B087F">
              <w:rPr>
                <w:rFonts w:eastAsia="MS Mincho"/>
              </w:rPr>
              <w:t xml:space="preserve">optional unbound attribute </w:t>
            </w:r>
            <w:r>
              <w:t>linepipe</w:t>
            </w:r>
            <w:r w:rsidRPr="00AC4727">
              <w:t>WallThickness</w:t>
            </w:r>
            <w:r w:rsidRPr="00AC4727">
              <w:rPr>
                <w:rFonts w:eastAsia="MS Mincho"/>
              </w:rPr>
              <w:t xml:space="preserve"> SHALL utilize the </w:t>
            </w:r>
            <w:r w:rsidR="00344897">
              <w:rPr>
                <w:rFonts w:eastAsia="MS Mincho"/>
              </w:rPr>
              <w:t>codelistURI</w:t>
            </w:r>
            <w:r w:rsidRPr="00AC4727">
              <w:rPr>
                <w:rFonts w:eastAsia="MS Mincho"/>
              </w:rPr>
              <w:t xml:space="preserve"> construct. Any value populated for this attribute SHALL utlize the external reference code list (controlled vocabulary that represents authoritative data) located at </w:t>
            </w:r>
            <w:hyperlink r:id="rId111" w:history="1">
              <w:r w:rsidRPr="00AC4727">
                <w:rPr>
                  <w:rStyle w:val="Hyperlink"/>
                  <w:rFonts w:eastAsiaTheme="minorHAnsi"/>
                  <w:noProof w:val="0"/>
                  <w:szCs w:val="23"/>
                  <w:lang w:val="en-US"/>
                </w:rPr>
                <w:t>http://registry.pipelineml.org/codelist/</w:t>
              </w:r>
              <w:r w:rsidRPr="00780535">
                <w:rPr>
                  <w:rStyle w:val="Hyperlink"/>
                </w:rPr>
                <w:t>linepipewallthickness</w:t>
              </w:r>
              <w:r w:rsidRPr="00AC4727">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C181DE6" w14:textId="45AC6CE4" w:rsidR="00AC4727" w:rsidRPr="00225B0B" w:rsidRDefault="00AC4727" w:rsidP="00AC472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bl>
    <w:p w14:paraId="6BB95F44" w14:textId="77777777" w:rsidR="00AC4727" w:rsidRDefault="00AC4727" w:rsidP="00AC472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6C04F3AA" w14:textId="77777777" w:rsidTr="00901D11">
        <w:tc>
          <w:tcPr>
            <w:tcW w:w="8887" w:type="dxa"/>
            <w:tcBorders>
              <w:top w:val="single" w:sz="18" w:space="0" w:color="auto"/>
              <w:left w:val="single" w:sz="18" w:space="0" w:color="auto"/>
              <w:bottom w:val="single" w:sz="18" w:space="0" w:color="auto"/>
              <w:right w:val="single" w:sz="18" w:space="0" w:color="auto"/>
            </w:tcBorders>
          </w:tcPr>
          <w:p w14:paraId="41889748" w14:textId="21754565" w:rsidR="00AC4727" w:rsidRPr="008A4AD4" w:rsidRDefault="00AC4727" w:rsidP="00901D1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linepipe</w:t>
            </w:r>
            <w:r w:rsidRPr="00AC4727">
              <w:t>WallThickness</w:t>
            </w:r>
            <w:r w:rsidRPr="00053D36">
              <w:rPr>
                <w:rFonts w:eastAsia="MS Mincho"/>
              </w:rPr>
              <w:t xml:space="preserve"> </w:t>
            </w:r>
            <w:r>
              <w:rPr>
                <w:rFonts w:eastAsia="MS Mincho"/>
              </w:rPr>
              <w:t xml:space="preserve">MAY be populated, or its corresponding bound attribute </w:t>
            </w:r>
            <w:r>
              <w:t>linepipe</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0208E6F" w14:textId="0BD566C5" w:rsidR="00AC4727" w:rsidRPr="00225B0B" w:rsidRDefault="00AC4727"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-exclusivity</w:t>
            </w:r>
          </w:p>
        </w:tc>
      </w:tr>
    </w:tbl>
    <w:p w14:paraId="520B7A4B" w14:textId="3D487280" w:rsidR="00AC4727" w:rsidRPr="00504466" w:rsidRDefault="00003B36" w:rsidP="00AC4727">
      <w:pPr>
        <w:spacing w:before="240"/>
        <w:ind w:left="360" w:hanging="360"/>
      </w:pPr>
      <w:r>
        <w:rPr>
          <w:b/>
        </w:rPr>
        <w:t>linepipeBendType</w:t>
      </w:r>
      <w:r>
        <w:t>: An optional value that, if populated, SHALL be dereferenceable</w:t>
      </w:r>
      <w:r w:rsidRPr="00A2756C">
        <w:t xml:space="preserve"> to define a string value containing the</w:t>
      </w:r>
      <w:r>
        <w:t xml:space="preserve"> type of</w:t>
      </w:r>
      <w:r w:rsidR="00AC4727">
        <w:t xml:space="preserve"> bend (if any) in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4727" w14:paraId="02573A87" w14:textId="77777777" w:rsidTr="00901D11">
        <w:tc>
          <w:tcPr>
            <w:tcW w:w="8887" w:type="dxa"/>
            <w:tcBorders>
              <w:top w:val="single" w:sz="18" w:space="0" w:color="auto"/>
              <w:left w:val="single" w:sz="18" w:space="0" w:color="auto"/>
              <w:bottom w:val="single" w:sz="18" w:space="0" w:color="auto"/>
              <w:right w:val="single" w:sz="18" w:space="0" w:color="auto"/>
            </w:tcBorders>
          </w:tcPr>
          <w:p w14:paraId="1D5F6AE3" w14:textId="452D2226" w:rsidR="00AC4727" w:rsidRPr="00AC4727" w:rsidRDefault="00AC4727" w:rsidP="00901D11">
            <w:pPr>
              <w:pStyle w:val="Requirement"/>
              <w:spacing w:before="120" w:after="120"/>
              <w:rPr>
                <w:rFonts w:eastAsia="MS Mincho"/>
              </w:rPr>
            </w:pPr>
            <w:r w:rsidRPr="00AC4727">
              <w:rPr>
                <w:rFonts w:eastAsia="MS Mincho"/>
              </w:rPr>
              <w:t xml:space="preserve">This </w:t>
            </w:r>
            <w:r w:rsidR="001B087F">
              <w:rPr>
                <w:rFonts w:eastAsia="MS Mincho"/>
              </w:rPr>
              <w:t xml:space="preserve">optional attribute </w:t>
            </w:r>
            <w:r>
              <w:t>linepipe</w:t>
            </w:r>
            <w:r w:rsidRPr="00AC4727">
              <w:t>BendType</w:t>
            </w:r>
            <w:r w:rsidRPr="00AC4727">
              <w:rPr>
                <w:rFonts w:eastAsia="MS Mincho"/>
              </w:rPr>
              <w:t xml:space="preserve"> SHALL utilize the </w:t>
            </w:r>
            <w:r w:rsidR="00344897">
              <w:rPr>
                <w:rFonts w:eastAsia="MS Mincho"/>
              </w:rPr>
              <w:t>codelistURI</w:t>
            </w:r>
            <w:r w:rsidRPr="00AC4727">
              <w:rPr>
                <w:rFonts w:eastAsia="MS Mincho"/>
              </w:rPr>
              <w:t xml:space="preserve"> construct. Any value populated for this attribute SHALL utlize the external reference code list (controlled vocabulary that represents authoritative data) located at </w:t>
            </w:r>
            <w:hyperlink r:id="rId112" w:history="1">
              <w:r w:rsidRPr="00AC4727">
                <w:rPr>
                  <w:rStyle w:val="Hyperlink"/>
                  <w:rFonts w:eastAsiaTheme="minorHAnsi"/>
                  <w:noProof w:val="0"/>
                  <w:szCs w:val="23"/>
                  <w:lang w:val="en-US"/>
                </w:rPr>
                <w:t>http://registry.pipelineml.org/codelist/</w:t>
              </w:r>
              <w:r w:rsidRPr="00780535">
                <w:rPr>
                  <w:rStyle w:val="Hyperlink"/>
                </w:rPr>
                <w:t>linepipebendtype</w:t>
              </w:r>
              <w:r w:rsidRPr="00AC4727">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0943F8F" w14:textId="5E0F47E3" w:rsidR="00AC4727" w:rsidRPr="00225B0B" w:rsidRDefault="00AC4727" w:rsidP="00AC472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AC4727">
              <w:rPr>
                <w:rFonts w:eastAsia="MS Mincho"/>
                <w:b/>
                <w:color w:val="FF0000"/>
                <w:sz w:val="22"/>
                <w:szCs w:val="22"/>
                <w:lang w:val="en-AU"/>
              </w:rPr>
              <w:t>bendtype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302ADDF1" w14:textId="3269B87A" w:rsidR="00671C0F" w:rsidRPr="00504466" w:rsidRDefault="00003B36" w:rsidP="00671C0F">
      <w:pPr>
        <w:spacing w:before="240"/>
        <w:ind w:left="360" w:hanging="360"/>
      </w:pPr>
      <w:r>
        <w:rPr>
          <w:b/>
        </w:rPr>
        <w:t>linepipeSeamWeldType</w:t>
      </w:r>
      <w:r>
        <w:t xml:space="preserve">: An </w:t>
      </w:r>
      <w:r w:rsidR="001B087F">
        <w:t xml:space="preserve">optional attribute </w:t>
      </w:r>
      <w:r>
        <w:t>that, if populated, SHALL be dereferenceable</w:t>
      </w:r>
      <w:r w:rsidRPr="00A2756C">
        <w:t xml:space="preserve"> to define a string value containing the</w:t>
      </w:r>
      <w:r>
        <w:t xml:space="preserve"> type of seam weld used in th</w:t>
      </w:r>
      <w:r w:rsidR="00671C0F">
        <w:t>e manufacturer of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71C0F" w14:paraId="3B6EBD80" w14:textId="77777777" w:rsidTr="00901D11">
        <w:tc>
          <w:tcPr>
            <w:tcW w:w="8887" w:type="dxa"/>
            <w:tcBorders>
              <w:top w:val="single" w:sz="18" w:space="0" w:color="auto"/>
              <w:left w:val="single" w:sz="18" w:space="0" w:color="auto"/>
              <w:bottom w:val="single" w:sz="18" w:space="0" w:color="auto"/>
              <w:right w:val="single" w:sz="18" w:space="0" w:color="auto"/>
            </w:tcBorders>
          </w:tcPr>
          <w:p w14:paraId="77912A6F" w14:textId="42AC0291" w:rsidR="00671C0F" w:rsidRPr="00671C0F" w:rsidRDefault="00671C0F" w:rsidP="00901D11">
            <w:pPr>
              <w:pStyle w:val="Requirement"/>
              <w:spacing w:before="120" w:after="120"/>
              <w:rPr>
                <w:rFonts w:eastAsia="MS Mincho"/>
              </w:rPr>
            </w:pPr>
            <w:r w:rsidRPr="00671C0F">
              <w:rPr>
                <w:rFonts w:eastAsia="MS Mincho"/>
              </w:rPr>
              <w:t xml:space="preserve">This </w:t>
            </w:r>
            <w:r w:rsidR="001B087F">
              <w:rPr>
                <w:rFonts w:eastAsia="MS Mincho"/>
              </w:rPr>
              <w:t xml:space="preserve">optional unbound attribute </w:t>
            </w:r>
            <w:r>
              <w:t>linepipe</w:t>
            </w:r>
            <w:r w:rsidRPr="00671C0F">
              <w:t>SeamWeldType</w:t>
            </w:r>
            <w:r w:rsidRPr="00671C0F">
              <w:rPr>
                <w:rFonts w:eastAsia="MS Mincho"/>
              </w:rPr>
              <w:t xml:space="preserve"> SHALL utilize the </w:t>
            </w:r>
            <w:r w:rsidR="00344897">
              <w:rPr>
                <w:rFonts w:eastAsia="MS Mincho"/>
              </w:rPr>
              <w:t>codelistURI</w:t>
            </w:r>
            <w:r w:rsidRPr="00671C0F">
              <w:rPr>
                <w:rFonts w:eastAsia="MS Mincho"/>
              </w:rPr>
              <w:t xml:space="preserve"> construct. Any value populated for this attribute SHALL utlize the external </w:t>
            </w:r>
            <w:r w:rsidRPr="00671C0F">
              <w:rPr>
                <w:rFonts w:eastAsia="MS Mincho"/>
              </w:rPr>
              <w:lastRenderedPageBreak/>
              <w:t xml:space="preserve">reference code list (controlled vocabulary that represents authoritative data) located at </w:t>
            </w:r>
            <w:hyperlink r:id="rId113" w:history="1">
              <w:r w:rsidRPr="00671C0F">
                <w:rPr>
                  <w:rStyle w:val="Hyperlink"/>
                  <w:rFonts w:eastAsiaTheme="minorHAnsi"/>
                  <w:noProof w:val="0"/>
                  <w:szCs w:val="23"/>
                  <w:lang w:val="en-US"/>
                </w:rPr>
                <w:t>http://registry.pipelineml.org/codelist/</w:t>
              </w:r>
              <w:r w:rsidRPr="00780535">
                <w:rPr>
                  <w:rStyle w:val="Hyperlink"/>
                </w:rPr>
                <w:t>linepipeseamweldtype</w:t>
              </w:r>
              <w:r w:rsidRPr="00671C0F">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715D3E5" w14:textId="54409414" w:rsidR="00671C0F" w:rsidRPr="00225B0B" w:rsidRDefault="00671C0F" w:rsidP="00671C0F">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671C0F">
              <w:rPr>
                <w:rFonts w:eastAsia="MS Mincho"/>
                <w:b/>
                <w:color w:val="FF0000"/>
                <w:sz w:val="22"/>
                <w:szCs w:val="22"/>
                <w:lang w:val="en-AU"/>
              </w:rPr>
              <w:t>seamweldtype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065C992D" w14:textId="7BB8660D" w:rsidR="00003B36" w:rsidRDefault="00003B36" w:rsidP="00D518E7">
      <w:pPr>
        <w:spacing w:before="240"/>
        <w:ind w:left="360" w:hanging="360"/>
      </w:pPr>
      <w:r>
        <w:rPr>
          <w:b/>
        </w:rPr>
        <w:lastRenderedPageBreak/>
        <w:t>linepipeSeamWeldOrientation</w:t>
      </w:r>
      <w:r>
        <w:t xml:space="preserve">: An </w:t>
      </w:r>
      <w:r w:rsidR="001B087F">
        <w:t xml:space="preserve">optional attribute </w:t>
      </w:r>
      <w:r>
        <w:t>that, if populated, SHALL be dereferenceable</w:t>
      </w:r>
      <w:r w:rsidRPr="00A2756C">
        <w:t xml:space="preserve"> to define a string value containing the</w:t>
      </w:r>
      <w:r>
        <w:t xml:space="preserve"> orientation angle of seam weld of the component when installed. If this attribute is populated, it shall provide a ComponentMeasuredFrom value that contains the unique identification of the component whose vantage point is used as a reference to indicate the direction of the orientation angle.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20CF8" w14:paraId="0A2DAD45" w14:textId="77777777" w:rsidTr="00901D11">
        <w:tc>
          <w:tcPr>
            <w:tcW w:w="8887" w:type="dxa"/>
            <w:tcBorders>
              <w:top w:val="single" w:sz="18" w:space="0" w:color="auto"/>
              <w:left w:val="single" w:sz="18" w:space="0" w:color="auto"/>
              <w:bottom w:val="single" w:sz="18" w:space="0" w:color="auto"/>
              <w:right w:val="single" w:sz="18" w:space="0" w:color="auto"/>
            </w:tcBorders>
          </w:tcPr>
          <w:p w14:paraId="2DDC5975" w14:textId="05A3B840" w:rsidR="00C20CF8" w:rsidRPr="00C20CF8" w:rsidRDefault="00C20CF8" w:rsidP="00901D11">
            <w:pPr>
              <w:pStyle w:val="Requirement"/>
              <w:spacing w:before="120"/>
              <w:rPr>
                <w:rFonts w:eastAsia="MS Mincho"/>
              </w:rPr>
            </w:pPr>
            <w:r w:rsidRPr="00C20CF8">
              <w:rPr>
                <w:rFonts w:eastAsia="MS Mincho"/>
              </w:rPr>
              <w:t xml:space="preserve">This </w:t>
            </w:r>
            <w:r w:rsidR="001B087F">
              <w:rPr>
                <w:rFonts w:eastAsia="MS Mincho"/>
              </w:rPr>
              <w:t xml:space="preserve">optional attribute </w:t>
            </w:r>
            <w:r w:rsidRPr="00D518E7">
              <w:t>l</w:t>
            </w:r>
            <w:r>
              <w:t>i</w:t>
            </w:r>
            <w:r w:rsidRPr="00D518E7">
              <w:t>ne</w:t>
            </w:r>
            <w:r>
              <w:t>p</w:t>
            </w:r>
            <w:r w:rsidRPr="00D518E7">
              <w:t>i</w:t>
            </w:r>
            <w:r>
              <w:t>p</w:t>
            </w:r>
            <w:r w:rsidRPr="00D518E7">
              <w:t>e</w:t>
            </w:r>
            <w:r w:rsidRPr="00C20CF8">
              <w:t>SeamWeldOrientation</w:t>
            </w:r>
            <w:r w:rsidRPr="00C20CF8">
              <w:rPr>
                <w:rFonts w:eastAsia="MS Mincho"/>
              </w:rPr>
              <w:t xml:space="preserve"> SHALL utilize the </w:t>
            </w:r>
            <w:r w:rsidR="00344897">
              <w:rPr>
                <w:rFonts w:eastAsia="MS Mincho"/>
              </w:rPr>
              <w:t>codelistURI</w:t>
            </w:r>
            <w:r w:rsidRPr="00C20CF8">
              <w:rPr>
                <w:rFonts w:eastAsia="MS Mincho"/>
              </w:rPr>
              <w:t xml:space="preserve"> construct. Any value populated for this attribute SHALL utlize the external reference code list (controlled vocabulary that represents authoritative data) located at </w:t>
            </w:r>
            <w:hyperlink r:id="rId114" w:history="1">
              <w:r w:rsidRPr="00C20CF8">
                <w:rPr>
                  <w:rStyle w:val="Hyperlink"/>
                  <w:rFonts w:eastAsiaTheme="minorHAnsi"/>
                  <w:noProof w:val="0"/>
                  <w:szCs w:val="23"/>
                  <w:lang w:val="en-US"/>
                </w:rPr>
                <w:t>http://registry.pipelineml.org/codelist/</w:t>
              </w:r>
              <w:r w:rsidRPr="00780535">
                <w:rPr>
                  <w:rStyle w:val="Hyperlink"/>
                </w:rPr>
                <w:t>linepipeseamweldorientation</w:t>
              </w:r>
              <w:r w:rsidRPr="00C20CF8">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9609B2B" w14:textId="72BC98F5" w:rsidR="00C20CF8" w:rsidRPr="00225B0B" w:rsidRDefault="00C20CF8" w:rsidP="00C20C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00344897">
              <w:rPr>
                <w:rFonts w:eastAsia="MS Mincho"/>
                <w:b/>
                <w:color w:val="FF0000"/>
                <w:sz w:val="22"/>
                <w:szCs w:val="22"/>
                <w:lang w:val="en-AU"/>
              </w:rPr>
              <w:t>codelistURI</w:t>
            </w:r>
          </w:p>
        </w:tc>
      </w:tr>
    </w:tbl>
    <w:p w14:paraId="155CF23B" w14:textId="77777777" w:rsidR="00C20CF8" w:rsidRDefault="00C20CF8" w:rsidP="00C20C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20CF8" w14:paraId="68C0AD0E" w14:textId="77777777" w:rsidTr="00901D11">
        <w:tc>
          <w:tcPr>
            <w:tcW w:w="8887" w:type="dxa"/>
            <w:tcBorders>
              <w:top w:val="single" w:sz="18" w:space="0" w:color="auto"/>
              <w:left w:val="single" w:sz="18" w:space="0" w:color="auto"/>
              <w:bottom w:val="single" w:sz="18" w:space="0" w:color="auto"/>
              <w:right w:val="single" w:sz="18" w:space="0" w:color="auto"/>
            </w:tcBorders>
          </w:tcPr>
          <w:p w14:paraId="68A145D2" w14:textId="542B5C0E" w:rsidR="00C20CF8" w:rsidRDefault="00C20CF8" w:rsidP="00901D11">
            <w:pPr>
              <w:pStyle w:val="Requirement"/>
              <w:spacing w:before="120"/>
              <w:rPr>
                <w:rFonts w:eastAsia="MS Mincho"/>
              </w:rPr>
            </w:pPr>
            <w:r w:rsidRPr="00C20CF8">
              <w:rPr>
                <w:rFonts w:eastAsia="MS Mincho"/>
              </w:rPr>
              <w:t xml:space="preserve">This </w:t>
            </w:r>
            <w:r w:rsidR="001B087F">
              <w:rPr>
                <w:rFonts w:eastAsia="MS Mincho"/>
              </w:rPr>
              <w:t xml:space="preserve">optional attribute </w:t>
            </w:r>
            <w:r w:rsidRPr="00C20CF8">
              <w:rPr>
                <w:rFonts w:eastAsia="MS Mincho"/>
              </w:rPr>
              <w:t>utilizes a complex data type that supports the inclusion of an “c</w:t>
            </w:r>
            <w:r>
              <w:t>omponentmeasuredfrom</w:t>
            </w:r>
            <w:r w:rsidRPr="00C20CF8">
              <w:rPr>
                <w:rFonts w:eastAsia="MS Mincho"/>
              </w:rPr>
              <w:t xml:space="preserve">” sub-attribute </w:t>
            </w:r>
            <w:r>
              <w:t xml:space="preserve">value that contains the unique identification of the component whose vantage point is used as a reference </w:t>
            </w:r>
            <w:r w:rsidR="00E333CF">
              <w:t xml:space="preserve">point </w:t>
            </w:r>
            <w:r>
              <w:t xml:space="preserve">to indicate the direction of the orientation angle. If this attribute is populated, </w:t>
            </w:r>
            <w:r w:rsidRPr="00C20CF8">
              <w:rPr>
                <w:rFonts w:eastAsia="MS Mincho"/>
              </w:rPr>
              <w:t xml:space="preserve">it SHALL </w:t>
            </w:r>
            <w:r>
              <w:rPr>
                <w:rFonts w:eastAsia="MS Mincho"/>
              </w:rPr>
              <w:t>also</w:t>
            </w:r>
            <w:r w:rsidRPr="00C20CF8">
              <w:rPr>
                <w:rFonts w:eastAsia="MS Mincho"/>
              </w:rPr>
              <w:t xml:space="preserve"> po</w:t>
            </w:r>
            <w:r w:rsidR="00E333CF">
              <w:rPr>
                <w:rFonts w:eastAsia="MS Mincho"/>
              </w:rPr>
              <w:t>pulat</w:t>
            </w:r>
            <w:r w:rsidRPr="00C20CF8">
              <w:rPr>
                <w:rFonts w:eastAsia="MS Mincho"/>
              </w:rPr>
              <w:t>e</w:t>
            </w:r>
            <w:r>
              <w:rPr>
                <w:rFonts w:eastAsia="MS Mincho"/>
              </w:rPr>
              <w:t xml:space="preserve"> th</w:t>
            </w:r>
            <w:r w:rsidR="00E333CF">
              <w:rPr>
                <w:rFonts w:eastAsia="MS Mincho"/>
              </w:rPr>
              <w:t>e</w:t>
            </w:r>
            <w:r>
              <w:rPr>
                <w:rFonts w:eastAsia="MS Mincho"/>
              </w:rPr>
              <w:t xml:space="preserve"> </w:t>
            </w:r>
            <w:r w:rsidR="00E333CF">
              <w:rPr>
                <w:rFonts w:eastAsia="MS Mincho"/>
              </w:rPr>
              <w:t>C</w:t>
            </w:r>
            <w:r w:rsidR="00E333CF">
              <w:t>omponentMeasuredFrom</w:t>
            </w:r>
            <w:r w:rsidR="00E333CF">
              <w:rPr>
                <w:rFonts w:eastAsia="MS Mincho"/>
              </w:rPr>
              <w:t xml:space="preserve"> </w:t>
            </w:r>
            <w:r>
              <w:rPr>
                <w:rFonts w:eastAsia="MS Mincho"/>
              </w:rPr>
              <w:t>sub-attribute.</w:t>
            </w:r>
          </w:p>
          <w:p w14:paraId="195EE695" w14:textId="6E68990B" w:rsidR="00C20CF8" w:rsidRPr="00225B0B" w:rsidRDefault="00C20CF8" w:rsidP="00E333CF">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00E333CF" w:rsidRPr="00C20CF8">
              <w:rPr>
                <w:rFonts w:eastAsia="MS Mincho"/>
                <w:b/>
                <w:color w:val="FF0000"/>
                <w:sz w:val="22"/>
                <w:szCs w:val="22"/>
                <w:lang w:val="en-AU"/>
              </w:rPr>
              <w:t>seamweldorientation</w:t>
            </w:r>
            <w:r>
              <w:rPr>
                <w:rFonts w:eastAsia="MS Mincho"/>
                <w:b/>
                <w:color w:val="FF0000"/>
                <w:sz w:val="22"/>
                <w:szCs w:val="22"/>
                <w:lang w:val="en-AU"/>
              </w:rPr>
              <w:t>-</w:t>
            </w:r>
            <w:r w:rsidR="00E333CF" w:rsidRPr="00E333CF">
              <w:rPr>
                <w:rFonts w:eastAsia="MS Mincho"/>
                <w:b/>
                <w:color w:val="FF0000"/>
                <w:sz w:val="22"/>
                <w:szCs w:val="22"/>
                <w:lang w:val="en-AU"/>
              </w:rPr>
              <w:t>componentmeasuredfrom</w:t>
            </w:r>
          </w:p>
        </w:tc>
      </w:tr>
    </w:tbl>
    <w:p w14:paraId="3F6375D2" w14:textId="643C7EDF" w:rsidR="00642FEC" w:rsidRDefault="004C02AB" w:rsidP="00642FEC">
      <w:pPr>
        <w:spacing w:before="240"/>
        <w:ind w:left="360" w:hanging="360"/>
      </w:pPr>
      <w:r>
        <w:rPr>
          <w:b/>
        </w:rPr>
        <w:t>linepipePositionVertical</w:t>
      </w:r>
      <w:r>
        <w:t xml:space="preserve">: An </w:t>
      </w:r>
      <w:r w:rsidR="001B087F">
        <w:t xml:space="preserve">optional attribute </w:t>
      </w:r>
      <w:r>
        <w:t xml:space="preserve">that, if populated, SHALL be dereferenceable to </w:t>
      </w:r>
      <w:r w:rsidRPr="00A2756C">
        <w:t>a string value containing the</w:t>
      </w:r>
      <w:r>
        <w:t xml:space="preserve"> vertical position of the  component </w:t>
      </w:r>
      <w:r w:rsidRPr="004C02AB">
        <w:t>relative to natural ground as it was installed</w:t>
      </w:r>
      <w:r>
        <w:t xml:space="preserve"> (such as </w:t>
      </w:r>
      <w:r w:rsidRPr="004C02AB">
        <w:t>On Ground, Below Surface, and Elevated or Suspended)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42FEC" w14:paraId="2781016C" w14:textId="77777777" w:rsidTr="00901D11">
        <w:tc>
          <w:tcPr>
            <w:tcW w:w="8887" w:type="dxa"/>
            <w:tcBorders>
              <w:top w:val="single" w:sz="18" w:space="0" w:color="auto"/>
              <w:left w:val="single" w:sz="18" w:space="0" w:color="auto"/>
              <w:bottom w:val="single" w:sz="18" w:space="0" w:color="auto"/>
              <w:right w:val="single" w:sz="18" w:space="0" w:color="auto"/>
            </w:tcBorders>
          </w:tcPr>
          <w:p w14:paraId="65ABCD35" w14:textId="3ADAB95D" w:rsidR="00642FEC" w:rsidRPr="00642FEC" w:rsidRDefault="00642FEC" w:rsidP="00901D11">
            <w:pPr>
              <w:pStyle w:val="Requirement"/>
              <w:spacing w:before="120"/>
              <w:rPr>
                <w:rFonts w:eastAsia="MS Mincho"/>
              </w:rPr>
            </w:pPr>
            <w:r w:rsidRPr="00642FEC">
              <w:rPr>
                <w:rFonts w:eastAsia="MS Mincho"/>
              </w:rPr>
              <w:t xml:space="preserve">This </w:t>
            </w:r>
            <w:r w:rsidR="001B087F">
              <w:rPr>
                <w:rFonts w:eastAsia="MS Mincho"/>
              </w:rPr>
              <w:t xml:space="preserve">optional attribute </w:t>
            </w:r>
            <w:r w:rsidRPr="00D518E7">
              <w:t>l</w:t>
            </w:r>
            <w:r>
              <w:t>i</w:t>
            </w:r>
            <w:r w:rsidRPr="00D518E7">
              <w:t>ne</w:t>
            </w:r>
            <w:r>
              <w:t>p</w:t>
            </w:r>
            <w:r w:rsidRPr="00D518E7">
              <w:t>i</w:t>
            </w:r>
            <w:r>
              <w:t>p</w:t>
            </w:r>
            <w:r w:rsidRPr="00D518E7">
              <w:t>e</w:t>
            </w:r>
            <w:r w:rsidRPr="00642FEC">
              <w:t>PositionVertical</w:t>
            </w:r>
            <w:r w:rsidRPr="00642FEC">
              <w:rPr>
                <w:rFonts w:eastAsia="MS Mincho"/>
              </w:rPr>
              <w:t xml:space="preserve"> SHALL utilize the </w:t>
            </w:r>
            <w:r w:rsidR="00344897">
              <w:rPr>
                <w:rFonts w:eastAsia="MS Mincho"/>
              </w:rPr>
              <w:t>codelistURI</w:t>
            </w:r>
            <w:r w:rsidRPr="00642FEC">
              <w:rPr>
                <w:rFonts w:eastAsia="MS Mincho"/>
              </w:rPr>
              <w:t xml:space="preserve"> construct. Any value populated for this attribute SHALL utlize the external reference code list (controlled vocabulary that represents authoritative data) located at </w:t>
            </w:r>
            <w:hyperlink r:id="rId115" w:history="1">
              <w:r w:rsidRPr="00642FEC">
                <w:rPr>
                  <w:rStyle w:val="Hyperlink"/>
                  <w:rFonts w:eastAsiaTheme="minorHAnsi"/>
                  <w:noProof w:val="0"/>
                  <w:szCs w:val="23"/>
                  <w:lang w:val="en-US"/>
                </w:rPr>
                <w:t>http://registry.pipelineml.org/codelist/</w:t>
              </w:r>
              <w:r w:rsidRPr="00780535">
                <w:rPr>
                  <w:rStyle w:val="Hyperlink"/>
                </w:rPr>
                <w:t>linepipepositionvertical</w:t>
              </w:r>
              <w:r w:rsidRPr="00642FEC">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AEC54E1" w14:textId="1AD34821" w:rsidR="00642FEC" w:rsidRPr="00225B0B" w:rsidRDefault="00642FEC" w:rsidP="00642FE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p</w:t>
            </w:r>
            <w:r w:rsidRPr="00642FEC">
              <w:rPr>
                <w:rFonts w:eastAsia="MS Mincho"/>
                <w:b/>
                <w:color w:val="FF0000"/>
                <w:sz w:val="22"/>
                <w:szCs w:val="22"/>
                <w:lang w:val="en-AU"/>
              </w:rPr>
              <w:t>osition</w:t>
            </w:r>
            <w:r>
              <w:rPr>
                <w:rFonts w:eastAsia="MS Mincho"/>
                <w:b/>
                <w:color w:val="FF0000"/>
                <w:sz w:val="22"/>
                <w:szCs w:val="22"/>
                <w:lang w:val="en-AU"/>
              </w:rPr>
              <w:t>v</w:t>
            </w:r>
            <w:r w:rsidRPr="00642FEC">
              <w:rPr>
                <w:rFonts w:eastAsia="MS Mincho"/>
                <w:b/>
                <w:color w:val="FF0000"/>
                <w:sz w:val="22"/>
                <w:szCs w:val="22"/>
                <w:lang w:val="en-AU"/>
              </w:rPr>
              <w:t>ertical</w:t>
            </w:r>
            <w:r>
              <w:rPr>
                <w:rFonts w:eastAsia="MS Mincho"/>
                <w:b/>
                <w:color w:val="FF0000"/>
                <w:sz w:val="22"/>
                <w:szCs w:val="22"/>
                <w:lang w:val="en-AU"/>
              </w:rPr>
              <w:t>-</w:t>
            </w:r>
            <w:r w:rsidR="00344897">
              <w:rPr>
                <w:rFonts w:eastAsia="MS Mincho"/>
                <w:b/>
                <w:color w:val="FF0000"/>
                <w:sz w:val="22"/>
                <w:szCs w:val="22"/>
                <w:lang w:val="en-AU"/>
              </w:rPr>
              <w:t>codelistURI</w:t>
            </w:r>
          </w:p>
        </w:tc>
      </w:tr>
    </w:tbl>
    <w:p w14:paraId="6D279EB5" w14:textId="24149CAA" w:rsidR="0039729E" w:rsidRDefault="004C02AB" w:rsidP="0039729E">
      <w:pPr>
        <w:spacing w:before="240"/>
        <w:ind w:left="360" w:hanging="360"/>
      </w:pPr>
      <w:r>
        <w:rPr>
          <w:b/>
        </w:rPr>
        <w:lastRenderedPageBreak/>
        <w:t>linepipeCoverDepthMinimum</w:t>
      </w:r>
      <w:r>
        <w:t xml:space="preserve">: An </w:t>
      </w:r>
      <w:r w:rsidR="001B087F">
        <w:t xml:space="preserve">optional attribute </w:t>
      </w:r>
      <w:r>
        <w:t>that, if populated, SHALL be dereferenceable</w:t>
      </w:r>
      <w:r w:rsidRPr="00A2756C">
        <w:t xml:space="preserve"> to define a string value containing the</w:t>
      </w:r>
      <w:r>
        <w:t xml:space="preserve"> minimum depth of ground cover required by the manufacturer of the component. If this attribute is populated, a unit</w:t>
      </w:r>
      <w:r w:rsidR="00712986">
        <w:t>s</w:t>
      </w:r>
      <w:r>
        <w:t xml:space="preserve"> of measure sub-attribute value SHALL also be populated.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9729E" w14:paraId="597DC343" w14:textId="77777777" w:rsidTr="00901D11">
        <w:tc>
          <w:tcPr>
            <w:tcW w:w="8887" w:type="dxa"/>
            <w:tcBorders>
              <w:top w:val="single" w:sz="18" w:space="0" w:color="auto"/>
              <w:left w:val="single" w:sz="18" w:space="0" w:color="auto"/>
              <w:bottom w:val="single" w:sz="18" w:space="0" w:color="auto"/>
              <w:right w:val="single" w:sz="18" w:space="0" w:color="auto"/>
            </w:tcBorders>
          </w:tcPr>
          <w:p w14:paraId="2400831C" w14:textId="1213A370" w:rsidR="0039729E" w:rsidRPr="00B70908" w:rsidRDefault="0039729E" w:rsidP="00901D11">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39729E">
              <w:t>linepipeCoverDepthMinimum</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42B29EAA" w14:textId="45F295A6" w:rsidR="0039729E" w:rsidRPr="00225B0B" w:rsidRDefault="0039729E" w:rsidP="0039729E">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t>
            </w:r>
            <w:r w:rsidRPr="0039729E">
              <w:rPr>
                <w:rFonts w:eastAsia="MS Mincho"/>
                <w:b/>
                <w:color w:val="FF0000"/>
                <w:sz w:val="22"/>
                <w:szCs w:val="22"/>
                <w:lang w:val="en-AU"/>
              </w:rPr>
              <w:t>linepipe</w:t>
            </w:r>
            <w:r>
              <w:rPr>
                <w:rFonts w:eastAsia="MS Mincho"/>
                <w:b/>
                <w:color w:val="FF0000"/>
                <w:sz w:val="22"/>
                <w:szCs w:val="22"/>
                <w:lang w:val="en-AU"/>
              </w:rPr>
              <w:t>c</w:t>
            </w:r>
            <w:r w:rsidRPr="0039729E">
              <w:rPr>
                <w:rFonts w:eastAsia="MS Mincho"/>
                <w:b/>
                <w:color w:val="FF0000"/>
                <w:sz w:val="22"/>
                <w:szCs w:val="22"/>
                <w:lang w:val="en-AU"/>
              </w:rPr>
              <w:t>over</w:t>
            </w:r>
            <w:r>
              <w:rPr>
                <w:rFonts w:eastAsia="MS Mincho"/>
                <w:b/>
                <w:color w:val="FF0000"/>
                <w:sz w:val="22"/>
                <w:szCs w:val="22"/>
                <w:lang w:val="en-AU"/>
              </w:rPr>
              <w:t>d</w:t>
            </w:r>
            <w:r w:rsidRPr="0039729E">
              <w:rPr>
                <w:rFonts w:eastAsia="MS Mincho"/>
                <w:b/>
                <w:color w:val="FF0000"/>
                <w:sz w:val="22"/>
                <w:szCs w:val="22"/>
                <w:lang w:val="en-AU"/>
              </w:rPr>
              <w:t>epth</w:t>
            </w:r>
            <w:r>
              <w:rPr>
                <w:rFonts w:eastAsia="MS Mincho"/>
                <w:b/>
                <w:color w:val="FF0000"/>
                <w:sz w:val="22"/>
                <w:szCs w:val="22"/>
                <w:lang w:val="en-AU"/>
              </w:rPr>
              <w:t>m</w:t>
            </w:r>
            <w:r w:rsidRPr="0039729E">
              <w:rPr>
                <w:rFonts w:eastAsia="MS Mincho"/>
                <w:b/>
                <w:color w:val="FF0000"/>
                <w:sz w:val="22"/>
                <w:szCs w:val="22"/>
                <w:lang w:val="en-AU"/>
              </w:rPr>
              <w:t>inimum</w:t>
            </w:r>
            <w:r>
              <w:rPr>
                <w:rFonts w:eastAsia="MS Mincho"/>
                <w:b/>
                <w:color w:val="FF0000"/>
                <w:sz w:val="22"/>
                <w:szCs w:val="22"/>
                <w:lang w:val="en-AU"/>
              </w:rPr>
              <w:t>-uom</w:t>
            </w:r>
          </w:p>
        </w:tc>
      </w:tr>
    </w:tbl>
    <w:p w14:paraId="4B8CFA29" w14:textId="77777777" w:rsidR="00E8644C" w:rsidRDefault="00AD110A" w:rsidP="00E8644C">
      <w:pPr>
        <w:pStyle w:val="Heading4"/>
        <w:spacing w:after="180"/>
      </w:pPr>
      <w:r>
        <w:t>Meter Class</w:t>
      </w:r>
      <w:r w:rsidR="0039729E">
        <w:t xml:space="preserve"> Requirements Class (Normative</w:t>
      </w:r>
      <w:r w:rsidR="00E8644C">
        <w:t>)</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E8644C" w14:paraId="3261074D" w14:textId="77777777" w:rsidTr="00901D11">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7A65E722" w14:textId="77777777" w:rsidR="00E8644C" w:rsidRPr="00485E4A" w:rsidRDefault="00E8644C" w:rsidP="00901D11">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E8644C" w14:paraId="7A55BBC4" w14:textId="77777777" w:rsidTr="00901D11">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4F61E9DE" w14:textId="0C6EEB38" w:rsidR="00E8644C" w:rsidRPr="00485E4A" w:rsidRDefault="00E8644C" w:rsidP="00E8644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w:t>
            </w:r>
          </w:p>
        </w:tc>
      </w:tr>
      <w:tr w:rsidR="00E8644C" w14:paraId="62E95007" w14:textId="77777777" w:rsidTr="00901D11">
        <w:trPr>
          <w:trHeight w:val="294"/>
        </w:trPr>
        <w:tc>
          <w:tcPr>
            <w:tcW w:w="1526" w:type="dxa"/>
            <w:tcBorders>
              <w:top w:val="single" w:sz="12" w:space="0" w:color="auto"/>
              <w:left w:val="single" w:sz="18" w:space="0" w:color="auto"/>
              <w:bottom w:val="single" w:sz="4" w:space="0" w:color="auto"/>
              <w:right w:val="single" w:sz="4" w:space="0" w:color="auto"/>
            </w:tcBorders>
          </w:tcPr>
          <w:p w14:paraId="46115167" w14:textId="77777777" w:rsidR="00E8644C" w:rsidRPr="00485E4A" w:rsidRDefault="00E8644C" w:rsidP="00901D11">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16CB85B" w14:textId="77777777" w:rsidR="00E8644C" w:rsidRPr="00485E4A" w:rsidRDefault="00E8644C" w:rsidP="00901D11">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E8644C" w14:paraId="7A4136E9" w14:textId="77777777" w:rsidTr="00901D11">
        <w:tc>
          <w:tcPr>
            <w:tcW w:w="1526" w:type="dxa"/>
            <w:tcBorders>
              <w:top w:val="single" w:sz="4" w:space="0" w:color="auto"/>
              <w:left w:val="single" w:sz="18" w:space="0" w:color="auto"/>
              <w:bottom w:val="single" w:sz="4" w:space="0" w:color="auto"/>
              <w:right w:val="single" w:sz="4" w:space="0" w:color="auto"/>
            </w:tcBorders>
          </w:tcPr>
          <w:p w14:paraId="2BAFF5A2" w14:textId="77777777" w:rsidR="00E8644C" w:rsidRPr="00485E4A" w:rsidRDefault="00E8644C" w:rsidP="00901D11">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86F2092" w14:textId="22EB2607" w:rsidR="00E8644C" w:rsidRPr="00485E4A" w:rsidRDefault="00E8644C" w:rsidP="00E8644C">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M</w:t>
            </w:r>
            <w:r w:rsidRPr="00D518E7">
              <w:rPr>
                <w:rFonts w:eastAsia="MS Mincho"/>
                <w:sz w:val="22"/>
                <w:szCs w:val="22"/>
                <w:lang w:val="en-AU"/>
              </w:rPr>
              <w:t>e</w:t>
            </w:r>
            <w:r>
              <w:rPr>
                <w:rFonts w:eastAsia="MS Mincho"/>
                <w:sz w:val="22"/>
                <w:szCs w:val="22"/>
                <w:lang w:val="en-AU"/>
              </w:rPr>
              <w:t>t</w:t>
            </w:r>
            <w:r w:rsidRPr="00D518E7">
              <w:rPr>
                <w:rFonts w:eastAsia="MS Mincho"/>
                <w:sz w:val="22"/>
                <w:szCs w:val="22"/>
                <w:lang w:val="en-AU"/>
              </w:rPr>
              <w:t>e</w:t>
            </w:r>
            <w:r>
              <w:rPr>
                <w:rFonts w:eastAsia="MS Mincho"/>
                <w:sz w:val="22"/>
                <w:szCs w:val="22"/>
                <w:lang w:val="en-AU"/>
              </w:rPr>
              <w:t>r</w:t>
            </w:r>
          </w:p>
        </w:tc>
      </w:tr>
      <w:tr w:rsidR="00E8644C" w14:paraId="0CD62869" w14:textId="77777777" w:rsidTr="00901D11">
        <w:tc>
          <w:tcPr>
            <w:tcW w:w="1526" w:type="dxa"/>
            <w:tcBorders>
              <w:top w:val="single" w:sz="4" w:space="0" w:color="auto"/>
              <w:left w:val="single" w:sz="18" w:space="0" w:color="auto"/>
              <w:bottom w:val="single" w:sz="4" w:space="0" w:color="auto"/>
              <w:right w:val="single" w:sz="4" w:space="0" w:color="auto"/>
            </w:tcBorders>
          </w:tcPr>
          <w:p w14:paraId="32E4797D" w14:textId="77777777" w:rsidR="00E8644C" w:rsidRPr="00485E4A" w:rsidRDefault="00E8644C" w:rsidP="00901D11">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0215792B" w14:textId="77777777" w:rsidR="00E8644C" w:rsidRPr="00485E4A" w:rsidRDefault="00E8644C" w:rsidP="00901D11">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E8644C" w14:paraId="02BC3925"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ED90A0F" w14:textId="26332AB8"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424D31">
              <w:rPr>
                <w:rFonts w:eastAsia="MS Mincho"/>
                <w:b/>
                <w:sz w:val="22"/>
                <w:szCs w:val="22"/>
                <w:lang w:val="en-AU"/>
              </w:rPr>
              <w:t>1</w:t>
            </w:r>
            <w:r w:rsidR="00D021A4">
              <w:rPr>
                <w:rFonts w:eastAsia="MS Mincho"/>
                <w:b/>
                <w:sz w:val="22"/>
                <w:szCs w:val="22"/>
                <w:lang w:val="en-AU"/>
              </w:rPr>
              <w:t>74</w:t>
            </w:r>
          </w:p>
        </w:tc>
        <w:tc>
          <w:tcPr>
            <w:tcW w:w="7371" w:type="dxa"/>
            <w:tcBorders>
              <w:top w:val="single" w:sz="4" w:space="0" w:color="auto"/>
              <w:left w:val="single" w:sz="4" w:space="0" w:color="auto"/>
              <w:bottom w:val="single" w:sz="4" w:space="0" w:color="auto"/>
              <w:right w:val="single" w:sz="18" w:space="0" w:color="auto"/>
            </w:tcBorders>
          </w:tcPr>
          <w:p w14:paraId="3763979D" w14:textId="5CEEB8AD" w:rsidR="00E8644C" w:rsidRPr="00485E4A" w:rsidRDefault="003F3D71"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r w:rsidR="00424D31" w14:paraId="40CA6467"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1EE5175" w14:textId="014B733A" w:rsidR="00424D31" w:rsidRPr="00485E4A" w:rsidRDefault="00424D31"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17</w:t>
            </w:r>
            <w:r w:rsidR="00D021A4">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EB7EB4B" w14:textId="49DC60CC" w:rsidR="00424D31" w:rsidRPr="00485E4A" w:rsidRDefault="00424D31" w:rsidP="003F3D7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rmanufacturer-exclusivity</w:t>
            </w:r>
          </w:p>
        </w:tc>
      </w:tr>
      <w:tr w:rsidR="00E8644C" w14:paraId="0EB8D974"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741DFFD" w14:textId="2E08F348"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76</w:t>
            </w:r>
          </w:p>
        </w:tc>
        <w:tc>
          <w:tcPr>
            <w:tcW w:w="7371" w:type="dxa"/>
            <w:tcBorders>
              <w:top w:val="single" w:sz="4" w:space="0" w:color="auto"/>
              <w:left w:val="single" w:sz="4" w:space="0" w:color="auto"/>
              <w:bottom w:val="single" w:sz="4" w:space="0" w:color="auto"/>
              <w:right w:val="single" w:sz="18" w:space="0" w:color="auto"/>
            </w:tcBorders>
          </w:tcPr>
          <w:p w14:paraId="153AE03A" w14:textId="3FB2DA93" w:rsidR="00E8644C" w:rsidRPr="00485E4A" w:rsidRDefault="00FD507D"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rtype-</w:t>
            </w:r>
            <w:r w:rsidR="00344897">
              <w:rPr>
                <w:rFonts w:eastAsia="MS Mincho"/>
                <w:b/>
                <w:color w:val="FF0000"/>
                <w:sz w:val="22"/>
                <w:szCs w:val="22"/>
                <w:lang w:val="en-AU"/>
              </w:rPr>
              <w:t>codelistURI</w:t>
            </w:r>
          </w:p>
        </w:tc>
      </w:tr>
      <w:tr w:rsidR="00E8644C" w14:paraId="20E5DAE9"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47AFC73" w14:textId="07D261DC"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77</w:t>
            </w:r>
          </w:p>
        </w:tc>
        <w:tc>
          <w:tcPr>
            <w:tcW w:w="7371" w:type="dxa"/>
            <w:tcBorders>
              <w:top w:val="single" w:sz="4" w:space="0" w:color="auto"/>
              <w:left w:val="single" w:sz="4" w:space="0" w:color="auto"/>
              <w:bottom w:val="single" w:sz="4" w:space="0" w:color="auto"/>
              <w:right w:val="single" w:sz="18" w:space="0" w:color="auto"/>
            </w:tcBorders>
          </w:tcPr>
          <w:p w14:paraId="5D33A24A" w14:textId="586A447D" w:rsidR="00E8644C" w:rsidRPr="00485E4A" w:rsidRDefault="00F12774" w:rsidP="00901D1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E8644C" w14:paraId="0BE96504"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D0BD0F2" w14:textId="2817CA39" w:rsidR="00E8644C" w:rsidRPr="00485E4A" w:rsidRDefault="00E8644C" w:rsidP="00D021A4">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78</w:t>
            </w:r>
          </w:p>
        </w:tc>
        <w:tc>
          <w:tcPr>
            <w:tcW w:w="7371" w:type="dxa"/>
            <w:tcBorders>
              <w:top w:val="single" w:sz="4" w:space="0" w:color="auto"/>
              <w:left w:val="single" w:sz="4" w:space="0" w:color="auto"/>
              <w:bottom w:val="single" w:sz="4" w:space="0" w:color="auto"/>
              <w:right w:val="single" w:sz="18" w:space="0" w:color="auto"/>
            </w:tcBorders>
          </w:tcPr>
          <w:p w14:paraId="395BA583" w14:textId="0DE0F7B3" w:rsidR="00E8644C" w:rsidRPr="00485E4A" w:rsidRDefault="00B073FD" w:rsidP="00901D11">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E8644C" w14:paraId="2E9945AD"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3D4F670" w14:textId="71E755EC" w:rsidR="00E8644C" w:rsidRPr="00485E4A" w:rsidRDefault="00E8644C" w:rsidP="00D021A4">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7</w:t>
            </w:r>
            <w:r w:rsidR="00424D31">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6BFEF210" w14:textId="41ACE9C9" w:rsidR="00E8644C" w:rsidRPr="00485E4A" w:rsidRDefault="00B073FD" w:rsidP="00901D11">
            <w:pPr>
              <w:spacing w:before="120" w:after="120"/>
              <w:ind w:left="36" w:right="36"/>
              <w:jc w:val="both"/>
              <w:rPr>
                <w:rFonts w:eastAsia="MS Mincho"/>
                <w:b/>
                <w:color w:val="FF0000"/>
                <w:sz w:val="22"/>
                <w:szCs w:val="22"/>
                <w:lang w:val="en-AU"/>
              </w:rPr>
            </w:pPr>
            <w:r>
              <w:rPr>
                <w:rFonts w:eastAsia="MS Mincho"/>
                <w:b/>
                <w:color w:val="FF0000"/>
                <w:sz w:val="22"/>
                <w:szCs w:val="22"/>
                <w:lang w:val="en-AU"/>
              </w:rPr>
              <w:t>/req/m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E8644C" w14:paraId="501E1996"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912CD0C" w14:textId="0DE1C17E"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80</w:t>
            </w:r>
          </w:p>
        </w:tc>
        <w:tc>
          <w:tcPr>
            <w:tcW w:w="7371" w:type="dxa"/>
            <w:tcBorders>
              <w:top w:val="single" w:sz="4" w:space="0" w:color="auto"/>
              <w:left w:val="single" w:sz="4" w:space="0" w:color="auto"/>
              <w:bottom w:val="single" w:sz="4" w:space="0" w:color="auto"/>
              <w:right w:val="single" w:sz="18" w:space="0" w:color="auto"/>
            </w:tcBorders>
          </w:tcPr>
          <w:p w14:paraId="71511EF9" w14:textId="7392DA6E" w:rsidR="00E8644C" w:rsidRPr="00485E4A" w:rsidRDefault="00B073FD" w:rsidP="00901D11">
            <w:pPr>
              <w:spacing w:before="120" w:after="120"/>
              <w:ind w:left="36" w:right="36"/>
              <w:jc w:val="both"/>
              <w:rPr>
                <w:rFonts w:eastAsia="MS Mincho"/>
                <w:b/>
                <w:color w:val="FF0000"/>
                <w:sz w:val="22"/>
                <w:szCs w:val="22"/>
                <w:lang w:val="en-AU"/>
              </w:rPr>
            </w:pPr>
            <w:r>
              <w:rPr>
                <w:rFonts w:eastAsia="MS Mincho"/>
                <w:b/>
                <w:color w:val="FF0000"/>
                <w:sz w:val="22"/>
                <w:szCs w:val="22"/>
                <w:lang w:val="en-AU"/>
              </w:rPr>
              <w:t>/req/m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E8644C" w14:paraId="6960301E"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DC87552" w14:textId="2100FBB9"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D021A4">
              <w:rPr>
                <w:rFonts w:eastAsia="MS Mincho"/>
                <w:b/>
                <w:sz w:val="22"/>
                <w:szCs w:val="22"/>
                <w:lang w:val="en-AU"/>
              </w:rPr>
              <w:t>81</w:t>
            </w:r>
          </w:p>
        </w:tc>
        <w:tc>
          <w:tcPr>
            <w:tcW w:w="7371" w:type="dxa"/>
            <w:tcBorders>
              <w:top w:val="single" w:sz="4" w:space="0" w:color="auto"/>
              <w:left w:val="single" w:sz="4" w:space="0" w:color="auto"/>
              <w:bottom w:val="single" w:sz="4" w:space="0" w:color="auto"/>
              <w:right w:val="single" w:sz="18" w:space="0" w:color="auto"/>
            </w:tcBorders>
          </w:tcPr>
          <w:p w14:paraId="7E499EDB" w14:textId="0C2C9C2D" w:rsidR="00E8644C" w:rsidRPr="00485E4A" w:rsidRDefault="000C725E"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r w:rsidR="00E8644C" w14:paraId="3DF79D71"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67CA76" w14:textId="5D690FF8"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021A4">
              <w:rPr>
                <w:rFonts w:eastAsia="MS Mincho"/>
                <w:b/>
                <w:sz w:val="22"/>
                <w:szCs w:val="22"/>
                <w:lang w:val="en-AU"/>
              </w:rPr>
              <w:t>82</w:t>
            </w:r>
          </w:p>
        </w:tc>
        <w:tc>
          <w:tcPr>
            <w:tcW w:w="7371" w:type="dxa"/>
            <w:tcBorders>
              <w:top w:val="single" w:sz="4" w:space="0" w:color="auto"/>
              <w:left w:val="single" w:sz="4" w:space="0" w:color="auto"/>
              <w:bottom w:val="single" w:sz="4" w:space="0" w:color="auto"/>
              <w:right w:val="single" w:sz="18" w:space="0" w:color="auto"/>
            </w:tcBorders>
          </w:tcPr>
          <w:p w14:paraId="2BCEF772" w14:textId="7D8D9A46" w:rsidR="00E8644C" w:rsidRPr="00485E4A" w:rsidRDefault="000C725E"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E8644C" w14:paraId="349FC433"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5FC766" w14:textId="7B71A72F" w:rsidR="00E8644C" w:rsidRPr="00485E4A" w:rsidRDefault="00E8644C" w:rsidP="00D021A4">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1</w:t>
            </w:r>
            <w:r w:rsidR="00D021A4">
              <w:rPr>
                <w:rFonts w:eastAsia="MS Mincho"/>
                <w:b/>
                <w:sz w:val="22"/>
                <w:szCs w:val="22"/>
                <w:lang w:val="en-AU"/>
              </w:rPr>
              <w:t>83</w:t>
            </w:r>
          </w:p>
        </w:tc>
        <w:tc>
          <w:tcPr>
            <w:tcW w:w="7371" w:type="dxa"/>
            <w:tcBorders>
              <w:top w:val="single" w:sz="4" w:space="0" w:color="auto"/>
              <w:left w:val="single" w:sz="4" w:space="0" w:color="auto"/>
              <w:bottom w:val="single" w:sz="4" w:space="0" w:color="auto"/>
              <w:right w:val="single" w:sz="18" w:space="0" w:color="auto"/>
            </w:tcBorders>
          </w:tcPr>
          <w:p w14:paraId="78717B9A" w14:textId="37BB2420" w:rsidR="00E8644C" w:rsidRPr="00485E4A" w:rsidRDefault="000C725E"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r w:rsidR="00E8644C" w14:paraId="3A8925EB"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61F022A" w14:textId="784DF021" w:rsidR="00E8644C" w:rsidRPr="00485E4A" w:rsidRDefault="00E8644C" w:rsidP="00D021A4">
            <w:pPr>
              <w:spacing w:before="120" w:after="120"/>
              <w:ind w:left="36" w:right="36"/>
              <w:jc w:val="both"/>
              <w:rPr>
                <w:rFonts w:eastAsia="MS Mincho"/>
                <w:b/>
                <w:sz w:val="22"/>
                <w:szCs w:val="22"/>
                <w:lang w:val="en-AU"/>
              </w:rPr>
            </w:pPr>
            <w:r>
              <w:rPr>
                <w:rFonts w:eastAsia="MS Mincho"/>
                <w:b/>
                <w:sz w:val="22"/>
                <w:szCs w:val="22"/>
                <w:lang w:val="en-AU"/>
              </w:rPr>
              <w:t>Req 1</w:t>
            </w:r>
            <w:r w:rsidR="000C725E">
              <w:rPr>
                <w:rFonts w:eastAsia="MS Mincho"/>
                <w:b/>
                <w:sz w:val="22"/>
                <w:szCs w:val="22"/>
                <w:lang w:val="en-AU"/>
              </w:rPr>
              <w:t>8</w:t>
            </w:r>
            <w:r w:rsidR="00D021A4">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2EA2E71E" w14:textId="232C3221" w:rsidR="00E8644C" w:rsidRPr="00485E4A" w:rsidRDefault="000C725E"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E8644C" w14:paraId="47E98597" w14:textId="77777777" w:rsidTr="00901D11">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A806ECE" w14:textId="2EEF70E2" w:rsidR="00E8644C" w:rsidRPr="00485E4A" w:rsidRDefault="00E8644C" w:rsidP="00D021A4">
            <w:pPr>
              <w:spacing w:before="120" w:after="120"/>
              <w:ind w:right="36"/>
              <w:jc w:val="both"/>
              <w:rPr>
                <w:rFonts w:eastAsia="MS Mincho"/>
                <w:b/>
                <w:sz w:val="22"/>
                <w:szCs w:val="22"/>
                <w:lang w:val="en-AU"/>
              </w:rPr>
            </w:pPr>
            <w:r>
              <w:rPr>
                <w:rFonts w:eastAsia="MS Mincho"/>
                <w:b/>
                <w:sz w:val="22"/>
                <w:szCs w:val="22"/>
                <w:lang w:val="en-AU"/>
              </w:rPr>
              <w:t xml:space="preserve"> Req 1</w:t>
            </w:r>
            <w:r w:rsidR="00D021A4">
              <w:rPr>
                <w:rFonts w:eastAsia="MS Mincho"/>
                <w:b/>
                <w:sz w:val="22"/>
                <w:szCs w:val="22"/>
                <w:lang w:val="en-AU"/>
              </w:rPr>
              <w:t>85</w:t>
            </w:r>
          </w:p>
        </w:tc>
        <w:tc>
          <w:tcPr>
            <w:tcW w:w="7371" w:type="dxa"/>
            <w:tcBorders>
              <w:top w:val="single" w:sz="4" w:space="0" w:color="auto"/>
              <w:left w:val="single" w:sz="4" w:space="0" w:color="auto"/>
              <w:bottom w:val="single" w:sz="4" w:space="0" w:color="auto"/>
              <w:right w:val="single" w:sz="18" w:space="0" w:color="auto"/>
            </w:tcBorders>
          </w:tcPr>
          <w:p w14:paraId="6C27A4C8" w14:textId="4AD8B1A1" w:rsidR="00E8644C" w:rsidRPr="00485E4A" w:rsidRDefault="005C4297"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rflowrateminimum-uom</w:t>
            </w:r>
          </w:p>
        </w:tc>
      </w:tr>
      <w:tr w:rsidR="00E8644C" w14:paraId="59A6C9C7" w14:textId="77777777" w:rsidTr="00901D11">
        <w:tc>
          <w:tcPr>
            <w:tcW w:w="1526" w:type="dxa"/>
            <w:tcBorders>
              <w:top w:val="single" w:sz="4" w:space="0" w:color="auto"/>
              <w:left w:val="single" w:sz="18" w:space="0" w:color="auto"/>
              <w:bottom w:val="single" w:sz="18" w:space="0" w:color="auto"/>
              <w:right w:val="single" w:sz="4" w:space="0" w:color="auto"/>
            </w:tcBorders>
            <w:shd w:val="clear" w:color="auto" w:fill="BFBFBF"/>
          </w:tcPr>
          <w:p w14:paraId="5B952BAD" w14:textId="17862415" w:rsidR="00E8644C" w:rsidRPr="00485E4A" w:rsidRDefault="005C4297" w:rsidP="00D021A4">
            <w:pPr>
              <w:spacing w:before="120" w:after="120"/>
              <w:ind w:left="36" w:right="36"/>
              <w:jc w:val="both"/>
              <w:rPr>
                <w:rFonts w:eastAsia="MS Mincho"/>
                <w:b/>
                <w:sz w:val="22"/>
                <w:szCs w:val="22"/>
                <w:lang w:val="en-AU"/>
              </w:rPr>
            </w:pPr>
            <w:r>
              <w:rPr>
                <w:rFonts w:eastAsia="MS Mincho"/>
                <w:b/>
                <w:sz w:val="22"/>
                <w:szCs w:val="22"/>
                <w:lang w:val="en-AU"/>
              </w:rPr>
              <w:t xml:space="preserve">Req </w:t>
            </w:r>
            <w:r w:rsidR="00D021A4">
              <w:rPr>
                <w:rFonts w:eastAsia="MS Mincho"/>
                <w:b/>
                <w:sz w:val="22"/>
                <w:szCs w:val="22"/>
                <w:lang w:val="en-AU"/>
              </w:rPr>
              <w:t>186</w:t>
            </w:r>
          </w:p>
        </w:tc>
        <w:tc>
          <w:tcPr>
            <w:tcW w:w="7371" w:type="dxa"/>
            <w:tcBorders>
              <w:top w:val="single" w:sz="4" w:space="0" w:color="auto"/>
              <w:left w:val="single" w:sz="4" w:space="0" w:color="auto"/>
              <w:bottom w:val="single" w:sz="18" w:space="0" w:color="auto"/>
              <w:right w:val="single" w:sz="18" w:space="0" w:color="auto"/>
            </w:tcBorders>
          </w:tcPr>
          <w:p w14:paraId="04B97414" w14:textId="433ECEE6" w:rsidR="00E8644C" w:rsidRPr="00485E4A" w:rsidRDefault="005C4297" w:rsidP="00901D11">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rflowratemaximum-uom</w:t>
            </w:r>
          </w:p>
        </w:tc>
      </w:tr>
    </w:tbl>
    <w:p w14:paraId="671256AE" w14:textId="52AB868C" w:rsidR="003653D3" w:rsidRDefault="00AD110A" w:rsidP="005C4297">
      <w:pPr>
        <w:spacing w:before="240"/>
      </w:pPr>
      <w:r>
        <w:lastRenderedPageBreak/>
        <w:t>The Meter Class is a concrete class and therefore may be encoded into a PipelineML dataset. This class contains classes and attributes as shown in Figure 2</w:t>
      </w:r>
      <w:r w:rsidR="004F5CC8">
        <w:t>2</w:t>
      </w:r>
      <w:r>
        <w:t>.</w:t>
      </w:r>
    </w:p>
    <w:p w14:paraId="0DAE6281" w14:textId="2C1124A5" w:rsidR="00A6760D" w:rsidRDefault="00E76DDF" w:rsidP="00A6760D">
      <w:pPr>
        <w:keepNext/>
      </w:pPr>
      <w:r>
        <w:rPr>
          <w:noProof/>
        </w:rPr>
        <w:drawing>
          <wp:inline distT="0" distB="0" distL="0" distR="0" wp14:anchorId="28B792E1" wp14:editId="2C96EB9C">
            <wp:extent cx="5486400" cy="42722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eterRequirementsClass_v054o.bmp"/>
                    <pic:cNvPicPr/>
                  </pic:nvPicPr>
                  <pic:blipFill>
                    <a:blip r:embed="rId116">
                      <a:extLst>
                        <a:ext uri="{28A0092B-C50C-407E-A947-70E740481C1C}">
                          <a14:useLocalDpi xmlns:a14="http://schemas.microsoft.com/office/drawing/2010/main" val="0"/>
                        </a:ext>
                      </a:extLst>
                    </a:blip>
                    <a:stretch>
                      <a:fillRect/>
                    </a:stretch>
                  </pic:blipFill>
                  <pic:spPr>
                    <a:xfrm>
                      <a:off x="0" y="0"/>
                      <a:ext cx="5486400" cy="4272280"/>
                    </a:xfrm>
                    <a:prstGeom prst="rect">
                      <a:avLst/>
                    </a:prstGeom>
                  </pic:spPr>
                </pic:pic>
              </a:graphicData>
            </a:graphic>
          </wp:inline>
        </w:drawing>
      </w:r>
    </w:p>
    <w:p w14:paraId="1F282E2E" w14:textId="74F8BD63" w:rsidR="00CD4FF6" w:rsidRPr="00A6760D" w:rsidRDefault="00A6760D" w:rsidP="00A6760D">
      <w:pPr>
        <w:pStyle w:val="Caption"/>
        <w:rPr>
          <w:sz w:val="20"/>
        </w:rPr>
      </w:pPr>
      <w:bookmarkStart w:id="167" w:name="_Toc515715077"/>
      <w:r w:rsidRPr="00A6760D">
        <w:rPr>
          <w:sz w:val="20"/>
        </w:rPr>
        <w:t xml:space="preserve">Figure </w:t>
      </w:r>
      <w:r w:rsidRPr="00A6760D">
        <w:rPr>
          <w:sz w:val="20"/>
        </w:rPr>
        <w:fldChar w:fldCharType="begin"/>
      </w:r>
      <w:r w:rsidRPr="00A6760D">
        <w:rPr>
          <w:sz w:val="20"/>
        </w:rPr>
        <w:instrText xml:space="preserve"> SEQ Figure \* ARABIC </w:instrText>
      </w:r>
      <w:r w:rsidRPr="00A6760D">
        <w:rPr>
          <w:sz w:val="20"/>
        </w:rPr>
        <w:fldChar w:fldCharType="separate"/>
      </w:r>
      <w:r w:rsidR="00EF4F28">
        <w:rPr>
          <w:noProof/>
          <w:sz w:val="20"/>
        </w:rPr>
        <w:t>22</w:t>
      </w:r>
      <w:r w:rsidRPr="00A6760D">
        <w:rPr>
          <w:sz w:val="20"/>
        </w:rPr>
        <w:fldChar w:fldCharType="end"/>
      </w:r>
      <w:r w:rsidRPr="00A6760D">
        <w:rPr>
          <w:sz w:val="20"/>
        </w:rPr>
        <w:t>. Meter Requirements Class</w:t>
      </w:r>
      <w:bookmarkEnd w:id="167"/>
    </w:p>
    <w:p w14:paraId="6C004605" w14:textId="33F41B61" w:rsidR="00A6760D" w:rsidRDefault="00A6760D" w:rsidP="00A6760D">
      <w:r>
        <w:t>The Meter Class contains attributes and relationships to other classes:</w:t>
      </w:r>
    </w:p>
    <w:p w14:paraId="619B9CAA" w14:textId="6FA8532C" w:rsidR="003F3D71" w:rsidRDefault="00A6760D" w:rsidP="003F3D71">
      <w:pPr>
        <w:spacing w:before="240"/>
        <w:ind w:left="360" w:hanging="360"/>
      </w:pPr>
      <w:r>
        <w:rPr>
          <w:b/>
        </w:rPr>
        <w:t>meter</w:t>
      </w:r>
      <w:r w:rsidRPr="00A2756C">
        <w:rPr>
          <w:b/>
        </w:rPr>
        <w:t>Manufacturer</w:t>
      </w:r>
      <w:r w:rsidRPr="00A2756C">
        <w:t xml:space="preserve">: </w:t>
      </w:r>
      <w:r>
        <w:t xml:space="preserve">An </w:t>
      </w:r>
      <w:r w:rsidR="001B087F">
        <w:t xml:space="preserve">optional unbound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00712986"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F3D71" w14:paraId="73C61BFB" w14:textId="77777777" w:rsidTr="00901D11">
        <w:tc>
          <w:tcPr>
            <w:tcW w:w="8887" w:type="dxa"/>
            <w:tcBorders>
              <w:top w:val="single" w:sz="18" w:space="0" w:color="auto"/>
              <w:left w:val="single" w:sz="18" w:space="0" w:color="auto"/>
              <w:bottom w:val="single" w:sz="18" w:space="0" w:color="auto"/>
              <w:right w:val="single" w:sz="18" w:space="0" w:color="auto"/>
            </w:tcBorders>
          </w:tcPr>
          <w:p w14:paraId="08DB7E7F" w14:textId="27FDB1C5" w:rsidR="00D021A4" w:rsidRPr="00165874" w:rsidRDefault="00D021A4" w:rsidP="00D021A4">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3F3D71">
              <w:rPr>
                <w:rFonts w:eastAsia="MS Mincho"/>
              </w:rPr>
              <w:t>m</w:t>
            </w:r>
            <w:r w:rsidRPr="00D518E7">
              <w:t>e</w:t>
            </w:r>
            <w:r>
              <w:t>t</w:t>
            </w:r>
            <w:r w:rsidRPr="00D518E7">
              <w:t>e</w:t>
            </w:r>
            <w:r>
              <w:t>r</w:t>
            </w:r>
            <w:r w:rsidRPr="003F3D71">
              <w:rPr>
                <w:rFonts w:eastAsia="MS Mincho"/>
              </w:rPr>
              <w:t xml:space="preser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17" w:history="1">
              <w:r w:rsidRPr="003F3D71">
                <w:rPr>
                  <w:rStyle w:val="Hyperlink"/>
                  <w:rFonts w:eastAsiaTheme="minorHAnsi"/>
                  <w:noProof w:val="0"/>
                  <w:szCs w:val="23"/>
                  <w:lang w:val="en-US"/>
                </w:rPr>
                <w:t>http://registry.pipelineml.org/codelist/m</w:t>
              </w:r>
              <w:r w:rsidRPr="00780535">
                <w:rPr>
                  <w:rStyle w:val="Hyperlink"/>
                </w:rPr>
                <w:t>eterm</w:t>
              </w:r>
              <w:r w:rsidRPr="003F3D71">
                <w:rPr>
                  <w:rStyle w:val="Hyperlink"/>
                  <w:rFonts w:eastAsiaTheme="minorHAnsi"/>
                  <w:szCs w:val="23"/>
                  <w:lang w:val="en-US"/>
                </w:rPr>
                <w:t>anufacturer</w:t>
              </w:r>
              <w:r w:rsidRPr="003F3D71">
                <w:rPr>
                  <w:rStyle w:val="Hyperlink"/>
                  <w:rFonts w:eastAsiaTheme="minorHAnsi"/>
                  <w:noProof w:val="0"/>
                  <w:szCs w:val="23"/>
                  <w:lang w:val="en-US"/>
                </w:rPr>
                <w:t>.xml</w:t>
              </w:r>
            </w:hyperlink>
            <w:r w:rsidRPr="00165874">
              <w:rPr>
                <w:rFonts w:eastAsiaTheme="minorHAnsi"/>
                <w:noProof w:val="0"/>
                <w:szCs w:val="23"/>
                <w:lang w:val="en-US"/>
              </w:rPr>
              <w:t xml:space="preserve"> [This URI is subject to change following OGC Naming Authority allocation]. This value SHOULD</w:t>
            </w:r>
            <w:r w:rsidRPr="00165874">
              <w:rPr>
                <w:rFonts w:eastAsia="MS Mincho"/>
              </w:rPr>
              <w:t xml:space="preserve"> be dereferencable to a string attribute.</w:t>
            </w:r>
          </w:p>
          <w:p w14:paraId="67907E77" w14:textId="77777777" w:rsidR="00D021A4" w:rsidRDefault="00D021A4" w:rsidP="00D021A4">
            <w:pPr>
              <w:pStyle w:val="Requirement"/>
              <w:numPr>
                <w:ilvl w:val="0"/>
                <w:numId w:val="0"/>
              </w:numPr>
              <w:spacing w:before="120"/>
            </w:pPr>
            <w:r w:rsidRPr="0019534E">
              <w:rPr>
                <w:rFonts w:eastAsia="MS Mincho"/>
              </w:rPr>
              <w:lastRenderedPageBreak/>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2D507B24" w14:textId="77777777" w:rsidR="00D021A4" w:rsidRDefault="00D021A4" w:rsidP="003B43F8">
            <w:pPr>
              <w:pStyle w:val="ListParagraph"/>
              <w:numPr>
                <w:ilvl w:val="0"/>
                <w:numId w:val="27"/>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0390DABD" w14:textId="77777777" w:rsidR="00D021A4" w:rsidRDefault="00D021A4" w:rsidP="003B43F8">
            <w:pPr>
              <w:pStyle w:val="ListParagraph"/>
              <w:numPr>
                <w:ilvl w:val="0"/>
                <w:numId w:val="27"/>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67244326" w14:textId="77777777" w:rsidR="00D021A4" w:rsidRDefault="00D021A4" w:rsidP="003B43F8">
            <w:pPr>
              <w:pStyle w:val="ListParagraph"/>
              <w:numPr>
                <w:ilvl w:val="0"/>
                <w:numId w:val="27"/>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7530F55F" w14:textId="77777777" w:rsidR="00D021A4" w:rsidRDefault="00D021A4" w:rsidP="003B43F8">
            <w:pPr>
              <w:pStyle w:val="ListParagraph"/>
              <w:numPr>
                <w:ilvl w:val="0"/>
                <w:numId w:val="27"/>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72424547" w14:textId="77777777" w:rsidR="00D021A4" w:rsidRPr="001C782F" w:rsidRDefault="00D021A4" w:rsidP="003B43F8">
            <w:pPr>
              <w:pStyle w:val="ListParagraph"/>
              <w:numPr>
                <w:ilvl w:val="0"/>
                <w:numId w:val="27"/>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151F7B33" w14:textId="4FF1C1B6" w:rsidR="003F3D71" w:rsidRPr="00225B0B" w:rsidRDefault="003F3D71" w:rsidP="003F3D7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bl>
    <w:p w14:paraId="3A614FA8" w14:textId="77777777" w:rsidR="00424D31" w:rsidRDefault="00424D31" w:rsidP="00424D3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24D31" w14:paraId="2D5F5461" w14:textId="77777777" w:rsidTr="00932D4B">
        <w:tc>
          <w:tcPr>
            <w:tcW w:w="8887" w:type="dxa"/>
            <w:tcBorders>
              <w:top w:val="single" w:sz="18" w:space="0" w:color="auto"/>
              <w:left w:val="single" w:sz="18" w:space="0" w:color="auto"/>
              <w:bottom w:val="single" w:sz="18" w:space="0" w:color="auto"/>
              <w:right w:val="single" w:sz="18" w:space="0" w:color="auto"/>
            </w:tcBorders>
          </w:tcPr>
          <w:p w14:paraId="4239AA83" w14:textId="6B2040F8" w:rsidR="00424D31" w:rsidRPr="008A4AD4" w:rsidRDefault="00424D31"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3F3D71">
              <w:rPr>
                <w:rFonts w:eastAsia="MS Mincho"/>
              </w:rPr>
              <w:t>m</w:t>
            </w:r>
            <w:r w:rsidRPr="00D518E7">
              <w:t>e</w:t>
            </w:r>
            <w:r>
              <w:t>t</w:t>
            </w:r>
            <w:r w:rsidRPr="00D518E7">
              <w:t>e</w:t>
            </w:r>
            <w:r>
              <w:t>r</w:t>
            </w:r>
            <w:r>
              <w:rPr>
                <w:rFonts w:eastAsia="MS Mincho"/>
              </w:rPr>
              <w:t>Manufacturer</w:t>
            </w:r>
            <w:r w:rsidRPr="00053D36">
              <w:rPr>
                <w:rFonts w:eastAsia="MS Mincho"/>
              </w:rPr>
              <w:t xml:space="preserve"> </w:t>
            </w:r>
            <w:r>
              <w:rPr>
                <w:rFonts w:eastAsia="MS Mincho"/>
              </w:rPr>
              <w:t xml:space="preserve">MAY be populated, or its corresponding bound attribute </w:t>
            </w:r>
            <w:r w:rsidRPr="003F3D71">
              <w:rPr>
                <w:rFonts w:eastAsia="MS Mincho"/>
              </w:rPr>
              <w:t>m</w:t>
            </w:r>
            <w:r w:rsidRPr="00D518E7">
              <w:t>e</w:t>
            </w:r>
            <w:r>
              <w:t>t</w:t>
            </w:r>
            <w:r w:rsidRPr="00D518E7">
              <w:t>e</w:t>
            </w:r>
            <w:r>
              <w:t>rBoundManufacturer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94F2C32" w14:textId="18BFA378" w:rsidR="00424D31" w:rsidRPr="00225B0B" w:rsidRDefault="00424D31"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rmanufacturer-exclusivity</w:t>
            </w:r>
          </w:p>
        </w:tc>
      </w:tr>
    </w:tbl>
    <w:p w14:paraId="57FA90EB" w14:textId="23B0DB65" w:rsidR="00FD507D" w:rsidRPr="00A2756C" w:rsidRDefault="00A6760D" w:rsidP="00FD507D">
      <w:pPr>
        <w:spacing w:before="240"/>
        <w:ind w:left="360" w:hanging="360"/>
        <w:rPr>
          <w:b/>
        </w:rPr>
      </w:pPr>
      <w:r>
        <w:rPr>
          <w:b/>
        </w:rPr>
        <w:t>meterType</w:t>
      </w:r>
      <w:r w:rsidRPr="00A2756C">
        <w:t xml:space="preserve">: </w:t>
      </w:r>
      <w:r>
        <w:t xml:space="preserve">An </w:t>
      </w:r>
      <w:r w:rsidR="001B087F">
        <w:t xml:space="preserve">optional attribute </w:t>
      </w:r>
      <w:r>
        <w:t>that, if populated, SHALL be dereferenceable</w:t>
      </w:r>
      <w:r w:rsidRPr="00A2756C">
        <w:t xml:space="preserve"> to define a strin</w:t>
      </w:r>
      <w:r>
        <w:t>g value containing the type of meter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D507D" w14:paraId="21877BF9" w14:textId="77777777" w:rsidTr="00901D11">
        <w:tc>
          <w:tcPr>
            <w:tcW w:w="8887" w:type="dxa"/>
            <w:tcBorders>
              <w:top w:val="single" w:sz="18" w:space="0" w:color="auto"/>
              <w:left w:val="single" w:sz="18" w:space="0" w:color="auto"/>
              <w:bottom w:val="single" w:sz="18" w:space="0" w:color="auto"/>
              <w:right w:val="single" w:sz="18" w:space="0" w:color="auto"/>
            </w:tcBorders>
          </w:tcPr>
          <w:p w14:paraId="42965931" w14:textId="3C92D427" w:rsidR="00FD507D" w:rsidRPr="00FD507D" w:rsidRDefault="00FD507D" w:rsidP="00FD507D">
            <w:pPr>
              <w:pStyle w:val="Requirement"/>
              <w:spacing w:before="120"/>
              <w:rPr>
                <w:rFonts w:eastAsia="MS Mincho"/>
              </w:rPr>
            </w:pPr>
            <w:r w:rsidRPr="00FD507D">
              <w:rPr>
                <w:rFonts w:eastAsia="MS Mincho"/>
              </w:rPr>
              <w:lastRenderedPageBreak/>
              <w:t xml:space="preserve">This </w:t>
            </w:r>
            <w:r w:rsidR="001B087F">
              <w:rPr>
                <w:rFonts w:eastAsia="MS Mincho"/>
              </w:rPr>
              <w:t xml:space="preserve">optional unbound attribute </w:t>
            </w:r>
            <w:r w:rsidRPr="00FD507D">
              <w:t>meter</w:t>
            </w:r>
            <w:r w:rsidRPr="00FD507D">
              <w:rPr>
                <w:rFonts w:eastAsia="MS Mincho"/>
              </w:rPr>
              <w:t xml:space="preserve">Type SHALL utilize the </w:t>
            </w:r>
            <w:r w:rsidR="00344897">
              <w:rPr>
                <w:rFonts w:eastAsia="MS Mincho"/>
              </w:rPr>
              <w:t>codelistURI</w:t>
            </w:r>
            <w:r w:rsidRPr="00FD507D">
              <w:rPr>
                <w:rFonts w:eastAsia="MS Mincho"/>
              </w:rPr>
              <w:t xml:space="preserve"> construct. Any value populated for this attribute SHALL utlize the external reference code list (controlled vocabulary that represents authoritative data) located at </w:t>
            </w:r>
            <w:hyperlink r:id="rId118" w:history="1">
              <w:r w:rsidRPr="00FD507D">
                <w:rPr>
                  <w:rStyle w:val="Hyperlink"/>
                  <w:rFonts w:eastAsiaTheme="minorHAnsi"/>
                  <w:noProof w:val="0"/>
                  <w:szCs w:val="23"/>
                  <w:lang w:val="en-US"/>
                </w:rPr>
                <w:t>http://registry.pipelineml.org/codelist/</w:t>
              </w:r>
              <w:r w:rsidRPr="00FD507D">
                <w:rPr>
                  <w:rStyle w:val="Hyperlink"/>
                  <w:rFonts w:eastAsia="MS Mincho"/>
                  <w:sz w:val="22"/>
                  <w:szCs w:val="22"/>
                  <w:lang w:val="en-AU"/>
                </w:rPr>
                <w:t>meter</w:t>
              </w:r>
              <w:r w:rsidRPr="00780535">
                <w:rPr>
                  <w:rStyle w:val="Hyperlink"/>
                </w:rPr>
                <w:t>t</w:t>
              </w:r>
              <w:r w:rsidRPr="00FD507D">
                <w:rPr>
                  <w:rStyle w:val="Hyperlink"/>
                  <w:rFonts w:eastAsiaTheme="minorHAnsi"/>
                  <w:szCs w:val="23"/>
                  <w:lang w:val="en-US"/>
                </w:rPr>
                <w:t>ype</w:t>
              </w:r>
              <w:r w:rsidRPr="00FD507D">
                <w:rPr>
                  <w:rStyle w:val="Hyperlink"/>
                  <w:rFonts w:eastAsiaTheme="minorHAnsi"/>
                  <w:noProof w:val="0"/>
                  <w:szCs w:val="23"/>
                  <w:lang w:val="en-US"/>
                </w:rPr>
                <w:t>.xml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CE89421" w14:textId="7F1A170D" w:rsidR="00FD507D" w:rsidRPr="00225B0B" w:rsidRDefault="00FD507D"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rtype-</w:t>
            </w:r>
            <w:r w:rsidR="00344897">
              <w:rPr>
                <w:rFonts w:eastAsia="MS Mincho"/>
                <w:b/>
                <w:color w:val="FF0000"/>
                <w:sz w:val="22"/>
                <w:szCs w:val="22"/>
                <w:lang w:val="en-AU"/>
              </w:rPr>
              <w:t>codelistURI</w:t>
            </w:r>
          </w:p>
        </w:tc>
      </w:tr>
    </w:tbl>
    <w:p w14:paraId="75D456B4" w14:textId="642554A5" w:rsidR="00712986" w:rsidRPr="00A2756C" w:rsidRDefault="00712986" w:rsidP="003F3D71">
      <w:pPr>
        <w:spacing w:before="240"/>
        <w:ind w:left="360" w:hanging="360"/>
        <w:rPr>
          <w:b/>
        </w:rPr>
      </w:pPr>
      <w:r>
        <w:rPr>
          <w:b/>
        </w:rPr>
        <w:t>meterNumber</w:t>
      </w:r>
      <w:r w:rsidRPr="00A2756C">
        <w:t xml:space="preserve">: </w:t>
      </w:r>
      <w:r>
        <w:t xml:space="preserve">An optional string </w:t>
      </w:r>
      <w:r w:rsidR="00B64FEA" w:rsidRPr="009E5A34">
        <w:rPr>
          <w:rFonts w:eastAsia="MS Mincho"/>
        </w:rPr>
        <w:t>attribute</w:t>
      </w:r>
      <w:r w:rsidR="00B64FEA">
        <w:rPr>
          <w:rFonts w:eastAsia="MS Mincho"/>
        </w:rPr>
        <w:t xml:space="preserve"> </w:t>
      </w:r>
      <w:r>
        <w:t xml:space="preserve">that </w:t>
      </w:r>
      <w:r w:rsidRPr="00A2756C">
        <w:t>define</w:t>
      </w:r>
      <w:r>
        <w:t>s</w:t>
      </w:r>
      <w:r w:rsidRPr="00A2756C">
        <w:t xml:space="preserve"> a </w:t>
      </w:r>
      <w:r>
        <w:t xml:space="preserve">unique identification number </w:t>
      </w:r>
      <w:r w:rsidR="00E8634E">
        <w:t xml:space="preserve">for the component </w:t>
      </w:r>
      <w:r>
        <w:t>established by the pipeline operator</w:t>
      </w:r>
    </w:p>
    <w:p w14:paraId="0C9D9B7A" w14:textId="17A938CE" w:rsidR="00F12774" w:rsidRPr="00504466" w:rsidRDefault="00712986" w:rsidP="00F12774">
      <w:pPr>
        <w:spacing w:before="240"/>
        <w:ind w:left="360" w:hanging="360"/>
      </w:pPr>
      <w:r>
        <w:rPr>
          <w:b/>
        </w:rPr>
        <w:t>meter</w:t>
      </w:r>
      <w:r w:rsidRPr="007D2DDD">
        <w:rPr>
          <w:b/>
        </w:rPr>
        <w:t>NominalPipeSize</w:t>
      </w:r>
      <w:r>
        <w:t xml:space="preserve">: An </w:t>
      </w:r>
      <w:r w:rsidR="001B087F">
        <w:t xml:space="preserve">optional attribute </w:t>
      </w:r>
      <w:r>
        <w:t>that, if populated, SHALL be dereferenceable</w:t>
      </w:r>
      <w:r w:rsidRPr="00A2756C">
        <w:t xml:space="preserve"> to define a string value containing the</w:t>
      </w:r>
      <w:r>
        <w:t xml:space="preserve"> nominal pipe size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12774" w14:paraId="0F6BB48B" w14:textId="77777777" w:rsidTr="00901D11">
        <w:tc>
          <w:tcPr>
            <w:tcW w:w="8887" w:type="dxa"/>
            <w:tcBorders>
              <w:top w:val="single" w:sz="18" w:space="0" w:color="auto"/>
              <w:left w:val="single" w:sz="18" w:space="0" w:color="auto"/>
              <w:bottom w:val="single" w:sz="18" w:space="0" w:color="auto"/>
              <w:right w:val="single" w:sz="18" w:space="0" w:color="auto"/>
            </w:tcBorders>
          </w:tcPr>
          <w:p w14:paraId="15623ECF" w14:textId="57A32CD2" w:rsidR="00F12774" w:rsidRPr="00CA2D42" w:rsidRDefault="00F12774" w:rsidP="00901D11">
            <w:pPr>
              <w:pStyle w:val="Requirement"/>
              <w:spacing w:before="120"/>
              <w:rPr>
                <w:rFonts w:eastAsia="MS Mincho"/>
              </w:rPr>
            </w:pPr>
            <w:r w:rsidRPr="00CA2D42">
              <w:rPr>
                <w:rFonts w:eastAsia="MS Mincho"/>
              </w:rPr>
              <w:t xml:space="preserve">This </w:t>
            </w:r>
            <w:r w:rsidR="001B087F">
              <w:rPr>
                <w:rFonts w:eastAsia="MS Mincho"/>
              </w:rPr>
              <w:t xml:space="preserve">optional unbound attribute </w:t>
            </w:r>
            <w:r w:rsidRPr="00CA2D42">
              <w:rPr>
                <w:rFonts w:eastAsia="MS Mincho"/>
              </w:rPr>
              <w:t>m</w:t>
            </w:r>
            <w:r>
              <w:t>eter</w:t>
            </w:r>
            <w:r w:rsidRPr="003F4DF1">
              <w:t>NominalPipeSize</w:t>
            </w:r>
            <w:r w:rsidRPr="00CA2D42">
              <w:rPr>
                <w:rFonts w:eastAsia="MS Mincho"/>
              </w:rPr>
              <w:t xml:space="preserve"> SHALL utilize the </w:t>
            </w:r>
            <w:r w:rsidR="00344897">
              <w:rPr>
                <w:rFonts w:eastAsia="MS Mincho"/>
              </w:rPr>
              <w:t>codelistURI</w:t>
            </w:r>
            <w:r w:rsidRPr="00CA2D42">
              <w:rPr>
                <w:rFonts w:eastAsia="MS Mincho"/>
              </w:rPr>
              <w:t xml:space="preserve"> construct. Any value populated for this attribute SHALL utlize the external reference code list (controlled vocabulary that represents authoritative data) located at </w:t>
            </w:r>
            <w:hyperlink r:id="rId119" w:history="1">
              <w:r w:rsidR="00CA2D42" w:rsidRPr="00CA2D42">
                <w:rPr>
                  <w:rStyle w:val="Hyperlink"/>
                  <w:rFonts w:eastAsiaTheme="minorHAnsi"/>
                  <w:noProof w:val="0"/>
                  <w:szCs w:val="23"/>
                  <w:lang w:val="en-US"/>
                </w:rPr>
                <w:t>http://registry.pipelineml.org/codelist/</w:t>
              </w:r>
              <w:r w:rsidR="00CA2D42" w:rsidRPr="00CA2D42">
                <w:rPr>
                  <w:rStyle w:val="Hyperlink"/>
                  <w:rFonts w:eastAsia="MS Mincho"/>
                </w:rPr>
                <w:t>m</w:t>
              </w:r>
              <w:r w:rsidR="00CA2D42" w:rsidRPr="00780535">
                <w:rPr>
                  <w:rStyle w:val="Hyperlink"/>
                </w:rPr>
                <w:t>eternominal</w:t>
              </w:r>
              <w:r w:rsidR="00CA2D42" w:rsidRPr="00CA2D42">
                <w:rPr>
                  <w:rStyle w:val="Hyperlink"/>
                  <w:rFonts w:eastAsiaTheme="minorHAnsi"/>
                  <w:noProof w:val="0"/>
                  <w:szCs w:val="23"/>
                  <w:lang w:val="en-US"/>
                </w:rPr>
                <w:t>pipesize.xml</w:t>
              </w:r>
            </w:hyperlink>
            <w:r w:rsidR="00CA2D4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00CA2D4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5105A78" w14:textId="6425DB28" w:rsidR="00F12774" w:rsidRPr="00225B0B" w:rsidRDefault="00F12774"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bl>
    <w:p w14:paraId="7A1DD7E5" w14:textId="19AF9C54" w:rsidR="00B073FD" w:rsidRDefault="00712986" w:rsidP="00B073FD">
      <w:pPr>
        <w:spacing w:before="240"/>
        <w:ind w:left="360" w:hanging="360"/>
      </w:pPr>
      <w:r>
        <w:rPr>
          <w:b/>
        </w:rPr>
        <w:t>meter</w:t>
      </w:r>
      <w:r w:rsidRPr="00A84A88">
        <w:rPr>
          <w:b/>
        </w:rPr>
        <w:t>Bound</w:t>
      </w:r>
      <w:r>
        <w:rPr>
          <w:b/>
        </w:rPr>
        <w:t>Manufacturer</w:t>
      </w:r>
      <w:r>
        <w:t xml:space="preserve">: An </w:t>
      </w:r>
      <w:r w:rsidR="001B087F">
        <w:t>optional bound attribute</w:t>
      </w:r>
      <w:r w:rsidR="00B64FEA">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m</w:t>
      </w:r>
      <w:r w:rsidRPr="003574F3">
        <w:t>e</w:t>
      </w:r>
      <w:r>
        <w:t>t</w:t>
      </w:r>
      <w:r w:rsidRPr="003574F3">
        <w:t>er</w:t>
      </w:r>
      <w:r>
        <w:t>Manufacturer; met</w:t>
      </w:r>
      <w:r w:rsidRPr="003574F3">
        <w:t>er</w:t>
      </w:r>
      <w:r>
        <w:t>ProductName; met</w:t>
      </w:r>
      <w:r w:rsidRPr="003574F3">
        <w:t>er</w:t>
      </w:r>
      <w:r w:rsidR="00B073FD">
        <w:t>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73FD" w14:paraId="61A265E2" w14:textId="77777777" w:rsidTr="00901D11">
        <w:tc>
          <w:tcPr>
            <w:tcW w:w="8887" w:type="dxa"/>
            <w:tcBorders>
              <w:top w:val="single" w:sz="18" w:space="0" w:color="auto"/>
              <w:left w:val="single" w:sz="18" w:space="0" w:color="auto"/>
              <w:bottom w:val="single" w:sz="18" w:space="0" w:color="auto"/>
              <w:right w:val="single" w:sz="18" w:space="0" w:color="auto"/>
            </w:tcBorders>
          </w:tcPr>
          <w:p w14:paraId="65F060DA" w14:textId="248D2EE4" w:rsidR="00B073FD" w:rsidRPr="008A4AD4" w:rsidRDefault="00B073FD" w:rsidP="00901D11">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meter</w:t>
            </w:r>
            <w:r w:rsidRPr="008A4AD4">
              <w:rPr>
                <w:rFonts w:eastAsia="MS Mincho"/>
              </w:rPr>
              <w:t>Bound</w:t>
            </w:r>
            <w:r>
              <w:rPr>
                <w:rFonts w:eastAsia="MS Mincho"/>
              </w:rPr>
              <w:t>Mnaufacturer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51C0845B" w14:textId="597799DC" w:rsidR="00B073FD" w:rsidRPr="00225B0B" w:rsidRDefault="00B073FD"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2E2B6C3D" w14:textId="77777777" w:rsidR="00B073FD" w:rsidRDefault="00B073FD" w:rsidP="00B073F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73FD" w14:paraId="02C3593C" w14:textId="77777777" w:rsidTr="00901D11">
        <w:tc>
          <w:tcPr>
            <w:tcW w:w="8887" w:type="dxa"/>
            <w:tcBorders>
              <w:top w:val="single" w:sz="18" w:space="0" w:color="auto"/>
              <w:left w:val="single" w:sz="18" w:space="0" w:color="auto"/>
              <w:bottom w:val="single" w:sz="18" w:space="0" w:color="auto"/>
              <w:right w:val="single" w:sz="18" w:space="0" w:color="auto"/>
            </w:tcBorders>
          </w:tcPr>
          <w:p w14:paraId="52E43188" w14:textId="305260F7" w:rsidR="00B073FD" w:rsidRPr="00B073FD" w:rsidRDefault="00B073FD" w:rsidP="00901D11">
            <w:pPr>
              <w:pStyle w:val="Requirement"/>
              <w:spacing w:before="120"/>
              <w:rPr>
                <w:rFonts w:eastAsia="MS Mincho"/>
              </w:rPr>
            </w:pPr>
            <w:r w:rsidRPr="00B073FD">
              <w:rPr>
                <w:rFonts w:eastAsia="MS Mincho"/>
              </w:rPr>
              <w:lastRenderedPageBreak/>
              <w:t xml:space="preserve">This </w:t>
            </w:r>
            <w:r w:rsidR="001B087F">
              <w:rPr>
                <w:rFonts w:eastAsia="MS Mincho"/>
              </w:rPr>
              <w:t>optional bound attribute</w:t>
            </w:r>
            <w:r w:rsidRPr="00B073FD">
              <w:rPr>
                <w:rFonts w:eastAsia="MS Mincho"/>
              </w:rPr>
              <w:t xml:space="preserve"> </w:t>
            </w:r>
            <w:r>
              <w:rPr>
                <w:rFonts w:eastAsia="MS Mincho"/>
              </w:rPr>
              <w:t>meter</w:t>
            </w:r>
            <w:r w:rsidRPr="00B073FD">
              <w:rPr>
                <w:rFonts w:eastAsia="MS Mincho"/>
              </w:rPr>
              <w:t xml:space="preserve">BoundManufacturer SHALL utilize the </w:t>
            </w:r>
            <w:r w:rsidR="00344897">
              <w:rPr>
                <w:rFonts w:eastAsia="MS Mincho"/>
              </w:rPr>
              <w:t>codelistURI</w:t>
            </w:r>
            <w:r w:rsidRPr="00B073FD">
              <w:rPr>
                <w:rFonts w:eastAsia="MS Mincho"/>
              </w:rPr>
              <w:t xml:space="preserve"> construct. Any value populated for this attribute SHALL utlize the external reference code list (controlled vocabulary that represents authoritative data) located at </w:t>
            </w:r>
            <w:hyperlink r:id="rId120" w:history="1">
              <w:r w:rsidRPr="00B073FD">
                <w:rPr>
                  <w:rStyle w:val="Hyperlink"/>
                  <w:rFonts w:eastAsiaTheme="minorHAnsi"/>
                  <w:noProof w:val="0"/>
                  <w:szCs w:val="23"/>
                  <w:lang w:val="en-US"/>
                </w:rPr>
                <w:t>http://registry.pipelineml.org/codelist/</w:t>
              </w:r>
              <w:r w:rsidRPr="00B073FD">
                <w:rPr>
                  <w:rStyle w:val="Hyperlink"/>
                  <w:rFonts w:eastAsia="MS Mincho"/>
                </w:rPr>
                <w:t>meter</w:t>
              </w:r>
              <w:r w:rsidRPr="00780535">
                <w:rPr>
                  <w:rStyle w:val="Hyperlink"/>
                </w:rPr>
                <w:t>b</w:t>
              </w:r>
              <w:r w:rsidRPr="00B073FD">
                <w:rPr>
                  <w:rStyle w:val="Hyperlink"/>
                  <w:rFonts w:eastAsiaTheme="minorHAnsi"/>
                  <w:noProof w:val="0"/>
                  <w:szCs w:val="23"/>
                  <w:lang w:val="en-US"/>
                </w:rPr>
                <w:t>oundmanufacturer.xml</w:t>
              </w:r>
            </w:hyperlink>
            <w:r w:rsidRPr="00B073FD">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B073FD">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174D124A" w14:textId="1DEC566E" w:rsidR="00B073FD" w:rsidRPr="00225B0B" w:rsidRDefault="00B073FD" w:rsidP="00901D11">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1B42F6B1" w14:textId="77777777" w:rsidR="00B073FD" w:rsidRDefault="00B073FD" w:rsidP="00B073FD">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73FD" w14:paraId="04865918" w14:textId="77777777" w:rsidTr="00901D11">
        <w:tc>
          <w:tcPr>
            <w:tcW w:w="8887" w:type="dxa"/>
            <w:tcBorders>
              <w:top w:val="single" w:sz="18" w:space="0" w:color="auto"/>
              <w:left w:val="single" w:sz="18" w:space="0" w:color="auto"/>
              <w:bottom w:val="single" w:sz="18" w:space="0" w:color="auto"/>
              <w:right w:val="single" w:sz="18" w:space="0" w:color="auto"/>
            </w:tcBorders>
          </w:tcPr>
          <w:p w14:paraId="72FE9800" w14:textId="6A4B772D" w:rsidR="00B073FD" w:rsidRPr="008A4AD4" w:rsidRDefault="00B073FD" w:rsidP="00B073FD">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meter</w:t>
            </w:r>
            <w:r w:rsidRPr="00053D36">
              <w:rPr>
                <w:rFonts w:eastAsia="MS Mincho"/>
              </w:rPr>
              <w:t>Bound</w:t>
            </w:r>
            <w:r>
              <w:rPr>
                <w:rFonts w:eastAsia="MS Mincho"/>
              </w:rPr>
              <w:t>Manufacturer</w:t>
            </w:r>
            <w:r w:rsidRPr="00053D36">
              <w:rPr>
                <w:rFonts w:eastAsia="MS Mincho"/>
              </w:rPr>
              <w:t xml:space="preserve"> </w:t>
            </w:r>
            <w:r>
              <w:rPr>
                <w:rFonts w:eastAsia="MS Mincho"/>
              </w:rPr>
              <w:t>MAY be populated, or its corresponding set of unbound attributes (meter</w:t>
            </w:r>
            <w:r>
              <w:t xml:space="preserve">Manufacturer, </w:t>
            </w:r>
            <w:r>
              <w:rPr>
                <w:rFonts w:eastAsia="MS Mincho"/>
              </w:rPr>
              <w:t>meter</w:t>
            </w:r>
            <w:r>
              <w:t xml:space="preserve">ProductName, and </w:t>
            </w:r>
            <w:r>
              <w:rPr>
                <w:rFonts w:eastAsia="MS Mincho"/>
              </w:rPr>
              <w:t>meter</w:t>
            </w:r>
            <w:r>
              <w:t>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C1A3595" w14:textId="150A096F" w:rsidR="00B073FD" w:rsidRPr="00225B0B" w:rsidRDefault="00B073FD"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4F11D16B" w14:textId="2C918FE4" w:rsidR="00901D11" w:rsidRDefault="00712986" w:rsidP="00901D11">
      <w:pPr>
        <w:spacing w:before="240"/>
        <w:ind w:left="360" w:hanging="360"/>
      </w:pPr>
      <w:r>
        <w:rPr>
          <w:b/>
        </w:rPr>
        <w:t>meterProductName</w:t>
      </w:r>
      <w:r>
        <w:t xml:space="preserve">: An </w:t>
      </w:r>
      <w:r w:rsidR="001B087F">
        <w:t xml:space="preserve">optional unbound attribute </w:t>
      </w:r>
      <w:r>
        <w:t>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rsidR="0087150D">
        <w:t xml:space="preserve">the attribute </w:t>
      </w:r>
      <w:r>
        <w:t>met</w:t>
      </w:r>
      <w:r w:rsidRPr="003574F3">
        <w:t>er</w:t>
      </w:r>
      <w:r w:rsidRPr="00C9068E">
        <w:t>Bound</w:t>
      </w:r>
      <w:r>
        <w:t>Manufacturer</w:t>
      </w:r>
      <w:r w:rsidRPr="00C9068E">
        <w:t xml:space="preserve"> </w:t>
      </w:r>
      <w:r w:rsidR="00E8067F">
        <w:t>is populated for reasons of disambiguation.</w:t>
      </w:r>
      <w:r w:rsidRPr="00093445">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01D11" w14:paraId="0EDC5092" w14:textId="77777777" w:rsidTr="00901D11">
        <w:tc>
          <w:tcPr>
            <w:tcW w:w="8887" w:type="dxa"/>
            <w:tcBorders>
              <w:top w:val="single" w:sz="18" w:space="0" w:color="auto"/>
              <w:left w:val="single" w:sz="18" w:space="0" w:color="auto"/>
              <w:bottom w:val="single" w:sz="18" w:space="0" w:color="auto"/>
              <w:right w:val="single" w:sz="18" w:space="0" w:color="auto"/>
            </w:tcBorders>
          </w:tcPr>
          <w:p w14:paraId="528B545A" w14:textId="0FE5DE9F" w:rsidR="00D021A4" w:rsidRPr="00165874" w:rsidRDefault="00D021A4" w:rsidP="00D021A4">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901D11">
              <w:rPr>
                <w:rFonts w:eastAsia="MS Mincho"/>
              </w:rPr>
              <w:t xml:space="preserve">meterProductName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21" w:history="1">
              <w:r w:rsidRPr="00901D11">
                <w:rPr>
                  <w:rStyle w:val="Hyperlink"/>
                  <w:rFonts w:eastAsiaTheme="minorHAnsi"/>
                  <w:noProof w:val="0"/>
                  <w:szCs w:val="23"/>
                  <w:lang w:val="en-US"/>
                </w:rPr>
                <w:t>http://registry.pipelineml.org/codelist/meter</w:t>
              </w:r>
              <w:r w:rsidRPr="00780535">
                <w:rPr>
                  <w:rStyle w:val="Hyperlink"/>
                </w:rPr>
                <w:t>p</w:t>
              </w:r>
              <w:r w:rsidRPr="00901D11">
                <w:rPr>
                  <w:rStyle w:val="Hyperlink"/>
                  <w:rFonts w:eastAsiaTheme="minorHAnsi"/>
                  <w:noProof w:val="0"/>
                  <w:szCs w:val="23"/>
                  <w:lang w:val="en-US"/>
                </w:rPr>
                <w:t>roductname.xml</w:t>
              </w:r>
            </w:hyperlink>
            <w:r>
              <w:rPr>
                <w:rStyle w:val="Hyperlink"/>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462FEB9E" w14:textId="77777777" w:rsidR="00D021A4" w:rsidRDefault="00D021A4" w:rsidP="00D021A4">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376EEDF5" w14:textId="77777777" w:rsidR="00D021A4" w:rsidRDefault="00D021A4" w:rsidP="003B43F8">
            <w:pPr>
              <w:pStyle w:val="ListParagraph"/>
              <w:numPr>
                <w:ilvl w:val="0"/>
                <w:numId w:val="28"/>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35AB9683" w14:textId="77777777" w:rsidR="00D021A4" w:rsidRDefault="00D021A4" w:rsidP="003B43F8">
            <w:pPr>
              <w:pStyle w:val="ListParagraph"/>
              <w:numPr>
                <w:ilvl w:val="0"/>
                <w:numId w:val="28"/>
              </w:numPr>
              <w:spacing w:before="120" w:after="120"/>
              <w:ind w:left="679" w:hanging="450"/>
              <w:contextualSpacing w:val="0"/>
            </w:pPr>
            <w:r>
              <w:lastRenderedPageBreak/>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12B9F682" w14:textId="77777777" w:rsidR="00D021A4" w:rsidRDefault="00D021A4" w:rsidP="003B43F8">
            <w:pPr>
              <w:pStyle w:val="ListParagraph"/>
              <w:numPr>
                <w:ilvl w:val="0"/>
                <w:numId w:val="28"/>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0332A7AE" w14:textId="77777777" w:rsidR="00D021A4" w:rsidRDefault="00D021A4" w:rsidP="003B43F8">
            <w:pPr>
              <w:pStyle w:val="ListParagraph"/>
              <w:numPr>
                <w:ilvl w:val="0"/>
                <w:numId w:val="28"/>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49577881" w14:textId="77777777" w:rsidR="00D021A4" w:rsidRPr="001C782F" w:rsidRDefault="00D021A4" w:rsidP="003B43F8">
            <w:pPr>
              <w:pStyle w:val="ListParagraph"/>
              <w:numPr>
                <w:ilvl w:val="0"/>
                <w:numId w:val="28"/>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6C36D6D3" w14:textId="2D0E4251" w:rsidR="00901D11" w:rsidRPr="00225B0B" w:rsidRDefault="00901D11"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bl>
    <w:p w14:paraId="5086BA76" w14:textId="77777777" w:rsidR="00901D11" w:rsidRDefault="00901D11" w:rsidP="00901D1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01D11" w14:paraId="31A9683C" w14:textId="77777777" w:rsidTr="00901D11">
        <w:tc>
          <w:tcPr>
            <w:tcW w:w="8887" w:type="dxa"/>
            <w:tcBorders>
              <w:top w:val="single" w:sz="18" w:space="0" w:color="auto"/>
              <w:left w:val="single" w:sz="18" w:space="0" w:color="auto"/>
              <w:bottom w:val="single" w:sz="18" w:space="0" w:color="auto"/>
              <w:right w:val="single" w:sz="18" w:space="0" w:color="auto"/>
            </w:tcBorders>
          </w:tcPr>
          <w:p w14:paraId="5BAC3335" w14:textId="5017077A" w:rsidR="00901D11" w:rsidRPr="008A4AD4" w:rsidRDefault="00901D11" w:rsidP="00901D11">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meterProductName</w:t>
            </w:r>
            <w:r w:rsidRPr="00053D36">
              <w:rPr>
                <w:rFonts w:eastAsia="MS Mincho"/>
              </w:rPr>
              <w:t xml:space="preserve"> </w:t>
            </w:r>
            <w:r>
              <w:rPr>
                <w:rFonts w:eastAsia="MS Mincho"/>
              </w:rPr>
              <w:t>MAY be populated, or its corresponding bound attribute meter</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8355922" w14:textId="3BA89129" w:rsidR="00901D11" w:rsidRPr="00225B0B" w:rsidRDefault="00901D11" w:rsidP="00901D1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rproductname-exclusivity</w:t>
            </w:r>
          </w:p>
        </w:tc>
      </w:tr>
    </w:tbl>
    <w:p w14:paraId="276E2AF2" w14:textId="6FB51058" w:rsidR="000C725E" w:rsidRDefault="00712986" w:rsidP="000C725E">
      <w:pPr>
        <w:spacing w:before="240"/>
        <w:ind w:left="360" w:hanging="360"/>
      </w:pPr>
      <w:r>
        <w:rPr>
          <w:b/>
        </w:rPr>
        <w:t>meterModelNumber</w:t>
      </w:r>
      <w:r>
        <w:t xml:space="preserve">: An </w:t>
      </w:r>
      <w:r w:rsidR="001B087F">
        <w:t xml:space="preserve">optional unbound attribute </w:t>
      </w:r>
      <w:r>
        <w:t>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rsidR="0087150D">
        <w:t xml:space="preserve">the attribute </w:t>
      </w:r>
      <w:r>
        <w:t>met</w:t>
      </w:r>
      <w:r w:rsidRPr="003574F3">
        <w:t>er</w:t>
      </w:r>
      <w:r w:rsidRPr="00C9068E">
        <w:t>Bound</w:t>
      </w:r>
      <w:r>
        <w:t>Manufacturer</w:t>
      </w:r>
      <w:r w:rsidRPr="00C9068E">
        <w:t xml:space="preserve"> </w:t>
      </w:r>
      <w:r w:rsidR="00E8067F">
        <w:t>is populated for reasons of disambiguation.</w:t>
      </w:r>
      <w:r w:rsidRPr="00093445">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C725E" w14:paraId="1FA301C4" w14:textId="77777777" w:rsidTr="00932D4B">
        <w:tc>
          <w:tcPr>
            <w:tcW w:w="8887" w:type="dxa"/>
            <w:tcBorders>
              <w:top w:val="single" w:sz="18" w:space="0" w:color="auto"/>
              <w:left w:val="single" w:sz="18" w:space="0" w:color="auto"/>
              <w:bottom w:val="single" w:sz="18" w:space="0" w:color="auto"/>
              <w:right w:val="single" w:sz="18" w:space="0" w:color="auto"/>
            </w:tcBorders>
          </w:tcPr>
          <w:p w14:paraId="5BA32E62" w14:textId="7BF1873E" w:rsidR="00D021A4" w:rsidRPr="00165874" w:rsidRDefault="00D021A4" w:rsidP="00D021A4">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t>met</w:t>
            </w:r>
            <w:r w:rsidRPr="003574F3">
              <w:t>er</w:t>
            </w:r>
            <w:r>
              <w:t>M</w:t>
            </w:r>
            <w:r w:rsidRPr="000C725E">
              <w:rPr>
                <w:rFonts w:eastAsia="MS Mincho"/>
              </w:rPr>
              <w:t xml:space="preserve">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22" w:history="1">
              <w:r w:rsidRPr="000C725E">
                <w:rPr>
                  <w:rStyle w:val="Hyperlink"/>
                  <w:rFonts w:eastAsiaTheme="minorHAnsi"/>
                  <w:noProof w:val="0"/>
                  <w:szCs w:val="23"/>
                  <w:lang w:val="en-US"/>
                </w:rPr>
                <w:t>http://registry.pipelineml.org/codelist/</w:t>
              </w:r>
              <w:r w:rsidRPr="00780535">
                <w:rPr>
                  <w:rStyle w:val="Hyperlink"/>
                </w:rPr>
                <w:t>meterm</w:t>
              </w:r>
              <w:r w:rsidRPr="000C725E">
                <w:rPr>
                  <w:rStyle w:val="Hyperlink"/>
                  <w:rFonts w:eastAsia="MS Mincho"/>
                </w:rPr>
                <w:t>odelnumber</w:t>
              </w:r>
              <w:r w:rsidRPr="000C725E">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1E37480F" w14:textId="77777777" w:rsidR="00D021A4" w:rsidRDefault="00D021A4" w:rsidP="00D021A4">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 xml:space="preserve">If a value needs to be represented that is </w:t>
            </w:r>
            <w:r>
              <w:lastRenderedPageBreak/>
              <w:t>not contained in the PipelineML authoritative code list, an alternative code value MAY be used as a temporary solution, so long as it complies with the following guidelines:</w:t>
            </w:r>
          </w:p>
          <w:p w14:paraId="49D434DA" w14:textId="77777777" w:rsidR="00D021A4" w:rsidRDefault="00D021A4" w:rsidP="003B43F8">
            <w:pPr>
              <w:pStyle w:val="ListParagraph"/>
              <w:numPr>
                <w:ilvl w:val="0"/>
                <w:numId w:val="29"/>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CFC5B05" w14:textId="77777777" w:rsidR="00D021A4" w:rsidRDefault="00D021A4" w:rsidP="003B43F8">
            <w:pPr>
              <w:pStyle w:val="ListParagraph"/>
              <w:numPr>
                <w:ilvl w:val="0"/>
                <w:numId w:val="29"/>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283CC821" w14:textId="77777777" w:rsidR="00D021A4" w:rsidRDefault="00D021A4" w:rsidP="003B43F8">
            <w:pPr>
              <w:pStyle w:val="ListParagraph"/>
              <w:numPr>
                <w:ilvl w:val="0"/>
                <w:numId w:val="29"/>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3ED65076" w14:textId="77777777" w:rsidR="00D021A4" w:rsidRDefault="00D021A4" w:rsidP="003B43F8">
            <w:pPr>
              <w:pStyle w:val="ListParagraph"/>
              <w:numPr>
                <w:ilvl w:val="0"/>
                <w:numId w:val="29"/>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3ED99ABB" w14:textId="77777777" w:rsidR="00D021A4" w:rsidRPr="001C782F" w:rsidRDefault="00D021A4" w:rsidP="003B43F8">
            <w:pPr>
              <w:pStyle w:val="ListParagraph"/>
              <w:numPr>
                <w:ilvl w:val="0"/>
                <w:numId w:val="29"/>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64D377AD" w14:textId="2EE4D632" w:rsidR="000C725E" w:rsidRPr="00225B0B" w:rsidRDefault="000C725E"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021A4">
              <w:rPr>
                <w:rFonts w:eastAsia="MS Mincho"/>
                <w:b/>
                <w:color w:val="FF0000"/>
                <w:sz w:val="22"/>
                <w:szCs w:val="22"/>
                <w:lang w:val="en-AU"/>
              </w:rPr>
              <w:t>exception</w:t>
            </w:r>
          </w:p>
        </w:tc>
      </w:tr>
    </w:tbl>
    <w:p w14:paraId="7A8807D8" w14:textId="77777777" w:rsidR="000C725E" w:rsidRDefault="000C725E" w:rsidP="000C725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C725E" w14:paraId="5B8DF9A6" w14:textId="77777777" w:rsidTr="00932D4B">
        <w:tc>
          <w:tcPr>
            <w:tcW w:w="8887" w:type="dxa"/>
            <w:tcBorders>
              <w:top w:val="single" w:sz="18" w:space="0" w:color="auto"/>
              <w:left w:val="single" w:sz="18" w:space="0" w:color="auto"/>
              <w:bottom w:val="single" w:sz="18" w:space="0" w:color="auto"/>
              <w:right w:val="single" w:sz="18" w:space="0" w:color="auto"/>
            </w:tcBorders>
          </w:tcPr>
          <w:p w14:paraId="4FA1F296" w14:textId="30154AE9" w:rsidR="000C725E" w:rsidRPr="008A4AD4" w:rsidRDefault="000C725E"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met</w:t>
            </w:r>
            <w:r w:rsidRPr="003574F3">
              <w:t>er</w:t>
            </w:r>
            <w:r>
              <w:t>M</w:t>
            </w:r>
            <w:r w:rsidRPr="00FE7CC9">
              <w:rPr>
                <w:rFonts w:eastAsia="MS Mincho"/>
              </w:rPr>
              <w:t>odelNumber</w:t>
            </w:r>
            <w:r w:rsidRPr="00053D36">
              <w:rPr>
                <w:rFonts w:eastAsia="MS Mincho"/>
              </w:rPr>
              <w:t xml:space="preserve"> </w:t>
            </w:r>
            <w:r>
              <w:rPr>
                <w:rFonts w:eastAsia="MS Mincho"/>
              </w:rPr>
              <w:t xml:space="preserve">MAY be populated, or its corresponding bound attribute </w:t>
            </w:r>
            <w:r>
              <w:t>met</w:t>
            </w:r>
            <w:r w:rsidRPr="003574F3">
              <w:t>er</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2E44DEB" w14:textId="7544CD14" w:rsidR="000C725E" w:rsidRPr="00225B0B" w:rsidRDefault="000C725E"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w:t>
            </w:r>
            <w:r w:rsidR="005C4297">
              <w:rPr>
                <w:rFonts w:eastAsia="MS Mincho"/>
                <w:b/>
                <w:color w:val="FF0000"/>
                <w:sz w:val="22"/>
                <w:szCs w:val="22"/>
                <w:lang w:val="en-AU"/>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rmodelnumb</w:t>
            </w:r>
            <w:r w:rsidRPr="00E31B09">
              <w:rPr>
                <w:rFonts w:eastAsia="MS Mincho"/>
                <w:b/>
                <w:color w:val="FF0000"/>
                <w:sz w:val="22"/>
                <w:szCs w:val="22"/>
                <w:lang w:val="en-AU"/>
              </w:rPr>
              <w:t>e</w:t>
            </w:r>
            <w:r>
              <w:rPr>
                <w:rFonts w:eastAsia="MS Mincho"/>
                <w:b/>
                <w:color w:val="FF0000"/>
                <w:sz w:val="22"/>
                <w:szCs w:val="22"/>
                <w:lang w:val="en-AU"/>
              </w:rPr>
              <w:t>r-exclusivity</w:t>
            </w:r>
          </w:p>
        </w:tc>
      </w:tr>
    </w:tbl>
    <w:p w14:paraId="4267FC18" w14:textId="560A0FDA" w:rsidR="00712986" w:rsidRPr="00A2756C" w:rsidRDefault="00712986" w:rsidP="003F3D71">
      <w:pPr>
        <w:spacing w:before="240"/>
        <w:ind w:left="360" w:hanging="360"/>
        <w:rPr>
          <w:b/>
        </w:rPr>
      </w:pPr>
      <w:r>
        <w:rPr>
          <w:b/>
        </w:rPr>
        <w:t>meterSerialNumber</w:t>
      </w:r>
      <w:r w:rsidRPr="00A2756C">
        <w:t xml:space="preserve">: </w:t>
      </w:r>
      <w:r>
        <w:t xml:space="preserve">An optional string </w:t>
      </w:r>
      <w:r w:rsidR="00B64FEA" w:rsidRPr="009E5A34">
        <w:rPr>
          <w:rFonts w:eastAsia="MS Mincho"/>
        </w:rPr>
        <w:t>attribute</w:t>
      </w:r>
      <w:r w:rsidR="00B64FEA">
        <w:rPr>
          <w:rFonts w:eastAsia="MS Mincho"/>
        </w:rPr>
        <w:t xml:space="preserve"> </w:t>
      </w:r>
      <w:r>
        <w:t xml:space="preserve">that </w:t>
      </w:r>
      <w:r w:rsidRPr="00A2756C">
        <w:t>define</w:t>
      </w:r>
      <w:r>
        <w:t>s</w:t>
      </w:r>
      <w:r w:rsidRPr="00A2756C">
        <w:t xml:space="preserve"> a </w:t>
      </w:r>
      <w:r>
        <w:t>unique identification number established by the component manufacturer</w:t>
      </w:r>
    </w:p>
    <w:p w14:paraId="501DEF69" w14:textId="3F1AEAB7" w:rsidR="005C4297" w:rsidRDefault="00712986" w:rsidP="005C4297">
      <w:pPr>
        <w:spacing w:before="240"/>
        <w:ind w:left="360" w:hanging="360"/>
      </w:pPr>
      <w:r>
        <w:rPr>
          <w:b/>
        </w:rPr>
        <w:t>meterFlowRateMinimum</w:t>
      </w:r>
      <w:r>
        <w:t xml:space="preserve">: An </w:t>
      </w:r>
      <w:r w:rsidR="001B087F">
        <w:t xml:space="preserve">optional attribute </w:t>
      </w:r>
      <w:r>
        <w:t>that, if populated, SHALL be dereferenceable</w:t>
      </w:r>
      <w:r w:rsidRPr="00A2756C">
        <w:t xml:space="preserve"> to define a string value containing the</w:t>
      </w:r>
      <w:r>
        <w:t xml:space="preserve"> minimum product flow rate as </w:t>
      </w:r>
      <w:r>
        <w:lastRenderedPageBreak/>
        <w:t>determined by the manufacturer of the component. If this attribute is populated, a units of measure sub-attribute value S</w:t>
      </w:r>
      <w:r w:rsidR="005C4297">
        <w:t>HALL also be populated.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C4297" w14:paraId="61D8C217" w14:textId="77777777" w:rsidTr="00932D4B">
        <w:tc>
          <w:tcPr>
            <w:tcW w:w="8887" w:type="dxa"/>
            <w:tcBorders>
              <w:top w:val="single" w:sz="18" w:space="0" w:color="auto"/>
              <w:left w:val="single" w:sz="18" w:space="0" w:color="auto"/>
              <w:bottom w:val="single" w:sz="18" w:space="0" w:color="auto"/>
              <w:right w:val="single" w:sz="18" w:space="0" w:color="auto"/>
            </w:tcBorders>
          </w:tcPr>
          <w:p w14:paraId="27766550" w14:textId="70986AC6" w:rsidR="005C4297" w:rsidRPr="00B70908" w:rsidRDefault="005C4297" w:rsidP="00932D4B">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Pr>
                <w:rFonts w:eastAsia="MS Mincho"/>
              </w:rPr>
              <w:t>m</w:t>
            </w:r>
            <w:r w:rsidRPr="0039729E">
              <w:t>e</w:t>
            </w:r>
            <w:r>
              <w:t>t</w:t>
            </w:r>
            <w:r w:rsidRPr="0039729E">
              <w:t>e</w:t>
            </w:r>
            <w:r>
              <w:t>rFlowRate</w:t>
            </w:r>
            <w:r w:rsidRPr="0039729E">
              <w:t>Minimum</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0419838F" w14:textId="6D7CF25A" w:rsidR="005C4297" w:rsidRPr="00225B0B" w:rsidRDefault="005C4297" w:rsidP="005C429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rflowrateminimum-uom</w:t>
            </w:r>
          </w:p>
        </w:tc>
      </w:tr>
    </w:tbl>
    <w:p w14:paraId="64793591" w14:textId="50FC77A3" w:rsidR="005C4297" w:rsidRDefault="00712986" w:rsidP="005C4297">
      <w:pPr>
        <w:spacing w:before="240"/>
        <w:ind w:left="360" w:hanging="360"/>
      </w:pPr>
      <w:r>
        <w:rPr>
          <w:b/>
        </w:rPr>
        <w:t>meterFlowRateMaximum</w:t>
      </w:r>
      <w:r>
        <w:t xml:space="preserve">: An </w:t>
      </w:r>
      <w:r w:rsidR="001B087F">
        <w:t xml:space="preserve">optional attribute </w:t>
      </w:r>
      <w:r>
        <w:t>that, if populated, SHALL be dereferenceable</w:t>
      </w:r>
      <w:r w:rsidRPr="00A2756C">
        <w:t xml:space="preserve"> to define a string value containing the</w:t>
      </w:r>
      <w:r>
        <w:t xml:space="preserve"> maximum product flow rate as determined by the manufacturer of the component. If this attribute is populated, a units of measure sub-attribute value SHALL also be populated</w:t>
      </w:r>
      <w:r w:rsidR="005C4297">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C4297" w14:paraId="54B29C26" w14:textId="77777777" w:rsidTr="00932D4B">
        <w:tc>
          <w:tcPr>
            <w:tcW w:w="8887" w:type="dxa"/>
            <w:tcBorders>
              <w:top w:val="single" w:sz="18" w:space="0" w:color="auto"/>
              <w:left w:val="single" w:sz="18" w:space="0" w:color="auto"/>
              <w:bottom w:val="single" w:sz="18" w:space="0" w:color="auto"/>
              <w:right w:val="single" w:sz="18" w:space="0" w:color="auto"/>
            </w:tcBorders>
          </w:tcPr>
          <w:p w14:paraId="1908E6E7" w14:textId="419D1740" w:rsidR="005C4297" w:rsidRPr="00B70908" w:rsidRDefault="005C4297" w:rsidP="00932D4B">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Pr>
                <w:rFonts w:eastAsia="MS Mincho"/>
              </w:rPr>
              <w:t>m</w:t>
            </w:r>
            <w:r w:rsidRPr="0039729E">
              <w:t>e</w:t>
            </w:r>
            <w:r>
              <w:t>t</w:t>
            </w:r>
            <w:r w:rsidRPr="0039729E">
              <w:t>e</w:t>
            </w:r>
            <w:r>
              <w:t>rFlowRate</w:t>
            </w:r>
            <w:r w:rsidRPr="0039729E">
              <w:t>M</w:t>
            </w:r>
            <w:r>
              <w:t>aximum</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058EDCA0" w14:textId="1EACD760" w:rsidR="005C4297" w:rsidRPr="00225B0B" w:rsidRDefault="005C4297" w:rsidP="005C429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rflowratemaximum-uom</w:t>
            </w:r>
          </w:p>
        </w:tc>
      </w:tr>
    </w:tbl>
    <w:p w14:paraId="7FF462D6" w14:textId="77777777" w:rsidR="005C4297" w:rsidRDefault="003A0A9A" w:rsidP="005C4297">
      <w:pPr>
        <w:pStyle w:val="Heading4"/>
        <w:spacing w:after="180"/>
      </w:pPr>
      <w:r>
        <w:t>Pump Class</w:t>
      </w:r>
      <w:r w:rsidR="005C4297">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5C4297" w14:paraId="2BAD6A58" w14:textId="77777777" w:rsidTr="00932D4B">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5D80A7AC" w14:textId="77777777" w:rsidR="005C4297" w:rsidRPr="00485E4A" w:rsidRDefault="005C4297" w:rsidP="00932D4B">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5C4297" w14:paraId="394D36C7" w14:textId="77777777" w:rsidTr="00932D4B">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36D58B49" w14:textId="03F2FEBB" w:rsidR="005C4297" w:rsidRPr="00485E4A" w:rsidRDefault="005C4297" w:rsidP="005C4297">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p>
        </w:tc>
      </w:tr>
      <w:tr w:rsidR="005C4297" w14:paraId="6AE5D81C" w14:textId="77777777" w:rsidTr="00932D4B">
        <w:trPr>
          <w:trHeight w:val="294"/>
        </w:trPr>
        <w:tc>
          <w:tcPr>
            <w:tcW w:w="1526" w:type="dxa"/>
            <w:tcBorders>
              <w:top w:val="single" w:sz="12" w:space="0" w:color="auto"/>
              <w:left w:val="single" w:sz="18" w:space="0" w:color="auto"/>
              <w:bottom w:val="single" w:sz="4" w:space="0" w:color="auto"/>
              <w:right w:val="single" w:sz="4" w:space="0" w:color="auto"/>
            </w:tcBorders>
          </w:tcPr>
          <w:p w14:paraId="623B402A" w14:textId="77777777" w:rsidR="005C4297" w:rsidRPr="00485E4A" w:rsidRDefault="005C4297" w:rsidP="00932D4B">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16197D3A" w14:textId="77777777" w:rsidR="005C4297" w:rsidRPr="00485E4A" w:rsidRDefault="005C4297" w:rsidP="00932D4B">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5C4297" w14:paraId="40AEABCC" w14:textId="77777777" w:rsidTr="00932D4B">
        <w:tc>
          <w:tcPr>
            <w:tcW w:w="1526" w:type="dxa"/>
            <w:tcBorders>
              <w:top w:val="single" w:sz="4" w:space="0" w:color="auto"/>
              <w:left w:val="single" w:sz="18" w:space="0" w:color="auto"/>
              <w:bottom w:val="single" w:sz="4" w:space="0" w:color="auto"/>
              <w:right w:val="single" w:sz="4" w:space="0" w:color="auto"/>
            </w:tcBorders>
          </w:tcPr>
          <w:p w14:paraId="0EA0934D" w14:textId="77777777" w:rsidR="005C4297" w:rsidRPr="00485E4A" w:rsidRDefault="005C4297" w:rsidP="00932D4B">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413F9E74" w14:textId="15699B55" w:rsidR="005C4297" w:rsidRPr="00485E4A" w:rsidRDefault="005C4297" w:rsidP="005C4297">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Pump</w:t>
            </w:r>
          </w:p>
        </w:tc>
      </w:tr>
      <w:tr w:rsidR="005C4297" w14:paraId="7E108810" w14:textId="77777777" w:rsidTr="00932D4B">
        <w:tc>
          <w:tcPr>
            <w:tcW w:w="1526" w:type="dxa"/>
            <w:tcBorders>
              <w:top w:val="single" w:sz="4" w:space="0" w:color="auto"/>
              <w:left w:val="single" w:sz="18" w:space="0" w:color="auto"/>
              <w:bottom w:val="single" w:sz="4" w:space="0" w:color="auto"/>
              <w:right w:val="single" w:sz="4" w:space="0" w:color="auto"/>
            </w:tcBorders>
          </w:tcPr>
          <w:p w14:paraId="08017AEB" w14:textId="77777777" w:rsidR="005C4297" w:rsidRPr="00485E4A" w:rsidRDefault="005C4297" w:rsidP="00932D4B">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BD539A0" w14:textId="77777777" w:rsidR="005C4297" w:rsidRPr="00485E4A" w:rsidRDefault="005C4297" w:rsidP="00932D4B">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5C4297" w14:paraId="0787DDBC"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B40BEF4" w14:textId="3097DEC1"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1</w:t>
            </w:r>
            <w:r w:rsidR="003858F1">
              <w:rPr>
                <w:rFonts w:eastAsia="MS Mincho"/>
                <w:b/>
                <w:sz w:val="22"/>
                <w:szCs w:val="22"/>
                <w:lang w:val="en-AU"/>
              </w:rPr>
              <w:t>87</w:t>
            </w:r>
          </w:p>
        </w:tc>
        <w:tc>
          <w:tcPr>
            <w:tcW w:w="7371" w:type="dxa"/>
            <w:tcBorders>
              <w:top w:val="single" w:sz="4" w:space="0" w:color="auto"/>
              <w:left w:val="single" w:sz="4" w:space="0" w:color="auto"/>
              <w:bottom w:val="single" w:sz="4" w:space="0" w:color="auto"/>
              <w:right w:val="single" w:sz="18" w:space="0" w:color="auto"/>
            </w:tcBorders>
          </w:tcPr>
          <w:p w14:paraId="5DEA7B45" w14:textId="58066A0E" w:rsidR="005C4297" w:rsidRPr="00485E4A" w:rsidRDefault="005C4297"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3858F1">
              <w:rPr>
                <w:rFonts w:eastAsia="MS Mincho"/>
                <w:b/>
                <w:color w:val="FF0000"/>
                <w:sz w:val="22"/>
                <w:szCs w:val="22"/>
                <w:lang w:val="en-AU"/>
              </w:rPr>
              <w:t>exception</w:t>
            </w:r>
          </w:p>
        </w:tc>
      </w:tr>
      <w:tr w:rsidR="005C4297" w14:paraId="4EA39DDB"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2202468" w14:textId="2D82D954"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3858F1">
              <w:rPr>
                <w:rFonts w:eastAsia="MS Mincho"/>
                <w:b/>
                <w:sz w:val="22"/>
                <w:szCs w:val="22"/>
                <w:lang w:val="en-AU"/>
              </w:rPr>
              <w:t>188</w:t>
            </w:r>
          </w:p>
        </w:tc>
        <w:tc>
          <w:tcPr>
            <w:tcW w:w="7371" w:type="dxa"/>
            <w:tcBorders>
              <w:top w:val="single" w:sz="4" w:space="0" w:color="auto"/>
              <w:left w:val="single" w:sz="4" w:space="0" w:color="auto"/>
              <w:bottom w:val="single" w:sz="4" w:space="0" w:color="auto"/>
              <w:right w:val="single" w:sz="18" w:space="0" w:color="auto"/>
            </w:tcBorders>
          </w:tcPr>
          <w:p w14:paraId="062182CD" w14:textId="22792018" w:rsidR="005C4297" w:rsidRPr="00485E4A" w:rsidRDefault="005C4297"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pump/pumpmanufacturer-exclusivity</w:t>
            </w:r>
          </w:p>
        </w:tc>
      </w:tr>
      <w:tr w:rsidR="005C4297" w14:paraId="001C7B87"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5EBBAEA" w14:textId="62918ABD"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3858F1">
              <w:rPr>
                <w:rFonts w:eastAsia="MS Mincho"/>
                <w:b/>
                <w:sz w:val="22"/>
                <w:szCs w:val="22"/>
                <w:lang w:val="en-AU"/>
              </w:rPr>
              <w:t>189</w:t>
            </w:r>
          </w:p>
        </w:tc>
        <w:tc>
          <w:tcPr>
            <w:tcW w:w="7371" w:type="dxa"/>
            <w:tcBorders>
              <w:top w:val="single" w:sz="4" w:space="0" w:color="auto"/>
              <w:left w:val="single" w:sz="4" w:space="0" w:color="auto"/>
              <w:bottom w:val="single" w:sz="4" w:space="0" w:color="auto"/>
              <w:right w:val="single" w:sz="18" w:space="0" w:color="auto"/>
            </w:tcBorders>
          </w:tcPr>
          <w:p w14:paraId="6F6E9379" w14:textId="724DEDCE" w:rsidR="005C4297" w:rsidRPr="00485E4A" w:rsidRDefault="0002569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pump/pumptype-</w:t>
            </w:r>
            <w:r w:rsidR="00344897">
              <w:rPr>
                <w:rFonts w:eastAsia="MS Mincho"/>
                <w:b/>
                <w:color w:val="FF0000"/>
                <w:sz w:val="22"/>
                <w:szCs w:val="22"/>
                <w:lang w:val="en-AU"/>
              </w:rPr>
              <w:t>codelistURI</w:t>
            </w:r>
          </w:p>
        </w:tc>
      </w:tr>
      <w:tr w:rsidR="005C4297" w14:paraId="30B464C7"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BB932D" w14:textId="4A058DF0"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3858F1">
              <w:rPr>
                <w:rFonts w:eastAsia="MS Mincho"/>
                <w:b/>
                <w:sz w:val="22"/>
                <w:szCs w:val="22"/>
                <w:lang w:val="en-AU"/>
              </w:rPr>
              <w:t>19</w:t>
            </w:r>
            <w:r w:rsidR="00025696">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3A0A1AD6" w14:textId="04FE8B67" w:rsidR="005C4297" w:rsidRPr="00485E4A" w:rsidRDefault="00025696" w:rsidP="00932D4B">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5C4297" w14:paraId="0D3C8AFB"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38AE263" w14:textId="0996D052" w:rsidR="005C4297" w:rsidRPr="00485E4A" w:rsidRDefault="005C4297" w:rsidP="003858F1">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3858F1">
              <w:rPr>
                <w:rFonts w:eastAsia="MS Mincho"/>
                <w:b/>
                <w:sz w:val="22"/>
                <w:szCs w:val="22"/>
                <w:lang w:val="en-AU"/>
              </w:rPr>
              <w:t>191</w:t>
            </w:r>
          </w:p>
        </w:tc>
        <w:tc>
          <w:tcPr>
            <w:tcW w:w="7371" w:type="dxa"/>
            <w:tcBorders>
              <w:top w:val="single" w:sz="4" w:space="0" w:color="auto"/>
              <w:left w:val="single" w:sz="4" w:space="0" w:color="auto"/>
              <w:bottom w:val="single" w:sz="4" w:space="0" w:color="auto"/>
              <w:right w:val="single" w:sz="18" w:space="0" w:color="auto"/>
            </w:tcBorders>
          </w:tcPr>
          <w:p w14:paraId="521BBD5D" w14:textId="12F93ABB" w:rsidR="005C4297" w:rsidRPr="00485E4A" w:rsidRDefault="00025696" w:rsidP="00932D4B">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5C4297" w14:paraId="7BAA4A9F"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6AC6BC4" w14:textId="72CF2443" w:rsidR="005C4297" w:rsidRPr="00485E4A" w:rsidRDefault="005C4297" w:rsidP="003858F1">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3858F1">
              <w:rPr>
                <w:rFonts w:eastAsia="MS Mincho"/>
                <w:b/>
                <w:sz w:val="22"/>
                <w:szCs w:val="22"/>
                <w:lang w:val="en-AU"/>
              </w:rPr>
              <w:t>19</w:t>
            </w:r>
            <w:r>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7FAF1AF6" w14:textId="243956A4" w:rsidR="005C4297" w:rsidRPr="00485E4A" w:rsidRDefault="0002569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5C4297" w14:paraId="509D75D4"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FDAE52" w14:textId="21896E6A"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3858F1">
              <w:rPr>
                <w:rFonts w:eastAsia="MS Mincho"/>
                <w:b/>
                <w:sz w:val="22"/>
                <w:szCs w:val="22"/>
                <w:lang w:val="en-AU"/>
              </w:rPr>
              <w:t>193</w:t>
            </w:r>
          </w:p>
        </w:tc>
        <w:tc>
          <w:tcPr>
            <w:tcW w:w="7371" w:type="dxa"/>
            <w:tcBorders>
              <w:top w:val="single" w:sz="4" w:space="0" w:color="auto"/>
              <w:left w:val="single" w:sz="4" w:space="0" w:color="auto"/>
              <w:bottom w:val="single" w:sz="4" w:space="0" w:color="auto"/>
              <w:right w:val="single" w:sz="18" w:space="0" w:color="auto"/>
            </w:tcBorders>
          </w:tcPr>
          <w:p w14:paraId="751563AA" w14:textId="31795A53" w:rsidR="005C4297" w:rsidRPr="00485E4A" w:rsidRDefault="00BD4D30"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o</w:t>
            </w:r>
            <w:r w:rsidRPr="00025696">
              <w:rPr>
                <w:rFonts w:eastAsia="MS Mincho"/>
                <w:b/>
                <w:color w:val="FF0000"/>
                <w:sz w:val="22"/>
                <w:szCs w:val="22"/>
                <w:lang w:val="en-AU"/>
              </w:rPr>
              <w:t>utlet</w:t>
            </w:r>
            <w:r>
              <w:rPr>
                <w:rFonts w:eastAsia="MS Mincho"/>
                <w:b/>
                <w:color w:val="FF0000"/>
                <w:sz w:val="22"/>
                <w:szCs w:val="22"/>
                <w:lang w:val="en-AU"/>
              </w:rPr>
              <w:t>-</w:t>
            </w:r>
            <w:r w:rsidR="00344897">
              <w:rPr>
                <w:rFonts w:eastAsia="MS Mincho"/>
                <w:b/>
                <w:color w:val="FF0000"/>
                <w:sz w:val="22"/>
                <w:szCs w:val="22"/>
                <w:lang w:val="en-AU"/>
              </w:rPr>
              <w:t>codelistURI</w:t>
            </w:r>
          </w:p>
        </w:tc>
      </w:tr>
      <w:tr w:rsidR="005C4297" w14:paraId="62A2FD95"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3BE36A2" w14:textId="26879A9E"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3858F1">
              <w:rPr>
                <w:rFonts w:eastAsia="MS Mincho"/>
                <w:b/>
                <w:sz w:val="22"/>
                <w:szCs w:val="22"/>
                <w:lang w:val="en-AU"/>
              </w:rPr>
              <w:t>194</w:t>
            </w:r>
          </w:p>
        </w:tc>
        <w:tc>
          <w:tcPr>
            <w:tcW w:w="7371" w:type="dxa"/>
            <w:tcBorders>
              <w:top w:val="single" w:sz="4" w:space="0" w:color="auto"/>
              <w:left w:val="single" w:sz="4" w:space="0" w:color="auto"/>
              <w:bottom w:val="single" w:sz="4" w:space="0" w:color="auto"/>
              <w:right w:val="single" w:sz="18" w:space="0" w:color="auto"/>
            </w:tcBorders>
          </w:tcPr>
          <w:p w14:paraId="7342BEEA" w14:textId="3F03B3C4" w:rsidR="005C4297" w:rsidRPr="00485E4A" w:rsidRDefault="00932D4B"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o</w:t>
            </w:r>
            <w:r w:rsidRPr="00025696">
              <w:rPr>
                <w:rFonts w:eastAsia="MS Mincho"/>
                <w:b/>
                <w:color w:val="FF0000"/>
                <w:sz w:val="22"/>
                <w:szCs w:val="22"/>
                <w:lang w:val="en-AU"/>
              </w:rPr>
              <w:t>utlet</w:t>
            </w:r>
            <w:r>
              <w:rPr>
                <w:rFonts w:eastAsia="MS Mincho"/>
                <w:b/>
                <w:color w:val="FF0000"/>
                <w:sz w:val="22"/>
                <w:szCs w:val="22"/>
                <w:lang w:val="en-AU"/>
              </w:rPr>
              <w:t>-exclusivity</w:t>
            </w:r>
          </w:p>
        </w:tc>
      </w:tr>
      <w:tr w:rsidR="005C4297" w14:paraId="5D542433"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1E73098" w14:textId="08167F0F"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lastRenderedPageBreak/>
              <w:t>Req</w:t>
            </w:r>
            <w:r>
              <w:rPr>
                <w:rFonts w:eastAsia="MS Mincho"/>
                <w:b/>
                <w:sz w:val="22"/>
                <w:szCs w:val="22"/>
                <w:lang w:val="en-AU"/>
              </w:rPr>
              <w:t xml:space="preserve"> </w:t>
            </w:r>
            <w:r w:rsidR="00932D4B">
              <w:rPr>
                <w:rFonts w:eastAsia="MS Mincho"/>
                <w:b/>
                <w:sz w:val="22"/>
                <w:szCs w:val="22"/>
                <w:lang w:val="en-AU"/>
              </w:rPr>
              <w:t>1</w:t>
            </w:r>
            <w:r w:rsidR="003858F1">
              <w:rPr>
                <w:rFonts w:eastAsia="MS Mincho"/>
                <w:b/>
                <w:sz w:val="22"/>
                <w:szCs w:val="22"/>
                <w:lang w:val="en-AU"/>
              </w:rPr>
              <w:t>95</w:t>
            </w:r>
          </w:p>
        </w:tc>
        <w:tc>
          <w:tcPr>
            <w:tcW w:w="7371" w:type="dxa"/>
            <w:tcBorders>
              <w:top w:val="single" w:sz="4" w:space="0" w:color="auto"/>
              <w:left w:val="single" w:sz="4" w:space="0" w:color="auto"/>
              <w:bottom w:val="single" w:sz="4" w:space="0" w:color="auto"/>
              <w:right w:val="single" w:sz="18" w:space="0" w:color="auto"/>
            </w:tcBorders>
          </w:tcPr>
          <w:p w14:paraId="3D400D89" w14:textId="47CFE984" w:rsidR="005C4297" w:rsidRPr="00485E4A" w:rsidRDefault="00932D4B"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in</w:t>
            </w:r>
            <w:r w:rsidRPr="00025696">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r w:rsidR="005C4297" w14:paraId="4257BAAD"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FFD93C9" w14:textId="6D59A34B"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932D4B">
              <w:rPr>
                <w:rFonts w:eastAsia="MS Mincho"/>
                <w:b/>
                <w:sz w:val="22"/>
                <w:szCs w:val="22"/>
                <w:lang w:val="en-AU"/>
              </w:rPr>
              <w:t>1</w:t>
            </w:r>
            <w:r w:rsidR="003858F1">
              <w:rPr>
                <w:rFonts w:eastAsia="MS Mincho"/>
                <w:b/>
                <w:sz w:val="22"/>
                <w:szCs w:val="22"/>
                <w:lang w:val="en-AU"/>
              </w:rPr>
              <w:t>96</w:t>
            </w:r>
          </w:p>
        </w:tc>
        <w:tc>
          <w:tcPr>
            <w:tcW w:w="7371" w:type="dxa"/>
            <w:tcBorders>
              <w:top w:val="single" w:sz="4" w:space="0" w:color="auto"/>
              <w:left w:val="single" w:sz="4" w:space="0" w:color="auto"/>
              <w:bottom w:val="single" w:sz="4" w:space="0" w:color="auto"/>
              <w:right w:val="single" w:sz="18" w:space="0" w:color="auto"/>
            </w:tcBorders>
          </w:tcPr>
          <w:p w14:paraId="3E1B8F5D" w14:textId="6CE8ED08" w:rsidR="005C4297" w:rsidRPr="00485E4A" w:rsidRDefault="00932D4B"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in</w:t>
            </w:r>
            <w:r w:rsidRPr="00025696">
              <w:rPr>
                <w:rFonts w:eastAsia="MS Mincho"/>
                <w:b/>
                <w:color w:val="FF0000"/>
                <w:sz w:val="22"/>
                <w:szCs w:val="22"/>
                <w:lang w:val="en-AU"/>
              </w:rPr>
              <w:t>let</w:t>
            </w:r>
            <w:r>
              <w:rPr>
                <w:rFonts w:eastAsia="MS Mincho"/>
                <w:b/>
                <w:color w:val="FF0000"/>
                <w:sz w:val="22"/>
                <w:szCs w:val="22"/>
                <w:lang w:val="en-AU"/>
              </w:rPr>
              <w:t>-exclusivity</w:t>
            </w:r>
          </w:p>
        </w:tc>
      </w:tr>
      <w:tr w:rsidR="005C4297" w14:paraId="4F60C574"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AA15B29" w14:textId="17B17FB3" w:rsidR="005C4297" w:rsidRPr="00485E4A" w:rsidRDefault="005C4297" w:rsidP="003858F1">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932D4B">
              <w:rPr>
                <w:rFonts w:eastAsia="MS Mincho"/>
                <w:b/>
                <w:sz w:val="22"/>
                <w:szCs w:val="22"/>
                <w:lang w:val="en-AU"/>
              </w:rPr>
              <w:t>1</w:t>
            </w:r>
            <w:r w:rsidR="003858F1">
              <w:rPr>
                <w:rFonts w:eastAsia="MS Mincho"/>
                <w:b/>
                <w:sz w:val="22"/>
                <w:szCs w:val="22"/>
                <w:lang w:val="en-AU"/>
              </w:rPr>
              <w:t>97</w:t>
            </w:r>
          </w:p>
        </w:tc>
        <w:tc>
          <w:tcPr>
            <w:tcW w:w="7371" w:type="dxa"/>
            <w:tcBorders>
              <w:top w:val="single" w:sz="4" w:space="0" w:color="auto"/>
              <w:left w:val="single" w:sz="4" w:space="0" w:color="auto"/>
              <w:bottom w:val="single" w:sz="4" w:space="0" w:color="auto"/>
              <w:right w:val="single" w:sz="18" w:space="0" w:color="auto"/>
            </w:tcBorders>
          </w:tcPr>
          <w:p w14:paraId="5B330557" w14:textId="0879110A" w:rsidR="005C4297" w:rsidRPr="00485E4A" w:rsidRDefault="00932D4B"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w:t>
            </w:r>
            <w:r w:rsidRPr="00932D4B">
              <w:rPr>
                <w:rFonts w:eastAsia="MS Mincho"/>
                <w:b/>
                <w:color w:val="FF0000"/>
                <w:sz w:val="22"/>
                <w:szCs w:val="22"/>
                <w:lang w:val="en-AU"/>
              </w:rPr>
              <w:t>mpeller</w:t>
            </w:r>
            <w:r>
              <w:rPr>
                <w:rFonts w:eastAsia="MS Mincho"/>
                <w:b/>
                <w:color w:val="FF0000"/>
                <w:sz w:val="22"/>
                <w:szCs w:val="22"/>
                <w:lang w:val="en-AU"/>
              </w:rPr>
              <w:t>-</w:t>
            </w:r>
            <w:r w:rsidR="00344897">
              <w:rPr>
                <w:rFonts w:eastAsia="MS Mincho"/>
                <w:b/>
                <w:color w:val="FF0000"/>
                <w:sz w:val="22"/>
                <w:szCs w:val="22"/>
                <w:lang w:val="en-AU"/>
              </w:rPr>
              <w:t>codelistURI</w:t>
            </w:r>
          </w:p>
        </w:tc>
      </w:tr>
      <w:tr w:rsidR="005C4297" w14:paraId="6EAAEFDA"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83CDBA" w14:textId="1FFA154A" w:rsidR="005C4297" w:rsidRPr="00485E4A" w:rsidRDefault="005C4297" w:rsidP="003858F1">
            <w:pPr>
              <w:spacing w:before="120" w:after="120"/>
              <w:ind w:left="36" w:right="36"/>
              <w:jc w:val="both"/>
              <w:rPr>
                <w:rFonts w:eastAsia="MS Mincho"/>
                <w:b/>
                <w:sz w:val="22"/>
                <w:szCs w:val="22"/>
                <w:lang w:val="en-AU"/>
              </w:rPr>
            </w:pPr>
            <w:r>
              <w:rPr>
                <w:rFonts w:eastAsia="MS Mincho"/>
                <w:b/>
                <w:sz w:val="22"/>
                <w:szCs w:val="22"/>
                <w:lang w:val="en-AU"/>
              </w:rPr>
              <w:t xml:space="preserve">Req </w:t>
            </w:r>
            <w:r w:rsidR="00932D4B">
              <w:rPr>
                <w:rFonts w:eastAsia="MS Mincho"/>
                <w:b/>
                <w:sz w:val="22"/>
                <w:szCs w:val="22"/>
                <w:lang w:val="en-AU"/>
              </w:rPr>
              <w:t>1</w:t>
            </w:r>
            <w:r w:rsidR="003858F1">
              <w:rPr>
                <w:rFonts w:eastAsia="MS Mincho"/>
                <w:b/>
                <w:sz w:val="22"/>
                <w:szCs w:val="22"/>
                <w:lang w:val="en-AU"/>
              </w:rPr>
              <w:t>98</w:t>
            </w:r>
          </w:p>
        </w:tc>
        <w:tc>
          <w:tcPr>
            <w:tcW w:w="7371" w:type="dxa"/>
            <w:tcBorders>
              <w:top w:val="single" w:sz="4" w:space="0" w:color="auto"/>
              <w:left w:val="single" w:sz="4" w:space="0" w:color="auto"/>
              <w:bottom w:val="single" w:sz="4" w:space="0" w:color="auto"/>
              <w:right w:val="single" w:sz="18" w:space="0" w:color="auto"/>
            </w:tcBorders>
          </w:tcPr>
          <w:p w14:paraId="31784990" w14:textId="2B36161C" w:rsidR="005C4297" w:rsidRPr="00485E4A" w:rsidRDefault="00932D4B"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w:t>
            </w:r>
            <w:r w:rsidRPr="00932D4B">
              <w:rPr>
                <w:rFonts w:eastAsia="MS Mincho"/>
                <w:b/>
                <w:color w:val="FF0000"/>
                <w:sz w:val="22"/>
                <w:szCs w:val="22"/>
                <w:lang w:val="en-AU"/>
              </w:rPr>
              <w:t>mpeller</w:t>
            </w:r>
            <w:r>
              <w:rPr>
                <w:rFonts w:eastAsia="MS Mincho"/>
                <w:b/>
                <w:color w:val="FF0000"/>
                <w:sz w:val="22"/>
                <w:szCs w:val="22"/>
                <w:lang w:val="en-AU"/>
              </w:rPr>
              <w:t>-exclusivity</w:t>
            </w:r>
          </w:p>
        </w:tc>
      </w:tr>
      <w:tr w:rsidR="005C4297" w14:paraId="39876A2F"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EC07688" w14:textId="6846C597" w:rsidR="005C4297" w:rsidRPr="00485E4A" w:rsidRDefault="005C4297" w:rsidP="003858F1">
            <w:pPr>
              <w:spacing w:before="120" w:after="120"/>
              <w:ind w:left="36" w:right="36"/>
              <w:jc w:val="both"/>
              <w:rPr>
                <w:rFonts w:eastAsia="MS Mincho"/>
                <w:b/>
                <w:sz w:val="22"/>
                <w:szCs w:val="22"/>
                <w:lang w:val="en-AU"/>
              </w:rPr>
            </w:pPr>
            <w:r>
              <w:rPr>
                <w:rFonts w:eastAsia="MS Mincho"/>
                <w:b/>
                <w:sz w:val="22"/>
                <w:szCs w:val="22"/>
                <w:lang w:val="en-AU"/>
              </w:rPr>
              <w:t xml:space="preserve">Req </w:t>
            </w:r>
            <w:r w:rsidR="004D7162">
              <w:rPr>
                <w:rFonts w:eastAsia="MS Mincho"/>
                <w:b/>
                <w:sz w:val="22"/>
                <w:szCs w:val="22"/>
                <w:lang w:val="en-AU"/>
              </w:rPr>
              <w:t>1</w:t>
            </w:r>
            <w:r w:rsidR="003858F1">
              <w:rPr>
                <w:rFonts w:eastAsia="MS Mincho"/>
                <w:b/>
                <w:sz w:val="22"/>
                <w:szCs w:val="22"/>
                <w:lang w:val="en-AU"/>
              </w:rPr>
              <w:t>99</w:t>
            </w:r>
          </w:p>
        </w:tc>
        <w:tc>
          <w:tcPr>
            <w:tcW w:w="7371" w:type="dxa"/>
            <w:tcBorders>
              <w:top w:val="single" w:sz="4" w:space="0" w:color="auto"/>
              <w:left w:val="single" w:sz="4" w:space="0" w:color="auto"/>
              <w:bottom w:val="single" w:sz="4" w:space="0" w:color="auto"/>
              <w:right w:val="single" w:sz="18" w:space="0" w:color="auto"/>
            </w:tcBorders>
          </w:tcPr>
          <w:p w14:paraId="28900E75" w14:textId="5774276C" w:rsidR="005C4297" w:rsidRPr="00485E4A" w:rsidRDefault="004D7162"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5C4297" w14:paraId="2D081EFF"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B015216" w14:textId="204703D7" w:rsidR="005C4297" w:rsidRPr="00485E4A" w:rsidRDefault="005C4297"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00</w:t>
            </w:r>
          </w:p>
        </w:tc>
        <w:tc>
          <w:tcPr>
            <w:tcW w:w="7371" w:type="dxa"/>
            <w:tcBorders>
              <w:top w:val="single" w:sz="4" w:space="0" w:color="auto"/>
              <w:left w:val="single" w:sz="4" w:space="0" w:color="auto"/>
              <w:bottom w:val="single" w:sz="4" w:space="0" w:color="auto"/>
              <w:right w:val="single" w:sz="18" w:space="0" w:color="auto"/>
            </w:tcBorders>
          </w:tcPr>
          <w:p w14:paraId="1CB6D4A2" w14:textId="42D41EEE" w:rsidR="005C4297" w:rsidRPr="00485E4A" w:rsidRDefault="004D7162" w:rsidP="00932D4B">
            <w:pPr>
              <w:spacing w:before="120" w:after="120"/>
              <w:ind w:left="36" w:right="36"/>
              <w:jc w:val="both"/>
              <w:rPr>
                <w:rFonts w:eastAsia="MS Mincho"/>
                <w:b/>
                <w:color w:val="FF0000"/>
                <w:sz w:val="22"/>
                <w:szCs w:val="22"/>
                <w:lang w:val="en-AU"/>
              </w:rPr>
            </w:pPr>
            <w:r>
              <w:rPr>
                <w:rFonts w:eastAsia="MS Mincho"/>
                <w:b/>
                <w:color w:val="FF0000"/>
                <w:sz w:val="22"/>
                <w:szCs w:val="22"/>
                <w:lang w:val="en-AU"/>
              </w:rPr>
              <w:t>/req/pump/pumpb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4D7162" w14:paraId="67898E3F"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E2E8B3A" w14:textId="6D8B65F9"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w:t>
            </w:r>
            <w:r>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7AA0026A" w14:textId="7D95AD98" w:rsidR="004D7162" w:rsidRPr="00485E4A" w:rsidRDefault="004D7162" w:rsidP="00932D4B">
            <w:pPr>
              <w:spacing w:before="120" w:after="120"/>
              <w:ind w:left="36" w:right="36"/>
              <w:jc w:val="both"/>
              <w:rPr>
                <w:rFonts w:eastAsia="MS Mincho"/>
                <w:b/>
                <w:color w:val="FF0000"/>
                <w:sz w:val="22"/>
                <w:szCs w:val="22"/>
                <w:lang w:val="en-AU"/>
              </w:rPr>
            </w:pPr>
            <w:r>
              <w:rPr>
                <w:rFonts w:eastAsia="MS Mincho"/>
                <w:b/>
                <w:color w:val="FF0000"/>
                <w:sz w:val="22"/>
                <w:szCs w:val="22"/>
                <w:lang w:val="en-AU"/>
              </w:rPr>
              <w:t>/req/pump/pumpb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4D7162" w14:paraId="75CB658D"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8C425B5" w14:textId="49576552"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02</w:t>
            </w:r>
          </w:p>
        </w:tc>
        <w:tc>
          <w:tcPr>
            <w:tcW w:w="7371" w:type="dxa"/>
            <w:tcBorders>
              <w:top w:val="single" w:sz="4" w:space="0" w:color="auto"/>
              <w:left w:val="single" w:sz="4" w:space="0" w:color="auto"/>
              <w:bottom w:val="single" w:sz="4" w:space="0" w:color="auto"/>
              <w:right w:val="single" w:sz="18" w:space="0" w:color="auto"/>
            </w:tcBorders>
          </w:tcPr>
          <w:p w14:paraId="27E776F5" w14:textId="6148340A" w:rsidR="004D7162" w:rsidRPr="00485E4A" w:rsidRDefault="00BB75F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3858F1">
              <w:rPr>
                <w:rFonts w:eastAsia="MS Mincho"/>
                <w:b/>
                <w:color w:val="FF0000"/>
                <w:sz w:val="22"/>
                <w:szCs w:val="22"/>
                <w:lang w:val="en-AU"/>
              </w:rPr>
              <w:t>exception</w:t>
            </w:r>
          </w:p>
        </w:tc>
      </w:tr>
      <w:tr w:rsidR="004D7162" w14:paraId="022E0173"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9BC6309" w14:textId="13E874DA"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03</w:t>
            </w:r>
          </w:p>
        </w:tc>
        <w:tc>
          <w:tcPr>
            <w:tcW w:w="7371" w:type="dxa"/>
            <w:tcBorders>
              <w:top w:val="single" w:sz="4" w:space="0" w:color="auto"/>
              <w:left w:val="single" w:sz="4" w:space="0" w:color="auto"/>
              <w:bottom w:val="single" w:sz="4" w:space="0" w:color="auto"/>
              <w:right w:val="single" w:sz="18" w:space="0" w:color="auto"/>
            </w:tcBorders>
          </w:tcPr>
          <w:p w14:paraId="7B302CA7" w14:textId="1621702D" w:rsidR="004D7162" w:rsidRPr="00485E4A" w:rsidRDefault="00BB75F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4D7162" w14:paraId="59BFA78C"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452CC12" w14:textId="2FAC1B83"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886AA6">
              <w:rPr>
                <w:rFonts w:eastAsia="MS Mincho"/>
                <w:b/>
                <w:sz w:val="22"/>
                <w:szCs w:val="22"/>
                <w:lang w:val="en-AU"/>
              </w:rPr>
              <w:t>0</w:t>
            </w:r>
            <w:r w:rsidR="003858F1">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576BB305" w14:textId="47DBA560" w:rsidR="004D7162" w:rsidRPr="00485E4A" w:rsidRDefault="00886AA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3858F1">
              <w:rPr>
                <w:rFonts w:eastAsia="MS Mincho"/>
                <w:b/>
                <w:color w:val="FF0000"/>
                <w:sz w:val="22"/>
                <w:szCs w:val="22"/>
                <w:lang w:val="en-AU"/>
              </w:rPr>
              <w:t>exception</w:t>
            </w:r>
          </w:p>
        </w:tc>
      </w:tr>
      <w:tr w:rsidR="004D7162" w14:paraId="025799F4"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DEC000E" w14:textId="6700DF9A"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05</w:t>
            </w:r>
          </w:p>
        </w:tc>
        <w:tc>
          <w:tcPr>
            <w:tcW w:w="7371" w:type="dxa"/>
            <w:tcBorders>
              <w:top w:val="single" w:sz="4" w:space="0" w:color="auto"/>
              <w:left w:val="single" w:sz="4" w:space="0" w:color="auto"/>
              <w:bottom w:val="single" w:sz="4" w:space="0" w:color="auto"/>
              <w:right w:val="single" w:sz="18" w:space="0" w:color="auto"/>
            </w:tcBorders>
          </w:tcPr>
          <w:p w14:paraId="21CAF64D" w14:textId="64D278AB" w:rsidR="004D7162" w:rsidRPr="00485E4A" w:rsidRDefault="00886AA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4D7162" w14:paraId="76934119"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3C83EF9" w14:textId="7509D82B" w:rsidR="004D7162" w:rsidRDefault="004D7162"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06</w:t>
            </w:r>
          </w:p>
        </w:tc>
        <w:tc>
          <w:tcPr>
            <w:tcW w:w="7371" w:type="dxa"/>
            <w:tcBorders>
              <w:top w:val="single" w:sz="4" w:space="0" w:color="auto"/>
              <w:left w:val="single" w:sz="4" w:space="0" w:color="auto"/>
              <w:bottom w:val="single" w:sz="4" w:space="0" w:color="auto"/>
              <w:right w:val="single" w:sz="18" w:space="0" w:color="auto"/>
            </w:tcBorders>
          </w:tcPr>
          <w:p w14:paraId="34247B19" w14:textId="05AF5EDC" w:rsidR="004D7162" w:rsidRPr="00485E4A" w:rsidRDefault="00886AA6"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w:t>
            </w:r>
            <w:r w:rsidRPr="00886AA6">
              <w:rPr>
                <w:rFonts w:eastAsia="MS Mincho"/>
                <w:b/>
                <w:color w:val="FF0000"/>
                <w:sz w:val="22"/>
                <w:szCs w:val="22"/>
                <w:lang w:val="en-AU"/>
              </w:rPr>
              <w:t>fueltype</w:t>
            </w:r>
            <w:r>
              <w:rPr>
                <w:rFonts w:eastAsia="MS Mincho"/>
                <w:b/>
                <w:color w:val="FF0000"/>
                <w:sz w:val="22"/>
                <w:szCs w:val="22"/>
                <w:lang w:val="en-AU"/>
              </w:rPr>
              <w:t>-</w:t>
            </w:r>
            <w:r w:rsidR="00344897">
              <w:rPr>
                <w:rFonts w:eastAsia="MS Mincho"/>
                <w:b/>
                <w:color w:val="FF0000"/>
                <w:sz w:val="22"/>
                <w:szCs w:val="22"/>
                <w:lang w:val="en-AU"/>
              </w:rPr>
              <w:t>codelistURI</w:t>
            </w:r>
          </w:p>
        </w:tc>
      </w:tr>
      <w:tr w:rsidR="00886AA6" w14:paraId="0F47811F"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DE5D7E6" w14:textId="494B4C01" w:rsidR="00886AA6" w:rsidRDefault="00886AA6"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07</w:t>
            </w:r>
          </w:p>
        </w:tc>
        <w:tc>
          <w:tcPr>
            <w:tcW w:w="7371" w:type="dxa"/>
            <w:tcBorders>
              <w:top w:val="single" w:sz="4" w:space="0" w:color="auto"/>
              <w:left w:val="single" w:sz="4" w:space="0" w:color="auto"/>
              <w:bottom w:val="single" w:sz="4" w:space="0" w:color="auto"/>
              <w:right w:val="single" w:sz="18" w:space="0" w:color="auto"/>
            </w:tcBorders>
          </w:tcPr>
          <w:p w14:paraId="15985026" w14:textId="4F060311" w:rsidR="00886AA6" w:rsidRPr="00485E4A" w:rsidRDefault="0058238C"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pump/pumppowerrating-uom</w:t>
            </w:r>
          </w:p>
        </w:tc>
      </w:tr>
      <w:tr w:rsidR="00886AA6" w14:paraId="5A68E025"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3A76E4C" w14:textId="1BD0061B" w:rsidR="00886AA6" w:rsidRDefault="00886AA6"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08</w:t>
            </w:r>
          </w:p>
        </w:tc>
        <w:tc>
          <w:tcPr>
            <w:tcW w:w="7371" w:type="dxa"/>
            <w:tcBorders>
              <w:top w:val="single" w:sz="4" w:space="0" w:color="auto"/>
              <w:left w:val="single" w:sz="4" w:space="0" w:color="auto"/>
              <w:bottom w:val="single" w:sz="4" w:space="0" w:color="auto"/>
              <w:right w:val="single" w:sz="18" w:space="0" w:color="auto"/>
            </w:tcBorders>
          </w:tcPr>
          <w:p w14:paraId="093F3F37" w14:textId="150E87F9" w:rsidR="00886AA6" w:rsidRPr="00485E4A" w:rsidRDefault="0058238C"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pump/pumpratedflow-uom</w:t>
            </w:r>
          </w:p>
        </w:tc>
      </w:tr>
      <w:tr w:rsidR="00886AA6" w14:paraId="4D97DB44" w14:textId="77777777" w:rsidTr="00932D4B">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2F4D038" w14:textId="22B06AB2" w:rsidR="00886AA6" w:rsidRDefault="00886AA6" w:rsidP="003858F1">
            <w:pPr>
              <w:spacing w:before="120" w:after="120"/>
              <w:ind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09</w:t>
            </w:r>
          </w:p>
        </w:tc>
        <w:tc>
          <w:tcPr>
            <w:tcW w:w="7371" w:type="dxa"/>
            <w:tcBorders>
              <w:top w:val="single" w:sz="4" w:space="0" w:color="auto"/>
              <w:left w:val="single" w:sz="4" w:space="0" w:color="auto"/>
              <w:bottom w:val="single" w:sz="4" w:space="0" w:color="auto"/>
              <w:right w:val="single" w:sz="18" w:space="0" w:color="auto"/>
            </w:tcBorders>
          </w:tcPr>
          <w:p w14:paraId="34E4EE54" w14:textId="37B87722" w:rsidR="00886AA6" w:rsidRPr="00485E4A" w:rsidRDefault="0058238C"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pump/pumppressuresuction-uom</w:t>
            </w:r>
          </w:p>
        </w:tc>
      </w:tr>
      <w:tr w:rsidR="005C4297" w14:paraId="233B6BA6" w14:textId="77777777" w:rsidTr="00932D4B">
        <w:tc>
          <w:tcPr>
            <w:tcW w:w="1526" w:type="dxa"/>
            <w:tcBorders>
              <w:top w:val="single" w:sz="4" w:space="0" w:color="auto"/>
              <w:left w:val="single" w:sz="18" w:space="0" w:color="auto"/>
              <w:bottom w:val="single" w:sz="18" w:space="0" w:color="auto"/>
              <w:right w:val="single" w:sz="4" w:space="0" w:color="auto"/>
            </w:tcBorders>
            <w:shd w:val="clear" w:color="auto" w:fill="BFBFBF"/>
          </w:tcPr>
          <w:p w14:paraId="2B99F5CE" w14:textId="50628991" w:rsidR="005C4297" w:rsidRPr="00485E4A" w:rsidRDefault="005C4297" w:rsidP="003858F1">
            <w:pPr>
              <w:spacing w:before="120" w:after="120"/>
              <w:ind w:left="36" w:right="36"/>
              <w:jc w:val="both"/>
              <w:rPr>
                <w:rFonts w:eastAsia="MS Mincho"/>
                <w:b/>
                <w:sz w:val="22"/>
                <w:szCs w:val="22"/>
                <w:lang w:val="en-AU"/>
              </w:rPr>
            </w:pPr>
            <w:r>
              <w:rPr>
                <w:rFonts w:eastAsia="MS Mincho"/>
                <w:b/>
                <w:sz w:val="22"/>
                <w:szCs w:val="22"/>
                <w:lang w:val="en-AU"/>
              </w:rPr>
              <w:t>Req 2</w:t>
            </w:r>
            <w:r w:rsidR="003858F1">
              <w:rPr>
                <w:rFonts w:eastAsia="MS Mincho"/>
                <w:b/>
                <w:sz w:val="22"/>
                <w:szCs w:val="22"/>
                <w:lang w:val="en-AU"/>
              </w:rPr>
              <w:t>10</w:t>
            </w:r>
          </w:p>
        </w:tc>
        <w:tc>
          <w:tcPr>
            <w:tcW w:w="7371" w:type="dxa"/>
            <w:tcBorders>
              <w:top w:val="single" w:sz="4" w:space="0" w:color="auto"/>
              <w:left w:val="single" w:sz="4" w:space="0" w:color="auto"/>
              <w:bottom w:val="single" w:sz="18" w:space="0" w:color="auto"/>
              <w:right w:val="single" w:sz="18" w:space="0" w:color="auto"/>
            </w:tcBorders>
          </w:tcPr>
          <w:p w14:paraId="4C779928" w14:textId="4122CA31" w:rsidR="005C4297" w:rsidRPr="00485E4A" w:rsidRDefault="0058238C" w:rsidP="00932D4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pump/pumppressuredischarge-uom</w:t>
            </w:r>
          </w:p>
        </w:tc>
      </w:tr>
    </w:tbl>
    <w:p w14:paraId="54A34C45" w14:textId="02A8E601" w:rsidR="00CD4FF6" w:rsidRDefault="003A0A9A" w:rsidP="005C4297">
      <w:pPr>
        <w:spacing w:before="240"/>
      </w:pPr>
      <w:r>
        <w:t>The Pump Class is a concrete class and therefore may be encoded into a PipelineML dataset. This class contains classes and attributes as shown in Figure 2</w:t>
      </w:r>
      <w:r w:rsidR="004F5CC8">
        <w:t>3</w:t>
      </w:r>
      <w:r>
        <w:t>.</w:t>
      </w:r>
    </w:p>
    <w:p w14:paraId="6D1300D0" w14:textId="28278B3E" w:rsidR="00E67BE4" w:rsidRDefault="00E76DDF" w:rsidP="00E67BE4">
      <w:pPr>
        <w:keepNext/>
      </w:pPr>
      <w:r>
        <w:rPr>
          <w:noProof/>
        </w:rPr>
        <w:lastRenderedPageBreak/>
        <w:drawing>
          <wp:inline distT="0" distB="0" distL="0" distR="0" wp14:anchorId="1015980D" wp14:editId="174345DD">
            <wp:extent cx="5486400" cy="61245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umpRequirementsClass_v054o.bmp"/>
                    <pic:cNvPicPr/>
                  </pic:nvPicPr>
                  <pic:blipFill>
                    <a:blip r:embed="rId123">
                      <a:extLst>
                        <a:ext uri="{28A0092B-C50C-407E-A947-70E740481C1C}">
                          <a14:useLocalDpi xmlns:a14="http://schemas.microsoft.com/office/drawing/2010/main" val="0"/>
                        </a:ext>
                      </a:extLst>
                    </a:blip>
                    <a:stretch>
                      <a:fillRect/>
                    </a:stretch>
                  </pic:blipFill>
                  <pic:spPr>
                    <a:xfrm>
                      <a:off x="0" y="0"/>
                      <a:ext cx="5486400" cy="6124575"/>
                    </a:xfrm>
                    <a:prstGeom prst="rect">
                      <a:avLst/>
                    </a:prstGeom>
                  </pic:spPr>
                </pic:pic>
              </a:graphicData>
            </a:graphic>
          </wp:inline>
        </w:drawing>
      </w:r>
    </w:p>
    <w:p w14:paraId="63CF81D0" w14:textId="1579A5EC" w:rsidR="00003B36" w:rsidRPr="00E67BE4" w:rsidRDefault="00E67BE4" w:rsidP="00E67BE4">
      <w:pPr>
        <w:pStyle w:val="Caption"/>
        <w:rPr>
          <w:sz w:val="20"/>
        </w:rPr>
      </w:pPr>
      <w:bookmarkStart w:id="168" w:name="_Toc515715078"/>
      <w:r w:rsidRPr="00E67BE4">
        <w:rPr>
          <w:sz w:val="20"/>
        </w:rPr>
        <w:t xml:space="preserve">Figure </w:t>
      </w:r>
      <w:r w:rsidRPr="00E67BE4">
        <w:rPr>
          <w:sz w:val="20"/>
        </w:rPr>
        <w:fldChar w:fldCharType="begin"/>
      </w:r>
      <w:r w:rsidRPr="00E67BE4">
        <w:rPr>
          <w:sz w:val="20"/>
        </w:rPr>
        <w:instrText xml:space="preserve"> SEQ Figure \* ARABIC </w:instrText>
      </w:r>
      <w:r w:rsidRPr="00E67BE4">
        <w:rPr>
          <w:sz w:val="20"/>
        </w:rPr>
        <w:fldChar w:fldCharType="separate"/>
      </w:r>
      <w:r w:rsidR="00EF4F28">
        <w:rPr>
          <w:noProof/>
          <w:sz w:val="20"/>
        </w:rPr>
        <w:t>23</w:t>
      </w:r>
      <w:r w:rsidRPr="00E67BE4">
        <w:rPr>
          <w:sz w:val="20"/>
        </w:rPr>
        <w:fldChar w:fldCharType="end"/>
      </w:r>
      <w:r w:rsidRPr="00E67BE4">
        <w:rPr>
          <w:sz w:val="20"/>
        </w:rPr>
        <w:t>. Pump Requirements Class</w:t>
      </w:r>
      <w:bookmarkEnd w:id="168"/>
    </w:p>
    <w:p w14:paraId="3E1FC7D6" w14:textId="12F86259" w:rsidR="00E67BE4" w:rsidRDefault="00E67BE4" w:rsidP="00E67BE4">
      <w:r>
        <w:t>The Pump Class contains attributes and relationships to other classes:</w:t>
      </w:r>
    </w:p>
    <w:p w14:paraId="661E4121" w14:textId="774D4816" w:rsidR="005C4297" w:rsidRDefault="00E67BE4" w:rsidP="005C4297">
      <w:pPr>
        <w:spacing w:before="240"/>
        <w:ind w:left="360" w:hanging="360"/>
      </w:pPr>
      <w:r>
        <w:rPr>
          <w:b/>
        </w:rPr>
        <w:t>pump</w:t>
      </w:r>
      <w:r w:rsidRPr="00A2756C">
        <w:rPr>
          <w:b/>
        </w:rPr>
        <w:t>Manufacturer</w:t>
      </w:r>
      <w:r w:rsidRPr="00A2756C">
        <w:t xml:space="preserve">: </w:t>
      </w:r>
      <w:r>
        <w:t xml:space="preserve">An </w:t>
      </w:r>
      <w:r w:rsidR="001B087F">
        <w:t xml:space="preserve">optional unbound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C4297" w14:paraId="737A9336" w14:textId="77777777" w:rsidTr="00932D4B">
        <w:tc>
          <w:tcPr>
            <w:tcW w:w="8887" w:type="dxa"/>
            <w:tcBorders>
              <w:top w:val="single" w:sz="18" w:space="0" w:color="auto"/>
              <w:left w:val="single" w:sz="18" w:space="0" w:color="auto"/>
              <w:bottom w:val="single" w:sz="18" w:space="0" w:color="auto"/>
              <w:right w:val="single" w:sz="18" w:space="0" w:color="auto"/>
            </w:tcBorders>
          </w:tcPr>
          <w:p w14:paraId="49AFE7A9" w14:textId="2CA6D302" w:rsidR="00516E83" w:rsidRPr="00165874" w:rsidRDefault="00516E83" w:rsidP="00516E83">
            <w:pPr>
              <w:pStyle w:val="Requirement"/>
              <w:spacing w:before="120" w:after="120"/>
              <w:rPr>
                <w:rFonts w:eastAsia="MS Mincho"/>
              </w:rPr>
            </w:pPr>
            <w:r w:rsidRPr="00165874">
              <w:rPr>
                <w:rFonts w:eastAsia="MS Mincho"/>
                <w:b/>
              </w:rPr>
              <w:lastRenderedPageBreak/>
              <w:t>[Recommendation]</w:t>
            </w:r>
            <w:r w:rsidRPr="00165874">
              <w:rPr>
                <w:rFonts w:eastAsia="MS Mincho"/>
              </w:rPr>
              <w:t xml:space="preserve"> This optional attribute </w:t>
            </w:r>
            <w:r w:rsidRPr="005C4297">
              <w:rPr>
                <w:rFonts w:eastAsia="MS Mincho"/>
              </w:rPr>
              <w:t xml:space="preserve">pumpManufacturer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24" w:history="1">
              <w:r w:rsidRPr="005C4297">
                <w:rPr>
                  <w:rStyle w:val="Hyperlink"/>
                  <w:rFonts w:eastAsiaTheme="minorHAnsi"/>
                  <w:noProof w:val="0"/>
                  <w:szCs w:val="23"/>
                  <w:lang w:val="en-US"/>
                </w:rPr>
                <w:t>http://registry.pipelineml.org/codelist/</w:t>
              </w:r>
              <w:r w:rsidRPr="005C4297">
                <w:rPr>
                  <w:rStyle w:val="Hyperlink"/>
                  <w:rFonts w:eastAsia="MS Mincho"/>
                </w:rPr>
                <w:t>pump</w:t>
              </w:r>
              <w:r w:rsidRPr="00780535">
                <w:rPr>
                  <w:rStyle w:val="Hyperlink"/>
                </w:rPr>
                <w:t>m</w:t>
              </w:r>
              <w:r w:rsidRPr="005C4297">
                <w:rPr>
                  <w:rStyle w:val="Hyperlink"/>
                  <w:rFonts w:eastAsiaTheme="minorHAnsi"/>
                  <w:szCs w:val="23"/>
                  <w:lang w:val="en-US"/>
                </w:rPr>
                <w:t>anufacturer</w:t>
              </w:r>
              <w:r w:rsidRPr="005C4297">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7C571515" w14:textId="77777777" w:rsidR="00516E83" w:rsidRDefault="00516E83" w:rsidP="00516E83">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33D0CCE7" w14:textId="77777777" w:rsidR="00516E83" w:rsidRDefault="00516E83" w:rsidP="003B43F8">
            <w:pPr>
              <w:pStyle w:val="ListParagraph"/>
              <w:numPr>
                <w:ilvl w:val="0"/>
                <w:numId w:val="30"/>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C518093" w14:textId="77777777" w:rsidR="00516E83" w:rsidRDefault="00516E83" w:rsidP="003B43F8">
            <w:pPr>
              <w:pStyle w:val="ListParagraph"/>
              <w:numPr>
                <w:ilvl w:val="0"/>
                <w:numId w:val="30"/>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0DBE6C42" w14:textId="77777777" w:rsidR="00516E83" w:rsidRDefault="00516E83" w:rsidP="003B43F8">
            <w:pPr>
              <w:pStyle w:val="ListParagraph"/>
              <w:numPr>
                <w:ilvl w:val="0"/>
                <w:numId w:val="30"/>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5D4BE655" w14:textId="77777777" w:rsidR="00516E83" w:rsidRDefault="00516E83" w:rsidP="003B43F8">
            <w:pPr>
              <w:pStyle w:val="ListParagraph"/>
              <w:numPr>
                <w:ilvl w:val="0"/>
                <w:numId w:val="30"/>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43D03A39" w14:textId="77777777" w:rsidR="00516E83" w:rsidRPr="001C782F" w:rsidRDefault="00516E83" w:rsidP="003B43F8">
            <w:pPr>
              <w:pStyle w:val="ListParagraph"/>
              <w:numPr>
                <w:ilvl w:val="0"/>
                <w:numId w:val="30"/>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D61FED9" w14:textId="33D8F0BF" w:rsidR="005C4297" w:rsidRPr="00225B0B" w:rsidRDefault="005C4297" w:rsidP="005C429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bl>
    <w:p w14:paraId="07632AE7" w14:textId="77777777" w:rsidR="005C4297" w:rsidRDefault="005C4297" w:rsidP="005C429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C4297" w14:paraId="42E42740" w14:textId="77777777" w:rsidTr="00932D4B">
        <w:tc>
          <w:tcPr>
            <w:tcW w:w="8887" w:type="dxa"/>
            <w:tcBorders>
              <w:top w:val="single" w:sz="18" w:space="0" w:color="auto"/>
              <w:left w:val="single" w:sz="18" w:space="0" w:color="auto"/>
              <w:bottom w:val="single" w:sz="18" w:space="0" w:color="auto"/>
              <w:right w:val="single" w:sz="18" w:space="0" w:color="auto"/>
            </w:tcBorders>
          </w:tcPr>
          <w:p w14:paraId="0271A47B" w14:textId="419CECB3" w:rsidR="005C4297" w:rsidRPr="008A4AD4" w:rsidRDefault="005C4297" w:rsidP="00932D4B">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rsidRPr="005C4297">
              <w:rPr>
                <w:rFonts w:eastAsia="MS Mincho"/>
              </w:rPr>
              <w:t>pump</w:t>
            </w:r>
            <w:r>
              <w:rPr>
                <w:rFonts w:eastAsia="MS Mincho"/>
              </w:rPr>
              <w:t>Manufacturer</w:t>
            </w:r>
            <w:r w:rsidRPr="00053D36">
              <w:rPr>
                <w:rFonts w:eastAsia="MS Mincho"/>
              </w:rPr>
              <w:t xml:space="preserve"> </w:t>
            </w:r>
            <w:r>
              <w:rPr>
                <w:rFonts w:eastAsia="MS Mincho"/>
              </w:rPr>
              <w:t xml:space="preserve">MAY be populated, or its corresponding bound attribute </w:t>
            </w:r>
            <w:r w:rsidRPr="005C4297">
              <w:rPr>
                <w:rFonts w:eastAsia="MS Mincho"/>
              </w:rPr>
              <w:t>pump</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CBFBDE0" w14:textId="69943E3A" w:rsidR="005C4297" w:rsidRPr="00225B0B" w:rsidRDefault="005C4297"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pump/pumpmanufacturer-exclusivity</w:t>
            </w:r>
          </w:p>
        </w:tc>
      </w:tr>
    </w:tbl>
    <w:p w14:paraId="6E9FCC3E" w14:textId="7051F457" w:rsidR="00025696" w:rsidRPr="00A2756C" w:rsidRDefault="00E67BE4" w:rsidP="00025696">
      <w:pPr>
        <w:spacing w:before="240"/>
        <w:ind w:left="360" w:hanging="360"/>
        <w:rPr>
          <w:b/>
        </w:rPr>
      </w:pPr>
      <w:r>
        <w:rPr>
          <w:b/>
        </w:rPr>
        <w:t>pumpType</w:t>
      </w:r>
      <w:r w:rsidRPr="00C22CB3">
        <w:t xml:space="preserve">: An </w:t>
      </w:r>
      <w:r w:rsidR="001B087F">
        <w:t xml:space="preserve">optional attribute </w:t>
      </w:r>
      <w:r w:rsidRPr="00C22CB3">
        <w:t>that, if populated, SHALL be dereferenceable to define a string value containing the type of pump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1D75FBD5" w14:textId="77777777" w:rsidTr="00932D4B">
        <w:tc>
          <w:tcPr>
            <w:tcW w:w="8887" w:type="dxa"/>
            <w:tcBorders>
              <w:top w:val="single" w:sz="18" w:space="0" w:color="auto"/>
              <w:left w:val="single" w:sz="18" w:space="0" w:color="auto"/>
              <w:bottom w:val="single" w:sz="18" w:space="0" w:color="auto"/>
              <w:right w:val="single" w:sz="18" w:space="0" w:color="auto"/>
            </w:tcBorders>
          </w:tcPr>
          <w:p w14:paraId="036B47DC" w14:textId="4F0CB355" w:rsidR="00025696" w:rsidRPr="00025696" w:rsidRDefault="00025696" w:rsidP="00932D4B">
            <w:pPr>
              <w:pStyle w:val="Requirement"/>
              <w:spacing w:before="120"/>
              <w:rPr>
                <w:rFonts w:eastAsia="MS Mincho"/>
              </w:rPr>
            </w:pPr>
            <w:r w:rsidRPr="00025696">
              <w:rPr>
                <w:rFonts w:eastAsia="MS Mincho"/>
              </w:rPr>
              <w:t xml:space="preserve">This </w:t>
            </w:r>
            <w:r w:rsidR="001B087F">
              <w:rPr>
                <w:rFonts w:eastAsia="MS Mincho"/>
              </w:rPr>
              <w:t xml:space="preserve">optional unbound attribute </w:t>
            </w:r>
            <w:r>
              <w:t>pump</w:t>
            </w:r>
            <w:r w:rsidRPr="00025696">
              <w:rPr>
                <w:rFonts w:eastAsia="MS Mincho"/>
              </w:rPr>
              <w:t xml:space="preserve">Type SHALL utilize the </w:t>
            </w:r>
            <w:r w:rsidR="00344897">
              <w:rPr>
                <w:rFonts w:eastAsia="MS Mincho"/>
              </w:rPr>
              <w:t>codelistURI</w:t>
            </w:r>
            <w:r w:rsidRPr="00025696">
              <w:rPr>
                <w:rFonts w:eastAsia="MS Mincho"/>
              </w:rPr>
              <w:t xml:space="preserve"> construct. Any value populated for this attribute SHALL utlize the external reference code list (controlled vocabulary that represents authoritative data) located at </w:t>
            </w:r>
            <w:hyperlink r:id="rId125" w:history="1">
              <w:r w:rsidRPr="00025696">
                <w:rPr>
                  <w:rStyle w:val="Hyperlink"/>
                  <w:rFonts w:eastAsiaTheme="minorHAnsi"/>
                  <w:noProof w:val="0"/>
                  <w:szCs w:val="23"/>
                  <w:lang w:val="en-US"/>
                </w:rPr>
                <w:t>http://registry.pipelineml.org/codelist/</w:t>
              </w:r>
              <w:r w:rsidRPr="00780535">
                <w:rPr>
                  <w:rStyle w:val="Hyperlink"/>
                </w:rPr>
                <w:t>pump</w:t>
              </w:r>
              <w:r w:rsidRPr="00025696">
                <w:rPr>
                  <w:rStyle w:val="Hyperlink"/>
                  <w:rFonts w:eastAsia="MS Mincho"/>
                  <w:sz w:val="22"/>
                  <w:szCs w:val="22"/>
                  <w:lang w:val="en-AU"/>
                </w:rPr>
                <w:t>meter</w:t>
              </w:r>
              <w:r w:rsidRPr="00780535">
                <w:rPr>
                  <w:rStyle w:val="Hyperlink"/>
                </w:rPr>
                <w:t>t</w:t>
              </w:r>
              <w:r w:rsidRPr="00025696">
                <w:rPr>
                  <w:rStyle w:val="Hyperlink"/>
                  <w:rFonts w:eastAsiaTheme="minorHAnsi"/>
                  <w:szCs w:val="23"/>
                  <w:lang w:val="en-US"/>
                </w:rPr>
                <w:t>ype</w:t>
              </w:r>
              <w:r w:rsidRPr="00025696">
                <w:rPr>
                  <w:rStyle w:val="Hyperlink"/>
                  <w:rFonts w:eastAsiaTheme="minorHAnsi"/>
                  <w:noProof w:val="0"/>
                  <w:szCs w:val="23"/>
                  <w:lang w:val="en-US"/>
                </w:rPr>
                <w:t>.xml</w:t>
              </w:r>
            </w:hyperlink>
            <w:r w:rsidRPr="0002569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2569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5B07499" w14:textId="27DA42EE" w:rsidR="00025696" w:rsidRPr="00225B0B" w:rsidRDefault="00025696"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pump/pumptype-</w:t>
            </w:r>
            <w:r w:rsidR="00344897">
              <w:rPr>
                <w:rFonts w:eastAsia="MS Mincho"/>
                <w:b/>
                <w:color w:val="FF0000"/>
                <w:sz w:val="22"/>
                <w:szCs w:val="22"/>
                <w:lang w:val="en-AU"/>
              </w:rPr>
              <w:t>codelistURI</w:t>
            </w:r>
          </w:p>
        </w:tc>
      </w:tr>
    </w:tbl>
    <w:p w14:paraId="09B2A10C" w14:textId="5073C898" w:rsidR="00025696" w:rsidRDefault="00C22CB3" w:rsidP="00025696">
      <w:pPr>
        <w:spacing w:before="240"/>
        <w:ind w:left="360" w:hanging="360"/>
      </w:pPr>
      <w:r>
        <w:rPr>
          <w:b/>
        </w:rPr>
        <w:t>pump</w:t>
      </w:r>
      <w:r w:rsidRPr="00A84A88">
        <w:rPr>
          <w:b/>
        </w:rPr>
        <w:t>Bound</w:t>
      </w:r>
      <w:r>
        <w:rPr>
          <w:b/>
        </w:rPr>
        <w:t>Dimension</w:t>
      </w:r>
      <w:r>
        <w:t xml:space="preserve">: An </w:t>
      </w:r>
      <w:r w:rsidR="001B087F">
        <w:t>optional bound attribute</w:t>
      </w:r>
      <w:r w:rsidR="00B64FEA">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00444693" w:rsidRPr="00444693">
        <w:t>pum</w:t>
      </w:r>
      <w:r>
        <w:t>p</w:t>
      </w:r>
      <w:r w:rsidR="00444693">
        <w:t>DiameterOutlet</w:t>
      </w:r>
      <w:r>
        <w:t xml:space="preserve">; </w:t>
      </w:r>
      <w:r w:rsidR="00444693" w:rsidRPr="00444693">
        <w:t>pum</w:t>
      </w:r>
      <w:r>
        <w:t>p</w:t>
      </w:r>
      <w:r w:rsidR="00444693">
        <w:t>DiameterInlet</w:t>
      </w:r>
      <w:r>
        <w:t xml:space="preserve">; </w:t>
      </w:r>
      <w:r w:rsidR="00444693" w:rsidRPr="00444693">
        <w:t>pum</w:t>
      </w:r>
      <w:r>
        <w:t>p</w:t>
      </w:r>
      <w:r w:rsidR="00444693">
        <w:t>DiameterImpeller</w:t>
      </w:r>
      <w:r w:rsidR="00025696">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19AA8A4C" w14:textId="77777777" w:rsidTr="00932D4B">
        <w:tc>
          <w:tcPr>
            <w:tcW w:w="8887" w:type="dxa"/>
            <w:tcBorders>
              <w:top w:val="single" w:sz="18" w:space="0" w:color="auto"/>
              <w:left w:val="single" w:sz="18" w:space="0" w:color="auto"/>
              <w:bottom w:val="single" w:sz="18" w:space="0" w:color="auto"/>
              <w:right w:val="single" w:sz="18" w:space="0" w:color="auto"/>
            </w:tcBorders>
          </w:tcPr>
          <w:p w14:paraId="24D8ECCD" w14:textId="395FC1CE" w:rsidR="00025696" w:rsidRPr="008A4AD4" w:rsidRDefault="00025696" w:rsidP="00932D4B">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444693">
              <w:t>pum</w:t>
            </w:r>
            <w:r>
              <w:t>p</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31014B17" w14:textId="1EB4E6AB" w:rsidR="00025696" w:rsidRPr="00225B0B" w:rsidRDefault="00025696"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3E885063" w14:textId="77777777" w:rsidR="00025696" w:rsidRDefault="00025696" w:rsidP="0002569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1246F818" w14:textId="77777777" w:rsidTr="00932D4B">
        <w:tc>
          <w:tcPr>
            <w:tcW w:w="8887" w:type="dxa"/>
            <w:tcBorders>
              <w:top w:val="single" w:sz="18" w:space="0" w:color="auto"/>
              <w:left w:val="single" w:sz="18" w:space="0" w:color="auto"/>
              <w:bottom w:val="single" w:sz="18" w:space="0" w:color="auto"/>
              <w:right w:val="single" w:sz="18" w:space="0" w:color="auto"/>
            </w:tcBorders>
          </w:tcPr>
          <w:p w14:paraId="0E80CA72" w14:textId="34E7354E" w:rsidR="00025696" w:rsidRPr="00025696" w:rsidRDefault="00025696" w:rsidP="00932D4B">
            <w:pPr>
              <w:pStyle w:val="Requirement"/>
              <w:spacing w:before="120"/>
              <w:rPr>
                <w:rFonts w:eastAsia="MS Mincho"/>
              </w:rPr>
            </w:pPr>
            <w:r w:rsidRPr="00025696">
              <w:rPr>
                <w:rFonts w:eastAsia="MS Mincho"/>
              </w:rPr>
              <w:t xml:space="preserve">This </w:t>
            </w:r>
            <w:r w:rsidR="001B087F">
              <w:rPr>
                <w:rFonts w:eastAsia="MS Mincho"/>
              </w:rPr>
              <w:t>optional bound attribute</w:t>
            </w:r>
            <w:r w:rsidRPr="00025696">
              <w:rPr>
                <w:rFonts w:eastAsia="MS Mincho"/>
              </w:rPr>
              <w:t xml:space="preserve"> </w:t>
            </w:r>
            <w:r w:rsidRPr="00444693">
              <w:t>pum</w:t>
            </w:r>
            <w:r>
              <w:t>p</w:t>
            </w:r>
            <w:r w:rsidRPr="00025696">
              <w:rPr>
                <w:rFonts w:eastAsia="MS Mincho"/>
              </w:rPr>
              <w:t xml:space="preserve">BoundDimension SHALL utilize the </w:t>
            </w:r>
            <w:r w:rsidR="00344897">
              <w:rPr>
                <w:rFonts w:eastAsia="MS Mincho"/>
              </w:rPr>
              <w:t>codelistURI</w:t>
            </w:r>
            <w:r w:rsidRPr="00025696">
              <w:rPr>
                <w:rFonts w:eastAsia="MS Mincho"/>
              </w:rPr>
              <w:t xml:space="preserve"> construct. Any value populated for this attribute SHALL utlize the external reference code list (controlled vocabulary that represents authoritative data) located at </w:t>
            </w:r>
            <w:hyperlink r:id="rId126" w:history="1">
              <w:r w:rsidRPr="00025696">
                <w:rPr>
                  <w:rStyle w:val="Hyperlink"/>
                  <w:rFonts w:eastAsiaTheme="minorHAnsi"/>
                  <w:noProof w:val="0"/>
                  <w:szCs w:val="23"/>
                  <w:lang w:val="en-US"/>
                </w:rPr>
                <w:t>http://registry.pipelineml.org/codelist/</w:t>
              </w:r>
              <w:r w:rsidRPr="00780535">
                <w:rPr>
                  <w:rStyle w:val="Hyperlink"/>
                </w:rPr>
                <w:t>pumpb</w:t>
              </w:r>
              <w:r w:rsidRPr="00025696">
                <w:rPr>
                  <w:rStyle w:val="Hyperlink"/>
                  <w:rFonts w:eastAsiaTheme="minorHAnsi"/>
                  <w:noProof w:val="0"/>
                  <w:szCs w:val="23"/>
                  <w:lang w:val="en-US"/>
                </w:rPr>
                <w:t>ounddimension.xml</w:t>
              </w:r>
            </w:hyperlink>
            <w:r w:rsidRPr="0002569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25696">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7DE34124" w14:textId="3C6F6774" w:rsidR="00025696" w:rsidRPr="00225B0B" w:rsidRDefault="00025696"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47A8677E" w14:textId="77777777" w:rsidR="00025696" w:rsidRDefault="00025696" w:rsidP="0002569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49120980" w14:textId="77777777" w:rsidTr="00932D4B">
        <w:tc>
          <w:tcPr>
            <w:tcW w:w="8887" w:type="dxa"/>
            <w:tcBorders>
              <w:top w:val="single" w:sz="18" w:space="0" w:color="auto"/>
              <w:left w:val="single" w:sz="18" w:space="0" w:color="auto"/>
              <w:bottom w:val="single" w:sz="18" w:space="0" w:color="auto"/>
              <w:right w:val="single" w:sz="18" w:space="0" w:color="auto"/>
            </w:tcBorders>
          </w:tcPr>
          <w:p w14:paraId="22971E26" w14:textId="1E205A01" w:rsidR="00025696" w:rsidRPr="008A4AD4" w:rsidRDefault="00025696"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444693">
              <w:t>pum</w:t>
            </w:r>
            <w:r>
              <w:t>p</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rsidRPr="00444693">
              <w:t>pum</w:t>
            </w:r>
            <w:r>
              <w:t xml:space="preserve">pDiameterOutlet, </w:t>
            </w:r>
            <w:r w:rsidRPr="00444693">
              <w:t>pum</w:t>
            </w:r>
            <w:r>
              <w:t xml:space="preserve">pDiameterInlet, </w:t>
            </w:r>
            <w:r w:rsidRPr="00444693">
              <w:t>pum</w:t>
            </w:r>
            <w:r>
              <w:t>pDiameterImpeller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A6C5553" w14:textId="5B88D5F1" w:rsidR="00025696" w:rsidRPr="00225B0B" w:rsidRDefault="00025696"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7146FF76" w14:textId="3EFCA053" w:rsidR="00025696" w:rsidRPr="00504466" w:rsidRDefault="00C22CB3" w:rsidP="00025696">
      <w:pPr>
        <w:spacing w:before="240"/>
        <w:ind w:left="360" w:hanging="360"/>
      </w:pPr>
      <w:r>
        <w:rPr>
          <w:b/>
        </w:rPr>
        <w:t>pump</w:t>
      </w:r>
      <w:r w:rsidR="007527E5" w:rsidRPr="007527E5">
        <w:rPr>
          <w:b/>
        </w:rPr>
        <w:t>DiameterOutlet</w:t>
      </w:r>
      <w:r>
        <w:t xml:space="preserve">: An </w:t>
      </w:r>
      <w:r w:rsidR="001B087F">
        <w:t xml:space="preserve">optional unbound attribute </w:t>
      </w:r>
      <w:r>
        <w:t>that, if populated, SHALL be dereferenceable</w:t>
      </w:r>
      <w:r w:rsidRPr="00A2756C">
        <w:t xml:space="preserve"> to define a string value containing the</w:t>
      </w:r>
      <w:r>
        <w:t xml:space="preserve"> </w:t>
      </w:r>
      <w:r w:rsidR="007527E5">
        <w:t>outlet diameter</w:t>
      </w:r>
      <w:r>
        <w:t xml:space="preserve"> size</w:t>
      </w:r>
      <w:r w:rsidRPr="00A2756C">
        <w:t xml:space="preserve"> of </w:t>
      </w:r>
      <w:r>
        <w:t xml:space="preserve">the component. </w:t>
      </w:r>
      <w:r w:rsidRPr="00C9068E">
        <w:t xml:space="preserve">This attribute SHALL NOT be provided if </w:t>
      </w:r>
      <w:r w:rsidR="0087150D">
        <w:t xml:space="preserve">the attribute </w:t>
      </w:r>
      <w:r w:rsidR="007527E5">
        <w:t>pum</w:t>
      </w:r>
      <w:r>
        <w:t>p</w:t>
      </w:r>
      <w:r w:rsidRPr="00C9068E">
        <w:t>Bound</w:t>
      </w:r>
      <w:r>
        <w:t>Dimension</w:t>
      </w:r>
      <w:r w:rsidRPr="00C9068E">
        <w:t xml:space="preserve"> </w:t>
      </w:r>
      <w:r w:rsidR="00E8067F">
        <w:t>is populate</w:t>
      </w:r>
      <w:r w:rsidR="00025696">
        <w:t>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5638B281" w14:textId="77777777" w:rsidTr="00932D4B">
        <w:tc>
          <w:tcPr>
            <w:tcW w:w="8887" w:type="dxa"/>
            <w:tcBorders>
              <w:top w:val="single" w:sz="18" w:space="0" w:color="auto"/>
              <w:left w:val="single" w:sz="18" w:space="0" w:color="auto"/>
              <w:bottom w:val="single" w:sz="18" w:space="0" w:color="auto"/>
              <w:right w:val="single" w:sz="18" w:space="0" w:color="auto"/>
            </w:tcBorders>
          </w:tcPr>
          <w:p w14:paraId="4BC35511" w14:textId="0AE004E1" w:rsidR="00025696" w:rsidRPr="00025696" w:rsidRDefault="00025696" w:rsidP="00932D4B">
            <w:pPr>
              <w:pStyle w:val="Requirement"/>
              <w:spacing w:before="120" w:after="120"/>
              <w:rPr>
                <w:rFonts w:eastAsia="MS Mincho"/>
              </w:rPr>
            </w:pPr>
            <w:r w:rsidRPr="00025696">
              <w:rPr>
                <w:rFonts w:eastAsia="MS Mincho"/>
              </w:rPr>
              <w:t xml:space="preserve">This </w:t>
            </w:r>
            <w:r w:rsidR="001B087F">
              <w:rPr>
                <w:rFonts w:eastAsia="MS Mincho"/>
              </w:rPr>
              <w:t xml:space="preserve">optional unbound attribute </w:t>
            </w:r>
            <w:r w:rsidRPr="00025696">
              <w:t>pumpDiameterOutlet</w:t>
            </w:r>
            <w:r w:rsidRPr="00025696">
              <w:rPr>
                <w:rFonts w:eastAsia="MS Mincho"/>
              </w:rPr>
              <w:t xml:space="preserve"> SHALL utilize the </w:t>
            </w:r>
            <w:r w:rsidR="00344897">
              <w:rPr>
                <w:rFonts w:eastAsia="MS Mincho"/>
              </w:rPr>
              <w:t>codelistURI</w:t>
            </w:r>
            <w:r w:rsidRPr="00025696">
              <w:rPr>
                <w:rFonts w:eastAsia="MS Mincho"/>
              </w:rPr>
              <w:t xml:space="preserve"> construct. Any value populated for this attribute SHALL utlize the external reference code list (controlled vocabulary that represents authoritative data) located at </w:t>
            </w:r>
            <w:hyperlink r:id="rId127" w:history="1">
              <w:r w:rsidRPr="00025696">
                <w:rPr>
                  <w:rStyle w:val="Hyperlink"/>
                  <w:rFonts w:eastAsiaTheme="minorHAnsi"/>
                  <w:noProof w:val="0"/>
                  <w:szCs w:val="23"/>
                  <w:lang w:val="en-US"/>
                </w:rPr>
                <w:t>http://registry.pipelineml.org/codelist/</w:t>
              </w:r>
              <w:r w:rsidRPr="00025696">
                <w:rPr>
                  <w:rStyle w:val="Hyperlink"/>
                  <w:rFonts w:eastAsia="MS Mincho"/>
                  <w:sz w:val="22"/>
                  <w:szCs w:val="22"/>
                  <w:lang w:val="en-AU"/>
                </w:rPr>
                <w:t>pumpdiameteroutlet</w:t>
              </w:r>
              <w:r w:rsidRPr="00025696">
                <w:rPr>
                  <w:rStyle w:val="Hyperlink"/>
                  <w:rFonts w:eastAsiaTheme="minorHAnsi"/>
                  <w:noProof w:val="0"/>
                  <w:szCs w:val="23"/>
                  <w:lang w:val="en-US"/>
                </w:rPr>
                <w:t>.xml</w:t>
              </w:r>
            </w:hyperlink>
            <w:r w:rsidRPr="0002569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2569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FA3491D" w14:textId="5834A04F" w:rsidR="00025696" w:rsidRPr="00225B0B" w:rsidRDefault="00025696" w:rsidP="0002569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o</w:t>
            </w:r>
            <w:r w:rsidRPr="00025696">
              <w:rPr>
                <w:rFonts w:eastAsia="MS Mincho"/>
                <w:b/>
                <w:color w:val="FF0000"/>
                <w:sz w:val="22"/>
                <w:szCs w:val="22"/>
                <w:lang w:val="en-AU"/>
              </w:rPr>
              <w:t>utlet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5824D7F4" w14:textId="77777777" w:rsidR="00025696" w:rsidRDefault="00025696" w:rsidP="0002569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5696" w14:paraId="4392F517" w14:textId="77777777" w:rsidTr="00932D4B">
        <w:tc>
          <w:tcPr>
            <w:tcW w:w="8887" w:type="dxa"/>
            <w:tcBorders>
              <w:top w:val="single" w:sz="18" w:space="0" w:color="auto"/>
              <w:left w:val="single" w:sz="18" w:space="0" w:color="auto"/>
              <w:bottom w:val="single" w:sz="18" w:space="0" w:color="auto"/>
              <w:right w:val="single" w:sz="18" w:space="0" w:color="auto"/>
            </w:tcBorders>
          </w:tcPr>
          <w:p w14:paraId="187D845C" w14:textId="081CFAD0" w:rsidR="00025696" w:rsidRPr="008A4AD4" w:rsidRDefault="00025696"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025696">
              <w:t>pumpDiameterOutlet</w:t>
            </w:r>
            <w:r w:rsidRPr="00025696">
              <w:rPr>
                <w:rFonts w:eastAsia="MS Mincho"/>
              </w:rPr>
              <w:t xml:space="preserve"> </w:t>
            </w:r>
            <w:r>
              <w:rPr>
                <w:rFonts w:eastAsia="MS Mincho"/>
              </w:rPr>
              <w:t xml:space="preserve">MAY be populated, or its corresponding bound attribute </w:t>
            </w:r>
            <w:r w:rsidR="00BD4D30">
              <w:rPr>
                <w:rFonts w:eastAsia="MS Mincho"/>
              </w:rPr>
              <w:t>pump</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24B734C" w14:textId="66D08371" w:rsidR="00025696" w:rsidRPr="00225B0B" w:rsidRDefault="00025696"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00BD4D30" w:rsidRPr="00025696">
              <w:rPr>
                <w:rFonts w:eastAsia="MS Mincho"/>
                <w:b/>
                <w:color w:val="FF0000"/>
                <w:sz w:val="22"/>
                <w:szCs w:val="22"/>
                <w:lang w:val="en-AU"/>
              </w:rPr>
              <w:t>pump</w:t>
            </w:r>
            <w:r w:rsidR="00BD4D30">
              <w:rPr>
                <w:rFonts w:eastAsia="MS Mincho"/>
                <w:b/>
                <w:color w:val="FF0000"/>
                <w:sz w:val="22"/>
                <w:szCs w:val="22"/>
                <w:lang w:val="en-AU"/>
              </w:rPr>
              <w:t>d</w:t>
            </w:r>
            <w:r w:rsidR="00BD4D30" w:rsidRPr="00025696">
              <w:rPr>
                <w:rFonts w:eastAsia="MS Mincho"/>
                <w:b/>
                <w:color w:val="FF0000"/>
                <w:sz w:val="22"/>
                <w:szCs w:val="22"/>
                <w:lang w:val="en-AU"/>
              </w:rPr>
              <w:t>iameter</w:t>
            </w:r>
            <w:r w:rsidR="00BD4D30">
              <w:rPr>
                <w:rFonts w:eastAsia="MS Mincho"/>
                <w:b/>
                <w:color w:val="FF0000"/>
                <w:sz w:val="22"/>
                <w:szCs w:val="22"/>
                <w:lang w:val="en-AU"/>
              </w:rPr>
              <w:t>o</w:t>
            </w:r>
            <w:r w:rsidR="00BD4D30" w:rsidRPr="00025696">
              <w:rPr>
                <w:rFonts w:eastAsia="MS Mincho"/>
                <w:b/>
                <w:color w:val="FF0000"/>
                <w:sz w:val="22"/>
                <w:szCs w:val="22"/>
                <w:lang w:val="en-AU"/>
              </w:rPr>
              <w:t>utlet</w:t>
            </w:r>
            <w:r>
              <w:rPr>
                <w:rFonts w:eastAsia="MS Mincho"/>
                <w:b/>
                <w:color w:val="FF0000"/>
                <w:sz w:val="22"/>
                <w:szCs w:val="22"/>
                <w:lang w:val="en-AU"/>
              </w:rPr>
              <w:t>-exclusivity</w:t>
            </w:r>
          </w:p>
        </w:tc>
      </w:tr>
    </w:tbl>
    <w:p w14:paraId="6AF5AC98" w14:textId="64686C0F" w:rsidR="00BD4D30" w:rsidRPr="00504466" w:rsidRDefault="00C22CB3" w:rsidP="00BD4D30">
      <w:pPr>
        <w:spacing w:before="240"/>
        <w:ind w:left="360" w:hanging="360"/>
      </w:pPr>
      <w:r>
        <w:rPr>
          <w:b/>
        </w:rPr>
        <w:t>pump</w:t>
      </w:r>
      <w:r w:rsidRPr="007D2DDD">
        <w:rPr>
          <w:b/>
        </w:rPr>
        <w:t>Diameter</w:t>
      </w:r>
      <w:r w:rsidR="007527E5">
        <w:rPr>
          <w:b/>
        </w:rPr>
        <w:t>Inlet</w:t>
      </w:r>
      <w:r>
        <w:t xml:space="preserve">: An </w:t>
      </w:r>
      <w:r w:rsidR="001B087F">
        <w:t xml:space="preserve">optional unbound attribute </w:t>
      </w:r>
      <w:r>
        <w:t>that, if populated, SHALL be dereferenceable</w:t>
      </w:r>
      <w:r w:rsidRPr="00A2756C">
        <w:t xml:space="preserve"> to define a string value containing the</w:t>
      </w:r>
      <w:r>
        <w:t xml:space="preserve"> </w:t>
      </w:r>
      <w:r w:rsidR="007527E5">
        <w:t>inlet</w:t>
      </w:r>
      <w:r>
        <w:t xml:space="preserve"> diameter</w:t>
      </w:r>
      <w:r w:rsidRPr="00A2756C">
        <w:t xml:space="preserve"> </w:t>
      </w:r>
      <w:r w:rsidR="007527E5">
        <w:t xml:space="preserve">size </w:t>
      </w:r>
      <w:r w:rsidRPr="00A2756C">
        <w:t xml:space="preserve">of </w:t>
      </w:r>
      <w:r>
        <w:t xml:space="preserve">the component. </w:t>
      </w:r>
      <w:r w:rsidRPr="00C9068E">
        <w:t xml:space="preserve">This attribute SHALL NOT be provided if </w:t>
      </w:r>
      <w:r w:rsidR="0087150D">
        <w:t xml:space="preserve">the attribute </w:t>
      </w:r>
      <w:r w:rsidR="007527E5">
        <w:t>pum</w:t>
      </w:r>
      <w:r>
        <w:t>p</w:t>
      </w:r>
      <w:r w:rsidRPr="00C9068E">
        <w:t>Bound</w:t>
      </w:r>
      <w:r>
        <w:t>Dimension</w:t>
      </w:r>
      <w:r w:rsidRPr="00C9068E">
        <w:t xml:space="preserve"> </w:t>
      </w:r>
      <w:r w:rsidR="00E8067F">
        <w:t>is populate</w:t>
      </w:r>
      <w:r w:rsidR="00BD4D30">
        <w:t>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D4D30" w14:paraId="7F3DC1D6" w14:textId="77777777" w:rsidTr="00932D4B">
        <w:tc>
          <w:tcPr>
            <w:tcW w:w="8887" w:type="dxa"/>
            <w:tcBorders>
              <w:top w:val="single" w:sz="18" w:space="0" w:color="auto"/>
              <w:left w:val="single" w:sz="18" w:space="0" w:color="auto"/>
              <w:bottom w:val="single" w:sz="18" w:space="0" w:color="auto"/>
              <w:right w:val="single" w:sz="18" w:space="0" w:color="auto"/>
            </w:tcBorders>
          </w:tcPr>
          <w:p w14:paraId="6DEB3628" w14:textId="338095D3" w:rsidR="00BD4D30" w:rsidRPr="00BD4D30" w:rsidRDefault="00BD4D30" w:rsidP="00932D4B">
            <w:pPr>
              <w:pStyle w:val="Requirement"/>
              <w:spacing w:before="120" w:after="120"/>
              <w:rPr>
                <w:rFonts w:eastAsia="MS Mincho"/>
              </w:rPr>
            </w:pPr>
            <w:r w:rsidRPr="00BD4D30">
              <w:rPr>
                <w:rFonts w:eastAsia="MS Mincho"/>
              </w:rPr>
              <w:t xml:space="preserve">This </w:t>
            </w:r>
            <w:r w:rsidR="001B087F">
              <w:rPr>
                <w:rFonts w:eastAsia="MS Mincho"/>
              </w:rPr>
              <w:t xml:space="preserve">optional unbound attribute </w:t>
            </w:r>
            <w:r w:rsidRPr="00025696">
              <w:t>pumpDiameter</w:t>
            </w:r>
            <w:r>
              <w:t>In</w:t>
            </w:r>
            <w:r w:rsidRPr="00025696">
              <w:t>let</w:t>
            </w:r>
            <w:r w:rsidRPr="00BD4D30">
              <w:rPr>
                <w:rFonts w:eastAsia="MS Mincho"/>
              </w:rPr>
              <w:t xml:space="preserve"> SHALL utilize the </w:t>
            </w:r>
            <w:r w:rsidR="00344897">
              <w:rPr>
                <w:rFonts w:eastAsia="MS Mincho"/>
              </w:rPr>
              <w:t>codelistURI</w:t>
            </w:r>
            <w:r w:rsidRPr="00BD4D30">
              <w:rPr>
                <w:rFonts w:eastAsia="MS Mincho"/>
              </w:rPr>
              <w:t xml:space="preserve"> construct. Any value populated for this attribute SHALL utlize the external reference code list (controlled vocabulary that represents authoritative data) located at </w:t>
            </w:r>
            <w:hyperlink r:id="rId128" w:history="1">
              <w:r w:rsidRPr="00BD4D30">
                <w:rPr>
                  <w:rStyle w:val="Hyperlink"/>
                  <w:rFonts w:eastAsiaTheme="minorHAnsi"/>
                  <w:noProof w:val="0"/>
                  <w:szCs w:val="23"/>
                  <w:lang w:val="en-US"/>
                </w:rPr>
                <w:t>http://registry.pipelineml.org/codelist/</w:t>
              </w:r>
              <w:r w:rsidRPr="00BD4D30">
                <w:rPr>
                  <w:rStyle w:val="Hyperlink"/>
                  <w:rFonts w:eastAsia="MS Mincho"/>
                  <w:sz w:val="22"/>
                  <w:szCs w:val="22"/>
                  <w:lang w:val="en-AU"/>
                </w:rPr>
                <w:t>pumpdiameterinlet</w:t>
              </w:r>
              <w:r w:rsidRPr="00BD4D30">
                <w:rPr>
                  <w:rStyle w:val="Hyperlink"/>
                  <w:rFonts w:eastAsiaTheme="minorHAnsi"/>
                  <w:noProof w:val="0"/>
                  <w:szCs w:val="23"/>
                  <w:lang w:val="en-US"/>
                </w:rPr>
                <w:t>.xml</w:t>
              </w:r>
            </w:hyperlink>
            <w:r w:rsidRPr="00BD4D30">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BD4D30">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3898EF2" w14:textId="01F9788C" w:rsidR="00BD4D30" w:rsidRPr="00225B0B" w:rsidRDefault="00BD4D30" w:rsidP="00BD4D3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in</w:t>
            </w:r>
            <w:r w:rsidRPr="00025696">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7F422C8B" w14:textId="77777777" w:rsidR="00BD4D30" w:rsidRDefault="00BD4D30" w:rsidP="00BD4D30">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D4D30" w14:paraId="155A799A" w14:textId="77777777" w:rsidTr="00932D4B">
        <w:tc>
          <w:tcPr>
            <w:tcW w:w="8887" w:type="dxa"/>
            <w:tcBorders>
              <w:top w:val="single" w:sz="18" w:space="0" w:color="auto"/>
              <w:left w:val="single" w:sz="18" w:space="0" w:color="auto"/>
              <w:bottom w:val="single" w:sz="18" w:space="0" w:color="auto"/>
              <w:right w:val="single" w:sz="18" w:space="0" w:color="auto"/>
            </w:tcBorders>
          </w:tcPr>
          <w:p w14:paraId="28B3CFCD" w14:textId="48A3C4B3" w:rsidR="00BD4D30" w:rsidRPr="008A4AD4" w:rsidRDefault="00BD4D30" w:rsidP="00932D4B">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rsidRPr="00025696">
              <w:t>pumpDiameter</w:t>
            </w:r>
            <w:r>
              <w:t>In</w:t>
            </w:r>
            <w:r w:rsidRPr="00025696">
              <w:t>let</w:t>
            </w:r>
            <w:r w:rsidRPr="00025696">
              <w:rPr>
                <w:rFonts w:eastAsia="MS Mincho"/>
              </w:rPr>
              <w:t xml:space="preserve"> </w:t>
            </w:r>
            <w:r>
              <w:rPr>
                <w:rFonts w:eastAsia="MS Mincho"/>
              </w:rPr>
              <w:t>MAY be populated, or its corresponding bound attribute pumpBoundDimension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537B654" w14:textId="4E1F94C1" w:rsidR="00BD4D30" w:rsidRPr="00225B0B" w:rsidRDefault="00BD4D30" w:rsidP="00BD4D3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in</w:t>
            </w:r>
            <w:r w:rsidRPr="00025696">
              <w:rPr>
                <w:rFonts w:eastAsia="MS Mincho"/>
                <w:b/>
                <w:color w:val="FF0000"/>
                <w:sz w:val="22"/>
                <w:szCs w:val="22"/>
                <w:lang w:val="en-AU"/>
              </w:rPr>
              <w:t>let</w:t>
            </w:r>
            <w:r>
              <w:rPr>
                <w:rFonts w:eastAsia="MS Mincho"/>
                <w:b/>
                <w:color w:val="FF0000"/>
                <w:sz w:val="22"/>
                <w:szCs w:val="22"/>
                <w:lang w:val="en-AU"/>
              </w:rPr>
              <w:t>-exclusivity</w:t>
            </w:r>
          </w:p>
        </w:tc>
      </w:tr>
    </w:tbl>
    <w:p w14:paraId="79A04A62" w14:textId="5CEFCD16" w:rsidR="00932D4B" w:rsidRPr="00504466" w:rsidRDefault="00C22CB3" w:rsidP="00932D4B">
      <w:pPr>
        <w:spacing w:before="240"/>
        <w:ind w:left="360" w:hanging="360"/>
      </w:pPr>
      <w:r>
        <w:rPr>
          <w:b/>
        </w:rPr>
        <w:t>pump</w:t>
      </w:r>
      <w:r w:rsidR="007527E5">
        <w:rPr>
          <w:b/>
        </w:rPr>
        <w:t>DiameterImpeller</w:t>
      </w:r>
      <w:r>
        <w:t xml:space="preserve">: An </w:t>
      </w:r>
      <w:r w:rsidR="001B087F">
        <w:t xml:space="preserve">optional unbound attribute </w:t>
      </w:r>
      <w:r>
        <w:t>that, if populated, SHALL be dereferenceable</w:t>
      </w:r>
      <w:r w:rsidRPr="00A2756C">
        <w:t xml:space="preserve"> to define a string value containing the</w:t>
      </w:r>
      <w:r>
        <w:t xml:space="preserve"> </w:t>
      </w:r>
      <w:r w:rsidR="007527E5">
        <w:t>impeller diameter size</w:t>
      </w:r>
      <w:r w:rsidRPr="00A2756C">
        <w:t xml:space="preserve"> of </w:t>
      </w:r>
      <w:r>
        <w:t xml:space="preserve">the component. </w:t>
      </w:r>
      <w:r w:rsidRPr="00C9068E">
        <w:t xml:space="preserve">This attribute SHALL NOT be provided if </w:t>
      </w:r>
      <w:r w:rsidR="0087150D">
        <w:t xml:space="preserve">the attribute </w:t>
      </w:r>
      <w:r w:rsidR="007527E5">
        <w:t>pum</w:t>
      </w:r>
      <w:r>
        <w:t>p</w:t>
      </w:r>
      <w:r w:rsidRPr="00C9068E">
        <w:t>Bound</w:t>
      </w:r>
      <w:r>
        <w:t>Dimension</w:t>
      </w:r>
      <w:r w:rsidRPr="00C9068E">
        <w:t xml:space="preserve"> </w:t>
      </w:r>
      <w:r w:rsidR="00E8067F">
        <w:t>is populated for reasons of disambiguation.</w:t>
      </w:r>
      <w:r w:rsidR="00932D4B">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32D4B" w14:paraId="2FCD564F" w14:textId="77777777" w:rsidTr="00932D4B">
        <w:tc>
          <w:tcPr>
            <w:tcW w:w="8887" w:type="dxa"/>
            <w:tcBorders>
              <w:top w:val="single" w:sz="18" w:space="0" w:color="auto"/>
              <w:left w:val="single" w:sz="18" w:space="0" w:color="auto"/>
              <w:bottom w:val="single" w:sz="18" w:space="0" w:color="auto"/>
              <w:right w:val="single" w:sz="18" w:space="0" w:color="auto"/>
            </w:tcBorders>
          </w:tcPr>
          <w:p w14:paraId="1552866B" w14:textId="4F4AF375" w:rsidR="00932D4B" w:rsidRPr="00932D4B" w:rsidRDefault="00932D4B" w:rsidP="00932D4B">
            <w:pPr>
              <w:pStyle w:val="Requirement"/>
              <w:spacing w:before="120" w:after="120"/>
              <w:rPr>
                <w:rFonts w:eastAsia="MS Mincho"/>
              </w:rPr>
            </w:pPr>
            <w:r w:rsidRPr="00932D4B">
              <w:rPr>
                <w:rFonts w:eastAsia="MS Mincho"/>
              </w:rPr>
              <w:t xml:space="preserve">This </w:t>
            </w:r>
            <w:r w:rsidR="001B087F">
              <w:rPr>
                <w:rFonts w:eastAsia="MS Mincho"/>
              </w:rPr>
              <w:t xml:space="preserve">optional unbound attribute </w:t>
            </w:r>
            <w:r w:rsidRPr="00025696">
              <w:t>pumpDiameter</w:t>
            </w:r>
            <w:r>
              <w:t>Impe</w:t>
            </w:r>
            <w:r w:rsidRPr="00025696">
              <w:t>l</w:t>
            </w:r>
            <w:r>
              <w:t>l</w:t>
            </w:r>
            <w:r w:rsidRPr="00025696">
              <w:t>e</w:t>
            </w:r>
            <w:r>
              <w:t>r</w:t>
            </w:r>
            <w:r w:rsidRPr="00932D4B">
              <w:rPr>
                <w:rFonts w:eastAsia="MS Mincho"/>
              </w:rPr>
              <w:t xml:space="preserve"> SHALL utilize the </w:t>
            </w:r>
            <w:r w:rsidR="00344897">
              <w:rPr>
                <w:rFonts w:eastAsia="MS Mincho"/>
              </w:rPr>
              <w:t>codelistURI</w:t>
            </w:r>
            <w:r w:rsidRPr="00932D4B">
              <w:rPr>
                <w:rFonts w:eastAsia="MS Mincho"/>
              </w:rPr>
              <w:t xml:space="preserve"> construct. Any value populated for this attribute SHALL utlize the external reference code list (controlled vocabulary that represents authoritative data) located at </w:t>
            </w:r>
            <w:hyperlink r:id="rId129" w:history="1">
              <w:r w:rsidRPr="00932D4B">
                <w:rPr>
                  <w:rStyle w:val="Hyperlink"/>
                  <w:rFonts w:eastAsiaTheme="minorHAnsi"/>
                  <w:noProof w:val="0"/>
                  <w:szCs w:val="23"/>
                  <w:lang w:val="en-US"/>
                </w:rPr>
                <w:t>http://registry.pipelineml.org/codelist/</w:t>
              </w:r>
              <w:r w:rsidRPr="00932D4B">
                <w:rPr>
                  <w:rStyle w:val="Hyperlink"/>
                  <w:rFonts w:eastAsia="MS Mincho"/>
                  <w:sz w:val="22"/>
                  <w:szCs w:val="22"/>
                  <w:lang w:val="en-AU"/>
                </w:rPr>
                <w:t>pumpdiameteri</w:t>
              </w:r>
              <w:r w:rsidRPr="00780535">
                <w:rPr>
                  <w:rStyle w:val="Hyperlink"/>
                </w:rPr>
                <w:t>mpeller</w:t>
              </w:r>
              <w:r w:rsidRPr="00932D4B">
                <w:rPr>
                  <w:rStyle w:val="Hyperlink"/>
                  <w:rFonts w:eastAsiaTheme="minorHAnsi"/>
                  <w:noProof w:val="0"/>
                  <w:szCs w:val="23"/>
                  <w:lang w:val="en-US"/>
                </w:rPr>
                <w:t>.xml</w:t>
              </w:r>
            </w:hyperlink>
            <w:r w:rsidRPr="00932D4B">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932D4B">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5F3A9FE" w14:textId="2AC76744" w:rsidR="00932D4B" w:rsidRPr="00225B0B" w:rsidRDefault="00932D4B"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w:t>
            </w:r>
            <w:r w:rsidRPr="00932D4B">
              <w:rPr>
                <w:rFonts w:eastAsia="MS Mincho"/>
                <w:b/>
                <w:color w:val="FF0000"/>
                <w:sz w:val="22"/>
                <w:szCs w:val="22"/>
                <w:lang w:val="en-AU"/>
              </w:rPr>
              <w:t>mpeller</w:t>
            </w:r>
            <w:r>
              <w:rPr>
                <w:rFonts w:eastAsia="MS Mincho"/>
                <w:b/>
                <w:color w:val="FF0000"/>
                <w:sz w:val="22"/>
                <w:szCs w:val="22"/>
                <w:lang w:val="en-AU"/>
              </w:rPr>
              <w:t>-</w:t>
            </w:r>
            <w:r w:rsidR="00344897">
              <w:rPr>
                <w:rFonts w:eastAsia="MS Mincho"/>
                <w:b/>
                <w:color w:val="FF0000"/>
                <w:sz w:val="22"/>
                <w:szCs w:val="22"/>
                <w:lang w:val="en-AU"/>
              </w:rPr>
              <w:t>codelistURI</w:t>
            </w:r>
          </w:p>
        </w:tc>
      </w:tr>
    </w:tbl>
    <w:p w14:paraId="7374D0CA" w14:textId="77777777" w:rsidR="00932D4B" w:rsidRDefault="00932D4B" w:rsidP="00932D4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32D4B" w14:paraId="683A33AA" w14:textId="77777777" w:rsidTr="00932D4B">
        <w:tc>
          <w:tcPr>
            <w:tcW w:w="8887" w:type="dxa"/>
            <w:tcBorders>
              <w:top w:val="single" w:sz="18" w:space="0" w:color="auto"/>
              <w:left w:val="single" w:sz="18" w:space="0" w:color="auto"/>
              <w:bottom w:val="single" w:sz="18" w:space="0" w:color="auto"/>
              <w:right w:val="single" w:sz="18" w:space="0" w:color="auto"/>
            </w:tcBorders>
          </w:tcPr>
          <w:p w14:paraId="637AC925" w14:textId="06CA88F2" w:rsidR="00932D4B" w:rsidRPr="008A4AD4" w:rsidRDefault="00932D4B" w:rsidP="00932D4B">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025696">
              <w:t>pumpDiameter</w:t>
            </w:r>
            <w:r>
              <w:t>Impe</w:t>
            </w:r>
            <w:r w:rsidRPr="00025696">
              <w:t>l</w:t>
            </w:r>
            <w:r>
              <w:t>l</w:t>
            </w:r>
            <w:r w:rsidRPr="00025696">
              <w:t>e</w:t>
            </w:r>
            <w:r>
              <w:t>r</w:t>
            </w:r>
            <w:r w:rsidRPr="00025696">
              <w:rPr>
                <w:rFonts w:eastAsia="MS Mincho"/>
              </w:rPr>
              <w:t xml:space="preserve"> </w:t>
            </w:r>
            <w:r>
              <w:rPr>
                <w:rFonts w:eastAsia="MS Mincho"/>
              </w:rPr>
              <w:t>MAY be populated, or its corresponding bound attribute pumpBoundDimension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88382B4" w14:textId="6CF82BDE" w:rsidR="00932D4B" w:rsidRPr="00225B0B" w:rsidRDefault="00932D4B" w:rsidP="00932D4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w:t>
            </w:r>
            <w:r w:rsidRPr="00025696">
              <w:rPr>
                <w:rFonts w:eastAsia="MS Mincho"/>
                <w:b/>
                <w:color w:val="FF0000"/>
                <w:sz w:val="22"/>
                <w:szCs w:val="22"/>
                <w:lang w:val="en-AU"/>
              </w:rPr>
              <w:t>pump</w:t>
            </w:r>
            <w:r>
              <w:rPr>
                <w:rFonts w:eastAsia="MS Mincho"/>
                <w:b/>
                <w:color w:val="FF0000"/>
                <w:sz w:val="22"/>
                <w:szCs w:val="22"/>
                <w:lang w:val="en-AU"/>
              </w:rPr>
              <w:t>d</w:t>
            </w:r>
            <w:r w:rsidRPr="00025696">
              <w:rPr>
                <w:rFonts w:eastAsia="MS Mincho"/>
                <w:b/>
                <w:color w:val="FF0000"/>
                <w:sz w:val="22"/>
                <w:szCs w:val="22"/>
                <w:lang w:val="en-AU"/>
              </w:rPr>
              <w:t>iameter</w:t>
            </w:r>
            <w:r>
              <w:rPr>
                <w:rFonts w:eastAsia="MS Mincho"/>
                <w:b/>
                <w:color w:val="FF0000"/>
                <w:sz w:val="22"/>
                <w:szCs w:val="22"/>
                <w:lang w:val="en-AU"/>
              </w:rPr>
              <w:t>i</w:t>
            </w:r>
            <w:r w:rsidRPr="00932D4B">
              <w:rPr>
                <w:rFonts w:eastAsia="MS Mincho"/>
                <w:b/>
                <w:color w:val="FF0000"/>
                <w:sz w:val="22"/>
                <w:szCs w:val="22"/>
                <w:lang w:val="en-AU"/>
              </w:rPr>
              <w:t>mpeller</w:t>
            </w:r>
            <w:r>
              <w:rPr>
                <w:rFonts w:eastAsia="MS Mincho"/>
                <w:b/>
                <w:color w:val="FF0000"/>
                <w:sz w:val="22"/>
                <w:szCs w:val="22"/>
                <w:lang w:val="en-AU"/>
              </w:rPr>
              <w:t>-exclusivity</w:t>
            </w:r>
          </w:p>
        </w:tc>
      </w:tr>
    </w:tbl>
    <w:p w14:paraId="4A439513" w14:textId="169CF2BE" w:rsidR="004D7162" w:rsidRDefault="00000E57" w:rsidP="004D7162">
      <w:pPr>
        <w:spacing w:before="240"/>
        <w:ind w:left="360" w:hanging="360"/>
      </w:pPr>
      <w:r>
        <w:rPr>
          <w:b/>
        </w:rPr>
        <w:t>pump</w:t>
      </w:r>
      <w:r w:rsidRPr="00A84A88">
        <w:rPr>
          <w:b/>
        </w:rPr>
        <w:t>Bound</w:t>
      </w:r>
      <w:r>
        <w:rPr>
          <w:b/>
        </w:rPr>
        <w:t>Manufacturer</w:t>
      </w:r>
      <w:r>
        <w:t xml:space="preserve">: An </w:t>
      </w:r>
      <w:r w:rsidR="001B087F">
        <w:t>optional bound attribute</w:t>
      </w:r>
      <w:r w:rsidR="00B64FEA">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pumpManufacturer; pu</w:t>
      </w:r>
      <w:r w:rsidR="004D7162">
        <w:t>mpProductName; pumpModelNumber.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D7162" w14:paraId="7FFF0E6C" w14:textId="77777777" w:rsidTr="00163BAA">
        <w:tc>
          <w:tcPr>
            <w:tcW w:w="8887" w:type="dxa"/>
            <w:tcBorders>
              <w:top w:val="single" w:sz="18" w:space="0" w:color="auto"/>
              <w:left w:val="single" w:sz="18" w:space="0" w:color="auto"/>
              <w:bottom w:val="single" w:sz="18" w:space="0" w:color="auto"/>
              <w:right w:val="single" w:sz="18" w:space="0" w:color="auto"/>
            </w:tcBorders>
          </w:tcPr>
          <w:p w14:paraId="1DBACBF4" w14:textId="40EA7486" w:rsidR="004D7162" w:rsidRPr="008A4AD4" w:rsidRDefault="004D7162" w:rsidP="00163BAA">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t>pump</w:t>
            </w:r>
            <w:r w:rsidRPr="008A4AD4">
              <w:rPr>
                <w:rFonts w:eastAsia="MS Mincho"/>
              </w:rPr>
              <w:t>Bound</w:t>
            </w:r>
            <w:r>
              <w:rPr>
                <w:rFonts w:eastAsia="MS Mincho"/>
              </w:rPr>
              <w:t>M</w:t>
            </w:r>
            <w:r w:rsidR="00C45DB4">
              <w:rPr>
                <w:rFonts w:eastAsia="MS Mincho"/>
              </w:rPr>
              <w:t>a</w:t>
            </w:r>
            <w:r>
              <w:rPr>
                <w:rFonts w:eastAsia="MS Mincho"/>
              </w:rPr>
              <w:t>nufacturer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222EFF26" w14:textId="0D220BC3" w:rsidR="004D7162" w:rsidRPr="00225B0B" w:rsidRDefault="004D7162"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76D93938" w14:textId="77777777" w:rsidR="004D7162" w:rsidRDefault="004D7162" w:rsidP="004D7162">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D7162" w14:paraId="4866E59B" w14:textId="77777777" w:rsidTr="00163BAA">
        <w:tc>
          <w:tcPr>
            <w:tcW w:w="8887" w:type="dxa"/>
            <w:tcBorders>
              <w:top w:val="single" w:sz="18" w:space="0" w:color="auto"/>
              <w:left w:val="single" w:sz="18" w:space="0" w:color="auto"/>
              <w:bottom w:val="single" w:sz="18" w:space="0" w:color="auto"/>
              <w:right w:val="single" w:sz="18" w:space="0" w:color="auto"/>
            </w:tcBorders>
          </w:tcPr>
          <w:p w14:paraId="06752071" w14:textId="739A7BB4" w:rsidR="004D7162" w:rsidRPr="004D7162" w:rsidRDefault="004D7162" w:rsidP="00163BAA">
            <w:pPr>
              <w:pStyle w:val="Requirement"/>
              <w:spacing w:before="120"/>
              <w:rPr>
                <w:rFonts w:eastAsia="MS Mincho"/>
              </w:rPr>
            </w:pPr>
            <w:r w:rsidRPr="004D7162">
              <w:rPr>
                <w:rFonts w:eastAsia="MS Mincho"/>
              </w:rPr>
              <w:lastRenderedPageBreak/>
              <w:t xml:space="preserve">This </w:t>
            </w:r>
            <w:r w:rsidR="001B087F">
              <w:rPr>
                <w:rFonts w:eastAsia="MS Mincho"/>
              </w:rPr>
              <w:t>optional bound attribute</w:t>
            </w:r>
            <w:r w:rsidRPr="004D7162">
              <w:rPr>
                <w:rFonts w:eastAsia="MS Mincho"/>
              </w:rPr>
              <w:t xml:space="preserve"> </w:t>
            </w:r>
            <w:r>
              <w:t>pump</w:t>
            </w:r>
            <w:r w:rsidRPr="004D7162">
              <w:rPr>
                <w:rFonts w:eastAsia="MS Mincho"/>
              </w:rPr>
              <w:t xml:space="preserve">BoundManufacturer SHALL utilize the </w:t>
            </w:r>
            <w:r w:rsidR="00344897">
              <w:rPr>
                <w:rFonts w:eastAsia="MS Mincho"/>
              </w:rPr>
              <w:t>codelistURI</w:t>
            </w:r>
            <w:r w:rsidRPr="004D7162">
              <w:rPr>
                <w:rFonts w:eastAsia="MS Mincho"/>
              </w:rPr>
              <w:t xml:space="preserve"> construct. Any value populated for this attribute SHALL utlize the external reference code list (controlled vocabulary that represents authoritative data) located at </w:t>
            </w:r>
            <w:hyperlink r:id="rId130" w:history="1">
              <w:r w:rsidRPr="004D7162">
                <w:rPr>
                  <w:rStyle w:val="Hyperlink"/>
                  <w:rFonts w:eastAsiaTheme="minorHAnsi"/>
                  <w:noProof w:val="0"/>
                  <w:szCs w:val="23"/>
                  <w:lang w:val="en-US"/>
                </w:rPr>
                <w:t>http://registry.pipelineml.org/codelist/</w:t>
              </w:r>
              <w:r w:rsidRPr="00780535">
                <w:rPr>
                  <w:rStyle w:val="Hyperlink"/>
                </w:rPr>
                <w:t>pumpb</w:t>
              </w:r>
              <w:r w:rsidRPr="004D7162">
                <w:rPr>
                  <w:rStyle w:val="Hyperlink"/>
                  <w:rFonts w:eastAsiaTheme="minorHAnsi"/>
                  <w:noProof w:val="0"/>
                  <w:szCs w:val="23"/>
                  <w:lang w:val="en-US"/>
                </w:rPr>
                <w:t>oundmanufacturer.xml</w:t>
              </w:r>
            </w:hyperlink>
            <w:r w:rsidRPr="004D716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4D7162">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566A55B5" w14:textId="4A0D9B35" w:rsidR="004D7162" w:rsidRPr="00225B0B" w:rsidRDefault="004D7162" w:rsidP="00163BAA">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/req/pump/pumpb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2E8357E2" w14:textId="77777777" w:rsidR="004D7162" w:rsidRDefault="004D7162" w:rsidP="004D7162">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D7162" w14:paraId="4B9B981C" w14:textId="77777777" w:rsidTr="00163BAA">
        <w:tc>
          <w:tcPr>
            <w:tcW w:w="8887" w:type="dxa"/>
            <w:tcBorders>
              <w:top w:val="single" w:sz="18" w:space="0" w:color="auto"/>
              <w:left w:val="single" w:sz="18" w:space="0" w:color="auto"/>
              <w:bottom w:val="single" w:sz="18" w:space="0" w:color="auto"/>
              <w:right w:val="single" w:sz="18" w:space="0" w:color="auto"/>
            </w:tcBorders>
          </w:tcPr>
          <w:p w14:paraId="7FCF3424" w14:textId="42A68800" w:rsidR="004D7162" w:rsidRPr="008A4AD4" w:rsidRDefault="004D7162"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t>pump</w:t>
            </w:r>
            <w:r w:rsidRPr="00053D36">
              <w:rPr>
                <w:rFonts w:eastAsia="MS Mincho"/>
              </w:rPr>
              <w:t>Bound</w:t>
            </w:r>
            <w:r>
              <w:rPr>
                <w:rFonts w:eastAsia="MS Mincho"/>
              </w:rPr>
              <w:t>Manufacturer</w:t>
            </w:r>
            <w:r w:rsidRPr="00053D36">
              <w:rPr>
                <w:rFonts w:eastAsia="MS Mincho"/>
              </w:rPr>
              <w:t xml:space="preserve"> </w:t>
            </w:r>
            <w:r>
              <w:rPr>
                <w:rFonts w:eastAsia="MS Mincho"/>
              </w:rPr>
              <w:t>MAY be populated, or its corresponding set of unbound attributes (</w:t>
            </w:r>
            <w:r>
              <w:t>pumpManufacturer, pumpProductName, and pumpModelNumber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B104E60" w14:textId="42260EC3" w:rsidR="004D7162" w:rsidRPr="00225B0B" w:rsidRDefault="004D7162"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4AB095A6" w14:textId="17713A2D" w:rsidR="00BB75F6" w:rsidRDefault="00000E57" w:rsidP="00BB75F6">
      <w:pPr>
        <w:spacing w:before="240"/>
        <w:ind w:left="360" w:hanging="360"/>
      </w:pPr>
      <w:r>
        <w:rPr>
          <w:b/>
        </w:rPr>
        <w:t>pumpProductName</w:t>
      </w:r>
      <w:r>
        <w:t xml:space="preserve">: An </w:t>
      </w:r>
      <w:r w:rsidR="001B087F">
        <w:t xml:space="preserve">optional unbound attribute </w:t>
      </w:r>
      <w:r>
        <w:t>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rsidR="0087150D">
        <w:t xml:space="preserve">the attribute </w:t>
      </w:r>
      <w:r>
        <w:t>pump</w:t>
      </w:r>
      <w:r w:rsidRPr="00C9068E">
        <w:t>Bound</w:t>
      </w:r>
      <w:r>
        <w:t>Manufacturer</w:t>
      </w:r>
      <w:r w:rsidRPr="00C9068E">
        <w:t xml:space="preserve"> </w:t>
      </w:r>
      <w:r w:rsidR="00E8067F">
        <w:t>is populated for reasons of disambiguation.</w:t>
      </w:r>
      <w:r>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B75F6" w14:paraId="44C2762B" w14:textId="77777777" w:rsidTr="00163BAA">
        <w:tc>
          <w:tcPr>
            <w:tcW w:w="8887" w:type="dxa"/>
            <w:tcBorders>
              <w:top w:val="single" w:sz="18" w:space="0" w:color="auto"/>
              <w:left w:val="single" w:sz="18" w:space="0" w:color="auto"/>
              <w:bottom w:val="single" w:sz="18" w:space="0" w:color="auto"/>
              <w:right w:val="single" w:sz="18" w:space="0" w:color="auto"/>
            </w:tcBorders>
          </w:tcPr>
          <w:p w14:paraId="5266B249" w14:textId="33D7AE5D" w:rsidR="00516E83" w:rsidRPr="00165874" w:rsidRDefault="00516E83" w:rsidP="00516E83">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t>pump</w:t>
            </w:r>
            <w:r w:rsidRPr="00BB75F6">
              <w:rPr>
                <w:rFonts w:eastAsia="MS Mincho"/>
              </w:rPr>
              <w:t xml:space="preserve">ProductName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31" w:history="1">
              <w:r w:rsidRPr="00BB75F6">
                <w:rPr>
                  <w:rStyle w:val="Hyperlink"/>
                  <w:rFonts w:eastAsiaTheme="minorHAnsi"/>
                  <w:noProof w:val="0"/>
                  <w:szCs w:val="23"/>
                  <w:lang w:val="en-US"/>
                </w:rPr>
                <w:t>http://registry.pipelineml.org/codelist/</w:t>
              </w:r>
              <w:r w:rsidRPr="00780535">
                <w:rPr>
                  <w:rStyle w:val="Hyperlink"/>
                </w:rPr>
                <w:t>pumpp</w:t>
              </w:r>
              <w:r w:rsidRPr="00BB75F6">
                <w:rPr>
                  <w:rStyle w:val="Hyperlink"/>
                  <w:rFonts w:eastAsiaTheme="minorHAnsi"/>
                  <w:noProof w:val="0"/>
                  <w:szCs w:val="23"/>
                  <w:lang w:val="en-US"/>
                </w:rPr>
                <w:t>roductname.xml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48D26B4B" w14:textId="77777777" w:rsidR="00516E83" w:rsidRDefault="00516E83" w:rsidP="00516E83">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B6AEEBE" w14:textId="77777777" w:rsidR="00516E83" w:rsidRDefault="00516E83" w:rsidP="003B43F8">
            <w:pPr>
              <w:pStyle w:val="ListParagraph"/>
              <w:numPr>
                <w:ilvl w:val="0"/>
                <w:numId w:val="31"/>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055C856" w14:textId="77777777" w:rsidR="00516E83" w:rsidRDefault="00516E83" w:rsidP="003B43F8">
            <w:pPr>
              <w:pStyle w:val="ListParagraph"/>
              <w:numPr>
                <w:ilvl w:val="0"/>
                <w:numId w:val="31"/>
              </w:numPr>
              <w:spacing w:before="120" w:after="120"/>
              <w:ind w:left="679" w:hanging="450"/>
              <w:contextualSpacing w:val="0"/>
            </w:pPr>
            <w:r>
              <w:lastRenderedPageBreak/>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55F378DC" w14:textId="77777777" w:rsidR="00516E83" w:rsidRDefault="00516E83" w:rsidP="003B43F8">
            <w:pPr>
              <w:pStyle w:val="ListParagraph"/>
              <w:numPr>
                <w:ilvl w:val="0"/>
                <w:numId w:val="31"/>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78708628" w14:textId="77777777" w:rsidR="00516E83" w:rsidRDefault="00516E83" w:rsidP="003B43F8">
            <w:pPr>
              <w:pStyle w:val="ListParagraph"/>
              <w:numPr>
                <w:ilvl w:val="0"/>
                <w:numId w:val="31"/>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0FD79E80" w14:textId="77777777" w:rsidR="00516E83" w:rsidRPr="001C782F" w:rsidRDefault="00516E83" w:rsidP="003B43F8">
            <w:pPr>
              <w:pStyle w:val="ListParagraph"/>
              <w:numPr>
                <w:ilvl w:val="0"/>
                <w:numId w:val="31"/>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DFD9824" w14:textId="43D866CB" w:rsidR="00BB75F6" w:rsidRPr="00225B0B" w:rsidRDefault="00BB75F6"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bl>
    <w:p w14:paraId="6DBA6D63" w14:textId="77777777" w:rsidR="00BB75F6" w:rsidRDefault="00BB75F6" w:rsidP="00BB75F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B75F6" w14:paraId="01600D4D" w14:textId="77777777" w:rsidTr="00163BAA">
        <w:tc>
          <w:tcPr>
            <w:tcW w:w="8887" w:type="dxa"/>
            <w:tcBorders>
              <w:top w:val="single" w:sz="18" w:space="0" w:color="auto"/>
              <w:left w:val="single" w:sz="18" w:space="0" w:color="auto"/>
              <w:bottom w:val="single" w:sz="18" w:space="0" w:color="auto"/>
              <w:right w:val="single" w:sz="18" w:space="0" w:color="auto"/>
            </w:tcBorders>
          </w:tcPr>
          <w:p w14:paraId="24036F5B" w14:textId="1716DCB1" w:rsidR="00BB75F6" w:rsidRPr="008A4AD4" w:rsidRDefault="00BB75F6"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pump</w:t>
            </w:r>
            <w:r>
              <w:rPr>
                <w:rFonts w:eastAsia="MS Mincho"/>
              </w:rPr>
              <w:t>ProductName</w:t>
            </w:r>
            <w:r w:rsidRPr="00053D36">
              <w:rPr>
                <w:rFonts w:eastAsia="MS Mincho"/>
              </w:rPr>
              <w:t xml:space="preserve"> </w:t>
            </w:r>
            <w:r>
              <w:rPr>
                <w:rFonts w:eastAsia="MS Mincho"/>
              </w:rPr>
              <w:t xml:space="preserve">MAY be populated, or its corresponding bound attribute </w:t>
            </w:r>
            <w:r>
              <w:t>pumpBoundManufacturer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2D3C602" w14:textId="63C3E6D4" w:rsidR="00BB75F6" w:rsidRPr="00225B0B" w:rsidRDefault="00BB75F6"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pump/pumpproductname-exclusivity</w:t>
            </w:r>
          </w:p>
        </w:tc>
      </w:tr>
    </w:tbl>
    <w:p w14:paraId="0C9F4D81" w14:textId="19D90DE9" w:rsidR="00886AA6" w:rsidRDefault="00000E57" w:rsidP="00886AA6">
      <w:pPr>
        <w:spacing w:before="240"/>
        <w:ind w:left="360" w:hanging="360"/>
      </w:pPr>
      <w:r>
        <w:rPr>
          <w:b/>
        </w:rPr>
        <w:t>pumpModelNumber</w:t>
      </w:r>
      <w:r>
        <w:t xml:space="preserve">: An </w:t>
      </w:r>
      <w:r w:rsidR="001B087F">
        <w:t xml:space="preserve">optional unbound attribute </w:t>
      </w:r>
      <w:r>
        <w:t>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rsidR="0087150D">
        <w:t xml:space="preserve">the attribute </w:t>
      </w:r>
      <w:r>
        <w:t>pump</w:t>
      </w:r>
      <w:r w:rsidRPr="00C9068E">
        <w:t>Bound</w:t>
      </w:r>
      <w:r>
        <w:t>Manufacturer</w:t>
      </w:r>
      <w:r w:rsidRPr="00C9068E">
        <w:t xml:space="preserve"> </w:t>
      </w:r>
      <w:r w:rsidR="00E8067F">
        <w:t>is populated for reasons of disambiguation.</w:t>
      </w:r>
      <w:r w:rsidRP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6AA6" w14:paraId="313C178A" w14:textId="77777777" w:rsidTr="00163BAA">
        <w:tc>
          <w:tcPr>
            <w:tcW w:w="8887" w:type="dxa"/>
            <w:tcBorders>
              <w:top w:val="single" w:sz="18" w:space="0" w:color="auto"/>
              <w:left w:val="single" w:sz="18" w:space="0" w:color="auto"/>
              <w:bottom w:val="single" w:sz="18" w:space="0" w:color="auto"/>
              <w:right w:val="single" w:sz="18" w:space="0" w:color="auto"/>
            </w:tcBorders>
          </w:tcPr>
          <w:p w14:paraId="10B74DF7" w14:textId="1DED69B5" w:rsidR="00516E83" w:rsidRPr="00165874" w:rsidRDefault="00516E83" w:rsidP="00516E83">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t>pumpM</w:t>
            </w:r>
            <w:r w:rsidRPr="00886AA6">
              <w:rPr>
                <w:rFonts w:eastAsia="MS Mincho"/>
              </w:rPr>
              <w:t xml:space="preserve">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32" w:history="1">
              <w:r w:rsidRPr="00886AA6">
                <w:rPr>
                  <w:rStyle w:val="Hyperlink"/>
                  <w:rFonts w:eastAsiaTheme="minorHAnsi"/>
                  <w:noProof w:val="0"/>
                  <w:szCs w:val="23"/>
                  <w:lang w:val="en-US"/>
                </w:rPr>
                <w:t>http://registry.pipelineml.org/codelist/</w:t>
              </w:r>
              <w:r w:rsidRPr="00780535">
                <w:rPr>
                  <w:rStyle w:val="Hyperlink"/>
                </w:rPr>
                <w:t>pumpm</w:t>
              </w:r>
              <w:r w:rsidRPr="00886AA6">
                <w:rPr>
                  <w:rStyle w:val="Hyperlink"/>
                  <w:rFonts w:eastAsia="MS Mincho"/>
                </w:rPr>
                <w:t>odelnumber</w:t>
              </w:r>
              <w:r w:rsidRPr="00886AA6">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6336B6CC" w14:textId="77777777" w:rsidR="00516E83" w:rsidRDefault="00516E83" w:rsidP="00516E83">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 xml:space="preserve">If a value needs to be represented that is </w:t>
            </w:r>
            <w:r>
              <w:lastRenderedPageBreak/>
              <w:t>not contained in the PipelineML authoritative code list, an alternative code value MAY be used as a temporary solution, so long as it complies with the following guidelines:</w:t>
            </w:r>
          </w:p>
          <w:p w14:paraId="450FA78C" w14:textId="77777777" w:rsidR="00516E83" w:rsidRDefault="00516E83" w:rsidP="003B43F8">
            <w:pPr>
              <w:pStyle w:val="ListParagraph"/>
              <w:numPr>
                <w:ilvl w:val="0"/>
                <w:numId w:val="32"/>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049B6DDF" w14:textId="77777777" w:rsidR="00516E83" w:rsidRDefault="00516E83" w:rsidP="003B43F8">
            <w:pPr>
              <w:pStyle w:val="ListParagraph"/>
              <w:numPr>
                <w:ilvl w:val="0"/>
                <w:numId w:val="32"/>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59D2A67A" w14:textId="77777777" w:rsidR="00516E83" w:rsidRDefault="00516E83" w:rsidP="003B43F8">
            <w:pPr>
              <w:pStyle w:val="ListParagraph"/>
              <w:numPr>
                <w:ilvl w:val="0"/>
                <w:numId w:val="32"/>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01498571" w14:textId="77777777" w:rsidR="00516E83" w:rsidRDefault="00516E83" w:rsidP="003B43F8">
            <w:pPr>
              <w:pStyle w:val="ListParagraph"/>
              <w:numPr>
                <w:ilvl w:val="0"/>
                <w:numId w:val="32"/>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7C9101D6" w14:textId="77777777" w:rsidR="00516E83" w:rsidRPr="001C782F" w:rsidRDefault="00516E83" w:rsidP="003B43F8">
            <w:pPr>
              <w:pStyle w:val="ListParagraph"/>
              <w:numPr>
                <w:ilvl w:val="0"/>
                <w:numId w:val="32"/>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2D9466E5" w14:textId="2A0EBD70" w:rsidR="00886AA6" w:rsidRPr="00225B0B" w:rsidRDefault="00886AA6"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bl>
    <w:p w14:paraId="0CDFCE3C" w14:textId="77777777" w:rsidR="00886AA6" w:rsidRDefault="00886AA6" w:rsidP="00886AA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6AA6" w14:paraId="769C22D3" w14:textId="77777777" w:rsidTr="00163BAA">
        <w:tc>
          <w:tcPr>
            <w:tcW w:w="8887" w:type="dxa"/>
            <w:tcBorders>
              <w:top w:val="single" w:sz="18" w:space="0" w:color="auto"/>
              <w:left w:val="single" w:sz="18" w:space="0" w:color="auto"/>
              <w:bottom w:val="single" w:sz="18" w:space="0" w:color="auto"/>
              <w:right w:val="single" w:sz="18" w:space="0" w:color="auto"/>
            </w:tcBorders>
          </w:tcPr>
          <w:p w14:paraId="00F794FD" w14:textId="73BFEC9D" w:rsidR="00886AA6" w:rsidRPr="008A4AD4" w:rsidRDefault="00886AA6"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pumpM</w:t>
            </w:r>
            <w:r w:rsidRPr="00FE7CC9">
              <w:rPr>
                <w:rFonts w:eastAsia="MS Mincho"/>
              </w:rPr>
              <w:t>odelNumber</w:t>
            </w:r>
            <w:r w:rsidRPr="00053D36">
              <w:rPr>
                <w:rFonts w:eastAsia="MS Mincho"/>
              </w:rPr>
              <w:t xml:space="preserve"> </w:t>
            </w:r>
            <w:r>
              <w:rPr>
                <w:rFonts w:eastAsia="MS Mincho"/>
              </w:rPr>
              <w:t xml:space="preserve">MAY be populated, or its corresponding bound attribute </w:t>
            </w:r>
            <w:r>
              <w:t>pumpBoundManufacturer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51B6270" w14:textId="209FA40F" w:rsidR="00886AA6" w:rsidRPr="00225B0B" w:rsidRDefault="00886AA6"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pump/pumpmodelnumb</w:t>
            </w:r>
            <w:r w:rsidRPr="00E31B09">
              <w:rPr>
                <w:rFonts w:eastAsia="MS Mincho"/>
                <w:b/>
                <w:color w:val="FF0000"/>
                <w:sz w:val="22"/>
                <w:szCs w:val="22"/>
                <w:lang w:val="en-AU"/>
              </w:rPr>
              <w:t>e</w:t>
            </w:r>
            <w:r>
              <w:rPr>
                <w:rFonts w:eastAsia="MS Mincho"/>
                <w:b/>
                <w:color w:val="FF0000"/>
                <w:sz w:val="22"/>
                <w:szCs w:val="22"/>
                <w:lang w:val="en-AU"/>
              </w:rPr>
              <w:t>r-exclusivity</w:t>
            </w:r>
          </w:p>
        </w:tc>
      </w:tr>
    </w:tbl>
    <w:p w14:paraId="02E8DA73" w14:textId="50869EE7" w:rsidR="00000E57" w:rsidRPr="00A2756C" w:rsidRDefault="00000E57" w:rsidP="005C4297">
      <w:pPr>
        <w:spacing w:before="240"/>
        <w:ind w:left="360" w:hanging="360"/>
        <w:rPr>
          <w:b/>
        </w:rPr>
      </w:pPr>
      <w:r>
        <w:rPr>
          <w:b/>
        </w:rPr>
        <w:t>pumpSerialNumber</w:t>
      </w:r>
      <w:r w:rsidRPr="00A2756C">
        <w:t xml:space="preserve">: </w:t>
      </w:r>
      <w:r>
        <w:t xml:space="preserve">An optional string </w:t>
      </w:r>
      <w:r w:rsidR="00B64FEA" w:rsidRPr="009E5A34">
        <w:rPr>
          <w:rFonts w:eastAsia="MS Mincho"/>
        </w:rPr>
        <w:t>attribute</w:t>
      </w:r>
      <w:r w:rsidR="00B64FEA">
        <w:rPr>
          <w:rFonts w:eastAsia="MS Mincho"/>
        </w:rPr>
        <w:t xml:space="preserve"> </w:t>
      </w:r>
      <w:r>
        <w:t xml:space="preserve">that </w:t>
      </w:r>
      <w:r w:rsidRPr="00A2756C">
        <w:t>define</w:t>
      </w:r>
      <w:r>
        <w:t>s</w:t>
      </w:r>
      <w:r w:rsidRPr="00A2756C">
        <w:t xml:space="preserve"> a </w:t>
      </w:r>
      <w:r>
        <w:t>unique identification number established by the component manufacturer</w:t>
      </w:r>
    </w:p>
    <w:p w14:paraId="5DB852BC" w14:textId="0BDE8DB2" w:rsidR="00886AA6" w:rsidRDefault="00000E57" w:rsidP="00886AA6">
      <w:pPr>
        <w:spacing w:before="240"/>
        <w:ind w:left="360" w:hanging="360"/>
      </w:pPr>
      <w:r>
        <w:rPr>
          <w:b/>
        </w:rPr>
        <w:t>pumpF</w:t>
      </w:r>
      <w:r w:rsidRPr="007D2DDD">
        <w:rPr>
          <w:b/>
        </w:rPr>
        <w:t>ue</w:t>
      </w:r>
      <w:r>
        <w:rPr>
          <w:b/>
        </w:rPr>
        <w:t>lType</w:t>
      </w:r>
      <w:r>
        <w:t xml:space="preserve">: An </w:t>
      </w:r>
      <w:r w:rsidR="001B087F">
        <w:t xml:space="preserve">optional attribute </w:t>
      </w:r>
      <w:r>
        <w:t>that, if populated, SHALL be dereferenceable</w:t>
      </w:r>
      <w:r w:rsidRPr="00A2756C">
        <w:t xml:space="preserve"> to define a string value </w:t>
      </w:r>
      <w:r>
        <w:t>describing</w:t>
      </w:r>
      <w:r w:rsidRPr="00A2756C">
        <w:t xml:space="preserve"> the</w:t>
      </w:r>
      <w:r>
        <w:t xml:space="preserve"> type of fue</w:t>
      </w:r>
      <w:r w:rsidR="00886AA6">
        <w:t>l used to operate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86AA6" w14:paraId="647E77FB" w14:textId="77777777" w:rsidTr="00163BAA">
        <w:tc>
          <w:tcPr>
            <w:tcW w:w="8887" w:type="dxa"/>
            <w:tcBorders>
              <w:top w:val="single" w:sz="18" w:space="0" w:color="auto"/>
              <w:left w:val="single" w:sz="18" w:space="0" w:color="auto"/>
              <w:bottom w:val="single" w:sz="18" w:space="0" w:color="auto"/>
              <w:right w:val="single" w:sz="18" w:space="0" w:color="auto"/>
            </w:tcBorders>
          </w:tcPr>
          <w:p w14:paraId="034AEF3C" w14:textId="22C0B3E6" w:rsidR="00886AA6" w:rsidRPr="00886AA6" w:rsidRDefault="00886AA6" w:rsidP="00163BAA">
            <w:pPr>
              <w:pStyle w:val="Requirement"/>
              <w:spacing w:before="120"/>
              <w:rPr>
                <w:rFonts w:eastAsia="MS Mincho"/>
              </w:rPr>
            </w:pPr>
            <w:r w:rsidRPr="00886AA6">
              <w:rPr>
                <w:rFonts w:eastAsia="MS Mincho"/>
              </w:rPr>
              <w:lastRenderedPageBreak/>
              <w:t xml:space="preserve">This </w:t>
            </w:r>
            <w:r w:rsidR="001B087F">
              <w:rPr>
                <w:rFonts w:eastAsia="MS Mincho"/>
              </w:rPr>
              <w:t xml:space="preserve">optional attribute </w:t>
            </w:r>
            <w:r>
              <w:t>pumpFuelType</w:t>
            </w:r>
            <w:r w:rsidRPr="00886AA6">
              <w:rPr>
                <w:rFonts w:eastAsia="MS Mincho"/>
              </w:rPr>
              <w:t xml:space="preserve"> SHALL utilize the </w:t>
            </w:r>
            <w:r w:rsidR="00344897">
              <w:rPr>
                <w:rFonts w:eastAsia="MS Mincho"/>
              </w:rPr>
              <w:t>codelistURI</w:t>
            </w:r>
            <w:r w:rsidRPr="00886AA6">
              <w:rPr>
                <w:rFonts w:eastAsia="MS Mincho"/>
              </w:rPr>
              <w:t xml:space="preserve"> construct. Any value populated for this attribute SHALL utlize the external reference code list (controlled vocabulary that represents authoritative data) located at </w:t>
            </w:r>
            <w:hyperlink r:id="rId133" w:history="1">
              <w:r w:rsidRPr="00886AA6">
                <w:rPr>
                  <w:rStyle w:val="Hyperlink"/>
                  <w:rFonts w:eastAsiaTheme="minorHAnsi"/>
                  <w:noProof w:val="0"/>
                  <w:szCs w:val="23"/>
                  <w:lang w:val="en-US"/>
                </w:rPr>
                <w:t>http://registry.pipelineml.org/codelist/</w:t>
              </w:r>
              <w:r w:rsidRPr="00780535">
                <w:rPr>
                  <w:rStyle w:val="Hyperlink"/>
                </w:rPr>
                <w:t>pumpfu</w:t>
              </w:r>
              <w:r w:rsidRPr="00886AA6">
                <w:rPr>
                  <w:rStyle w:val="Hyperlink"/>
                  <w:rFonts w:eastAsia="MS Mincho"/>
                </w:rPr>
                <w:t>eltype</w:t>
              </w:r>
              <w:r w:rsidRPr="00886AA6">
                <w:rPr>
                  <w:rStyle w:val="Hyperlink"/>
                  <w:rFonts w:eastAsiaTheme="minorHAnsi"/>
                  <w:noProof w:val="0"/>
                  <w:szCs w:val="23"/>
                  <w:lang w:val="en-US"/>
                </w:rPr>
                <w:t>.xml</w:t>
              </w:r>
            </w:hyperlink>
            <w:r w:rsidRPr="00886AA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886AA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CC88AB7" w14:textId="13C4514B" w:rsidR="00886AA6" w:rsidRPr="00225B0B" w:rsidRDefault="00886AA6" w:rsidP="00886AA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w:t>
            </w:r>
            <w:r w:rsidRPr="00886AA6">
              <w:rPr>
                <w:rFonts w:eastAsia="MS Mincho"/>
                <w:b/>
                <w:color w:val="FF0000"/>
                <w:sz w:val="22"/>
                <w:szCs w:val="22"/>
                <w:lang w:val="en-AU"/>
              </w:rPr>
              <w:t>fueltype</w:t>
            </w:r>
            <w:r>
              <w:rPr>
                <w:rFonts w:eastAsia="MS Mincho"/>
                <w:b/>
                <w:color w:val="FF0000"/>
                <w:sz w:val="22"/>
                <w:szCs w:val="22"/>
                <w:lang w:val="en-AU"/>
              </w:rPr>
              <w:t>-</w:t>
            </w:r>
            <w:r w:rsidR="00344897">
              <w:rPr>
                <w:rFonts w:eastAsia="MS Mincho"/>
                <w:b/>
                <w:color w:val="FF0000"/>
                <w:sz w:val="22"/>
                <w:szCs w:val="22"/>
                <w:lang w:val="en-AU"/>
              </w:rPr>
              <w:t>codelistURI</w:t>
            </w:r>
          </w:p>
        </w:tc>
      </w:tr>
    </w:tbl>
    <w:p w14:paraId="7C0BFAEC" w14:textId="69A150C7" w:rsidR="0058238C" w:rsidRDefault="00000E57" w:rsidP="0058238C">
      <w:pPr>
        <w:spacing w:before="240"/>
        <w:ind w:left="360" w:hanging="360"/>
      </w:pPr>
      <w:r>
        <w:rPr>
          <w:b/>
        </w:rPr>
        <w:t>pumpPow</w:t>
      </w:r>
      <w:r w:rsidRPr="007D2DDD">
        <w:rPr>
          <w:b/>
        </w:rPr>
        <w:t>e</w:t>
      </w:r>
      <w:r>
        <w:rPr>
          <w:b/>
        </w:rPr>
        <w:t>rRating</w:t>
      </w:r>
      <w:r>
        <w:t xml:space="preserve">: An optional measurement made by the manufacturer that defines the amount of power the pump is rated to </w:t>
      </w:r>
      <w:r w:rsidR="008B2BF5">
        <w:t>produce</w:t>
      </w:r>
      <w:r>
        <w:t>. If this attribute is populated with a value, a units-of-measure sub-at</w:t>
      </w:r>
      <w:r w:rsidR="0058238C">
        <w:t>tribute SHALL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238C" w14:paraId="3E959403" w14:textId="77777777" w:rsidTr="00163BAA">
        <w:tc>
          <w:tcPr>
            <w:tcW w:w="8887" w:type="dxa"/>
            <w:tcBorders>
              <w:top w:val="single" w:sz="18" w:space="0" w:color="auto"/>
              <w:left w:val="single" w:sz="18" w:space="0" w:color="auto"/>
              <w:bottom w:val="single" w:sz="18" w:space="0" w:color="auto"/>
              <w:right w:val="single" w:sz="18" w:space="0" w:color="auto"/>
            </w:tcBorders>
          </w:tcPr>
          <w:p w14:paraId="72A63853" w14:textId="1A617C67" w:rsidR="0058238C" w:rsidRPr="00B70908" w:rsidRDefault="0058238C" w:rsidP="00163BA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t>pumpPowerRating</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6DCBCD73" w14:textId="63CA76DC" w:rsidR="0058238C" w:rsidRPr="00225B0B" w:rsidRDefault="0058238C" w:rsidP="0058238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pump/pumppowerrating-uom</w:t>
            </w:r>
          </w:p>
        </w:tc>
      </w:tr>
    </w:tbl>
    <w:p w14:paraId="2A2B8B4E" w14:textId="77777777" w:rsidR="0058238C" w:rsidRDefault="00000E57" w:rsidP="0058238C">
      <w:pPr>
        <w:spacing w:before="240"/>
        <w:ind w:left="360" w:hanging="360"/>
      </w:pPr>
      <w:r>
        <w:rPr>
          <w:b/>
        </w:rPr>
        <w:t>pumpRatedFlow</w:t>
      </w:r>
      <w:r>
        <w:t>: An optional measurement made by the manufacturer that defines the rate of product flow the pu</w:t>
      </w:r>
      <w:r w:rsidR="008B2BF5">
        <w:t>mp</w:t>
      </w:r>
      <w:r>
        <w:t xml:space="preserve"> is rated to produce. If populated is populated with a value, a units-of-measure sub-attribute SHALL also be provided</w:t>
      </w:r>
      <w:r w:rsidR="0058238C">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238C" w14:paraId="4B1584C5" w14:textId="77777777" w:rsidTr="00163BAA">
        <w:tc>
          <w:tcPr>
            <w:tcW w:w="8887" w:type="dxa"/>
            <w:tcBorders>
              <w:top w:val="single" w:sz="18" w:space="0" w:color="auto"/>
              <w:left w:val="single" w:sz="18" w:space="0" w:color="auto"/>
              <w:bottom w:val="single" w:sz="18" w:space="0" w:color="auto"/>
              <w:right w:val="single" w:sz="18" w:space="0" w:color="auto"/>
            </w:tcBorders>
          </w:tcPr>
          <w:p w14:paraId="638BED60" w14:textId="5650046E" w:rsidR="0058238C" w:rsidRPr="00B70908" w:rsidRDefault="0058238C" w:rsidP="00163BAA">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t>pumpRatedFlow</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0A1E6501" w14:textId="471B5517" w:rsidR="0058238C" w:rsidRPr="00225B0B" w:rsidRDefault="0058238C" w:rsidP="0058238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pump/pumpratedflow-uom</w:t>
            </w:r>
          </w:p>
        </w:tc>
      </w:tr>
    </w:tbl>
    <w:p w14:paraId="37C20E43" w14:textId="7E89F3C9" w:rsidR="0058238C" w:rsidRDefault="00000E57" w:rsidP="0058238C">
      <w:pPr>
        <w:spacing w:before="240"/>
        <w:ind w:left="360" w:hanging="360"/>
      </w:pPr>
      <w:r>
        <w:rPr>
          <w:b/>
        </w:rPr>
        <w:t>pumpPressureSuction</w:t>
      </w:r>
      <w:r>
        <w:t xml:space="preserve">: An optional measurement made by the manufacturer that defines the amount of suction the </w:t>
      </w:r>
      <w:r w:rsidR="008B2BF5">
        <w:t>pu</w:t>
      </w:r>
      <w:r>
        <w:t>mp is rated to produce. If populated is populated with a value, a units-of-measure sub-attribute SHALL also be provided</w:t>
      </w:r>
      <w:r w:rsidR="0058238C">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238C" w14:paraId="0B135AF0" w14:textId="77777777" w:rsidTr="00163BAA">
        <w:tc>
          <w:tcPr>
            <w:tcW w:w="8887" w:type="dxa"/>
            <w:tcBorders>
              <w:top w:val="single" w:sz="18" w:space="0" w:color="auto"/>
              <w:left w:val="single" w:sz="18" w:space="0" w:color="auto"/>
              <w:bottom w:val="single" w:sz="18" w:space="0" w:color="auto"/>
              <w:right w:val="single" w:sz="18" w:space="0" w:color="auto"/>
            </w:tcBorders>
          </w:tcPr>
          <w:p w14:paraId="2AA9E9C5" w14:textId="234F8E1D" w:rsidR="0058238C" w:rsidRPr="00B70908" w:rsidRDefault="0058238C" w:rsidP="0058238C">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t>pump</w:t>
            </w:r>
            <w:r w:rsidRPr="0058238C">
              <w:t>PressureSuction</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537A04B4" w14:textId="35CFCA27" w:rsidR="0058238C" w:rsidRPr="00225B0B" w:rsidRDefault="0058238C" w:rsidP="0058238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pump/pumppressuresuction-uom</w:t>
            </w:r>
          </w:p>
        </w:tc>
      </w:tr>
    </w:tbl>
    <w:p w14:paraId="5119BBDC" w14:textId="77777777" w:rsidR="0058238C" w:rsidRDefault="00000E57" w:rsidP="0058238C">
      <w:pPr>
        <w:spacing w:before="240"/>
        <w:ind w:left="360" w:hanging="360"/>
      </w:pPr>
      <w:r>
        <w:rPr>
          <w:b/>
        </w:rPr>
        <w:t>pumpPressureDischarge</w:t>
      </w:r>
      <w:r>
        <w:t xml:space="preserve">: An optional measurement made by the manufacturer that defines the amount of pressure the </w:t>
      </w:r>
      <w:r w:rsidR="008B2BF5">
        <w:t>pu</w:t>
      </w:r>
      <w:r>
        <w:t>mp is rated to discharge. If populated is populated with a value, a units-of-measure sub-attribute SHALL also be provided.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238C" w14:paraId="1AED13AF" w14:textId="77777777" w:rsidTr="00163BAA">
        <w:tc>
          <w:tcPr>
            <w:tcW w:w="8887" w:type="dxa"/>
            <w:tcBorders>
              <w:top w:val="single" w:sz="18" w:space="0" w:color="auto"/>
              <w:left w:val="single" w:sz="18" w:space="0" w:color="auto"/>
              <w:bottom w:val="single" w:sz="18" w:space="0" w:color="auto"/>
              <w:right w:val="single" w:sz="18" w:space="0" w:color="auto"/>
            </w:tcBorders>
          </w:tcPr>
          <w:p w14:paraId="6348BD8A" w14:textId="6010D639" w:rsidR="0058238C" w:rsidRPr="00B70908" w:rsidRDefault="0058238C" w:rsidP="00163BAA">
            <w:pPr>
              <w:pStyle w:val="Requirement"/>
              <w:spacing w:before="120"/>
              <w:rPr>
                <w:rFonts w:eastAsia="MS Mincho"/>
              </w:rPr>
            </w:pPr>
            <w:r>
              <w:rPr>
                <w:rFonts w:eastAsia="MS Mincho"/>
              </w:rPr>
              <w:lastRenderedPageBreak/>
              <w:t>If t</w:t>
            </w:r>
            <w:r w:rsidRPr="00B70908">
              <w:rPr>
                <w:rFonts w:eastAsia="MS Mincho"/>
              </w:rPr>
              <w:t xml:space="preserve">his </w:t>
            </w:r>
            <w:r w:rsidR="001B087F">
              <w:rPr>
                <w:rFonts w:eastAsia="MS Mincho"/>
              </w:rPr>
              <w:t xml:space="preserve">optional attribute </w:t>
            </w:r>
            <w:r>
              <w:t>pump</w:t>
            </w:r>
            <w:r w:rsidRPr="0058238C">
              <w:t>Pressure</w:t>
            </w:r>
            <w:r>
              <w:t>Discharge</w:t>
            </w:r>
            <w:r w:rsidR="00B517D9">
              <w:rPr>
                <w:rFonts w:eastAsia="MS Mincho"/>
              </w:rPr>
              <w:t xml:space="preserve"> is provided, a units-of-measure </w:t>
            </w:r>
            <w:r>
              <w:rPr>
                <w:rFonts w:eastAsia="MS Mincho"/>
              </w:rPr>
              <w:t xml:space="preserve">sub-attribute (uom) </w:t>
            </w:r>
            <w:r w:rsidRPr="00B70908">
              <w:rPr>
                <w:rFonts w:eastAsia="MS Mincho"/>
              </w:rPr>
              <w:t xml:space="preserve">SHALL </w:t>
            </w:r>
            <w:r>
              <w:rPr>
                <w:rFonts w:eastAsia="MS Mincho"/>
              </w:rPr>
              <w:t xml:space="preserve">be provided that indicates the appropriate units of </w:t>
            </w:r>
            <w:r w:rsidR="003C32D5">
              <w:rPr>
                <w:rFonts w:eastAsia="MS Mincho"/>
              </w:rPr>
              <w:t>measure used for the provided value</w:t>
            </w:r>
            <w:r>
              <w:rPr>
                <w:rFonts w:eastAsia="MS Mincho"/>
              </w:rPr>
              <w:t>.</w:t>
            </w:r>
          </w:p>
          <w:p w14:paraId="789C3012" w14:textId="43964045" w:rsidR="0058238C" w:rsidRPr="00225B0B" w:rsidRDefault="0058238C" w:rsidP="0058238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pump/pumppressuredischarge-uom</w:t>
            </w:r>
          </w:p>
        </w:tc>
      </w:tr>
    </w:tbl>
    <w:p w14:paraId="5BB7C5A8" w14:textId="77777777" w:rsidR="004851FA" w:rsidRDefault="00C93D94" w:rsidP="004851FA">
      <w:pPr>
        <w:pStyle w:val="Heading4"/>
        <w:spacing w:after="180"/>
      </w:pPr>
      <w:r>
        <w:t>Reducer Class</w:t>
      </w:r>
      <w:r w:rsidR="0058238C">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4851FA" w14:paraId="48522F89" w14:textId="77777777" w:rsidTr="00163BAA">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34269C98" w14:textId="77777777" w:rsidR="004851FA" w:rsidRPr="00485E4A" w:rsidRDefault="004851FA" w:rsidP="00163BAA">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4851FA" w14:paraId="722927BA" w14:textId="77777777" w:rsidTr="00163BAA">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13F67D14" w14:textId="70C053FF" w:rsidR="004851FA" w:rsidRPr="00485E4A" w:rsidRDefault="004851FA" w:rsidP="004851F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/reducer</w:t>
            </w:r>
          </w:p>
        </w:tc>
      </w:tr>
      <w:tr w:rsidR="004851FA" w14:paraId="03F91680" w14:textId="77777777" w:rsidTr="00163BAA">
        <w:trPr>
          <w:trHeight w:val="294"/>
        </w:trPr>
        <w:tc>
          <w:tcPr>
            <w:tcW w:w="1526" w:type="dxa"/>
            <w:tcBorders>
              <w:top w:val="single" w:sz="12" w:space="0" w:color="auto"/>
              <w:left w:val="single" w:sz="18" w:space="0" w:color="auto"/>
              <w:bottom w:val="single" w:sz="4" w:space="0" w:color="auto"/>
              <w:right w:val="single" w:sz="4" w:space="0" w:color="auto"/>
            </w:tcBorders>
          </w:tcPr>
          <w:p w14:paraId="2FE60501" w14:textId="77777777" w:rsidR="004851FA" w:rsidRPr="00485E4A" w:rsidRDefault="004851FA" w:rsidP="00163BAA">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65AC9B6" w14:textId="77777777" w:rsidR="004851FA" w:rsidRPr="00485E4A" w:rsidRDefault="004851FA" w:rsidP="00163BAA">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4851FA" w14:paraId="0450E541" w14:textId="77777777" w:rsidTr="00163BAA">
        <w:tc>
          <w:tcPr>
            <w:tcW w:w="1526" w:type="dxa"/>
            <w:tcBorders>
              <w:top w:val="single" w:sz="4" w:space="0" w:color="auto"/>
              <w:left w:val="single" w:sz="18" w:space="0" w:color="auto"/>
              <w:bottom w:val="single" w:sz="4" w:space="0" w:color="auto"/>
              <w:right w:val="single" w:sz="4" w:space="0" w:color="auto"/>
            </w:tcBorders>
          </w:tcPr>
          <w:p w14:paraId="05E0D5A4" w14:textId="77777777" w:rsidR="004851FA" w:rsidRPr="00485E4A" w:rsidRDefault="004851FA" w:rsidP="00163BAA">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D709D57" w14:textId="5612CE30" w:rsidR="004851FA" w:rsidRPr="00485E4A" w:rsidRDefault="004851FA" w:rsidP="004851FA">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Reducer</w:t>
            </w:r>
          </w:p>
        </w:tc>
      </w:tr>
      <w:tr w:rsidR="004851FA" w14:paraId="21D2D65D" w14:textId="77777777" w:rsidTr="00163BAA">
        <w:tc>
          <w:tcPr>
            <w:tcW w:w="1526" w:type="dxa"/>
            <w:tcBorders>
              <w:top w:val="single" w:sz="4" w:space="0" w:color="auto"/>
              <w:left w:val="single" w:sz="18" w:space="0" w:color="auto"/>
              <w:bottom w:val="single" w:sz="4" w:space="0" w:color="auto"/>
              <w:right w:val="single" w:sz="4" w:space="0" w:color="auto"/>
            </w:tcBorders>
          </w:tcPr>
          <w:p w14:paraId="2E77AF81" w14:textId="77777777" w:rsidR="004851FA" w:rsidRPr="00485E4A" w:rsidRDefault="004851FA" w:rsidP="00163BAA">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094A6E1" w14:textId="77777777" w:rsidR="004851FA" w:rsidRPr="00485E4A" w:rsidRDefault="004851FA" w:rsidP="00163BAA">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4851FA" w14:paraId="5F48B08D"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767259" w14:textId="08ACCFC3"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11</w:t>
            </w:r>
          </w:p>
        </w:tc>
        <w:tc>
          <w:tcPr>
            <w:tcW w:w="7371" w:type="dxa"/>
            <w:tcBorders>
              <w:top w:val="single" w:sz="4" w:space="0" w:color="auto"/>
              <w:left w:val="single" w:sz="4" w:space="0" w:color="auto"/>
              <w:bottom w:val="single" w:sz="4" w:space="0" w:color="auto"/>
              <w:right w:val="single" w:sz="18" w:space="0" w:color="auto"/>
            </w:tcBorders>
          </w:tcPr>
          <w:p w14:paraId="4B0D7B86" w14:textId="2B5B4A6F" w:rsidR="004851FA" w:rsidRPr="00485E4A" w:rsidRDefault="004851FA"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r w:rsidR="004851FA" w14:paraId="29071DE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0B33203" w14:textId="12B70CDB"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12</w:t>
            </w:r>
          </w:p>
        </w:tc>
        <w:tc>
          <w:tcPr>
            <w:tcW w:w="7371" w:type="dxa"/>
            <w:tcBorders>
              <w:top w:val="single" w:sz="4" w:space="0" w:color="auto"/>
              <w:left w:val="single" w:sz="4" w:space="0" w:color="auto"/>
              <w:bottom w:val="single" w:sz="4" w:space="0" w:color="auto"/>
              <w:right w:val="single" w:sz="18" w:space="0" w:color="auto"/>
            </w:tcBorders>
          </w:tcPr>
          <w:p w14:paraId="15924FAB" w14:textId="0044E12D" w:rsidR="004851FA" w:rsidRPr="00485E4A" w:rsidRDefault="00EE72FA"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type-</w:t>
            </w:r>
            <w:r w:rsidR="00344897">
              <w:rPr>
                <w:rFonts w:eastAsia="MS Mincho"/>
                <w:b/>
                <w:color w:val="FF0000"/>
                <w:sz w:val="22"/>
                <w:szCs w:val="22"/>
                <w:lang w:val="en-AU"/>
              </w:rPr>
              <w:t>codelistURI</w:t>
            </w:r>
          </w:p>
        </w:tc>
      </w:tr>
      <w:tr w:rsidR="004851FA" w14:paraId="3E4853A6"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112E509" w14:textId="27CCCA63"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w:t>
            </w:r>
            <w:r>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1CE95400" w14:textId="43B86060" w:rsidR="004851FA" w:rsidRPr="00485E4A" w:rsidRDefault="00EE72FA"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material-</w:t>
            </w:r>
            <w:r w:rsidR="00344897">
              <w:rPr>
                <w:rFonts w:eastAsia="MS Mincho"/>
                <w:b/>
                <w:color w:val="FF0000"/>
                <w:sz w:val="22"/>
                <w:szCs w:val="22"/>
                <w:lang w:val="en-AU"/>
              </w:rPr>
              <w:t>codelistURI</w:t>
            </w:r>
          </w:p>
        </w:tc>
      </w:tr>
      <w:tr w:rsidR="004851FA" w14:paraId="42916D4C"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7BDE45D" w14:textId="40A27775"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14</w:t>
            </w:r>
          </w:p>
        </w:tc>
        <w:tc>
          <w:tcPr>
            <w:tcW w:w="7371" w:type="dxa"/>
            <w:tcBorders>
              <w:top w:val="single" w:sz="4" w:space="0" w:color="auto"/>
              <w:left w:val="single" w:sz="4" w:space="0" w:color="auto"/>
              <w:bottom w:val="single" w:sz="4" w:space="0" w:color="auto"/>
              <w:right w:val="single" w:sz="18" w:space="0" w:color="auto"/>
            </w:tcBorders>
          </w:tcPr>
          <w:p w14:paraId="4AEEB48D" w14:textId="26438704" w:rsidR="004851FA" w:rsidRPr="00485E4A" w:rsidRDefault="008C24FF" w:rsidP="00163BA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4851FA" w14:paraId="421C1D70"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01AE1E9" w14:textId="525FED61" w:rsidR="004851FA" w:rsidRPr="00485E4A" w:rsidRDefault="004851FA" w:rsidP="00516E83">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15</w:t>
            </w:r>
          </w:p>
        </w:tc>
        <w:tc>
          <w:tcPr>
            <w:tcW w:w="7371" w:type="dxa"/>
            <w:tcBorders>
              <w:top w:val="single" w:sz="4" w:space="0" w:color="auto"/>
              <w:left w:val="single" w:sz="4" w:space="0" w:color="auto"/>
              <w:bottom w:val="single" w:sz="4" w:space="0" w:color="auto"/>
              <w:right w:val="single" w:sz="18" w:space="0" w:color="auto"/>
            </w:tcBorders>
          </w:tcPr>
          <w:p w14:paraId="025997AB" w14:textId="6C054E37" w:rsidR="004851FA" w:rsidRPr="00485E4A" w:rsidRDefault="008C24FF" w:rsidP="00163BA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4851FA" w14:paraId="496B6674"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BA232DF" w14:textId="230A1A49" w:rsidR="004851FA" w:rsidRPr="00485E4A" w:rsidRDefault="004851FA" w:rsidP="00516E83">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16</w:t>
            </w:r>
          </w:p>
        </w:tc>
        <w:tc>
          <w:tcPr>
            <w:tcW w:w="7371" w:type="dxa"/>
            <w:tcBorders>
              <w:top w:val="single" w:sz="4" w:space="0" w:color="auto"/>
              <w:left w:val="single" w:sz="4" w:space="0" w:color="auto"/>
              <w:bottom w:val="single" w:sz="4" w:space="0" w:color="auto"/>
              <w:right w:val="single" w:sz="18" w:space="0" w:color="auto"/>
            </w:tcBorders>
          </w:tcPr>
          <w:p w14:paraId="2886760C" w14:textId="49617DF9" w:rsidR="004851FA" w:rsidRPr="00485E4A" w:rsidRDefault="008C24FF"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4851FA" w14:paraId="013F481A"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8463D8B" w14:textId="4081D5D0"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17</w:t>
            </w:r>
          </w:p>
        </w:tc>
        <w:tc>
          <w:tcPr>
            <w:tcW w:w="7371" w:type="dxa"/>
            <w:tcBorders>
              <w:top w:val="single" w:sz="4" w:space="0" w:color="auto"/>
              <w:left w:val="single" w:sz="4" w:space="0" w:color="auto"/>
              <w:bottom w:val="single" w:sz="4" w:space="0" w:color="auto"/>
              <w:right w:val="single" w:sz="18" w:space="0" w:color="auto"/>
            </w:tcBorders>
          </w:tcPr>
          <w:p w14:paraId="79B3C952" w14:textId="04836F0D" w:rsidR="004851FA" w:rsidRPr="00485E4A" w:rsidRDefault="00664EC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specification-</w:t>
            </w:r>
            <w:r w:rsidR="00344897">
              <w:rPr>
                <w:rFonts w:eastAsia="MS Mincho"/>
                <w:b/>
                <w:color w:val="FF0000"/>
                <w:sz w:val="22"/>
                <w:szCs w:val="22"/>
                <w:lang w:val="en-AU"/>
              </w:rPr>
              <w:t>codelistURI</w:t>
            </w:r>
          </w:p>
        </w:tc>
      </w:tr>
      <w:tr w:rsidR="004851FA" w14:paraId="1453D95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3BDC3EA" w14:textId="4DB66EE8"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18</w:t>
            </w:r>
          </w:p>
        </w:tc>
        <w:tc>
          <w:tcPr>
            <w:tcW w:w="7371" w:type="dxa"/>
            <w:tcBorders>
              <w:top w:val="single" w:sz="4" w:space="0" w:color="auto"/>
              <w:left w:val="single" w:sz="4" w:space="0" w:color="auto"/>
              <w:bottom w:val="single" w:sz="4" w:space="0" w:color="auto"/>
              <w:right w:val="single" w:sz="18" w:space="0" w:color="auto"/>
            </w:tcBorders>
          </w:tcPr>
          <w:p w14:paraId="5211EA3C" w14:textId="6A2EC0F2" w:rsidR="004851FA" w:rsidRPr="00485E4A" w:rsidRDefault="00664EC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4851FA" w14:paraId="35FF930C"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FC59467" w14:textId="3183E311"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19</w:t>
            </w:r>
          </w:p>
        </w:tc>
        <w:tc>
          <w:tcPr>
            <w:tcW w:w="7371" w:type="dxa"/>
            <w:tcBorders>
              <w:top w:val="single" w:sz="4" w:space="0" w:color="auto"/>
              <w:left w:val="single" w:sz="4" w:space="0" w:color="auto"/>
              <w:bottom w:val="single" w:sz="4" w:space="0" w:color="auto"/>
              <w:right w:val="single" w:sz="18" w:space="0" w:color="auto"/>
            </w:tcBorders>
          </w:tcPr>
          <w:p w14:paraId="09DB1D4C" w14:textId="011BCC1C" w:rsidR="004851FA" w:rsidRPr="00485E4A" w:rsidRDefault="00664EC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weight-</w:t>
            </w:r>
            <w:r w:rsidR="00344897">
              <w:rPr>
                <w:rFonts w:eastAsia="MS Mincho"/>
                <w:b/>
                <w:color w:val="FF0000"/>
                <w:sz w:val="22"/>
                <w:szCs w:val="22"/>
                <w:lang w:val="en-AU"/>
              </w:rPr>
              <w:t>codelistURI</w:t>
            </w:r>
          </w:p>
        </w:tc>
      </w:tr>
      <w:tr w:rsidR="004851FA" w14:paraId="558008BF"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B9142B" w14:textId="33B9DE88"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20</w:t>
            </w:r>
          </w:p>
        </w:tc>
        <w:tc>
          <w:tcPr>
            <w:tcW w:w="7371" w:type="dxa"/>
            <w:tcBorders>
              <w:top w:val="single" w:sz="4" w:space="0" w:color="auto"/>
              <w:left w:val="single" w:sz="4" w:space="0" w:color="auto"/>
              <w:bottom w:val="single" w:sz="4" w:space="0" w:color="auto"/>
              <w:right w:val="single" w:sz="18" w:space="0" w:color="auto"/>
            </w:tcBorders>
          </w:tcPr>
          <w:p w14:paraId="5F47832C" w14:textId="71E88945" w:rsidR="004851FA" w:rsidRPr="00485E4A" w:rsidRDefault="00664EC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weight-exclusivity</w:t>
            </w:r>
          </w:p>
        </w:tc>
      </w:tr>
      <w:tr w:rsidR="004851FA" w14:paraId="2F2EEF85"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BDC7874" w14:textId="5E06B163" w:rsidR="004851FA" w:rsidRPr="00485E4A" w:rsidRDefault="004851FA" w:rsidP="00516E83">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21</w:t>
            </w:r>
          </w:p>
        </w:tc>
        <w:tc>
          <w:tcPr>
            <w:tcW w:w="7371" w:type="dxa"/>
            <w:tcBorders>
              <w:top w:val="single" w:sz="4" w:space="0" w:color="auto"/>
              <w:left w:val="single" w:sz="4" w:space="0" w:color="auto"/>
              <w:bottom w:val="single" w:sz="4" w:space="0" w:color="auto"/>
              <w:right w:val="single" w:sz="18" w:space="0" w:color="auto"/>
            </w:tcBorders>
          </w:tcPr>
          <w:p w14:paraId="4405D7A7" w14:textId="51F3D607" w:rsidR="004851FA" w:rsidRPr="00485E4A" w:rsidRDefault="00E60EB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4851FA" w14:paraId="4B0994B2"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6A79097" w14:textId="1DDACE22" w:rsidR="004851FA" w:rsidRPr="00485E4A" w:rsidRDefault="004851FA" w:rsidP="00516E83">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22</w:t>
            </w:r>
          </w:p>
        </w:tc>
        <w:tc>
          <w:tcPr>
            <w:tcW w:w="7371" w:type="dxa"/>
            <w:tcBorders>
              <w:top w:val="single" w:sz="4" w:space="0" w:color="auto"/>
              <w:left w:val="single" w:sz="4" w:space="0" w:color="auto"/>
              <w:bottom w:val="single" w:sz="4" w:space="0" w:color="auto"/>
              <w:right w:val="single" w:sz="18" w:space="0" w:color="auto"/>
            </w:tcBorders>
          </w:tcPr>
          <w:p w14:paraId="5562D170" w14:textId="0937C02F" w:rsidR="004851FA" w:rsidRPr="00485E4A" w:rsidRDefault="00E60EB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4851FA" w14:paraId="49551F3A"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99A56CB" w14:textId="62CACF83" w:rsidR="004851FA" w:rsidRPr="00485E4A" w:rsidRDefault="004851FA" w:rsidP="00516E83">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23</w:t>
            </w:r>
          </w:p>
        </w:tc>
        <w:tc>
          <w:tcPr>
            <w:tcW w:w="7371" w:type="dxa"/>
            <w:tcBorders>
              <w:top w:val="single" w:sz="4" w:space="0" w:color="auto"/>
              <w:left w:val="single" w:sz="4" w:space="0" w:color="auto"/>
              <w:bottom w:val="single" w:sz="4" w:space="0" w:color="auto"/>
              <w:right w:val="single" w:sz="18" w:space="0" w:color="auto"/>
            </w:tcBorders>
          </w:tcPr>
          <w:p w14:paraId="41007353" w14:textId="5A9A52A3" w:rsidR="004851FA" w:rsidRPr="00485E4A" w:rsidRDefault="00E60EB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4851FA" w14:paraId="161A871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19BD95F" w14:textId="3CEC97C9" w:rsidR="004851FA" w:rsidRPr="00485E4A" w:rsidRDefault="004851FA" w:rsidP="00516E83">
            <w:pPr>
              <w:spacing w:before="120" w:after="120"/>
              <w:ind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24</w:t>
            </w:r>
          </w:p>
        </w:tc>
        <w:tc>
          <w:tcPr>
            <w:tcW w:w="7371" w:type="dxa"/>
            <w:tcBorders>
              <w:top w:val="single" w:sz="4" w:space="0" w:color="auto"/>
              <w:left w:val="single" w:sz="4" w:space="0" w:color="auto"/>
              <w:bottom w:val="single" w:sz="4" w:space="0" w:color="auto"/>
              <w:right w:val="single" w:sz="18" w:space="0" w:color="auto"/>
            </w:tcBorders>
          </w:tcPr>
          <w:p w14:paraId="32EF0188" w14:textId="02968507"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nominalpipesizeinlet</w:t>
            </w:r>
            <w:r>
              <w:rPr>
                <w:rFonts w:eastAsia="MS Mincho"/>
                <w:b/>
                <w:color w:val="FF0000"/>
                <w:sz w:val="22"/>
                <w:szCs w:val="22"/>
                <w:lang w:val="en-AU"/>
              </w:rPr>
              <w:t>-</w:t>
            </w:r>
            <w:r w:rsidR="00344897">
              <w:rPr>
                <w:rFonts w:eastAsia="MS Mincho"/>
                <w:b/>
                <w:color w:val="FF0000"/>
                <w:sz w:val="22"/>
                <w:szCs w:val="22"/>
                <w:lang w:val="en-AU"/>
              </w:rPr>
              <w:t>codelistURI</w:t>
            </w:r>
          </w:p>
        </w:tc>
      </w:tr>
      <w:tr w:rsidR="004851FA" w14:paraId="084CAE6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2BD382D" w14:textId="081B3B3D" w:rsidR="004851FA" w:rsidRDefault="004851FA" w:rsidP="00516E83">
            <w:pPr>
              <w:spacing w:before="120" w:after="120"/>
              <w:ind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25</w:t>
            </w:r>
          </w:p>
        </w:tc>
        <w:tc>
          <w:tcPr>
            <w:tcW w:w="7371" w:type="dxa"/>
            <w:tcBorders>
              <w:top w:val="single" w:sz="4" w:space="0" w:color="auto"/>
              <w:left w:val="single" w:sz="4" w:space="0" w:color="auto"/>
              <w:bottom w:val="single" w:sz="4" w:space="0" w:color="auto"/>
              <w:right w:val="single" w:sz="18" w:space="0" w:color="auto"/>
            </w:tcBorders>
          </w:tcPr>
          <w:p w14:paraId="0020E062" w14:textId="5A615147"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nominalpipesizeinlet</w:t>
            </w:r>
            <w:r>
              <w:rPr>
                <w:rFonts w:eastAsia="MS Mincho"/>
                <w:b/>
                <w:color w:val="FF0000"/>
                <w:sz w:val="22"/>
                <w:szCs w:val="22"/>
                <w:lang w:val="en-AU"/>
              </w:rPr>
              <w:t>-exclusivity</w:t>
            </w:r>
          </w:p>
        </w:tc>
      </w:tr>
      <w:tr w:rsidR="004851FA" w14:paraId="2571BE3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0CB4BA3" w14:textId="60B32673" w:rsidR="004851FA" w:rsidRDefault="004851FA" w:rsidP="00516E83">
            <w:pPr>
              <w:spacing w:before="120" w:after="120"/>
              <w:ind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26</w:t>
            </w:r>
          </w:p>
        </w:tc>
        <w:tc>
          <w:tcPr>
            <w:tcW w:w="7371" w:type="dxa"/>
            <w:tcBorders>
              <w:top w:val="single" w:sz="4" w:space="0" w:color="auto"/>
              <w:left w:val="single" w:sz="4" w:space="0" w:color="auto"/>
              <w:bottom w:val="single" w:sz="4" w:space="0" w:color="auto"/>
              <w:right w:val="single" w:sz="18" w:space="0" w:color="auto"/>
            </w:tcBorders>
          </w:tcPr>
          <w:p w14:paraId="12216022" w14:textId="5C142830"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r w:rsidR="004851FA" w14:paraId="1A138F83"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79B1573" w14:textId="0A2E466D" w:rsidR="004851FA" w:rsidRDefault="004851FA" w:rsidP="00516E83">
            <w:pPr>
              <w:spacing w:before="120" w:after="120"/>
              <w:ind w:right="36"/>
              <w:jc w:val="both"/>
              <w:rPr>
                <w:rFonts w:eastAsia="MS Mincho"/>
                <w:b/>
                <w:sz w:val="22"/>
                <w:szCs w:val="22"/>
                <w:lang w:val="en-AU"/>
              </w:rPr>
            </w:pPr>
            <w:r>
              <w:rPr>
                <w:rFonts w:eastAsia="MS Mincho"/>
                <w:b/>
                <w:sz w:val="22"/>
                <w:szCs w:val="22"/>
                <w:lang w:val="en-AU"/>
              </w:rPr>
              <w:lastRenderedPageBreak/>
              <w:t>Req 2</w:t>
            </w:r>
            <w:r w:rsidR="00516E83">
              <w:rPr>
                <w:rFonts w:eastAsia="MS Mincho"/>
                <w:b/>
                <w:sz w:val="22"/>
                <w:szCs w:val="22"/>
                <w:lang w:val="en-AU"/>
              </w:rPr>
              <w:t>27</w:t>
            </w:r>
          </w:p>
        </w:tc>
        <w:tc>
          <w:tcPr>
            <w:tcW w:w="7371" w:type="dxa"/>
            <w:tcBorders>
              <w:top w:val="single" w:sz="4" w:space="0" w:color="auto"/>
              <w:left w:val="single" w:sz="4" w:space="0" w:color="auto"/>
              <w:bottom w:val="single" w:sz="4" w:space="0" w:color="auto"/>
              <w:right w:val="single" w:sz="18" w:space="0" w:color="auto"/>
            </w:tcBorders>
          </w:tcPr>
          <w:p w14:paraId="33929965" w14:textId="2E21BA5A"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r w:rsidR="004851FA" w14:paraId="1C4CDDEF"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B754391" w14:textId="1D5FAB09" w:rsidR="004851FA" w:rsidRDefault="004851FA" w:rsidP="00516E83">
            <w:pPr>
              <w:spacing w:before="120" w:after="120"/>
              <w:ind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28</w:t>
            </w:r>
          </w:p>
        </w:tc>
        <w:tc>
          <w:tcPr>
            <w:tcW w:w="7371" w:type="dxa"/>
            <w:tcBorders>
              <w:top w:val="single" w:sz="4" w:space="0" w:color="auto"/>
              <w:left w:val="single" w:sz="4" w:space="0" w:color="auto"/>
              <w:bottom w:val="single" w:sz="4" w:space="0" w:color="auto"/>
              <w:right w:val="single" w:sz="18" w:space="0" w:color="auto"/>
            </w:tcBorders>
          </w:tcPr>
          <w:p w14:paraId="5CAE0D9B" w14:textId="741171C9"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w:t>
            </w:r>
            <w:r w:rsidR="00344897">
              <w:rPr>
                <w:rFonts w:eastAsia="MS Mincho"/>
                <w:b/>
                <w:color w:val="FF0000"/>
                <w:sz w:val="22"/>
                <w:szCs w:val="22"/>
                <w:lang w:val="en-AU"/>
              </w:rPr>
              <w:t>codelistURI</w:t>
            </w:r>
          </w:p>
        </w:tc>
      </w:tr>
      <w:tr w:rsidR="00C301CC" w14:paraId="213438BC"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E718710" w14:textId="1ECC78C8" w:rsidR="00C301CC" w:rsidRDefault="00C301CC" w:rsidP="00C301CC">
            <w:pPr>
              <w:spacing w:before="120" w:after="120"/>
              <w:ind w:right="36"/>
              <w:jc w:val="both"/>
              <w:rPr>
                <w:rFonts w:eastAsia="MS Mincho"/>
                <w:b/>
                <w:sz w:val="22"/>
                <w:szCs w:val="22"/>
                <w:lang w:val="en-AU"/>
              </w:rPr>
            </w:pPr>
            <w:r>
              <w:rPr>
                <w:rFonts w:eastAsia="MS Mincho"/>
                <w:b/>
                <w:sz w:val="22"/>
                <w:szCs w:val="22"/>
                <w:lang w:val="en-AU"/>
              </w:rPr>
              <w:t>Req 229</w:t>
            </w:r>
          </w:p>
        </w:tc>
        <w:tc>
          <w:tcPr>
            <w:tcW w:w="7371" w:type="dxa"/>
            <w:tcBorders>
              <w:top w:val="single" w:sz="4" w:space="0" w:color="auto"/>
              <w:left w:val="single" w:sz="4" w:space="0" w:color="auto"/>
              <w:bottom w:val="single" w:sz="4" w:space="0" w:color="auto"/>
              <w:right w:val="single" w:sz="18" w:space="0" w:color="auto"/>
            </w:tcBorders>
          </w:tcPr>
          <w:p w14:paraId="0457390C" w14:textId="02C21D73" w:rsidR="00C301CC" w:rsidRPr="00485E4A" w:rsidRDefault="00C301CC"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-exclusivity</w:t>
            </w:r>
          </w:p>
        </w:tc>
      </w:tr>
      <w:tr w:rsidR="004851FA" w14:paraId="250B1AC4"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BEADF82" w14:textId="70783C37" w:rsidR="004851FA" w:rsidRDefault="004851FA" w:rsidP="00C301CC">
            <w:pPr>
              <w:spacing w:before="120" w:after="120"/>
              <w:ind w:right="36"/>
              <w:jc w:val="both"/>
              <w:rPr>
                <w:rFonts w:eastAsia="MS Mincho"/>
                <w:b/>
                <w:sz w:val="22"/>
                <w:szCs w:val="22"/>
                <w:lang w:val="en-AU"/>
              </w:rPr>
            </w:pPr>
            <w:r>
              <w:rPr>
                <w:rFonts w:eastAsia="MS Mincho"/>
                <w:b/>
                <w:sz w:val="22"/>
                <w:szCs w:val="22"/>
                <w:lang w:val="en-AU"/>
              </w:rPr>
              <w:t>Req 2</w:t>
            </w:r>
            <w:r w:rsidR="00C301CC">
              <w:rPr>
                <w:rFonts w:eastAsia="MS Mincho"/>
                <w:b/>
                <w:sz w:val="22"/>
                <w:szCs w:val="22"/>
                <w:lang w:val="en-AU"/>
              </w:rPr>
              <w:t>30</w:t>
            </w:r>
          </w:p>
        </w:tc>
        <w:tc>
          <w:tcPr>
            <w:tcW w:w="7371" w:type="dxa"/>
            <w:tcBorders>
              <w:top w:val="single" w:sz="4" w:space="0" w:color="auto"/>
              <w:left w:val="single" w:sz="4" w:space="0" w:color="auto"/>
              <w:bottom w:val="single" w:sz="4" w:space="0" w:color="auto"/>
              <w:right w:val="single" w:sz="18" w:space="0" w:color="auto"/>
            </w:tcBorders>
          </w:tcPr>
          <w:p w14:paraId="0C8D5539" w14:textId="2ED1F6FA"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r w:rsidR="00C301CC" w14:paraId="50B6C79E"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F6E91F2" w14:textId="046AD0E3" w:rsidR="00C301CC" w:rsidRDefault="00C301CC" w:rsidP="00C301CC">
            <w:pPr>
              <w:spacing w:before="120" w:after="120"/>
              <w:ind w:right="36"/>
              <w:jc w:val="both"/>
              <w:rPr>
                <w:rFonts w:eastAsia="MS Mincho"/>
                <w:b/>
                <w:sz w:val="22"/>
                <w:szCs w:val="22"/>
                <w:lang w:val="en-AU"/>
              </w:rPr>
            </w:pPr>
            <w:r>
              <w:rPr>
                <w:rFonts w:eastAsia="MS Mincho"/>
                <w:b/>
                <w:sz w:val="22"/>
                <w:szCs w:val="22"/>
                <w:lang w:val="en-AU"/>
              </w:rPr>
              <w:t>Req 231</w:t>
            </w:r>
          </w:p>
        </w:tc>
        <w:tc>
          <w:tcPr>
            <w:tcW w:w="7371" w:type="dxa"/>
            <w:tcBorders>
              <w:top w:val="single" w:sz="4" w:space="0" w:color="auto"/>
              <w:left w:val="single" w:sz="4" w:space="0" w:color="auto"/>
              <w:bottom w:val="single" w:sz="4" w:space="0" w:color="auto"/>
              <w:right w:val="single" w:sz="18" w:space="0" w:color="auto"/>
            </w:tcBorders>
          </w:tcPr>
          <w:p w14:paraId="3FE1B3AD" w14:textId="06CD7E2B" w:rsidR="00C301CC" w:rsidRPr="00485E4A" w:rsidRDefault="00C301CC" w:rsidP="00C301C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r w:rsidR="004851FA" w14:paraId="64E8138E"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60E8761" w14:textId="55D9956E" w:rsidR="004851FA" w:rsidRDefault="004851FA" w:rsidP="00C301CC">
            <w:pPr>
              <w:spacing w:before="120" w:after="120"/>
              <w:ind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3</w:t>
            </w:r>
            <w:r w:rsidR="00C301CC">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666C543A" w14:textId="41051AC0" w:rsidR="004851FA" w:rsidRPr="00485E4A" w:rsidRDefault="007977DC"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w:t>
            </w:r>
            <w:r w:rsidR="00344897">
              <w:rPr>
                <w:rFonts w:eastAsia="MS Mincho"/>
                <w:b/>
                <w:color w:val="FF0000"/>
                <w:sz w:val="22"/>
                <w:szCs w:val="22"/>
                <w:lang w:val="en-AU"/>
              </w:rPr>
              <w:t>codelistURI</w:t>
            </w:r>
          </w:p>
        </w:tc>
      </w:tr>
      <w:tr w:rsidR="00901B14" w14:paraId="5572B42F"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766A3AE" w14:textId="48365F58" w:rsidR="00901B14" w:rsidRDefault="00901B14" w:rsidP="00EF4F28">
            <w:pPr>
              <w:spacing w:before="120" w:after="120"/>
              <w:ind w:right="36"/>
              <w:jc w:val="both"/>
              <w:rPr>
                <w:rFonts w:eastAsia="MS Mincho"/>
                <w:b/>
                <w:sz w:val="22"/>
                <w:szCs w:val="22"/>
                <w:lang w:val="en-AU"/>
              </w:rPr>
            </w:pPr>
            <w:r>
              <w:rPr>
                <w:rFonts w:eastAsia="MS Mincho"/>
                <w:b/>
                <w:sz w:val="22"/>
                <w:szCs w:val="22"/>
                <w:lang w:val="en-AU"/>
              </w:rPr>
              <w:t>Req 233</w:t>
            </w:r>
          </w:p>
        </w:tc>
        <w:tc>
          <w:tcPr>
            <w:tcW w:w="7371" w:type="dxa"/>
            <w:tcBorders>
              <w:top w:val="single" w:sz="4" w:space="0" w:color="auto"/>
              <w:left w:val="single" w:sz="4" w:space="0" w:color="auto"/>
              <w:bottom w:val="single" w:sz="4" w:space="0" w:color="auto"/>
              <w:right w:val="single" w:sz="18" w:space="0" w:color="auto"/>
            </w:tcBorders>
          </w:tcPr>
          <w:p w14:paraId="67A23907" w14:textId="77777777" w:rsidR="00901B14" w:rsidRPr="00485E4A" w:rsidRDefault="00901B14"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-exclusivity</w:t>
            </w:r>
          </w:p>
        </w:tc>
      </w:tr>
      <w:tr w:rsidR="00C301CC" w14:paraId="5A92F233"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8C519CF" w14:textId="2A01AA2B" w:rsidR="00C301CC" w:rsidRDefault="00C301CC" w:rsidP="00901B14">
            <w:pPr>
              <w:spacing w:before="120" w:after="120"/>
              <w:ind w:right="36"/>
              <w:jc w:val="both"/>
              <w:rPr>
                <w:rFonts w:eastAsia="MS Mincho"/>
                <w:b/>
                <w:sz w:val="22"/>
                <w:szCs w:val="22"/>
                <w:lang w:val="en-AU"/>
              </w:rPr>
            </w:pPr>
            <w:r>
              <w:rPr>
                <w:rFonts w:eastAsia="MS Mincho"/>
                <w:b/>
                <w:sz w:val="22"/>
                <w:szCs w:val="22"/>
                <w:lang w:val="en-AU"/>
              </w:rPr>
              <w:t>Req 23</w:t>
            </w:r>
            <w:r w:rsidR="00901B14">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1C7BF5D7" w14:textId="1A027DB6" w:rsidR="00C301CC" w:rsidRPr="00485E4A" w:rsidRDefault="00C301CC" w:rsidP="00901B1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sidR="00901B14">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901B14">
              <w:rPr>
                <w:rFonts w:eastAsia="MS Mincho"/>
                <w:b/>
                <w:color w:val="FF0000"/>
                <w:sz w:val="22"/>
                <w:szCs w:val="22"/>
                <w:lang w:val="en-AU"/>
              </w:rPr>
              <w:t>codelistURI</w:t>
            </w:r>
          </w:p>
        </w:tc>
      </w:tr>
      <w:tr w:rsidR="004851FA" w14:paraId="76900C70" w14:textId="77777777" w:rsidTr="00163BAA">
        <w:tc>
          <w:tcPr>
            <w:tcW w:w="1526" w:type="dxa"/>
            <w:tcBorders>
              <w:top w:val="single" w:sz="4" w:space="0" w:color="auto"/>
              <w:left w:val="single" w:sz="18" w:space="0" w:color="auto"/>
              <w:bottom w:val="single" w:sz="18" w:space="0" w:color="auto"/>
              <w:right w:val="single" w:sz="4" w:space="0" w:color="auto"/>
            </w:tcBorders>
            <w:shd w:val="clear" w:color="auto" w:fill="BFBFBF"/>
          </w:tcPr>
          <w:p w14:paraId="17562532" w14:textId="788E6D59" w:rsidR="004851FA" w:rsidRPr="00485E4A" w:rsidRDefault="004851FA" w:rsidP="00901B14">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3</w:t>
            </w:r>
            <w:r w:rsidR="00901B14">
              <w:rPr>
                <w:rFonts w:eastAsia="MS Mincho"/>
                <w:b/>
                <w:sz w:val="22"/>
                <w:szCs w:val="22"/>
                <w:lang w:val="en-AU"/>
              </w:rPr>
              <w:t>5</w:t>
            </w:r>
          </w:p>
        </w:tc>
        <w:tc>
          <w:tcPr>
            <w:tcW w:w="7371" w:type="dxa"/>
            <w:tcBorders>
              <w:top w:val="single" w:sz="4" w:space="0" w:color="auto"/>
              <w:left w:val="single" w:sz="4" w:space="0" w:color="auto"/>
              <w:bottom w:val="single" w:sz="18" w:space="0" w:color="auto"/>
              <w:right w:val="single" w:sz="18" w:space="0" w:color="auto"/>
            </w:tcBorders>
          </w:tcPr>
          <w:p w14:paraId="5EDD9AFF" w14:textId="4E0F4BB1" w:rsidR="004851FA" w:rsidRPr="00485E4A" w:rsidRDefault="007977DC" w:rsidP="00901B1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901B14">
              <w:rPr>
                <w:rFonts w:eastAsia="MS Mincho"/>
                <w:b/>
                <w:color w:val="FF0000"/>
                <w:sz w:val="22"/>
                <w:szCs w:val="22"/>
                <w:lang w:val="en-AU"/>
              </w:rPr>
              <w:t>exclusivity</w:t>
            </w:r>
          </w:p>
        </w:tc>
      </w:tr>
    </w:tbl>
    <w:p w14:paraId="3B53247C" w14:textId="366D77D4" w:rsidR="00161A11" w:rsidRDefault="00C93D94" w:rsidP="0058238C">
      <w:pPr>
        <w:spacing w:before="240"/>
      </w:pPr>
      <w:r>
        <w:t>The Reducer Class is a concrete class and therefore may be encoded into a PipelineML dataset. This class contains classes and attributes as shown in Figure 2</w:t>
      </w:r>
      <w:r w:rsidR="004F5CC8">
        <w:t>4</w:t>
      </w:r>
      <w:r>
        <w:t>.</w:t>
      </w:r>
    </w:p>
    <w:p w14:paraId="6609B5AA" w14:textId="6B5DB600" w:rsidR="003C6328" w:rsidRDefault="00E76DDF" w:rsidP="003C6328">
      <w:pPr>
        <w:keepNext/>
      </w:pPr>
      <w:r>
        <w:rPr>
          <w:noProof/>
        </w:rPr>
        <w:lastRenderedPageBreak/>
        <w:drawing>
          <wp:inline distT="0" distB="0" distL="0" distR="0" wp14:anchorId="051C20AE" wp14:editId="02CD006D">
            <wp:extent cx="5486400" cy="672211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ducerRequirementsClass_v054o.bmp"/>
                    <pic:cNvPicPr/>
                  </pic:nvPicPr>
                  <pic:blipFill>
                    <a:blip r:embed="rId134">
                      <a:extLst>
                        <a:ext uri="{28A0092B-C50C-407E-A947-70E740481C1C}">
                          <a14:useLocalDpi xmlns:a14="http://schemas.microsoft.com/office/drawing/2010/main" val="0"/>
                        </a:ext>
                      </a:extLst>
                    </a:blip>
                    <a:stretch>
                      <a:fillRect/>
                    </a:stretch>
                  </pic:blipFill>
                  <pic:spPr>
                    <a:xfrm>
                      <a:off x="0" y="0"/>
                      <a:ext cx="5486400" cy="6722110"/>
                    </a:xfrm>
                    <a:prstGeom prst="rect">
                      <a:avLst/>
                    </a:prstGeom>
                  </pic:spPr>
                </pic:pic>
              </a:graphicData>
            </a:graphic>
          </wp:inline>
        </w:drawing>
      </w:r>
    </w:p>
    <w:p w14:paraId="4CCFC85F" w14:textId="34CBF7C2" w:rsidR="00161A11" w:rsidRPr="003C6328" w:rsidRDefault="003C6328" w:rsidP="003C6328">
      <w:pPr>
        <w:pStyle w:val="Caption"/>
        <w:rPr>
          <w:sz w:val="20"/>
        </w:rPr>
      </w:pPr>
      <w:bookmarkStart w:id="169" w:name="_Toc515715079"/>
      <w:r w:rsidRPr="003C6328">
        <w:rPr>
          <w:sz w:val="20"/>
        </w:rPr>
        <w:t xml:space="preserve">Figure </w:t>
      </w:r>
      <w:r w:rsidRPr="003C6328">
        <w:rPr>
          <w:sz w:val="20"/>
        </w:rPr>
        <w:fldChar w:fldCharType="begin"/>
      </w:r>
      <w:r w:rsidRPr="003C6328">
        <w:rPr>
          <w:sz w:val="20"/>
        </w:rPr>
        <w:instrText xml:space="preserve"> SEQ Figure \* ARABIC </w:instrText>
      </w:r>
      <w:r w:rsidRPr="003C6328">
        <w:rPr>
          <w:sz w:val="20"/>
        </w:rPr>
        <w:fldChar w:fldCharType="separate"/>
      </w:r>
      <w:r w:rsidR="00EF4F28">
        <w:rPr>
          <w:noProof/>
          <w:sz w:val="20"/>
        </w:rPr>
        <w:t>24</w:t>
      </w:r>
      <w:r w:rsidRPr="003C6328">
        <w:rPr>
          <w:sz w:val="20"/>
        </w:rPr>
        <w:fldChar w:fldCharType="end"/>
      </w:r>
      <w:r w:rsidRPr="003C6328">
        <w:rPr>
          <w:sz w:val="20"/>
        </w:rPr>
        <w:t>. Reducer Requirements Class</w:t>
      </w:r>
      <w:bookmarkEnd w:id="169"/>
    </w:p>
    <w:p w14:paraId="5BDCDC7E" w14:textId="37292A62" w:rsidR="003C6328" w:rsidRDefault="003C6328" w:rsidP="003C6328">
      <w:r>
        <w:t>The Reducer Class contains attributes and relationships to other classes:</w:t>
      </w:r>
    </w:p>
    <w:p w14:paraId="1185469B" w14:textId="291F6B0B" w:rsidR="004851FA" w:rsidRDefault="003C6328" w:rsidP="004851FA">
      <w:pPr>
        <w:spacing w:before="240"/>
        <w:ind w:left="360" w:hanging="360"/>
      </w:pPr>
      <w:r>
        <w:rPr>
          <w:b/>
        </w:rPr>
        <w:t>reducer</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 xml:space="preserve">The use of an external reference code list (controlled vocabulary) is intended to provide authoritative data that enhances application </w:t>
      </w:r>
      <w:r>
        <w:lastRenderedPageBreak/>
        <w:t>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851FA" w14:paraId="572BFA8C" w14:textId="77777777" w:rsidTr="00163BAA">
        <w:tc>
          <w:tcPr>
            <w:tcW w:w="8887" w:type="dxa"/>
            <w:tcBorders>
              <w:top w:val="single" w:sz="18" w:space="0" w:color="auto"/>
              <w:left w:val="single" w:sz="18" w:space="0" w:color="auto"/>
              <w:bottom w:val="single" w:sz="18" w:space="0" w:color="auto"/>
              <w:right w:val="single" w:sz="18" w:space="0" w:color="auto"/>
            </w:tcBorders>
          </w:tcPr>
          <w:p w14:paraId="28D5AF06" w14:textId="239C4BCC" w:rsidR="00516E83" w:rsidRPr="00165874" w:rsidRDefault="00516E83" w:rsidP="00516E83">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4851FA">
              <w:rPr>
                <w:rFonts w:eastAsia="MS Mincho"/>
              </w:rPr>
              <w:t xml:space="preserve">reducerManufacturer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35" w:history="1">
              <w:r w:rsidRPr="004851FA">
                <w:rPr>
                  <w:rStyle w:val="Hyperlink"/>
                  <w:rFonts w:eastAsiaTheme="minorHAnsi"/>
                  <w:noProof w:val="0"/>
                  <w:szCs w:val="23"/>
                  <w:lang w:val="en-US"/>
                </w:rPr>
                <w:t>http://registry.pipelineml.org/codelist/</w:t>
              </w:r>
              <w:r w:rsidRPr="004851FA">
                <w:rPr>
                  <w:rStyle w:val="Hyperlink"/>
                  <w:rFonts w:eastAsia="MS Mincho"/>
                </w:rPr>
                <w:t>reducer</w:t>
              </w:r>
              <w:r w:rsidRPr="00780535">
                <w:rPr>
                  <w:rStyle w:val="Hyperlink"/>
                </w:rPr>
                <w:t>m</w:t>
              </w:r>
              <w:r w:rsidRPr="004851FA">
                <w:rPr>
                  <w:rStyle w:val="Hyperlink"/>
                  <w:rFonts w:eastAsiaTheme="minorHAnsi"/>
                  <w:szCs w:val="23"/>
                  <w:lang w:val="en-US"/>
                </w:rPr>
                <w:t>anufacturer</w:t>
              </w:r>
              <w:r w:rsidRPr="004851FA">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28A8538C" w14:textId="77777777" w:rsidR="00516E83" w:rsidRDefault="00516E83" w:rsidP="00516E83">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5C99D795" w14:textId="77777777" w:rsidR="00516E83" w:rsidRDefault="00516E83" w:rsidP="003B43F8">
            <w:pPr>
              <w:pStyle w:val="ListParagraph"/>
              <w:numPr>
                <w:ilvl w:val="0"/>
                <w:numId w:val="33"/>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14F0520A" w14:textId="77777777" w:rsidR="00516E83" w:rsidRDefault="00516E83" w:rsidP="003B43F8">
            <w:pPr>
              <w:pStyle w:val="ListParagraph"/>
              <w:numPr>
                <w:ilvl w:val="0"/>
                <w:numId w:val="33"/>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6287F41E" w14:textId="77777777" w:rsidR="00516E83" w:rsidRDefault="00516E83" w:rsidP="003B43F8">
            <w:pPr>
              <w:pStyle w:val="ListParagraph"/>
              <w:numPr>
                <w:ilvl w:val="0"/>
                <w:numId w:val="33"/>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4ACFC5E" w14:textId="77777777" w:rsidR="00516E83" w:rsidRDefault="00516E83" w:rsidP="003B43F8">
            <w:pPr>
              <w:pStyle w:val="ListParagraph"/>
              <w:numPr>
                <w:ilvl w:val="0"/>
                <w:numId w:val="33"/>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4B5A50FA" w14:textId="77777777" w:rsidR="00516E83" w:rsidRPr="001C782F" w:rsidRDefault="00516E83" w:rsidP="003B43F8">
            <w:pPr>
              <w:pStyle w:val="ListParagraph"/>
              <w:numPr>
                <w:ilvl w:val="0"/>
                <w:numId w:val="33"/>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2C8721E4" w14:textId="0456BA72" w:rsidR="004851FA" w:rsidRPr="00225B0B" w:rsidRDefault="004851FA"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bl>
    <w:p w14:paraId="6D94CEE8" w14:textId="749E47AD" w:rsidR="00EE72FA" w:rsidRDefault="003C6328" w:rsidP="00EE72FA">
      <w:pPr>
        <w:spacing w:before="240"/>
        <w:ind w:left="360" w:hanging="360"/>
      </w:pPr>
      <w:r>
        <w:rPr>
          <w:b/>
        </w:rPr>
        <w:lastRenderedPageBreak/>
        <w:t>reducerType</w:t>
      </w:r>
      <w:r w:rsidRPr="00C22CB3">
        <w:t xml:space="preserve">: An </w:t>
      </w:r>
      <w:r w:rsidR="001B087F">
        <w:t xml:space="preserve">optional attribute </w:t>
      </w:r>
      <w:r w:rsidRPr="00C22CB3">
        <w:t xml:space="preserve">that, if populated, SHALL be dereferenceable to define a string value containing the type of </w:t>
      </w:r>
      <w:r>
        <w:t>reducer</w:t>
      </w:r>
      <w:r w:rsidRPr="00C22CB3">
        <w:t xml:space="preserve"> component</w:t>
      </w:r>
      <w:r w:rsidR="00EE72FA">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E72FA" w14:paraId="64D0D212" w14:textId="77777777" w:rsidTr="00163BAA">
        <w:tc>
          <w:tcPr>
            <w:tcW w:w="8887" w:type="dxa"/>
            <w:tcBorders>
              <w:top w:val="single" w:sz="18" w:space="0" w:color="auto"/>
              <w:left w:val="single" w:sz="18" w:space="0" w:color="auto"/>
              <w:bottom w:val="single" w:sz="18" w:space="0" w:color="auto"/>
              <w:right w:val="single" w:sz="18" w:space="0" w:color="auto"/>
            </w:tcBorders>
          </w:tcPr>
          <w:p w14:paraId="00D29924" w14:textId="21CFAAF5" w:rsidR="00EE72FA" w:rsidRPr="00EE72FA" w:rsidRDefault="00EE72FA" w:rsidP="00163BAA">
            <w:pPr>
              <w:pStyle w:val="Requirement"/>
              <w:spacing w:before="120"/>
              <w:rPr>
                <w:rFonts w:eastAsia="MS Mincho"/>
              </w:rPr>
            </w:pPr>
            <w:r w:rsidRPr="00EE72FA">
              <w:rPr>
                <w:rFonts w:eastAsia="MS Mincho"/>
              </w:rPr>
              <w:t xml:space="preserve">This </w:t>
            </w:r>
            <w:r w:rsidR="001B087F">
              <w:rPr>
                <w:rFonts w:eastAsia="MS Mincho"/>
              </w:rPr>
              <w:t xml:space="preserve">optional attribute </w:t>
            </w:r>
            <w:r w:rsidRPr="00EE72FA">
              <w:rPr>
                <w:rFonts w:eastAsia="MS Mincho"/>
              </w:rPr>
              <w:t xml:space="preserve">reducerType SHALL utilize the </w:t>
            </w:r>
            <w:r w:rsidR="00344897">
              <w:rPr>
                <w:rFonts w:eastAsia="MS Mincho"/>
              </w:rPr>
              <w:t>codelistURI</w:t>
            </w:r>
            <w:r w:rsidRPr="00EE72FA">
              <w:rPr>
                <w:rFonts w:eastAsia="MS Mincho"/>
              </w:rPr>
              <w:t xml:space="preserve"> construct. Any value populated for this attribute SHALL utlize the external reference code list (controlled vocabulary that represents authoritative data) located at </w:t>
            </w:r>
            <w:hyperlink r:id="rId136" w:history="1">
              <w:r w:rsidRPr="00EE72FA">
                <w:rPr>
                  <w:rStyle w:val="Hyperlink"/>
                  <w:rFonts w:eastAsiaTheme="minorHAnsi"/>
                  <w:noProof w:val="0"/>
                  <w:szCs w:val="23"/>
                  <w:lang w:val="en-US"/>
                </w:rPr>
                <w:t>http://registry.pipelineml.org/codelist/</w:t>
              </w:r>
              <w:r w:rsidRPr="00EE72FA">
                <w:rPr>
                  <w:rStyle w:val="Hyperlink"/>
                  <w:rFonts w:eastAsia="MS Mincho"/>
                </w:rPr>
                <w:t>reducer</w:t>
              </w:r>
              <w:r w:rsidRPr="00EE72FA">
                <w:rPr>
                  <w:rStyle w:val="Hyperlink"/>
                  <w:rFonts w:eastAsiaTheme="minorHAnsi"/>
                  <w:szCs w:val="23"/>
                  <w:lang w:val="en-US"/>
                </w:rPr>
                <w:t>type</w:t>
              </w:r>
              <w:r w:rsidRPr="00EE72FA">
                <w:rPr>
                  <w:rStyle w:val="Hyperlink"/>
                  <w:rFonts w:eastAsiaTheme="minorHAnsi"/>
                  <w:noProof w:val="0"/>
                  <w:szCs w:val="23"/>
                  <w:lang w:val="en-US"/>
                </w:rPr>
                <w:t>.xml</w:t>
              </w:r>
            </w:hyperlink>
            <w:r w:rsidRPr="00EE72FA">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EE72FA">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A499B20" w14:textId="0F91A70C" w:rsidR="00EE72FA" w:rsidRPr="00225B0B" w:rsidRDefault="00EE72FA" w:rsidP="00EE72F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type-</w:t>
            </w:r>
            <w:r w:rsidR="00344897">
              <w:rPr>
                <w:rFonts w:eastAsia="MS Mincho"/>
                <w:b/>
                <w:color w:val="FF0000"/>
                <w:sz w:val="22"/>
                <w:szCs w:val="22"/>
                <w:lang w:val="en-AU"/>
              </w:rPr>
              <w:t>codelistURI</w:t>
            </w:r>
          </w:p>
        </w:tc>
      </w:tr>
    </w:tbl>
    <w:p w14:paraId="7829747A" w14:textId="6F78C6CB" w:rsidR="00EE72FA" w:rsidRDefault="005760B3" w:rsidP="00EE72FA">
      <w:pPr>
        <w:spacing w:before="240"/>
        <w:ind w:left="360" w:hanging="360"/>
      </w:pPr>
      <w:r>
        <w:rPr>
          <w:b/>
        </w:rPr>
        <w:t>reducerMaterial</w:t>
      </w:r>
      <w:r>
        <w:t>: An optional value that, if populated, SHALL be dereferenceable</w:t>
      </w:r>
      <w:r w:rsidRPr="00A2756C">
        <w:t xml:space="preserve"> to define a string value containing the</w:t>
      </w:r>
      <w:r>
        <w:t xml:space="preserve"> type of material use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E72FA" w14:paraId="324783AD" w14:textId="77777777" w:rsidTr="00163BAA">
        <w:tc>
          <w:tcPr>
            <w:tcW w:w="8887" w:type="dxa"/>
            <w:tcBorders>
              <w:top w:val="single" w:sz="18" w:space="0" w:color="auto"/>
              <w:left w:val="single" w:sz="18" w:space="0" w:color="auto"/>
              <w:bottom w:val="single" w:sz="18" w:space="0" w:color="auto"/>
              <w:right w:val="single" w:sz="18" w:space="0" w:color="auto"/>
            </w:tcBorders>
          </w:tcPr>
          <w:p w14:paraId="69665811" w14:textId="05882EE9" w:rsidR="00EE72FA" w:rsidRPr="00EE72FA" w:rsidRDefault="00EE72FA" w:rsidP="00163BAA">
            <w:pPr>
              <w:pStyle w:val="Requirement"/>
              <w:spacing w:before="120"/>
              <w:rPr>
                <w:rFonts w:eastAsia="MS Mincho"/>
              </w:rPr>
            </w:pPr>
            <w:r w:rsidRPr="00EE72FA">
              <w:rPr>
                <w:rFonts w:eastAsia="MS Mincho"/>
              </w:rPr>
              <w:t xml:space="preserve">This </w:t>
            </w:r>
            <w:r w:rsidR="001B087F">
              <w:rPr>
                <w:rFonts w:eastAsia="MS Mincho"/>
              </w:rPr>
              <w:t xml:space="preserve">optional attribute </w:t>
            </w:r>
            <w:r w:rsidRPr="00EE72FA">
              <w:rPr>
                <w:rFonts w:eastAsia="MS Mincho"/>
              </w:rPr>
              <w:t xml:space="preserve">reducerMaterial SHALL utilize the </w:t>
            </w:r>
            <w:r w:rsidR="00344897">
              <w:rPr>
                <w:rFonts w:eastAsia="MS Mincho"/>
              </w:rPr>
              <w:t>codelistURI</w:t>
            </w:r>
            <w:r w:rsidRPr="00EE72FA">
              <w:rPr>
                <w:rFonts w:eastAsia="MS Mincho"/>
              </w:rPr>
              <w:t xml:space="preserve"> construct. Any value populated for this attribute SHALL utlize the external reference code list (controlled vocabulary that represents authoritative data) located at </w:t>
            </w:r>
            <w:hyperlink r:id="rId137" w:history="1">
              <w:r w:rsidRPr="00EE72FA">
                <w:rPr>
                  <w:rStyle w:val="Hyperlink"/>
                  <w:rFonts w:eastAsiaTheme="minorHAnsi"/>
                  <w:noProof w:val="0"/>
                  <w:szCs w:val="23"/>
                  <w:lang w:val="en-US"/>
                </w:rPr>
                <w:t>http://registry.pipelineml.org/codelist/</w:t>
              </w:r>
              <w:r w:rsidRPr="00EE72FA">
                <w:rPr>
                  <w:rStyle w:val="Hyperlink"/>
                  <w:rFonts w:eastAsia="MS Mincho"/>
                </w:rPr>
                <w:t>reducermat</w:t>
              </w:r>
              <w:r w:rsidRPr="00EE72FA">
                <w:rPr>
                  <w:rStyle w:val="Hyperlink"/>
                  <w:rFonts w:eastAsiaTheme="minorHAnsi"/>
                  <w:szCs w:val="23"/>
                  <w:lang w:val="en-US"/>
                </w:rPr>
                <w:t>erial</w:t>
              </w:r>
              <w:r w:rsidRPr="00EE72FA">
                <w:rPr>
                  <w:rStyle w:val="Hyperlink"/>
                  <w:rFonts w:eastAsiaTheme="minorHAnsi"/>
                  <w:noProof w:val="0"/>
                  <w:szCs w:val="23"/>
                  <w:lang w:val="en-US"/>
                </w:rPr>
                <w:t>.xml</w:t>
              </w:r>
            </w:hyperlink>
            <w:r w:rsidRPr="00EE72FA">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EE72FA">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64D65CF" w14:textId="13ECE669" w:rsidR="00EE72FA" w:rsidRPr="00225B0B" w:rsidRDefault="00EE72FA" w:rsidP="00EE72F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4851FA">
              <w:rPr>
                <w:rFonts w:eastAsia="MS Mincho"/>
                <w:b/>
                <w:color w:val="FF0000"/>
                <w:sz w:val="22"/>
                <w:szCs w:val="22"/>
                <w:lang w:val="en-AU"/>
              </w:rPr>
              <w:t>reducer</w:t>
            </w:r>
            <w:r>
              <w:rPr>
                <w:rFonts w:eastAsia="MS Mincho"/>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material-</w:t>
            </w:r>
            <w:r w:rsidR="00344897">
              <w:rPr>
                <w:rFonts w:eastAsia="MS Mincho"/>
                <w:b/>
                <w:color w:val="FF0000"/>
                <w:sz w:val="22"/>
                <w:szCs w:val="22"/>
                <w:lang w:val="en-AU"/>
              </w:rPr>
              <w:t>codelistURI</w:t>
            </w:r>
          </w:p>
        </w:tc>
      </w:tr>
    </w:tbl>
    <w:p w14:paraId="11BF3415" w14:textId="07492FD4" w:rsidR="00542EE1" w:rsidRDefault="005760B3" w:rsidP="00542EE1">
      <w:pPr>
        <w:spacing w:before="240"/>
        <w:ind w:left="360" w:hanging="360"/>
      </w:pPr>
      <w:r>
        <w:rPr>
          <w:b/>
        </w:rPr>
        <w:t>reducer</w:t>
      </w:r>
      <w:r w:rsidRPr="00A84A88">
        <w:rPr>
          <w:b/>
        </w:rPr>
        <w:t>Bound</w:t>
      </w:r>
      <w:r>
        <w:rPr>
          <w:b/>
        </w:rPr>
        <w:t>Specification</w:t>
      </w:r>
      <w:r>
        <w:t xml:space="preserve">: An </w:t>
      </w:r>
      <w:r w:rsidR="001B087F">
        <w:t>optional bound attribute</w:t>
      </w:r>
      <w:r w:rsidR="002B755D">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reduc</w:t>
      </w:r>
      <w:r w:rsidRPr="00830034">
        <w:t>e</w:t>
      </w:r>
      <w:r>
        <w:t>rSpecification; reduc</w:t>
      </w:r>
      <w:r w:rsidRPr="00830034">
        <w:t>e</w:t>
      </w:r>
      <w:r>
        <w:t>rWeight.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42EE1" w14:paraId="2AC416CA" w14:textId="77777777" w:rsidTr="00163BAA">
        <w:tc>
          <w:tcPr>
            <w:tcW w:w="8887" w:type="dxa"/>
            <w:tcBorders>
              <w:top w:val="single" w:sz="18" w:space="0" w:color="auto"/>
              <w:left w:val="single" w:sz="18" w:space="0" w:color="auto"/>
              <w:bottom w:val="single" w:sz="18" w:space="0" w:color="auto"/>
              <w:right w:val="single" w:sz="18" w:space="0" w:color="auto"/>
            </w:tcBorders>
          </w:tcPr>
          <w:p w14:paraId="6F3DC232" w14:textId="69B54D20" w:rsidR="00542EE1" w:rsidRPr="008A4AD4" w:rsidRDefault="00542EE1" w:rsidP="00163BAA">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t>reduc</w:t>
            </w:r>
            <w:r w:rsidRPr="00830034">
              <w:t>e</w:t>
            </w:r>
            <w:r>
              <w:t>r</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2F4FFDB0" w14:textId="0BC6F6DB" w:rsidR="00542EE1" w:rsidRPr="00225B0B" w:rsidRDefault="00542EE1"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EF2A31" w:rsidRPr="004851FA">
              <w:rPr>
                <w:rFonts w:eastAsia="MS Mincho"/>
                <w:b/>
                <w:color w:val="FF0000"/>
                <w:sz w:val="22"/>
                <w:szCs w:val="22"/>
                <w:lang w:val="en-AU"/>
              </w:rPr>
              <w:t>reducer</w:t>
            </w:r>
            <w:r>
              <w:rPr>
                <w:rFonts w:eastAsia="MS Mincho"/>
                <w:b/>
                <w:color w:val="FF0000"/>
                <w:sz w:val="22"/>
                <w:szCs w:val="22"/>
                <w:lang w:val="en-AU"/>
              </w:rPr>
              <w:t>/</w:t>
            </w:r>
            <w:r w:rsidR="00EF2A31"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3FAB12A8" w14:textId="77777777" w:rsidR="00542EE1" w:rsidRDefault="00542EE1" w:rsidP="00542EE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42EE1" w14:paraId="344C2920" w14:textId="77777777" w:rsidTr="00163BAA">
        <w:tc>
          <w:tcPr>
            <w:tcW w:w="8887" w:type="dxa"/>
            <w:tcBorders>
              <w:top w:val="single" w:sz="18" w:space="0" w:color="auto"/>
              <w:left w:val="single" w:sz="18" w:space="0" w:color="auto"/>
              <w:bottom w:val="single" w:sz="18" w:space="0" w:color="auto"/>
              <w:right w:val="single" w:sz="18" w:space="0" w:color="auto"/>
            </w:tcBorders>
          </w:tcPr>
          <w:p w14:paraId="20F7979E" w14:textId="5D125790" w:rsidR="00542EE1" w:rsidRPr="00EF2A31" w:rsidRDefault="00542EE1" w:rsidP="00163BAA">
            <w:pPr>
              <w:pStyle w:val="Requirement"/>
              <w:spacing w:before="120"/>
              <w:rPr>
                <w:rFonts w:eastAsia="MS Mincho"/>
              </w:rPr>
            </w:pPr>
            <w:r w:rsidRPr="00EF2A31">
              <w:rPr>
                <w:rFonts w:eastAsia="MS Mincho"/>
              </w:rPr>
              <w:lastRenderedPageBreak/>
              <w:t xml:space="preserve">This </w:t>
            </w:r>
            <w:r w:rsidR="001B087F">
              <w:rPr>
                <w:rFonts w:eastAsia="MS Mincho"/>
              </w:rPr>
              <w:t>optional bound attribute</w:t>
            </w:r>
            <w:r w:rsidRPr="00EF2A31">
              <w:rPr>
                <w:rFonts w:eastAsia="MS Mincho"/>
              </w:rPr>
              <w:t xml:space="preserve"> </w:t>
            </w:r>
            <w:r>
              <w:t>reduc</w:t>
            </w:r>
            <w:r w:rsidRPr="00830034">
              <w:t>e</w:t>
            </w:r>
            <w:r>
              <w:t>r</w:t>
            </w:r>
            <w:r w:rsidRPr="00EF2A31">
              <w:rPr>
                <w:rFonts w:eastAsia="MS Mincho"/>
              </w:rPr>
              <w:t xml:space="preserve">BoundSpecification SHALL utilize the </w:t>
            </w:r>
            <w:r w:rsidR="00344897">
              <w:rPr>
                <w:rFonts w:eastAsia="MS Mincho"/>
              </w:rPr>
              <w:t>codelistURI</w:t>
            </w:r>
            <w:r w:rsidRPr="00EF2A31">
              <w:rPr>
                <w:rFonts w:eastAsia="MS Mincho"/>
              </w:rPr>
              <w:t xml:space="preserve"> construct. Any value populated for this attribute SHALL utlize the external reference code list (controlled vocabulary that represents authoritative data) located at </w:t>
            </w:r>
            <w:hyperlink r:id="rId138" w:history="1">
              <w:r w:rsidR="00EF2A31" w:rsidRPr="00EF2A31">
                <w:rPr>
                  <w:rStyle w:val="Hyperlink"/>
                  <w:rFonts w:eastAsiaTheme="minorHAnsi"/>
                  <w:noProof w:val="0"/>
                  <w:szCs w:val="23"/>
                  <w:lang w:val="en-US"/>
                </w:rPr>
                <w:t>http://registry.pipelineml.org/codelist/</w:t>
              </w:r>
              <w:r w:rsidR="00EF2A31" w:rsidRPr="00EF2A31">
                <w:rPr>
                  <w:rStyle w:val="Hyperlink"/>
                  <w:rFonts w:eastAsia="MS Mincho"/>
                  <w:sz w:val="22"/>
                  <w:szCs w:val="22"/>
                  <w:lang w:val="en-AU"/>
                </w:rPr>
                <w:t>reducer</w:t>
              </w:r>
              <w:r w:rsidR="00EF2A31" w:rsidRPr="00780535">
                <w:rPr>
                  <w:rStyle w:val="Hyperlink"/>
                </w:rPr>
                <w:t>b</w:t>
              </w:r>
              <w:r w:rsidR="00EF2A31" w:rsidRPr="00EF2A31">
                <w:rPr>
                  <w:rStyle w:val="Hyperlink"/>
                  <w:rFonts w:eastAsiaTheme="minorHAnsi"/>
                  <w:noProof w:val="0"/>
                  <w:szCs w:val="23"/>
                  <w:lang w:val="en-US"/>
                </w:rPr>
                <w:t>oundspecification.xml</w:t>
              </w:r>
            </w:hyperlink>
            <w:r w:rsidRPr="00EF2A31">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EF2A31">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5580410B" w14:textId="2586B9F0" w:rsidR="00542EE1" w:rsidRPr="00225B0B" w:rsidRDefault="00542EE1"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EF2A31" w:rsidRPr="004851FA">
              <w:rPr>
                <w:rFonts w:eastAsia="MS Mincho"/>
                <w:b/>
                <w:color w:val="FF0000"/>
                <w:sz w:val="22"/>
                <w:szCs w:val="22"/>
                <w:lang w:val="en-AU"/>
              </w:rPr>
              <w:t>reducer</w:t>
            </w:r>
            <w:r>
              <w:rPr>
                <w:rFonts w:eastAsia="MS Mincho"/>
                <w:b/>
                <w:color w:val="FF0000"/>
                <w:sz w:val="22"/>
                <w:szCs w:val="22"/>
                <w:lang w:val="en-AU"/>
              </w:rPr>
              <w:t>/</w:t>
            </w:r>
            <w:r w:rsidR="00EF2A31"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68D27A34" w14:textId="77777777" w:rsidR="00542EE1" w:rsidRDefault="00542EE1" w:rsidP="00542EE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42EE1" w14:paraId="46DBEBED" w14:textId="77777777" w:rsidTr="00163BAA">
        <w:tc>
          <w:tcPr>
            <w:tcW w:w="8887" w:type="dxa"/>
            <w:tcBorders>
              <w:top w:val="single" w:sz="18" w:space="0" w:color="auto"/>
              <w:left w:val="single" w:sz="18" w:space="0" w:color="auto"/>
              <w:bottom w:val="single" w:sz="18" w:space="0" w:color="auto"/>
              <w:right w:val="single" w:sz="18" w:space="0" w:color="auto"/>
            </w:tcBorders>
          </w:tcPr>
          <w:p w14:paraId="6DA704F7" w14:textId="664006EF" w:rsidR="00542EE1" w:rsidRPr="008A4AD4" w:rsidRDefault="00542EE1"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t>reduc</w:t>
            </w:r>
            <w:r w:rsidRPr="00830034">
              <w:t>e</w:t>
            </w:r>
            <w:r>
              <w:t>r</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w:t>
            </w:r>
            <w:r w:rsidR="00EF2A31">
              <w:t>reduc</w:t>
            </w:r>
            <w:r w:rsidR="00EF2A31" w:rsidRPr="00830034">
              <w:t>e</w:t>
            </w:r>
            <w:r w:rsidR="00EF2A31">
              <w:t>rSpecification,</w:t>
            </w:r>
            <w:r>
              <w:t xml:space="preserve"> and </w:t>
            </w:r>
            <w:r w:rsidR="00EF2A31">
              <w:t>reduc</w:t>
            </w:r>
            <w:r w:rsidR="00EF2A31" w:rsidRPr="00830034">
              <w:t>e</w:t>
            </w:r>
            <w:r w:rsidR="00EF2A31">
              <w:t>rWeight</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B765D09" w14:textId="03F5AF25" w:rsidR="00542EE1" w:rsidRPr="00225B0B" w:rsidRDefault="00542EE1"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EF2A31" w:rsidRPr="004851FA">
              <w:rPr>
                <w:rFonts w:eastAsia="MS Mincho"/>
                <w:b/>
                <w:color w:val="FF0000"/>
                <w:sz w:val="22"/>
                <w:szCs w:val="22"/>
                <w:lang w:val="en-AU"/>
              </w:rPr>
              <w:t>reducer</w:t>
            </w:r>
            <w:r>
              <w:rPr>
                <w:rFonts w:eastAsia="MS Mincho"/>
                <w:b/>
                <w:color w:val="FF0000"/>
                <w:sz w:val="22"/>
                <w:szCs w:val="22"/>
                <w:lang w:val="en-AU"/>
              </w:rPr>
              <w:t>/</w:t>
            </w:r>
            <w:r w:rsidR="00EF2A31"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176D6E72" w14:textId="5873F10B" w:rsidR="00664ECC" w:rsidRPr="00504466" w:rsidRDefault="005760B3" w:rsidP="00664ECC">
      <w:pPr>
        <w:spacing w:before="240"/>
        <w:ind w:left="360" w:hanging="360"/>
      </w:pPr>
      <w:r>
        <w:rPr>
          <w:b/>
        </w:rPr>
        <w:t>reducerSpec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t>reducerBoundSpecification</w:t>
      </w:r>
      <w:r w:rsidRPr="00E5102D">
        <w:t xml:space="preserve"> </w:t>
      </w:r>
      <w:r w:rsidR="00E8067F">
        <w:t>is populate</w:t>
      </w:r>
      <w:r w:rsidR="00664ECC">
        <w:t>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64ECC" w14:paraId="33EBB3E5" w14:textId="77777777" w:rsidTr="00163BAA">
        <w:tc>
          <w:tcPr>
            <w:tcW w:w="8887" w:type="dxa"/>
            <w:tcBorders>
              <w:top w:val="single" w:sz="18" w:space="0" w:color="auto"/>
              <w:left w:val="single" w:sz="18" w:space="0" w:color="auto"/>
              <w:bottom w:val="single" w:sz="18" w:space="0" w:color="auto"/>
              <w:right w:val="single" w:sz="18" w:space="0" w:color="auto"/>
            </w:tcBorders>
          </w:tcPr>
          <w:p w14:paraId="5C32C87B" w14:textId="7542713E" w:rsidR="00664ECC" w:rsidRPr="00664ECC" w:rsidRDefault="00664ECC" w:rsidP="00163BAA">
            <w:pPr>
              <w:pStyle w:val="Requirement"/>
              <w:spacing w:before="120" w:after="120"/>
              <w:rPr>
                <w:rFonts w:eastAsia="MS Mincho"/>
              </w:rPr>
            </w:pPr>
            <w:r w:rsidRPr="00664ECC">
              <w:rPr>
                <w:rFonts w:eastAsia="MS Mincho"/>
              </w:rPr>
              <w:t xml:space="preserve">This </w:t>
            </w:r>
            <w:r w:rsidR="001B087F">
              <w:rPr>
                <w:rFonts w:eastAsia="MS Mincho"/>
              </w:rPr>
              <w:t xml:space="preserve">optional unbound attribute </w:t>
            </w:r>
            <w:r>
              <w:t>reducer</w:t>
            </w:r>
            <w:r w:rsidRPr="00664ECC">
              <w:rPr>
                <w:rFonts w:eastAsia="MS Mincho"/>
              </w:rPr>
              <w:t xml:space="preserve">Specification SHALL utilize the </w:t>
            </w:r>
            <w:r w:rsidR="00344897">
              <w:rPr>
                <w:rFonts w:eastAsia="MS Mincho"/>
              </w:rPr>
              <w:t>codelistURI</w:t>
            </w:r>
            <w:r w:rsidRPr="00664ECC">
              <w:rPr>
                <w:rFonts w:eastAsia="MS Mincho"/>
              </w:rPr>
              <w:t xml:space="preserve"> construct. Any value populated for this attribute SHALL utlize the external reference code list (controlled vocabulary that represents authoritative data) located at </w:t>
            </w:r>
            <w:hyperlink r:id="rId139" w:history="1">
              <w:r w:rsidRPr="00664ECC">
                <w:rPr>
                  <w:rStyle w:val="Hyperlink"/>
                  <w:rFonts w:eastAsiaTheme="minorHAnsi"/>
                  <w:noProof w:val="0"/>
                  <w:szCs w:val="23"/>
                  <w:lang w:val="en-US"/>
                </w:rPr>
                <w:t>http://registry.pipelineml.org/codelist/</w:t>
              </w:r>
              <w:r w:rsidRPr="00780535">
                <w:rPr>
                  <w:rStyle w:val="Hyperlink"/>
                </w:rPr>
                <w:t>reducers</w:t>
              </w:r>
              <w:r w:rsidRPr="00664ECC">
                <w:rPr>
                  <w:rStyle w:val="Hyperlink"/>
                  <w:rFonts w:eastAsiaTheme="minorHAnsi"/>
                  <w:szCs w:val="23"/>
                  <w:lang w:val="en-US"/>
                </w:rPr>
                <w:t>pecification</w:t>
              </w:r>
              <w:r w:rsidRPr="00664ECC">
                <w:rPr>
                  <w:rStyle w:val="Hyperlink"/>
                  <w:rFonts w:eastAsiaTheme="minorHAnsi"/>
                  <w:noProof w:val="0"/>
                  <w:szCs w:val="23"/>
                  <w:lang w:val="en-US"/>
                </w:rPr>
                <w:t>.xml</w:t>
              </w:r>
            </w:hyperlink>
            <w:r w:rsidRPr="00664EC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664EC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341F1F3" w14:textId="3ADDED34" w:rsidR="00664ECC" w:rsidRPr="00225B0B" w:rsidRDefault="00664ECC"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specification-</w:t>
            </w:r>
            <w:r w:rsidR="00344897">
              <w:rPr>
                <w:rFonts w:eastAsia="MS Mincho"/>
                <w:b/>
                <w:color w:val="FF0000"/>
                <w:sz w:val="22"/>
                <w:szCs w:val="22"/>
                <w:lang w:val="en-AU"/>
              </w:rPr>
              <w:t>codelistURI</w:t>
            </w:r>
          </w:p>
        </w:tc>
      </w:tr>
    </w:tbl>
    <w:p w14:paraId="74613001" w14:textId="77777777" w:rsidR="00664ECC" w:rsidRDefault="00664ECC" w:rsidP="00664EC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64ECC" w14:paraId="4EB7E027" w14:textId="77777777" w:rsidTr="00163BAA">
        <w:tc>
          <w:tcPr>
            <w:tcW w:w="8887" w:type="dxa"/>
            <w:tcBorders>
              <w:top w:val="single" w:sz="18" w:space="0" w:color="auto"/>
              <w:left w:val="single" w:sz="18" w:space="0" w:color="auto"/>
              <w:bottom w:val="single" w:sz="18" w:space="0" w:color="auto"/>
              <w:right w:val="single" w:sz="18" w:space="0" w:color="auto"/>
            </w:tcBorders>
          </w:tcPr>
          <w:p w14:paraId="4F7B9212" w14:textId="3E38471C" w:rsidR="00664ECC" w:rsidRPr="008A4AD4" w:rsidRDefault="00664ECC"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reducer</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 xml:space="preserve">MAY be populated, or its corresponding bound attribute </w:t>
            </w:r>
            <w:r>
              <w:t>reducer</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29F922E" w14:textId="4CEEE77E" w:rsidR="00664ECC" w:rsidRPr="00225B0B" w:rsidRDefault="00664ECC"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560F6A80" w14:textId="3D6E06D1" w:rsidR="00664ECC" w:rsidRPr="00504466" w:rsidRDefault="005760B3" w:rsidP="00664ECC">
      <w:pPr>
        <w:spacing w:before="240"/>
        <w:ind w:left="360" w:hanging="360"/>
      </w:pPr>
      <w:r>
        <w:rPr>
          <w:b/>
        </w:rPr>
        <w:t>reducerWeight</w:t>
      </w:r>
      <w:r>
        <w:t xml:space="preserve">: An </w:t>
      </w:r>
      <w:r w:rsidR="001B087F">
        <w:t xml:space="preserve">optional unbound attribute </w:t>
      </w:r>
      <w:r>
        <w:t>that, if populated, SHALL be dereferenceable</w:t>
      </w:r>
      <w:r w:rsidRPr="00A2756C">
        <w:t xml:space="preserve"> to define a string value containing the </w:t>
      </w:r>
      <w:r>
        <w:t>weight characteristics</w:t>
      </w:r>
      <w:r w:rsidRPr="00A2756C">
        <w:t xml:space="preserve"> of </w:t>
      </w:r>
      <w:r>
        <w:t xml:space="preserve">the component. </w:t>
      </w:r>
      <w:r w:rsidRPr="00C9068E">
        <w:t xml:space="preserve">This attribute SHALL NOT be provided if </w:t>
      </w:r>
      <w:r w:rsidR="0087150D">
        <w:t xml:space="preserve">the attribute </w:t>
      </w:r>
      <w:r>
        <w:t>r</w:t>
      </w:r>
      <w:r w:rsidRPr="003A3FB9">
        <w:t>e</w:t>
      </w:r>
      <w:r>
        <w:t>ducer</w:t>
      </w:r>
      <w:r w:rsidRPr="00C9068E">
        <w:t>Bound</w:t>
      </w:r>
      <w:r>
        <w:t>Specification</w:t>
      </w:r>
      <w:r w:rsidRPr="00C9068E">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64ECC" w14:paraId="3B94EE5A" w14:textId="77777777" w:rsidTr="00163BAA">
        <w:tc>
          <w:tcPr>
            <w:tcW w:w="8887" w:type="dxa"/>
            <w:tcBorders>
              <w:top w:val="single" w:sz="18" w:space="0" w:color="auto"/>
              <w:left w:val="single" w:sz="18" w:space="0" w:color="auto"/>
              <w:bottom w:val="single" w:sz="18" w:space="0" w:color="auto"/>
              <w:right w:val="single" w:sz="18" w:space="0" w:color="auto"/>
            </w:tcBorders>
          </w:tcPr>
          <w:p w14:paraId="2875835F" w14:textId="75B984C8" w:rsidR="00664ECC" w:rsidRPr="00664ECC" w:rsidRDefault="00664ECC" w:rsidP="00163BAA">
            <w:pPr>
              <w:pStyle w:val="Requirement"/>
              <w:spacing w:before="120" w:after="120"/>
              <w:rPr>
                <w:rFonts w:eastAsia="MS Mincho"/>
              </w:rPr>
            </w:pPr>
            <w:r w:rsidRPr="00664ECC">
              <w:rPr>
                <w:rFonts w:eastAsia="MS Mincho"/>
              </w:rPr>
              <w:t xml:space="preserve">This </w:t>
            </w:r>
            <w:r w:rsidR="001B087F">
              <w:rPr>
                <w:rFonts w:eastAsia="MS Mincho"/>
              </w:rPr>
              <w:t xml:space="preserve">optional unbound attribute </w:t>
            </w:r>
            <w:r>
              <w:t>reducerW</w:t>
            </w:r>
            <w:r w:rsidRPr="00664ECC">
              <w:rPr>
                <w:rFonts w:eastAsia="MS Mincho"/>
              </w:rPr>
              <w:t xml:space="preserve">eight SHALL utilize the </w:t>
            </w:r>
            <w:r w:rsidR="00344897">
              <w:rPr>
                <w:rFonts w:eastAsia="MS Mincho"/>
              </w:rPr>
              <w:t>codelistURI</w:t>
            </w:r>
            <w:r w:rsidRPr="00664ECC">
              <w:rPr>
                <w:rFonts w:eastAsia="MS Mincho"/>
              </w:rPr>
              <w:t xml:space="preserve"> construct. Any value populated for this attribute SHALL utlize the external reference code list (controlled vocabulary that represents authoritative data) located at </w:t>
            </w:r>
            <w:hyperlink r:id="rId140" w:history="1">
              <w:r w:rsidRPr="00664ECC">
                <w:rPr>
                  <w:rStyle w:val="Hyperlink"/>
                  <w:rFonts w:eastAsiaTheme="minorHAnsi"/>
                  <w:noProof w:val="0"/>
                  <w:szCs w:val="23"/>
                  <w:lang w:val="en-US"/>
                </w:rPr>
                <w:t>http://registry.pipelineml.org/codelist/</w:t>
              </w:r>
              <w:r w:rsidRPr="00780535">
                <w:rPr>
                  <w:rStyle w:val="Hyperlink"/>
                </w:rPr>
                <w:t>reducerw</w:t>
              </w:r>
              <w:r w:rsidRPr="00664ECC">
                <w:rPr>
                  <w:rStyle w:val="Hyperlink"/>
                  <w:rFonts w:eastAsiaTheme="minorHAnsi"/>
                  <w:szCs w:val="23"/>
                  <w:lang w:val="en-US"/>
                </w:rPr>
                <w:t>eight</w:t>
              </w:r>
              <w:r w:rsidRPr="00664ECC">
                <w:rPr>
                  <w:rStyle w:val="Hyperlink"/>
                  <w:rFonts w:eastAsiaTheme="minorHAnsi"/>
                  <w:noProof w:val="0"/>
                  <w:szCs w:val="23"/>
                  <w:lang w:val="en-US"/>
                </w:rPr>
                <w:t>.xml</w:t>
              </w:r>
            </w:hyperlink>
            <w:r w:rsidRPr="00664EC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664EC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F3DA94E" w14:textId="441284F9" w:rsidR="00664ECC" w:rsidRPr="00225B0B" w:rsidRDefault="00664ECC" w:rsidP="00664EC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weight-</w:t>
            </w:r>
            <w:r w:rsidR="00344897">
              <w:rPr>
                <w:rFonts w:eastAsia="MS Mincho"/>
                <w:b/>
                <w:color w:val="FF0000"/>
                <w:sz w:val="22"/>
                <w:szCs w:val="22"/>
                <w:lang w:val="en-AU"/>
              </w:rPr>
              <w:t>codelistURI</w:t>
            </w:r>
          </w:p>
        </w:tc>
      </w:tr>
    </w:tbl>
    <w:p w14:paraId="5B88C471" w14:textId="77777777" w:rsidR="00664ECC" w:rsidRDefault="00664ECC" w:rsidP="00664EC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64ECC" w14:paraId="1C5D6C61" w14:textId="77777777" w:rsidTr="00163BAA">
        <w:tc>
          <w:tcPr>
            <w:tcW w:w="8887" w:type="dxa"/>
            <w:tcBorders>
              <w:top w:val="single" w:sz="18" w:space="0" w:color="auto"/>
              <w:left w:val="single" w:sz="18" w:space="0" w:color="auto"/>
              <w:bottom w:val="single" w:sz="18" w:space="0" w:color="auto"/>
              <w:right w:val="single" w:sz="18" w:space="0" w:color="auto"/>
            </w:tcBorders>
          </w:tcPr>
          <w:p w14:paraId="28E50369" w14:textId="548AE353" w:rsidR="00664ECC" w:rsidRPr="008A4AD4" w:rsidRDefault="00664ECC"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reducerW</w:t>
            </w:r>
            <w:r w:rsidRPr="00664ECC">
              <w:rPr>
                <w:rFonts w:eastAsia="MS Mincho"/>
              </w:rPr>
              <w:t xml:space="preserve">eight </w:t>
            </w:r>
            <w:r>
              <w:rPr>
                <w:rFonts w:eastAsia="MS Mincho"/>
              </w:rPr>
              <w:t xml:space="preserve">MAY be populated, or its corresponding bound attribute </w:t>
            </w:r>
            <w:r>
              <w:t>reducer</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4C09D3F" w14:textId="670C14A6" w:rsidR="00664ECC" w:rsidRPr="00225B0B" w:rsidRDefault="00664ECC" w:rsidP="00664EC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weight-exclusivity</w:t>
            </w:r>
          </w:p>
        </w:tc>
      </w:tr>
    </w:tbl>
    <w:p w14:paraId="0CCD4827" w14:textId="0EEA8C46" w:rsidR="00E60EBC" w:rsidRDefault="005760B3" w:rsidP="00C301CC">
      <w:pPr>
        <w:spacing w:before="240"/>
        <w:ind w:left="360" w:hanging="360"/>
      </w:pPr>
      <w:r>
        <w:rPr>
          <w:b/>
        </w:rPr>
        <w:t>reducer</w:t>
      </w:r>
      <w:r w:rsidRPr="00A84A88">
        <w:rPr>
          <w:b/>
        </w:rPr>
        <w:t>Bound</w:t>
      </w:r>
      <w:r>
        <w:rPr>
          <w:b/>
        </w:rPr>
        <w:t>Dimension</w:t>
      </w:r>
      <w:r>
        <w:t xml:space="preserve">: An </w:t>
      </w:r>
      <w:r w:rsidR="001B087F">
        <w:t>optional bound attribute</w:t>
      </w:r>
      <w:r w:rsidR="002B755D" w:rsidRPr="009E5A34">
        <w:rPr>
          <w:rFonts w:eastAsia="MS Mincho"/>
        </w:rPr>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reducerNominalPipeSizeInlet; reducerNomi</w:t>
      </w:r>
      <w:r w:rsidR="00C301CC">
        <w:t>nalPipeSizeOutlet; reducerOutsideDiameterInlet; reducerOutsideDiameterOutlet; reducerWallThicknessInlet; reducerWallThicknessOutlet.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60EBC" w14:paraId="70636B8A" w14:textId="77777777" w:rsidTr="00163BAA">
        <w:tc>
          <w:tcPr>
            <w:tcW w:w="8887" w:type="dxa"/>
            <w:tcBorders>
              <w:top w:val="single" w:sz="18" w:space="0" w:color="auto"/>
              <w:left w:val="single" w:sz="18" w:space="0" w:color="auto"/>
              <w:bottom w:val="single" w:sz="18" w:space="0" w:color="auto"/>
              <w:right w:val="single" w:sz="18" w:space="0" w:color="auto"/>
            </w:tcBorders>
          </w:tcPr>
          <w:p w14:paraId="3A55C1F5" w14:textId="31709D63" w:rsidR="00E60EBC" w:rsidRPr="008A4AD4" w:rsidRDefault="00E60EBC" w:rsidP="00163BAA">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t>reducer</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06FE99EA" w14:textId="6F126BF0" w:rsidR="00E60EBC" w:rsidRPr="00225B0B" w:rsidRDefault="00E60EBC"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31217C8D" w14:textId="77777777" w:rsidR="00E60EBC" w:rsidRDefault="00E60EBC" w:rsidP="00E60EB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60EBC" w14:paraId="13A26AE7" w14:textId="77777777" w:rsidTr="00163BAA">
        <w:tc>
          <w:tcPr>
            <w:tcW w:w="8887" w:type="dxa"/>
            <w:tcBorders>
              <w:top w:val="single" w:sz="18" w:space="0" w:color="auto"/>
              <w:left w:val="single" w:sz="18" w:space="0" w:color="auto"/>
              <w:bottom w:val="single" w:sz="18" w:space="0" w:color="auto"/>
              <w:right w:val="single" w:sz="18" w:space="0" w:color="auto"/>
            </w:tcBorders>
          </w:tcPr>
          <w:p w14:paraId="6CB40AF5" w14:textId="278B93E4" w:rsidR="00E60EBC" w:rsidRPr="00E60EBC" w:rsidRDefault="00E60EBC" w:rsidP="00163BAA">
            <w:pPr>
              <w:pStyle w:val="Requirement"/>
              <w:spacing w:before="120"/>
              <w:rPr>
                <w:rFonts w:eastAsia="MS Mincho"/>
              </w:rPr>
            </w:pPr>
            <w:r w:rsidRPr="00E60EBC">
              <w:rPr>
                <w:rFonts w:eastAsia="MS Mincho"/>
              </w:rPr>
              <w:t xml:space="preserve">This </w:t>
            </w:r>
            <w:r w:rsidR="001B087F">
              <w:rPr>
                <w:rFonts w:eastAsia="MS Mincho"/>
              </w:rPr>
              <w:t>optional bound attribute</w:t>
            </w:r>
            <w:r w:rsidRPr="00E60EBC">
              <w:rPr>
                <w:rFonts w:eastAsia="MS Mincho"/>
              </w:rPr>
              <w:t xml:space="preserve"> </w:t>
            </w:r>
            <w:r>
              <w:t>reducer</w:t>
            </w:r>
            <w:r w:rsidRPr="00E60EBC">
              <w:rPr>
                <w:rFonts w:eastAsia="MS Mincho"/>
              </w:rPr>
              <w:t xml:space="preserve">BoundDimension SHALL utilize the </w:t>
            </w:r>
            <w:r w:rsidR="00344897">
              <w:rPr>
                <w:rFonts w:eastAsia="MS Mincho"/>
              </w:rPr>
              <w:t>codelistURI</w:t>
            </w:r>
            <w:r w:rsidRPr="00E60EBC">
              <w:rPr>
                <w:rFonts w:eastAsia="MS Mincho"/>
              </w:rPr>
              <w:t xml:space="preserve"> construct. Any value populated for this attribute SHALL utlize the external reference code list (controlled vocabulary that represents authoritative data) located at </w:t>
            </w:r>
            <w:hyperlink r:id="rId141" w:history="1">
              <w:r w:rsidRPr="00E60EBC">
                <w:rPr>
                  <w:rStyle w:val="Hyperlink"/>
                  <w:rFonts w:eastAsiaTheme="minorHAnsi"/>
                  <w:noProof w:val="0"/>
                  <w:szCs w:val="23"/>
                  <w:lang w:val="en-US"/>
                </w:rPr>
                <w:t>http://registry.pipelineml.org/codelist/</w:t>
              </w:r>
              <w:r w:rsidRPr="00E60EBC">
                <w:rPr>
                  <w:rStyle w:val="Hyperlink"/>
                  <w:rFonts w:eastAsia="MS Mincho"/>
                  <w:sz w:val="22"/>
                  <w:szCs w:val="22"/>
                  <w:lang w:val="en-AU"/>
                </w:rPr>
                <w:t>reducer</w:t>
              </w:r>
              <w:r w:rsidRPr="00780535">
                <w:rPr>
                  <w:rStyle w:val="Hyperlink"/>
                </w:rPr>
                <w:t>b</w:t>
              </w:r>
              <w:r w:rsidRPr="00E60EBC">
                <w:rPr>
                  <w:rStyle w:val="Hyperlink"/>
                  <w:rFonts w:eastAsiaTheme="minorHAnsi"/>
                  <w:noProof w:val="0"/>
                  <w:szCs w:val="23"/>
                  <w:lang w:val="en-US"/>
                </w:rPr>
                <w:t>ounddimension.xml</w:t>
              </w:r>
            </w:hyperlink>
            <w:r w:rsidRPr="00E60EB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E60EBC">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52153BC2" w14:textId="67D9EA20" w:rsidR="00E60EBC" w:rsidRPr="00225B0B" w:rsidRDefault="00E60EBC"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58EBE932" w14:textId="77777777" w:rsidR="00E60EBC" w:rsidRDefault="00E60EBC" w:rsidP="00E60EB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60EBC" w14:paraId="07ED6F95" w14:textId="77777777" w:rsidTr="00163BAA">
        <w:tc>
          <w:tcPr>
            <w:tcW w:w="8887" w:type="dxa"/>
            <w:tcBorders>
              <w:top w:val="single" w:sz="18" w:space="0" w:color="auto"/>
              <w:left w:val="single" w:sz="18" w:space="0" w:color="auto"/>
              <w:bottom w:val="single" w:sz="18" w:space="0" w:color="auto"/>
              <w:right w:val="single" w:sz="18" w:space="0" w:color="auto"/>
            </w:tcBorders>
          </w:tcPr>
          <w:p w14:paraId="6D5E15BA" w14:textId="48583775" w:rsidR="00E60EBC" w:rsidRPr="008A4AD4" w:rsidRDefault="00E60EBC"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t>reducer</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t xml:space="preserve">reducerNominalPipeSizeInlet, and </w:t>
            </w:r>
            <w:r>
              <w:lastRenderedPageBreak/>
              <w:t>reducerNominalPipeSizeOutlet</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D74765B" w14:textId="0068B06D" w:rsidR="00E60EBC" w:rsidRPr="00225B0B" w:rsidRDefault="00E60EBC"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154E2646" w14:textId="404F5C9A" w:rsidR="007977DC" w:rsidRPr="00504466" w:rsidRDefault="005760B3" w:rsidP="007977DC">
      <w:pPr>
        <w:spacing w:before="240"/>
        <w:ind w:left="360" w:hanging="360"/>
      </w:pPr>
      <w:r>
        <w:rPr>
          <w:b/>
        </w:rPr>
        <w:lastRenderedPageBreak/>
        <w:t>reducer</w:t>
      </w:r>
      <w:r w:rsidRPr="007D2DDD">
        <w:rPr>
          <w:b/>
        </w:rPr>
        <w:t>NominalPipeSize</w:t>
      </w:r>
      <w:r>
        <w:rPr>
          <w:b/>
        </w:rPr>
        <w:t>Inlet</w:t>
      </w:r>
      <w:r>
        <w:t xml:space="preserve">: An </w:t>
      </w:r>
      <w:r w:rsidR="001B087F">
        <w:t xml:space="preserve">optional unbound attribute </w:t>
      </w:r>
      <w:r>
        <w:t>that, if populated, SHALL be dereferenceable</w:t>
      </w:r>
      <w:r w:rsidRPr="00A2756C">
        <w:t xml:space="preserve"> to define a string value containing the</w:t>
      </w:r>
      <w:r>
        <w:t xml:space="preserve"> nominal pipe size</w:t>
      </w:r>
      <w:r w:rsidRPr="00A2756C">
        <w:t xml:space="preserve"> </w:t>
      </w:r>
      <w:r>
        <w:t xml:space="preserve">on the inlet </w:t>
      </w:r>
      <w:r w:rsidRPr="00A2756C">
        <w:t xml:space="preserve">of </w:t>
      </w:r>
      <w:r w:rsidR="007977DC">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67C893D7" w14:textId="77777777" w:rsidTr="00163BAA">
        <w:tc>
          <w:tcPr>
            <w:tcW w:w="8887" w:type="dxa"/>
            <w:tcBorders>
              <w:top w:val="single" w:sz="18" w:space="0" w:color="auto"/>
              <w:left w:val="single" w:sz="18" w:space="0" w:color="auto"/>
              <w:bottom w:val="single" w:sz="18" w:space="0" w:color="auto"/>
              <w:right w:val="single" w:sz="18" w:space="0" w:color="auto"/>
            </w:tcBorders>
          </w:tcPr>
          <w:p w14:paraId="721F069F" w14:textId="02F2449B" w:rsidR="007977DC" w:rsidRPr="007977DC" w:rsidRDefault="007977DC" w:rsidP="00163BAA">
            <w:pPr>
              <w:pStyle w:val="Requirement"/>
              <w:spacing w:before="120" w:after="120"/>
              <w:rPr>
                <w:rFonts w:eastAsia="MS Mincho"/>
              </w:rPr>
            </w:pPr>
            <w:r w:rsidRPr="007977DC">
              <w:rPr>
                <w:rFonts w:eastAsia="MS Mincho"/>
              </w:rPr>
              <w:t xml:space="preserve">This </w:t>
            </w:r>
            <w:r w:rsidR="001B087F">
              <w:rPr>
                <w:rFonts w:eastAsia="MS Mincho"/>
              </w:rPr>
              <w:t xml:space="preserve">optional unbound attribute </w:t>
            </w:r>
            <w:r>
              <w:t>reducer</w:t>
            </w:r>
            <w:r w:rsidRPr="007977DC">
              <w:t>NominalPipeSizeInlet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2" w:history="1">
              <w:r w:rsidRPr="007977DC">
                <w:rPr>
                  <w:rStyle w:val="Hyperlink"/>
                  <w:rFonts w:eastAsiaTheme="minorHAnsi"/>
                  <w:noProof w:val="0"/>
                  <w:szCs w:val="23"/>
                  <w:lang w:val="en-US"/>
                </w:rPr>
                <w:t>http://registry.pipelineml.org/codelist/</w:t>
              </w:r>
              <w:r w:rsidRPr="00780535">
                <w:rPr>
                  <w:rStyle w:val="Hyperlink"/>
                </w:rPr>
                <w:t>reducernominalpipesizeinlet</w:t>
              </w:r>
              <w:r w:rsidRPr="007977DC">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B4DEEA2" w14:textId="7AC1AB2C"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nominalpipesizeinlet</w:t>
            </w:r>
            <w:r>
              <w:rPr>
                <w:rFonts w:eastAsia="MS Mincho"/>
                <w:b/>
                <w:color w:val="FF0000"/>
                <w:sz w:val="22"/>
                <w:szCs w:val="22"/>
                <w:lang w:val="en-AU"/>
              </w:rPr>
              <w:t>-</w:t>
            </w:r>
            <w:r w:rsidR="00344897">
              <w:rPr>
                <w:rFonts w:eastAsia="MS Mincho"/>
                <w:b/>
                <w:color w:val="FF0000"/>
                <w:sz w:val="22"/>
                <w:szCs w:val="22"/>
                <w:lang w:val="en-AU"/>
              </w:rPr>
              <w:t>codelistURI</w:t>
            </w:r>
          </w:p>
        </w:tc>
      </w:tr>
    </w:tbl>
    <w:p w14:paraId="14DC9AE4" w14:textId="77777777" w:rsidR="007977DC" w:rsidRDefault="007977DC" w:rsidP="007977D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5A789454" w14:textId="77777777" w:rsidTr="00163BAA">
        <w:tc>
          <w:tcPr>
            <w:tcW w:w="8887" w:type="dxa"/>
            <w:tcBorders>
              <w:top w:val="single" w:sz="18" w:space="0" w:color="auto"/>
              <w:left w:val="single" w:sz="18" w:space="0" w:color="auto"/>
              <w:bottom w:val="single" w:sz="18" w:space="0" w:color="auto"/>
              <w:right w:val="single" w:sz="18" w:space="0" w:color="auto"/>
            </w:tcBorders>
          </w:tcPr>
          <w:p w14:paraId="6E2ED300" w14:textId="6D9695C3" w:rsidR="007977DC" w:rsidRPr="008A4AD4" w:rsidRDefault="007977DC"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reducer</w:t>
            </w:r>
            <w:r w:rsidRPr="007977DC">
              <w:t>NominalPipeSizeInlet</w:t>
            </w:r>
            <w:r w:rsidRPr="00664ECC">
              <w:rPr>
                <w:rFonts w:eastAsia="MS Mincho"/>
              </w:rPr>
              <w:t xml:space="preserve"> </w:t>
            </w:r>
            <w:r>
              <w:rPr>
                <w:rFonts w:eastAsia="MS Mincho"/>
              </w:rPr>
              <w:t xml:space="preserve">MAY be populated, or its corresponding bound attribute </w:t>
            </w:r>
            <w:r>
              <w:t>reducer</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5618D5B" w14:textId="04FFE87C"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nominalpipesizeinlet</w:t>
            </w:r>
            <w:r>
              <w:rPr>
                <w:rFonts w:eastAsia="MS Mincho"/>
                <w:b/>
                <w:color w:val="FF0000"/>
                <w:sz w:val="22"/>
                <w:szCs w:val="22"/>
                <w:lang w:val="en-AU"/>
              </w:rPr>
              <w:t>-exclusivity</w:t>
            </w:r>
          </w:p>
        </w:tc>
      </w:tr>
    </w:tbl>
    <w:p w14:paraId="7DCCEA1E" w14:textId="0256B1C0" w:rsidR="007977DC" w:rsidRPr="00504466" w:rsidRDefault="005760B3" w:rsidP="007977DC">
      <w:pPr>
        <w:spacing w:before="240"/>
        <w:ind w:left="360" w:hanging="360"/>
      </w:pPr>
      <w:r>
        <w:rPr>
          <w:b/>
        </w:rPr>
        <w:t>reducer</w:t>
      </w:r>
      <w:r w:rsidRPr="007D2DDD">
        <w:rPr>
          <w:b/>
        </w:rPr>
        <w:t>NominalPipeSize</w:t>
      </w:r>
      <w:r>
        <w:rPr>
          <w:b/>
        </w:rPr>
        <w:t>Outlet</w:t>
      </w:r>
      <w:r>
        <w:t xml:space="preserve">: An </w:t>
      </w:r>
      <w:r w:rsidR="001B087F">
        <w:t xml:space="preserve">optional unbound attribute </w:t>
      </w:r>
      <w:r>
        <w:t>that, if populated, SHALL be dereferenceable</w:t>
      </w:r>
      <w:r w:rsidRPr="00A2756C">
        <w:t xml:space="preserve"> to define a string value containing the</w:t>
      </w:r>
      <w:r>
        <w:t xml:space="preserve"> nominal pipe size</w:t>
      </w:r>
      <w:r w:rsidRPr="00A2756C">
        <w:t xml:space="preserve"> </w:t>
      </w:r>
      <w:r>
        <w:t xml:space="preserve">on the outlet </w:t>
      </w:r>
      <w:r w:rsidRPr="00A2756C">
        <w:t xml:space="preserve">of </w:t>
      </w:r>
      <w:r w:rsidR="007977DC">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511656E2" w14:textId="77777777" w:rsidTr="00163BAA">
        <w:tc>
          <w:tcPr>
            <w:tcW w:w="8887" w:type="dxa"/>
            <w:tcBorders>
              <w:top w:val="single" w:sz="18" w:space="0" w:color="auto"/>
              <w:left w:val="single" w:sz="18" w:space="0" w:color="auto"/>
              <w:bottom w:val="single" w:sz="18" w:space="0" w:color="auto"/>
              <w:right w:val="single" w:sz="18" w:space="0" w:color="auto"/>
            </w:tcBorders>
          </w:tcPr>
          <w:p w14:paraId="393E8CF1" w14:textId="042E4F87" w:rsidR="007977DC" w:rsidRPr="007977DC" w:rsidRDefault="007977DC" w:rsidP="00163BAA">
            <w:pPr>
              <w:pStyle w:val="Requirement"/>
              <w:spacing w:before="120" w:after="120"/>
              <w:rPr>
                <w:rFonts w:eastAsia="MS Mincho"/>
              </w:rPr>
            </w:pPr>
            <w:r w:rsidRPr="007977DC">
              <w:rPr>
                <w:rFonts w:eastAsia="MS Mincho"/>
              </w:rPr>
              <w:t xml:space="preserve">This </w:t>
            </w:r>
            <w:r w:rsidR="001B087F">
              <w:rPr>
                <w:rFonts w:eastAsia="MS Mincho"/>
              </w:rPr>
              <w:t xml:space="preserve">optional unbound attribute </w:t>
            </w:r>
            <w:r>
              <w:t>reducer</w:t>
            </w:r>
            <w:r w:rsidRPr="007977DC">
              <w:t>NominalPipeSize</w:t>
            </w:r>
            <w:r>
              <w:t>Out</w:t>
            </w:r>
            <w:r w:rsidRPr="007977DC">
              <w:t>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3" w:history="1">
              <w:r w:rsidRPr="00780535">
                <w:rPr>
                  <w:rStyle w:val="Hyperlink"/>
                  <w:rFonts w:eastAsiaTheme="minorHAnsi"/>
                  <w:noProof w:val="0"/>
                  <w:szCs w:val="23"/>
                  <w:lang w:val="en-US"/>
                </w:rPr>
                <w:t>http://registry.pipelineml.org/codelist/</w:t>
              </w:r>
              <w:r w:rsidRPr="00780535">
                <w:rPr>
                  <w:rStyle w:val="Hyperlink"/>
                </w:rPr>
                <w:t>reducernominalpipesizeoutlet</w:t>
              </w:r>
              <w:r w:rsidRPr="00780535">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FB1BFC3" w14:textId="283AB803"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610FFB09" w14:textId="77777777" w:rsidR="007977DC" w:rsidRDefault="007977DC" w:rsidP="007977D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15899F19" w14:textId="77777777" w:rsidTr="00163BAA">
        <w:tc>
          <w:tcPr>
            <w:tcW w:w="8887" w:type="dxa"/>
            <w:tcBorders>
              <w:top w:val="single" w:sz="18" w:space="0" w:color="auto"/>
              <w:left w:val="single" w:sz="18" w:space="0" w:color="auto"/>
              <w:bottom w:val="single" w:sz="18" w:space="0" w:color="auto"/>
              <w:right w:val="single" w:sz="18" w:space="0" w:color="auto"/>
            </w:tcBorders>
          </w:tcPr>
          <w:p w14:paraId="3D1E676E" w14:textId="1BA4DCF5" w:rsidR="007977DC" w:rsidRPr="008A4AD4" w:rsidRDefault="007977DC" w:rsidP="00163BAA">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reducer</w:t>
            </w:r>
            <w:r w:rsidRPr="007977DC">
              <w:t>NominalPipeSize</w:t>
            </w:r>
            <w:r>
              <w:t>Out</w:t>
            </w:r>
            <w:r w:rsidRPr="007977DC">
              <w:t>let</w:t>
            </w:r>
            <w:r w:rsidRPr="00664ECC">
              <w:rPr>
                <w:rFonts w:eastAsia="MS Mincho"/>
              </w:rPr>
              <w:t xml:space="preserve"> </w:t>
            </w:r>
            <w:r>
              <w:rPr>
                <w:rFonts w:eastAsia="MS Mincho"/>
              </w:rPr>
              <w:t xml:space="preserve">MAY be populated, or its corresponding bound attribute </w:t>
            </w:r>
            <w:r>
              <w:t>reducer</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272B4A9" w14:textId="03DF394C"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nominalpipesize</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bl>
    <w:p w14:paraId="6CBD42EB" w14:textId="3345F546" w:rsidR="007977DC" w:rsidRDefault="005760B3" w:rsidP="007977DC">
      <w:pPr>
        <w:spacing w:before="240"/>
        <w:ind w:left="360" w:hanging="360"/>
      </w:pPr>
      <w:r>
        <w:rPr>
          <w:b/>
        </w:rPr>
        <w:lastRenderedPageBreak/>
        <w:t>reducerOutsideDiameterInlet</w:t>
      </w:r>
      <w:r>
        <w:t xml:space="preserve">: An </w:t>
      </w:r>
      <w:r w:rsidR="001B087F">
        <w:t xml:space="preserve">optional </w:t>
      </w:r>
      <w:r w:rsidR="00901B14">
        <w:t xml:space="preserve">unbound </w:t>
      </w:r>
      <w:r w:rsidR="001B087F">
        <w:t xml:space="preserve">attribute </w:t>
      </w:r>
      <w:r>
        <w:t>that, if populated, SHALL be dereferenceable</w:t>
      </w:r>
      <w:r w:rsidRPr="00A2756C">
        <w:t xml:space="preserve"> to define a string value containing the</w:t>
      </w:r>
      <w:r>
        <w:t xml:space="preserve"> outside diameter size</w:t>
      </w:r>
      <w:r w:rsidRPr="00A2756C">
        <w:t xml:space="preserve"> </w:t>
      </w:r>
      <w:r>
        <w:t>of the component inlet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41C27079" w14:textId="77777777" w:rsidTr="00163BAA">
        <w:tc>
          <w:tcPr>
            <w:tcW w:w="8887" w:type="dxa"/>
            <w:tcBorders>
              <w:top w:val="single" w:sz="18" w:space="0" w:color="auto"/>
              <w:left w:val="single" w:sz="18" w:space="0" w:color="auto"/>
              <w:bottom w:val="single" w:sz="18" w:space="0" w:color="auto"/>
              <w:right w:val="single" w:sz="18" w:space="0" w:color="auto"/>
            </w:tcBorders>
          </w:tcPr>
          <w:p w14:paraId="33BD2BE1" w14:textId="3E257C4D" w:rsidR="007977DC" w:rsidRPr="007977DC" w:rsidRDefault="007977DC" w:rsidP="00163BAA">
            <w:pPr>
              <w:pStyle w:val="Requirement"/>
              <w:spacing w:before="120" w:after="120"/>
              <w:rPr>
                <w:rFonts w:eastAsia="MS Mincho"/>
              </w:rPr>
            </w:pPr>
            <w:r w:rsidRPr="007977DC">
              <w:rPr>
                <w:rFonts w:eastAsia="MS Mincho"/>
              </w:rPr>
              <w:t xml:space="preserve">This </w:t>
            </w:r>
            <w:r w:rsidR="001B087F">
              <w:rPr>
                <w:rFonts w:eastAsia="MS Mincho"/>
              </w:rPr>
              <w:t xml:space="preserve">optional </w:t>
            </w:r>
            <w:r w:rsidR="00901B14">
              <w:rPr>
                <w:rFonts w:eastAsia="MS Mincho"/>
              </w:rPr>
              <w:t xml:space="preserve">unbound </w:t>
            </w:r>
            <w:r w:rsidR="001B087F">
              <w:rPr>
                <w:rFonts w:eastAsia="MS Mincho"/>
              </w:rPr>
              <w:t xml:space="preserve">attribute </w:t>
            </w:r>
            <w:r>
              <w:t>reducer</w:t>
            </w:r>
            <w:r w:rsidRPr="007977DC">
              <w:t>NominalOutsideDiameterInlet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4" w:history="1">
              <w:r w:rsidRPr="007977DC">
                <w:rPr>
                  <w:rStyle w:val="Hyperlink"/>
                  <w:rFonts w:eastAsiaTheme="minorHAnsi"/>
                  <w:noProof w:val="0"/>
                  <w:szCs w:val="23"/>
                  <w:lang w:val="en-US"/>
                </w:rPr>
                <w:t>http://registry.pipelineml.org/codelist/</w:t>
              </w:r>
              <w:r w:rsidRPr="00780535">
                <w:rPr>
                  <w:rStyle w:val="Hyperlink"/>
                </w:rPr>
                <w:t>reduceroutsidediameterinlet</w:t>
              </w:r>
              <w:r w:rsidRPr="007977DC">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B492FF9" w14:textId="4F6045E8"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w:t>
            </w:r>
            <w:r w:rsidR="00344897">
              <w:rPr>
                <w:rFonts w:eastAsia="MS Mincho"/>
                <w:b/>
                <w:color w:val="FF0000"/>
                <w:sz w:val="22"/>
                <w:szCs w:val="22"/>
                <w:lang w:val="en-AU"/>
              </w:rPr>
              <w:t>codelistURI</w:t>
            </w:r>
          </w:p>
        </w:tc>
      </w:tr>
    </w:tbl>
    <w:p w14:paraId="676E2B46" w14:textId="77777777" w:rsidR="00901B14" w:rsidRPr="00901B14" w:rsidRDefault="00901B14" w:rsidP="00901B1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01B14" w14:paraId="6430303E" w14:textId="77777777" w:rsidTr="00EF4F28">
        <w:tc>
          <w:tcPr>
            <w:tcW w:w="8887" w:type="dxa"/>
            <w:tcBorders>
              <w:top w:val="single" w:sz="18" w:space="0" w:color="auto"/>
              <w:left w:val="single" w:sz="18" w:space="0" w:color="auto"/>
              <w:bottom w:val="single" w:sz="18" w:space="0" w:color="auto"/>
              <w:right w:val="single" w:sz="18" w:space="0" w:color="auto"/>
            </w:tcBorders>
          </w:tcPr>
          <w:p w14:paraId="233C1B54" w14:textId="717EE897" w:rsidR="00901B14" w:rsidRPr="008A4AD4" w:rsidRDefault="00901B14"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w:t>
            </w:r>
            <w:r>
              <w:t>reducer</w:t>
            </w:r>
            <w:r w:rsidRPr="007977DC">
              <w:t>NominalOutsideDiameterInlet</w:t>
            </w:r>
            <w:r w:rsidRPr="007977DC">
              <w:rPr>
                <w:rFonts w:eastAsia="MS Mincho"/>
              </w:rPr>
              <w:t xml:space="preserve"> </w:t>
            </w:r>
            <w:r>
              <w:rPr>
                <w:rFonts w:eastAsia="MS Mincho"/>
              </w:rPr>
              <w:t xml:space="preserve">MAY be populated, or its corresponding bound attribute </w:t>
            </w:r>
            <w:r>
              <w:t>reducer</w:t>
            </w:r>
            <w:r>
              <w:rPr>
                <w:rFonts w:eastAsia="MS Mincho"/>
              </w:rPr>
              <w:t xml:space="preserve">BoundDimension MAY be populated, but NOT BOTH. This exclusivity requirement is intended to promote </w:t>
            </w:r>
            <w:r w:rsidRPr="00F26758">
              <w:rPr>
                <w:rFonts w:eastAsia="MS Mincho"/>
              </w:rPr>
              <w:t>disambiquity.</w:t>
            </w:r>
          </w:p>
          <w:p w14:paraId="53F11E9C" w14:textId="3BF1CB69" w:rsidR="00901B14" w:rsidRPr="00225B0B" w:rsidRDefault="00901B14"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-exclusivity</w:t>
            </w:r>
          </w:p>
        </w:tc>
      </w:tr>
    </w:tbl>
    <w:p w14:paraId="620F4643" w14:textId="42D4F76F" w:rsidR="007977DC" w:rsidRPr="00504466" w:rsidRDefault="005760B3" w:rsidP="007977DC">
      <w:pPr>
        <w:spacing w:before="240"/>
        <w:ind w:left="360" w:hanging="360"/>
      </w:pPr>
      <w:r>
        <w:rPr>
          <w:b/>
        </w:rPr>
        <w:t>reducerOutsideDiameterOutlet</w:t>
      </w:r>
      <w:r>
        <w:t xml:space="preserve">: An </w:t>
      </w:r>
      <w:r w:rsidR="001B087F">
        <w:t xml:space="preserve">optional </w:t>
      </w:r>
      <w:r w:rsidR="00901B14">
        <w:t xml:space="preserve">unbound </w:t>
      </w:r>
      <w:r w:rsidR="001B087F">
        <w:t xml:space="preserve">attribute </w:t>
      </w:r>
      <w:r>
        <w:t>that, if populated, SHALL be dereferenceable</w:t>
      </w:r>
      <w:r w:rsidRPr="00A2756C">
        <w:t xml:space="preserve"> to define a string value containing the</w:t>
      </w:r>
      <w:r>
        <w:t xml:space="preserve"> outside diameter size</w:t>
      </w:r>
      <w:r w:rsidRPr="00A2756C">
        <w:t xml:space="preserve"> </w:t>
      </w:r>
      <w:r>
        <w:t>of the component 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3C1A7E8F" w14:textId="77777777" w:rsidTr="00163BAA">
        <w:tc>
          <w:tcPr>
            <w:tcW w:w="8887" w:type="dxa"/>
            <w:tcBorders>
              <w:top w:val="single" w:sz="18" w:space="0" w:color="auto"/>
              <w:left w:val="single" w:sz="18" w:space="0" w:color="auto"/>
              <w:bottom w:val="single" w:sz="18" w:space="0" w:color="auto"/>
              <w:right w:val="single" w:sz="18" w:space="0" w:color="auto"/>
            </w:tcBorders>
          </w:tcPr>
          <w:p w14:paraId="7F075D7D" w14:textId="2D6912DC" w:rsidR="007977DC" w:rsidRPr="007977DC" w:rsidRDefault="007977DC" w:rsidP="00163BAA">
            <w:pPr>
              <w:pStyle w:val="Requirement"/>
              <w:spacing w:before="120" w:after="120"/>
              <w:rPr>
                <w:rFonts w:eastAsia="MS Mincho"/>
              </w:rPr>
            </w:pPr>
            <w:r w:rsidRPr="007977DC">
              <w:rPr>
                <w:rFonts w:eastAsia="MS Mincho"/>
              </w:rPr>
              <w:t xml:space="preserve">This </w:t>
            </w:r>
            <w:r w:rsidR="001B087F">
              <w:rPr>
                <w:rFonts w:eastAsia="MS Mincho"/>
              </w:rPr>
              <w:t xml:space="preserve">optional </w:t>
            </w:r>
            <w:r w:rsidR="00901B14">
              <w:rPr>
                <w:rFonts w:eastAsia="MS Mincho"/>
              </w:rPr>
              <w:t xml:space="preserve">unbound </w:t>
            </w:r>
            <w:r w:rsidR="001B087F">
              <w:rPr>
                <w:rFonts w:eastAsia="MS Mincho"/>
              </w:rPr>
              <w:t xml:space="preserve">attribute </w:t>
            </w:r>
            <w:r>
              <w:t>reducer</w:t>
            </w:r>
            <w:r w:rsidRPr="007977DC">
              <w:t>NominalOutsideDiameter</w:t>
            </w:r>
            <w:r>
              <w:t>Out</w:t>
            </w:r>
            <w:r w:rsidRPr="007977DC">
              <w:t>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5" w:history="1">
              <w:r w:rsidRPr="007977DC">
                <w:rPr>
                  <w:rStyle w:val="Hyperlink"/>
                  <w:rFonts w:eastAsiaTheme="minorHAnsi"/>
                  <w:noProof w:val="0"/>
                  <w:szCs w:val="23"/>
                  <w:lang w:val="en-US"/>
                </w:rPr>
                <w:t>http://registry.pipelineml.org/codelist/</w:t>
              </w:r>
              <w:r w:rsidRPr="00780535">
                <w:rPr>
                  <w:rStyle w:val="Hyperlink"/>
                </w:rPr>
                <w:t>reduceroutsidediameteroutlet</w:t>
              </w:r>
              <w:r w:rsidRPr="007977DC">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589A8CDA" w14:textId="1655C080"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536CA044" w14:textId="77777777" w:rsidR="00901B14" w:rsidRPr="00901B14" w:rsidRDefault="00901B14" w:rsidP="00901B1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01B14" w14:paraId="21B8B426" w14:textId="77777777" w:rsidTr="00EF4F28">
        <w:tc>
          <w:tcPr>
            <w:tcW w:w="8887" w:type="dxa"/>
            <w:tcBorders>
              <w:top w:val="single" w:sz="18" w:space="0" w:color="auto"/>
              <w:left w:val="single" w:sz="18" w:space="0" w:color="auto"/>
              <w:bottom w:val="single" w:sz="18" w:space="0" w:color="auto"/>
              <w:right w:val="single" w:sz="18" w:space="0" w:color="auto"/>
            </w:tcBorders>
          </w:tcPr>
          <w:p w14:paraId="07FC6204" w14:textId="084E5399" w:rsidR="00901B14" w:rsidRPr="008A4AD4" w:rsidRDefault="00901B14"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w:t>
            </w:r>
            <w:r>
              <w:t>reducer</w:t>
            </w:r>
            <w:r w:rsidRPr="007977DC">
              <w:t>NominalOutsideDiameter</w:t>
            </w:r>
            <w:r>
              <w:t>Out</w:t>
            </w:r>
            <w:r w:rsidRPr="007977DC">
              <w:t>let</w:t>
            </w:r>
            <w:r w:rsidRPr="007977DC">
              <w:rPr>
                <w:rFonts w:eastAsia="MS Mincho"/>
              </w:rPr>
              <w:t xml:space="preserve"> </w:t>
            </w:r>
            <w:r>
              <w:rPr>
                <w:rFonts w:eastAsia="MS Mincho"/>
              </w:rPr>
              <w:t xml:space="preserve">MAY be populated, or its corresponding bound attribute </w:t>
            </w:r>
            <w:r>
              <w:t>reducer</w:t>
            </w:r>
            <w:r>
              <w:rPr>
                <w:rFonts w:eastAsia="MS Mincho"/>
              </w:rPr>
              <w:t xml:space="preserve">BoundDimension MAY be populated, but NOT BOTH. This exclusivity requirement is intended to promote </w:t>
            </w:r>
            <w:r w:rsidRPr="00F26758">
              <w:rPr>
                <w:rFonts w:eastAsia="MS Mincho"/>
              </w:rPr>
              <w:t>disambiquity.</w:t>
            </w:r>
          </w:p>
          <w:p w14:paraId="7848F3AA" w14:textId="54684D9F" w:rsidR="00901B14" w:rsidRPr="00225B0B" w:rsidRDefault="00901B14"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bl>
    <w:p w14:paraId="37504DE8" w14:textId="5915F95B" w:rsidR="007977DC" w:rsidRPr="00504466" w:rsidRDefault="007009A3" w:rsidP="007977DC">
      <w:pPr>
        <w:spacing w:before="240"/>
        <w:ind w:left="360" w:hanging="360"/>
      </w:pPr>
      <w:r>
        <w:rPr>
          <w:b/>
        </w:rPr>
        <w:t>reducerWallThicknessInlet</w:t>
      </w:r>
      <w:r>
        <w:t xml:space="preserve">: An </w:t>
      </w:r>
      <w:r w:rsidR="001B087F">
        <w:t xml:space="preserve">optional </w:t>
      </w:r>
      <w:r w:rsidR="007A428E">
        <w:t xml:space="preserve">unbound </w:t>
      </w:r>
      <w:r w:rsidR="001B087F">
        <w:t xml:space="preserve">attribute </w:t>
      </w:r>
      <w:r>
        <w:t>that, if populated, SHALL be dereferenceable</w:t>
      </w:r>
      <w:r w:rsidRPr="00A2756C">
        <w:t xml:space="preserve"> to define a string value containing the</w:t>
      </w:r>
      <w:r>
        <w:t xml:space="preserve"> wall thickness size</w:t>
      </w:r>
      <w:r w:rsidRPr="00A2756C">
        <w:t xml:space="preserve"> </w:t>
      </w:r>
      <w:r>
        <w:t>of the component inlet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37A4E801" w14:textId="77777777" w:rsidTr="00163BAA">
        <w:tc>
          <w:tcPr>
            <w:tcW w:w="8887" w:type="dxa"/>
            <w:tcBorders>
              <w:top w:val="single" w:sz="18" w:space="0" w:color="auto"/>
              <w:left w:val="single" w:sz="18" w:space="0" w:color="auto"/>
              <w:bottom w:val="single" w:sz="18" w:space="0" w:color="auto"/>
              <w:right w:val="single" w:sz="18" w:space="0" w:color="auto"/>
            </w:tcBorders>
          </w:tcPr>
          <w:p w14:paraId="1EC98657" w14:textId="1E19FEE9" w:rsidR="007977DC" w:rsidRPr="007977DC" w:rsidRDefault="007977DC" w:rsidP="00163BAA">
            <w:pPr>
              <w:pStyle w:val="Requirement"/>
              <w:rPr>
                <w:rFonts w:eastAsia="MS Mincho"/>
              </w:rPr>
            </w:pPr>
            <w:r w:rsidRPr="007977DC">
              <w:rPr>
                <w:rFonts w:eastAsia="MS Mincho"/>
              </w:rPr>
              <w:t xml:space="preserve">This </w:t>
            </w:r>
            <w:r w:rsidR="001B087F">
              <w:rPr>
                <w:rFonts w:eastAsia="MS Mincho"/>
              </w:rPr>
              <w:t xml:space="preserve">optional </w:t>
            </w:r>
            <w:r w:rsidR="00901B14">
              <w:rPr>
                <w:rFonts w:eastAsia="MS Mincho"/>
              </w:rPr>
              <w:t xml:space="preserve">unbound </w:t>
            </w:r>
            <w:r w:rsidR="001B087F">
              <w:rPr>
                <w:rFonts w:eastAsia="MS Mincho"/>
              </w:rPr>
              <w:t xml:space="preserve">attribute </w:t>
            </w:r>
            <w:r>
              <w:t>reducer</w:t>
            </w:r>
            <w:r w:rsidRPr="007977DC">
              <w:t>WallThicknessInlet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6" w:history="1">
              <w:r w:rsidRPr="007977DC">
                <w:rPr>
                  <w:rStyle w:val="Hyperlink"/>
                  <w:rFonts w:eastAsiaTheme="minorHAnsi"/>
                  <w:noProof w:val="0"/>
                  <w:szCs w:val="23"/>
                  <w:lang w:val="en-US"/>
                </w:rPr>
                <w:t>http://registry.pipelineml.org/codelist/</w:t>
              </w:r>
              <w:r w:rsidRPr="00780535">
                <w:rPr>
                  <w:rStyle w:val="Hyperlink"/>
                </w:rPr>
                <w:t>reducerwallthicknessinlet</w:t>
              </w:r>
              <w:r w:rsidRPr="007977DC">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43385E8" w14:textId="38E8E0BA"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w:t>
            </w:r>
            <w:r w:rsidR="00344897">
              <w:rPr>
                <w:rFonts w:eastAsia="MS Mincho"/>
                <w:b/>
                <w:color w:val="FF0000"/>
                <w:sz w:val="22"/>
                <w:szCs w:val="22"/>
                <w:lang w:val="en-AU"/>
              </w:rPr>
              <w:t>codelistURI</w:t>
            </w:r>
          </w:p>
        </w:tc>
      </w:tr>
    </w:tbl>
    <w:p w14:paraId="1AFDDCE9" w14:textId="77777777" w:rsidR="007A428E" w:rsidRPr="00901B14" w:rsidRDefault="007A428E" w:rsidP="007A428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A428E" w14:paraId="67AB051E" w14:textId="77777777" w:rsidTr="00EF4F28">
        <w:tc>
          <w:tcPr>
            <w:tcW w:w="8887" w:type="dxa"/>
            <w:tcBorders>
              <w:top w:val="single" w:sz="18" w:space="0" w:color="auto"/>
              <w:left w:val="single" w:sz="18" w:space="0" w:color="auto"/>
              <w:bottom w:val="single" w:sz="18" w:space="0" w:color="auto"/>
              <w:right w:val="single" w:sz="18" w:space="0" w:color="auto"/>
            </w:tcBorders>
          </w:tcPr>
          <w:p w14:paraId="18108ADF" w14:textId="3610DF72" w:rsidR="007A428E" w:rsidRPr="008A4AD4" w:rsidRDefault="007A428E"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w:t>
            </w:r>
            <w:r>
              <w:t>reducer</w:t>
            </w:r>
            <w:r w:rsidRPr="007977DC">
              <w:t>WallThicknessInlet</w:t>
            </w:r>
            <w:r w:rsidRPr="007977DC">
              <w:rPr>
                <w:rFonts w:eastAsia="MS Mincho"/>
              </w:rPr>
              <w:t xml:space="preserve"> </w:t>
            </w:r>
            <w:r>
              <w:rPr>
                <w:rFonts w:eastAsia="MS Mincho"/>
              </w:rPr>
              <w:t xml:space="preserve">MAY be populated, or its corresponding bound attribute </w:t>
            </w:r>
            <w:r>
              <w:t>reducer</w:t>
            </w:r>
            <w:r>
              <w:rPr>
                <w:rFonts w:eastAsia="MS Mincho"/>
              </w:rPr>
              <w:t xml:space="preserve">BoundDimension MAY be populated, but NOT BOTH. This exclusivity requirement is intended to promote </w:t>
            </w:r>
            <w:r w:rsidRPr="00F26758">
              <w:rPr>
                <w:rFonts w:eastAsia="MS Mincho"/>
              </w:rPr>
              <w:t>disambiquity.</w:t>
            </w:r>
          </w:p>
          <w:p w14:paraId="4DAC57A4" w14:textId="37CC9952" w:rsidR="007A428E" w:rsidRPr="00225B0B" w:rsidRDefault="007A428E"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-exclusivity</w:t>
            </w:r>
          </w:p>
        </w:tc>
      </w:tr>
    </w:tbl>
    <w:p w14:paraId="6878C515" w14:textId="17245F5D" w:rsidR="007977DC" w:rsidRPr="00504466" w:rsidRDefault="007009A3" w:rsidP="007977DC">
      <w:pPr>
        <w:spacing w:before="240"/>
        <w:ind w:left="360" w:hanging="360"/>
      </w:pPr>
      <w:r>
        <w:rPr>
          <w:b/>
        </w:rPr>
        <w:t>reducerWallThicknessOutlet</w:t>
      </w:r>
      <w:r>
        <w:t xml:space="preserve">: An </w:t>
      </w:r>
      <w:r w:rsidR="001B087F">
        <w:t xml:space="preserve">optional </w:t>
      </w:r>
      <w:r w:rsidR="007A428E">
        <w:rPr>
          <w:rFonts w:eastAsia="MS Mincho"/>
        </w:rPr>
        <w:t xml:space="preserve">unbound </w:t>
      </w:r>
      <w:r w:rsidR="001B087F">
        <w:t xml:space="preserve">attribute </w:t>
      </w:r>
      <w:r>
        <w:t>that, if populated, SHALL be dereferenceable</w:t>
      </w:r>
      <w:r w:rsidRPr="00A2756C">
        <w:t xml:space="preserve"> to define a string value containing the</w:t>
      </w:r>
      <w:r>
        <w:t xml:space="preserve"> wall thickness size</w:t>
      </w:r>
      <w:r w:rsidRPr="00A2756C">
        <w:t xml:space="preserve"> </w:t>
      </w:r>
      <w:r>
        <w:t>of the component 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77DC" w14:paraId="08574E6C" w14:textId="77777777" w:rsidTr="00163BAA">
        <w:tc>
          <w:tcPr>
            <w:tcW w:w="8887" w:type="dxa"/>
            <w:tcBorders>
              <w:top w:val="single" w:sz="18" w:space="0" w:color="auto"/>
              <w:left w:val="single" w:sz="18" w:space="0" w:color="auto"/>
              <w:bottom w:val="single" w:sz="18" w:space="0" w:color="auto"/>
              <w:right w:val="single" w:sz="18" w:space="0" w:color="auto"/>
            </w:tcBorders>
          </w:tcPr>
          <w:p w14:paraId="7C2DADC3" w14:textId="08F043F1" w:rsidR="007977DC" w:rsidRPr="007977DC" w:rsidRDefault="007977DC" w:rsidP="00163BAA">
            <w:pPr>
              <w:pStyle w:val="Requirement"/>
              <w:rPr>
                <w:rFonts w:eastAsia="MS Mincho"/>
              </w:rPr>
            </w:pPr>
            <w:r w:rsidRPr="007977DC">
              <w:rPr>
                <w:rFonts w:eastAsia="MS Mincho"/>
              </w:rPr>
              <w:t xml:space="preserve">This </w:t>
            </w:r>
            <w:r w:rsidR="001B087F">
              <w:rPr>
                <w:rFonts w:eastAsia="MS Mincho"/>
              </w:rPr>
              <w:t xml:space="preserve">optional </w:t>
            </w:r>
            <w:r w:rsidR="00901B14">
              <w:rPr>
                <w:rFonts w:eastAsia="MS Mincho"/>
              </w:rPr>
              <w:t xml:space="preserve">unbound </w:t>
            </w:r>
            <w:r w:rsidR="001B087F">
              <w:rPr>
                <w:rFonts w:eastAsia="MS Mincho"/>
              </w:rPr>
              <w:t xml:space="preserve">attribute </w:t>
            </w:r>
            <w:r>
              <w:t>reducer</w:t>
            </w:r>
            <w:r w:rsidRPr="007977DC">
              <w:t>WallThickness</w:t>
            </w:r>
            <w:r>
              <w:t>Out</w:t>
            </w:r>
            <w:r w:rsidRPr="007977DC">
              <w:t>let</w:t>
            </w:r>
            <w:r w:rsidRPr="007977DC">
              <w:rPr>
                <w:rFonts w:eastAsia="MS Mincho"/>
              </w:rPr>
              <w:t xml:space="preserve"> SHALL utilize the </w:t>
            </w:r>
            <w:r w:rsidR="00344897">
              <w:rPr>
                <w:rFonts w:eastAsia="MS Mincho"/>
              </w:rPr>
              <w:t>codelistURI</w:t>
            </w:r>
            <w:r w:rsidRPr="007977DC">
              <w:rPr>
                <w:rFonts w:eastAsia="MS Mincho"/>
              </w:rPr>
              <w:t xml:space="preserve"> construct. Any value populated for this attribute SHALL utlize the external reference code list (controlled vocabulary that represents authoritative data) located at </w:t>
            </w:r>
            <w:hyperlink r:id="rId147" w:history="1">
              <w:r w:rsidRPr="007977DC">
                <w:rPr>
                  <w:rStyle w:val="Hyperlink"/>
                  <w:rFonts w:eastAsiaTheme="minorHAnsi"/>
                  <w:noProof w:val="0"/>
                  <w:szCs w:val="23"/>
                  <w:lang w:val="en-US"/>
                </w:rPr>
                <w:t>http://registry.pipelineml.org/codelist/</w:t>
              </w:r>
              <w:r w:rsidRPr="00780535">
                <w:rPr>
                  <w:rStyle w:val="Hyperlink"/>
                </w:rPr>
                <w:t>reducerwallthicknessoutlet</w:t>
              </w:r>
              <w:r w:rsidRPr="007977DC">
                <w:rPr>
                  <w:rStyle w:val="Hyperlink"/>
                  <w:rFonts w:eastAsiaTheme="minorHAnsi"/>
                  <w:noProof w:val="0"/>
                  <w:szCs w:val="23"/>
                  <w:lang w:val="en-US"/>
                </w:rPr>
                <w:t>.xml</w:t>
              </w:r>
            </w:hyperlink>
            <w:r w:rsidRPr="007977D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77D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F700AB2" w14:textId="74E21070" w:rsidR="007977DC" w:rsidRPr="00225B0B" w:rsidRDefault="007977DC" w:rsidP="007977D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19EF0582" w14:textId="77777777" w:rsidR="007A428E" w:rsidRPr="00901B14" w:rsidRDefault="007A428E" w:rsidP="007A428E">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A428E" w14:paraId="1909DB8B" w14:textId="77777777" w:rsidTr="00EF4F28">
        <w:tc>
          <w:tcPr>
            <w:tcW w:w="8887" w:type="dxa"/>
            <w:tcBorders>
              <w:top w:val="single" w:sz="18" w:space="0" w:color="auto"/>
              <w:left w:val="single" w:sz="18" w:space="0" w:color="auto"/>
              <w:bottom w:val="single" w:sz="18" w:space="0" w:color="auto"/>
              <w:right w:val="single" w:sz="18" w:space="0" w:color="auto"/>
            </w:tcBorders>
          </w:tcPr>
          <w:p w14:paraId="01B312AA" w14:textId="73E7FB16" w:rsidR="007A428E" w:rsidRPr="008A4AD4" w:rsidRDefault="007A428E"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w:t>
            </w:r>
            <w:r>
              <w:t>reducer</w:t>
            </w:r>
            <w:r w:rsidRPr="007977DC">
              <w:t>WallThickness</w:t>
            </w:r>
            <w:r>
              <w:t>Out</w:t>
            </w:r>
            <w:r w:rsidRPr="007977DC">
              <w:t>let</w:t>
            </w:r>
            <w:r w:rsidRPr="007977DC">
              <w:rPr>
                <w:rFonts w:eastAsia="MS Mincho"/>
              </w:rPr>
              <w:t xml:space="preserve"> </w:t>
            </w:r>
            <w:r>
              <w:rPr>
                <w:rFonts w:eastAsia="MS Mincho"/>
              </w:rPr>
              <w:t xml:space="preserve">MAY be populated, or its corresponding bound attribute </w:t>
            </w:r>
            <w:r>
              <w:t>reducer</w:t>
            </w:r>
            <w:r>
              <w:rPr>
                <w:rFonts w:eastAsia="MS Mincho"/>
              </w:rPr>
              <w:t xml:space="preserve">BoundDimension MAY be populated, but NOT BOTH. This exclusivity requirement is intended to promote </w:t>
            </w:r>
            <w:r w:rsidRPr="00F26758">
              <w:rPr>
                <w:rFonts w:eastAsia="MS Mincho"/>
              </w:rPr>
              <w:t>disambiquity.</w:t>
            </w:r>
          </w:p>
          <w:p w14:paraId="4DDFAD58" w14:textId="4F9D14F9" w:rsidR="007A428E" w:rsidRPr="00225B0B" w:rsidRDefault="007A428E"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664ECC">
              <w:rPr>
                <w:rFonts w:eastAsia="MS Mincho"/>
                <w:b/>
                <w:color w:val="FF0000"/>
                <w:sz w:val="22"/>
                <w:szCs w:val="22"/>
                <w:lang w:val="en-AU"/>
              </w:rPr>
              <w:t>reducer</w:t>
            </w:r>
            <w:r>
              <w:rPr>
                <w:rFonts w:eastAsia="MS Mincho"/>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bl>
    <w:p w14:paraId="050AC9F5" w14:textId="7179FEA7" w:rsidR="00E80C54" w:rsidRDefault="00530D0D" w:rsidP="00E80C54">
      <w:pPr>
        <w:pStyle w:val="Heading4"/>
        <w:spacing w:after="180"/>
      </w:pPr>
      <w:r>
        <w:t>Tap Class</w:t>
      </w:r>
      <w:r w:rsidR="00E80C54">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E80C54" w14:paraId="31F112C8" w14:textId="77777777" w:rsidTr="00163BAA">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09F25D47" w14:textId="77777777" w:rsidR="00E80C54" w:rsidRPr="00485E4A" w:rsidRDefault="00E80C54" w:rsidP="00163BAA">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E80C54" w14:paraId="73F25FBA" w14:textId="77777777" w:rsidTr="00163BAA">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086A6005" w14:textId="5C85F389" w:rsidR="00E80C54" w:rsidRPr="00485E4A" w:rsidRDefault="00E80C54" w:rsidP="00E80C5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w:t>
            </w:r>
          </w:p>
        </w:tc>
      </w:tr>
      <w:tr w:rsidR="00E80C54" w14:paraId="394875BA" w14:textId="77777777" w:rsidTr="00163BAA">
        <w:trPr>
          <w:trHeight w:val="294"/>
        </w:trPr>
        <w:tc>
          <w:tcPr>
            <w:tcW w:w="1526" w:type="dxa"/>
            <w:tcBorders>
              <w:top w:val="single" w:sz="12" w:space="0" w:color="auto"/>
              <w:left w:val="single" w:sz="18" w:space="0" w:color="auto"/>
              <w:bottom w:val="single" w:sz="4" w:space="0" w:color="auto"/>
              <w:right w:val="single" w:sz="4" w:space="0" w:color="auto"/>
            </w:tcBorders>
          </w:tcPr>
          <w:p w14:paraId="344F6073" w14:textId="77777777" w:rsidR="00E80C54" w:rsidRPr="00485E4A" w:rsidRDefault="00E80C54" w:rsidP="00163BAA">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6433FB9C" w14:textId="77777777" w:rsidR="00E80C54" w:rsidRPr="00485E4A" w:rsidRDefault="00E80C54" w:rsidP="00163BAA">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E80C54" w14:paraId="3B95B436" w14:textId="77777777" w:rsidTr="00163BAA">
        <w:tc>
          <w:tcPr>
            <w:tcW w:w="1526" w:type="dxa"/>
            <w:tcBorders>
              <w:top w:val="single" w:sz="4" w:space="0" w:color="auto"/>
              <w:left w:val="single" w:sz="18" w:space="0" w:color="auto"/>
              <w:bottom w:val="single" w:sz="4" w:space="0" w:color="auto"/>
              <w:right w:val="single" w:sz="4" w:space="0" w:color="auto"/>
            </w:tcBorders>
          </w:tcPr>
          <w:p w14:paraId="2BD9232F" w14:textId="77777777" w:rsidR="00E80C54" w:rsidRPr="00485E4A" w:rsidRDefault="00E80C54" w:rsidP="00163BAA">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442787E8" w14:textId="13378E00" w:rsidR="00E80C54" w:rsidRPr="00485E4A" w:rsidRDefault="00E80C54" w:rsidP="00E80C54">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Tap</w:t>
            </w:r>
          </w:p>
        </w:tc>
      </w:tr>
      <w:tr w:rsidR="00E80C54" w14:paraId="2CE51F4B" w14:textId="77777777" w:rsidTr="00163BAA">
        <w:tc>
          <w:tcPr>
            <w:tcW w:w="1526" w:type="dxa"/>
            <w:tcBorders>
              <w:top w:val="single" w:sz="4" w:space="0" w:color="auto"/>
              <w:left w:val="single" w:sz="18" w:space="0" w:color="auto"/>
              <w:bottom w:val="single" w:sz="4" w:space="0" w:color="auto"/>
              <w:right w:val="single" w:sz="4" w:space="0" w:color="auto"/>
            </w:tcBorders>
          </w:tcPr>
          <w:p w14:paraId="792F48CA" w14:textId="77777777" w:rsidR="00E80C54" w:rsidRPr="00485E4A" w:rsidRDefault="00E80C54" w:rsidP="00163BAA">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26087109" w14:textId="77777777" w:rsidR="00E80C54" w:rsidRPr="00485E4A" w:rsidRDefault="00E80C54" w:rsidP="00163BAA">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E80C54" w14:paraId="53402369"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CEE3C7C" w14:textId="6C75CCE3"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3</w:t>
            </w:r>
            <w:r w:rsidR="007C7A0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0A9362C0" w14:textId="5A50346B" w:rsidR="00E80C54" w:rsidRPr="00485E4A" w:rsidRDefault="00487EB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16E83">
              <w:rPr>
                <w:rFonts w:eastAsia="MS Mincho"/>
                <w:b/>
                <w:color w:val="FF0000"/>
                <w:sz w:val="22"/>
                <w:szCs w:val="22"/>
                <w:lang w:val="en-AU"/>
              </w:rPr>
              <w:t>exception</w:t>
            </w:r>
          </w:p>
        </w:tc>
      </w:tr>
      <w:tr w:rsidR="00E80C54" w14:paraId="6B582A6B"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B560EC0" w14:textId="763AEE91"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lastRenderedPageBreak/>
              <w:t xml:space="preserve">Req </w:t>
            </w:r>
            <w:r>
              <w:rPr>
                <w:rFonts w:eastAsia="MS Mincho"/>
                <w:b/>
                <w:sz w:val="22"/>
                <w:szCs w:val="22"/>
                <w:lang w:val="en-AU"/>
              </w:rPr>
              <w:t>2</w:t>
            </w:r>
            <w:r w:rsidR="00516E83">
              <w:rPr>
                <w:rFonts w:eastAsia="MS Mincho"/>
                <w:b/>
                <w:sz w:val="22"/>
                <w:szCs w:val="22"/>
                <w:lang w:val="en-AU"/>
              </w:rPr>
              <w:t>3</w:t>
            </w:r>
            <w:r w:rsidR="007C7A0B">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5F80CD7D" w14:textId="30E402D5" w:rsidR="00E80C54" w:rsidRPr="00485E4A" w:rsidRDefault="009E5A34"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tap/taptype-</w:t>
            </w:r>
            <w:r w:rsidR="00344897">
              <w:rPr>
                <w:rFonts w:eastAsia="MS Mincho"/>
                <w:b/>
                <w:color w:val="FF0000"/>
                <w:sz w:val="22"/>
                <w:szCs w:val="22"/>
                <w:lang w:val="en-AU"/>
              </w:rPr>
              <w:t>codelistURI</w:t>
            </w:r>
          </w:p>
        </w:tc>
      </w:tr>
      <w:tr w:rsidR="00E80C54" w14:paraId="50E30ED5"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604E4C" w14:textId="1130E502"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23</w:t>
            </w:r>
            <w:r w:rsidR="007C7A0B">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79A88429" w14:textId="540E106C" w:rsidR="00E80C54" w:rsidRPr="00485E4A" w:rsidRDefault="009E5A34"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tap/tapmaterial-</w:t>
            </w:r>
            <w:r w:rsidR="00344897">
              <w:rPr>
                <w:rFonts w:eastAsia="MS Mincho"/>
                <w:b/>
                <w:color w:val="FF0000"/>
                <w:sz w:val="22"/>
                <w:szCs w:val="22"/>
                <w:lang w:val="en-AU"/>
              </w:rPr>
              <w:t>codelistURI</w:t>
            </w:r>
          </w:p>
        </w:tc>
      </w:tr>
      <w:tr w:rsidR="00E80C54" w14:paraId="4A89291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1BCD79F" w14:textId="3FF3C0F1"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16E83">
              <w:rPr>
                <w:rFonts w:eastAsia="MS Mincho"/>
                <w:b/>
                <w:sz w:val="22"/>
                <w:szCs w:val="22"/>
                <w:lang w:val="en-AU"/>
              </w:rPr>
              <w:t>3</w:t>
            </w:r>
            <w:r w:rsidR="007C7A0B">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34A8CB39" w14:textId="5BAC3335" w:rsidR="00E80C54" w:rsidRPr="00485E4A" w:rsidRDefault="00630453" w:rsidP="00163BA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E80C54" w14:paraId="3F137C57"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AFA39F7" w14:textId="1F77B988" w:rsidR="00E80C54" w:rsidRPr="00485E4A" w:rsidRDefault="00E80C54" w:rsidP="007C7A0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40</w:t>
            </w:r>
          </w:p>
        </w:tc>
        <w:tc>
          <w:tcPr>
            <w:tcW w:w="7371" w:type="dxa"/>
            <w:tcBorders>
              <w:top w:val="single" w:sz="4" w:space="0" w:color="auto"/>
              <w:left w:val="single" w:sz="4" w:space="0" w:color="auto"/>
              <w:bottom w:val="single" w:sz="4" w:space="0" w:color="auto"/>
              <w:right w:val="single" w:sz="18" w:space="0" w:color="auto"/>
            </w:tcBorders>
          </w:tcPr>
          <w:p w14:paraId="3C8E6DB5" w14:textId="1747C2FF" w:rsidR="00E80C54" w:rsidRPr="00485E4A" w:rsidRDefault="00630453" w:rsidP="00163BAA">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E80C54" w14:paraId="7BD4CC58"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995E94C" w14:textId="3E4B7436" w:rsidR="00E80C54" w:rsidRPr="00485E4A" w:rsidRDefault="00E80C54" w:rsidP="007C7A0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41</w:t>
            </w:r>
          </w:p>
        </w:tc>
        <w:tc>
          <w:tcPr>
            <w:tcW w:w="7371" w:type="dxa"/>
            <w:tcBorders>
              <w:top w:val="single" w:sz="4" w:space="0" w:color="auto"/>
              <w:left w:val="single" w:sz="4" w:space="0" w:color="auto"/>
              <w:bottom w:val="single" w:sz="4" w:space="0" w:color="auto"/>
              <w:right w:val="single" w:sz="18" w:space="0" w:color="auto"/>
            </w:tcBorders>
          </w:tcPr>
          <w:p w14:paraId="372404B1" w14:textId="16CB4362" w:rsidR="00E80C54" w:rsidRPr="00485E4A" w:rsidRDefault="00630453"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E80C54" w14:paraId="39C2AAF5"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DB04834" w14:textId="50A79072"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42</w:t>
            </w:r>
          </w:p>
        </w:tc>
        <w:tc>
          <w:tcPr>
            <w:tcW w:w="7371" w:type="dxa"/>
            <w:tcBorders>
              <w:top w:val="single" w:sz="4" w:space="0" w:color="auto"/>
              <w:left w:val="single" w:sz="4" w:space="0" w:color="auto"/>
              <w:bottom w:val="single" w:sz="4" w:space="0" w:color="auto"/>
              <w:right w:val="single" w:sz="18" w:space="0" w:color="auto"/>
            </w:tcBorders>
          </w:tcPr>
          <w:p w14:paraId="5ECEACA9" w14:textId="0C4A8DC9"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tap/tapn</w:t>
            </w:r>
            <w:r w:rsidRPr="007977DC">
              <w:rPr>
                <w:rFonts w:eastAsia="MS Mincho"/>
                <w:b/>
                <w:color w:val="FF0000"/>
                <w:sz w:val="22"/>
                <w:szCs w:val="22"/>
                <w:lang w:val="en-AU"/>
              </w:rPr>
              <w:t>ominalpipesize</w:t>
            </w:r>
            <w:r>
              <w:rPr>
                <w:rFonts w:eastAsia="MS Mincho"/>
                <w:b/>
                <w:color w:val="FF0000"/>
                <w:sz w:val="22"/>
                <w:szCs w:val="22"/>
                <w:lang w:val="en-AU"/>
              </w:rPr>
              <w:t>-</w:t>
            </w:r>
            <w:r w:rsidR="00344897">
              <w:rPr>
                <w:rFonts w:eastAsia="MS Mincho"/>
                <w:b/>
                <w:color w:val="FF0000"/>
                <w:sz w:val="22"/>
                <w:szCs w:val="22"/>
                <w:lang w:val="en-AU"/>
              </w:rPr>
              <w:t>codelistURI</w:t>
            </w:r>
          </w:p>
        </w:tc>
      </w:tr>
      <w:tr w:rsidR="00E80C54" w14:paraId="23809E70"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C25517E" w14:textId="515FEEE5"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4</w:t>
            </w:r>
            <w:r w:rsidR="00516E83">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3EB43C78" w14:textId="0D46EF70"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tap/tapn</w:t>
            </w:r>
            <w:r w:rsidRPr="007977DC">
              <w:rPr>
                <w:rFonts w:eastAsia="MS Mincho"/>
                <w:b/>
                <w:color w:val="FF0000"/>
                <w:sz w:val="22"/>
                <w:szCs w:val="22"/>
                <w:lang w:val="en-AU"/>
              </w:rPr>
              <w:t>ominalpipesize</w:t>
            </w:r>
            <w:r>
              <w:rPr>
                <w:rFonts w:eastAsia="MS Mincho"/>
                <w:b/>
                <w:color w:val="FF0000"/>
                <w:sz w:val="22"/>
                <w:szCs w:val="22"/>
                <w:lang w:val="en-AU"/>
              </w:rPr>
              <w:t>-exclusivity</w:t>
            </w:r>
          </w:p>
        </w:tc>
      </w:tr>
      <w:tr w:rsidR="00E80C54" w14:paraId="445F92A8"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84AF62C" w14:textId="30FE4E50"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4</w:t>
            </w:r>
            <w:r w:rsidR="007C7A0B">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0ED2B467" w14:textId="3A78A1EB"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i</w:t>
            </w:r>
            <w:r w:rsidRPr="00A66045">
              <w:rPr>
                <w:rFonts w:eastAsia="MS Mincho"/>
                <w:b/>
                <w:color w:val="FF0000"/>
                <w:sz w:val="22"/>
                <w:szCs w:val="22"/>
                <w:lang w:val="en-AU"/>
              </w:rPr>
              <w:t>nlet</w:t>
            </w:r>
            <w:r>
              <w:rPr>
                <w:rFonts w:eastAsia="MS Mincho"/>
                <w:b/>
                <w:color w:val="FF0000"/>
                <w:sz w:val="22"/>
                <w:szCs w:val="22"/>
                <w:lang w:val="en-AU"/>
              </w:rPr>
              <w:t>-</w:t>
            </w:r>
            <w:r w:rsidR="00344897">
              <w:rPr>
                <w:rFonts w:eastAsia="MS Mincho"/>
                <w:b/>
                <w:color w:val="FF0000"/>
                <w:sz w:val="22"/>
                <w:szCs w:val="22"/>
                <w:lang w:val="en-AU"/>
              </w:rPr>
              <w:t>codelistURI</w:t>
            </w:r>
          </w:p>
        </w:tc>
      </w:tr>
      <w:tr w:rsidR="00E80C54" w14:paraId="3DF9F5E8"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18A1C90" w14:textId="7EFD1B38"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4</w:t>
            </w:r>
            <w:r w:rsidR="007C7A0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4A767882" w14:textId="725DAE4D"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i</w:t>
            </w:r>
            <w:r w:rsidRPr="00A66045">
              <w:rPr>
                <w:rFonts w:eastAsia="MS Mincho"/>
                <w:b/>
                <w:color w:val="FF0000"/>
                <w:sz w:val="22"/>
                <w:szCs w:val="22"/>
                <w:lang w:val="en-AU"/>
              </w:rPr>
              <w:t>nlet</w:t>
            </w:r>
            <w:r>
              <w:rPr>
                <w:rFonts w:eastAsia="MS Mincho"/>
                <w:b/>
                <w:color w:val="FF0000"/>
                <w:sz w:val="22"/>
                <w:szCs w:val="22"/>
                <w:lang w:val="en-AU"/>
              </w:rPr>
              <w:t>-exclusivity</w:t>
            </w:r>
          </w:p>
        </w:tc>
      </w:tr>
      <w:tr w:rsidR="00E80C54" w14:paraId="03741CDD"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95BA797" w14:textId="75BE8E79" w:rsidR="00E80C54" w:rsidRPr="00485E4A" w:rsidRDefault="00E80C54"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16E83">
              <w:rPr>
                <w:rFonts w:eastAsia="MS Mincho"/>
                <w:b/>
                <w:sz w:val="22"/>
                <w:szCs w:val="22"/>
                <w:lang w:val="en-AU"/>
              </w:rPr>
              <w:t>4</w:t>
            </w:r>
            <w:r w:rsidR="007C7A0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0C390B53" w14:textId="347F20F9"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out</w:t>
            </w:r>
            <w:r w:rsidRPr="00A66045">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r w:rsidR="00E80C54" w14:paraId="3B3E9122"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883F61F" w14:textId="74FBCFF9" w:rsidR="00E80C54" w:rsidRPr="00485E4A" w:rsidRDefault="00E80C54" w:rsidP="007C7A0B">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4</w:t>
            </w:r>
            <w:r w:rsidR="007C7A0B">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1985C0B5" w14:textId="6ADD4170" w:rsidR="00E80C54" w:rsidRPr="00485E4A" w:rsidRDefault="00A66045"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out</w:t>
            </w:r>
            <w:r w:rsidRPr="00A66045">
              <w:rPr>
                <w:rFonts w:eastAsia="MS Mincho"/>
                <w:b/>
                <w:color w:val="FF0000"/>
                <w:sz w:val="22"/>
                <w:szCs w:val="22"/>
                <w:lang w:val="en-AU"/>
              </w:rPr>
              <w:t>let</w:t>
            </w:r>
            <w:r>
              <w:rPr>
                <w:rFonts w:eastAsia="MS Mincho"/>
                <w:b/>
                <w:color w:val="FF0000"/>
                <w:sz w:val="22"/>
                <w:szCs w:val="22"/>
                <w:lang w:val="en-AU"/>
              </w:rPr>
              <w:t>-exclusivity</w:t>
            </w:r>
          </w:p>
        </w:tc>
      </w:tr>
      <w:tr w:rsidR="00E80C54" w14:paraId="22B46E14" w14:textId="77777777" w:rsidTr="00163BAA">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A5293B9" w14:textId="669654D5" w:rsidR="00E80C54" w:rsidRPr="00485E4A" w:rsidRDefault="00E80C54" w:rsidP="007C7A0B">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4</w:t>
            </w:r>
            <w:r w:rsidR="007C7A0B">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7CFA2042" w14:textId="5D742004" w:rsidR="00E80C54" w:rsidRPr="00485E4A" w:rsidRDefault="00A003C7"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tap/tapf</w:t>
            </w:r>
            <w:r w:rsidRPr="00A66045">
              <w:rPr>
                <w:rFonts w:eastAsia="MS Mincho"/>
                <w:b/>
                <w:color w:val="FF0000"/>
                <w:sz w:val="22"/>
                <w:szCs w:val="22"/>
                <w:lang w:val="en-AU"/>
              </w:rPr>
              <w:t>u</w:t>
            </w:r>
            <w:r>
              <w:rPr>
                <w:rFonts w:eastAsia="MS Mincho"/>
                <w:b/>
                <w:color w:val="FF0000"/>
                <w:sz w:val="22"/>
                <w:szCs w:val="22"/>
                <w:lang w:val="en-AU"/>
              </w:rPr>
              <w:t>nc</w:t>
            </w:r>
            <w:r w:rsidRPr="00A66045">
              <w:rPr>
                <w:rFonts w:eastAsia="MS Mincho"/>
                <w:b/>
                <w:color w:val="FF0000"/>
                <w:sz w:val="22"/>
                <w:szCs w:val="22"/>
                <w:lang w:val="en-AU"/>
              </w:rPr>
              <w:t>ti</w:t>
            </w:r>
            <w:r>
              <w:rPr>
                <w:rFonts w:eastAsia="MS Mincho"/>
                <w:b/>
                <w:color w:val="FF0000"/>
                <w:sz w:val="22"/>
                <w:szCs w:val="22"/>
                <w:lang w:val="en-AU"/>
              </w:rPr>
              <w:t>on-</w:t>
            </w:r>
            <w:r w:rsidR="00344897">
              <w:rPr>
                <w:rFonts w:eastAsia="MS Mincho"/>
                <w:b/>
                <w:color w:val="FF0000"/>
                <w:sz w:val="22"/>
                <w:szCs w:val="22"/>
                <w:lang w:val="en-AU"/>
              </w:rPr>
              <w:t>codelistURI</w:t>
            </w:r>
          </w:p>
        </w:tc>
      </w:tr>
      <w:tr w:rsidR="00E80C54" w14:paraId="0A34B998" w14:textId="77777777" w:rsidTr="00163BAA">
        <w:tc>
          <w:tcPr>
            <w:tcW w:w="1526" w:type="dxa"/>
            <w:tcBorders>
              <w:top w:val="single" w:sz="4" w:space="0" w:color="auto"/>
              <w:left w:val="single" w:sz="18" w:space="0" w:color="auto"/>
              <w:bottom w:val="single" w:sz="18" w:space="0" w:color="auto"/>
              <w:right w:val="single" w:sz="4" w:space="0" w:color="auto"/>
            </w:tcBorders>
            <w:shd w:val="clear" w:color="auto" w:fill="BFBFBF"/>
          </w:tcPr>
          <w:p w14:paraId="3C521330" w14:textId="0C844862" w:rsidR="00E80C54" w:rsidRPr="00485E4A" w:rsidRDefault="00E80C54" w:rsidP="007C7A0B">
            <w:pPr>
              <w:spacing w:before="120" w:after="120"/>
              <w:ind w:left="36" w:right="36"/>
              <w:jc w:val="both"/>
              <w:rPr>
                <w:rFonts w:eastAsia="MS Mincho"/>
                <w:b/>
                <w:sz w:val="22"/>
                <w:szCs w:val="22"/>
                <w:lang w:val="en-AU"/>
              </w:rPr>
            </w:pPr>
            <w:r>
              <w:rPr>
                <w:rFonts w:eastAsia="MS Mincho"/>
                <w:b/>
                <w:sz w:val="22"/>
                <w:szCs w:val="22"/>
                <w:lang w:val="en-AU"/>
              </w:rPr>
              <w:t>Req 2</w:t>
            </w:r>
            <w:r w:rsidR="00516E83">
              <w:rPr>
                <w:rFonts w:eastAsia="MS Mincho"/>
                <w:b/>
                <w:sz w:val="22"/>
                <w:szCs w:val="22"/>
                <w:lang w:val="en-AU"/>
              </w:rPr>
              <w:t>4</w:t>
            </w:r>
            <w:r w:rsidR="007C7A0B">
              <w:rPr>
                <w:rFonts w:eastAsia="MS Mincho"/>
                <w:b/>
                <w:sz w:val="22"/>
                <w:szCs w:val="22"/>
                <w:lang w:val="en-AU"/>
              </w:rPr>
              <w:t>9</w:t>
            </w:r>
          </w:p>
        </w:tc>
        <w:tc>
          <w:tcPr>
            <w:tcW w:w="7371" w:type="dxa"/>
            <w:tcBorders>
              <w:top w:val="single" w:sz="4" w:space="0" w:color="auto"/>
              <w:left w:val="single" w:sz="4" w:space="0" w:color="auto"/>
              <w:bottom w:val="single" w:sz="18" w:space="0" w:color="auto"/>
              <w:right w:val="single" w:sz="18" w:space="0" w:color="auto"/>
            </w:tcBorders>
          </w:tcPr>
          <w:p w14:paraId="33B6E324" w14:textId="6E99DF36" w:rsidR="00E80C54" w:rsidRPr="00485E4A" w:rsidRDefault="00A003C7" w:rsidP="00163BA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tap/tapinstallmethod-</w:t>
            </w:r>
            <w:r w:rsidR="00344897">
              <w:rPr>
                <w:rFonts w:eastAsia="MS Mincho"/>
                <w:b/>
                <w:color w:val="FF0000"/>
                <w:sz w:val="22"/>
                <w:szCs w:val="22"/>
                <w:lang w:val="en-AU"/>
              </w:rPr>
              <w:t>codelistURI</w:t>
            </w:r>
          </w:p>
        </w:tc>
      </w:tr>
    </w:tbl>
    <w:p w14:paraId="6A6B4B39" w14:textId="6DE9CC25" w:rsidR="003653D3" w:rsidRDefault="00530D0D" w:rsidP="00E80C54">
      <w:pPr>
        <w:spacing w:before="240"/>
      </w:pPr>
      <w:r>
        <w:t>The Tap Class is a concrete class and therefore may be encoded into a PipelineML dataset. This class contains classes and attributes as shown in Figure 2</w:t>
      </w:r>
      <w:r w:rsidR="004F5CC8">
        <w:t>5</w:t>
      </w:r>
      <w:r>
        <w:t>.</w:t>
      </w:r>
    </w:p>
    <w:p w14:paraId="45FD197E" w14:textId="27EF5454" w:rsidR="00E256EB" w:rsidRDefault="00E76DDF" w:rsidP="00E256EB">
      <w:pPr>
        <w:keepNext/>
      </w:pPr>
      <w:r>
        <w:rPr>
          <w:noProof/>
        </w:rPr>
        <w:lastRenderedPageBreak/>
        <w:drawing>
          <wp:inline distT="0" distB="0" distL="0" distR="0" wp14:anchorId="2382F52F" wp14:editId="6C0116AD">
            <wp:extent cx="5486400" cy="50114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apRequirementsClass_v054o.bmp"/>
                    <pic:cNvPicPr/>
                  </pic:nvPicPr>
                  <pic:blipFill>
                    <a:blip r:embed="rId148">
                      <a:extLst>
                        <a:ext uri="{28A0092B-C50C-407E-A947-70E740481C1C}">
                          <a14:useLocalDpi xmlns:a14="http://schemas.microsoft.com/office/drawing/2010/main" val="0"/>
                        </a:ext>
                      </a:extLst>
                    </a:blip>
                    <a:stretch>
                      <a:fillRect/>
                    </a:stretch>
                  </pic:blipFill>
                  <pic:spPr>
                    <a:xfrm>
                      <a:off x="0" y="0"/>
                      <a:ext cx="5486400" cy="5011420"/>
                    </a:xfrm>
                    <a:prstGeom prst="rect">
                      <a:avLst/>
                    </a:prstGeom>
                  </pic:spPr>
                </pic:pic>
              </a:graphicData>
            </a:graphic>
          </wp:inline>
        </w:drawing>
      </w:r>
    </w:p>
    <w:p w14:paraId="1BA76E39" w14:textId="0D82F5B1" w:rsidR="003653D3" w:rsidRPr="00E256EB" w:rsidRDefault="00E256EB" w:rsidP="00E256EB">
      <w:pPr>
        <w:pStyle w:val="Caption"/>
        <w:rPr>
          <w:sz w:val="20"/>
        </w:rPr>
      </w:pPr>
      <w:bookmarkStart w:id="170" w:name="_Toc515715080"/>
      <w:r w:rsidRPr="00E256EB">
        <w:rPr>
          <w:sz w:val="20"/>
        </w:rPr>
        <w:t xml:space="preserve">Figure </w:t>
      </w:r>
      <w:r w:rsidRPr="00E256EB">
        <w:rPr>
          <w:sz w:val="20"/>
        </w:rPr>
        <w:fldChar w:fldCharType="begin"/>
      </w:r>
      <w:r w:rsidRPr="00E256EB">
        <w:rPr>
          <w:sz w:val="20"/>
        </w:rPr>
        <w:instrText xml:space="preserve"> SEQ Figure \* ARABIC </w:instrText>
      </w:r>
      <w:r w:rsidRPr="00E256EB">
        <w:rPr>
          <w:sz w:val="20"/>
        </w:rPr>
        <w:fldChar w:fldCharType="separate"/>
      </w:r>
      <w:r w:rsidR="00EF4F28">
        <w:rPr>
          <w:noProof/>
          <w:sz w:val="20"/>
        </w:rPr>
        <w:t>25</w:t>
      </w:r>
      <w:r w:rsidRPr="00E256EB">
        <w:rPr>
          <w:sz w:val="20"/>
        </w:rPr>
        <w:fldChar w:fldCharType="end"/>
      </w:r>
      <w:r w:rsidRPr="00E256EB">
        <w:rPr>
          <w:sz w:val="20"/>
        </w:rPr>
        <w:t>. Tap Requirements Class</w:t>
      </w:r>
      <w:bookmarkEnd w:id="170"/>
    </w:p>
    <w:p w14:paraId="27EF08A2" w14:textId="7CE63C61" w:rsidR="00E256EB" w:rsidRDefault="00E256EB" w:rsidP="00E256EB">
      <w:r>
        <w:t>The Tap Class contains attributes and relationships to other classes:</w:t>
      </w:r>
    </w:p>
    <w:p w14:paraId="4AE6AC02" w14:textId="546282EF" w:rsidR="00487EB5" w:rsidRDefault="00E256EB" w:rsidP="00487EB5">
      <w:pPr>
        <w:spacing w:before="240"/>
        <w:ind w:left="360" w:hanging="360"/>
      </w:pPr>
      <w:r>
        <w:rPr>
          <w:b/>
        </w:rPr>
        <w:t>tap</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87EB5" w14:paraId="7B94DABE" w14:textId="77777777" w:rsidTr="00163BAA">
        <w:tc>
          <w:tcPr>
            <w:tcW w:w="8887" w:type="dxa"/>
            <w:tcBorders>
              <w:top w:val="single" w:sz="18" w:space="0" w:color="auto"/>
              <w:left w:val="single" w:sz="18" w:space="0" w:color="auto"/>
              <w:bottom w:val="single" w:sz="18" w:space="0" w:color="auto"/>
              <w:right w:val="single" w:sz="18" w:space="0" w:color="auto"/>
            </w:tcBorders>
          </w:tcPr>
          <w:p w14:paraId="1EE3A9C1" w14:textId="6A49A130" w:rsidR="000D1759" w:rsidRPr="00165874" w:rsidRDefault="000D1759" w:rsidP="000D1759">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487EB5">
              <w:rPr>
                <w:rFonts w:eastAsia="MS Mincho"/>
              </w:rPr>
              <w:t xml:space="preserve">tapManufacturer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49" w:history="1">
              <w:r w:rsidRPr="00487EB5">
                <w:rPr>
                  <w:rStyle w:val="Hyperlink"/>
                  <w:rFonts w:eastAsiaTheme="minorHAnsi"/>
                  <w:noProof w:val="0"/>
                  <w:szCs w:val="23"/>
                  <w:lang w:val="en-US"/>
                </w:rPr>
                <w:t>http://registry.pipelineml.org/codelist/tap</w:t>
              </w:r>
              <w:r w:rsidRPr="00780535">
                <w:rPr>
                  <w:rStyle w:val="Hyperlink"/>
                </w:rPr>
                <w:t>m</w:t>
              </w:r>
              <w:r w:rsidRPr="00487EB5">
                <w:rPr>
                  <w:rStyle w:val="Hyperlink"/>
                  <w:rFonts w:eastAsiaTheme="minorHAnsi"/>
                  <w:szCs w:val="23"/>
                  <w:lang w:val="en-US"/>
                </w:rPr>
                <w:t>anufacturer</w:t>
              </w:r>
              <w:r w:rsidRPr="00487EB5">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1EF40797" w14:textId="77777777" w:rsidR="000D1759" w:rsidRDefault="000D1759" w:rsidP="000D1759">
            <w:pPr>
              <w:pStyle w:val="Requirement"/>
              <w:numPr>
                <w:ilvl w:val="0"/>
                <w:numId w:val="0"/>
              </w:numPr>
              <w:spacing w:before="120"/>
            </w:pPr>
            <w:r w:rsidRPr="0019534E">
              <w:rPr>
                <w:rFonts w:eastAsia="MS Mincho"/>
              </w:rPr>
              <w:lastRenderedPageBreak/>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12D3E15B" w14:textId="77777777" w:rsidR="000D1759" w:rsidRDefault="000D1759" w:rsidP="003B43F8">
            <w:pPr>
              <w:pStyle w:val="ListParagraph"/>
              <w:numPr>
                <w:ilvl w:val="0"/>
                <w:numId w:val="34"/>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5792E0F" w14:textId="77777777" w:rsidR="000D1759" w:rsidRDefault="000D1759" w:rsidP="003B43F8">
            <w:pPr>
              <w:pStyle w:val="ListParagraph"/>
              <w:numPr>
                <w:ilvl w:val="0"/>
                <w:numId w:val="34"/>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74E8D2A8" w14:textId="77777777" w:rsidR="000D1759" w:rsidRDefault="000D1759" w:rsidP="003B43F8">
            <w:pPr>
              <w:pStyle w:val="ListParagraph"/>
              <w:numPr>
                <w:ilvl w:val="0"/>
                <w:numId w:val="34"/>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22E675BD" w14:textId="77777777" w:rsidR="000D1759" w:rsidRDefault="000D1759" w:rsidP="003B43F8">
            <w:pPr>
              <w:pStyle w:val="ListParagraph"/>
              <w:numPr>
                <w:ilvl w:val="0"/>
                <w:numId w:val="34"/>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7E3F8D20" w14:textId="77777777" w:rsidR="000D1759" w:rsidRPr="001C782F" w:rsidRDefault="000D1759" w:rsidP="003B43F8">
            <w:pPr>
              <w:pStyle w:val="ListParagraph"/>
              <w:numPr>
                <w:ilvl w:val="0"/>
                <w:numId w:val="34"/>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55A02413" w14:textId="2AF16249" w:rsidR="00487EB5" w:rsidRPr="00225B0B" w:rsidRDefault="00487EB5" w:rsidP="00487EB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0D1759">
              <w:rPr>
                <w:rFonts w:eastAsia="MS Mincho"/>
                <w:b/>
                <w:color w:val="FF0000"/>
                <w:sz w:val="22"/>
                <w:szCs w:val="22"/>
                <w:lang w:val="en-AU"/>
              </w:rPr>
              <w:t>exception</w:t>
            </w:r>
          </w:p>
        </w:tc>
      </w:tr>
    </w:tbl>
    <w:p w14:paraId="2B8595B9" w14:textId="065FB8D4" w:rsidR="009E5A34" w:rsidRDefault="00E256EB" w:rsidP="009E5A34">
      <w:pPr>
        <w:spacing w:before="240"/>
        <w:ind w:left="360" w:hanging="360"/>
      </w:pPr>
      <w:r>
        <w:rPr>
          <w:b/>
        </w:rPr>
        <w:lastRenderedPageBreak/>
        <w:t>tapType</w:t>
      </w:r>
      <w:r w:rsidRPr="00C22CB3">
        <w:t xml:space="preserve">: An </w:t>
      </w:r>
      <w:r w:rsidR="001B087F">
        <w:t xml:space="preserve">optional attribute </w:t>
      </w:r>
      <w:r w:rsidRPr="00C22CB3">
        <w:t xml:space="preserve">that, if populated, SHALL be dereferenceable to define a string value containing the type of </w:t>
      </w:r>
      <w:r>
        <w:t>tap</w:t>
      </w:r>
      <w:r w:rsidRPr="00C22CB3">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E5A34" w14:paraId="49C1DFF2" w14:textId="77777777" w:rsidTr="00163BAA">
        <w:tc>
          <w:tcPr>
            <w:tcW w:w="8887" w:type="dxa"/>
            <w:tcBorders>
              <w:top w:val="single" w:sz="18" w:space="0" w:color="auto"/>
              <w:left w:val="single" w:sz="18" w:space="0" w:color="auto"/>
              <w:bottom w:val="single" w:sz="18" w:space="0" w:color="auto"/>
              <w:right w:val="single" w:sz="18" w:space="0" w:color="auto"/>
            </w:tcBorders>
          </w:tcPr>
          <w:p w14:paraId="3ECDA536" w14:textId="0858E079" w:rsidR="009E5A34" w:rsidRPr="009E5A34" w:rsidRDefault="009E5A34" w:rsidP="00163BAA">
            <w:pPr>
              <w:pStyle w:val="Requirement"/>
              <w:spacing w:before="120"/>
              <w:rPr>
                <w:rFonts w:eastAsia="MS Mincho"/>
              </w:rPr>
            </w:pPr>
            <w:r w:rsidRPr="009E5A34">
              <w:rPr>
                <w:rFonts w:eastAsia="MS Mincho"/>
              </w:rPr>
              <w:t xml:space="preserve">This </w:t>
            </w:r>
            <w:r w:rsidR="001B087F">
              <w:rPr>
                <w:rFonts w:eastAsia="MS Mincho"/>
              </w:rPr>
              <w:t xml:space="preserve">optional attribute </w:t>
            </w:r>
            <w:r w:rsidRPr="009E5A34">
              <w:rPr>
                <w:rFonts w:eastAsia="MS Mincho"/>
              </w:rPr>
              <w:t xml:space="preserve">tapType SHALL utilize the </w:t>
            </w:r>
            <w:r w:rsidR="00344897">
              <w:rPr>
                <w:rFonts w:eastAsia="MS Mincho"/>
              </w:rPr>
              <w:t>codelistURI</w:t>
            </w:r>
            <w:r w:rsidRPr="009E5A34">
              <w:rPr>
                <w:rFonts w:eastAsia="MS Mincho"/>
              </w:rPr>
              <w:t xml:space="preserve"> construct. Any value populated for this attribute SHALL utlize the external reference code list (controlled vocabulary that represents authoritative data) located at </w:t>
            </w:r>
            <w:hyperlink r:id="rId150" w:history="1">
              <w:r w:rsidRPr="009E5A34">
                <w:rPr>
                  <w:rStyle w:val="Hyperlink"/>
                  <w:rFonts w:eastAsiaTheme="minorHAnsi"/>
                  <w:noProof w:val="0"/>
                  <w:szCs w:val="23"/>
                  <w:lang w:val="en-US"/>
                </w:rPr>
                <w:t>http://registry.pipelineml.org/codelist/tap</w:t>
              </w:r>
              <w:r w:rsidRPr="009E5A34">
                <w:rPr>
                  <w:rStyle w:val="Hyperlink"/>
                  <w:rFonts w:eastAsiaTheme="minorHAnsi"/>
                  <w:szCs w:val="23"/>
                  <w:lang w:val="en-US"/>
                </w:rPr>
                <w:t>type</w:t>
              </w:r>
              <w:r w:rsidRPr="009E5A34">
                <w:rPr>
                  <w:rStyle w:val="Hyperlink"/>
                  <w:rFonts w:eastAsiaTheme="minorHAnsi"/>
                  <w:noProof w:val="0"/>
                  <w:szCs w:val="23"/>
                  <w:lang w:val="en-US"/>
                </w:rPr>
                <w:t>.xml</w:t>
              </w:r>
            </w:hyperlink>
            <w:r w:rsidRPr="009E5A34">
              <w:rPr>
                <w:rFonts w:eastAsiaTheme="minorHAnsi"/>
                <w:noProof w:val="0"/>
                <w:szCs w:val="23"/>
                <w:lang w:val="en-US"/>
              </w:rPr>
              <w:t xml:space="preserve"> [This URI is subject to change following </w:t>
            </w:r>
            <w:r w:rsidR="00CA07F6">
              <w:rPr>
                <w:rFonts w:eastAsiaTheme="minorHAnsi"/>
                <w:noProof w:val="0"/>
                <w:szCs w:val="23"/>
                <w:lang w:val="en-US"/>
              </w:rPr>
              <w:lastRenderedPageBreak/>
              <w:t>OGC Naming Autho</w:t>
            </w:r>
            <w:r w:rsidRPr="009E5A34">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247DBA3" w14:textId="4ECD2565" w:rsidR="009E5A34" w:rsidRPr="00225B0B" w:rsidRDefault="009E5A34"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tap/taptype-</w:t>
            </w:r>
            <w:r w:rsidR="00344897">
              <w:rPr>
                <w:rFonts w:eastAsia="MS Mincho"/>
                <w:b/>
                <w:color w:val="FF0000"/>
                <w:sz w:val="22"/>
                <w:szCs w:val="22"/>
                <w:lang w:val="en-AU"/>
              </w:rPr>
              <w:t>codelistURI</w:t>
            </w:r>
          </w:p>
        </w:tc>
      </w:tr>
    </w:tbl>
    <w:p w14:paraId="7EE3F5BA" w14:textId="571072B9" w:rsidR="009E5A34" w:rsidRDefault="00DE7C25" w:rsidP="009E5A34">
      <w:pPr>
        <w:spacing w:before="240"/>
        <w:ind w:left="360" w:hanging="360"/>
      </w:pPr>
      <w:r>
        <w:rPr>
          <w:b/>
        </w:rPr>
        <w:lastRenderedPageBreak/>
        <w:t>tapMaterial</w:t>
      </w:r>
      <w:r>
        <w:t xml:space="preserve">: An </w:t>
      </w:r>
      <w:r w:rsidR="001B087F">
        <w:t xml:space="preserve">optional attribute </w:t>
      </w:r>
      <w:r>
        <w:t>that, if populated, SHALL be dereferenceable</w:t>
      </w:r>
      <w:r w:rsidRPr="00A2756C">
        <w:t xml:space="preserve"> to define a string value containing the</w:t>
      </w:r>
      <w:r>
        <w:t xml:space="preserve"> type of material use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E5A34" w14:paraId="398FA81F" w14:textId="77777777" w:rsidTr="00163BAA">
        <w:tc>
          <w:tcPr>
            <w:tcW w:w="8887" w:type="dxa"/>
            <w:tcBorders>
              <w:top w:val="single" w:sz="18" w:space="0" w:color="auto"/>
              <w:left w:val="single" w:sz="18" w:space="0" w:color="auto"/>
              <w:bottom w:val="single" w:sz="18" w:space="0" w:color="auto"/>
              <w:right w:val="single" w:sz="18" w:space="0" w:color="auto"/>
            </w:tcBorders>
          </w:tcPr>
          <w:p w14:paraId="0A56DE01" w14:textId="0FB10481" w:rsidR="009E5A34" w:rsidRPr="009E5A34" w:rsidRDefault="009E5A34" w:rsidP="00163BAA">
            <w:pPr>
              <w:pStyle w:val="Requirement"/>
              <w:rPr>
                <w:rFonts w:eastAsia="MS Mincho"/>
              </w:rPr>
            </w:pPr>
            <w:r w:rsidRPr="009E5A34">
              <w:rPr>
                <w:rFonts w:eastAsia="MS Mincho"/>
              </w:rPr>
              <w:t xml:space="preserve">This </w:t>
            </w:r>
            <w:r w:rsidR="001B087F">
              <w:rPr>
                <w:rFonts w:eastAsia="MS Mincho"/>
              </w:rPr>
              <w:t xml:space="preserve">optional attribute </w:t>
            </w:r>
            <w:r w:rsidRPr="009E5A34">
              <w:rPr>
                <w:rFonts w:eastAsia="MS Mincho"/>
              </w:rPr>
              <w:t xml:space="preserve">tapMaterial SHALL utilize the </w:t>
            </w:r>
            <w:r w:rsidR="00344897">
              <w:rPr>
                <w:rFonts w:eastAsia="MS Mincho"/>
              </w:rPr>
              <w:t>codelistURI</w:t>
            </w:r>
            <w:r w:rsidRPr="009E5A34">
              <w:rPr>
                <w:rFonts w:eastAsia="MS Mincho"/>
              </w:rPr>
              <w:t xml:space="preserve"> construct. Any value populated for this attribute SHALL utlize the external reference code list (controlled vocabulary that represents authoritative data) located at </w:t>
            </w:r>
            <w:hyperlink r:id="rId151" w:history="1">
              <w:r w:rsidRPr="009E5A34">
                <w:rPr>
                  <w:rStyle w:val="Hyperlink"/>
                  <w:rFonts w:eastAsiaTheme="minorHAnsi"/>
                  <w:noProof w:val="0"/>
                  <w:szCs w:val="23"/>
                  <w:lang w:val="en-US"/>
                </w:rPr>
                <w:t>http://registry.pipelineml.org/codelist/tapma</w:t>
              </w:r>
              <w:r w:rsidRPr="009E5A34">
                <w:rPr>
                  <w:rStyle w:val="Hyperlink"/>
                  <w:rFonts w:eastAsiaTheme="minorHAnsi"/>
                  <w:szCs w:val="23"/>
                  <w:lang w:val="en-US"/>
                </w:rPr>
                <w:t>terial</w:t>
              </w:r>
              <w:r w:rsidRPr="009E5A34">
                <w:rPr>
                  <w:rStyle w:val="Hyperlink"/>
                  <w:rFonts w:eastAsiaTheme="minorHAnsi"/>
                  <w:noProof w:val="0"/>
                  <w:szCs w:val="23"/>
                  <w:lang w:val="en-US"/>
                </w:rPr>
                <w:t>.xml</w:t>
              </w:r>
            </w:hyperlink>
            <w:r w:rsidRPr="009E5A3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9E5A34">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18F8289" w14:textId="67EE0969" w:rsidR="009E5A34" w:rsidRPr="00225B0B" w:rsidRDefault="009E5A34" w:rsidP="009E5A3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tap/tapmaterial-</w:t>
            </w:r>
            <w:r w:rsidR="00344897">
              <w:rPr>
                <w:rFonts w:eastAsia="MS Mincho"/>
                <w:b/>
                <w:color w:val="FF0000"/>
                <w:sz w:val="22"/>
                <w:szCs w:val="22"/>
                <w:lang w:val="en-AU"/>
              </w:rPr>
              <w:t>codelistURI</w:t>
            </w:r>
          </w:p>
        </w:tc>
      </w:tr>
    </w:tbl>
    <w:p w14:paraId="4351DC9B" w14:textId="64BEEF69" w:rsidR="00163BAA" w:rsidRDefault="00DE7C25" w:rsidP="00163BAA">
      <w:pPr>
        <w:spacing w:before="240"/>
        <w:ind w:left="360" w:hanging="360"/>
      </w:pPr>
      <w:r>
        <w:rPr>
          <w:b/>
        </w:rPr>
        <w:t>tap</w:t>
      </w:r>
      <w:r w:rsidRPr="00A84A88">
        <w:rPr>
          <w:b/>
        </w:rPr>
        <w:t>Bound</w:t>
      </w:r>
      <w:r>
        <w:rPr>
          <w:b/>
        </w:rPr>
        <w:t>Dimension</w:t>
      </w:r>
      <w:r>
        <w:t xml:space="preserve">: An </w:t>
      </w:r>
      <w:r w:rsidR="001B087F">
        <w:t>optional bound attribute</w:t>
      </w:r>
      <w:r>
        <w:t xml:space="preserv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tapNominalPipeSize; tapOutsideDiameterI</w:t>
      </w:r>
      <w:r w:rsidR="00163BAA">
        <w:t>nlet; tapOutsideDiameterOutlet.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3BAA" w14:paraId="11737795" w14:textId="77777777" w:rsidTr="00163BAA">
        <w:tc>
          <w:tcPr>
            <w:tcW w:w="8887" w:type="dxa"/>
            <w:tcBorders>
              <w:top w:val="single" w:sz="18" w:space="0" w:color="auto"/>
              <w:left w:val="single" w:sz="18" w:space="0" w:color="auto"/>
              <w:bottom w:val="single" w:sz="18" w:space="0" w:color="auto"/>
              <w:right w:val="single" w:sz="18" w:space="0" w:color="auto"/>
            </w:tcBorders>
          </w:tcPr>
          <w:p w14:paraId="3688F5F5" w14:textId="676336CF" w:rsidR="00163BAA" w:rsidRPr="008A4AD4" w:rsidRDefault="00163BAA" w:rsidP="007A300B">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00602F40" w:rsidRPr="00602F40">
              <w:t>tap</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3F509511" w14:textId="5AF0C171" w:rsidR="00163BAA" w:rsidRPr="00225B0B" w:rsidRDefault="00163BAA"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15BF50C5" w14:textId="77777777" w:rsidR="00163BAA" w:rsidRDefault="00163BAA" w:rsidP="00163BA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3BAA" w14:paraId="480AD6F3" w14:textId="77777777" w:rsidTr="00163BAA">
        <w:tc>
          <w:tcPr>
            <w:tcW w:w="8887" w:type="dxa"/>
            <w:tcBorders>
              <w:top w:val="single" w:sz="18" w:space="0" w:color="auto"/>
              <w:left w:val="single" w:sz="18" w:space="0" w:color="auto"/>
              <w:bottom w:val="single" w:sz="18" w:space="0" w:color="auto"/>
              <w:right w:val="single" w:sz="18" w:space="0" w:color="auto"/>
            </w:tcBorders>
          </w:tcPr>
          <w:p w14:paraId="678A4D89" w14:textId="38A137D5" w:rsidR="00163BAA" w:rsidRPr="00630453" w:rsidRDefault="00163BAA" w:rsidP="00166182">
            <w:pPr>
              <w:pStyle w:val="Requirement"/>
              <w:spacing w:before="120"/>
              <w:rPr>
                <w:rFonts w:eastAsia="MS Mincho"/>
              </w:rPr>
            </w:pPr>
            <w:r w:rsidRPr="00630453">
              <w:rPr>
                <w:rFonts w:eastAsia="MS Mincho"/>
              </w:rPr>
              <w:t xml:space="preserve">This </w:t>
            </w:r>
            <w:r w:rsidR="001B087F">
              <w:rPr>
                <w:rFonts w:eastAsia="MS Mincho"/>
              </w:rPr>
              <w:t>optional bound attribute</w:t>
            </w:r>
            <w:r w:rsidRPr="00630453">
              <w:rPr>
                <w:rFonts w:eastAsia="MS Mincho"/>
              </w:rPr>
              <w:t xml:space="preserve"> </w:t>
            </w:r>
            <w:r w:rsidR="00602F40" w:rsidRPr="00602F40">
              <w:t>tap</w:t>
            </w:r>
            <w:r w:rsidRPr="00630453">
              <w:rPr>
                <w:rFonts w:eastAsia="MS Mincho"/>
              </w:rPr>
              <w:t xml:space="preserve">BoundDimension SHALL utilize the </w:t>
            </w:r>
            <w:r w:rsidR="00344897">
              <w:rPr>
                <w:rFonts w:eastAsia="MS Mincho"/>
              </w:rPr>
              <w:t>codelistURI</w:t>
            </w:r>
            <w:r w:rsidRPr="00630453">
              <w:rPr>
                <w:rFonts w:eastAsia="MS Mincho"/>
              </w:rPr>
              <w:t xml:space="preserve"> construct. Any value populated for this attribute SHALL utlize the external reference code list (controlled vocabulary that represents authoritative data) located at </w:t>
            </w:r>
            <w:hyperlink r:id="rId152" w:history="1">
              <w:r w:rsidR="00630453" w:rsidRPr="00630453">
                <w:rPr>
                  <w:rStyle w:val="Hyperlink"/>
                  <w:rFonts w:eastAsiaTheme="minorHAnsi"/>
                  <w:noProof w:val="0"/>
                  <w:szCs w:val="23"/>
                  <w:lang w:val="en-US"/>
                </w:rPr>
                <w:t>http://registry.pipelineml.org/codelist/tap</w:t>
              </w:r>
              <w:r w:rsidR="00630453" w:rsidRPr="00780535">
                <w:rPr>
                  <w:rStyle w:val="Hyperlink"/>
                </w:rPr>
                <w:t>b</w:t>
              </w:r>
              <w:r w:rsidR="00630453" w:rsidRPr="00630453">
                <w:rPr>
                  <w:rStyle w:val="Hyperlink"/>
                  <w:rFonts w:eastAsiaTheme="minorHAnsi"/>
                  <w:noProof w:val="0"/>
                  <w:szCs w:val="23"/>
                  <w:lang w:val="en-US"/>
                </w:rPr>
                <w:t>ounddimension.xml</w:t>
              </w:r>
            </w:hyperlink>
            <w:r w:rsidRPr="00630453">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630453">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3FCD74E9" w14:textId="184C44A5" w:rsidR="00163BAA" w:rsidRPr="00225B0B" w:rsidRDefault="00163BAA"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62E50CFB" w14:textId="77777777" w:rsidR="00163BAA" w:rsidRDefault="00163BAA" w:rsidP="00163BAA">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3BAA" w14:paraId="33412397" w14:textId="77777777" w:rsidTr="00163BAA">
        <w:tc>
          <w:tcPr>
            <w:tcW w:w="8887" w:type="dxa"/>
            <w:tcBorders>
              <w:top w:val="single" w:sz="18" w:space="0" w:color="auto"/>
              <w:left w:val="single" w:sz="18" w:space="0" w:color="auto"/>
              <w:bottom w:val="single" w:sz="18" w:space="0" w:color="auto"/>
              <w:right w:val="single" w:sz="18" w:space="0" w:color="auto"/>
            </w:tcBorders>
          </w:tcPr>
          <w:p w14:paraId="082FD7D2" w14:textId="1406BD9C" w:rsidR="00163BAA" w:rsidRPr="008A4AD4" w:rsidRDefault="00163BAA" w:rsidP="00163BAA">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00602F40" w:rsidRPr="00602F40">
              <w:t>tap</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rsidR="00630453">
              <w:t>tapNominalPipeSize, tapOutsideDiameterInlet, and tapOutsideDiameterOutlet</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E775693" w14:textId="1ABC005E" w:rsidR="00163BAA" w:rsidRPr="00225B0B" w:rsidRDefault="00163BAA" w:rsidP="00163BAA">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1500FAD4" w14:textId="5BEFEB16" w:rsidR="00205641" w:rsidRPr="00504466" w:rsidRDefault="00DE7C25" w:rsidP="00205641">
      <w:pPr>
        <w:spacing w:before="240"/>
        <w:ind w:left="360" w:hanging="360"/>
      </w:pPr>
      <w:r>
        <w:rPr>
          <w:b/>
        </w:rPr>
        <w:t>tap</w:t>
      </w:r>
      <w:r w:rsidRPr="007D2DDD">
        <w:rPr>
          <w:b/>
        </w:rPr>
        <w:t>NominalPipeSize</w:t>
      </w:r>
      <w:r>
        <w:t xml:space="preserve">: An </w:t>
      </w:r>
      <w:r w:rsidR="001B087F">
        <w:t xml:space="preserve">optional unbound attribute </w:t>
      </w:r>
      <w:r>
        <w:t>that, if populated, SHALL be dereferenceable</w:t>
      </w:r>
      <w:r w:rsidRPr="00A2756C">
        <w:t xml:space="preserve"> to a string value containing the</w:t>
      </w:r>
      <w:r>
        <w:t xml:space="preserve"> nominal pipe size</w:t>
      </w:r>
      <w:r w:rsidRPr="00A2756C">
        <w:t xml:space="preserve"> of </w:t>
      </w:r>
      <w:r w:rsidR="00205641">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05641" w14:paraId="757EC7A5" w14:textId="77777777" w:rsidTr="00166182">
        <w:tc>
          <w:tcPr>
            <w:tcW w:w="8887" w:type="dxa"/>
            <w:tcBorders>
              <w:top w:val="single" w:sz="18" w:space="0" w:color="auto"/>
              <w:left w:val="single" w:sz="18" w:space="0" w:color="auto"/>
              <w:bottom w:val="single" w:sz="18" w:space="0" w:color="auto"/>
              <w:right w:val="single" w:sz="18" w:space="0" w:color="auto"/>
            </w:tcBorders>
          </w:tcPr>
          <w:p w14:paraId="61A34D56" w14:textId="7BF91EF1" w:rsidR="00205641" w:rsidRPr="00205641" w:rsidRDefault="00205641" w:rsidP="00166182">
            <w:pPr>
              <w:pStyle w:val="Requirement"/>
              <w:spacing w:before="120" w:after="120"/>
              <w:rPr>
                <w:rFonts w:eastAsia="MS Mincho"/>
              </w:rPr>
            </w:pPr>
            <w:r w:rsidRPr="00205641">
              <w:rPr>
                <w:rFonts w:eastAsia="MS Mincho"/>
              </w:rPr>
              <w:t xml:space="preserve">This </w:t>
            </w:r>
            <w:r w:rsidR="001B087F">
              <w:rPr>
                <w:rFonts w:eastAsia="MS Mincho"/>
              </w:rPr>
              <w:t xml:space="preserve">optional unbound attribute </w:t>
            </w:r>
            <w:r w:rsidRPr="00205641">
              <w:rPr>
                <w:rFonts w:eastAsia="MS Mincho"/>
              </w:rPr>
              <w:t>tap</w:t>
            </w:r>
            <w:r w:rsidRPr="007977DC">
              <w:t>NominalPipeSize</w:t>
            </w:r>
            <w:r w:rsidRPr="00205641">
              <w:rPr>
                <w:rFonts w:eastAsia="MS Mincho"/>
              </w:rPr>
              <w:t xml:space="preserve"> SHALL utilize the </w:t>
            </w:r>
            <w:r w:rsidR="00344897">
              <w:rPr>
                <w:rFonts w:eastAsia="MS Mincho"/>
              </w:rPr>
              <w:t>codelistURI</w:t>
            </w:r>
            <w:r w:rsidRPr="00205641">
              <w:rPr>
                <w:rFonts w:eastAsia="MS Mincho"/>
              </w:rPr>
              <w:t xml:space="preserve"> construct. Any value populated for this attribute SHALL utlize the external reference code list (controlled vocabulary that represents authoritative data) located at </w:t>
            </w:r>
            <w:hyperlink r:id="rId153" w:history="1">
              <w:r w:rsidRPr="00205641">
                <w:rPr>
                  <w:rStyle w:val="Hyperlink"/>
                  <w:rFonts w:eastAsiaTheme="minorHAnsi"/>
                  <w:noProof w:val="0"/>
                  <w:szCs w:val="23"/>
                  <w:lang w:val="en-US"/>
                </w:rPr>
                <w:t>http://registry.pipelineml.org/codelist/</w:t>
              </w:r>
              <w:r w:rsidRPr="00780535">
                <w:rPr>
                  <w:rStyle w:val="Hyperlink"/>
                </w:rPr>
                <w:t>tapnominalpipesize</w:t>
              </w:r>
              <w:r w:rsidRPr="00205641">
                <w:rPr>
                  <w:rStyle w:val="Hyperlink"/>
                  <w:rFonts w:eastAsiaTheme="minorHAnsi"/>
                  <w:noProof w:val="0"/>
                  <w:szCs w:val="23"/>
                  <w:lang w:val="en-US"/>
                </w:rPr>
                <w:t>.xml</w:t>
              </w:r>
            </w:hyperlink>
            <w:r w:rsidRPr="00205641">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205641">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50DAD088" w14:textId="57F5CA23" w:rsidR="00205641" w:rsidRPr="00225B0B" w:rsidRDefault="00205641" w:rsidP="0020564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tap/tapn</w:t>
            </w:r>
            <w:r w:rsidRPr="007977DC">
              <w:rPr>
                <w:rFonts w:eastAsia="MS Mincho"/>
                <w:b/>
                <w:color w:val="FF0000"/>
                <w:sz w:val="22"/>
                <w:szCs w:val="22"/>
                <w:lang w:val="en-AU"/>
              </w:rPr>
              <w:t>ominalpipesize</w:t>
            </w:r>
            <w:r>
              <w:rPr>
                <w:rFonts w:eastAsia="MS Mincho"/>
                <w:b/>
                <w:color w:val="FF0000"/>
                <w:sz w:val="22"/>
                <w:szCs w:val="22"/>
                <w:lang w:val="en-AU"/>
              </w:rPr>
              <w:t>-</w:t>
            </w:r>
            <w:r w:rsidR="00344897">
              <w:rPr>
                <w:rFonts w:eastAsia="MS Mincho"/>
                <w:b/>
                <w:color w:val="FF0000"/>
                <w:sz w:val="22"/>
                <w:szCs w:val="22"/>
                <w:lang w:val="en-AU"/>
              </w:rPr>
              <w:t>codelistURI</w:t>
            </w:r>
          </w:p>
        </w:tc>
      </w:tr>
    </w:tbl>
    <w:p w14:paraId="1BBE07C5" w14:textId="77777777" w:rsidR="00205641" w:rsidRDefault="00205641" w:rsidP="0020564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05641" w14:paraId="1E630834" w14:textId="77777777" w:rsidTr="00166182">
        <w:tc>
          <w:tcPr>
            <w:tcW w:w="8887" w:type="dxa"/>
            <w:tcBorders>
              <w:top w:val="single" w:sz="18" w:space="0" w:color="auto"/>
              <w:left w:val="single" w:sz="18" w:space="0" w:color="auto"/>
              <w:bottom w:val="single" w:sz="18" w:space="0" w:color="auto"/>
              <w:right w:val="single" w:sz="18" w:space="0" w:color="auto"/>
            </w:tcBorders>
          </w:tcPr>
          <w:p w14:paraId="643CC9BC" w14:textId="09C237EB" w:rsidR="00205641" w:rsidRPr="008A4AD4" w:rsidRDefault="00205641"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tap</w:t>
            </w:r>
            <w:r w:rsidRPr="007977DC">
              <w:t>NominalPipeSize</w:t>
            </w:r>
            <w:r w:rsidRPr="00664ECC">
              <w:rPr>
                <w:rFonts w:eastAsia="MS Mincho"/>
              </w:rPr>
              <w:t xml:space="preserve"> </w:t>
            </w:r>
            <w:r>
              <w:rPr>
                <w:rFonts w:eastAsia="MS Mincho"/>
              </w:rPr>
              <w:t>MAY be populated, or its corresponding bound attribute tapBoundDimension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B1421D8" w14:textId="03379791" w:rsidR="00205641" w:rsidRPr="00225B0B" w:rsidRDefault="00205641" w:rsidP="0016618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tap/tapn</w:t>
            </w:r>
            <w:r w:rsidRPr="007977DC">
              <w:rPr>
                <w:rFonts w:eastAsia="MS Mincho"/>
                <w:b/>
                <w:color w:val="FF0000"/>
                <w:sz w:val="22"/>
                <w:szCs w:val="22"/>
                <w:lang w:val="en-AU"/>
              </w:rPr>
              <w:t>ominalpipesize</w:t>
            </w:r>
            <w:r>
              <w:rPr>
                <w:rFonts w:eastAsia="MS Mincho"/>
                <w:b/>
                <w:color w:val="FF0000"/>
                <w:sz w:val="22"/>
                <w:szCs w:val="22"/>
                <w:lang w:val="en-AU"/>
              </w:rPr>
              <w:t>-exclusivity</w:t>
            </w:r>
          </w:p>
        </w:tc>
      </w:tr>
    </w:tbl>
    <w:p w14:paraId="1DCDD4CE" w14:textId="196E5AFE" w:rsidR="00A66045" w:rsidRPr="00504466" w:rsidRDefault="00DE7C25" w:rsidP="00A66045">
      <w:pPr>
        <w:spacing w:before="240"/>
        <w:ind w:left="360" w:hanging="360"/>
      </w:pPr>
      <w:r>
        <w:rPr>
          <w:b/>
        </w:rPr>
        <w:t>tapOutsideDiameterInlet</w:t>
      </w:r>
      <w:r>
        <w:t xml:space="preserve">: An </w:t>
      </w:r>
      <w:r w:rsidR="001B087F">
        <w:t xml:space="preserve">optional unbound attribute </w:t>
      </w:r>
      <w:r>
        <w:t>that, if populated, SHALL be dereferenceable</w:t>
      </w:r>
      <w:r w:rsidRPr="00A2756C">
        <w:t xml:space="preserve"> to a string value containing the</w:t>
      </w:r>
      <w:r>
        <w:t xml:space="preserve"> outside diameter size</w:t>
      </w:r>
      <w:r w:rsidRPr="00A2756C">
        <w:t xml:space="preserve"> </w:t>
      </w:r>
      <w:r>
        <w:t>of the component inlet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66045" w14:paraId="610EEE6A" w14:textId="77777777" w:rsidTr="00166182">
        <w:tc>
          <w:tcPr>
            <w:tcW w:w="8887" w:type="dxa"/>
            <w:tcBorders>
              <w:top w:val="single" w:sz="18" w:space="0" w:color="auto"/>
              <w:left w:val="single" w:sz="18" w:space="0" w:color="auto"/>
              <w:bottom w:val="single" w:sz="18" w:space="0" w:color="auto"/>
              <w:right w:val="single" w:sz="18" w:space="0" w:color="auto"/>
            </w:tcBorders>
          </w:tcPr>
          <w:p w14:paraId="7C69ABBD" w14:textId="1BD1165B" w:rsidR="00A66045" w:rsidRPr="00A66045" w:rsidRDefault="00A66045" w:rsidP="00166182">
            <w:pPr>
              <w:pStyle w:val="Requirement"/>
              <w:spacing w:before="120" w:after="120"/>
              <w:rPr>
                <w:rFonts w:eastAsia="MS Mincho"/>
              </w:rPr>
            </w:pPr>
            <w:r w:rsidRPr="00A66045">
              <w:rPr>
                <w:rFonts w:eastAsia="MS Mincho"/>
              </w:rPr>
              <w:t xml:space="preserve">This </w:t>
            </w:r>
            <w:r w:rsidR="001B087F">
              <w:rPr>
                <w:rFonts w:eastAsia="MS Mincho"/>
              </w:rPr>
              <w:t xml:space="preserve">optional unbound attribute </w:t>
            </w:r>
            <w:r w:rsidRPr="00A66045">
              <w:rPr>
                <w:rFonts w:eastAsia="MS Mincho"/>
              </w:rPr>
              <w:t>tap</w:t>
            </w:r>
            <w:r w:rsidRPr="00A66045">
              <w:t>OutsideDiameterInlet</w:t>
            </w:r>
            <w:r w:rsidRPr="00A66045">
              <w:rPr>
                <w:rFonts w:eastAsia="MS Mincho"/>
              </w:rPr>
              <w:t xml:space="preserve"> SHALL utilize the </w:t>
            </w:r>
            <w:r w:rsidR="00344897">
              <w:rPr>
                <w:rFonts w:eastAsia="MS Mincho"/>
              </w:rPr>
              <w:t>codelistURI</w:t>
            </w:r>
            <w:r w:rsidRPr="00A66045">
              <w:rPr>
                <w:rFonts w:eastAsia="MS Mincho"/>
              </w:rPr>
              <w:t xml:space="preserve"> construct. Any value populated for this attribute SHALL utlize the external reference code list (controlled vocabulary that represents authoritative data) located at </w:t>
            </w:r>
            <w:hyperlink r:id="rId154" w:history="1">
              <w:r w:rsidRPr="00A66045">
                <w:rPr>
                  <w:rStyle w:val="Hyperlink"/>
                  <w:rFonts w:eastAsiaTheme="minorHAnsi"/>
                  <w:noProof w:val="0"/>
                  <w:szCs w:val="23"/>
                  <w:lang w:val="en-US"/>
                </w:rPr>
                <w:t>http://registry.pipelineml.org/codelist/</w:t>
              </w:r>
              <w:r w:rsidRPr="00780535">
                <w:rPr>
                  <w:rStyle w:val="Hyperlink"/>
                </w:rPr>
                <w:t>tapoutsidediameterinlet</w:t>
              </w:r>
              <w:r w:rsidRPr="00A66045">
                <w:rPr>
                  <w:rStyle w:val="Hyperlink"/>
                  <w:rFonts w:eastAsiaTheme="minorHAnsi"/>
                  <w:noProof w:val="0"/>
                  <w:szCs w:val="23"/>
                  <w:lang w:val="en-US"/>
                </w:rPr>
                <w:t>.xml</w:t>
              </w:r>
            </w:hyperlink>
            <w:r w:rsidRPr="00A66045">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66045">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CEE67BE" w14:textId="5AF10030" w:rsidR="00A66045" w:rsidRPr="00225B0B" w:rsidRDefault="00A66045" w:rsidP="00A6604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i</w:t>
            </w:r>
            <w:r w:rsidRPr="00A66045">
              <w:rPr>
                <w:rFonts w:eastAsia="MS Mincho"/>
                <w:b/>
                <w:color w:val="FF0000"/>
                <w:sz w:val="22"/>
                <w:szCs w:val="22"/>
                <w:lang w:val="en-AU"/>
              </w:rPr>
              <w:t>nlet</w:t>
            </w:r>
            <w:r>
              <w:rPr>
                <w:rFonts w:eastAsia="MS Mincho"/>
                <w:b/>
                <w:color w:val="FF0000"/>
                <w:sz w:val="22"/>
                <w:szCs w:val="22"/>
                <w:lang w:val="en-AU"/>
              </w:rPr>
              <w:t>-</w:t>
            </w:r>
            <w:r w:rsidR="00344897">
              <w:rPr>
                <w:rFonts w:eastAsia="MS Mincho"/>
                <w:b/>
                <w:color w:val="FF0000"/>
                <w:sz w:val="22"/>
                <w:szCs w:val="22"/>
                <w:lang w:val="en-AU"/>
              </w:rPr>
              <w:t>codelistURI</w:t>
            </w:r>
          </w:p>
        </w:tc>
      </w:tr>
    </w:tbl>
    <w:p w14:paraId="14DD453B" w14:textId="77777777" w:rsidR="00A66045" w:rsidRDefault="00A66045" w:rsidP="00A6604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66045" w14:paraId="784EB26F" w14:textId="77777777" w:rsidTr="00166182">
        <w:tc>
          <w:tcPr>
            <w:tcW w:w="8887" w:type="dxa"/>
            <w:tcBorders>
              <w:top w:val="single" w:sz="18" w:space="0" w:color="auto"/>
              <w:left w:val="single" w:sz="18" w:space="0" w:color="auto"/>
              <w:bottom w:val="single" w:sz="18" w:space="0" w:color="auto"/>
              <w:right w:val="single" w:sz="18" w:space="0" w:color="auto"/>
            </w:tcBorders>
          </w:tcPr>
          <w:p w14:paraId="07B5B16B" w14:textId="2CE26D95" w:rsidR="00A66045" w:rsidRPr="008A4AD4" w:rsidRDefault="00A66045"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tap</w:t>
            </w:r>
            <w:r w:rsidRPr="00A66045">
              <w:t>OutsideDiameterInlet</w:t>
            </w:r>
            <w:r w:rsidRPr="00A66045">
              <w:rPr>
                <w:rFonts w:eastAsia="MS Mincho"/>
              </w:rPr>
              <w:t xml:space="preserve"> </w:t>
            </w:r>
            <w:r>
              <w:rPr>
                <w:rFonts w:eastAsia="MS Mincho"/>
              </w:rPr>
              <w:t>MAY be populated, or its corresponding bound attribute tapBoundDimension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0640633" w14:textId="4F18CF5A" w:rsidR="00A66045" w:rsidRPr="00225B0B" w:rsidRDefault="00A66045" w:rsidP="0016618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i</w:t>
            </w:r>
            <w:r w:rsidRPr="00A66045">
              <w:rPr>
                <w:rFonts w:eastAsia="MS Mincho"/>
                <w:b/>
                <w:color w:val="FF0000"/>
                <w:sz w:val="22"/>
                <w:szCs w:val="22"/>
                <w:lang w:val="en-AU"/>
              </w:rPr>
              <w:t>nlet</w:t>
            </w:r>
            <w:r>
              <w:rPr>
                <w:rFonts w:eastAsia="MS Mincho"/>
                <w:b/>
                <w:color w:val="FF0000"/>
                <w:sz w:val="22"/>
                <w:szCs w:val="22"/>
                <w:lang w:val="en-AU"/>
              </w:rPr>
              <w:t>-exclusivity</w:t>
            </w:r>
          </w:p>
        </w:tc>
      </w:tr>
    </w:tbl>
    <w:p w14:paraId="53F1E90D" w14:textId="0CE72656" w:rsidR="00A66045" w:rsidRPr="00504466" w:rsidRDefault="007C4791" w:rsidP="00A66045">
      <w:pPr>
        <w:spacing w:before="240"/>
        <w:ind w:left="360" w:hanging="360"/>
      </w:pPr>
      <w:r>
        <w:rPr>
          <w:b/>
        </w:rPr>
        <w:lastRenderedPageBreak/>
        <w:t>tapOutsideDiameterOutlet</w:t>
      </w:r>
      <w:r>
        <w:t xml:space="preserve">: An </w:t>
      </w:r>
      <w:r w:rsidR="001B087F">
        <w:t xml:space="preserve">optional unbound attribute </w:t>
      </w:r>
      <w:r>
        <w:t>that, if populated, SHALL be dereferenceable</w:t>
      </w:r>
      <w:r w:rsidRPr="00A2756C">
        <w:t xml:space="preserve"> to a string value containing the</w:t>
      </w:r>
      <w:r>
        <w:t xml:space="preserve"> outside diameter size</w:t>
      </w:r>
      <w:r w:rsidRPr="00A2756C">
        <w:t xml:space="preserve"> </w:t>
      </w:r>
      <w:r>
        <w:t>of the component 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66045" w14:paraId="0FBF38F6" w14:textId="77777777" w:rsidTr="00166182">
        <w:tc>
          <w:tcPr>
            <w:tcW w:w="8887" w:type="dxa"/>
            <w:tcBorders>
              <w:top w:val="single" w:sz="18" w:space="0" w:color="auto"/>
              <w:left w:val="single" w:sz="18" w:space="0" w:color="auto"/>
              <w:bottom w:val="single" w:sz="18" w:space="0" w:color="auto"/>
              <w:right w:val="single" w:sz="18" w:space="0" w:color="auto"/>
            </w:tcBorders>
          </w:tcPr>
          <w:p w14:paraId="02867709" w14:textId="631A4ED0" w:rsidR="00A66045" w:rsidRPr="00A66045" w:rsidRDefault="00A66045" w:rsidP="00166182">
            <w:pPr>
              <w:pStyle w:val="Requirement"/>
              <w:spacing w:before="120" w:after="120"/>
              <w:rPr>
                <w:rFonts w:eastAsia="MS Mincho"/>
              </w:rPr>
            </w:pPr>
            <w:r w:rsidRPr="00A66045">
              <w:rPr>
                <w:rFonts w:eastAsia="MS Mincho"/>
              </w:rPr>
              <w:t xml:space="preserve">This </w:t>
            </w:r>
            <w:r w:rsidR="001B087F">
              <w:rPr>
                <w:rFonts w:eastAsia="MS Mincho"/>
              </w:rPr>
              <w:t xml:space="preserve">optional unbound attribute </w:t>
            </w:r>
            <w:r w:rsidRPr="00A66045">
              <w:rPr>
                <w:rFonts w:eastAsia="MS Mincho"/>
              </w:rPr>
              <w:t>tap</w:t>
            </w:r>
            <w:r w:rsidRPr="00A66045">
              <w:t>OutsideDiameter</w:t>
            </w:r>
            <w:r>
              <w:t>Out</w:t>
            </w:r>
            <w:r w:rsidRPr="00A66045">
              <w:t>let</w:t>
            </w:r>
            <w:r w:rsidRPr="00A66045">
              <w:rPr>
                <w:rFonts w:eastAsia="MS Mincho"/>
              </w:rPr>
              <w:t xml:space="preserve"> SHALL utilize the </w:t>
            </w:r>
            <w:r w:rsidR="00344897">
              <w:rPr>
                <w:rFonts w:eastAsia="MS Mincho"/>
              </w:rPr>
              <w:t>codelistURI</w:t>
            </w:r>
            <w:r w:rsidRPr="00A66045">
              <w:rPr>
                <w:rFonts w:eastAsia="MS Mincho"/>
              </w:rPr>
              <w:t xml:space="preserve"> construct. Any value populated for this attribute SHALL utlize the external reference code list (controlled vocabulary that represents authoritative data) located at </w:t>
            </w:r>
            <w:hyperlink r:id="rId155" w:history="1">
              <w:r w:rsidRPr="00A66045">
                <w:rPr>
                  <w:rStyle w:val="Hyperlink"/>
                  <w:rFonts w:eastAsiaTheme="minorHAnsi"/>
                  <w:noProof w:val="0"/>
                  <w:szCs w:val="23"/>
                  <w:lang w:val="en-US"/>
                </w:rPr>
                <w:t>http://registry.pipelineml.org/codelist/</w:t>
              </w:r>
              <w:r w:rsidRPr="00780535">
                <w:rPr>
                  <w:rStyle w:val="Hyperlink"/>
                </w:rPr>
                <w:t>tapoutsidediameteroutlet</w:t>
              </w:r>
              <w:r w:rsidRPr="00A66045">
                <w:rPr>
                  <w:rStyle w:val="Hyperlink"/>
                  <w:rFonts w:eastAsiaTheme="minorHAnsi"/>
                  <w:noProof w:val="0"/>
                  <w:szCs w:val="23"/>
                  <w:lang w:val="en-US"/>
                </w:rPr>
                <w:t>.xml</w:t>
              </w:r>
            </w:hyperlink>
            <w:r w:rsidRPr="00A66045">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66045">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r w:rsidR="00A003C7">
              <w:rPr>
                <w:rFonts w:eastAsia="MS Mincho"/>
              </w:rPr>
              <w:t>s</w:t>
            </w:r>
          </w:p>
          <w:p w14:paraId="7B91498A" w14:textId="79CABD0E" w:rsidR="00A66045" w:rsidRPr="00225B0B" w:rsidRDefault="00A66045" w:rsidP="00A6604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out</w:t>
            </w:r>
            <w:r w:rsidRPr="00A66045">
              <w:rPr>
                <w:rFonts w:eastAsia="MS Mincho"/>
                <w:b/>
                <w:color w:val="FF0000"/>
                <w:sz w:val="22"/>
                <w:szCs w:val="22"/>
                <w:lang w:val="en-AU"/>
              </w:rPr>
              <w: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35F8E94B" w14:textId="77777777" w:rsidR="00A66045" w:rsidRDefault="00A66045" w:rsidP="00A6604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66045" w14:paraId="77C46908" w14:textId="77777777" w:rsidTr="00166182">
        <w:tc>
          <w:tcPr>
            <w:tcW w:w="8887" w:type="dxa"/>
            <w:tcBorders>
              <w:top w:val="single" w:sz="18" w:space="0" w:color="auto"/>
              <w:left w:val="single" w:sz="18" w:space="0" w:color="auto"/>
              <w:bottom w:val="single" w:sz="18" w:space="0" w:color="auto"/>
              <w:right w:val="single" w:sz="18" w:space="0" w:color="auto"/>
            </w:tcBorders>
          </w:tcPr>
          <w:p w14:paraId="291AB75E" w14:textId="6B21672D" w:rsidR="00A66045" w:rsidRPr="008A4AD4" w:rsidRDefault="00A66045"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tap</w:t>
            </w:r>
            <w:r w:rsidRPr="00A66045">
              <w:t>OutsideDiameter</w:t>
            </w:r>
            <w:r>
              <w:t>Out</w:t>
            </w:r>
            <w:r w:rsidRPr="00A66045">
              <w:t>let</w:t>
            </w:r>
            <w:r w:rsidRPr="00A66045">
              <w:rPr>
                <w:rFonts w:eastAsia="MS Mincho"/>
              </w:rPr>
              <w:t xml:space="preserve"> </w:t>
            </w:r>
            <w:r>
              <w:rPr>
                <w:rFonts w:eastAsia="MS Mincho"/>
              </w:rPr>
              <w:t>MAY be populated, or its corresponding bound attribute tapBoundDimension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0F951D1" w14:textId="442DB35F" w:rsidR="00A66045" w:rsidRPr="00225B0B" w:rsidRDefault="00A66045" w:rsidP="00A6604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out</w:t>
            </w:r>
            <w:r w:rsidRPr="00A66045">
              <w:rPr>
                <w:rFonts w:eastAsia="MS Mincho"/>
                <w:b/>
                <w:color w:val="FF0000"/>
                <w:sz w:val="22"/>
                <w:szCs w:val="22"/>
                <w:lang w:val="en-AU"/>
              </w:rPr>
              <w:t>let</w:t>
            </w:r>
            <w:r>
              <w:rPr>
                <w:rFonts w:eastAsia="MS Mincho"/>
                <w:b/>
                <w:color w:val="FF0000"/>
                <w:sz w:val="22"/>
                <w:szCs w:val="22"/>
                <w:lang w:val="en-AU"/>
              </w:rPr>
              <w:t>-exclusivity</w:t>
            </w:r>
          </w:p>
        </w:tc>
      </w:tr>
    </w:tbl>
    <w:p w14:paraId="10F04EDA" w14:textId="36A032F9" w:rsidR="00A003C7" w:rsidRPr="00504466" w:rsidRDefault="007C4791" w:rsidP="00A003C7">
      <w:pPr>
        <w:spacing w:before="240"/>
        <w:ind w:left="360" w:hanging="360"/>
      </w:pPr>
      <w:r>
        <w:rPr>
          <w:b/>
        </w:rPr>
        <w:t>tapFunction</w:t>
      </w:r>
      <w:r>
        <w:t xml:space="preserve">: An </w:t>
      </w:r>
      <w:r w:rsidR="001B087F">
        <w:t xml:space="preserve">optional attribute </w:t>
      </w:r>
      <w:r>
        <w:t>that, if populated, SHALL be dereferenceable</w:t>
      </w:r>
      <w:r w:rsidRPr="00A2756C">
        <w:t xml:space="preserve"> to a string value containing the</w:t>
      </w:r>
      <w:r>
        <w:t xml:space="preserve"> function this tap performs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003C7" w14:paraId="2ED393BA" w14:textId="77777777" w:rsidTr="00166182">
        <w:tc>
          <w:tcPr>
            <w:tcW w:w="8887" w:type="dxa"/>
            <w:tcBorders>
              <w:top w:val="single" w:sz="18" w:space="0" w:color="auto"/>
              <w:left w:val="single" w:sz="18" w:space="0" w:color="auto"/>
              <w:bottom w:val="single" w:sz="18" w:space="0" w:color="auto"/>
              <w:right w:val="single" w:sz="18" w:space="0" w:color="auto"/>
            </w:tcBorders>
          </w:tcPr>
          <w:p w14:paraId="6E0DAE00" w14:textId="65F3D122" w:rsidR="00A003C7" w:rsidRPr="00A003C7" w:rsidRDefault="00A003C7" w:rsidP="00166182">
            <w:pPr>
              <w:pStyle w:val="Requirement"/>
              <w:spacing w:before="120" w:after="120"/>
              <w:rPr>
                <w:rFonts w:eastAsia="MS Mincho"/>
              </w:rPr>
            </w:pPr>
            <w:r w:rsidRPr="00A003C7">
              <w:rPr>
                <w:rFonts w:eastAsia="MS Mincho"/>
              </w:rPr>
              <w:t xml:space="preserve">This </w:t>
            </w:r>
            <w:r w:rsidR="001B087F">
              <w:rPr>
                <w:rFonts w:eastAsia="MS Mincho"/>
              </w:rPr>
              <w:t xml:space="preserve">optional attribute </w:t>
            </w:r>
            <w:r w:rsidRPr="00A003C7">
              <w:rPr>
                <w:rFonts w:eastAsia="MS Mincho"/>
              </w:rPr>
              <w:t>tapF</w:t>
            </w:r>
            <w:r w:rsidRPr="00A66045">
              <w:t>u</w:t>
            </w:r>
            <w:r>
              <w:t>nc</w:t>
            </w:r>
            <w:r w:rsidRPr="00A66045">
              <w:t>ti</w:t>
            </w:r>
            <w:r>
              <w:t>on</w:t>
            </w:r>
            <w:r w:rsidRPr="00A003C7">
              <w:rPr>
                <w:rFonts w:eastAsia="MS Mincho"/>
              </w:rPr>
              <w:t xml:space="preserve"> SHALL utilize the </w:t>
            </w:r>
            <w:r w:rsidR="00344897">
              <w:rPr>
                <w:rFonts w:eastAsia="MS Mincho"/>
              </w:rPr>
              <w:t>codelistURI</w:t>
            </w:r>
            <w:r w:rsidRPr="00A003C7">
              <w:rPr>
                <w:rFonts w:eastAsia="MS Mincho"/>
              </w:rPr>
              <w:t xml:space="preserve"> construct. Any value populated for this attribute SHALL utlize the external reference code list (controlled vocabulary that represents authoritative data) located at </w:t>
            </w:r>
            <w:hyperlink r:id="rId156" w:history="1">
              <w:r w:rsidRPr="00A003C7">
                <w:rPr>
                  <w:rStyle w:val="Hyperlink"/>
                  <w:rFonts w:eastAsiaTheme="minorHAnsi"/>
                  <w:noProof w:val="0"/>
                  <w:szCs w:val="23"/>
                  <w:lang w:val="en-US"/>
                </w:rPr>
                <w:t>http://registry.pipelineml.org/codelist/</w:t>
              </w:r>
              <w:r w:rsidRPr="00780535">
                <w:rPr>
                  <w:rStyle w:val="Hyperlink"/>
                </w:rPr>
                <w:t>tapfunction</w:t>
              </w:r>
              <w:r w:rsidRPr="00A003C7">
                <w:rPr>
                  <w:rStyle w:val="Hyperlink"/>
                  <w:rFonts w:eastAsiaTheme="minorHAnsi"/>
                  <w:noProof w:val="0"/>
                  <w:szCs w:val="23"/>
                  <w:lang w:val="en-US"/>
                </w:rPr>
                <w:t>.xml</w:t>
              </w:r>
            </w:hyperlink>
            <w:r w:rsidRPr="00A003C7">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003C7">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r w:rsidRPr="00A003C7">
              <w:rPr>
                <w:rFonts w:eastAsia="MS Mincho"/>
              </w:rPr>
              <w:t>s</w:t>
            </w:r>
          </w:p>
          <w:p w14:paraId="1DD927AB" w14:textId="37D464DD" w:rsidR="00A003C7" w:rsidRPr="00225B0B" w:rsidRDefault="00A003C7" w:rsidP="00A003C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tap/tapf</w:t>
            </w:r>
            <w:r w:rsidRPr="00A66045">
              <w:rPr>
                <w:rFonts w:eastAsia="MS Mincho"/>
                <w:b/>
                <w:color w:val="FF0000"/>
                <w:sz w:val="22"/>
                <w:szCs w:val="22"/>
                <w:lang w:val="en-AU"/>
              </w:rPr>
              <w:t>u</w:t>
            </w:r>
            <w:r>
              <w:rPr>
                <w:rFonts w:eastAsia="MS Mincho"/>
                <w:b/>
                <w:color w:val="FF0000"/>
                <w:sz w:val="22"/>
                <w:szCs w:val="22"/>
                <w:lang w:val="en-AU"/>
              </w:rPr>
              <w:t>nc</w:t>
            </w:r>
            <w:r w:rsidRPr="00A66045">
              <w:rPr>
                <w:rFonts w:eastAsia="MS Mincho"/>
                <w:b/>
                <w:color w:val="FF0000"/>
                <w:sz w:val="22"/>
                <w:szCs w:val="22"/>
                <w:lang w:val="en-AU"/>
              </w:rPr>
              <w:t>ti</w:t>
            </w:r>
            <w:r>
              <w:rPr>
                <w:rFonts w:eastAsia="MS Mincho"/>
                <w:b/>
                <w:color w:val="FF0000"/>
                <w:sz w:val="22"/>
                <w:szCs w:val="22"/>
                <w:lang w:val="en-AU"/>
              </w:rPr>
              <w:t>on-</w:t>
            </w:r>
            <w:r w:rsidR="00344897">
              <w:rPr>
                <w:rFonts w:eastAsia="MS Mincho"/>
                <w:b/>
                <w:color w:val="FF0000"/>
                <w:sz w:val="22"/>
                <w:szCs w:val="22"/>
                <w:lang w:val="en-AU"/>
              </w:rPr>
              <w:t>codelistURI</w:t>
            </w:r>
          </w:p>
        </w:tc>
      </w:tr>
    </w:tbl>
    <w:p w14:paraId="17655116" w14:textId="1885FDDD" w:rsidR="00A003C7" w:rsidRPr="00504466" w:rsidRDefault="007C4791" w:rsidP="00A003C7">
      <w:pPr>
        <w:spacing w:before="240"/>
        <w:ind w:left="360" w:hanging="360"/>
      </w:pPr>
      <w:r>
        <w:rPr>
          <w:b/>
        </w:rPr>
        <w:t>tapInsallMethod</w:t>
      </w:r>
      <w:r>
        <w:t xml:space="preserve">: An </w:t>
      </w:r>
      <w:r w:rsidR="001B087F">
        <w:t xml:space="preserve">optional attribute </w:t>
      </w:r>
      <w:r>
        <w:t>that, if populated, SHALL be dereferenceable</w:t>
      </w:r>
      <w:r w:rsidRPr="00A2756C">
        <w:t xml:space="preserve"> to a string value containing the</w:t>
      </w:r>
      <w:r>
        <w:t xml:space="preserve"> description of the method used to install 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003C7" w14:paraId="2E932D4E" w14:textId="77777777" w:rsidTr="00166182">
        <w:tc>
          <w:tcPr>
            <w:tcW w:w="8887" w:type="dxa"/>
            <w:tcBorders>
              <w:top w:val="single" w:sz="18" w:space="0" w:color="auto"/>
              <w:left w:val="single" w:sz="18" w:space="0" w:color="auto"/>
              <w:bottom w:val="single" w:sz="18" w:space="0" w:color="auto"/>
              <w:right w:val="single" w:sz="18" w:space="0" w:color="auto"/>
            </w:tcBorders>
          </w:tcPr>
          <w:p w14:paraId="24E47A08" w14:textId="36F44678" w:rsidR="00A003C7" w:rsidRPr="00A003C7" w:rsidRDefault="00A003C7" w:rsidP="00166182">
            <w:pPr>
              <w:pStyle w:val="Requirement"/>
              <w:spacing w:before="120" w:after="120"/>
              <w:rPr>
                <w:rFonts w:eastAsia="MS Mincho"/>
              </w:rPr>
            </w:pPr>
            <w:r w:rsidRPr="00A003C7">
              <w:rPr>
                <w:rFonts w:eastAsia="MS Mincho"/>
              </w:rPr>
              <w:t xml:space="preserve">This </w:t>
            </w:r>
            <w:r w:rsidR="001B087F">
              <w:rPr>
                <w:rFonts w:eastAsia="MS Mincho"/>
              </w:rPr>
              <w:t xml:space="preserve">optional attribute </w:t>
            </w:r>
            <w:r w:rsidRPr="00A003C7">
              <w:rPr>
                <w:rFonts w:eastAsia="MS Mincho"/>
              </w:rPr>
              <w:t>tap</w:t>
            </w:r>
            <w:r w:rsidRPr="00A003C7">
              <w:t>InsallMethod</w:t>
            </w:r>
            <w:r w:rsidRPr="00A003C7">
              <w:rPr>
                <w:rFonts w:eastAsia="MS Mincho"/>
              </w:rPr>
              <w:t xml:space="preserve"> SHALL utilize the </w:t>
            </w:r>
            <w:r w:rsidR="00344897">
              <w:rPr>
                <w:rFonts w:eastAsia="MS Mincho"/>
              </w:rPr>
              <w:t>codelistURI</w:t>
            </w:r>
            <w:r w:rsidRPr="00A003C7">
              <w:rPr>
                <w:rFonts w:eastAsia="MS Mincho"/>
              </w:rPr>
              <w:t xml:space="preserve"> construct. Any value populated for this attribute SHALL utlize the external reference code list (controlled vocabulary that represents authoritative data) located at </w:t>
            </w:r>
            <w:hyperlink r:id="rId157" w:history="1">
              <w:r w:rsidRPr="00A003C7">
                <w:rPr>
                  <w:rStyle w:val="Hyperlink"/>
                  <w:rFonts w:eastAsiaTheme="minorHAnsi"/>
                  <w:noProof w:val="0"/>
                  <w:szCs w:val="23"/>
                  <w:lang w:val="en-US"/>
                </w:rPr>
                <w:t>http://registry.pipelineml.org/codelist/</w:t>
              </w:r>
              <w:r w:rsidRPr="00780535">
                <w:rPr>
                  <w:rStyle w:val="Hyperlink"/>
                </w:rPr>
                <w:t>tapinsallmethod</w:t>
              </w:r>
              <w:r w:rsidRPr="00A003C7">
                <w:rPr>
                  <w:rStyle w:val="Hyperlink"/>
                  <w:rFonts w:eastAsiaTheme="minorHAnsi"/>
                  <w:noProof w:val="0"/>
                  <w:szCs w:val="23"/>
                  <w:lang w:val="en-US"/>
                </w:rPr>
                <w:t>.xml</w:t>
              </w:r>
            </w:hyperlink>
            <w:r w:rsidRPr="00A003C7">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003C7">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r w:rsidRPr="00A003C7">
              <w:rPr>
                <w:rFonts w:eastAsia="MS Mincho"/>
              </w:rPr>
              <w:t>s</w:t>
            </w:r>
          </w:p>
          <w:p w14:paraId="6C2A51DB" w14:textId="16EFDCAC" w:rsidR="00A003C7" w:rsidRPr="00225B0B" w:rsidRDefault="00A003C7" w:rsidP="00A003C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tap/tapinstallmethod-</w:t>
            </w:r>
            <w:r w:rsidR="00344897">
              <w:rPr>
                <w:rFonts w:eastAsia="MS Mincho"/>
                <w:b/>
                <w:color w:val="FF0000"/>
                <w:sz w:val="22"/>
                <w:szCs w:val="22"/>
                <w:lang w:val="en-AU"/>
              </w:rPr>
              <w:t>codelistURI</w:t>
            </w:r>
          </w:p>
        </w:tc>
      </w:tr>
    </w:tbl>
    <w:p w14:paraId="6FD45345" w14:textId="77777777" w:rsidR="00A003C7" w:rsidRDefault="00A510F1" w:rsidP="00A003C7">
      <w:pPr>
        <w:pStyle w:val="Heading4"/>
        <w:spacing w:after="180"/>
      </w:pPr>
      <w:r>
        <w:lastRenderedPageBreak/>
        <w:t>Tee Class</w:t>
      </w:r>
      <w:r w:rsidR="00A003C7">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A003C7" w14:paraId="6601E89B" w14:textId="77777777" w:rsidTr="00166182">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3F8B81DE" w14:textId="77777777" w:rsidR="00A003C7" w:rsidRPr="00485E4A" w:rsidRDefault="00A003C7" w:rsidP="00166182">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A003C7" w14:paraId="6A010E92" w14:textId="77777777" w:rsidTr="00166182">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72455CAB" w14:textId="3B50A3AD" w:rsidR="00A003C7" w:rsidRPr="00485E4A" w:rsidRDefault="00A003C7" w:rsidP="00D4563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00D4563C">
              <w:rPr>
                <w:rFonts w:eastAsia="MS Mincho"/>
                <w:b/>
                <w:color w:val="FF0000"/>
                <w:sz w:val="22"/>
                <w:szCs w:val="22"/>
                <w:lang w:val="en-AU"/>
              </w:rPr>
              <w:t>ee</w:t>
            </w:r>
          </w:p>
        </w:tc>
      </w:tr>
      <w:tr w:rsidR="00A003C7" w14:paraId="17742133" w14:textId="77777777" w:rsidTr="00166182">
        <w:trPr>
          <w:trHeight w:val="294"/>
        </w:trPr>
        <w:tc>
          <w:tcPr>
            <w:tcW w:w="1526" w:type="dxa"/>
            <w:tcBorders>
              <w:top w:val="single" w:sz="12" w:space="0" w:color="auto"/>
              <w:left w:val="single" w:sz="18" w:space="0" w:color="auto"/>
              <w:bottom w:val="single" w:sz="4" w:space="0" w:color="auto"/>
              <w:right w:val="single" w:sz="4" w:space="0" w:color="auto"/>
            </w:tcBorders>
          </w:tcPr>
          <w:p w14:paraId="4598DA05" w14:textId="77777777" w:rsidR="00A003C7" w:rsidRPr="00485E4A" w:rsidRDefault="00A003C7" w:rsidP="00166182">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13F0C9A3" w14:textId="77777777" w:rsidR="00A003C7" w:rsidRPr="00485E4A" w:rsidRDefault="00A003C7" w:rsidP="00166182">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A003C7" w14:paraId="1FE473E5" w14:textId="77777777" w:rsidTr="00166182">
        <w:tc>
          <w:tcPr>
            <w:tcW w:w="1526" w:type="dxa"/>
            <w:tcBorders>
              <w:top w:val="single" w:sz="4" w:space="0" w:color="auto"/>
              <w:left w:val="single" w:sz="18" w:space="0" w:color="auto"/>
              <w:bottom w:val="single" w:sz="4" w:space="0" w:color="auto"/>
              <w:right w:val="single" w:sz="4" w:space="0" w:color="auto"/>
            </w:tcBorders>
          </w:tcPr>
          <w:p w14:paraId="5D2A50BB" w14:textId="77777777" w:rsidR="00A003C7" w:rsidRPr="00485E4A" w:rsidRDefault="00A003C7" w:rsidP="00166182">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3B680068" w14:textId="38BB7780" w:rsidR="00A003C7" w:rsidRPr="00485E4A" w:rsidRDefault="00A003C7" w:rsidP="00D4563C">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T</w:t>
            </w:r>
            <w:r w:rsidR="00D4563C">
              <w:rPr>
                <w:rFonts w:eastAsia="MS Mincho"/>
                <w:sz w:val="22"/>
                <w:szCs w:val="22"/>
                <w:lang w:val="en-AU"/>
              </w:rPr>
              <w:t>ee</w:t>
            </w:r>
          </w:p>
        </w:tc>
      </w:tr>
      <w:tr w:rsidR="00A003C7" w14:paraId="1CE27D44" w14:textId="77777777" w:rsidTr="00166182">
        <w:tc>
          <w:tcPr>
            <w:tcW w:w="1526" w:type="dxa"/>
            <w:tcBorders>
              <w:top w:val="single" w:sz="4" w:space="0" w:color="auto"/>
              <w:left w:val="single" w:sz="18" w:space="0" w:color="auto"/>
              <w:bottom w:val="single" w:sz="4" w:space="0" w:color="auto"/>
              <w:right w:val="single" w:sz="4" w:space="0" w:color="auto"/>
            </w:tcBorders>
          </w:tcPr>
          <w:p w14:paraId="1A3ED111" w14:textId="77777777" w:rsidR="00A003C7" w:rsidRPr="00485E4A" w:rsidRDefault="00A003C7" w:rsidP="00166182">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76E7277A" w14:textId="77777777" w:rsidR="00A003C7" w:rsidRPr="00485E4A" w:rsidRDefault="00A003C7" w:rsidP="00166182">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A003C7" w14:paraId="6B535177"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7EC5C9D" w14:textId="2F19E457"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50</w:t>
            </w:r>
          </w:p>
        </w:tc>
        <w:tc>
          <w:tcPr>
            <w:tcW w:w="7371" w:type="dxa"/>
            <w:tcBorders>
              <w:top w:val="single" w:sz="4" w:space="0" w:color="auto"/>
              <w:left w:val="single" w:sz="4" w:space="0" w:color="auto"/>
              <w:bottom w:val="single" w:sz="4" w:space="0" w:color="auto"/>
              <w:right w:val="single" w:sz="18" w:space="0" w:color="auto"/>
            </w:tcBorders>
          </w:tcPr>
          <w:p w14:paraId="01A9D4BF" w14:textId="5768285F"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0D1759">
              <w:rPr>
                <w:rFonts w:eastAsia="MS Mincho"/>
                <w:b/>
                <w:color w:val="FF0000"/>
                <w:sz w:val="22"/>
                <w:szCs w:val="22"/>
                <w:lang w:val="en-AU"/>
              </w:rPr>
              <w:t>exception</w:t>
            </w:r>
          </w:p>
        </w:tc>
      </w:tr>
      <w:tr w:rsidR="00A003C7" w14:paraId="7C92E7BB"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2932497" w14:textId="2A5A789C"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51</w:t>
            </w:r>
          </w:p>
        </w:tc>
        <w:tc>
          <w:tcPr>
            <w:tcW w:w="7371" w:type="dxa"/>
            <w:tcBorders>
              <w:top w:val="single" w:sz="4" w:space="0" w:color="auto"/>
              <w:left w:val="single" w:sz="4" w:space="0" w:color="auto"/>
              <w:bottom w:val="single" w:sz="4" w:space="0" w:color="auto"/>
              <w:right w:val="single" w:sz="18" w:space="0" w:color="auto"/>
            </w:tcBorders>
          </w:tcPr>
          <w:p w14:paraId="21EF8375" w14:textId="52BCCB6A"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tee/teetype-</w:t>
            </w:r>
            <w:r w:rsidR="00344897">
              <w:rPr>
                <w:rFonts w:eastAsia="MS Mincho"/>
                <w:b/>
                <w:color w:val="FF0000"/>
                <w:sz w:val="22"/>
                <w:szCs w:val="22"/>
                <w:lang w:val="en-AU"/>
              </w:rPr>
              <w:t>codelistURI</w:t>
            </w:r>
          </w:p>
        </w:tc>
      </w:tr>
      <w:tr w:rsidR="00A003C7" w14:paraId="34561A8A"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AD0F509" w14:textId="26EA9EA6"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52</w:t>
            </w:r>
          </w:p>
        </w:tc>
        <w:tc>
          <w:tcPr>
            <w:tcW w:w="7371" w:type="dxa"/>
            <w:tcBorders>
              <w:top w:val="single" w:sz="4" w:space="0" w:color="auto"/>
              <w:left w:val="single" w:sz="4" w:space="0" w:color="auto"/>
              <w:bottom w:val="single" w:sz="4" w:space="0" w:color="auto"/>
              <w:right w:val="single" w:sz="18" w:space="0" w:color="auto"/>
            </w:tcBorders>
          </w:tcPr>
          <w:p w14:paraId="2D5516BD" w14:textId="055BF935"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tee/teematerial-</w:t>
            </w:r>
            <w:r w:rsidR="00344897">
              <w:rPr>
                <w:rFonts w:eastAsia="MS Mincho"/>
                <w:b/>
                <w:color w:val="FF0000"/>
                <w:sz w:val="22"/>
                <w:szCs w:val="22"/>
                <w:lang w:val="en-AU"/>
              </w:rPr>
              <w:t>codelistURI</w:t>
            </w:r>
          </w:p>
        </w:tc>
      </w:tr>
      <w:tr w:rsidR="00A003C7" w14:paraId="761154E8"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644FDB7" w14:textId="72349783"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7C7A0B">
              <w:rPr>
                <w:rFonts w:eastAsia="MS Mincho"/>
                <w:b/>
                <w:sz w:val="22"/>
                <w:szCs w:val="22"/>
                <w:lang w:val="en-AU"/>
              </w:rPr>
              <w:t>53</w:t>
            </w:r>
          </w:p>
        </w:tc>
        <w:tc>
          <w:tcPr>
            <w:tcW w:w="7371" w:type="dxa"/>
            <w:tcBorders>
              <w:top w:val="single" w:sz="4" w:space="0" w:color="auto"/>
              <w:left w:val="single" w:sz="4" w:space="0" w:color="auto"/>
              <w:bottom w:val="single" w:sz="4" w:space="0" w:color="auto"/>
              <w:right w:val="single" w:sz="18" w:space="0" w:color="auto"/>
            </w:tcBorders>
          </w:tcPr>
          <w:p w14:paraId="7FC650A9" w14:textId="58615800" w:rsidR="00A003C7" w:rsidRPr="00485E4A" w:rsidRDefault="00117A06" w:rsidP="00941EF8">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A003C7" w14:paraId="654A979B"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1F34FAE" w14:textId="51B573DA" w:rsidR="00A003C7" w:rsidRPr="00485E4A" w:rsidRDefault="00A003C7" w:rsidP="007C7A0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1759">
              <w:rPr>
                <w:rFonts w:eastAsia="MS Mincho"/>
                <w:b/>
                <w:sz w:val="22"/>
                <w:szCs w:val="22"/>
                <w:lang w:val="en-AU"/>
              </w:rPr>
              <w:t>5</w:t>
            </w:r>
            <w:r w:rsidR="007C7A0B">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3E448261" w14:textId="63FAD8E4" w:rsidR="00A003C7" w:rsidRPr="00485E4A" w:rsidRDefault="00117A06" w:rsidP="00166182">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A003C7" w14:paraId="12130E31"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9A70360" w14:textId="345D577F" w:rsidR="00A003C7" w:rsidRPr="00485E4A" w:rsidRDefault="00A003C7" w:rsidP="007C7A0B">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1759">
              <w:rPr>
                <w:rFonts w:eastAsia="MS Mincho"/>
                <w:b/>
                <w:sz w:val="22"/>
                <w:szCs w:val="22"/>
                <w:lang w:val="en-AU"/>
              </w:rPr>
              <w:t>5</w:t>
            </w:r>
            <w:r w:rsidR="007C7A0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17397390" w14:textId="650D78AA"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A003C7" w14:paraId="2235D3ED"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0142E18" w14:textId="7D7E8CAC"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1759">
              <w:rPr>
                <w:rFonts w:eastAsia="MS Mincho"/>
                <w:b/>
                <w:sz w:val="22"/>
                <w:szCs w:val="22"/>
                <w:lang w:val="en-AU"/>
              </w:rPr>
              <w:t>5</w:t>
            </w:r>
            <w:r w:rsidR="007C7A0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2138FC5A" w14:textId="505B10FD"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specification-</w:t>
            </w:r>
            <w:r w:rsidR="00344897">
              <w:rPr>
                <w:rFonts w:eastAsia="MS Mincho"/>
                <w:b/>
                <w:color w:val="FF0000"/>
                <w:sz w:val="22"/>
                <w:szCs w:val="22"/>
                <w:lang w:val="en-AU"/>
              </w:rPr>
              <w:t>codelistURI</w:t>
            </w:r>
          </w:p>
        </w:tc>
      </w:tr>
      <w:tr w:rsidR="00A003C7" w14:paraId="200EE0D7"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60FFA4D" w14:textId="6F34DDBB"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0D1759">
              <w:rPr>
                <w:rFonts w:eastAsia="MS Mincho"/>
                <w:b/>
                <w:sz w:val="22"/>
                <w:szCs w:val="22"/>
                <w:lang w:val="en-AU"/>
              </w:rPr>
              <w:t>5</w:t>
            </w:r>
            <w:r w:rsidR="007C7A0B">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2E020F3A" w14:textId="3F7D1534" w:rsidR="00A003C7" w:rsidRPr="00485E4A" w:rsidRDefault="00117A06"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A003C7" w14:paraId="6037AA8D"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5D4577E" w14:textId="332CD047"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0D1759">
              <w:rPr>
                <w:rFonts w:eastAsia="MS Mincho"/>
                <w:b/>
                <w:sz w:val="22"/>
                <w:szCs w:val="22"/>
                <w:lang w:val="en-AU"/>
              </w:rPr>
              <w:t>5</w:t>
            </w:r>
            <w:r w:rsidR="007C7A0B">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6E2D703C" w14:textId="49E44703" w:rsidR="00A003C7" w:rsidRPr="00485E4A" w:rsidRDefault="00F965B1"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weight-</w:t>
            </w:r>
            <w:r w:rsidR="00344897">
              <w:rPr>
                <w:rFonts w:eastAsia="MS Mincho"/>
                <w:b/>
                <w:color w:val="FF0000"/>
                <w:sz w:val="22"/>
                <w:szCs w:val="22"/>
                <w:lang w:val="en-AU"/>
              </w:rPr>
              <w:t>codelistURI</w:t>
            </w:r>
          </w:p>
        </w:tc>
      </w:tr>
      <w:tr w:rsidR="00A003C7" w14:paraId="77C3A229"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296CDB2" w14:textId="6B831830"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0D1759">
              <w:rPr>
                <w:rFonts w:eastAsia="MS Mincho"/>
                <w:b/>
                <w:sz w:val="22"/>
                <w:szCs w:val="22"/>
                <w:lang w:val="en-AU"/>
              </w:rPr>
              <w:t>5</w:t>
            </w:r>
            <w:r w:rsidR="007C7A0B">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7E5E03C5" w14:textId="103E2B96" w:rsidR="00A003C7" w:rsidRPr="00485E4A" w:rsidRDefault="00F965B1"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weight-exclusivity</w:t>
            </w:r>
          </w:p>
        </w:tc>
      </w:tr>
      <w:tr w:rsidR="00A003C7" w14:paraId="4D980BCF"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30FA01" w14:textId="7ADB84D3" w:rsidR="00A003C7" w:rsidRPr="00485E4A" w:rsidRDefault="00A003C7" w:rsidP="007C7A0B">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D4563C">
              <w:rPr>
                <w:rFonts w:eastAsia="MS Mincho"/>
                <w:b/>
                <w:sz w:val="22"/>
                <w:szCs w:val="22"/>
                <w:lang w:val="en-AU"/>
              </w:rPr>
              <w:t>6</w:t>
            </w:r>
            <w:r w:rsidR="007C7A0B">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1CF3BCA0" w14:textId="65E2B37F" w:rsidR="00A003C7" w:rsidRPr="00485E4A" w:rsidRDefault="00AE3944"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A003C7" w14:paraId="28838CE2"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D09DB31" w14:textId="5AF9681A" w:rsidR="00A003C7" w:rsidRPr="00485E4A" w:rsidRDefault="00A003C7"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61</w:t>
            </w:r>
          </w:p>
        </w:tc>
        <w:tc>
          <w:tcPr>
            <w:tcW w:w="7371" w:type="dxa"/>
            <w:tcBorders>
              <w:top w:val="single" w:sz="4" w:space="0" w:color="auto"/>
              <w:left w:val="single" w:sz="4" w:space="0" w:color="auto"/>
              <w:bottom w:val="single" w:sz="4" w:space="0" w:color="auto"/>
              <w:right w:val="single" w:sz="18" w:space="0" w:color="auto"/>
            </w:tcBorders>
          </w:tcPr>
          <w:p w14:paraId="5E2ABC38" w14:textId="7115D30C" w:rsidR="00A003C7" w:rsidRPr="00485E4A" w:rsidRDefault="00AE3944"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F965B1" w14:paraId="51851A84"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849C7C2" w14:textId="36EA9253"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62</w:t>
            </w:r>
          </w:p>
        </w:tc>
        <w:tc>
          <w:tcPr>
            <w:tcW w:w="7371" w:type="dxa"/>
            <w:tcBorders>
              <w:top w:val="single" w:sz="4" w:space="0" w:color="auto"/>
              <w:left w:val="single" w:sz="4" w:space="0" w:color="auto"/>
              <w:bottom w:val="single" w:sz="4" w:space="0" w:color="auto"/>
              <w:right w:val="single" w:sz="18" w:space="0" w:color="auto"/>
            </w:tcBorders>
          </w:tcPr>
          <w:p w14:paraId="01811EBE" w14:textId="2C07B46C" w:rsidR="00F965B1" w:rsidRPr="00485E4A" w:rsidRDefault="00AE3944"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F965B1" w14:paraId="66B181A8"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42E2969" w14:textId="31F0BB73"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63</w:t>
            </w:r>
          </w:p>
        </w:tc>
        <w:tc>
          <w:tcPr>
            <w:tcW w:w="7371" w:type="dxa"/>
            <w:tcBorders>
              <w:top w:val="single" w:sz="4" w:space="0" w:color="auto"/>
              <w:left w:val="single" w:sz="4" w:space="0" w:color="auto"/>
              <w:bottom w:val="single" w:sz="4" w:space="0" w:color="auto"/>
              <w:right w:val="single" w:sz="18" w:space="0" w:color="auto"/>
            </w:tcBorders>
          </w:tcPr>
          <w:p w14:paraId="39F77E35" w14:textId="75CE0BD1" w:rsidR="00F965B1" w:rsidRPr="00485E4A" w:rsidRDefault="00166182"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tee/teen</w:t>
            </w:r>
            <w:r w:rsidRPr="007977DC">
              <w:rPr>
                <w:rFonts w:eastAsia="MS Mincho"/>
                <w:b/>
                <w:color w:val="FF0000"/>
                <w:sz w:val="22"/>
                <w:szCs w:val="22"/>
                <w:lang w:val="en-AU"/>
              </w:rPr>
              <w:t>ominalpipesize</w:t>
            </w:r>
            <w:r>
              <w:rPr>
                <w:rFonts w:eastAsia="MS Mincho"/>
                <w:b/>
                <w:color w:val="FF0000"/>
                <w:sz w:val="22"/>
                <w:szCs w:val="22"/>
                <w:lang w:val="en-AU"/>
              </w:rPr>
              <w:t>-</w:t>
            </w:r>
            <w:r w:rsidR="00344897">
              <w:rPr>
                <w:rFonts w:eastAsia="MS Mincho"/>
                <w:b/>
                <w:color w:val="FF0000"/>
                <w:sz w:val="22"/>
                <w:szCs w:val="22"/>
                <w:lang w:val="en-AU"/>
              </w:rPr>
              <w:t>codelistURI</w:t>
            </w:r>
          </w:p>
        </w:tc>
      </w:tr>
      <w:tr w:rsidR="00F965B1" w14:paraId="494F45FE"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7C38CEE" w14:textId="28259980"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0D1759">
              <w:rPr>
                <w:rFonts w:eastAsia="MS Mincho"/>
                <w:b/>
                <w:sz w:val="22"/>
                <w:szCs w:val="22"/>
                <w:lang w:val="en-AU"/>
              </w:rPr>
              <w:t>6</w:t>
            </w:r>
            <w:r w:rsidR="007C7A0B">
              <w:rPr>
                <w:rFonts w:eastAsia="MS Mincho"/>
                <w:b/>
                <w:sz w:val="22"/>
                <w:szCs w:val="22"/>
                <w:lang w:val="en-AU"/>
              </w:rPr>
              <w:t>4</w:t>
            </w:r>
          </w:p>
        </w:tc>
        <w:tc>
          <w:tcPr>
            <w:tcW w:w="7371" w:type="dxa"/>
            <w:tcBorders>
              <w:top w:val="single" w:sz="4" w:space="0" w:color="auto"/>
              <w:left w:val="single" w:sz="4" w:space="0" w:color="auto"/>
              <w:bottom w:val="single" w:sz="4" w:space="0" w:color="auto"/>
              <w:right w:val="single" w:sz="18" w:space="0" w:color="auto"/>
            </w:tcBorders>
          </w:tcPr>
          <w:p w14:paraId="64025A4E" w14:textId="6BABCCB0" w:rsidR="00F965B1" w:rsidRPr="00485E4A" w:rsidRDefault="00166182"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tee/teen</w:t>
            </w:r>
            <w:r w:rsidRPr="007977DC">
              <w:rPr>
                <w:rFonts w:eastAsia="MS Mincho"/>
                <w:b/>
                <w:color w:val="FF0000"/>
                <w:sz w:val="22"/>
                <w:szCs w:val="22"/>
                <w:lang w:val="en-AU"/>
              </w:rPr>
              <w:t>ominalpipesize</w:t>
            </w:r>
            <w:r>
              <w:rPr>
                <w:rFonts w:eastAsia="MS Mincho"/>
                <w:b/>
                <w:color w:val="FF0000"/>
                <w:sz w:val="22"/>
                <w:szCs w:val="22"/>
                <w:lang w:val="en-AU"/>
              </w:rPr>
              <w:t>-exclusivity</w:t>
            </w:r>
          </w:p>
        </w:tc>
      </w:tr>
      <w:tr w:rsidR="00F965B1" w14:paraId="133AF023"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AFD41F9" w14:textId="60330AAD"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0D1759">
              <w:rPr>
                <w:rFonts w:eastAsia="MS Mincho"/>
                <w:b/>
                <w:sz w:val="22"/>
                <w:szCs w:val="22"/>
                <w:lang w:val="en-AU"/>
              </w:rPr>
              <w:t>6</w:t>
            </w:r>
            <w:r w:rsidR="007C7A0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00D8AB94" w14:textId="605FAF2E" w:rsidR="00F965B1" w:rsidRPr="00485E4A" w:rsidRDefault="00166182"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ru</w:t>
            </w:r>
            <w:r w:rsidRPr="00A66045">
              <w:rPr>
                <w:rFonts w:eastAsia="MS Mincho"/>
                <w:b/>
                <w:color w:val="FF0000"/>
                <w:sz w:val="22"/>
                <w:szCs w:val="22"/>
                <w:lang w:val="en-AU"/>
              </w:rPr>
              <w:t>n</w:t>
            </w:r>
            <w:r>
              <w:rPr>
                <w:rFonts w:eastAsia="MS Mincho"/>
                <w:b/>
                <w:color w:val="FF0000"/>
                <w:sz w:val="22"/>
                <w:szCs w:val="22"/>
                <w:lang w:val="en-AU"/>
              </w:rPr>
              <w:t>-</w:t>
            </w:r>
            <w:r w:rsidR="00344897">
              <w:rPr>
                <w:rFonts w:eastAsia="MS Mincho"/>
                <w:b/>
                <w:color w:val="FF0000"/>
                <w:sz w:val="22"/>
                <w:szCs w:val="22"/>
                <w:lang w:val="en-AU"/>
              </w:rPr>
              <w:t>codelistURI</w:t>
            </w:r>
          </w:p>
        </w:tc>
      </w:tr>
      <w:tr w:rsidR="00F965B1" w14:paraId="7EF4DECC"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750FF2B" w14:textId="1A18E7FC"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0D1759">
              <w:rPr>
                <w:rFonts w:eastAsia="MS Mincho"/>
                <w:b/>
                <w:sz w:val="22"/>
                <w:szCs w:val="22"/>
                <w:lang w:val="en-AU"/>
              </w:rPr>
              <w:t>6</w:t>
            </w:r>
            <w:r w:rsidR="007C7A0B">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295A0EC2" w14:textId="687A0540" w:rsidR="00F965B1" w:rsidRPr="00485E4A" w:rsidRDefault="00166182"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ru</w:t>
            </w:r>
            <w:r w:rsidRPr="00A66045">
              <w:rPr>
                <w:rFonts w:eastAsia="MS Mincho"/>
                <w:b/>
                <w:color w:val="FF0000"/>
                <w:sz w:val="22"/>
                <w:szCs w:val="22"/>
                <w:lang w:val="en-AU"/>
              </w:rPr>
              <w:t>n</w:t>
            </w:r>
            <w:r>
              <w:rPr>
                <w:rFonts w:eastAsia="MS Mincho"/>
                <w:b/>
                <w:color w:val="FF0000"/>
                <w:sz w:val="22"/>
                <w:szCs w:val="22"/>
                <w:lang w:val="en-AU"/>
              </w:rPr>
              <w:t>-exclusivity</w:t>
            </w:r>
          </w:p>
        </w:tc>
      </w:tr>
      <w:tr w:rsidR="00F965B1" w14:paraId="554F441F"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B9B575E" w14:textId="254EE58B"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0D1759">
              <w:rPr>
                <w:rFonts w:eastAsia="MS Mincho"/>
                <w:b/>
                <w:sz w:val="22"/>
                <w:szCs w:val="22"/>
                <w:lang w:val="en-AU"/>
              </w:rPr>
              <w:t>6</w:t>
            </w:r>
            <w:r w:rsidR="007C7A0B">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517374A8" w14:textId="44E8A570" w:rsidR="00F965B1" w:rsidRPr="00485E4A" w:rsidRDefault="002B755D"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outlet-</w:t>
            </w:r>
            <w:r w:rsidR="00344897">
              <w:rPr>
                <w:rFonts w:eastAsia="MS Mincho"/>
                <w:b/>
                <w:color w:val="FF0000"/>
                <w:sz w:val="22"/>
                <w:szCs w:val="22"/>
                <w:lang w:val="en-AU"/>
              </w:rPr>
              <w:t>codelistURI</w:t>
            </w:r>
          </w:p>
        </w:tc>
      </w:tr>
      <w:tr w:rsidR="00F965B1" w14:paraId="214D9F5A"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F6FC0C" w14:textId="06E7CF4F"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0D1759">
              <w:rPr>
                <w:rFonts w:eastAsia="MS Mincho"/>
                <w:b/>
                <w:sz w:val="22"/>
                <w:szCs w:val="22"/>
                <w:lang w:val="en-AU"/>
              </w:rPr>
              <w:t>6</w:t>
            </w:r>
            <w:r w:rsidR="007C7A0B">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26302D7B" w14:textId="0DFA5863" w:rsidR="00F965B1" w:rsidRPr="00485E4A" w:rsidRDefault="002B755D"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w:t>
            </w:r>
            <w:r w:rsidR="007C7A0B">
              <w:rPr>
                <w:rFonts w:eastAsia="MS Mincho"/>
                <w:b/>
                <w:color w:val="FF0000"/>
                <w:sz w:val="22"/>
                <w:szCs w:val="22"/>
                <w:lang w:val="en-AU"/>
              </w:rPr>
              <w:t>teeo</w:t>
            </w:r>
            <w:r w:rsidR="007C7A0B" w:rsidRPr="00A66045">
              <w:rPr>
                <w:rFonts w:eastAsia="MS Mincho"/>
                <w:b/>
                <w:color w:val="FF0000"/>
                <w:sz w:val="22"/>
                <w:szCs w:val="22"/>
                <w:lang w:val="en-AU"/>
              </w:rPr>
              <w:t>utside</w:t>
            </w:r>
            <w:r w:rsidR="007C7A0B">
              <w:rPr>
                <w:rFonts w:eastAsia="MS Mincho"/>
                <w:b/>
                <w:color w:val="FF0000"/>
                <w:sz w:val="22"/>
                <w:szCs w:val="22"/>
                <w:lang w:val="en-AU"/>
              </w:rPr>
              <w:t>d</w:t>
            </w:r>
            <w:r w:rsidR="007C7A0B" w:rsidRPr="00A66045">
              <w:rPr>
                <w:rFonts w:eastAsia="MS Mincho"/>
                <w:b/>
                <w:color w:val="FF0000"/>
                <w:sz w:val="22"/>
                <w:szCs w:val="22"/>
                <w:lang w:val="en-AU"/>
              </w:rPr>
              <w:t>iameter</w:t>
            </w:r>
            <w:r w:rsidR="007C7A0B">
              <w:rPr>
                <w:rFonts w:eastAsia="MS Mincho"/>
                <w:b/>
                <w:color w:val="FF0000"/>
                <w:sz w:val="22"/>
                <w:szCs w:val="22"/>
                <w:lang w:val="en-AU"/>
              </w:rPr>
              <w:t>outlet</w:t>
            </w:r>
            <w:r>
              <w:rPr>
                <w:rFonts w:eastAsia="MS Mincho"/>
                <w:b/>
                <w:color w:val="FF0000"/>
                <w:sz w:val="22"/>
                <w:szCs w:val="22"/>
                <w:lang w:val="en-AU"/>
              </w:rPr>
              <w:t>-exclusivity</w:t>
            </w:r>
          </w:p>
        </w:tc>
      </w:tr>
      <w:tr w:rsidR="007C7A0B" w14:paraId="1DE77CF4"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FEBD30D" w14:textId="77777777" w:rsidR="007C7A0B" w:rsidRDefault="007C7A0B" w:rsidP="00EF4F28">
            <w:pPr>
              <w:spacing w:before="120" w:after="120"/>
              <w:ind w:left="36" w:right="36"/>
              <w:jc w:val="both"/>
              <w:rPr>
                <w:rFonts w:eastAsia="MS Mincho"/>
                <w:b/>
                <w:sz w:val="22"/>
                <w:szCs w:val="22"/>
                <w:lang w:val="en-AU"/>
              </w:rPr>
            </w:pPr>
            <w:r>
              <w:rPr>
                <w:rFonts w:eastAsia="MS Mincho"/>
                <w:b/>
                <w:sz w:val="22"/>
                <w:szCs w:val="22"/>
                <w:lang w:val="en-AU"/>
              </w:rPr>
              <w:lastRenderedPageBreak/>
              <w:t>Req 269</w:t>
            </w:r>
          </w:p>
        </w:tc>
        <w:tc>
          <w:tcPr>
            <w:tcW w:w="7371" w:type="dxa"/>
            <w:tcBorders>
              <w:top w:val="single" w:sz="4" w:space="0" w:color="auto"/>
              <w:left w:val="single" w:sz="4" w:space="0" w:color="auto"/>
              <w:bottom w:val="single" w:sz="4" w:space="0" w:color="auto"/>
              <w:right w:val="single" w:sz="18" w:space="0" w:color="auto"/>
            </w:tcBorders>
          </w:tcPr>
          <w:p w14:paraId="150C8F70" w14:textId="77777777" w:rsidR="007C7A0B" w:rsidRPr="00485E4A" w:rsidRDefault="007C7A0B"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tee/teecentertoendrun-codelistURI</w:t>
            </w:r>
          </w:p>
        </w:tc>
      </w:tr>
      <w:tr w:rsidR="00F965B1" w14:paraId="77D468FF"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C80EB68" w14:textId="2FAD7C6E"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70</w:t>
            </w:r>
          </w:p>
        </w:tc>
        <w:tc>
          <w:tcPr>
            <w:tcW w:w="7371" w:type="dxa"/>
            <w:tcBorders>
              <w:top w:val="single" w:sz="4" w:space="0" w:color="auto"/>
              <w:left w:val="single" w:sz="4" w:space="0" w:color="auto"/>
              <w:bottom w:val="single" w:sz="4" w:space="0" w:color="auto"/>
              <w:right w:val="single" w:sz="18" w:space="0" w:color="auto"/>
            </w:tcBorders>
          </w:tcPr>
          <w:p w14:paraId="78D3FE6C" w14:textId="0B2A3147" w:rsidR="00F965B1" w:rsidRPr="00485E4A" w:rsidRDefault="007C2228"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7C7A0B">
              <w:rPr>
                <w:rFonts w:eastAsia="MS Mincho"/>
                <w:b/>
                <w:color w:val="FF0000"/>
                <w:sz w:val="22"/>
                <w:szCs w:val="22"/>
                <w:lang w:val="en-AU"/>
              </w:rPr>
              <w:t>tee/teecentertoendrun-exclusivity</w:t>
            </w:r>
          </w:p>
        </w:tc>
      </w:tr>
      <w:tr w:rsidR="00F965B1" w14:paraId="66D5AFF9"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CC2148F" w14:textId="08F324A4"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71</w:t>
            </w:r>
          </w:p>
        </w:tc>
        <w:tc>
          <w:tcPr>
            <w:tcW w:w="7371" w:type="dxa"/>
            <w:tcBorders>
              <w:top w:val="single" w:sz="4" w:space="0" w:color="auto"/>
              <w:left w:val="single" w:sz="4" w:space="0" w:color="auto"/>
              <w:bottom w:val="single" w:sz="4" w:space="0" w:color="auto"/>
              <w:right w:val="single" w:sz="18" w:space="0" w:color="auto"/>
            </w:tcBorders>
          </w:tcPr>
          <w:p w14:paraId="2C9B8F50" w14:textId="74FE0A89" w:rsidR="00F965B1" w:rsidRPr="00485E4A" w:rsidRDefault="00E318EE"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7C7A0B">
              <w:rPr>
                <w:rFonts w:eastAsia="MS Mincho"/>
                <w:b/>
                <w:color w:val="FF0000"/>
                <w:sz w:val="22"/>
                <w:szCs w:val="22"/>
                <w:lang w:val="en-AU"/>
              </w:rPr>
              <w:t>tee/teecentertoendoutlet-codelistURI</w:t>
            </w:r>
          </w:p>
        </w:tc>
      </w:tr>
      <w:tr w:rsidR="007C7A0B" w14:paraId="361958AA"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1F4B97A" w14:textId="077C2A8D" w:rsidR="007C7A0B" w:rsidRDefault="007C7A0B" w:rsidP="007C7A0B">
            <w:pPr>
              <w:spacing w:before="120" w:after="120"/>
              <w:ind w:left="36" w:right="36"/>
              <w:jc w:val="both"/>
              <w:rPr>
                <w:rFonts w:eastAsia="MS Mincho"/>
                <w:b/>
                <w:sz w:val="22"/>
                <w:szCs w:val="22"/>
                <w:lang w:val="en-AU"/>
              </w:rPr>
            </w:pPr>
            <w:r>
              <w:rPr>
                <w:rFonts w:eastAsia="MS Mincho"/>
                <w:b/>
                <w:sz w:val="22"/>
                <w:szCs w:val="22"/>
                <w:lang w:val="en-AU"/>
              </w:rPr>
              <w:t>Req 272</w:t>
            </w:r>
          </w:p>
        </w:tc>
        <w:tc>
          <w:tcPr>
            <w:tcW w:w="7371" w:type="dxa"/>
            <w:tcBorders>
              <w:top w:val="single" w:sz="4" w:space="0" w:color="auto"/>
              <w:left w:val="single" w:sz="4" w:space="0" w:color="auto"/>
              <w:bottom w:val="single" w:sz="4" w:space="0" w:color="auto"/>
              <w:right w:val="single" w:sz="18" w:space="0" w:color="auto"/>
            </w:tcBorders>
          </w:tcPr>
          <w:p w14:paraId="047C7822" w14:textId="42D65C5D" w:rsidR="007C7A0B" w:rsidRPr="00485E4A" w:rsidRDefault="007C7A0B"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tee/teecentertoendoutlet-exclusivity</w:t>
            </w:r>
          </w:p>
        </w:tc>
      </w:tr>
      <w:tr w:rsidR="007C7A0B" w14:paraId="6A487E12"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01DDFA3" w14:textId="77668D6D" w:rsidR="007C7A0B" w:rsidRDefault="007C7A0B" w:rsidP="007C7A0B">
            <w:pPr>
              <w:spacing w:before="120" w:after="120"/>
              <w:ind w:left="36" w:right="36"/>
              <w:jc w:val="both"/>
              <w:rPr>
                <w:rFonts w:eastAsia="MS Mincho"/>
                <w:b/>
                <w:sz w:val="22"/>
                <w:szCs w:val="22"/>
                <w:lang w:val="en-AU"/>
              </w:rPr>
            </w:pPr>
            <w:r>
              <w:rPr>
                <w:rFonts w:eastAsia="MS Mincho"/>
                <w:b/>
                <w:sz w:val="22"/>
                <w:szCs w:val="22"/>
                <w:lang w:val="en-AU"/>
              </w:rPr>
              <w:t>Req 273</w:t>
            </w:r>
          </w:p>
        </w:tc>
        <w:tc>
          <w:tcPr>
            <w:tcW w:w="7371" w:type="dxa"/>
            <w:tcBorders>
              <w:top w:val="single" w:sz="4" w:space="0" w:color="auto"/>
              <w:left w:val="single" w:sz="4" w:space="0" w:color="auto"/>
              <w:bottom w:val="single" w:sz="4" w:space="0" w:color="auto"/>
              <w:right w:val="single" w:sz="18" w:space="0" w:color="auto"/>
            </w:tcBorders>
          </w:tcPr>
          <w:p w14:paraId="7519651A" w14:textId="77777777" w:rsidR="007C7A0B" w:rsidRPr="00485E4A" w:rsidRDefault="007C7A0B"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tee/teewallthicknessrun-codelistURI</w:t>
            </w:r>
          </w:p>
        </w:tc>
      </w:tr>
      <w:tr w:rsidR="007C7A0B" w14:paraId="1901D7CA" w14:textId="77777777" w:rsidTr="00EF4F2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C84541A" w14:textId="0DB0D144" w:rsidR="007C7A0B" w:rsidRDefault="007C7A0B" w:rsidP="007C7A0B">
            <w:pPr>
              <w:spacing w:before="120" w:after="120"/>
              <w:ind w:left="36" w:right="36"/>
              <w:jc w:val="both"/>
              <w:rPr>
                <w:rFonts w:eastAsia="MS Mincho"/>
                <w:b/>
                <w:sz w:val="22"/>
                <w:szCs w:val="22"/>
                <w:lang w:val="en-AU"/>
              </w:rPr>
            </w:pPr>
            <w:r>
              <w:rPr>
                <w:rFonts w:eastAsia="MS Mincho"/>
                <w:b/>
                <w:sz w:val="22"/>
                <w:szCs w:val="22"/>
                <w:lang w:val="en-AU"/>
              </w:rPr>
              <w:t>Req 274</w:t>
            </w:r>
          </w:p>
        </w:tc>
        <w:tc>
          <w:tcPr>
            <w:tcW w:w="7371" w:type="dxa"/>
            <w:tcBorders>
              <w:top w:val="single" w:sz="4" w:space="0" w:color="auto"/>
              <w:left w:val="single" w:sz="4" w:space="0" w:color="auto"/>
              <w:bottom w:val="single" w:sz="4" w:space="0" w:color="auto"/>
              <w:right w:val="single" w:sz="18" w:space="0" w:color="auto"/>
            </w:tcBorders>
          </w:tcPr>
          <w:p w14:paraId="4B9B1F05" w14:textId="77777777" w:rsidR="007C7A0B" w:rsidRPr="00485E4A" w:rsidRDefault="007C7A0B" w:rsidP="00EF4F2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tee/teewallthicknessrun-exclusivity</w:t>
            </w:r>
          </w:p>
        </w:tc>
      </w:tr>
      <w:tr w:rsidR="00F965B1" w14:paraId="23C228E1" w14:textId="77777777" w:rsidTr="00166182">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C8F821B" w14:textId="5FBD2C0E" w:rsidR="00F965B1" w:rsidRDefault="00F965B1" w:rsidP="007C7A0B">
            <w:pPr>
              <w:spacing w:before="120" w:after="120"/>
              <w:ind w:left="36" w:right="36"/>
              <w:jc w:val="both"/>
              <w:rPr>
                <w:rFonts w:eastAsia="MS Mincho"/>
                <w:b/>
                <w:sz w:val="22"/>
                <w:szCs w:val="22"/>
                <w:lang w:val="en-AU"/>
              </w:rPr>
            </w:pPr>
            <w:r>
              <w:rPr>
                <w:rFonts w:eastAsia="MS Mincho"/>
                <w:b/>
                <w:sz w:val="22"/>
                <w:szCs w:val="22"/>
                <w:lang w:val="en-AU"/>
              </w:rPr>
              <w:t>Req 2</w:t>
            </w:r>
            <w:r w:rsidR="00AE3944">
              <w:rPr>
                <w:rFonts w:eastAsia="MS Mincho"/>
                <w:b/>
                <w:sz w:val="22"/>
                <w:szCs w:val="22"/>
                <w:lang w:val="en-AU"/>
              </w:rPr>
              <w:t>7</w:t>
            </w:r>
            <w:r w:rsidR="007C7A0B">
              <w:rPr>
                <w:rFonts w:eastAsia="MS Mincho"/>
                <w:b/>
                <w:sz w:val="22"/>
                <w:szCs w:val="22"/>
                <w:lang w:val="en-AU"/>
              </w:rPr>
              <w:t>5</w:t>
            </w:r>
          </w:p>
        </w:tc>
        <w:tc>
          <w:tcPr>
            <w:tcW w:w="7371" w:type="dxa"/>
            <w:tcBorders>
              <w:top w:val="single" w:sz="4" w:space="0" w:color="auto"/>
              <w:left w:val="single" w:sz="4" w:space="0" w:color="auto"/>
              <w:bottom w:val="single" w:sz="4" w:space="0" w:color="auto"/>
              <w:right w:val="single" w:sz="18" w:space="0" w:color="auto"/>
            </w:tcBorders>
          </w:tcPr>
          <w:p w14:paraId="587F3932" w14:textId="3DA1CC59" w:rsidR="00F965B1" w:rsidRPr="00485E4A" w:rsidRDefault="00E318EE"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7C7A0B">
              <w:rPr>
                <w:rFonts w:eastAsia="MS Mincho"/>
                <w:b/>
                <w:color w:val="FF0000"/>
                <w:sz w:val="22"/>
                <w:szCs w:val="22"/>
                <w:lang w:val="en-AU"/>
              </w:rPr>
              <w:t>tee/teewallthicknessoutlet-codelistURI</w:t>
            </w:r>
          </w:p>
        </w:tc>
      </w:tr>
      <w:tr w:rsidR="00A003C7" w14:paraId="0E4A9C45" w14:textId="77777777" w:rsidTr="00166182">
        <w:tc>
          <w:tcPr>
            <w:tcW w:w="1526" w:type="dxa"/>
            <w:tcBorders>
              <w:top w:val="single" w:sz="4" w:space="0" w:color="auto"/>
              <w:left w:val="single" w:sz="18" w:space="0" w:color="auto"/>
              <w:bottom w:val="single" w:sz="18" w:space="0" w:color="auto"/>
              <w:right w:val="single" w:sz="4" w:space="0" w:color="auto"/>
            </w:tcBorders>
            <w:shd w:val="clear" w:color="auto" w:fill="BFBFBF"/>
          </w:tcPr>
          <w:p w14:paraId="544F515A" w14:textId="2BC70E95" w:rsidR="00A003C7" w:rsidRPr="00485E4A" w:rsidRDefault="00A003C7" w:rsidP="007C7A0B">
            <w:pPr>
              <w:spacing w:before="120" w:after="120"/>
              <w:ind w:left="36" w:right="36"/>
              <w:jc w:val="both"/>
              <w:rPr>
                <w:rFonts w:eastAsia="MS Mincho"/>
                <w:b/>
                <w:sz w:val="22"/>
                <w:szCs w:val="22"/>
                <w:lang w:val="en-AU"/>
              </w:rPr>
            </w:pPr>
            <w:r>
              <w:rPr>
                <w:rFonts w:eastAsia="MS Mincho"/>
                <w:b/>
                <w:sz w:val="22"/>
                <w:szCs w:val="22"/>
                <w:lang w:val="en-AU"/>
              </w:rPr>
              <w:t>Req 2</w:t>
            </w:r>
            <w:r w:rsidR="007C7A0B">
              <w:rPr>
                <w:rFonts w:eastAsia="MS Mincho"/>
                <w:b/>
                <w:sz w:val="22"/>
                <w:szCs w:val="22"/>
                <w:lang w:val="en-AU"/>
              </w:rPr>
              <w:t>76</w:t>
            </w:r>
          </w:p>
        </w:tc>
        <w:tc>
          <w:tcPr>
            <w:tcW w:w="7371" w:type="dxa"/>
            <w:tcBorders>
              <w:top w:val="single" w:sz="4" w:space="0" w:color="auto"/>
              <w:left w:val="single" w:sz="4" w:space="0" w:color="auto"/>
              <w:bottom w:val="single" w:sz="18" w:space="0" w:color="auto"/>
              <w:right w:val="single" w:sz="18" w:space="0" w:color="auto"/>
            </w:tcBorders>
          </w:tcPr>
          <w:p w14:paraId="01F0CF3A" w14:textId="2C74E85E" w:rsidR="00A003C7" w:rsidRPr="00485E4A" w:rsidRDefault="00E318EE" w:rsidP="00166182">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007C7A0B">
              <w:rPr>
                <w:rFonts w:eastAsia="MS Mincho"/>
                <w:b/>
                <w:color w:val="FF0000"/>
                <w:sz w:val="22"/>
                <w:szCs w:val="22"/>
                <w:lang w:val="en-AU"/>
              </w:rPr>
              <w:t>tee/teewallthicknessoutlet-exclusivity</w:t>
            </w:r>
          </w:p>
        </w:tc>
      </w:tr>
    </w:tbl>
    <w:p w14:paraId="641DDE69" w14:textId="4AFF55BA" w:rsidR="00A510F1" w:rsidRDefault="00A510F1" w:rsidP="00A003C7">
      <w:pPr>
        <w:spacing w:before="240"/>
      </w:pPr>
      <w:r>
        <w:t>The Tee Class is a concrete class and therefore may be encoded into a PipelineML dataset. This class contains classes and attributes as shown in Figure 2</w:t>
      </w:r>
      <w:r w:rsidR="004F5CC8">
        <w:t>6</w:t>
      </w:r>
      <w:r>
        <w:t>.</w:t>
      </w:r>
    </w:p>
    <w:p w14:paraId="2D5C7160" w14:textId="5274662A" w:rsidR="0078206D" w:rsidRDefault="00E76DDF" w:rsidP="0078206D">
      <w:pPr>
        <w:keepNext/>
        <w:ind w:left="360" w:hanging="360"/>
      </w:pPr>
      <w:r>
        <w:rPr>
          <w:noProof/>
        </w:rPr>
        <w:lastRenderedPageBreak/>
        <w:drawing>
          <wp:inline distT="0" distB="0" distL="0" distR="0" wp14:anchorId="56804078" wp14:editId="7152769B">
            <wp:extent cx="5486400" cy="643255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eeRequirementsClass_v054o.bmp"/>
                    <pic:cNvPicPr/>
                  </pic:nvPicPr>
                  <pic:blipFill>
                    <a:blip r:embed="rId158">
                      <a:extLst>
                        <a:ext uri="{28A0092B-C50C-407E-A947-70E740481C1C}">
                          <a14:useLocalDpi xmlns:a14="http://schemas.microsoft.com/office/drawing/2010/main" val="0"/>
                        </a:ext>
                      </a:extLst>
                    </a:blip>
                    <a:stretch>
                      <a:fillRect/>
                    </a:stretch>
                  </pic:blipFill>
                  <pic:spPr>
                    <a:xfrm>
                      <a:off x="0" y="0"/>
                      <a:ext cx="5486400" cy="6432550"/>
                    </a:xfrm>
                    <a:prstGeom prst="rect">
                      <a:avLst/>
                    </a:prstGeom>
                  </pic:spPr>
                </pic:pic>
              </a:graphicData>
            </a:graphic>
          </wp:inline>
        </w:drawing>
      </w:r>
    </w:p>
    <w:p w14:paraId="3BE53DE3" w14:textId="24906224" w:rsidR="00A510F1" w:rsidRPr="0078206D" w:rsidRDefault="0078206D" w:rsidP="0078206D">
      <w:pPr>
        <w:pStyle w:val="Caption"/>
        <w:rPr>
          <w:sz w:val="20"/>
        </w:rPr>
      </w:pPr>
      <w:bookmarkStart w:id="171" w:name="_Toc515715081"/>
      <w:r w:rsidRPr="0078206D">
        <w:rPr>
          <w:sz w:val="20"/>
        </w:rPr>
        <w:t xml:space="preserve">Figure </w:t>
      </w:r>
      <w:r w:rsidRPr="0078206D">
        <w:rPr>
          <w:sz w:val="20"/>
        </w:rPr>
        <w:fldChar w:fldCharType="begin"/>
      </w:r>
      <w:r w:rsidRPr="0078206D">
        <w:rPr>
          <w:sz w:val="20"/>
        </w:rPr>
        <w:instrText xml:space="preserve"> SEQ Figure \* ARABIC </w:instrText>
      </w:r>
      <w:r w:rsidRPr="0078206D">
        <w:rPr>
          <w:sz w:val="20"/>
        </w:rPr>
        <w:fldChar w:fldCharType="separate"/>
      </w:r>
      <w:r w:rsidR="00EF4F28">
        <w:rPr>
          <w:noProof/>
          <w:sz w:val="20"/>
        </w:rPr>
        <w:t>26</w:t>
      </w:r>
      <w:r w:rsidRPr="0078206D">
        <w:rPr>
          <w:sz w:val="20"/>
        </w:rPr>
        <w:fldChar w:fldCharType="end"/>
      </w:r>
      <w:r w:rsidRPr="0078206D">
        <w:rPr>
          <w:sz w:val="20"/>
        </w:rPr>
        <w:t>. Tee Requirements Class</w:t>
      </w:r>
      <w:bookmarkEnd w:id="171"/>
    </w:p>
    <w:p w14:paraId="5C7EF998" w14:textId="7B8DA391" w:rsidR="0078206D" w:rsidRDefault="0078206D" w:rsidP="0078206D">
      <w:r>
        <w:t>The Tee Class contains attributes and relationships to other classes:</w:t>
      </w:r>
    </w:p>
    <w:p w14:paraId="2C75F5CA" w14:textId="41E619CC" w:rsidR="00117A06" w:rsidRDefault="0078206D" w:rsidP="00117A06">
      <w:pPr>
        <w:spacing w:before="240"/>
        <w:ind w:left="360" w:hanging="360"/>
      </w:pPr>
      <w:r>
        <w:rPr>
          <w:b/>
        </w:rPr>
        <w:t>tee</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 xml:space="preserve">This attribute </w:t>
      </w:r>
      <w:r w:rsidR="00457EBF">
        <w:lastRenderedPageBreak/>
        <w:t>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40F61D3E" w14:textId="77777777" w:rsidTr="00166182">
        <w:tc>
          <w:tcPr>
            <w:tcW w:w="8887" w:type="dxa"/>
            <w:tcBorders>
              <w:top w:val="single" w:sz="18" w:space="0" w:color="auto"/>
              <w:left w:val="single" w:sz="18" w:space="0" w:color="auto"/>
              <w:bottom w:val="single" w:sz="18" w:space="0" w:color="auto"/>
              <w:right w:val="single" w:sz="18" w:space="0" w:color="auto"/>
            </w:tcBorders>
          </w:tcPr>
          <w:p w14:paraId="5BF9B8CF" w14:textId="1A0FC01D" w:rsidR="00A4072E" w:rsidRPr="00165874" w:rsidRDefault="00A4072E" w:rsidP="00A4072E">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117A06">
              <w:rPr>
                <w:rFonts w:eastAsia="MS Mincho"/>
              </w:rPr>
              <w:t xml:space="preserve">teeManufacturer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59" w:history="1">
              <w:r w:rsidRPr="00117A06">
                <w:rPr>
                  <w:rStyle w:val="Hyperlink"/>
                  <w:rFonts w:eastAsiaTheme="minorHAnsi"/>
                  <w:noProof w:val="0"/>
                  <w:szCs w:val="23"/>
                  <w:lang w:val="en-US"/>
                </w:rPr>
                <w:t>http://registry.pipelineml.org/codelist/tee</w:t>
              </w:r>
              <w:r w:rsidRPr="00780535">
                <w:rPr>
                  <w:rStyle w:val="Hyperlink"/>
                </w:rPr>
                <w:t>m</w:t>
              </w:r>
              <w:r w:rsidRPr="00117A06">
                <w:rPr>
                  <w:rStyle w:val="Hyperlink"/>
                  <w:rFonts w:eastAsiaTheme="minorHAnsi"/>
                  <w:szCs w:val="23"/>
                  <w:lang w:val="en-US"/>
                </w:rPr>
                <w:t>anufacturer</w:t>
              </w:r>
              <w:r w:rsidRPr="00117A06">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1633B1F2" w14:textId="77777777" w:rsidR="00A4072E" w:rsidRDefault="00A4072E" w:rsidP="00A4072E">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583E5519" w14:textId="77777777" w:rsidR="00A4072E" w:rsidRDefault="00A4072E" w:rsidP="003B43F8">
            <w:pPr>
              <w:pStyle w:val="ListParagraph"/>
              <w:numPr>
                <w:ilvl w:val="0"/>
                <w:numId w:val="35"/>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A538528" w14:textId="77777777" w:rsidR="00A4072E" w:rsidRDefault="00A4072E" w:rsidP="003B43F8">
            <w:pPr>
              <w:pStyle w:val="ListParagraph"/>
              <w:numPr>
                <w:ilvl w:val="0"/>
                <w:numId w:val="35"/>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21285102" w14:textId="77777777" w:rsidR="00A4072E" w:rsidRDefault="00A4072E" w:rsidP="003B43F8">
            <w:pPr>
              <w:pStyle w:val="ListParagraph"/>
              <w:numPr>
                <w:ilvl w:val="0"/>
                <w:numId w:val="35"/>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22B88EC6" w14:textId="77777777" w:rsidR="00A4072E" w:rsidRDefault="00A4072E" w:rsidP="003B43F8">
            <w:pPr>
              <w:pStyle w:val="ListParagraph"/>
              <w:numPr>
                <w:ilvl w:val="0"/>
                <w:numId w:val="35"/>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1D49FBA0" w14:textId="77777777" w:rsidR="00A4072E" w:rsidRPr="001C782F" w:rsidRDefault="00A4072E" w:rsidP="003B43F8">
            <w:pPr>
              <w:pStyle w:val="ListParagraph"/>
              <w:numPr>
                <w:ilvl w:val="0"/>
                <w:numId w:val="35"/>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26B32098" w14:textId="29FAAEED"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A4072E">
              <w:rPr>
                <w:rFonts w:eastAsia="MS Mincho"/>
                <w:b/>
                <w:color w:val="FF0000"/>
                <w:sz w:val="22"/>
                <w:szCs w:val="22"/>
                <w:lang w:val="en-AU"/>
              </w:rPr>
              <w:t>exception</w:t>
            </w:r>
          </w:p>
        </w:tc>
      </w:tr>
    </w:tbl>
    <w:p w14:paraId="383ABD9E" w14:textId="15A9CD49" w:rsidR="00117A06" w:rsidRDefault="0078206D" w:rsidP="00117A06">
      <w:pPr>
        <w:spacing w:before="240"/>
        <w:ind w:left="360" w:hanging="360"/>
      </w:pPr>
      <w:r>
        <w:rPr>
          <w:b/>
        </w:rPr>
        <w:lastRenderedPageBreak/>
        <w:t>teeType</w:t>
      </w:r>
      <w:r w:rsidRPr="00C22CB3">
        <w:t xml:space="preserve">: An </w:t>
      </w:r>
      <w:r w:rsidR="001B087F">
        <w:t xml:space="preserve">optional attribute </w:t>
      </w:r>
      <w:r w:rsidRPr="00C22CB3">
        <w:t xml:space="preserve">that, if populated, SHALL be dereferenceable to define a string value containing the type of </w:t>
      </w:r>
      <w:r>
        <w:t>tee</w:t>
      </w:r>
      <w:r w:rsidRPr="00C22CB3">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028B416A" w14:textId="77777777" w:rsidTr="00166182">
        <w:tc>
          <w:tcPr>
            <w:tcW w:w="8887" w:type="dxa"/>
            <w:tcBorders>
              <w:top w:val="single" w:sz="18" w:space="0" w:color="auto"/>
              <w:left w:val="single" w:sz="18" w:space="0" w:color="auto"/>
              <w:bottom w:val="single" w:sz="18" w:space="0" w:color="auto"/>
              <w:right w:val="single" w:sz="18" w:space="0" w:color="auto"/>
            </w:tcBorders>
          </w:tcPr>
          <w:p w14:paraId="40892F1D" w14:textId="4ABF651B" w:rsidR="00117A06" w:rsidRPr="00117A06" w:rsidRDefault="00117A06" w:rsidP="00166182">
            <w:pPr>
              <w:pStyle w:val="Requirement"/>
              <w:spacing w:before="120"/>
              <w:rPr>
                <w:rFonts w:eastAsia="MS Mincho"/>
              </w:rPr>
            </w:pPr>
            <w:r w:rsidRPr="00117A06">
              <w:rPr>
                <w:rFonts w:eastAsia="MS Mincho"/>
              </w:rPr>
              <w:t xml:space="preserve">This </w:t>
            </w:r>
            <w:r w:rsidR="001B087F">
              <w:rPr>
                <w:rFonts w:eastAsia="MS Mincho"/>
              </w:rPr>
              <w:t xml:space="preserve">optional attribute </w:t>
            </w:r>
            <w:r w:rsidRPr="00117A06">
              <w:rPr>
                <w:rFonts w:eastAsia="MS Mincho"/>
              </w:rPr>
              <w:t xml:space="preserve">teeType SHALL utilize the </w:t>
            </w:r>
            <w:r w:rsidR="00344897">
              <w:rPr>
                <w:rFonts w:eastAsia="MS Mincho"/>
              </w:rPr>
              <w:t>codelistURI</w:t>
            </w:r>
            <w:r w:rsidRPr="00117A06">
              <w:rPr>
                <w:rFonts w:eastAsia="MS Mincho"/>
              </w:rPr>
              <w:t xml:space="preserve"> construct. Any value populated for this attribute SHALL utlize the external reference code list (controlled vocabulary that represents authoritative data) located at </w:t>
            </w:r>
            <w:hyperlink r:id="rId160" w:history="1">
              <w:r w:rsidRPr="00117A06">
                <w:rPr>
                  <w:rStyle w:val="Hyperlink"/>
                  <w:rFonts w:eastAsiaTheme="minorHAnsi"/>
                  <w:noProof w:val="0"/>
                  <w:szCs w:val="23"/>
                  <w:lang w:val="en-US"/>
                </w:rPr>
                <w:t>http://registry.pipelineml.org/codelist/tee</w:t>
              </w:r>
              <w:r w:rsidRPr="00117A06">
                <w:rPr>
                  <w:rStyle w:val="Hyperlink"/>
                  <w:rFonts w:eastAsiaTheme="minorHAnsi"/>
                  <w:szCs w:val="23"/>
                  <w:lang w:val="en-US"/>
                </w:rPr>
                <w:t>type</w:t>
              </w:r>
              <w:r w:rsidRPr="00117A06">
                <w:rPr>
                  <w:rStyle w:val="Hyperlink"/>
                  <w:rFonts w:eastAsiaTheme="minorHAnsi"/>
                  <w:noProof w:val="0"/>
                  <w:szCs w:val="23"/>
                  <w:lang w:val="en-US"/>
                </w:rPr>
                <w:t>.xml</w:t>
              </w:r>
            </w:hyperlink>
            <w:r w:rsidRPr="00117A0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17A0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9E147C5" w14:textId="3125E569"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tee/teetype-</w:t>
            </w:r>
            <w:r w:rsidR="00344897">
              <w:rPr>
                <w:rFonts w:eastAsia="MS Mincho"/>
                <w:b/>
                <w:color w:val="FF0000"/>
                <w:sz w:val="22"/>
                <w:szCs w:val="22"/>
                <w:lang w:val="en-AU"/>
              </w:rPr>
              <w:t>codelistURI</w:t>
            </w:r>
          </w:p>
        </w:tc>
      </w:tr>
    </w:tbl>
    <w:p w14:paraId="60C5FED2" w14:textId="416C6D8E" w:rsidR="00117A06" w:rsidRDefault="0078206D" w:rsidP="00117A06">
      <w:pPr>
        <w:spacing w:before="240"/>
        <w:ind w:left="360" w:hanging="360"/>
      </w:pPr>
      <w:r>
        <w:rPr>
          <w:b/>
        </w:rPr>
        <w:t>teeMaterial</w:t>
      </w:r>
      <w:r>
        <w:t>: An optional value that, if populated, SHALL be dereferenceable</w:t>
      </w:r>
      <w:r w:rsidRPr="00A2756C">
        <w:t xml:space="preserve"> to define a string value containing the</w:t>
      </w:r>
      <w:r>
        <w:t xml:space="preserve"> type of material use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72C78DBF" w14:textId="77777777" w:rsidTr="00166182">
        <w:tc>
          <w:tcPr>
            <w:tcW w:w="8887" w:type="dxa"/>
            <w:tcBorders>
              <w:top w:val="single" w:sz="18" w:space="0" w:color="auto"/>
              <w:left w:val="single" w:sz="18" w:space="0" w:color="auto"/>
              <w:bottom w:val="single" w:sz="18" w:space="0" w:color="auto"/>
              <w:right w:val="single" w:sz="18" w:space="0" w:color="auto"/>
            </w:tcBorders>
          </w:tcPr>
          <w:p w14:paraId="26CDAE15" w14:textId="49D95E97" w:rsidR="00117A06" w:rsidRPr="00117A06" w:rsidRDefault="00117A06" w:rsidP="00166182">
            <w:pPr>
              <w:pStyle w:val="Requirement"/>
              <w:rPr>
                <w:rFonts w:eastAsia="MS Mincho"/>
              </w:rPr>
            </w:pPr>
            <w:r w:rsidRPr="00117A06">
              <w:rPr>
                <w:rFonts w:eastAsia="MS Mincho"/>
              </w:rPr>
              <w:t xml:space="preserve">This </w:t>
            </w:r>
            <w:r w:rsidR="001B087F">
              <w:rPr>
                <w:rFonts w:eastAsia="MS Mincho"/>
              </w:rPr>
              <w:t xml:space="preserve">optional attribute </w:t>
            </w:r>
            <w:r w:rsidRPr="00117A06">
              <w:rPr>
                <w:rFonts w:eastAsia="MS Mincho"/>
              </w:rPr>
              <w:t xml:space="preserve">teeMaterial SHALL utilize the </w:t>
            </w:r>
            <w:r w:rsidR="00344897">
              <w:rPr>
                <w:rFonts w:eastAsia="MS Mincho"/>
              </w:rPr>
              <w:t>codelistURI</w:t>
            </w:r>
            <w:r w:rsidRPr="00117A06">
              <w:rPr>
                <w:rFonts w:eastAsia="MS Mincho"/>
              </w:rPr>
              <w:t xml:space="preserve"> construct. Any value populated for this attribute SHALL utlize the external reference code list (controlled vocabulary that represents authoritative data) located at </w:t>
            </w:r>
            <w:hyperlink r:id="rId161" w:history="1">
              <w:r w:rsidRPr="00117A06">
                <w:rPr>
                  <w:rStyle w:val="Hyperlink"/>
                  <w:rFonts w:eastAsiaTheme="minorHAnsi"/>
                  <w:noProof w:val="0"/>
                  <w:szCs w:val="23"/>
                  <w:lang w:val="en-US"/>
                </w:rPr>
                <w:t>http://registry.pipelineml.org/codelist/teema</w:t>
              </w:r>
              <w:r w:rsidRPr="00117A06">
                <w:rPr>
                  <w:rStyle w:val="Hyperlink"/>
                  <w:rFonts w:eastAsiaTheme="minorHAnsi"/>
                  <w:szCs w:val="23"/>
                  <w:lang w:val="en-US"/>
                </w:rPr>
                <w:t>terial</w:t>
              </w:r>
              <w:r w:rsidRPr="00117A06">
                <w:rPr>
                  <w:rStyle w:val="Hyperlink"/>
                  <w:rFonts w:eastAsiaTheme="minorHAnsi"/>
                  <w:noProof w:val="0"/>
                  <w:szCs w:val="23"/>
                  <w:lang w:val="en-US"/>
                </w:rPr>
                <w:t>.xml</w:t>
              </w:r>
            </w:hyperlink>
            <w:r w:rsidRPr="00117A0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17A0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B9C35C5" w14:textId="24C7BF4C"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tee/teematerial-</w:t>
            </w:r>
            <w:r w:rsidR="00344897">
              <w:rPr>
                <w:rFonts w:eastAsia="MS Mincho"/>
                <w:b/>
                <w:color w:val="FF0000"/>
                <w:sz w:val="22"/>
                <w:szCs w:val="22"/>
                <w:lang w:val="en-AU"/>
              </w:rPr>
              <w:t>codelistURI</w:t>
            </w:r>
          </w:p>
        </w:tc>
      </w:tr>
    </w:tbl>
    <w:p w14:paraId="16CFC5A2" w14:textId="7DDB2292" w:rsidR="00117A06" w:rsidRDefault="0078206D" w:rsidP="00117A06">
      <w:pPr>
        <w:spacing w:before="240"/>
        <w:ind w:left="360" w:hanging="360"/>
      </w:pPr>
      <w:r>
        <w:rPr>
          <w:b/>
        </w:rPr>
        <w:t>tee</w:t>
      </w:r>
      <w:r w:rsidRPr="00A84A88">
        <w:rPr>
          <w:b/>
        </w:rPr>
        <w:t>Bound</w:t>
      </w:r>
      <w:r>
        <w:rPr>
          <w:b/>
        </w:rPr>
        <w:t>Specification</w:t>
      </w:r>
      <w:r>
        <w:t xml:space="preserve">: An </w:t>
      </w:r>
      <w:r w:rsidR="001B087F">
        <w:t>optional bound attribute</w:t>
      </w:r>
      <w:r w:rsidR="002B755D">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teeSpecification; te</w:t>
      </w:r>
      <w:r w:rsidRPr="008859AA">
        <w:t>e</w:t>
      </w:r>
      <w:r>
        <w:t>Weight.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4E99A57A" w14:textId="77777777" w:rsidTr="00166182">
        <w:tc>
          <w:tcPr>
            <w:tcW w:w="8887" w:type="dxa"/>
            <w:tcBorders>
              <w:top w:val="single" w:sz="18" w:space="0" w:color="auto"/>
              <w:left w:val="single" w:sz="18" w:space="0" w:color="auto"/>
              <w:bottom w:val="single" w:sz="18" w:space="0" w:color="auto"/>
              <w:right w:val="single" w:sz="18" w:space="0" w:color="auto"/>
            </w:tcBorders>
          </w:tcPr>
          <w:p w14:paraId="3BDD9D63" w14:textId="73CBB7C6" w:rsidR="00117A06" w:rsidRPr="008A4AD4" w:rsidRDefault="00117A06" w:rsidP="00166182">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t</w:t>
            </w:r>
            <w:r>
              <w:t>e</w:t>
            </w:r>
            <w:r w:rsidRPr="00830034">
              <w:t>e</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3FEBA805" w14:textId="6D07EB7C" w:rsidR="00117A06" w:rsidRPr="00225B0B" w:rsidRDefault="00117A06"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776E151B" w14:textId="77777777" w:rsidR="00117A06" w:rsidRDefault="00117A06" w:rsidP="00117A0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36D6C8AC" w14:textId="77777777" w:rsidTr="00166182">
        <w:tc>
          <w:tcPr>
            <w:tcW w:w="8887" w:type="dxa"/>
            <w:tcBorders>
              <w:top w:val="single" w:sz="18" w:space="0" w:color="auto"/>
              <w:left w:val="single" w:sz="18" w:space="0" w:color="auto"/>
              <w:bottom w:val="single" w:sz="18" w:space="0" w:color="auto"/>
              <w:right w:val="single" w:sz="18" w:space="0" w:color="auto"/>
            </w:tcBorders>
          </w:tcPr>
          <w:p w14:paraId="552C9A34" w14:textId="277048F6" w:rsidR="00117A06" w:rsidRPr="00117A06" w:rsidRDefault="00117A06" w:rsidP="00166182">
            <w:pPr>
              <w:pStyle w:val="Requirement"/>
              <w:spacing w:before="120"/>
              <w:rPr>
                <w:rFonts w:eastAsia="MS Mincho"/>
              </w:rPr>
            </w:pPr>
            <w:r w:rsidRPr="00117A06">
              <w:rPr>
                <w:rFonts w:eastAsia="MS Mincho"/>
              </w:rPr>
              <w:t xml:space="preserve">This </w:t>
            </w:r>
            <w:r w:rsidR="001B087F">
              <w:rPr>
                <w:rFonts w:eastAsia="MS Mincho"/>
              </w:rPr>
              <w:t>optional bound attribute</w:t>
            </w:r>
            <w:r w:rsidRPr="00117A06">
              <w:rPr>
                <w:rFonts w:eastAsia="MS Mincho"/>
              </w:rPr>
              <w:t xml:space="preserve"> t</w:t>
            </w:r>
            <w:r>
              <w:t>e</w:t>
            </w:r>
            <w:r w:rsidRPr="00830034">
              <w:t>e</w:t>
            </w:r>
            <w:r w:rsidRPr="00117A06">
              <w:rPr>
                <w:rFonts w:eastAsia="MS Mincho"/>
              </w:rPr>
              <w:t xml:space="preserve">BoundSpecification SHALL utilize the </w:t>
            </w:r>
            <w:r w:rsidR="00344897">
              <w:rPr>
                <w:rFonts w:eastAsia="MS Mincho"/>
              </w:rPr>
              <w:t>codelistURI</w:t>
            </w:r>
            <w:r w:rsidRPr="00117A06">
              <w:rPr>
                <w:rFonts w:eastAsia="MS Mincho"/>
              </w:rPr>
              <w:t xml:space="preserve"> construct. Any value populated for this attribute SHALL utlize the external reference code list (controlled vocabulary that represents authoritative data) located at </w:t>
            </w:r>
            <w:hyperlink r:id="rId162" w:history="1">
              <w:r w:rsidRPr="00117A06">
                <w:rPr>
                  <w:rStyle w:val="Hyperlink"/>
                  <w:rFonts w:eastAsiaTheme="minorHAnsi"/>
                  <w:noProof w:val="0"/>
                  <w:szCs w:val="23"/>
                  <w:lang w:val="en-US"/>
                </w:rPr>
                <w:t>http://registry.pipelineml.org/codelist/t</w:t>
              </w:r>
              <w:r w:rsidRPr="00117A06">
                <w:rPr>
                  <w:rStyle w:val="Hyperlink"/>
                  <w:rFonts w:eastAsia="MS Mincho"/>
                  <w:sz w:val="22"/>
                  <w:szCs w:val="22"/>
                  <w:lang w:val="en-AU"/>
                </w:rPr>
                <w:t>ee</w:t>
              </w:r>
              <w:r w:rsidRPr="00780535">
                <w:rPr>
                  <w:rStyle w:val="Hyperlink"/>
                </w:rPr>
                <w:t>b</w:t>
              </w:r>
              <w:r w:rsidRPr="00117A06">
                <w:rPr>
                  <w:rStyle w:val="Hyperlink"/>
                  <w:rFonts w:eastAsiaTheme="minorHAnsi"/>
                  <w:noProof w:val="0"/>
                  <w:szCs w:val="23"/>
                  <w:lang w:val="en-US"/>
                </w:rPr>
                <w:t>oundspecification.xml</w:t>
              </w:r>
            </w:hyperlink>
            <w:r w:rsidRPr="00117A0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17A06">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2B249E39" w14:textId="17303DEC"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68DD51C3" w14:textId="77777777" w:rsidR="00117A06" w:rsidRDefault="00117A06" w:rsidP="00117A0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62F8F6C5" w14:textId="77777777" w:rsidTr="00166182">
        <w:tc>
          <w:tcPr>
            <w:tcW w:w="8887" w:type="dxa"/>
            <w:tcBorders>
              <w:top w:val="single" w:sz="18" w:space="0" w:color="auto"/>
              <w:left w:val="single" w:sz="18" w:space="0" w:color="auto"/>
              <w:bottom w:val="single" w:sz="18" w:space="0" w:color="auto"/>
              <w:right w:val="single" w:sz="18" w:space="0" w:color="auto"/>
            </w:tcBorders>
          </w:tcPr>
          <w:p w14:paraId="0D969988" w14:textId="1B32CC91" w:rsidR="00117A06" w:rsidRPr="008A4AD4" w:rsidRDefault="00117A06"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t</w:t>
            </w:r>
            <w:r>
              <w:t>e</w:t>
            </w:r>
            <w:r w:rsidRPr="00830034">
              <w:t>e</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(t</w:t>
            </w:r>
            <w:r>
              <w:t>e</w:t>
            </w:r>
            <w:r w:rsidRPr="00830034">
              <w:t>e</w:t>
            </w:r>
            <w:r>
              <w:t>Specification, and te</w:t>
            </w:r>
            <w:r w:rsidRPr="00830034">
              <w:t>e</w:t>
            </w:r>
            <w:r>
              <w:t>Weight</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58CBB43" w14:textId="5F4BF003"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/t</w:t>
            </w:r>
            <w:r w:rsidRPr="004851FA">
              <w:rPr>
                <w:rFonts w:eastAsia="MS Mincho"/>
                <w:b/>
                <w:color w:val="FF0000"/>
                <w:sz w:val="22"/>
                <w:szCs w:val="22"/>
                <w:lang w:val="en-AU"/>
              </w:rPr>
              <w:t>ee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752D4107" w14:textId="6D340468" w:rsidR="00117A06" w:rsidRPr="00504466" w:rsidRDefault="0078206D" w:rsidP="00117A06">
      <w:pPr>
        <w:spacing w:before="240"/>
        <w:ind w:left="360" w:hanging="360"/>
      </w:pPr>
      <w:r>
        <w:rPr>
          <w:b/>
        </w:rPr>
        <w:t>teeSpec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rsidR="0087150D">
        <w:t xml:space="preserve">the attribute </w:t>
      </w:r>
      <w:r>
        <w:t>teeBoundSpecification</w:t>
      </w:r>
      <w:r w:rsidRPr="00E5102D">
        <w:t xml:space="preserve"> </w:t>
      </w:r>
      <w:r>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0280ABD9" w14:textId="77777777" w:rsidTr="00166182">
        <w:tc>
          <w:tcPr>
            <w:tcW w:w="8887" w:type="dxa"/>
            <w:tcBorders>
              <w:top w:val="single" w:sz="18" w:space="0" w:color="auto"/>
              <w:left w:val="single" w:sz="18" w:space="0" w:color="auto"/>
              <w:bottom w:val="single" w:sz="18" w:space="0" w:color="auto"/>
              <w:right w:val="single" w:sz="18" w:space="0" w:color="auto"/>
            </w:tcBorders>
          </w:tcPr>
          <w:p w14:paraId="6424973C" w14:textId="524D2800" w:rsidR="00117A06" w:rsidRPr="00117A06" w:rsidRDefault="00117A06" w:rsidP="00166182">
            <w:pPr>
              <w:pStyle w:val="Requirement"/>
              <w:spacing w:before="120" w:after="120"/>
              <w:rPr>
                <w:rFonts w:eastAsia="MS Mincho"/>
              </w:rPr>
            </w:pPr>
            <w:r w:rsidRPr="00117A06">
              <w:rPr>
                <w:rFonts w:eastAsia="MS Mincho"/>
              </w:rPr>
              <w:t xml:space="preserve">This </w:t>
            </w:r>
            <w:r w:rsidR="001B087F">
              <w:rPr>
                <w:rFonts w:eastAsia="MS Mincho"/>
              </w:rPr>
              <w:t xml:space="preserve">optional unbound attribute </w:t>
            </w:r>
            <w:r w:rsidRPr="00117A06">
              <w:rPr>
                <w:rFonts w:eastAsia="MS Mincho"/>
              </w:rPr>
              <w:t>t</w:t>
            </w:r>
            <w:r>
              <w:t>ee</w:t>
            </w:r>
            <w:r w:rsidRPr="00117A06">
              <w:rPr>
                <w:rFonts w:eastAsia="MS Mincho"/>
              </w:rPr>
              <w:t xml:space="preserve">Specification SHALL utilize the </w:t>
            </w:r>
            <w:r w:rsidR="00344897">
              <w:rPr>
                <w:rFonts w:eastAsia="MS Mincho"/>
              </w:rPr>
              <w:t>codelistURI</w:t>
            </w:r>
            <w:r w:rsidRPr="00117A06">
              <w:rPr>
                <w:rFonts w:eastAsia="MS Mincho"/>
              </w:rPr>
              <w:t xml:space="preserve"> construct. Any value populated for this attribute SHALL utlize the external reference code list (controlled vocabulary that represents authoritative data) located at </w:t>
            </w:r>
            <w:hyperlink r:id="rId163" w:history="1">
              <w:r w:rsidRPr="00117A06">
                <w:rPr>
                  <w:rStyle w:val="Hyperlink"/>
                  <w:rFonts w:eastAsiaTheme="minorHAnsi"/>
                  <w:noProof w:val="0"/>
                  <w:szCs w:val="23"/>
                  <w:lang w:val="en-US"/>
                </w:rPr>
                <w:t>http://registry.pipelineml.org/codelist/t</w:t>
              </w:r>
              <w:r w:rsidRPr="00780535">
                <w:rPr>
                  <w:rStyle w:val="Hyperlink"/>
                </w:rPr>
                <w:t>ees</w:t>
              </w:r>
              <w:r w:rsidRPr="00117A06">
                <w:rPr>
                  <w:rStyle w:val="Hyperlink"/>
                  <w:rFonts w:eastAsiaTheme="minorHAnsi"/>
                  <w:szCs w:val="23"/>
                  <w:lang w:val="en-US"/>
                </w:rPr>
                <w:t>pecification</w:t>
              </w:r>
              <w:r w:rsidRPr="00117A06">
                <w:rPr>
                  <w:rStyle w:val="Hyperlink"/>
                  <w:rFonts w:eastAsiaTheme="minorHAnsi"/>
                  <w:noProof w:val="0"/>
                  <w:szCs w:val="23"/>
                  <w:lang w:val="en-US"/>
                </w:rPr>
                <w:t>.xml</w:t>
              </w:r>
            </w:hyperlink>
            <w:r w:rsidRPr="00117A0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17A0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ACAD600" w14:textId="3189BF65"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specification-</w:t>
            </w:r>
            <w:r w:rsidR="00344897">
              <w:rPr>
                <w:rFonts w:eastAsia="MS Mincho"/>
                <w:b/>
                <w:color w:val="FF0000"/>
                <w:sz w:val="22"/>
                <w:szCs w:val="22"/>
                <w:lang w:val="en-AU"/>
              </w:rPr>
              <w:t>codelistURI</w:t>
            </w:r>
          </w:p>
        </w:tc>
      </w:tr>
    </w:tbl>
    <w:p w14:paraId="1D4D6266" w14:textId="77777777" w:rsidR="00117A06" w:rsidRDefault="00117A06" w:rsidP="00117A0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6A937E72" w14:textId="77777777" w:rsidTr="00166182">
        <w:tc>
          <w:tcPr>
            <w:tcW w:w="8887" w:type="dxa"/>
            <w:tcBorders>
              <w:top w:val="single" w:sz="18" w:space="0" w:color="auto"/>
              <w:left w:val="single" w:sz="18" w:space="0" w:color="auto"/>
              <w:bottom w:val="single" w:sz="18" w:space="0" w:color="auto"/>
              <w:right w:val="single" w:sz="18" w:space="0" w:color="auto"/>
            </w:tcBorders>
          </w:tcPr>
          <w:p w14:paraId="3CC4B03C" w14:textId="23CE1BAD" w:rsidR="00117A06" w:rsidRPr="008A4AD4" w:rsidRDefault="00117A06"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w:t>
            </w:r>
            <w:r>
              <w:t>ee</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t</w:t>
            </w:r>
            <w:r>
              <w:t>ee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0A9BBB8" w14:textId="668E9740"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7FBCA6C8" w14:textId="7329B6CA" w:rsidR="00117A06" w:rsidRDefault="00117A06" w:rsidP="00117A06">
      <w:pPr>
        <w:spacing w:before="240"/>
        <w:ind w:left="360" w:hanging="360"/>
      </w:pPr>
      <w:r>
        <w:rPr>
          <w:b/>
        </w:rPr>
        <w:t>teeWeight</w:t>
      </w:r>
      <w:r>
        <w:t xml:space="preserve">: An </w:t>
      </w:r>
      <w:r w:rsidR="001B087F">
        <w:t xml:space="preserve">optional unbound attribute </w:t>
      </w:r>
      <w:r>
        <w:t>that, if populated, SHALL be dereferenceable</w:t>
      </w:r>
      <w:r w:rsidRPr="00A2756C">
        <w:t xml:space="preserve"> to define a string value containing the </w:t>
      </w:r>
      <w:r>
        <w:t>weight characteristics</w:t>
      </w:r>
      <w:r w:rsidRPr="00A2756C">
        <w:t xml:space="preserve"> of </w:t>
      </w:r>
      <w:r>
        <w:t xml:space="preserve">the component. </w:t>
      </w:r>
      <w:r w:rsidRPr="00C9068E">
        <w:t xml:space="preserve">This attribute SHALL NOT be provided if </w:t>
      </w:r>
      <w:r>
        <w:t>the attribute t</w:t>
      </w:r>
      <w:r w:rsidRPr="003A3FB9">
        <w:t>e</w:t>
      </w:r>
      <w:r>
        <w:t>e</w:t>
      </w:r>
      <w:r w:rsidRPr="00C9068E">
        <w:t>Bound</w:t>
      </w:r>
      <w:r>
        <w:t>Specification</w:t>
      </w:r>
      <w:r w:rsidRPr="00C9068E">
        <w:t xml:space="preserve"> </w:t>
      </w:r>
      <w:r>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256BECC9" w14:textId="77777777" w:rsidTr="00166182">
        <w:tc>
          <w:tcPr>
            <w:tcW w:w="8887" w:type="dxa"/>
            <w:tcBorders>
              <w:top w:val="single" w:sz="18" w:space="0" w:color="auto"/>
              <w:left w:val="single" w:sz="18" w:space="0" w:color="auto"/>
              <w:bottom w:val="single" w:sz="18" w:space="0" w:color="auto"/>
              <w:right w:val="single" w:sz="18" w:space="0" w:color="auto"/>
            </w:tcBorders>
          </w:tcPr>
          <w:p w14:paraId="0068A98C" w14:textId="63A52C5D" w:rsidR="00117A06" w:rsidRPr="00117A06" w:rsidRDefault="00117A06" w:rsidP="00166182">
            <w:pPr>
              <w:pStyle w:val="Requirement"/>
              <w:spacing w:before="120" w:after="120"/>
              <w:rPr>
                <w:rFonts w:eastAsia="MS Mincho"/>
              </w:rPr>
            </w:pPr>
            <w:r w:rsidRPr="00117A06">
              <w:rPr>
                <w:rFonts w:eastAsia="MS Mincho"/>
              </w:rPr>
              <w:t xml:space="preserve">This </w:t>
            </w:r>
            <w:r w:rsidR="001B087F">
              <w:rPr>
                <w:rFonts w:eastAsia="MS Mincho"/>
              </w:rPr>
              <w:t xml:space="preserve">optional unbound attribute </w:t>
            </w:r>
            <w:r w:rsidRPr="00117A06">
              <w:rPr>
                <w:rFonts w:eastAsia="MS Mincho"/>
              </w:rPr>
              <w:t>t</w:t>
            </w:r>
            <w:r>
              <w:t>eeW</w:t>
            </w:r>
            <w:r w:rsidRPr="00117A06">
              <w:rPr>
                <w:rFonts w:eastAsia="MS Mincho"/>
              </w:rPr>
              <w:t xml:space="preserve">eight SHALL utilize the </w:t>
            </w:r>
            <w:r w:rsidR="00344897">
              <w:rPr>
                <w:rFonts w:eastAsia="MS Mincho"/>
              </w:rPr>
              <w:t>codelistURI</w:t>
            </w:r>
            <w:r w:rsidRPr="00117A06">
              <w:rPr>
                <w:rFonts w:eastAsia="MS Mincho"/>
              </w:rPr>
              <w:t xml:space="preserve"> construct. Any value populated for this attribute SHALL utlize the external reference code list (controlled vocabulary that represents authoritative data) located at </w:t>
            </w:r>
            <w:hyperlink r:id="rId164" w:history="1">
              <w:r w:rsidRPr="00117A06">
                <w:rPr>
                  <w:rStyle w:val="Hyperlink"/>
                  <w:rFonts w:eastAsiaTheme="minorHAnsi"/>
                  <w:noProof w:val="0"/>
                  <w:szCs w:val="23"/>
                  <w:lang w:val="en-US"/>
                </w:rPr>
                <w:t>http://registry.pipelineml.org/codelist/t</w:t>
              </w:r>
              <w:r w:rsidRPr="00780535">
                <w:rPr>
                  <w:rStyle w:val="Hyperlink"/>
                </w:rPr>
                <w:t>eew</w:t>
              </w:r>
              <w:r w:rsidRPr="00117A06">
                <w:rPr>
                  <w:rStyle w:val="Hyperlink"/>
                  <w:rFonts w:eastAsiaTheme="minorHAnsi"/>
                  <w:szCs w:val="23"/>
                  <w:lang w:val="en-US"/>
                </w:rPr>
                <w:t>eight</w:t>
              </w:r>
              <w:r w:rsidRPr="00117A06">
                <w:rPr>
                  <w:rStyle w:val="Hyperlink"/>
                  <w:rFonts w:eastAsiaTheme="minorHAnsi"/>
                  <w:noProof w:val="0"/>
                  <w:szCs w:val="23"/>
                  <w:lang w:val="en-US"/>
                </w:rPr>
                <w:t>.xml</w:t>
              </w:r>
            </w:hyperlink>
            <w:r w:rsidRPr="00117A0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17A0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A3D1C1A" w14:textId="0E5292C1" w:rsidR="00117A06" w:rsidRPr="00225B0B" w:rsidRDefault="00117A06" w:rsidP="00117A0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weight-</w:t>
            </w:r>
            <w:r w:rsidR="00344897">
              <w:rPr>
                <w:rFonts w:eastAsia="MS Mincho"/>
                <w:b/>
                <w:color w:val="FF0000"/>
                <w:sz w:val="22"/>
                <w:szCs w:val="22"/>
                <w:lang w:val="en-AU"/>
              </w:rPr>
              <w:t>codelistURI</w:t>
            </w:r>
          </w:p>
        </w:tc>
      </w:tr>
    </w:tbl>
    <w:p w14:paraId="3867ACFE" w14:textId="77777777" w:rsidR="00117A06" w:rsidRDefault="00117A06" w:rsidP="00117A0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17A06" w14:paraId="7C86BE9A" w14:textId="77777777" w:rsidTr="00166182">
        <w:tc>
          <w:tcPr>
            <w:tcW w:w="8887" w:type="dxa"/>
            <w:tcBorders>
              <w:top w:val="single" w:sz="18" w:space="0" w:color="auto"/>
              <w:left w:val="single" w:sz="18" w:space="0" w:color="auto"/>
              <w:bottom w:val="single" w:sz="18" w:space="0" w:color="auto"/>
              <w:right w:val="single" w:sz="18" w:space="0" w:color="auto"/>
            </w:tcBorders>
          </w:tcPr>
          <w:p w14:paraId="7C645B2B" w14:textId="22DC8FB6" w:rsidR="00117A06" w:rsidRPr="008A4AD4" w:rsidRDefault="00117A06"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00F965B1">
              <w:rPr>
                <w:rFonts w:eastAsia="MS Mincho"/>
              </w:rPr>
              <w:t>t</w:t>
            </w:r>
            <w:r>
              <w:t>eeW</w:t>
            </w:r>
            <w:r w:rsidRPr="00664ECC">
              <w:rPr>
                <w:rFonts w:eastAsia="MS Mincho"/>
              </w:rPr>
              <w:t xml:space="preserve">eight </w:t>
            </w:r>
            <w:r>
              <w:rPr>
                <w:rFonts w:eastAsia="MS Mincho"/>
              </w:rPr>
              <w:t xml:space="preserve">MAY be populated, or its corresponding bound attribute </w:t>
            </w:r>
            <w:r w:rsidR="00F965B1">
              <w:rPr>
                <w:rFonts w:eastAsia="MS Mincho"/>
              </w:rPr>
              <w:t>t</w:t>
            </w:r>
            <w:r>
              <w:t>ee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10A8B17" w14:textId="23BB727C" w:rsidR="00117A06" w:rsidRPr="00225B0B" w:rsidRDefault="00117A06" w:rsidP="00F965B1">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F965B1">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w:t>
            </w:r>
            <w:r w:rsidR="00F965B1">
              <w:rPr>
                <w:rFonts w:eastAsia="MS Mincho"/>
                <w:b/>
                <w:color w:val="FF0000"/>
                <w:sz w:val="22"/>
                <w:szCs w:val="22"/>
                <w:lang w:val="en-AU"/>
              </w:rPr>
              <w:t>t</w:t>
            </w:r>
            <w:r w:rsidRPr="00664ECC">
              <w:rPr>
                <w:rFonts w:eastAsia="MS Mincho"/>
                <w:b/>
                <w:color w:val="FF0000"/>
                <w:sz w:val="22"/>
                <w:szCs w:val="22"/>
                <w:lang w:val="en-AU"/>
              </w:rPr>
              <w:t>ee</w:t>
            </w:r>
            <w:r>
              <w:rPr>
                <w:rFonts w:eastAsia="MS Mincho"/>
                <w:b/>
                <w:color w:val="FF0000"/>
                <w:sz w:val="22"/>
                <w:szCs w:val="22"/>
                <w:lang w:val="en-AU"/>
              </w:rPr>
              <w:t>weight-exclusivity</w:t>
            </w:r>
          </w:p>
        </w:tc>
      </w:tr>
    </w:tbl>
    <w:p w14:paraId="0D4A97D9" w14:textId="24CDDD7F" w:rsidR="00AE3944" w:rsidRDefault="00B7236C" w:rsidP="00C00DA6">
      <w:pPr>
        <w:spacing w:before="240"/>
        <w:ind w:left="360" w:hanging="360"/>
      </w:pPr>
      <w:r>
        <w:rPr>
          <w:b/>
        </w:rPr>
        <w:t>tee</w:t>
      </w:r>
      <w:r w:rsidRPr="00A84A88">
        <w:rPr>
          <w:b/>
        </w:rPr>
        <w:t>Bound</w:t>
      </w:r>
      <w:r>
        <w:rPr>
          <w:b/>
        </w:rPr>
        <w:t>Dimension</w:t>
      </w:r>
      <w:r>
        <w:t xml:space="preserve">: An </w:t>
      </w:r>
      <w:r w:rsidR="001B087F">
        <w:t>optional bound attribute</w:t>
      </w:r>
      <w:r>
        <w:t xml:space="preserv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w:t>
      </w:r>
      <w:r w:rsidR="00547C18">
        <w:t>udes the following attributes: t</w:t>
      </w:r>
      <w:r>
        <w:t xml:space="preserve">eeNominalPipeSize; </w:t>
      </w:r>
      <w:r w:rsidR="00547C18">
        <w:t>t</w:t>
      </w:r>
      <w:r>
        <w:t>eeNominal</w:t>
      </w:r>
      <w:r w:rsidR="00547C18">
        <w:t>OutsideDiameterRun; teeNominalOutsideDiameterOutlet</w:t>
      </w:r>
      <w:r w:rsidR="00C00DA6">
        <w:t>; teeCenterToEndRun; teeCenterToEndOutlet; teeWallThicknessRun; teeWallThicknessOutlet.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3944" w14:paraId="0609FD33" w14:textId="77777777" w:rsidTr="00166182">
        <w:tc>
          <w:tcPr>
            <w:tcW w:w="8887" w:type="dxa"/>
            <w:tcBorders>
              <w:top w:val="single" w:sz="18" w:space="0" w:color="auto"/>
              <w:left w:val="single" w:sz="18" w:space="0" w:color="auto"/>
              <w:bottom w:val="single" w:sz="18" w:space="0" w:color="auto"/>
              <w:right w:val="single" w:sz="18" w:space="0" w:color="auto"/>
            </w:tcBorders>
          </w:tcPr>
          <w:p w14:paraId="01B0290B" w14:textId="30E2E824" w:rsidR="00AE3944" w:rsidRPr="008A4AD4" w:rsidRDefault="00AE3944" w:rsidP="00166182">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602F40">
              <w:t>t</w:t>
            </w:r>
            <w:r>
              <w:t>ee</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5E2329DD" w14:textId="6EFA90DE" w:rsidR="00AE3944" w:rsidRPr="00225B0B" w:rsidRDefault="00AE3944" w:rsidP="00AE394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484345F3" w14:textId="77777777" w:rsidR="00AE3944" w:rsidRDefault="00AE3944" w:rsidP="00AE394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3944" w14:paraId="43C5F601" w14:textId="77777777" w:rsidTr="00166182">
        <w:tc>
          <w:tcPr>
            <w:tcW w:w="8887" w:type="dxa"/>
            <w:tcBorders>
              <w:top w:val="single" w:sz="18" w:space="0" w:color="auto"/>
              <w:left w:val="single" w:sz="18" w:space="0" w:color="auto"/>
              <w:bottom w:val="single" w:sz="18" w:space="0" w:color="auto"/>
              <w:right w:val="single" w:sz="18" w:space="0" w:color="auto"/>
            </w:tcBorders>
          </w:tcPr>
          <w:p w14:paraId="57DF4C80" w14:textId="240A8757" w:rsidR="00AE3944" w:rsidRPr="00AE3944" w:rsidRDefault="00AE3944" w:rsidP="00166182">
            <w:pPr>
              <w:pStyle w:val="Requirement"/>
              <w:spacing w:before="120"/>
              <w:rPr>
                <w:rFonts w:eastAsia="MS Mincho"/>
              </w:rPr>
            </w:pPr>
            <w:r w:rsidRPr="00AE3944">
              <w:rPr>
                <w:rFonts w:eastAsia="MS Mincho"/>
              </w:rPr>
              <w:t xml:space="preserve">This </w:t>
            </w:r>
            <w:r w:rsidR="001B087F">
              <w:rPr>
                <w:rFonts w:eastAsia="MS Mincho"/>
              </w:rPr>
              <w:t>optional bound attribute</w:t>
            </w:r>
            <w:r w:rsidRPr="00AE3944">
              <w:rPr>
                <w:rFonts w:eastAsia="MS Mincho"/>
              </w:rPr>
              <w:t xml:space="preserve"> </w:t>
            </w:r>
            <w:r w:rsidRPr="00602F40">
              <w:t>t</w:t>
            </w:r>
            <w:r>
              <w:t>ee</w:t>
            </w:r>
            <w:r w:rsidRPr="00AE3944">
              <w:rPr>
                <w:rFonts w:eastAsia="MS Mincho"/>
              </w:rPr>
              <w:t xml:space="preserve">BoundDimension SHALL utilize the </w:t>
            </w:r>
            <w:r w:rsidR="00344897">
              <w:rPr>
                <w:rFonts w:eastAsia="MS Mincho"/>
              </w:rPr>
              <w:t>codelistURI</w:t>
            </w:r>
            <w:r w:rsidRPr="00AE3944">
              <w:rPr>
                <w:rFonts w:eastAsia="MS Mincho"/>
              </w:rPr>
              <w:t xml:space="preserve"> construct. Any value populated for this attribute SHALL utlize the external reference code list (controlled vocabulary that represents authoritative data) located at </w:t>
            </w:r>
            <w:hyperlink r:id="rId165" w:history="1">
              <w:r w:rsidRPr="00AE3944">
                <w:rPr>
                  <w:rStyle w:val="Hyperlink"/>
                  <w:rFonts w:eastAsiaTheme="minorHAnsi"/>
                  <w:noProof w:val="0"/>
                  <w:szCs w:val="23"/>
                  <w:lang w:val="en-US"/>
                </w:rPr>
                <w:t>http://registry.pipelineml.org/codelist/tee</w:t>
              </w:r>
              <w:r w:rsidRPr="00780535">
                <w:rPr>
                  <w:rStyle w:val="Hyperlink"/>
                </w:rPr>
                <w:t>b</w:t>
              </w:r>
              <w:r w:rsidRPr="00AE3944">
                <w:rPr>
                  <w:rStyle w:val="Hyperlink"/>
                  <w:rFonts w:eastAsiaTheme="minorHAnsi"/>
                  <w:noProof w:val="0"/>
                  <w:szCs w:val="23"/>
                  <w:lang w:val="en-US"/>
                </w:rPr>
                <w:t>ounddimension.xml</w:t>
              </w:r>
            </w:hyperlink>
            <w:r w:rsidRPr="00AE394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E3944">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2C86A072" w14:textId="7E270118" w:rsidR="00AE3944" w:rsidRPr="00225B0B" w:rsidRDefault="00AE3944" w:rsidP="00AE394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1C7B4DDF" w14:textId="77777777" w:rsidR="00AE3944" w:rsidRDefault="00AE3944" w:rsidP="00AE394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3944" w14:paraId="0C0E666B" w14:textId="77777777" w:rsidTr="00166182">
        <w:tc>
          <w:tcPr>
            <w:tcW w:w="8887" w:type="dxa"/>
            <w:tcBorders>
              <w:top w:val="single" w:sz="18" w:space="0" w:color="auto"/>
              <w:left w:val="single" w:sz="18" w:space="0" w:color="auto"/>
              <w:bottom w:val="single" w:sz="18" w:space="0" w:color="auto"/>
              <w:right w:val="single" w:sz="18" w:space="0" w:color="auto"/>
            </w:tcBorders>
          </w:tcPr>
          <w:p w14:paraId="41671EC1" w14:textId="0FFB1200" w:rsidR="00AE3944" w:rsidRPr="008A4AD4" w:rsidRDefault="00AE3944"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602F40">
              <w:t>t</w:t>
            </w:r>
            <w:r>
              <w:t>ee</w:t>
            </w:r>
            <w:r w:rsidRPr="00053D36">
              <w:rPr>
                <w:rFonts w:eastAsia="MS Mincho"/>
              </w:rPr>
              <w:t>Bound</w:t>
            </w:r>
            <w:r>
              <w:rPr>
                <w:rFonts w:eastAsia="MS Mincho"/>
              </w:rPr>
              <w:t>Dimension</w:t>
            </w:r>
            <w:r w:rsidRPr="00053D36">
              <w:rPr>
                <w:rFonts w:eastAsia="MS Mincho"/>
              </w:rPr>
              <w:t xml:space="preserve"> </w:t>
            </w:r>
            <w:r>
              <w:rPr>
                <w:rFonts w:eastAsia="MS Mincho"/>
              </w:rPr>
              <w:t>MAY be populated, or its corresponding set of unbound attributes (</w:t>
            </w:r>
            <w:r>
              <w:t>teeNominalPipeSize, teeNominalOutsideDiameterRun, and teeNominalOutsideDiameterOutlet</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C13BB8A" w14:textId="48C96CDD" w:rsidR="00AE3944" w:rsidRPr="00225B0B" w:rsidRDefault="00AE3944" w:rsidP="00AE394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tee/teeb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3B6AE79E" w14:textId="76060A24" w:rsidR="00AE3944" w:rsidRPr="00504466" w:rsidRDefault="00ED2024" w:rsidP="00AE3944">
      <w:pPr>
        <w:spacing w:before="240"/>
        <w:ind w:left="360" w:hanging="360"/>
      </w:pPr>
      <w:r>
        <w:rPr>
          <w:b/>
        </w:rPr>
        <w:lastRenderedPageBreak/>
        <w:t>t</w:t>
      </w:r>
      <w:r w:rsidR="00B7236C">
        <w:rPr>
          <w:b/>
        </w:rPr>
        <w:t>ee</w:t>
      </w:r>
      <w:r w:rsidR="00B7236C" w:rsidRPr="007D2DDD">
        <w:rPr>
          <w:b/>
        </w:rPr>
        <w:t>NominalPipeSize</w:t>
      </w:r>
      <w:r w:rsidR="00B7236C">
        <w:t xml:space="preserve">: An </w:t>
      </w:r>
      <w:r w:rsidR="001B087F">
        <w:t xml:space="preserve">optional unbound attribute </w:t>
      </w:r>
      <w:r w:rsidR="00B7236C">
        <w:t>that, if populated, SHALL be dereferenceable</w:t>
      </w:r>
      <w:r w:rsidR="00B7236C" w:rsidRPr="00A2756C">
        <w:t xml:space="preserve"> to define a string value containing the</w:t>
      </w:r>
      <w:r w:rsidR="00B7236C">
        <w:t xml:space="preserve"> nominal pipe size</w:t>
      </w:r>
      <w:r w:rsidR="00B7236C" w:rsidRPr="00A2756C">
        <w:t xml:space="preserve"> of </w:t>
      </w:r>
      <w:r w:rsidR="00B7236C">
        <w:t>the component</w:t>
      </w:r>
      <w:r>
        <w:t>.</w:t>
      </w:r>
      <w:r w:rsidRPr="00ED2024">
        <w:t xml:space="preserve"> </w:t>
      </w:r>
      <w:r w:rsidRPr="00C9068E">
        <w:t xml:space="preserve">This attribute SHALL NOT be provided if </w:t>
      </w:r>
      <w:r w:rsidR="0087150D">
        <w:t xml:space="preserve">the attribute </w:t>
      </w:r>
      <w:r>
        <w:t>t</w:t>
      </w:r>
      <w:r w:rsidRPr="003A3FB9">
        <w:t>e</w:t>
      </w:r>
      <w:r>
        <w:t>e</w:t>
      </w:r>
      <w:r w:rsidRPr="00C9068E">
        <w:t>Bound</w:t>
      </w:r>
      <w:r>
        <w:t>Dimension</w:t>
      </w:r>
      <w:r w:rsidRPr="00C9068E">
        <w:t xml:space="preserve"> </w:t>
      </w:r>
      <w:r>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3944" w14:paraId="6B7B0585" w14:textId="77777777" w:rsidTr="00166182">
        <w:tc>
          <w:tcPr>
            <w:tcW w:w="8887" w:type="dxa"/>
            <w:tcBorders>
              <w:top w:val="single" w:sz="18" w:space="0" w:color="auto"/>
              <w:left w:val="single" w:sz="18" w:space="0" w:color="auto"/>
              <w:bottom w:val="single" w:sz="18" w:space="0" w:color="auto"/>
              <w:right w:val="single" w:sz="18" w:space="0" w:color="auto"/>
            </w:tcBorders>
          </w:tcPr>
          <w:p w14:paraId="0F4459BD" w14:textId="3EEA777C" w:rsidR="00AE3944" w:rsidRPr="00AE3944" w:rsidRDefault="00AE3944" w:rsidP="00166182">
            <w:pPr>
              <w:pStyle w:val="Requirement"/>
              <w:spacing w:before="120" w:after="120"/>
              <w:rPr>
                <w:rFonts w:eastAsia="MS Mincho"/>
              </w:rPr>
            </w:pPr>
            <w:r w:rsidRPr="00AE3944">
              <w:rPr>
                <w:rFonts w:eastAsia="MS Mincho"/>
              </w:rPr>
              <w:t xml:space="preserve">This </w:t>
            </w:r>
            <w:r w:rsidR="001B087F">
              <w:rPr>
                <w:rFonts w:eastAsia="MS Mincho"/>
              </w:rPr>
              <w:t xml:space="preserve">optional unbound attribute </w:t>
            </w:r>
            <w:r w:rsidRPr="00AE3944">
              <w:rPr>
                <w:rFonts w:eastAsia="MS Mincho"/>
              </w:rPr>
              <w:t>tee</w:t>
            </w:r>
            <w:r w:rsidRPr="007977DC">
              <w:t>NominalPipeSize</w:t>
            </w:r>
            <w:r w:rsidRPr="00AE3944">
              <w:rPr>
                <w:rFonts w:eastAsia="MS Mincho"/>
              </w:rPr>
              <w:t xml:space="preserve"> SHALL utilize the </w:t>
            </w:r>
            <w:r w:rsidR="00344897">
              <w:rPr>
                <w:rFonts w:eastAsia="MS Mincho"/>
              </w:rPr>
              <w:t>codelistURI</w:t>
            </w:r>
            <w:r w:rsidRPr="00AE3944">
              <w:rPr>
                <w:rFonts w:eastAsia="MS Mincho"/>
              </w:rPr>
              <w:t xml:space="preserve"> construct. Any value populated for this attribute SHALL utlize the external reference code list (controlled vocabulary that represents authoritative data) located at </w:t>
            </w:r>
            <w:hyperlink r:id="rId166" w:history="1">
              <w:r w:rsidRPr="00AE3944">
                <w:rPr>
                  <w:rStyle w:val="Hyperlink"/>
                  <w:rFonts w:eastAsiaTheme="minorHAnsi"/>
                  <w:noProof w:val="0"/>
                  <w:szCs w:val="23"/>
                  <w:lang w:val="en-US"/>
                </w:rPr>
                <w:t>http://registry.pipelineml.org/codelist/</w:t>
              </w:r>
              <w:r w:rsidRPr="00780535">
                <w:rPr>
                  <w:rStyle w:val="Hyperlink"/>
                </w:rPr>
                <w:t>teenominalpipesize</w:t>
              </w:r>
              <w:r w:rsidRPr="00AE3944">
                <w:rPr>
                  <w:rStyle w:val="Hyperlink"/>
                  <w:rFonts w:eastAsiaTheme="minorHAnsi"/>
                  <w:noProof w:val="0"/>
                  <w:szCs w:val="23"/>
                  <w:lang w:val="en-US"/>
                </w:rPr>
                <w:t>.xml</w:t>
              </w:r>
            </w:hyperlink>
            <w:r w:rsidRPr="00AE394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E3944">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C336A1F" w14:textId="27A537F1" w:rsidR="00AE3944" w:rsidRPr="00225B0B" w:rsidRDefault="00AE3944" w:rsidP="00AE394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tee/teen</w:t>
            </w:r>
            <w:r w:rsidRPr="007977DC">
              <w:rPr>
                <w:rFonts w:eastAsia="MS Mincho"/>
                <w:b/>
                <w:color w:val="FF0000"/>
                <w:sz w:val="22"/>
                <w:szCs w:val="22"/>
                <w:lang w:val="en-AU"/>
              </w:rPr>
              <w:t>ominalpipesize</w:t>
            </w:r>
            <w:r>
              <w:rPr>
                <w:rFonts w:eastAsia="MS Mincho"/>
                <w:b/>
                <w:color w:val="FF0000"/>
                <w:sz w:val="22"/>
                <w:szCs w:val="22"/>
                <w:lang w:val="en-AU"/>
              </w:rPr>
              <w:t>-</w:t>
            </w:r>
            <w:r w:rsidR="00344897">
              <w:rPr>
                <w:rFonts w:eastAsia="MS Mincho"/>
                <w:b/>
                <w:color w:val="FF0000"/>
                <w:sz w:val="22"/>
                <w:szCs w:val="22"/>
                <w:lang w:val="en-AU"/>
              </w:rPr>
              <w:t>codelistURI</w:t>
            </w:r>
          </w:p>
        </w:tc>
      </w:tr>
    </w:tbl>
    <w:p w14:paraId="698FAC7C" w14:textId="77777777" w:rsidR="00AE3944" w:rsidRDefault="00AE3944" w:rsidP="00AE394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E3944" w14:paraId="72C9B795" w14:textId="77777777" w:rsidTr="00166182">
        <w:tc>
          <w:tcPr>
            <w:tcW w:w="8887" w:type="dxa"/>
            <w:tcBorders>
              <w:top w:val="single" w:sz="18" w:space="0" w:color="auto"/>
              <w:left w:val="single" w:sz="18" w:space="0" w:color="auto"/>
              <w:bottom w:val="single" w:sz="18" w:space="0" w:color="auto"/>
              <w:right w:val="single" w:sz="18" w:space="0" w:color="auto"/>
            </w:tcBorders>
          </w:tcPr>
          <w:p w14:paraId="47D903E9" w14:textId="277FC595" w:rsidR="00AE3944" w:rsidRPr="008A4AD4" w:rsidRDefault="00AE3944"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tee</w:t>
            </w:r>
            <w:r w:rsidRPr="007977DC">
              <w:t>NominalPipeSize</w:t>
            </w:r>
            <w:r w:rsidRPr="00664ECC">
              <w:rPr>
                <w:rFonts w:eastAsia="MS Mincho"/>
              </w:rPr>
              <w:t xml:space="preserve"> </w:t>
            </w:r>
            <w:r>
              <w:rPr>
                <w:rFonts w:eastAsia="MS Mincho"/>
              </w:rPr>
              <w:t>MAY be populated, or its corresponding bound attribute teeBoundDimension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6B77ECF1" w14:textId="6C9012F9" w:rsidR="00AE3944" w:rsidRPr="00225B0B" w:rsidRDefault="00AE3944" w:rsidP="00AE394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tee/teen</w:t>
            </w:r>
            <w:r w:rsidRPr="007977DC">
              <w:rPr>
                <w:rFonts w:eastAsia="MS Mincho"/>
                <w:b/>
                <w:color w:val="FF0000"/>
                <w:sz w:val="22"/>
                <w:szCs w:val="22"/>
                <w:lang w:val="en-AU"/>
              </w:rPr>
              <w:t>ominalpipesize</w:t>
            </w:r>
            <w:r>
              <w:rPr>
                <w:rFonts w:eastAsia="MS Mincho"/>
                <w:b/>
                <w:color w:val="FF0000"/>
                <w:sz w:val="22"/>
                <w:szCs w:val="22"/>
                <w:lang w:val="en-AU"/>
              </w:rPr>
              <w:t>-exclusivity</w:t>
            </w:r>
          </w:p>
        </w:tc>
      </w:tr>
    </w:tbl>
    <w:p w14:paraId="549FC228" w14:textId="3631D774" w:rsidR="00166182" w:rsidRPr="00504466" w:rsidRDefault="00BC7386" w:rsidP="00166182">
      <w:pPr>
        <w:spacing w:before="240"/>
        <w:ind w:left="360" w:hanging="360"/>
      </w:pPr>
      <w:r>
        <w:rPr>
          <w:noProof/>
        </w:rPr>
        <mc:AlternateContent>
          <mc:Choice Requires="wps">
            <w:drawing>
              <wp:anchor distT="0" distB="0" distL="114300" distR="114300" simplePos="0" relativeHeight="251661312" behindDoc="0" locked="0" layoutInCell="1" allowOverlap="1" wp14:anchorId="09E57296" wp14:editId="665AB550">
                <wp:simplePos x="0" y="0"/>
                <wp:positionH relativeFrom="column">
                  <wp:posOffset>222250</wp:posOffset>
                </wp:positionH>
                <wp:positionV relativeFrom="paragraph">
                  <wp:posOffset>2254250</wp:posOffset>
                </wp:positionV>
                <wp:extent cx="2222500" cy="635"/>
                <wp:effectExtent l="0" t="0" r="6350" b="0"/>
                <wp:wrapTopAndBottom/>
                <wp:docPr id="5" name="Text Box 5"/>
                <wp:cNvGraphicFramePr/>
                <a:graphic xmlns:a="http://schemas.openxmlformats.org/drawingml/2006/main">
                  <a:graphicData uri="http://schemas.microsoft.com/office/word/2010/wordprocessingShape">
                    <wps:wsp>
                      <wps:cNvSpPr txBox="1"/>
                      <wps:spPr>
                        <a:xfrm>
                          <a:off x="0" y="0"/>
                          <a:ext cx="2222500" cy="635"/>
                        </a:xfrm>
                        <a:prstGeom prst="rect">
                          <a:avLst/>
                        </a:prstGeom>
                        <a:solidFill>
                          <a:prstClr val="white"/>
                        </a:solidFill>
                        <a:ln>
                          <a:noFill/>
                        </a:ln>
                      </wps:spPr>
                      <wps:txbx>
                        <w:txbxContent>
                          <w:p w14:paraId="0FF3C14B" w14:textId="223A401A" w:rsidR="00C11A78" w:rsidRPr="00BC7386" w:rsidRDefault="00C11A78" w:rsidP="00BC7386">
                            <w:pPr>
                              <w:pStyle w:val="Caption"/>
                              <w:rPr>
                                <w:noProof/>
                                <w:sz w:val="22"/>
                                <w:szCs w:val="24"/>
                              </w:rPr>
                            </w:pPr>
                            <w:bookmarkStart w:id="172" w:name="_Toc515715082"/>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27</w:t>
                            </w:r>
                            <w:r w:rsidRPr="00BC7386">
                              <w:rPr>
                                <w:sz w:val="20"/>
                              </w:rPr>
                              <w:fldChar w:fldCharType="end"/>
                            </w:r>
                            <w:r w:rsidRPr="00BC7386">
                              <w:rPr>
                                <w:sz w:val="20"/>
                              </w:rPr>
                              <w:t>. TeeOutsideDiameterRun</w:t>
                            </w:r>
                            <w:bookmarkEnd w:id="1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E57296" id="_x0000_t202" coordsize="21600,21600" o:spt="202" path="m,l,21600r21600,l21600,xe">
                <v:stroke joinstyle="miter"/>
                <v:path gradientshapeok="t" o:connecttype="rect"/>
              </v:shapetype>
              <v:shape id="Text Box 5" o:spid="_x0000_s1026" type="#_x0000_t202" style="position:absolute;left:0;text-align:left;margin-left:17.5pt;margin-top:177.5pt;width:17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" stroked="f">
                <v:textbox style="mso-fit-shape-to-text:t" inset="0,0,0,0">
                  <w:txbxContent>
                    <w:p w14:paraId="0FF3C14B" w14:textId="223A401A" w:rsidR="00C11A78" w:rsidRPr="00BC7386" w:rsidRDefault="00C11A78" w:rsidP="00BC7386">
                      <w:pPr>
                        <w:pStyle w:val="Caption"/>
                        <w:rPr>
                          <w:noProof/>
                          <w:sz w:val="22"/>
                          <w:szCs w:val="24"/>
                        </w:rPr>
                      </w:pPr>
                      <w:bookmarkStart w:id="173" w:name="_Toc515715082"/>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27</w:t>
                      </w:r>
                      <w:r w:rsidRPr="00BC7386">
                        <w:rPr>
                          <w:sz w:val="20"/>
                        </w:rPr>
                        <w:fldChar w:fldCharType="end"/>
                      </w:r>
                      <w:r w:rsidRPr="00BC7386">
                        <w:rPr>
                          <w:sz w:val="20"/>
                        </w:rPr>
                        <w:t>. TeeOutsideDiameterRun</w:t>
                      </w:r>
                      <w:bookmarkEnd w:id="173"/>
                    </w:p>
                  </w:txbxContent>
                </v:textbox>
                <w10:wrap type="topAndBottom"/>
              </v:shape>
            </w:pict>
          </mc:Fallback>
        </mc:AlternateContent>
      </w:r>
      <w:r>
        <w:rPr>
          <w:noProof/>
        </w:rPr>
        <w:drawing>
          <wp:anchor distT="91440" distB="182880" distL="114300" distR="114300" simplePos="0" relativeHeight="251659264" behindDoc="0" locked="0" layoutInCell="1" allowOverlap="1" wp14:anchorId="0966C828" wp14:editId="669DFC3B">
            <wp:simplePos x="0" y="0"/>
            <wp:positionH relativeFrom="column">
              <wp:posOffset>222250</wp:posOffset>
            </wp:positionH>
            <wp:positionV relativeFrom="paragraph">
              <wp:posOffset>977900</wp:posOffset>
            </wp:positionV>
            <wp:extent cx="2093595" cy="1216025"/>
            <wp:effectExtent l="0" t="0" r="0" b="3175"/>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3595" cy="1216025"/>
                    </a:xfrm>
                    <a:prstGeom prst="rect">
                      <a:avLst/>
                    </a:prstGeom>
                    <a:noFill/>
                  </pic:spPr>
                </pic:pic>
              </a:graphicData>
            </a:graphic>
            <wp14:sizeRelH relativeFrom="page">
              <wp14:pctWidth>0</wp14:pctWidth>
            </wp14:sizeRelH>
            <wp14:sizeRelV relativeFrom="page">
              <wp14:pctHeight>0</wp14:pctHeight>
            </wp14:sizeRelV>
          </wp:anchor>
        </w:drawing>
      </w:r>
      <w:r w:rsidR="00ED2024">
        <w:rPr>
          <w:b/>
        </w:rPr>
        <w:t>t</w:t>
      </w:r>
      <w:r w:rsidR="00B7236C">
        <w:rPr>
          <w:b/>
        </w:rPr>
        <w:t>ee</w:t>
      </w:r>
      <w:r w:rsidR="00ED2024">
        <w:rPr>
          <w:b/>
        </w:rPr>
        <w:t>OutsideDiameterRun</w:t>
      </w:r>
      <w:r w:rsidR="00B7236C">
        <w:t xml:space="preserve">: An </w:t>
      </w:r>
      <w:r w:rsidR="001B087F">
        <w:t xml:space="preserve">optional unbound attribute </w:t>
      </w:r>
      <w:r w:rsidR="00B7236C">
        <w:t>that, if populated, SHALL be dereferenceable</w:t>
      </w:r>
      <w:r w:rsidR="00B7236C" w:rsidRPr="00A2756C">
        <w:t xml:space="preserve"> to define a string value containing the</w:t>
      </w:r>
      <w:r w:rsidR="00B7236C">
        <w:t xml:space="preserve"> o</w:t>
      </w:r>
      <w:r w:rsidR="00ED2024">
        <w:t>uts</w:t>
      </w:r>
      <w:r w:rsidR="00B7236C">
        <w:t>i</w:t>
      </w:r>
      <w:r w:rsidR="00ED2024">
        <w:t>de</w:t>
      </w:r>
      <w:r w:rsidR="00B7236C">
        <w:t xml:space="preserve"> </w:t>
      </w:r>
      <w:r w:rsidR="00ED2024">
        <w:t xml:space="preserve">diameter </w:t>
      </w:r>
      <w:r w:rsidR="00B7236C">
        <w:t>size</w:t>
      </w:r>
      <w:r w:rsidR="00B7236C" w:rsidRPr="00A2756C">
        <w:t xml:space="preserve"> of </w:t>
      </w:r>
      <w:r w:rsidR="00B7236C">
        <w:t>the component</w:t>
      </w:r>
      <w:r w:rsidR="00ED2024">
        <w:t>.</w:t>
      </w:r>
      <w:r w:rsidR="00ED2024" w:rsidRPr="00ED2024">
        <w:t xml:space="preserve"> </w:t>
      </w:r>
      <w:r w:rsidR="00ED2024" w:rsidRPr="00C9068E">
        <w:t xml:space="preserve">This attribute SHALL NOT be provided if </w:t>
      </w:r>
      <w:r w:rsidR="0087150D">
        <w:t xml:space="preserve">the attribute </w:t>
      </w:r>
      <w:r w:rsidR="00ED2024">
        <w:t>t</w:t>
      </w:r>
      <w:r w:rsidR="00ED2024" w:rsidRPr="003A3FB9">
        <w:t>e</w:t>
      </w:r>
      <w:r w:rsidR="00ED2024">
        <w:t>e</w:t>
      </w:r>
      <w:r w:rsidR="00ED2024" w:rsidRPr="00C9068E">
        <w:t>Bound</w:t>
      </w:r>
      <w:r w:rsidR="00ED2024">
        <w:t>Dimension</w:t>
      </w:r>
      <w:r w:rsidR="00ED2024" w:rsidRPr="00C9068E">
        <w:t xml:space="preserve"> </w:t>
      </w:r>
      <w:r w:rsidR="00ED2024">
        <w:t>is populated for reasons of disambiguation.</w:t>
      </w:r>
      <w:r>
        <w:t xml:space="preserve"> This attribute is illustrated in Figure 2</w:t>
      </w:r>
      <w:r w:rsidR="004F5CC8">
        <w:t>7</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6182" w14:paraId="1F790076" w14:textId="77777777" w:rsidTr="00166182">
        <w:tc>
          <w:tcPr>
            <w:tcW w:w="8887" w:type="dxa"/>
            <w:tcBorders>
              <w:top w:val="single" w:sz="18" w:space="0" w:color="auto"/>
              <w:left w:val="single" w:sz="18" w:space="0" w:color="auto"/>
              <w:bottom w:val="single" w:sz="18" w:space="0" w:color="auto"/>
              <w:right w:val="single" w:sz="18" w:space="0" w:color="auto"/>
            </w:tcBorders>
          </w:tcPr>
          <w:p w14:paraId="0FE869AD" w14:textId="30D2EF21" w:rsidR="00166182" w:rsidRPr="00166182" w:rsidRDefault="00166182" w:rsidP="00166182">
            <w:pPr>
              <w:pStyle w:val="Requirement"/>
              <w:spacing w:before="120" w:after="120"/>
              <w:rPr>
                <w:rFonts w:eastAsia="MS Mincho"/>
              </w:rPr>
            </w:pPr>
            <w:r w:rsidRPr="00166182">
              <w:rPr>
                <w:rFonts w:eastAsia="MS Mincho"/>
              </w:rPr>
              <w:t xml:space="preserve">This </w:t>
            </w:r>
            <w:r w:rsidR="001B087F">
              <w:rPr>
                <w:rFonts w:eastAsia="MS Mincho"/>
              </w:rPr>
              <w:t xml:space="preserve">optional unbound attribute </w:t>
            </w:r>
            <w:r w:rsidRPr="00166182">
              <w:rPr>
                <w:rFonts w:eastAsia="MS Mincho"/>
              </w:rPr>
              <w:t>tee</w:t>
            </w:r>
            <w:r w:rsidRPr="00A66045">
              <w:t>OutsideDiameter</w:t>
            </w:r>
            <w:r>
              <w:t>Ru</w:t>
            </w:r>
            <w:r w:rsidRPr="00A66045">
              <w:t>n</w:t>
            </w:r>
            <w:r w:rsidRPr="00166182">
              <w:rPr>
                <w:rFonts w:eastAsia="MS Mincho"/>
              </w:rPr>
              <w:t xml:space="preserve"> SHALL utilize the </w:t>
            </w:r>
            <w:r w:rsidR="00344897">
              <w:rPr>
                <w:rFonts w:eastAsia="MS Mincho"/>
              </w:rPr>
              <w:t>codelistURI</w:t>
            </w:r>
            <w:r w:rsidRPr="00166182">
              <w:rPr>
                <w:rFonts w:eastAsia="MS Mincho"/>
              </w:rPr>
              <w:t xml:space="preserve"> construct. Any value populated for this attribute SHALL utlize the external reference code list (controlled vocabulary that represents authoritative data) located at </w:t>
            </w:r>
            <w:hyperlink r:id="rId168" w:history="1">
              <w:r w:rsidRPr="00166182">
                <w:rPr>
                  <w:rStyle w:val="Hyperlink"/>
                  <w:rFonts w:eastAsiaTheme="minorHAnsi"/>
                  <w:noProof w:val="0"/>
                  <w:szCs w:val="23"/>
                  <w:lang w:val="en-US"/>
                </w:rPr>
                <w:t>http://registry.pipelineml.org/codelist/</w:t>
              </w:r>
              <w:r w:rsidRPr="00780535">
                <w:rPr>
                  <w:rStyle w:val="Hyperlink"/>
                </w:rPr>
                <w:t>teeoutsidediameterrun</w:t>
              </w:r>
              <w:r w:rsidRPr="00166182">
                <w:rPr>
                  <w:rStyle w:val="Hyperlink"/>
                  <w:rFonts w:eastAsiaTheme="minorHAnsi"/>
                  <w:noProof w:val="0"/>
                  <w:szCs w:val="23"/>
                  <w:lang w:val="en-US"/>
                </w:rPr>
                <w:t>.xml</w:t>
              </w:r>
            </w:hyperlink>
            <w:r w:rsidRPr="0016618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16618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22ACFF6" w14:textId="2573CB14" w:rsidR="00166182" w:rsidRPr="00225B0B" w:rsidRDefault="00166182" w:rsidP="0016618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ru</w:t>
            </w:r>
            <w:r w:rsidRPr="00A66045">
              <w:rPr>
                <w:rFonts w:eastAsia="MS Mincho"/>
                <w:b/>
                <w:color w:val="FF0000"/>
                <w:sz w:val="22"/>
                <w:szCs w:val="22"/>
                <w:lang w:val="en-AU"/>
              </w:rPr>
              <w:t>n</w:t>
            </w:r>
            <w:r>
              <w:rPr>
                <w:rFonts w:eastAsia="MS Mincho"/>
                <w:b/>
                <w:color w:val="FF0000"/>
                <w:sz w:val="22"/>
                <w:szCs w:val="22"/>
                <w:lang w:val="en-AU"/>
              </w:rPr>
              <w:t>-</w:t>
            </w:r>
            <w:r w:rsidR="00344897">
              <w:rPr>
                <w:rFonts w:eastAsia="MS Mincho"/>
                <w:b/>
                <w:color w:val="FF0000"/>
                <w:sz w:val="22"/>
                <w:szCs w:val="22"/>
                <w:lang w:val="en-AU"/>
              </w:rPr>
              <w:t>codelistURI</w:t>
            </w:r>
          </w:p>
        </w:tc>
      </w:tr>
    </w:tbl>
    <w:p w14:paraId="00137E85" w14:textId="77777777" w:rsidR="00166182" w:rsidRDefault="00166182" w:rsidP="00166182">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6182" w14:paraId="0200C138" w14:textId="77777777" w:rsidTr="00166182">
        <w:tc>
          <w:tcPr>
            <w:tcW w:w="8887" w:type="dxa"/>
            <w:tcBorders>
              <w:top w:val="single" w:sz="18" w:space="0" w:color="auto"/>
              <w:left w:val="single" w:sz="18" w:space="0" w:color="auto"/>
              <w:bottom w:val="single" w:sz="18" w:space="0" w:color="auto"/>
              <w:right w:val="single" w:sz="18" w:space="0" w:color="auto"/>
            </w:tcBorders>
          </w:tcPr>
          <w:p w14:paraId="06E96B05" w14:textId="7D737AED" w:rsidR="00166182" w:rsidRPr="008A4AD4" w:rsidRDefault="00166182"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tee</w:t>
            </w:r>
            <w:r w:rsidRPr="00A66045">
              <w:t>OutsideDiameter</w:t>
            </w:r>
            <w:r>
              <w:t>Ru</w:t>
            </w:r>
            <w:r w:rsidRPr="00A66045">
              <w:t>n</w:t>
            </w:r>
            <w:r w:rsidRPr="00A66045">
              <w:rPr>
                <w:rFonts w:eastAsia="MS Mincho"/>
              </w:rPr>
              <w:t xml:space="preserve"> </w:t>
            </w:r>
            <w:r>
              <w:rPr>
                <w:rFonts w:eastAsia="MS Mincho"/>
              </w:rPr>
              <w:t>MAY be populated, or its corresponding bound attribute teeBoundDimension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3BB42DC" w14:textId="184E51CD" w:rsidR="00166182" w:rsidRPr="00225B0B" w:rsidRDefault="00166182" w:rsidP="0016618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ru</w:t>
            </w:r>
            <w:r w:rsidRPr="00A66045">
              <w:rPr>
                <w:rFonts w:eastAsia="MS Mincho"/>
                <w:b/>
                <w:color w:val="FF0000"/>
                <w:sz w:val="22"/>
                <w:szCs w:val="22"/>
                <w:lang w:val="en-AU"/>
              </w:rPr>
              <w:t>n</w:t>
            </w:r>
            <w:r>
              <w:rPr>
                <w:rFonts w:eastAsia="MS Mincho"/>
                <w:b/>
                <w:color w:val="FF0000"/>
                <w:sz w:val="22"/>
                <w:szCs w:val="22"/>
                <w:lang w:val="en-AU"/>
              </w:rPr>
              <w:t>-exclusivity</w:t>
            </w:r>
          </w:p>
        </w:tc>
      </w:tr>
    </w:tbl>
    <w:p w14:paraId="0FA0BB19" w14:textId="36B28D52" w:rsidR="00166182" w:rsidRDefault="00BC7386" w:rsidP="00166182">
      <w:pPr>
        <w:spacing w:before="240"/>
        <w:ind w:left="360" w:hanging="360"/>
      </w:pPr>
      <w:r>
        <w:rPr>
          <w:noProof/>
        </w:rPr>
        <w:drawing>
          <wp:anchor distT="0" distB="0" distL="114300" distR="114300" simplePos="0" relativeHeight="251663360" behindDoc="0" locked="0" layoutInCell="1" allowOverlap="1" wp14:anchorId="1CB985B1" wp14:editId="1C3E5FFC">
            <wp:simplePos x="0" y="0"/>
            <wp:positionH relativeFrom="column">
              <wp:posOffset>215900</wp:posOffset>
            </wp:positionH>
            <wp:positionV relativeFrom="paragraph">
              <wp:posOffset>1151255</wp:posOffset>
            </wp:positionV>
            <wp:extent cx="1935480" cy="1257300"/>
            <wp:effectExtent l="0" t="0" r="0" b="0"/>
            <wp:wrapTopAndBottom/>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35480"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2651A628" wp14:editId="65918F96">
                <wp:simplePos x="0" y="0"/>
                <wp:positionH relativeFrom="column">
                  <wp:posOffset>215900</wp:posOffset>
                </wp:positionH>
                <wp:positionV relativeFrom="paragraph">
                  <wp:posOffset>2465705</wp:posOffset>
                </wp:positionV>
                <wp:extent cx="253365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533650" cy="635"/>
                        </a:xfrm>
                        <a:prstGeom prst="rect">
                          <a:avLst/>
                        </a:prstGeom>
                        <a:solidFill>
                          <a:prstClr val="white"/>
                        </a:solidFill>
                        <a:ln>
                          <a:noFill/>
                        </a:ln>
                      </wps:spPr>
                      <wps:txbx>
                        <w:txbxContent>
                          <w:p w14:paraId="2C70AC7D" w14:textId="0037AADE" w:rsidR="00C11A78" w:rsidRPr="00BC7386" w:rsidRDefault="00C11A78" w:rsidP="00BC7386">
                            <w:pPr>
                              <w:pStyle w:val="Caption"/>
                              <w:rPr>
                                <w:noProof/>
                                <w:sz w:val="28"/>
                                <w:szCs w:val="24"/>
                              </w:rPr>
                            </w:pPr>
                            <w:bookmarkStart w:id="173" w:name="_Toc515715083"/>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28</w:t>
                            </w:r>
                            <w:r w:rsidRPr="00BC7386">
                              <w:rPr>
                                <w:sz w:val="20"/>
                              </w:rPr>
                              <w:fldChar w:fldCharType="end"/>
                            </w:r>
                            <w:r w:rsidRPr="00BC7386">
                              <w:rPr>
                                <w:sz w:val="20"/>
                              </w:rPr>
                              <w:t>. TeeOutsideDiameterOutlet</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1A628" id="Text Box 17" o:spid="_x0000_s1027" type="#_x0000_t202" style="position:absolute;left:0;text-align:left;margin-left:17pt;margin-top:194.15pt;width:199.5pt;height:.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" stroked="f">
                <v:textbox style="mso-fit-shape-to-text:t" inset="0,0,0,0">
                  <w:txbxContent>
                    <w:p w14:paraId="2C70AC7D" w14:textId="0037AADE" w:rsidR="00C11A78" w:rsidRPr="00BC7386" w:rsidRDefault="00C11A78" w:rsidP="00BC7386">
                      <w:pPr>
                        <w:pStyle w:val="Caption"/>
                        <w:rPr>
                          <w:noProof/>
                          <w:sz w:val="28"/>
                          <w:szCs w:val="24"/>
                        </w:rPr>
                      </w:pPr>
                      <w:bookmarkStart w:id="175" w:name="_Toc515715083"/>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28</w:t>
                      </w:r>
                      <w:r w:rsidRPr="00BC7386">
                        <w:rPr>
                          <w:sz w:val="20"/>
                        </w:rPr>
                        <w:fldChar w:fldCharType="end"/>
                      </w:r>
                      <w:r w:rsidRPr="00BC7386">
                        <w:rPr>
                          <w:sz w:val="20"/>
                        </w:rPr>
                        <w:t>. TeeOutsideDiameterOutlet</w:t>
                      </w:r>
                      <w:bookmarkEnd w:id="175"/>
                    </w:p>
                  </w:txbxContent>
                </v:textbox>
                <w10:wrap type="topAndBottom"/>
              </v:shape>
            </w:pict>
          </mc:Fallback>
        </mc:AlternateContent>
      </w:r>
      <w:r w:rsidR="00ED2024">
        <w:rPr>
          <w:b/>
        </w:rPr>
        <w:t>t</w:t>
      </w:r>
      <w:r w:rsidR="00B7236C">
        <w:rPr>
          <w:b/>
        </w:rPr>
        <w:t>eeOutsideDiameterOutlet</w:t>
      </w:r>
      <w:r w:rsidR="00B7236C">
        <w:t xml:space="preserve">: An </w:t>
      </w:r>
      <w:r w:rsidR="001B087F">
        <w:t xml:space="preserve">optional unbound attribute </w:t>
      </w:r>
      <w:r w:rsidR="00B7236C">
        <w:t>that, if populated, SHALL be dereferenceable</w:t>
      </w:r>
      <w:r w:rsidR="00B7236C" w:rsidRPr="00A2756C">
        <w:t xml:space="preserve"> to define a string value containing the</w:t>
      </w:r>
      <w:r w:rsidR="00B7236C">
        <w:t xml:space="preserve"> outside diameter size</w:t>
      </w:r>
      <w:r w:rsidR="00B7236C" w:rsidRPr="00A2756C">
        <w:t xml:space="preserve"> </w:t>
      </w:r>
      <w:r w:rsidR="00B7236C">
        <w:t>of the component outlet</w:t>
      </w:r>
      <w:r w:rsidR="00ED2024">
        <w:t>.</w:t>
      </w:r>
      <w:r w:rsidR="00ED2024" w:rsidRPr="00ED2024">
        <w:t xml:space="preserve"> </w:t>
      </w:r>
      <w:r w:rsidR="00ED2024" w:rsidRPr="00C9068E">
        <w:t xml:space="preserve">This attribute SHALL NOT be provided if </w:t>
      </w:r>
      <w:r w:rsidR="0087150D">
        <w:t xml:space="preserve">the attribute </w:t>
      </w:r>
      <w:r w:rsidR="00ED2024">
        <w:t>t</w:t>
      </w:r>
      <w:r w:rsidR="00ED2024" w:rsidRPr="003A3FB9">
        <w:t>e</w:t>
      </w:r>
      <w:r w:rsidR="00ED2024">
        <w:t>e</w:t>
      </w:r>
      <w:r w:rsidR="00ED2024" w:rsidRPr="00C9068E">
        <w:t>Bound</w:t>
      </w:r>
      <w:r w:rsidR="00ED2024">
        <w:t>Dimension</w:t>
      </w:r>
      <w:r w:rsidR="00ED2024" w:rsidRPr="00C9068E">
        <w:t xml:space="preserve"> </w:t>
      </w:r>
      <w:r w:rsidR="00ED2024">
        <w:t>is populated for reasons of disambiguation.</w:t>
      </w:r>
      <w:r>
        <w:t xml:space="preserve"> This attribute is illustrate</w:t>
      </w:r>
      <w:r w:rsidR="00734987">
        <w:t>d</w:t>
      </w:r>
      <w:r>
        <w:t xml:space="preserve"> in Figure 2</w:t>
      </w:r>
      <w:r w:rsidR="004F5CC8">
        <w:t>8</w:t>
      </w:r>
      <w:r>
        <w:t>.</w:t>
      </w:r>
    </w:p>
    <w:p w14:paraId="09789CE2" w14:textId="03000AA7" w:rsidR="00BC7386" w:rsidRPr="00504466" w:rsidRDefault="00BC7386" w:rsidP="00166182">
      <w:pPr>
        <w:spacing w:before="240"/>
        <w:ind w:left="36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6182" w14:paraId="6328E2F9" w14:textId="77777777" w:rsidTr="00166182">
        <w:tc>
          <w:tcPr>
            <w:tcW w:w="8887" w:type="dxa"/>
            <w:tcBorders>
              <w:top w:val="single" w:sz="18" w:space="0" w:color="auto"/>
              <w:left w:val="single" w:sz="18" w:space="0" w:color="auto"/>
              <w:bottom w:val="single" w:sz="18" w:space="0" w:color="auto"/>
              <w:right w:val="single" w:sz="18" w:space="0" w:color="auto"/>
            </w:tcBorders>
          </w:tcPr>
          <w:p w14:paraId="2436763D" w14:textId="23837807" w:rsidR="00166182" w:rsidRPr="002B755D" w:rsidRDefault="00166182" w:rsidP="00941EF8">
            <w:pPr>
              <w:pStyle w:val="Requirement"/>
              <w:spacing w:before="120" w:after="120"/>
              <w:rPr>
                <w:rFonts w:eastAsia="MS Mincho"/>
              </w:rPr>
            </w:pPr>
            <w:r w:rsidRPr="002B755D">
              <w:rPr>
                <w:rFonts w:eastAsia="MS Mincho"/>
              </w:rPr>
              <w:t xml:space="preserve">This </w:t>
            </w:r>
            <w:r w:rsidR="001B087F">
              <w:rPr>
                <w:rFonts w:eastAsia="MS Mincho"/>
              </w:rPr>
              <w:t xml:space="preserve">optional unbound attribute </w:t>
            </w:r>
            <w:r w:rsidRPr="002B755D">
              <w:rPr>
                <w:rFonts w:eastAsia="MS Mincho"/>
              </w:rPr>
              <w:t>tee</w:t>
            </w:r>
            <w:r w:rsidRPr="00A66045">
              <w:t>OutsideDiameter</w:t>
            </w:r>
            <w:r w:rsidR="002B755D">
              <w:t>Outlet</w:t>
            </w:r>
            <w:r w:rsidRPr="002B755D">
              <w:rPr>
                <w:rFonts w:eastAsia="MS Mincho"/>
              </w:rPr>
              <w:t xml:space="preserve"> SHALL utilize the </w:t>
            </w:r>
            <w:r w:rsidR="00344897">
              <w:rPr>
                <w:rFonts w:eastAsia="MS Mincho"/>
              </w:rPr>
              <w:t>codelistURI</w:t>
            </w:r>
            <w:r w:rsidRPr="002B755D">
              <w:rPr>
                <w:rFonts w:eastAsia="MS Mincho"/>
              </w:rPr>
              <w:t xml:space="preserve"> construct. Any value populated for this attribute SHALL utlize the external reference code list (controlled vocabulary that represents authoritative data) located at </w:t>
            </w:r>
            <w:hyperlink r:id="rId170" w:history="1">
              <w:r w:rsidR="002B755D" w:rsidRPr="002B755D">
                <w:rPr>
                  <w:rStyle w:val="Hyperlink"/>
                  <w:rFonts w:eastAsiaTheme="minorHAnsi"/>
                  <w:noProof w:val="0"/>
                  <w:szCs w:val="23"/>
                  <w:lang w:val="en-US"/>
                </w:rPr>
                <w:t>http://registry.pipelineml.org/codelist/</w:t>
              </w:r>
              <w:r w:rsidR="002B755D" w:rsidRPr="00780535">
                <w:rPr>
                  <w:rStyle w:val="Hyperlink"/>
                </w:rPr>
                <w:t>teeoutsidediameteroutlet</w:t>
              </w:r>
              <w:r w:rsidR="002B755D" w:rsidRPr="002B755D">
                <w:rPr>
                  <w:rStyle w:val="Hyperlink"/>
                  <w:rFonts w:eastAsiaTheme="minorHAnsi"/>
                  <w:noProof w:val="0"/>
                  <w:szCs w:val="23"/>
                  <w:lang w:val="en-US"/>
                </w:rPr>
                <w:t>.xml</w:t>
              </w:r>
            </w:hyperlink>
            <w:r w:rsidRPr="002B755D">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2B755D">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5862D8ED" w14:textId="6C8884B7" w:rsidR="00166182" w:rsidRPr="00225B0B" w:rsidRDefault="00166182" w:rsidP="002B755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sidR="002B755D">
              <w:rPr>
                <w:rFonts w:eastAsia="MS Mincho"/>
                <w:b/>
                <w:color w:val="FF0000"/>
                <w:sz w:val="22"/>
                <w:szCs w:val="22"/>
                <w:lang w:val="en-AU"/>
              </w:rPr>
              <w:t>outlet</w:t>
            </w:r>
            <w:r>
              <w:rPr>
                <w:rFonts w:eastAsia="MS Mincho"/>
                <w:b/>
                <w:color w:val="FF0000"/>
                <w:sz w:val="22"/>
                <w:szCs w:val="22"/>
                <w:lang w:val="en-AU"/>
              </w:rPr>
              <w:t>-</w:t>
            </w:r>
            <w:r w:rsidR="00344897">
              <w:rPr>
                <w:rFonts w:eastAsia="MS Mincho"/>
                <w:b/>
                <w:color w:val="FF0000"/>
                <w:sz w:val="22"/>
                <w:szCs w:val="22"/>
                <w:lang w:val="en-AU"/>
              </w:rPr>
              <w:t>codelistURI</w:t>
            </w:r>
          </w:p>
        </w:tc>
      </w:tr>
    </w:tbl>
    <w:p w14:paraId="3298535C" w14:textId="77777777" w:rsidR="00166182" w:rsidRDefault="00166182" w:rsidP="00166182">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166182" w14:paraId="3A10E9D7" w14:textId="77777777" w:rsidTr="00166182">
        <w:tc>
          <w:tcPr>
            <w:tcW w:w="8887" w:type="dxa"/>
            <w:tcBorders>
              <w:top w:val="single" w:sz="18" w:space="0" w:color="auto"/>
              <w:left w:val="single" w:sz="18" w:space="0" w:color="auto"/>
              <w:bottom w:val="single" w:sz="18" w:space="0" w:color="auto"/>
              <w:right w:val="single" w:sz="18" w:space="0" w:color="auto"/>
            </w:tcBorders>
          </w:tcPr>
          <w:p w14:paraId="18C2AF4A" w14:textId="72FF3CE5" w:rsidR="00166182" w:rsidRPr="008A4AD4" w:rsidRDefault="00166182" w:rsidP="00166182">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tee</w:t>
            </w:r>
            <w:r w:rsidRPr="00A66045">
              <w:t>OutsideDiameter</w:t>
            </w:r>
            <w:r w:rsidR="002B755D">
              <w:t>Outlet</w:t>
            </w:r>
            <w:r w:rsidRPr="00A66045">
              <w:rPr>
                <w:rFonts w:eastAsia="MS Mincho"/>
              </w:rPr>
              <w:t xml:space="preserve"> </w:t>
            </w:r>
            <w:r>
              <w:rPr>
                <w:rFonts w:eastAsia="MS Mincho"/>
              </w:rPr>
              <w:t>MAY be populated, or its corresponding bound attribute teeBoundDimension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FCB6C91" w14:textId="77777777" w:rsidR="00166182" w:rsidRPr="00225B0B" w:rsidRDefault="00166182" w:rsidP="0016618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tee/teeo</w:t>
            </w:r>
            <w:r w:rsidRPr="00A66045">
              <w:rPr>
                <w:rFonts w:eastAsia="MS Mincho"/>
                <w:b/>
                <w:color w:val="FF0000"/>
                <w:sz w:val="22"/>
                <w:szCs w:val="22"/>
                <w:lang w:val="en-AU"/>
              </w:rPr>
              <w:t>utside</w:t>
            </w:r>
            <w:r>
              <w:rPr>
                <w:rFonts w:eastAsia="MS Mincho"/>
                <w:b/>
                <w:color w:val="FF0000"/>
                <w:sz w:val="22"/>
                <w:szCs w:val="22"/>
                <w:lang w:val="en-AU"/>
              </w:rPr>
              <w:t>d</w:t>
            </w:r>
            <w:r w:rsidRPr="00A66045">
              <w:rPr>
                <w:rFonts w:eastAsia="MS Mincho"/>
                <w:b/>
                <w:color w:val="FF0000"/>
                <w:sz w:val="22"/>
                <w:szCs w:val="22"/>
                <w:lang w:val="en-AU"/>
              </w:rPr>
              <w:t>iameter</w:t>
            </w:r>
            <w:r>
              <w:rPr>
                <w:rFonts w:eastAsia="MS Mincho"/>
                <w:b/>
                <w:color w:val="FF0000"/>
                <w:sz w:val="22"/>
                <w:szCs w:val="22"/>
                <w:lang w:val="en-AU"/>
              </w:rPr>
              <w:t>ru</w:t>
            </w:r>
            <w:r w:rsidRPr="00A66045">
              <w:rPr>
                <w:rFonts w:eastAsia="MS Mincho"/>
                <w:b/>
                <w:color w:val="FF0000"/>
                <w:sz w:val="22"/>
                <w:szCs w:val="22"/>
                <w:lang w:val="en-AU"/>
              </w:rPr>
              <w:t>n</w:t>
            </w:r>
            <w:r>
              <w:rPr>
                <w:rFonts w:eastAsia="MS Mincho"/>
                <w:b/>
                <w:color w:val="FF0000"/>
                <w:sz w:val="22"/>
                <w:szCs w:val="22"/>
                <w:lang w:val="en-AU"/>
              </w:rPr>
              <w:t>-exclusivity</w:t>
            </w:r>
          </w:p>
        </w:tc>
      </w:tr>
    </w:tbl>
    <w:p w14:paraId="17B63611" w14:textId="3C2CD079" w:rsidR="00245841" w:rsidRDefault="00CF553B" w:rsidP="00E80C54">
      <w:pPr>
        <w:spacing w:before="240"/>
        <w:ind w:left="360" w:hanging="360"/>
      </w:pPr>
      <w:r>
        <w:rPr>
          <w:noProof/>
        </w:rPr>
        <w:lastRenderedPageBreak/>
        <mc:AlternateContent>
          <mc:Choice Requires="wps">
            <w:drawing>
              <wp:anchor distT="0" distB="0" distL="114300" distR="114300" simplePos="0" relativeHeight="251669504" behindDoc="0" locked="0" layoutInCell="1" allowOverlap="1" wp14:anchorId="52C922BB" wp14:editId="77825B91">
                <wp:simplePos x="0" y="0"/>
                <wp:positionH relativeFrom="column">
                  <wp:posOffset>165100</wp:posOffset>
                </wp:positionH>
                <wp:positionV relativeFrom="paragraph">
                  <wp:posOffset>2329180</wp:posOffset>
                </wp:positionV>
                <wp:extent cx="2286000" cy="635"/>
                <wp:effectExtent l="0" t="0" r="0" b="0"/>
                <wp:wrapTopAndBottom/>
                <wp:docPr id="28" name="Text Box 28"/>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18906AE7" w14:textId="5BE9D8DC" w:rsidR="00C11A78" w:rsidRPr="00BC7386" w:rsidRDefault="00C11A78" w:rsidP="00BC7386">
                            <w:pPr>
                              <w:pStyle w:val="Caption"/>
                              <w:rPr>
                                <w:noProof/>
                                <w:sz w:val="28"/>
                                <w:szCs w:val="24"/>
                              </w:rPr>
                            </w:pPr>
                            <w:bookmarkStart w:id="174" w:name="_Toc515715084"/>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29</w:t>
                            </w:r>
                            <w:r w:rsidRPr="00BC7386">
                              <w:rPr>
                                <w:sz w:val="20"/>
                              </w:rPr>
                              <w:fldChar w:fldCharType="end"/>
                            </w:r>
                            <w:r w:rsidRPr="00BC7386">
                              <w:rPr>
                                <w:sz w:val="20"/>
                              </w:rPr>
                              <w:t>. TeeCenterToEndRun</w:t>
                            </w:r>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C922BB" id="Text Box 28" o:spid="_x0000_s1028" type="#_x0000_t202" style="position:absolute;left:0;text-align:left;margin-left:13pt;margin-top:183.4pt;width:180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" stroked="f">
                <v:textbox style="mso-fit-shape-to-text:t" inset="0,0,0,0">
                  <w:txbxContent>
                    <w:p w14:paraId="18906AE7" w14:textId="5BE9D8DC" w:rsidR="00C11A78" w:rsidRPr="00BC7386" w:rsidRDefault="00C11A78" w:rsidP="00BC7386">
                      <w:pPr>
                        <w:pStyle w:val="Caption"/>
                        <w:rPr>
                          <w:noProof/>
                          <w:sz w:val="28"/>
                          <w:szCs w:val="24"/>
                        </w:rPr>
                      </w:pPr>
                      <w:bookmarkStart w:id="177" w:name="_Toc515715084"/>
                      <w:r w:rsidRPr="00BC7386">
                        <w:rPr>
                          <w:sz w:val="20"/>
                        </w:rPr>
                        <w:t xml:space="preserve">Figure </w:t>
                      </w:r>
                      <w:r w:rsidRPr="00BC7386">
                        <w:rPr>
                          <w:sz w:val="20"/>
                        </w:rPr>
                        <w:fldChar w:fldCharType="begin"/>
                      </w:r>
                      <w:r w:rsidRPr="00BC7386">
                        <w:rPr>
                          <w:sz w:val="20"/>
                        </w:rPr>
                        <w:instrText xml:space="preserve"> SEQ Figure \* ARABIC </w:instrText>
                      </w:r>
                      <w:r w:rsidRPr="00BC7386">
                        <w:rPr>
                          <w:sz w:val="20"/>
                        </w:rPr>
                        <w:fldChar w:fldCharType="separate"/>
                      </w:r>
                      <w:r>
                        <w:rPr>
                          <w:noProof/>
                          <w:sz w:val="20"/>
                        </w:rPr>
                        <w:t>29</w:t>
                      </w:r>
                      <w:r w:rsidRPr="00BC7386">
                        <w:rPr>
                          <w:sz w:val="20"/>
                        </w:rPr>
                        <w:fldChar w:fldCharType="end"/>
                      </w:r>
                      <w:r w:rsidRPr="00BC7386">
                        <w:rPr>
                          <w:sz w:val="20"/>
                        </w:rPr>
                        <w:t>. TeeCenterToEndRun</w:t>
                      </w:r>
                      <w:bookmarkEnd w:id="177"/>
                    </w:p>
                  </w:txbxContent>
                </v:textbox>
                <w10:wrap type="topAndBottom"/>
              </v:shape>
            </w:pict>
          </mc:Fallback>
        </mc:AlternateContent>
      </w:r>
      <w:r>
        <w:rPr>
          <w:noProof/>
        </w:rPr>
        <w:drawing>
          <wp:anchor distT="0" distB="0" distL="114300" distR="114300" simplePos="0" relativeHeight="251667456" behindDoc="0" locked="0" layoutInCell="1" allowOverlap="1" wp14:anchorId="0DCD09C7" wp14:editId="56E35133">
            <wp:simplePos x="0" y="0"/>
            <wp:positionH relativeFrom="column">
              <wp:posOffset>165100</wp:posOffset>
            </wp:positionH>
            <wp:positionV relativeFrom="paragraph">
              <wp:posOffset>951230</wp:posOffset>
            </wp:positionV>
            <wp:extent cx="2080260" cy="1318260"/>
            <wp:effectExtent l="0" t="0" r="0" b="0"/>
            <wp:wrapTopAndBottom/>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80260" cy="1318260"/>
                    </a:xfrm>
                    <a:prstGeom prst="rect">
                      <a:avLst/>
                    </a:prstGeom>
                    <a:noFill/>
                  </pic:spPr>
                </pic:pic>
              </a:graphicData>
            </a:graphic>
            <wp14:sizeRelH relativeFrom="page">
              <wp14:pctWidth>0</wp14:pctWidth>
            </wp14:sizeRelH>
            <wp14:sizeRelV relativeFrom="page">
              <wp14:pctHeight>0</wp14:pctHeight>
            </wp14:sizeRelV>
          </wp:anchor>
        </w:drawing>
      </w:r>
      <w:r w:rsidR="00245841">
        <w:rPr>
          <w:b/>
        </w:rPr>
        <w:t>teeCenterToEndRun</w:t>
      </w:r>
      <w:r w:rsidR="00245841">
        <w:t xml:space="preserve">: An optional </w:t>
      </w:r>
      <w:r w:rsidR="00C00DA6">
        <w:rPr>
          <w:rFonts w:eastAsia="MS Mincho"/>
        </w:rPr>
        <w:t xml:space="preserve">unbound </w:t>
      </w:r>
      <w:r w:rsidR="003C32D5">
        <w:t>attribute</w:t>
      </w:r>
      <w:r w:rsidR="00245841">
        <w:t xml:space="preserve"> describing the length of the component from the center to the end of the run. If this attribute is populated, the units-of-measure sub-attribute SHALL also be populated.</w:t>
      </w:r>
      <w:r>
        <w:t xml:space="preserve"> This attribute is illustrate</w:t>
      </w:r>
      <w:r w:rsidR="00734987">
        <w:t>d</w:t>
      </w:r>
      <w:r>
        <w:t xml:space="preserve"> in Figure 2</w:t>
      </w:r>
      <w:r w:rsidR="004F5CC8">
        <w:t>9</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44679B19" w14:textId="77777777" w:rsidTr="00EF4F28">
        <w:tc>
          <w:tcPr>
            <w:tcW w:w="8887" w:type="dxa"/>
            <w:tcBorders>
              <w:top w:val="single" w:sz="18" w:space="0" w:color="auto"/>
              <w:left w:val="single" w:sz="18" w:space="0" w:color="auto"/>
              <w:bottom w:val="single" w:sz="18" w:space="0" w:color="auto"/>
              <w:right w:val="single" w:sz="18" w:space="0" w:color="auto"/>
            </w:tcBorders>
          </w:tcPr>
          <w:p w14:paraId="1E756238" w14:textId="1D7AA972" w:rsidR="00C00DA6" w:rsidRPr="00C00DA6" w:rsidRDefault="00C00DA6" w:rsidP="00EF4F28">
            <w:pPr>
              <w:pStyle w:val="Requirement"/>
              <w:spacing w:before="120" w:after="120"/>
              <w:rPr>
                <w:rFonts w:eastAsia="MS Mincho"/>
              </w:rPr>
            </w:pPr>
            <w:r w:rsidRPr="00C00DA6">
              <w:rPr>
                <w:rFonts w:eastAsia="MS Mincho"/>
              </w:rPr>
              <w:t xml:space="preserve">This optional unbound attribute teeCenterToEndRun SHALL utilize the codelistURI construct. Any value populated for this attribute SHALL utlize the external reference code list (controlled vocabulary that represents authoritative data) located at </w:t>
            </w:r>
            <w:hyperlink r:id="rId172" w:history="1">
              <w:r w:rsidRPr="00C00DA6">
                <w:rPr>
                  <w:rStyle w:val="Hyperlink"/>
                  <w:rFonts w:eastAsiaTheme="minorHAnsi"/>
                  <w:noProof w:val="0"/>
                  <w:szCs w:val="23"/>
                  <w:lang w:val="en-US"/>
                </w:rPr>
                <w:t>http://registry.pipelineml.org/codelist/</w:t>
              </w:r>
              <w:r w:rsidRPr="00BA78A0">
                <w:rPr>
                  <w:rStyle w:val="Hyperlink"/>
                </w:rPr>
                <w:t>teecentertoendrun</w:t>
              </w:r>
              <w:r w:rsidRPr="00C00DA6">
                <w:rPr>
                  <w:rStyle w:val="Hyperlink"/>
                  <w:rFonts w:eastAsiaTheme="minorHAnsi"/>
                  <w:noProof w:val="0"/>
                  <w:szCs w:val="23"/>
                  <w:lang w:val="en-US"/>
                </w:rPr>
                <w:t>.xml</w:t>
              </w:r>
            </w:hyperlink>
            <w:r w:rsidRPr="00C00DA6">
              <w:rPr>
                <w:rFonts w:eastAsiaTheme="minorHAnsi"/>
                <w:noProof w:val="0"/>
                <w:szCs w:val="23"/>
                <w:lang w:val="en-US"/>
              </w:rPr>
              <w:t xml:space="preserve"> [This URI is subject to change following OGC Naming Authority allocation]. This value SHALL be dereferencable to a string attribute.</w:t>
            </w:r>
          </w:p>
          <w:p w14:paraId="1845AF6D" w14:textId="5DF4BB0B"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tee/teecentertoendrun-codelistURI</w:t>
            </w:r>
          </w:p>
        </w:tc>
      </w:tr>
    </w:tbl>
    <w:p w14:paraId="55B5F841" w14:textId="77777777" w:rsidR="00C00DA6" w:rsidRDefault="00C00DA6" w:rsidP="00C00DA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266B6F6A" w14:textId="77777777" w:rsidTr="00EF4F28">
        <w:tc>
          <w:tcPr>
            <w:tcW w:w="8887" w:type="dxa"/>
            <w:tcBorders>
              <w:top w:val="single" w:sz="18" w:space="0" w:color="auto"/>
              <w:left w:val="single" w:sz="18" w:space="0" w:color="auto"/>
              <w:bottom w:val="single" w:sz="18" w:space="0" w:color="auto"/>
              <w:right w:val="single" w:sz="18" w:space="0" w:color="auto"/>
            </w:tcBorders>
          </w:tcPr>
          <w:p w14:paraId="4101BE37" w14:textId="3F8D5DCA" w:rsidR="00C00DA6" w:rsidRPr="008A4AD4" w:rsidRDefault="00C00DA6"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teeCenterToEndRun MAY be populated, or its corresponding bound attribute teeBoundDimension MAY be populated, but NOT BOTH. This exclusivity requirement is intended to promote </w:t>
            </w:r>
            <w:r w:rsidRPr="00F26758">
              <w:rPr>
                <w:rFonts w:eastAsia="MS Mincho"/>
              </w:rPr>
              <w:t>disambiquity.</w:t>
            </w:r>
          </w:p>
          <w:p w14:paraId="7AEB0D55" w14:textId="7488E040"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tee/teecentertoendrun-exclusivity</w:t>
            </w:r>
          </w:p>
        </w:tc>
      </w:tr>
    </w:tbl>
    <w:p w14:paraId="4CFB0C64" w14:textId="4EC18E28" w:rsidR="00CF553B" w:rsidRDefault="00245841" w:rsidP="00E80C54">
      <w:pPr>
        <w:spacing w:before="240"/>
        <w:ind w:left="360" w:hanging="360"/>
      </w:pPr>
      <w:r>
        <w:rPr>
          <w:b/>
        </w:rPr>
        <w:t>teeCenterToEndOutlet</w:t>
      </w:r>
      <w:r>
        <w:t xml:space="preserve">: An optional </w:t>
      </w:r>
      <w:r w:rsidR="00C00DA6">
        <w:rPr>
          <w:rFonts w:eastAsia="MS Mincho"/>
        </w:rPr>
        <w:t xml:space="preserve">unbound attribute </w:t>
      </w:r>
      <w:r>
        <w:t>describing the length of the component from the center to the end of the outlet. If this attribute is populated, the units-of-measure sub-attribute SHALL also be populated.</w:t>
      </w:r>
      <w:r w:rsidR="00734987">
        <w:t xml:space="preserve"> This attribute is illustrated </w:t>
      </w:r>
      <w:r w:rsidR="00E318EE">
        <w:rPr>
          <w:noProof/>
        </w:rPr>
        <mc:AlternateContent>
          <mc:Choice Requires="wps">
            <w:drawing>
              <wp:anchor distT="0" distB="0" distL="114300" distR="114300" simplePos="0" relativeHeight="251673600" behindDoc="0" locked="0" layoutInCell="1" allowOverlap="1" wp14:anchorId="02D5BDB4" wp14:editId="79D354A2">
                <wp:simplePos x="0" y="0"/>
                <wp:positionH relativeFrom="column">
                  <wp:posOffset>260350</wp:posOffset>
                </wp:positionH>
                <wp:positionV relativeFrom="paragraph">
                  <wp:posOffset>1714500</wp:posOffset>
                </wp:positionV>
                <wp:extent cx="2406650" cy="635"/>
                <wp:effectExtent l="0" t="0" r="0" b="0"/>
                <wp:wrapTopAndBottom/>
                <wp:docPr id="31" name="Text Box 31"/>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wps:spPr>
                      <wps:txbx>
                        <w:txbxContent>
                          <w:p w14:paraId="430A86D4" w14:textId="1B4C58B0" w:rsidR="00C11A78" w:rsidRPr="00734987" w:rsidRDefault="00C11A78" w:rsidP="00734987">
                            <w:pPr>
                              <w:pStyle w:val="Caption"/>
                              <w:rPr>
                                <w:noProof/>
                                <w:sz w:val="28"/>
                                <w:szCs w:val="24"/>
                              </w:rPr>
                            </w:pPr>
                            <w:bookmarkStart w:id="175" w:name="_Toc515715085"/>
                            <w:r w:rsidRPr="00734987">
                              <w:rPr>
                                <w:sz w:val="20"/>
                              </w:rPr>
                              <w:t xml:space="preserve">Figure </w:t>
                            </w:r>
                            <w:r w:rsidRPr="00734987">
                              <w:rPr>
                                <w:sz w:val="20"/>
                              </w:rPr>
                              <w:fldChar w:fldCharType="begin"/>
                            </w:r>
                            <w:r w:rsidRPr="00734987">
                              <w:rPr>
                                <w:sz w:val="20"/>
                              </w:rPr>
                              <w:instrText xml:space="preserve"> SEQ Figure \* ARABIC </w:instrText>
                            </w:r>
                            <w:r w:rsidRPr="00734987">
                              <w:rPr>
                                <w:sz w:val="20"/>
                              </w:rPr>
                              <w:fldChar w:fldCharType="separate"/>
                            </w:r>
                            <w:r>
                              <w:rPr>
                                <w:noProof/>
                                <w:sz w:val="20"/>
                              </w:rPr>
                              <w:t>30</w:t>
                            </w:r>
                            <w:r w:rsidRPr="00734987">
                              <w:rPr>
                                <w:sz w:val="20"/>
                              </w:rPr>
                              <w:fldChar w:fldCharType="end"/>
                            </w:r>
                            <w:r w:rsidRPr="00734987">
                              <w:rPr>
                                <w:sz w:val="20"/>
                              </w:rPr>
                              <w:t>. TeeCenterToEndOutlet</w:t>
                            </w:r>
                            <w:bookmarkEnd w:id="1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D5BDB4" id="Text Box 31" o:spid="_x0000_s1029" type="#_x0000_t202" style="position:absolute;left:0;text-align:left;margin-left:20.5pt;margin-top:135pt;width:189.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" stroked="f">
                <v:textbox style="mso-fit-shape-to-text:t" inset="0,0,0,0">
                  <w:txbxContent>
                    <w:p w14:paraId="430A86D4" w14:textId="1B4C58B0" w:rsidR="00C11A78" w:rsidRPr="00734987" w:rsidRDefault="00C11A78" w:rsidP="00734987">
                      <w:pPr>
                        <w:pStyle w:val="Caption"/>
                        <w:rPr>
                          <w:noProof/>
                          <w:sz w:val="28"/>
                          <w:szCs w:val="24"/>
                        </w:rPr>
                      </w:pPr>
                      <w:bookmarkStart w:id="179" w:name="_Toc515715085"/>
                      <w:r w:rsidRPr="00734987">
                        <w:rPr>
                          <w:sz w:val="20"/>
                        </w:rPr>
                        <w:t xml:space="preserve">Figure </w:t>
                      </w:r>
                      <w:r w:rsidRPr="00734987">
                        <w:rPr>
                          <w:sz w:val="20"/>
                        </w:rPr>
                        <w:fldChar w:fldCharType="begin"/>
                      </w:r>
                      <w:r w:rsidRPr="00734987">
                        <w:rPr>
                          <w:sz w:val="20"/>
                        </w:rPr>
                        <w:instrText xml:space="preserve"> SEQ Figure \* ARABIC </w:instrText>
                      </w:r>
                      <w:r w:rsidRPr="00734987">
                        <w:rPr>
                          <w:sz w:val="20"/>
                        </w:rPr>
                        <w:fldChar w:fldCharType="separate"/>
                      </w:r>
                      <w:r>
                        <w:rPr>
                          <w:noProof/>
                          <w:sz w:val="20"/>
                        </w:rPr>
                        <w:t>30</w:t>
                      </w:r>
                      <w:r w:rsidRPr="00734987">
                        <w:rPr>
                          <w:sz w:val="20"/>
                        </w:rPr>
                        <w:fldChar w:fldCharType="end"/>
                      </w:r>
                      <w:r w:rsidRPr="00734987">
                        <w:rPr>
                          <w:sz w:val="20"/>
                        </w:rPr>
                        <w:t>. TeeCenterToEndOutlet</w:t>
                      </w:r>
                      <w:bookmarkEnd w:id="179"/>
                    </w:p>
                  </w:txbxContent>
                </v:textbox>
                <w10:wrap type="topAndBottom"/>
              </v:shape>
            </w:pict>
          </mc:Fallback>
        </mc:AlternateContent>
      </w:r>
      <w:r w:rsidR="00E318EE">
        <w:rPr>
          <w:noProof/>
        </w:rPr>
        <w:drawing>
          <wp:anchor distT="0" distB="0" distL="114300" distR="114300" simplePos="0" relativeHeight="251671552" behindDoc="0" locked="0" layoutInCell="1" allowOverlap="1" wp14:anchorId="734338E8" wp14:editId="2D963BF8">
            <wp:simplePos x="0" y="0"/>
            <wp:positionH relativeFrom="column">
              <wp:posOffset>260350</wp:posOffset>
            </wp:positionH>
            <wp:positionV relativeFrom="paragraph">
              <wp:posOffset>482600</wp:posOffset>
            </wp:positionV>
            <wp:extent cx="2133600" cy="1173480"/>
            <wp:effectExtent l="0" t="0" r="0" b="0"/>
            <wp:wrapTopAndBottom/>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133600" cy="1173480"/>
                    </a:xfrm>
                    <a:prstGeom prst="rect">
                      <a:avLst/>
                    </a:prstGeom>
                    <a:noFill/>
                  </pic:spPr>
                </pic:pic>
              </a:graphicData>
            </a:graphic>
            <wp14:sizeRelH relativeFrom="page">
              <wp14:pctWidth>0</wp14:pctWidth>
            </wp14:sizeRelH>
            <wp14:sizeRelV relativeFrom="page">
              <wp14:pctHeight>0</wp14:pctHeight>
            </wp14:sizeRelV>
          </wp:anchor>
        </w:drawing>
      </w:r>
      <w:r w:rsidR="00734987">
        <w:t xml:space="preserve">in Figure </w:t>
      </w:r>
      <w:r w:rsidR="004F5CC8">
        <w:t>30</w:t>
      </w:r>
      <w:r w:rsidR="00734987">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002A18F4" w14:textId="77777777" w:rsidTr="00EF4F28">
        <w:tc>
          <w:tcPr>
            <w:tcW w:w="8887" w:type="dxa"/>
            <w:tcBorders>
              <w:top w:val="single" w:sz="18" w:space="0" w:color="auto"/>
              <w:left w:val="single" w:sz="18" w:space="0" w:color="auto"/>
              <w:bottom w:val="single" w:sz="18" w:space="0" w:color="auto"/>
              <w:right w:val="single" w:sz="18" w:space="0" w:color="auto"/>
            </w:tcBorders>
          </w:tcPr>
          <w:p w14:paraId="0837F706" w14:textId="275ECA46" w:rsidR="00C00DA6" w:rsidRPr="00C00DA6" w:rsidRDefault="00C00DA6" w:rsidP="00EF4F28">
            <w:pPr>
              <w:pStyle w:val="Requirement"/>
              <w:spacing w:before="120" w:after="120"/>
              <w:rPr>
                <w:rFonts w:eastAsia="MS Mincho"/>
              </w:rPr>
            </w:pPr>
            <w:r w:rsidRPr="00C00DA6">
              <w:rPr>
                <w:rFonts w:eastAsia="MS Mincho"/>
              </w:rPr>
              <w:lastRenderedPageBreak/>
              <w:t xml:space="preserve">This optional unbound attribute teeCenterToEndOutlet SHALL utilize the codelistURI construct. Any value populated for this attribute SHALL utlize the external reference code list (controlled vocabulary that represents authoritative data) located at </w:t>
            </w:r>
            <w:hyperlink r:id="rId174" w:history="1">
              <w:r w:rsidRPr="00C00DA6">
                <w:rPr>
                  <w:rStyle w:val="Hyperlink"/>
                  <w:rFonts w:eastAsiaTheme="minorHAnsi"/>
                  <w:noProof w:val="0"/>
                  <w:szCs w:val="23"/>
                  <w:lang w:val="en-US"/>
                </w:rPr>
                <w:t>http://registry.pipelineml.org/codelist/</w:t>
              </w:r>
              <w:r w:rsidRPr="00BA78A0">
                <w:rPr>
                  <w:rStyle w:val="Hyperlink"/>
                </w:rPr>
                <w:t>teecentertoendoutlet</w:t>
              </w:r>
              <w:r w:rsidRPr="00C00DA6">
                <w:rPr>
                  <w:rStyle w:val="Hyperlink"/>
                  <w:rFonts w:eastAsiaTheme="minorHAnsi"/>
                  <w:noProof w:val="0"/>
                  <w:szCs w:val="23"/>
                  <w:lang w:val="en-US"/>
                </w:rPr>
                <w:t>.xml</w:t>
              </w:r>
            </w:hyperlink>
            <w:r w:rsidRPr="00C00DA6">
              <w:rPr>
                <w:rFonts w:eastAsiaTheme="minorHAnsi"/>
                <w:noProof w:val="0"/>
                <w:szCs w:val="23"/>
                <w:lang w:val="en-US"/>
              </w:rPr>
              <w:t xml:space="preserve"> [This URI is subject to change following OGC Naming Authority allocation]. This value SHALL be dereferencable to a string attribute.</w:t>
            </w:r>
          </w:p>
          <w:p w14:paraId="660C47C4" w14:textId="04C6CE49"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tee/teecentertoendoutlet-codelistURI</w:t>
            </w:r>
          </w:p>
        </w:tc>
      </w:tr>
    </w:tbl>
    <w:p w14:paraId="6A0BE795" w14:textId="77777777" w:rsidR="00C00DA6" w:rsidRDefault="00C00DA6" w:rsidP="00C00DA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7494A7CB" w14:textId="77777777" w:rsidTr="00EF4F28">
        <w:tc>
          <w:tcPr>
            <w:tcW w:w="8887" w:type="dxa"/>
            <w:tcBorders>
              <w:top w:val="single" w:sz="18" w:space="0" w:color="auto"/>
              <w:left w:val="single" w:sz="18" w:space="0" w:color="auto"/>
              <w:bottom w:val="single" w:sz="18" w:space="0" w:color="auto"/>
              <w:right w:val="single" w:sz="18" w:space="0" w:color="auto"/>
            </w:tcBorders>
          </w:tcPr>
          <w:p w14:paraId="65C04001" w14:textId="477FBB10" w:rsidR="00C00DA6" w:rsidRPr="008A4AD4" w:rsidRDefault="00C00DA6"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teeCenterToEndOutlet MAY be populated, or its corresponding bound attribute teeBoundDimension MAY be populated, but NOT BOTH. This exclusivity requirement is intended to promote </w:t>
            </w:r>
            <w:r w:rsidRPr="00F26758">
              <w:rPr>
                <w:rFonts w:eastAsia="MS Mincho"/>
              </w:rPr>
              <w:t>disambiquity.</w:t>
            </w:r>
          </w:p>
          <w:p w14:paraId="1B645EC7" w14:textId="7C062B58"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tee/teecentertoendoutlet-exclusivity</w:t>
            </w:r>
          </w:p>
        </w:tc>
      </w:tr>
    </w:tbl>
    <w:p w14:paraId="0B0BF199" w14:textId="77799E48" w:rsidR="00B7236C" w:rsidRDefault="00E318EE" w:rsidP="00E80C54">
      <w:pPr>
        <w:spacing w:before="240"/>
        <w:ind w:left="360" w:hanging="360"/>
      </w:pPr>
      <w:r>
        <w:rPr>
          <w:noProof/>
        </w:rPr>
        <mc:AlternateContent>
          <mc:Choice Requires="wps">
            <w:drawing>
              <wp:anchor distT="0" distB="0" distL="114300" distR="114300" simplePos="0" relativeHeight="251677696" behindDoc="0" locked="0" layoutInCell="1" allowOverlap="1" wp14:anchorId="284A1CFB" wp14:editId="1129B5A3">
                <wp:simplePos x="0" y="0"/>
                <wp:positionH relativeFrom="column">
                  <wp:posOffset>260350</wp:posOffset>
                </wp:positionH>
                <wp:positionV relativeFrom="paragraph">
                  <wp:posOffset>2028825</wp:posOffset>
                </wp:positionV>
                <wp:extent cx="211074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2110740" cy="635"/>
                        </a:xfrm>
                        <a:prstGeom prst="rect">
                          <a:avLst/>
                        </a:prstGeom>
                        <a:solidFill>
                          <a:prstClr val="white"/>
                        </a:solidFill>
                        <a:ln>
                          <a:noFill/>
                        </a:ln>
                      </wps:spPr>
                      <wps:txbx>
                        <w:txbxContent>
                          <w:p w14:paraId="7C9356A4" w14:textId="5B5DF3B6" w:rsidR="00C11A78" w:rsidRPr="00E318EE" w:rsidRDefault="00C11A78" w:rsidP="00E318EE">
                            <w:pPr>
                              <w:pStyle w:val="Caption"/>
                              <w:rPr>
                                <w:noProof/>
                                <w:sz w:val="28"/>
                                <w:szCs w:val="24"/>
                              </w:rPr>
                            </w:pPr>
                            <w:bookmarkStart w:id="176" w:name="_Toc515715086"/>
                            <w:r w:rsidRPr="00E318EE">
                              <w:rPr>
                                <w:sz w:val="20"/>
                              </w:rPr>
                              <w:t xml:space="preserve">Figure </w:t>
                            </w:r>
                            <w:r w:rsidRPr="00E318EE">
                              <w:rPr>
                                <w:sz w:val="20"/>
                              </w:rPr>
                              <w:fldChar w:fldCharType="begin"/>
                            </w:r>
                            <w:r w:rsidRPr="00E318EE">
                              <w:rPr>
                                <w:sz w:val="20"/>
                              </w:rPr>
                              <w:instrText xml:space="preserve"> SEQ Figure \* ARABIC </w:instrText>
                            </w:r>
                            <w:r w:rsidRPr="00E318EE">
                              <w:rPr>
                                <w:sz w:val="20"/>
                              </w:rPr>
                              <w:fldChar w:fldCharType="separate"/>
                            </w:r>
                            <w:r>
                              <w:rPr>
                                <w:noProof/>
                                <w:sz w:val="20"/>
                              </w:rPr>
                              <w:t>31</w:t>
                            </w:r>
                            <w:r w:rsidRPr="00E318EE">
                              <w:rPr>
                                <w:sz w:val="20"/>
                              </w:rPr>
                              <w:fldChar w:fldCharType="end"/>
                            </w:r>
                            <w:r w:rsidRPr="00E318EE">
                              <w:rPr>
                                <w:sz w:val="20"/>
                              </w:rPr>
                              <w:t>. TeeWallThicknessRun</w:t>
                            </w:r>
                            <w:bookmarkEnd w:id="1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A1CFB" id="Text Box 33" o:spid="_x0000_s1030" type="#_x0000_t202" style="position:absolute;left:0;text-align:left;margin-left:20.5pt;margin-top:159.75pt;width:166.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" stroked="f">
                <v:textbox style="mso-fit-shape-to-text:t" inset="0,0,0,0">
                  <w:txbxContent>
                    <w:p w14:paraId="7C9356A4" w14:textId="5B5DF3B6" w:rsidR="00C11A78" w:rsidRPr="00E318EE" w:rsidRDefault="00C11A78" w:rsidP="00E318EE">
                      <w:pPr>
                        <w:pStyle w:val="Caption"/>
                        <w:rPr>
                          <w:noProof/>
                          <w:sz w:val="28"/>
                          <w:szCs w:val="24"/>
                        </w:rPr>
                      </w:pPr>
                      <w:bookmarkStart w:id="181" w:name="_Toc515715086"/>
                      <w:r w:rsidRPr="00E318EE">
                        <w:rPr>
                          <w:sz w:val="20"/>
                        </w:rPr>
                        <w:t xml:space="preserve">Figure </w:t>
                      </w:r>
                      <w:r w:rsidRPr="00E318EE">
                        <w:rPr>
                          <w:sz w:val="20"/>
                        </w:rPr>
                        <w:fldChar w:fldCharType="begin"/>
                      </w:r>
                      <w:r w:rsidRPr="00E318EE">
                        <w:rPr>
                          <w:sz w:val="20"/>
                        </w:rPr>
                        <w:instrText xml:space="preserve"> SEQ Figure \* ARABIC </w:instrText>
                      </w:r>
                      <w:r w:rsidRPr="00E318EE">
                        <w:rPr>
                          <w:sz w:val="20"/>
                        </w:rPr>
                        <w:fldChar w:fldCharType="separate"/>
                      </w:r>
                      <w:r>
                        <w:rPr>
                          <w:noProof/>
                          <w:sz w:val="20"/>
                        </w:rPr>
                        <w:t>31</w:t>
                      </w:r>
                      <w:r w:rsidRPr="00E318EE">
                        <w:rPr>
                          <w:sz w:val="20"/>
                        </w:rPr>
                        <w:fldChar w:fldCharType="end"/>
                      </w:r>
                      <w:r w:rsidRPr="00E318EE">
                        <w:rPr>
                          <w:sz w:val="20"/>
                        </w:rPr>
                        <w:t>. TeeWallThicknessRun</w:t>
                      </w:r>
                      <w:bookmarkEnd w:id="181"/>
                    </w:p>
                  </w:txbxContent>
                </v:textbox>
                <w10:wrap type="topAndBottom"/>
              </v:shape>
            </w:pict>
          </mc:Fallback>
        </mc:AlternateContent>
      </w:r>
      <w:r>
        <w:rPr>
          <w:noProof/>
        </w:rPr>
        <w:drawing>
          <wp:anchor distT="0" distB="0" distL="114300" distR="114300" simplePos="0" relativeHeight="251675648" behindDoc="0" locked="0" layoutInCell="1" allowOverlap="1" wp14:anchorId="7A8BD112" wp14:editId="7358C6DD">
            <wp:simplePos x="0" y="0"/>
            <wp:positionH relativeFrom="column">
              <wp:posOffset>260350</wp:posOffset>
            </wp:positionH>
            <wp:positionV relativeFrom="paragraph">
              <wp:posOffset>851535</wp:posOffset>
            </wp:positionV>
            <wp:extent cx="2110740" cy="1120140"/>
            <wp:effectExtent l="0" t="0" r="0" b="3810"/>
            <wp:wrapTopAndBottom/>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110740" cy="1120140"/>
                    </a:xfrm>
                    <a:prstGeom prst="rect">
                      <a:avLst/>
                    </a:prstGeom>
                    <a:noFill/>
                  </pic:spPr>
                </pic:pic>
              </a:graphicData>
            </a:graphic>
            <wp14:sizeRelH relativeFrom="page">
              <wp14:pctWidth>0</wp14:pctWidth>
            </wp14:sizeRelH>
            <wp14:sizeRelV relativeFrom="page">
              <wp14:pctHeight>0</wp14:pctHeight>
            </wp14:sizeRelV>
          </wp:anchor>
        </w:drawing>
      </w:r>
      <w:r w:rsidR="00245841">
        <w:rPr>
          <w:b/>
        </w:rPr>
        <w:t>t</w:t>
      </w:r>
      <w:r w:rsidR="00B7236C">
        <w:rPr>
          <w:b/>
        </w:rPr>
        <w:t>eeWallThickness</w:t>
      </w:r>
      <w:r w:rsidR="00245841">
        <w:rPr>
          <w:b/>
        </w:rPr>
        <w:t>Run</w:t>
      </w:r>
      <w:r w:rsidR="00B7236C">
        <w:t xml:space="preserve">: An optional </w:t>
      </w:r>
      <w:r w:rsidR="00C00DA6">
        <w:rPr>
          <w:rFonts w:eastAsia="MS Mincho"/>
        </w:rPr>
        <w:t>unbound attribute</w:t>
      </w:r>
      <w:r w:rsidR="00B7236C">
        <w:t xml:space="preserve"> that, if populated, SHALL be dereferenceable</w:t>
      </w:r>
      <w:r w:rsidR="00B7236C" w:rsidRPr="00A2756C">
        <w:t xml:space="preserve"> to define a string value containing the</w:t>
      </w:r>
      <w:r w:rsidR="00B7236C">
        <w:t xml:space="preserve"> wall thickness size</w:t>
      </w:r>
      <w:r w:rsidR="00B7236C" w:rsidRPr="00A2756C">
        <w:t xml:space="preserve"> </w:t>
      </w:r>
      <w:r w:rsidR="00245841">
        <w:t>of the component run</w:t>
      </w:r>
      <w:r>
        <w:t xml:space="preserve">. This attribute is illustrated in Figure </w:t>
      </w:r>
      <w:r w:rsidR="004F5CC8">
        <w:t>31</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0BF251DD" w14:textId="77777777" w:rsidTr="00EF4F28">
        <w:tc>
          <w:tcPr>
            <w:tcW w:w="8887" w:type="dxa"/>
            <w:tcBorders>
              <w:top w:val="single" w:sz="18" w:space="0" w:color="auto"/>
              <w:left w:val="single" w:sz="18" w:space="0" w:color="auto"/>
              <w:bottom w:val="single" w:sz="18" w:space="0" w:color="auto"/>
              <w:right w:val="single" w:sz="18" w:space="0" w:color="auto"/>
            </w:tcBorders>
          </w:tcPr>
          <w:p w14:paraId="3A50B57D" w14:textId="62731F0E" w:rsidR="00C00DA6" w:rsidRPr="00C00DA6" w:rsidRDefault="00C00DA6" w:rsidP="00EF4F28">
            <w:pPr>
              <w:pStyle w:val="Requirement"/>
              <w:spacing w:before="120" w:after="120"/>
              <w:rPr>
                <w:rFonts w:eastAsia="MS Mincho"/>
              </w:rPr>
            </w:pPr>
            <w:r w:rsidRPr="00C00DA6">
              <w:rPr>
                <w:rFonts w:eastAsia="MS Mincho"/>
              </w:rPr>
              <w:t xml:space="preserve">This optional unbound attribute teeWallThicknessRun SHALL utilize the codelistURI construct. Any value populated for this attribute SHALL utlize the external reference code list (controlled vocabulary that represents authoritative data) located at </w:t>
            </w:r>
            <w:hyperlink r:id="rId176" w:history="1">
              <w:r w:rsidRPr="00C00DA6">
                <w:rPr>
                  <w:rStyle w:val="Hyperlink"/>
                  <w:rFonts w:eastAsiaTheme="minorHAnsi"/>
                  <w:noProof w:val="0"/>
                  <w:szCs w:val="23"/>
                  <w:lang w:val="en-US"/>
                </w:rPr>
                <w:t>http://registry.pipelineml.org/codelist/</w:t>
              </w:r>
              <w:r w:rsidRPr="00BA78A0">
                <w:rPr>
                  <w:rStyle w:val="Hyperlink"/>
                </w:rPr>
                <w:t>teewa</w:t>
              </w:r>
              <w:r w:rsidRPr="00C00DA6">
                <w:rPr>
                  <w:rStyle w:val="Hyperlink"/>
                  <w:rFonts w:eastAsia="MS Mincho"/>
                </w:rPr>
                <w:t>llthicknessrun</w:t>
              </w:r>
              <w:r w:rsidRPr="00C00DA6">
                <w:rPr>
                  <w:rStyle w:val="Hyperlink"/>
                  <w:rFonts w:eastAsiaTheme="minorHAnsi"/>
                  <w:noProof w:val="0"/>
                  <w:szCs w:val="23"/>
                  <w:lang w:val="en-US"/>
                </w:rPr>
                <w:t>.xml</w:t>
              </w:r>
            </w:hyperlink>
            <w:r w:rsidRPr="00C00DA6">
              <w:rPr>
                <w:rFonts w:eastAsiaTheme="minorHAnsi"/>
                <w:noProof w:val="0"/>
                <w:szCs w:val="23"/>
                <w:lang w:val="en-US"/>
              </w:rPr>
              <w:t xml:space="preserve"> [This URI is subject to change following OGC Naming Authority allocation]. This value SHALL be dereferencable to a string attribute.</w:t>
            </w:r>
          </w:p>
          <w:p w14:paraId="454F3D5F" w14:textId="0C53DDA5"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tee/teewallthicknessrun-codelistURI</w:t>
            </w:r>
          </w:p>
        </w:tc>
      </w:tr>
    </w:tbl>
    <w:p w14:paraId="6A3B316C" w14:textId="77777777" w:rsidR="00C00DA6" w:rsidRDefault="00C00DA6" w:rsidP="00C00DA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46070964" w14:textId="77777777" w:rsidTr="00EF4F28">
        <w:tc>
          <w:tcPr>
            <w:tcW w:w="8887" w:type="dxa"/>
            <w:tcBorders>
              <w:top w:val="single" w:sz="18" w:space="0" w:color="auto"/>
              <w:left w:val="single" w:sz="18" w:space="0" w:color="auto"/>
              <w:bottom w:val="single" w:sz="18" w:space="0" w:color="auto"/>
              <w:right w:val="single" w:sz="18" w:space="0" w:color="auto"/>
            </w:tcBorders>
          </w:tcPr>
          <w:p w14:paraId="7BE3E787" w14:textId="60D8E25F" w:rsidR="00C00DA6" w:rsidRPr="008A4AD4" w:rsidRDefault="00C00DA6"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w:t>
            </w:r>
            <w:r w:rsidRPr="00C00DA6">
              <w:rPr>
                <w:rFonts w:eastAsia="MS Mincho"/>
              </w:rPr>
              <w:t xml:space="preserve">teeWallThicknessRun </w:t>
            </w:r>
            <w:r>
              <w:rPr>
                <w:rFonts w:eastAsia="MS Mincho"/>
              </w:rPr>
              <w:t xml:space="preserve">MAY be populated, or its corresponding bound attribute teeBoundDimension MAY be populated, but NOT BOTH. This exclusivity requirement is intended to promote </w:t>
            </w:r>
            <w:r w:rsidRPr="00F26758">
              <w:rPr>
                <w:rFonts w:eastAsia="MS Mincho"/>
              </w:rPr>
              <w:t>disambiquity.</w:t>
            </w:r>
          </w:p>
          <w:p w14:paraId="71362A70" w14:textId="14F5F3E0"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tee/teewallthicknessrun-exclusivity</w:t>
            </w:r>
          </w:p>
        </w:tc>
      </w:tr>
    </w:tbl>
    <w:p w14:paraId="536D1D79" w14:textId="77777777" w:rsidR="00C00DA6" w:rsidRDefault="00C00DA6" w:rsidP="00E318EE">
      <w:pPr>
        <w:spacing w:before="240"/>
        <w:ind w:left="360" w:hanging="360"/>
        <w:rPr>
          <w:b/>
        </w:rPr>
      </w:pPr>
    </w:p>
    <w:p w14:paraId="06150D67" w14:textId="52A79843" w:rsidR="007C4791" w:rsidRDefault="00E318EE" w:rsidP="00E318EE">
      <w:pPr>
        <w:spacing w:before="240"/>
        <w:ind w:left="360" w:hanging="360"/>
      </w:pPr>
      <w:r>
        <w:rPr>
          <w:b/>
          <w:noProof/>
          <w:sz w:val="20"/>
          <w:szCs w:val="20"/>
        </w:rPr>
        <w:lastRenderedPageBreak/>
        <w:drawing>
          <wp:anchor distT="0" distB="0" distL="114300" distR="114300" simplePos="0" relativeHeight="251679744" behindDoc="0" locked="0" layoutInCell="1" allowOverlap="1" wp14:anchorId="61DAA1FE" wp14:editId="3763979D">
            <wp:simplePos x="0" y="0"/>
            <wp:positionH relativeFrom="column">
              <wp:posOffset>228600</wp:posOffset>
            </wp:positionH>
            <wp:positionV relativeFrom="paragraph">
              <wp:posOffset>717550</wp:posOffset>
            </wp:positionV>
            <wp:extent cx="1935480" cy="1280160"/>
            <wp:effectExtent l="0" t="0" r="0" b="0"/>
            <wp:wrapTopAndBottom/>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35480" cy="12801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5A5F35C9" wp14:editId="0ED90A0F">
                <wp:simplePos x="0" y="0"/>
                <wp:positionH relativeFrom="column">
                  <wp:posOffset>228600</wp:posOffset>
                </wp:positionH>
                <wp:positionV relativeFrom="paragraph">
                  <wp:posOffset>2057400</wp:posOffset>
                </wp:positionV>
                <wp:extent cx="2235200" cy="635"/>
                <wp:effectExtent l="0" t="0" r="0" b="8255"/>
                <wp:wrapTopAndBottom/>
                <wp:docPr id="36" name="Text Box 36"/>
                <wp:cNvGraphicFramePr/>
                <a:graphic xmlns:a="http://schemas.openxmlformats.org/drawingml/2006/main">
                  <a:graphicData uri="http://schemas.microsoft.com/office/word/2010/wordprocessingShape">
                    <wps:wsp>
                      <wps:cNvSpPr txBox="1"/>
                      <wps:spPr>
                        <a:xfrm>
                          <a:off x="0" y="0"/>
                          <a:ext cx="2235200" cy="635"/>
                        </a:xfrm>
                        <a:prstGeom prst="rect">
                          <a:avLst/>
                        </a:prstGeom>
                        <a:solidFill>
                          <a:prstClr val="white"/>
                        </a:solidFill>
                        <a:ln>
                          <a:noFill/>
                        </a:ln>
                      </wps:spPr>
                      <wps:txbx>
                        <w:txbxContent>
                          <w:p w14:paraId="502D7726" w14:textId="059A8944" w:rsidR="00C11A78" w:rsidRPr="00E318EE" w:rsidRDefault="00C11A78" w:rsidP="00E318EE">
                            <w:pPr>
                              <w:pStyle w:val="Caption"/>
                              <w:rPr>
                                <w:bCs/>
                                <w:i w:val="0"/>
                                <w:iCs w:val="0"/>
                                <w:noProof/>
                                <w:color w:val="auto"/>
                                <w:sz w:val="22"/>
                                <w:szCs w:val="20"/>
                              </w:rPr>
                            </w:pPr>
                            <w:bookmarkStart w:id="177" w:name="_Toc515715087"/>
                            <w:r w:rsidRPr="00E318EE">
                              <w:rPr>
                                <w:sz w:val="20"/>
                              </w:rPr>
                              <w:t xml:space="preserve">Figure </w:t>
                            </w:r>
                            <w:r w:rsidRPr="00E318EE">
                              <w:rPr>
                                <w:sz w:val="20"/>
                              </w:rPr>
                              <w:fldChar w:fldCharType="begin"/>
                            </w:r>
                            <w:r w:rsidRPr="00E318EE">
                              <w:rPr>
                                <w:sz w:val="20"/>
                              </w:rPr>
                              <w:instrText xml:space="preserve"> SEQ Figure \* ARABIC </w:instrText>
                            </w:r>
                            <w:r w:rsidRPr="00E318EE">
                              <w:rPr>
                                <w:sz w:val="20"/>
                              </w:rPr>
                              <w:fldChar w:fldCharType="separate"/>
                            </w:r>
                            <w:r>
                              <w:rPr>
                                <w:noProof/>
                                <w:sz w:val="20"/>
                              </w:rPr>
                              <w:t>32</w:t>
                            </w:r>
                            <w:r w:rsidRPr="00E318EE">
                              <w:rPr>
                                <w:sz w:val="20"/>
                              </w:rPr>
                              <w:fldChar w:fldCharType="end"/>
                            </w:r>
                            <w:r w:rsidRPr="00E318EE">
                              <w:rPr>
                                <w:sz w:val="20"/>
                              </w:rPr>
                              <w:t>. TeeWallThicknessOutlet</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A5F35C9" id="Text Box 36" o:spid="_x0000_s1031" type="#_x0000_t202" style="position:absolute;left:0;text-align:left;margin-left:18pt;margin-top:162pt;width:176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" stroked="f">
                <v:textbox style="mso-fit-shape-to-text:t" inset="0,0,0,0">
                  <w:txbxContent>
                    <w:p w14:paraId="502D7726" w14:textId="059A8944" w:rsidR="00C11A78" w:rsidRPr="00E318EE" w:rsidRDefault="00C11A78" w:rsidP="00E318EE">
                      <w:pPr>
                        <w:pStyle w:val="Caption"/>
                        <w:rPr>
                          <w:bCs/>
                          <w:i w:val="0"/>
                          <w:iCs w:val="0"/>
                          <w:noProof/>
                          <w:color w:val="auto"/>
                          <w:sz w:val="22"/>
                          <w:szCs w:val="20"/>
                        </w:rPr>
                      </w:pPr>
                      <w:bookmarkStart w:id="183" w:name="_Toc515715087"/>
                      <w:r w:rsidRPr="00E318EE">
                        <w:rPr>
                          <w:sz w:val="20"/>
                        </w:rPr>
                        <w:t xml:space="preserve">Figure </w:t>
                      </w:r>
                      <w:r w:rsidRPr="00E318EE">
                        <w:rPr>
                          <w:sz w:val="20"/>
                        </w:rPr>
                        <w:fldChar w:fldCharType="begin"/>
                      </w:r>
                      <w:r w:rsidRPr="00E318EE">
                        <w:rPr>
                          <w:sz w:val="20"/>
                        </w:rPr>
                        <w:instrText xml:space="preserve"> SEQ Figure \* ARABIC </w:instrText>
                      </w:r>
                      <w:r w:rsidRPr="00E318EE">
                        <w:rPr>
                          <w:sz w:val="20"/>
                        </w:rPr>
                        <w:fldChar w:fldCharType="separate"/>
                      </w:r>
                      <w:r>
                        <w:rPr>
                          <w:noProof/>
                          <w:sz w:val="20"/>
                        </w:rPr>
                        <w:t>32</w:t>
                      </w:r>
                      <w:r w:rsidRPr="00E318EE">
                        <w:rPr>
                          <w:sz w:val="20"/>
                        </w:rPr>
                        <w:fldChar w:fldCharType="end"/>
                      </w:r>
                      <w:r w:rsidRPr="00E318EE">
                        <w:rPr>
                          <w:sz w:val="20"/>
                        </w:rPr>
                        <w:t>. TeeWallThicknessOutlet</w:t>
                      </w:r>
                      <w:bookmarkEnd w:id="183"/>
                    </w:p>
                  </w:txbxContent>
                </v:textbox>
                <w10:wrap type="topAndBottom"/>
              </v:shape>
            </w:pict>
          </mc:Fallback>
        </mc:AlternateContent>
      </w:r>
      <w:r w:rsidR="00245841">
        <w:rPr>
          <w:b/>
        </w:rPr>
        <w:t>teeWallThicknessOutlet</w:t>
      </w:r>
      <w:r w:rsidR="00245841">
        <w:t xml:space="preserve">: An optional </w:t>
      </w:r>
      <w:r w:rsidR="00C00DA6">
        <w:rPr>
          <w:rFonts w:eastAsia="MS Mincho"/>
        </w:rPr>
        <w:t xml:space="preserve">unbound </w:t>
      </w:r>
      <w:r w:rsidR="00245841">
        <w:t>value that, if populated, SHALL be dereferenceable</w:t>
      </w:r>
      <w:r w:rsidR="00245841" w:rsidRPr="00A2756C">
        <w:t xml:space="preserve"> to define a string value containing the</w:t>
      </w:r>
      <w:r w:rsidR="00245841">
        <w:t xml:space="preserve"> wall thickness size</w:t>
      </w:r>
      <w:r w:rsidR="00245841" w:rsidRPr="00A2756C">
        <w:t xml:space="preserve"> </w:t>
      </w:r>
      <w:r w:rsidR="00245841">
        <w:t>of the component outlet</w:t>
      </w:r>
      <w:r>
        <w:t>. This attribute is illustrated in Figure 3</w:t>
      </w:r>
      <w:r w:rsidR="004F5CC8">
        <w:t>2</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50E162C7" w14:textId="77777777" w:rsidTr="00EF4F28">
        <w:tc>
          <w:tcPr>
            <w:tcW w:w="8887" w:type="dxa"/>
            <w:tcBorders>
              <w:top w:val="single" w:sz="18" w:space="0" w:color="auto"/>
              <w:left w:val="single" w:sz="18" w:space="0" w:color="auto"/>
              <w:bottom w:val="single" w:sz="18" w:space="0" w:color="auto"/>
              <w:right w:val="single" w:sz="18" w:space="0" w:color="auto"/>
            </w:tcBorders>
          </w:tcPr>
          <w:p w14:paraId="7FB8007E" w14:textId="48843AE8" w:rsidR="00C00DA6" w:rsidRPr="00C00DA6" w:rsidRDefault="00C00DA6" w:rsidP="00EF4F28">
            <w:pPr>
              <w:pStyle w:val="Requirement"/>
              <w:spacing w:before="120" w:after="120"/>
              <w:rPr>
                <w:rFonts w:eastAsia="MS Mincho"/>
              </w:rPr>
            </w:pPr>
            <w:r w:rsidRPr="00C00DA6">
              <w:rPr>
                <w:rFonts w:eastAsia="MS Mincho"/>
              </w:rPr>
              <w:t xml:space="preserve">This optional unbound attribute teeWallThicknessOutlet SHALL utilize the codelistURI construct. Any value populated for this attribute SHALL utlize the external reference code list (controlled vocabulary that represents authoritative data) located at </w:t>
            </w:r>
            <w:hyperlink r:id="rId178" w:history="1">
              <w:r w:rsidRPr="00C00DA6">
                <w:rPr>
                  <w:rStyle w:val="Hyperlink"/>
                  <w:rFonts w:eastAsiaTheme="minorHAnsi"/>
                  <w:noProof w:val="0"/>
                  <w:szCs w:val="23"/>
                  <w:lang w:val="en-US"/>
                </w:rPr>
                <w:t>http://registry.pipelineml.org/codelist/</w:t>
              </w:r>
              <w:r w:rsidRPr="00BA78A0">
                <w:rPr>
                  <w:rStyle w:val="Hyperlink"/>
                </w:rPr>
                <w:t>teewa</w:t>
              </w:r>
              <w:r w:rsidRPr="00C00DA6">
                <w:rPr>
                  <w:rStyle w:val="Hyperlink"/>
                  <w:rFonts w:eastAsia="MS Mincho"/>
                </w:rPr>
                <w:t>llthicknessoutlet</w:t>
              </w:r>
              <w:r w:rsidRPr="00C00DA6">
                <w:rPr>
                  <w:rStyle w:val="Hyperlink"/>
                  <w:rFonts w:eastAsiaTheme="minorHAnsi"/>
                  <w:noProof w:val="0"/>
                  <w:szCs w:val="23"/>
                  <w:lang w:val="en-US"/>
                </w:rPr>
                <w:t>.xml</w:t>
              </w:r>
            </w:hyperlink>
            <w:r w:rsidRPr="00C00DA6">
              <w:rPr>
                <w:rFonts w:eastAsiaTheme="minorHAnsi"/>
                <w:noProof w:val="0"/>
                <w:szCs w:val="23"/>
                <w:lang w:val="en-US"/>
              </w:rPr>
              <w:t xml:space="preserve"> [This URI is subject to change following OGC Naming Authority allocation]. This value SHALL be dereferencable to a string attribute.</w:t>
            </w:r>
          </w:p>
          <w:p w14:paraId="50F7E38C" w14:textId="212ACCEB"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tee/teewallthicknessoutlet-codelistURI</w:t>
            </w:r>
          </w:p>
        </w:tc>
      </w:tr>
    </w:tbl>
    <w:p w14:paraId="71973BDD" w14:textId="77777777" w:rsidR="00C00DA6" w:rsidRDefault="00C00DA6" w:rsidP="00C00DA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0DA6" w14:paraId="5F1E1E5B" w14:textId="77777777" w:rsidTr="00EF4F28">
        <w:tc>
          <w:tcPr>
            <w:tcW w:w="8887" w:type="dxa"/>
            <w:tcBorders>
              <w:top w:val="single" w:sz="18" w:space="0" w:color="auto"/>
              <w:left w:val="single" w:sz="18" w:space="0" w:color="auto"/>
              <w:bottom w:val="single" w:sz="18" w:space="0" w:color="auto"/>
              <w:right w:val="single" w:sz="18" w:space="0" w:color="auto"/>
            </w:tcBorders>
          </w:tcPr>
          <w:p w14:paraId="51E089BE" w14:textId="11BCA40D" w:rsidR="00C00DA6" w:rsidRPr="008A4AD4" w:rsidRDefault="00C00DA6" w:rsidP="00EF4F2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Pr>
                <w:rFonts w:eastAsia="MS Mincho"/>
              </w:rPr>
              <w:t xml:space="preserve">optional unbound attribute teeWallThicknessOutlet MAY be populated, or its corresponding bound attribute teeBoundDimension MAY be populated, but NOT BOTH. This exclusivity requirement is intended to promote </w:t>
            </w:r>
            <w:r w:rsidRPr="00F26758">
              <w:rPr>
                <w:rFonts w:eastAsia="MS Mincho"/>
              </w:rPr>
              <w:t>disambiquity.</w:t>
            </w:r>
          </w:p>
          <w:p w14:paraId="2E110CA0" w14:textId="4C611730" w:rsidR="00C00DA6" w:rsidRPr="00225B0B" w:rsidRDefault="00C00DA6" w:rsidP="00EF4F2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tee/teewallthicknessoutlet-exclusivity</w:t>
            </w:r>
          </w:p>
        </w:tc>
      </w:tr>
    </w:tbl>
    <w:p w14:paraId="6160F191" w14:textId="77777777" w:rsidR="00C00DA6" w:rsidRPr="00C00DA6" w:rsidRDefault="00C00DA6" w:rsidP="00C00DA6"/>
    <w:p w14:paraId="5270AE0A" w14:textId="333E991A" w:rsidR="00A5659A" w:rsidRDefault="00E318EE" w:rsidP="00A5659A">
      <w:pPr>
        <w:pStyle w:val="Heading4"/>
        <w:spacing w:after="180"/>
      </w:pPr>
      <w:r>
        <w:t>Valve Class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A5659A" w14:paraId="4C54B3D2" w14:textId="77777777" w:rsidTr="00941EF8">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47D187D4" w14:textId="77777777" w:rsidR="00A5659A" w:rsidRPr="00485E4A" w:rsidRDefault="00A5659A" w:rsidP="00941EF8">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A5659A" w14:paraId="11AE9C49" w14:textId="77777777" w:rsidTr="00941EF8">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68835707" w14:textId="4050DEB3" w:rsidR="00A5659A" w:rsidRPr="00485E4A" w:rsidRDefault="00A5659A" w:rsidP="00A5659A">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/valve</w:t>
            </w:r>
          </w:p>
        </w:tc>
      </w:tr>
      <w:tr w:rsidR="00A5659A" w14:paraId="5F74CB4E" w14:textId="77777777" w:rsidTr="00941EF8">
        <w:trPr>
          <w:trHeight w:val="294"/>
        </w:trPr>
        <w:tc>
          <w:tcPr>
            <w:tcW w:w="1526" w:type="dxa"/>
            <w:tcBorders>
              <w:top w:val="single" w:sz="12" w:space="0" w:color="auto"/>
              <w:left w:val="single" w:sz="18" w:space="0" w:color="auto"/>
              <w:bottom w:val="single" w:sz="4" w:space="0" w:color="auto"/>
              <w:right w:val="single" w:sz="4" w:space="0" w:color="auto"/>
            </w:tcBorders>
          </w:tcPr>
          <w:p w14:paraId="72AE4FD8" w14:textId="77777777" w:rsidR="00A5659A" w:rsidRPr="00485E4A" w:rsidRDefault="00A5659A" w:rsidP="00941EF8">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2439FB92" w14:textId="77777777" w:rsidR="00A5659A" w:rsidRPr="00485E4A" w:rsidRDefault="00A5659A" w:rsidP="00941EF8">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A5659A" w14:paraId="1900C245" w14:textId="77777777" w:rsidTr="00941EF8">
        <w:tc>
          <w:tcPr>
            <w:tcW w:w="1526" w:type="dxa"/>
            <w:tcBorders>
              <w:top w:val="single" w:sz="4" w:space="0" w:color="auto"/>
              <w:left w:val="single" w:sz="18" w:space="0" w:color="auto"/>
              <w:bottom w:val="single" w:sz="4" w:space="0" w:color="auto"/>
              <w:right w:val="single" w:sz="4" w:space="0" w:color="auto"/>
            </w:tcBorders>
          </w:tcPr>
          <w:p w14:paraId="1EA8632D" w14:textId="77777777" w:rsidR="00A5659A" w:rsidRPr="00485E4A" w:rsidRDefault="00A5659A" w:rsidP="00941EF8">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3CF18825" w14:textId="31EC09EB" w:rsidR="00A5659A" w:rsidRPr="00485E4A" w:rsidRDefault="00A5659A" w:rsidP="00A5659A">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Valve</w:t>
            </w:r>
          </w:p>
        </w:tc>
      </w:tr>
      <w:tr w:rsidR="00A5659A" w14:paraId="21177034" w14:textId="77777777" w:rsidTr="00941EF8">
        <w:tc>
          <w:tcPr>
            <w:tcW w:w="1526" w:type="dxa"/>
            <w:tcBorders>
              <w:top w:val="single" w:sz="4" w:space="0" w:color="auto"/>
              <w:left w:val="single" w:sz="18" w:space="0" w:color="auto"/>
              <w:bottom w:val="single" w:sz="4" w:space="0" w:color="auto"/>
              <w:right w:val="single" w:sz="4" w:space="0" w:color="auto"/>
            </w:tcBorders>
          </w:tcPr>
          <w:p w14:paraId="4D2987D7" w14:textId="77777777" w:rsidR="00A5659A" w:rsidRPr="00485E4A" w:rsidRDefault="00A5659A" w:rsidP="00941EF8">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4D4D147A" w14:textId="77777777" w:rsidR="00A5659A" w:rsidRPr="00485E4A" w:rsidRDefault="00A5659A" w:rsidP="00941EF8">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A5659A" w14:paraId="1D2F3D93"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B38333D" w14:textId="10AACC34"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B740FC">
              <w:rPr>
                <w:rFonts w:eastAsia="MS Mincho"/>
                <w:b/>
                <w:sz w:val="22"/>
                <w:szCs w:val="22"/>
                <w:lang w:val="en-AU"/>
              </w:rPr>
              <w:t>77</w:t>
            </w:r>
          </w:p>
        </w:tc>
        <w:tc>
          <w:tcPr>
            <w:tcW w:w="7371" w:type="dxa"/>
            <w:tcBorders>
              <w:top w:val="single" w:sz="4" w:space="0" w:color="auto"/>
              <w:left w:val="single" w:sz="4" w:space="0" w:color="auto"/>
              <w:bottom w:val="single" w:sz="4" w:space="0" w:color="auto"/>
              <w:right w:val="single" w:sz="18" w:space="0" w:color="auto"/>
            </w:tcBorders>
          </w:tcPr>
          <w:p w14:paraId="5612756A" w14:textId="43D9BBD4" w:rsidR="00A5659A" w:rsidRPr="00485E4A" w:rsidRDefault="00EA2985"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valve/valveman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A4072E">
              <w:rPr>
                <w:rFonts w:eastAsia="MS Mincho"/>
                <w:b/>
                <w:color w:val="FF0000"/>
                <w:sz w:val="22"/>
                <w:szCs w:val="22"/>
                <w:lang w:val="en-AU"/>
              </w:rPr>
              <w:t>exception</w:t>
            </w:r>
          </w:p>
        </w:tc>
      </w:tr>
      <w:tr w:rsidR="00A5659A" w14:paraId="120A004B"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916B98A" w14:textId="4BC04FC0"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67349">
              <w:rPr>
                <w:rFonts w:eastAsia="MS Mincho"/>
                <w:b/>
                <w:sz w:val="22"/>
                <w:szCs w:val="22"/>
                <w:lang w:val="en-AU"/>
              </w:rPr>
              <w:t>7</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37D8C4FD" w14:textId="0FE2E7BB" w:rsidR="00A5659A" w:rsidRPr="00485E4A" w:rsidRDefault="00EA2985"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valve/valvetype-</w:t>
            </w:r>
            <w:r w:rsidR="00344897">
              <w:rPr>
                <w:rFonts w:eastAsia="MS Mincho"/>
                <w:b/>
                <w:color w:val="FF0000"/>
                <w:sz w:val="22"/>
                <w:szCs w:val="22"/>
                <w:lang w:val="en-AU"/>
              </w:rPr>
              <w:t>codelistURI</w:t>
            </w:r>
          </w:p>
        </w:tc>
      </w:tr>
      <w:tr w:rsidR="00A5659A" w14:paraId="2528C978"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4BA03AE" w14:textId="3F8B8065"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567349">
              <w:rPr>
                <w:rFonts w:eastAsia="MS Mincho"/>
                <w:b/>
                <w:sz w:val="22"/>
                <w:szCs w:val="22"/>
                <w:lang w:val="en-AU"/>
              </w:rPr>
              <w:t>7</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0F2BFA2A" w14:textId="4D8C97C3" w:rsidR="00A5659A" w:rsidRPr="00485E4A" w:rsidRDefault="00941EF8"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A5659A" w14:paraId="0E15CB9B"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8C5BA84" w14:textId="18CD2D30"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lastRenderedPageBreak/>
              <w:t xml:space="preserve">Req </w:t>
            </w:r>
            <w:r>
              <w:rPr>
                <w:rFonts w:eastAsia="MS Mincho"/>
                <w:b/>
                <w:sz w:val="22"/>
                <w:szCs w:val="22"/>
                <w:lang w:val="en-AU"/>
              </w:rPr>
              <w:t>2</w:t>
            </w:r>
            <w:r w:rsidR="00B740FC">
              <w:rPr>
                <w:rFonts w:eastAsia="MS Mincho"/>
                <w:b/>
                <w:sz w:val="22"/>
                <w:szCs w:val="22"/>
                <w:lang w:val="en-AU"/>
              </w:rPr>
              <w:t>80</w:t>
            </w:r>
          </w:p>
        </w:tc>
        <w:tc>
          <w:tcPr>
            <w:tcW w:w="7371" w:type="dxa"/>
            <w:tcBorders>
              <w:top w:val="single" w:sz="4" w:space="0" w:color="auto"/>
              <w:left w:val="single" w:sz="4" w:space="0" w:color="auto"/>
              <w:bottom w:val="single" w:sz="4" w:space="0" w:color="auto"/>
              <w:right w:val="single" w:sz="18" w:space="0" w:color="auto"/>
            </w:tcBorders>
          </w:tcPr>
          <w:p w14:paraId="44911D17" w14:textId="5E1B1EC4" w:rsidR="00A5659A" w:rsidRPr="00485E4A" w:rsidRDefault="00941EF8" w:rsidP="00941EF8">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A5659A" w14:paraId="15375BB3"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530C163" w14:textId="02133683" w:rsidR="00A5659A" w:rsidRPr="00485E4A" w:rsidRDefault="00A5659A"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B740FC">
              <w:rPr>
                <w:rFonts w:eastAsia="MS Mincho"/>
                <w:b/>
                <w:sz w:val="22"/>
                <w:szCs w:val="22"/>
                <w:lang w:val="en-AU"/>
              </w:rPr>
              <w:t>81</w:t>
            </w:r>
          </w:p>
        </w:tc>
        <w:tc>
          <w:tcPr>
            <w:tcW w:w="7371" w:type="dxa"/>
            <w:tcBorders>
              <w:top w:val="single" w:sz="4" w:space="0" w:color="auto"/>
              <w:left w:val="single" w:sz="4" w:space="0" w:color="auto"/>
              <w:bottom w:val="single" w:sz="4" w:space="0" w:color="auto"/>
              <w:right w:val="single" w:sz="18" w:space="0" w:color="auto"/>
            </w:tcBorders>
          </w:tcPr>
          <w:p w14:paraId="6A77E920" w14:textId="20465BD1" w:rsidR="00A5659A" w:rsidRPr="00485E4A" w:rsidRDefault="00941EF8" w:rsidP="00941EF8">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A5659A" w14:paraId="5D13B68F"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7C5AB29" w14:textId="4FDD0049" w:rsidR="00A5659A" w:rsidRPr="00485E4A" w:rsidRDefault="00A5659A"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B740FC">
              <w:rPr>
                <w:rFonts w:eastAsia="MS Mincho"/>
                <w:b/>
                <w:sz w:val="22"/>
                <w:szCs w:val="22"/>
                <w:lang w:val="en-AU"/>
              </w:rPr>
              <w:t>82</w:t>
            </w:r>
          </w:p>
        </w:tc>
        <w:tc>
          <w:tcPr>
            <w:tcW w:w="7371" w:type="dxa"/>
            <w:tcBorders>
              <w:top w:val="single" w:sz="4" w:space="0" w:color="auto"/>
              <w:left w:val="single" w:sz="4" w:space="0" w:color="auto"/>
              <w:bottom w:val="single" w:sz="4" w:space="0" w:color="auto"/>
              <w:right w:val="single" w:sz="18" w:space="0" w:color="auto"/>
            </w:tcBorders>
          </w:tcPr>
          <w:p w14:paraId="45440229" w14:textId="0D56609B" w:rsidR="00A5659A" w:rsidRPr="00485E4A" w:rsidRDefault="00941EF8"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p>
        </w:tc>
      </w:tr>
      <w:tr w:rsidR="00A5659A" w14:paraId="4331A164"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84F79B8" w14:textId="221384F2"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B740FC">
              <w:rPr>
                <w:rFonts w:eastAsia="MS Mincho"/>
                <w:b/>
                <w:sz w:val="22"/>
                <w:szCs w:val="22"/>
                <w:lang w:val="en-AU"/>
              </w:rPr>
              <w:t>83</w:t>
            </w:r>
          </w:p>
        </w:tc>
        <w:tc>
          <w:tcPr>
            <w:tcW w:w="7371" w:type="dxa"/>
            <w:tcBorders>
              <w:top w:val="single" w:sz="4" w:space="0" w:color="auto"/>
              <w:left w:val="single" w:sz="4" w:space="0" w:color="auto"/>
              <w:bottom w:val="single" w:sz="4" w:space="0" w:color="auto"/>
              <w:right w:val="single" w:sz="18" w:space="0" w:color="auto"/>
            </w:tcBorders>
          </w:tcPr>
          <w:p w14:paraId="7BFD65A7" w14:textId="088D9065" w:rsidR="00A5659A" w:rsidRPr="00485E4A" w:rsidRDefault="00941EF8"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A5659A" w14:paraId="0F717805"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2095E8E" w14:textId="26518EFB"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2</w:t>
            </w:r>
            <w:r w:rsidR="00B740FC">
              <w:rPr>
                <w:rFonts w:eastAsia="MS Mincho"/>
                <w:b/>
                <w:sz w:val="22"/>
                <w:szCs w:val="22"/>
                <w:lang w:val="en-AU"/>
              </w:rPr>
              <w:t>84</w:t>
            </w:r>
          </w:p>
        </w:tc>
        <w:tc>
          <w:tcPr>
            <w:tcW w:w="7371" w:type="dxa"/>
            <w:tcBorders>
              <w:top w:val="single" w:sz="4" w:space="0" w:color="auto"/>
              <w:left w:val="single" w:sz="4" w:space="0" w:color="auto"/>
              <w:bottom w:val="single" w:sz="4" w:space="0" w:color="auto"/>
              <w:right w:val="single" w:sz="18" w:space="0" w:color="auto"/>
            </w:tcBorders>
          </w:tcPr>
          <w:p w14:paraId="1C7D56A3" w14:textId="28B019DC" w:rsidR="00A5659A" w:rsidRPr="00485E4A" w:rsidRDefault="00941EF8"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class-</w:t>
            </w:r>
            <w:r w:rsidR="00344897">
              <w:rPr>
                <w:rFonts w:eastAsia="MS Mincho"/>
                <w:b/>
                <w:color w:val="FF0000"/>
                <w:sz w:val="22"/>
                <w:szCs w:val="22"/>
                <w:lang w:val="en-AU"/>
              </w:rPr>
              <w:t>codelistURI</w:t>
            </w:r>
          </w:p>
        </w:tc>
      </w:tr>
      <w:tr w:rsidR="00A5659A" w14:paraId="68034197"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F161244" w14:textId="35988B8C"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B740FC">
              <w:rPr>
                <w:rFonts w:eastAsia="MS Mincho"/>
                <w:b/>
                <w:sz w:val="22"/>
                <w:szCs w:val="22"/>
                <w:lang w:val="en-AU"/>
              </w:rPr>
              <w:t>85</w:t>
            </w:r>
          </w:p>
        </w:tc>
        <w:tc>
          <w:tcPr>
            <w:tcW w:w="7371" w:type="dxa"/>
            <w:tcBorders>
              <w:top w:val="single" w:sz="4" w:space="0" w:color="auto"/>
              <w:left w:val="single" w:sz="4" w:space="0" w:color="auto"/>
              <w:bottom w:val="single" w:sz="4" w:space="0" w:color="auto"/>
              <w:right w:val="single" w:sz="18" w:space="0" w:color="auto"/>
            </w:tcBorders>
          </w:tcPr>
          <w:p w14:paraId="5CC761E4" w14:textId="3C9F22FB" w:rsidR="00A5659A" w:rsidRPr="00485E4A" w:rsidRDefault="008D30C0"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class-exclusivity</w:t>
            </w:r>
          </w:p>
        </w:tc>
      </w:tr>
      <w:tr w:rsidR="00A5659A" w14:paraId="0A2FCBBE"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F82EEC" w14:textId="758681B5"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2</w:t>
            </w:r>
            <w:r w:rsidR="00567349">
              <w:rPr>
                <w:rFonts w:eastAsia="MS Mincho"/>
                <w:b/>
                <w:sz w:val="22"/>
                <w:szCs w:val="22"/>
                <w:lang w:val="en-AU"/>
              </w:rPr>
              <w:t>8</w:t>
            </w:r>
            <w:r w:rsidR="00B740FC">
              <w:rPr>
                <w:rFonts w:eastAsia="MS Mincho"/>
                <w:b/>
                <w:sz w:val="22"/>
                <w:szCs w:val="22"/>
                <w:lang w:val="en-AU"/>
              </w:rPr>
              <w:t>6</w:t>
            </w:r>
          </w:p>
        </w:tc>
        <w:tc>
          <w:tcPr>
            <w:tcW w:w="7371" w:type="dxa"/>
            <w:tcBorders>
              <w:top w:val="single" w:sz="4" w:space="0" w:color="auto"/>
              <w:left w:val="single" w:sz="4" w:space="0" w:color="auto"/>
              <w:bottom w:val="single" w:sz="4" w:space="0" w:color="auto"/>
              <w:right w:val="single" w:sz="18" w:space="0" w:color="auto"/>
            </w:tcBorders>
          </w:tcPr>
          <w:p w14:paraId="4F2CF13F" w14:textId="60321F2E" w:rsidR="00A5659A" w:rsidRPr="00485E4A" w:rsidRDefault="00AC75BD"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nominalpipesize-</w:t>
            </w:r>
            <w:r w:rsidR="00344897">
              <w:rPr>
                <w:rFonts w:eastAsia="MS Mincho"/>
                <w:b/>
                <w:color w:val="FF0000"/>
                <w:sz w:val="22"/>
                <w:szCs w:val="22"/>
                <w:lang w:val="en-AU"/>
              </w:rPr>
              <w:t>codelistURI</w:t>
            </w:r>
          </w:p>
        </w:tc>
      </w:tr>
      <w:tr w:rsidR="00A5659A" w14:paraId="6041A1CA"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6A7E0EF" w14:textId="725A637A" w:rsidR="00A5659A" w:rsidRPr="00485E4A" w:rsidRDefault="00A5659A"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567349">
              <w:rPr>
                <w:rFonts w:eastAsia="MS Mincho"/>
                <w:b/>
                <w:sz w:val="22"/>
                <w:szCs w:val="22"/>
                <w:lang w:val="en-AU"/>
              </w:rPr>
              <w:t>2</w:t>
            </w:r>
            <w:r w:rsidR="00B740FC">
              <w:rPr>
                <w:rFonts w:eastAsia="MS Mincho"/>
                <w:b/>
                <w:sz w:val="22"/>
                <w:szCs w:val="22"/>
                <w:lang w:val="en-AU"/>
              </w:rPr>
              <w:t>8</w:t>
            </w:r>
            <w:r w:rsidR="00567349">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516D1168" w14:textId="095D68C9" w:rsidR="00A5659A" w:rsidRPr="00485E4A" w:rsidRDefault="003E3A45"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o</w:t>
            </w:r>
            <w:r w:rsidRPr="003E3A45">
              <w:rPr>
                <w:rFonts w:eastAsia="MS Mincho"/>
                <w:b/>
                <w:color w:val="FF0000"/>
                <w:sz w:val="22"/>
                <w:szCs w:val="22"/>
                <w:lang w:val="en-AU"/>
              </w:rPr>
              <w:t>perability</w:t>
            </w:r>
            <w:r>
              <w:rPr>
                <w:rFonts w:eastAsia="MS Mincho"/>
                <w:b/>
                <w:color w:val="FF0000"/>
                <w:sz w:val="22"/>
                <w:szCs w:val="22"/>
                <w:lang w:val="en-AU"/>
              </w:rPr>
              <w:t>-</w:t>
            </w:r>
            <w:r w:rsidR="00344897">
              <w:rPr>
                <w:rFonts w:eastAsia="MS Mincho"/>
                <w:b/>
                <w:color w:val="FF0000"/>
                <w:sz w:val="22"/>
                <w:szCs w:val="22"/>
                <w:lang w:val="en-AU"/>
              </w:rPr>
              <w:t>codelistURI</w:t>
            </w:r>
          </w:p>
        </w:tc>
      </w:tr>
      <w:tr w:rsidR="00A5659A" w14:paraId="687020B2"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0E8A882" w14:textId="0BA9946F" w:rsidR="00A5659A" w:rsidRPr="00485E4A" w:rsidRDefault="00A5659A"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567349">
              <w:rPr>
                <w:rFonts w:eastAsia="MS Mincho"/>
                <w:b/>
                <w:sz w:val="22"/>
                <w:szCs w:val="22"/>
                <w:lang w:val="en-AU"/>
              </w:rPr>
              <w:t>28</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0895732C" w14:textId="1B584F3E" w:rsidR="00A5659A" w:rsidRPr="00485E4A" w:rsidRDefault="00CF47D2"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sidRPr="00C02672">
              <w:rPr>
                <w:rFonts w:eastAsia="MS Mincho"/>
                <w:b/>
                <w:color w:val="FF0000"/>
                <w:sz w:val="22"/>
                <w:szCs w:val="22"/>
                <w:lang w:val="en-AU"/>
              </w:rPr>
              <w:t>valve</w:t>
            </w:r>
            <w:r>
              <w:rPr>
                <w:rFonts w:eastAsia="MS Mincho"/>
                <w:b/>
                <w:color w:val="FF0000"/>
                <w:sz w:val="22"/>
                <w:szCs w:val="22"/>
                <w:lang w:val="en-AU"/>
              </w:rPr>
              <w:t>/</w:t>
            </w:r>
            <w:r w:rsidRPr="00C02672">
              <w:rPr>
                <w:rFonts w:eastAsia="MS Mincho"/>
                <w:b/>
                <w:color w:val="FF0000"/>
                <w:sz w:val="22"/>
                <w:szCs w:val="22"/>
                <w:lang w:val="en-AU"/>
              </w:rPr>
              <w:t>valve</w:t>
            </w:r>
            <w:r>
              <w:rPr>
                <w:rFonts w:eastAsia="MS Mincho"/>
                <w:b/>
                <w:color w:val="FF0000"/>
                <w:sz w:val="22"/>
                <w:szCs w:val="22"/>
                <w:lang w:val="en-AU"/>
              </w:rPr>
              <w:t>a</w:t>
            </w:r>
            <w:r w:rsidRPr="00C02672">
              <w:rPr>
                <w:rFonts w:eastAsia="MS Mincho"/>
                <w:b/>
                <w:color w:val="FF0000"/>
                <w:sz w:val="22"/>
                <w:szCs w:val="22"/>
                <w:lang w:val="en-AU"/>
              </w:rPr>
              <w:t>ctuationTime</w:t>
            </w:r>
            <w:r>
              <w:rPr>
                <w:rFonts w:eastAsia="MS Mincho"/>
                <w:b/>
                <w:color w:val="FF0000"/>
                <w:sz w:val="22"/>
                <w:szCs w:val="22"/>
                <w:lang w:val="en-AU"/>
              </w:rPr>
              <w:t>-uom</w:t>
            </w:r>
          </w:p>
        </w:tc>
      </w:tr>
      <w:tr w:rsidR="00A5659A" w14:paraId="20AF4E6F" w14:textId="77777777" w:rsidTr="00941EF8">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0A331F8" w14:textId="466860F5" w:rsidR="00A5659A" w:rsidRDefault="00A5659A" w:rsidP="00B740FC">
            <w:pPr>
              <w:spacing w:before="120" w:after="120"/>
              <w:ind w:left="36" w:right="36"/>
              <w:jc w:val="both"/>
              <w:rPr>
                <w:rFonts w:eastAsia="MS Mincho"/>
                <w:b/>
                <w:sz w:val="22"/>
                <w:szCs w:val="22"/>
                <w:lang w:val="en-AU"/>
              </w:rPr>
            </w:pPr>
            <w:r>
              <w:rPr>
                <w:rFonts w:eastAsia="MS Mincho"/>
                <w:b/>
                <w:sz w:val="22"/>
                <w:szCs w:val="22"/>
                <w:lang w:val="en-AU"/>
              </w:rPr>
              <w:t>Req 2</w:t>
            </w:r>
            <w:r w:rsidR="00567349">
              <w:rPr>
                <w:rFonts w:eastAsia="MS Mincho"/>
                <w:b/>
                <w:sz w:val="22"/>
                <w:szCs w:val="22"/>
                <w:lang w:val="en-AU"/>
              </w:rPr>
              <w:t>8</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7FC0C0BF" w14:textId="3D718661" w:rsidR="00A5659A" w:rsidRPr="00485E4A" w:rsidRDefault="00CF47D2" w:rsidP="00941EF8">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functiontype-</w:t>
            </w:r>
            <w:r w:rsidR="00344897">
              <w:rPr>
                <w:rFonts w:eastAsia="MS Mincho"/>
                <w:b/>
                <w:color w:val="FF0000"/>
                <w:sz w:val="22"/>
                <w:szCs w:val="22"/>
                <w:lang w:val="en-AU"/>
              </w:rPr>
              <w:t>codelistURI</w:t>
            </w:r>
          </w:p>
        </w:tc>
      </w:tr>
      <w:tr w:rsidR="00A4072E" w14:paraId="38F21114" w14:textId="77777777" w:rsidTr="00941EF8">
        <w:tc>
          <w:tcPr>
            <w:tcW w:w="1526" w:type="dxa"/>
            <w:tcBorders>
              <w:top w:val="single" w:sz="4" w:space="0" w:color="auto"/>
              <w:left w:val="single" w:sz="18" w:space="0" w:color="auto"/>
              <w:bottom w:val="single" w:sz="18" w:space="0" w:color="auto"/>
              <w:right w:val="single" w:sz="4" w:space="0" w:color="auto"/>
            </w:tcBorders>
            <w:shd w:val="clear" w:color="auto" w:fill="BFBFBF"/>
          </w:tcPr>
          <w:p w14:paraId="7D9B78F2" w14:textId="0595DDA1" w:rsidR="00A4072E" w:rsidRPr="00485E4A" w:rsidRDefault="00A4072E"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567349">
              <w:rPr>
                <w:rFonts w:eastAsia="MS Mincho"/>
                <w:b/>
                <w:sz w:val="22"/>
                <w:szCs w:val="22"/>
                <w:lang w:val="en-AU"/>
              </w:rPr>
              <w:t>2</w:t>
            </w:r>
            <w:r w:rsidR="00B740FC">
              <w:rPr>
                <w:rFonts w:eastAsia="MS Mincho"/>
                <w:b/>
                <w:sz w:val="22"/>
                <w:szCs w:val="22"/>
                <w:lang w:val="en-AU"/>
              </w:rPr>
              <w:t>90</w:t>
            </w:r>
          </w:p>
        </w:tc>
        <w:tc>
          <w:tcPr>
            <w:tcW w:w="7371" w:type="dxa"/>
            <w:tcBorders>
              <w:top w:val="single" w:sz="4" w:space="0" w:color="auto"/>
              <w:left w:val="single" w:sz="4" w:space="0" w:color="auto"/>
              <w:bottom w:val="single" w:sz="18" w:space="0" w:color="auto"/>
              <w:right w:val="single" w:sz="18" w:space="0" w:color="auto"/>
            </w:tcBorders>
          </w:tcPr>
          <w:p w14:paraId="507BD047" w14:textId="28BBE202" w:rsidR="00A4072E" w:rsidRPr="00485E4A" w:rsidRDefault="00A4072E" w:rsidP="00A4072E">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valve/valvem</w:t>
            </w:r>
            <w:r w:rsidRPr="00CF47D2">
              <w:rPr>
                <w:rFonts w:eastAsia="MS Mincho"/>
                <w:b/>
                <w:color w:val="FF0000"/>
                <w:sz w:val="22"/>
                <w:szCs w:val="22"/>
                <w:lang w:val="en-AU"/>
              </w:rPr>
              <w:t>odel</w:t>
            </w:r>
            <w:r>
              <w:rPr>
                <w:rFonts w:eastAsia="MS Mincho"/>
                <w:b/>
                <w:color w:val="FF0000"/>
                <w:sz w:val="22"/>
                <w:szCs w:val="22"/>
                <w:lang w:val="en-AU"/>
              </w:rPr>
              <w:t>n</w:t>
            </w:r>
            <w:r w:rsidRPr="00CF47D2">
              <w:rPr>
                <w:rFonts w:eastAsia="MS Mincho"/>
                <w:b/>
                <w:color w:val="FF0000"/>
                <w:sz w:val="22"/>
                <w:szCs w:val="22"/>
                <w:lang w:val="en-AU"/>
              </w:rPr>
              <w:t>umber</w:t>
            </w:r>
            <w:r>
              <w:rPr>
                <w:rFonts w:eastAsia="MS Mincho"/>
                <w:b/>
                <w:color w:val="FF0000"/>
                <w:sz w:val="22"/>
                <w:szCs w:val="22"/>
                <w:lang w:val="en-AU"/>
              </w:rPr>
              <w:t>-codelistURIexception</w:t>
            </w:r>
          </w:p>
        </w:tc>
      </w:tr>
    </w:tbl>
    <w:p w14:paraId="52A61C5E" w14:textId="6B15BB9B" w:rsidR="00BB7D48" w:rsidRDefault="007C4791" w:rsidP="000F0114">
      <w:pPr>
        <w:spacing w:before="240"/>
      </w:pPr>
      <w:r>
        <w:t xml:space="preserve">The Valve Class is a concrete class and therefore may be encoded into a PipelineML dataset. This class contains classes and attributes as shown in Figure </w:t>
      </w:r>
      <w:r w:rsidR="00375727">
        <w:t>3</w:t>
      </w:r>
      <w:r w:rsidR="004F5CC8">
        <w:t>3</w:t>
      </w:r>
      <w:r>
        <w:t>.</w:t>
      </w:r>
    </w:p>
    <w:p w14:paraId="4C597298" w14:textId="2FA4C028" w:rsidR="007C5C0F" w:rsidRDefault="00E76DDF" w:rsidP="007C5C0F">
      <w:pPr>
        <w:keepNext/>
      </w:pPr>
      <w:r>
        <w:rPr>
          <w:noProof/>
        </w:rPr>
        <w:lastRenderedPageBreak/>
        <w:drawing>
          <wp:inline distT="0" distB="0" distL="0" distR="0" wp14:anchorId="5E6C9E23" wp14:editId="715B56AE">
            <wp:extent cx="5314286" cy="5676190"/>
            <wp:effectExtent l="0" t="0" r="127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ValveRequirementsClass_v054o.bmp"/>
                    <pic:cNvPicPr/>
                  </pic:nvPicPr>
                  <pic:blipFill>
                    <a:blip r:embed="rId179">
                      <a:extLst>
                        <a:ext uri="{28A0092B-C50C-407E-A947-70E740481C1C}">
                          <a14:useLocalDpi xmlns:a14="http://schemas.microsoft.com/office/drawing/2010/main" val="0"/>
                        </a:ext>
                      </a:extLst>
                    </a:blip>
                    <a:stretch>
                      <a:fillRect/>
                    </a:stretch>
                  </pic:blipFill>
                  <pic:spPr>
                    <a:xfrm>
                      <a:off x="0" y="0"/>
                      <a:ext cx="5314286" cy="5676190"/>
                    </a:xfrm>
                    <a:prstGeom prst="rect">
                      <a:avLst/>
                    </a:prstGeom>
                  </pic:spPr>
                </pic:pic>
              </a:graphicData>
            </a:graphic>
          </wp:inline>
        </w:drawing>
      </w:r>
    </w:p>
    <w:p w14:paraId="5EB791F3" w14:textId="68053D47" w:rsidR="007C4791" w:rsidRPr="007C5C0F" w:rsidRDefault="007C5C0F" w:rsidP="007C5C0F">
      <w:pPr>
        <w:pStyle w:val="Caption"/>
        <w:rPr>
          <w:sz w:val="20"/>
        </w:rPr>
      </w:pPr>
      <w:bookmarkStart w:id="178" w:name="_Toc515715088"/>
      <w:r w:rsidRPr="007C5C0F">
        <w:rPr>
          <w:sz w:val="20"/>
        </w:rPr>
        <w:t xml:space="preserve">Figure </w:t>
      </w:r>
      <w:r w:rsidRPr="007C5C0F">
        <w:rPr>
          <w:sz w:val="20"/>
        </w:rPr>
        <w:fldChar w:fldCharType="begin"/>
      </w:r>
      <w:r w:rsidRPr="007C5C0F">
        <w:rPr>
          <w:sz w:val="20"/>
        </w:rPr>
        <w:instrText xml:space="preserve"> SEQ Figure \* ARABIC </w:instrText>
      </w:r>
      <w:r w:rsidRPr="007C5C0F">
        <w:rPr>
          <w:sz w:val="20"/>
        </w:rPr>
        <w:fldChar w:fldCharType="separate"/>
      </w:r>
      <w:r w:rsidR="00EF4F28">
        <w:rPr>
          <w:noProof/>
          <w:sz w:val="20"/>
        </w:rPr>
        <w:t>33</w:t>
      </w:r>
      <w:r w:rsidRPr="007C5C0F">
        <w:rPr>
          <w:sz w:val="20"/>
        </w:rPr>
        <w:fldChar w:fldCharType="end"/>
      </w:r>
      <w:r w:rsidRPr="007C5C0F">
        <w:rPr>
          <w:sz w:val="20"/>
        </w:rPr>
        <w:t>. Valve Requirements Class</w:t>
      </w:r>
      <w:bookmarkEnd w:id="178"/>
    </w:p>
    <w:p w14:paraId="53105F76" w14:textId="33768E21" w:rsidR="007C5C0F" w:rsidRDefault="007C5C0F" w:rsidP="007C5C0F">
      <w:r>
        <w:t>The Valve Class contains attributes and relationships to other classes:</w:t>
      </w:r>
    </w:p>
    <w:p w14:paraId="362B1021" w14:textId="2312A24E" w:rsidR="007C5C0F" w:rsidRDefault="007C5C0F" w:rsidP="00E80C54">
      <w:pPr>
        <w:spacing w:before="240"/>
        <w:ind w:left="360" w:hanging="360"/>
      </w:pPr>
      <w:r>
        <w:rPr>
          <w:b/>
        </w:rPr>
        <w:t>valve</w:t>
      </w:r>
      <w:r w:rsidRPr="00A2756C">
        <w:rPr>
          <w:b/>
        </w:rPr>
        <w:t>Manufacturer</w:t>
      </w:r>
      <w:r w:rsidRPr="00A2756C">
        <w:t xml:space="preserve">: </w:t>
      </w:r>
      <w:r>
        <w:t>An optional value 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This attribute supports the use of substandard (non-authoritative) data as defined in the othervalue requirement.</w:t>
      </w:r>
    </w:p>
    <w:p w14:paraId="6DF70921" w14:textId="77777777" w:rsidR="00EA2985" w:rsidRDefault="00EA2985" w:rsidP="00EA2985">
      <w:pPr>
        <w:spacing w:before="240"/>
        <w:ind w:left="36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A2985" w14:paraId="10684ABC" w14:textId="77777777" w:rsidTr="00941EF8">
        <w:tc>
          <w:tcPr>
            <w:tcW w:w="8887" w:type="dxa"/>
            <w:tcBorders>
              <w:top w:val="single" w:sz="18" w:space="0" w:color="auto"/>
              <w:left w:val="single" w:sz="18" w:space="0" w:color="auto"/>
              <w:bottom w:val="single" w:sz="18" w:space="0" w:color="auto"/>
              <w:right w:val="single" w:sz="18" w:space="0" w:color="auto"/>
            </w:tcBorders>
          </w:tcPr>
          <w:p w14:paraId="275CC988" w14:textId="3119D72D" w:rsidR="00567349" w:rsidRDefault="00567349" w:rsidP="00567349">
            <w:pPr>
              <w:pStyle w:val="Requirement"/>
              <w:spacing w:before="120" w:after="120"/>
              <w:rPr>
                <w:rFonts w:eastAsia="MS Mincho"/>
              </w:rPr>
            </w:pPr>
            <w:r w:rsidRPr="00165874">
              <w:rPr>
                <w:rFonts w:eastAsia="MS Mincho"/>
                <w:b/>
              </w:rPr>
              <w:lastRenderedPageBreak/>
              <w:t>[Recommendation]</w:t>
            </w:r>
            <w:r w:rsidRPr="00165874">
              <w:rPr>
                <w:rFonts w:eastAsia="MS Mincho"/>
              </w:rPr>
              <w:t xml:space="preserve"> This optional attribute </w:t>
            </w:r>
            <w:r w:rsidRPr="00EA2985">
              <w:rPr>
                <w:rFonts w:eastAsia="MS Mincho"/>
              </w:rPr>
              <w:t xml:space="preserve">valveManufacturer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80" w:history="1">
              <w:r w:rsidRPr="00EA2985">
                <w:rPr>
                  <w:rStyle w:val="Hyperlink"/>
                  <w:rFonts w:eastAsiaTheme="minorHAnsi"/>
                  <w:noProof w:val="0"/>
                  <w:szCs w:val="23"/>
                  <w:lang w:val="en-US"/>
                </w:rPr>
                <w:t>http://registry.pipelineml.org/codelist/valve</w:t>
              </w:r>
              <w:r w:rsidRPr="00780535">
                <w:rPr>
                  <w:rStyle w:val="Hyperlink"/>
                </w:rPr>
                <w:t>m</w:t>
              </w:r>
              <w:r w:rsidRPr="00EA2985">
                <w:rPr>
                  <w:rStyle w:val="Hyperlink"/>
                  <w:rFonts w:eastAsiaTheme="minorHAnsi"/>
                  <w:szCs w:val="23"/>
                  <w:lang w:val="en-US"/>
                </w:rPr>
                <w:t>anufacturer</w:t>
              </w:r>
              <w:r w:rsidRPr="00EA2985">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2DAC25A6" w14:textId="77777777" w:rsidR="00567349" w:rsidRDefault="00567349" w:rsidP="00567349">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02D1078" w14:textId="77777777" w:rsidR="00567349" w:rsidRDefault="00567349" w:rsidP="003B43F8">
            <w:pPr>
              <w:pStyle w:val="ListParagraph"/>
              <w:numPr>
                <w:ilvl w:val="0"/>
                <w:numId w:val="36"/>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1BDDAA28" w14:textId="77777777" w:rsidR="00567349" w:rsidRDefault="00567349" w:rsidP="003B43F8">
            <w:pPr>
              <w:pStyle w:val="ListParagraph"/>
              <w:numPr>
                <w:ilvl w:val="0"/>
                <w:numId w:val="36"/>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21D57CDA" w14:textId="77777777" w:rsidR="00567349" w:rsidRDefault="00567349" w:rsidP="003B43F8">
            <w:pPr>
              <w:pStyle w:val="ListParagraph"/>
              <w:numPr>
                <w:ilvl w:val="0"/>
                <w:numId w:val="36"/>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6237324" w14:textId="77777777" w:rsidR="00567349" w:rsidRDefault="00567349" w:rsidP="003B43F8">
            <w:pPr>
              <w:pStyle w:val="ListParagraph"/>
              <w:numPr>
                <w:ilvl w:val="0"/>
                <w:numId w:val="36"/>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904EB8A" w14:textId="77777777" w:rsidR="00567349" w:rsidRPr="001C782F" w:rsidRDefault="00567349" w:rsidP="003B43F8">
            <w:pPr>
              <w:pStyle w:val="ListParagraph"/>
              <w:numPr>
                <w:ilvl w:val="0"/>
                <w:numId w:val="36"/>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0857190A" w14:textId="4CF92180" w:rsidR="00EA2985" w:rsidRPr="00225B0B" w:rsidRDefault="00EA2985" w:rsidP="00EA298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valve/valveman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A4072E">
              <w:rPr>
                <w:rFonts w:eastAsia="MS Mincho"/>
                <w:b/>
                <w:color w:val="FF0000"/>
                <w:sz w:val="22"/>
                <w:szCs w:val="22"/>
                <w:lang w:val="en-AU"/>
              </w:rPr>
              <w:t>exception</w:t>
            </w:r>
          </w:p>
        </w:tc>
      </w:tr>
    </w:tbl>
    <w:p w14:paraId="559CB56E" w14:textId="2CDC6EB7" w:rsidR="00EA2985" w:rsidRDefault="007C5C0F" w:rsidP="00EA2985">
      <w:pPr>
        <w:spacing w:before="240"/>
        <w:ind w:left="360" w:hanging="360"/>
      </w:pPr>
      <w:r>
        <w:rPr>
          <w:b/>
        </w:rPr>
        <w:t>valveType</w:t>
      </w:r>
      <w:r w:rsidRPr="00C22CB3">
        <w:t xml:space="preserve">: An </w:t>
      </w:r>
      <w:r w:rsidR="001B087F">
        <w:t xml:space="preserve">optional attribute </w:t>
      </w:r>
      <w:r w:rsidR="00EA2985">
        <w:t>t</w:t>
      </w:r>
      <w:r w:rsidRPr="00C22CB3">
        <w:t xml:space="preserve">hat, if populated, SHALL be dereferenceable to define a string value containing the type of </w:t>
      </w:r>
      <w:r>
        <w:t>valve</w:t>
      </w:r>
      <w:r w:rsidRPr="00C22CB3">
        <w:t xml:space="preserv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EA2985" w14:paraId="18F120AF" w14:textId="77777777" w:rsidTr="00941EF8">
        <w:tc>
          <w:tcPr>
            <w:tcW w:w="8887" w:type="dxa"/>
            <w:tcBorders>
              <w:top w:val="single" w:sz="18" w:space="0" w:color="auto"/>
              <w:left w:val="single" w:sz="18" w:space="0" w:color="auto"/>
              <w:bottom w:val="single" w:sz="18" w:space="0" w:color="auto"/>
              <w:right w:val="single" w:sz="18" w:space="0" w:color="auto"/>
            </w:tcBorders>
          </w:tcPr>
          <w:p w14:paraId="77E92FAC" w14:textId="77B53FD5" w:rsidR="00EA2985" w:rsidRPr="00EA2985" w:rsidRDefault="00EA2985" w:rsidP="00941EF8">
            <w:pPr>
              <w:pStyle w:val="Requirement"/>
              <w:spacing w:before="120"/>
              <w:rPr>
                <w:rFonts w:eastAsia="MS Mincho"/>
              </w:rPr>
            </w:pPr>
            <w:r w:rsidRPr="00EA2985">
              <w:rPr>
                <w:rFonts w:eastAsia="MS Mincho"/>
              </w:rPr>
              <w:lastRenderedPageBreak/>
              <w:t xml:space="preserve">This </w:t>
            </w:r>
            <w:r w:rsidR="001B087F">
              <w:rPr>
                <w:rFonts w:eastAsia="MS Mincho"/>
              </w:rPr>
              <w:t xml:space="preserve">optional attribute </w:t>
            </w:r>
            <w:r w:rsidRPr="00EA2985">
              <w:rPr>
                <w:rFonts w:eastAsia="MS Mincho"/>
              </w:rPr>
              <w:t xml:space="preserve">valveType SHALL utilize the </w:t>
            </w:r>
            <w:r w:rsidR="00344897">
              <w:rPr>
                <w:rFonts w:eastAsia="MS Mincho"/>
              </w:rPr>
              <w:t>codelistURI</w:t>
            </w:r>
            <w:r w:rsidRPr="00EA2985">
              <w:rPr>
                <w:rFonts w:eastAsia="MS Mincho"/>
              </w:rPr>
              <w:t xml:space="preserve"> construct. Any value populated for this attribute SHALL utlize the external reference code list (controlled vocabulary that represents authoritative data) located at </w:t>
            </w:r>
            <w:hyperlink r:id="rId181" w:history="1">
              <w:r w:rsidRPr="00EA2985">
                <w:rPr>
                  <w:rStyle w:val="Hyperlink"/>
                  <w:rFonts w:eastAsiaTheme="minorHAnsi"/>
                  <w:noProof w:val="0"/>
                  <w:szCs w:val="23"/>
                  <w:lang w:val="en-US"/>
                </w:rPr>
                <w:t>http://registry.pipelineml.org/codelist/valve</w:t>
              </w:r>
              <w:r w:rsidRPr="00EA2985">
                <w:rPr>
                  <w:rStyle w:val="Hyperlink"/>
                  <w:rFonts w:eastAsiaTheme="minorHAnsi"/>
                  <w:szCs w:val="23"/>
                  <w:lang w:val="en-US"/>
                </w:rPr>
                <w:t>type</w:t>
              </w:r>
              <w:r w:rsidRPr="00EA2985">
                <w:rPr>
                  <w:rStyle w:val="Hyperlink"/>
                  <w:rFonts w:eastAsiaTheme="minorHAnsi"/>
                  <w:noProof w:val="0"/>
                  <w:szCs w:val="23"/>
                  <w:lang w:val="en-US"/>
                </w:rPr>
                <w:t>.xml</w:t>
              </w:r>
            </w:hyperlink>
            <w:r w:rsidRPr="00EA2985">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EA2985">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7D6DD35" w14:textId="37C2A39B" w:rsidR="00EA2985" w:rsidRPr="00225B0B" w:rsidRDefault="00EA2985" w:rsidP="00EA298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valve/valvetype-</w:t>
            </w:r>
            <w:r w:rsidR="00344897">
              <w:rPr>
                <w:rFonts w:eastAsia="MS Mincho"/>
                <w:b/>
                <w:color w:val="FF0000"/>
                <w:sz w:val="22"/>
                <w:szCs w:val="22"/>
                <w:lang w:val="en-AU"/>
              </w:rPr>
              <w:t>codelistURI</w:t>
            </w:r>
          </w:p>
        </w:tc>
      </w:tr>
    </w:tbl>
    <w:p w14:paraId="44C0CFEE" w14:textId="7B80C5FD" w:rsidR="008859AA" w:rsidRDefault="008859AA" w:rsidP="00E80C54">
      <w:pPr>
        <w:spacing w:before="240"/>
        <w:ind w:left="360" w:hanging="360"/>
      </w:pPr>
      <w:r>
        <w:rPr>
          <w:b/>
        </w:rPr>
        <w:t>valve</w:t>
      </w:r>
      <w:r w:rsidRPr="00A84A88">
        <w:rPr>
          <w:b/>
        </w:rPr>
        <w:t>Bound</w:t>
      </w:r>
      <w:r>
        <w:rPr>
          <w:b/>
        </w:rPr>
        <w:t>Specification</w:t>
      </w:r>
      <w:r>
        <w:t xml:space="preserve">: An </w:t>
      </w:r>
      <w:r w:rsidR="001B087F">
        <w:t>optional bound attribute</w:t>
      </w:r>
      <w:r>
        <w:t xml:space="preserv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valveSpecification; </w:t>
      </w:r>
      <w:r w:rsidRPr="008859AA">
        <w:t>valve</w:t>
      </w:r>
      <w:r>
        <w:t>Class.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3B71511E" w14:textId="77777777" w:rsidTr="00941EF8">
        <w:tc>
          <w:tcPr>
            <w:tcW w:w="8887" w:type="dxa"/>
            <w:tcBorders>
              <w:top w:val="single" w:sz="18" w:space="0" w:color="auto"/>
              <w:left w:val="single" w:sz="18" w:space="0" w:color="auto"/>
              <w:bottom w:val="single" w:sz="18" w:space="0" w:color="auto"/>
              <w:right w:val="single" w:sz="18" w:space="0" w:color="auto"/>
            </w:tcBorders>
          </w:tcPr>
          <w:p w14:paraId="76797233" w14:textId="3516A760" w:rsidR="00941EF8" w:rsidRPr="008A4AD4" w:rsidRDefault="00941EF8" w:rsidP="00941EF8">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valv</w:t>
            </w:r>
            <w:r w:rsidRPr="00830034">
              <w:t>e</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2C1EFA33" w14:textId="4715248B"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0541B688" w14:textId="77777777" w:rsidR="00941EF8" w:rsidRDefault="00941EF8" w:rsidP="00941E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0C352722" w14:textId="77777777" w:rsidTr="00941EF8">
        <w:tc>
          <w:tcPr>
            <w:tcW w:w="8887" w:type="dxa"/>
            <w:tcBorders>
              <w:top w:val="single" w:sz="18" w:space="0" w:color="auto"/>
              <w:left w:val="single" w:sz="18" w:space="0" w:color="auto"/>
              <w:bottom w:val="single" w:sz="18" w:space="0" w:color="auto"/>
              <w:right w:val="single" w:sz="18" w:space="0" w:color="auto"/>
            </w:tcBorders>
          </w:tcPr>
          <w:p w14:paraId="45042F96" w14:textId="7BD61984" w:rsidR="00941EF8" w:rsidRPr="00941EF8" w:rsidRDefault="00941EF8" w:rsidP="00941EF8">
            <w:pPr>
              <w:pStyle w:val="Requirement"/>
              <w:spacing w:before="120"/>
              <w:rPr>
                <w:rFonts w:eastAsia="MS Mincho"/>
              </w:rPr>
            </w:pPr>
            <w:r w:rsidRPr="00941EF8">
              <w:rPr>
                <w:rFonts w:eastAsia="MS Mincho"/>
              </w:rPr>
              <w:t xml:space="preserve">This </w:t>
            </w:r>
            <w:r w:rsidR="001B087F">
              <w:rPr>
                <w:rFonts w:eastAsia="MS Mincho"/>
              </w:rPr>
              <w:t>optional bound attribute</w:t>
            </w:r>
            <w:r w:rsidRPr="00941EF8">
              <w:rPr>
                <w:rFonts w:eastAsia="MS Mincho"/>
              </w:rPr>
              <w:t xml:space="preserve"> valv</w:t>
            </w:r>
            <w:r w:rsidRPr="00830034">
              <w:t>e</w:t>
            </w:r>
            <w:r w:rsidRPr="00941EF8">
              <w:rPr>
                <w:rFonts w:eastAsia="MS Mincho"/>
              </w:rPr>
              <w:t xml:space="preserve">BoundSpecification SHALL utilize the </w:t>
            </w:r>
            <w:r w:rsidR="00344897">
              <w:rPr>
                <w:rFonts w:eastAsia="MS Mincho"/>
              </w:rPr>
              <w:t>codelistURI</w:t>
            </w:r>
            <w:r w:rsidRPr="00941EF8">
              <w:rPr>
                <w:rFonts w:eastAsia="MS Mincho"/>
              </w:rPr>
              <w:t xml:space="preserve"> construct. Any value populated for this attribute SHALL utlize the external reference code list (controlled vocabulary that represents authoritative data) located at </w:t>
            </w:r>
            <w:hyperlink r:id="rId182" w:history="1">
              <w:r w:rsidRPr="00941EF8">
                <w:rPr>
                  <w:rStyle w:val="Hyperlink"/>
                  <w:rFonts w:eastAsiaTheme="minorHAnsi"/>
                  <w:noProof w:val="0"/>
                  <w:szCs w:val="23"/>
                  <w:lang w:val="en-US"/>
                </w:rPr>
                <w:t>http://registry.pipelineml.org/codelist/</w:t>
              </w:r>
              <w:r w:rsidRPr="00941EF8">
                <w:rPr>
                  <w:rStyle w:val="Hyperlink"/>
                  <w:rFonts w:eastAsia="MS Mincho"/>
                  <w:sz w:val="22"/>
                  <w:szCs w:val="22"/>
                  <w:lang w:val="en-AU"/>
                </w:rPr>
                <w:t>valve</w:t>
              </w:r>
              <w:r w:rsidRPr="00780535">
                <w:rPr>
                  <w:rStyle w:val="Hyperlink"/>
                </w:rPr>
                <w:t>b</w:t>
              </w:r>
              <w:r w:rsidRPr="00941EF8">
                <w:rPr>
                  <w:rStyle w:val="Hyperlink"/>
                  <w:rFonts w:eastAsiaTheme="minorHAnsi"/>
                  <w:noProof w:val="0"/>
                  <w:szCs w:val="23"/>
                  <w:lang w:val="en-US"/>
                </w:rPr>
                <w:t>oundspecification.xml</w:t>
              </w:r>
            </w:hyperlink>
            <w:r w:rsidRPr="00941EF8">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941EF8">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4CA25F77" w14:textId="48FF6683"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6E2B0117" w14:textId="77777777" w:rsidR="00941EF8" w:rsidRDefault="00941EF8" w:rsidP="00941E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326F7965" w14:textId="77777777" w:rsidTr="00941EF8">
        <w:tc>
          <w:tcPr>
            <w:tcW w:w="8887" w:type="dxa"/>
            <w:tcBorders>
              <w:top w:val="single" w:sz="18" w:space="0" w:color="auto"/>
              <w:left w:val="single" w:sz="18" w:space="0" w:color="auto"/>
              <w:bottom w:val="single" w:sz="18" w:space="0" w:color="auto"/>
              <w:right w:val="single" w:sz="18" w:space="0" w:color="auto"/>
            </w:tcBorders>
          </w:tcPr>
          <w:p w14:paraId="02D5C2F9" w14:textId="0FB27B0B" w:rsidR="00941EF8" w:rsidRPr="008A4AD4" w:rsidRDefault="00941EF8" w:rsidP="00941EF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valv</w:t>
            </w:r>
            <w:r w:rsidRPr="00830034">
              <w:t>e</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(valv</w:t>
            </w:r>
            <w:r w:rsidRPr="00830034">
              <w:t>e</w:t>
            </w:r>
            <w:r>
              <w:t>Specification, and valv</w:t>
            </w:r>
            <w:r w:rsidRPr="00830034">
              <w:t>e</w:t>
            </w:r>
            <w:r>
              <w:t>Class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DA5886C" w14:textId="2C8B5B33"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4651EAAC" w14:textId="23EE4D40" w:rsidR="00941EF8" w:rsidRDefault="00941EF8" w:rsidP="00941EF8">
      <w:pPr>
        <w:spacing w:before="240"/>
        <w:ind w:left="360" w:hanging="360"/>
      </w:pPr>
      <w:r>
        <w:rPr>
          <w:b/>
        </w:rPr>
        <w:lastRenderedPageBreak/>
        <w:t>valveSpec</w:t>
      </w:r>
      <w:r w:rsidRPr="00E5102D">
        <w:rPr>
          <w:b/>
        </w:rPr>
        <w:t>ification</w:t>
      </w:r>
      <w:r>
        <w:t xml:space="preserve">: An </w:t>
      </w:r>
      <w:r w:rsidR="001B087F">
        <w:t xml:space="preserve">optional unbound attribute </w:t>
      </w:r>
      <w:r>
        <w:t xml:space="preserve">that, if populated, SHALL be dereferenceable to a string value </w:t>
      </w:r>
      <w:r w:rsidRPr="00E5102D">
        <w:t>used to define the s</w:t>
      </w:r>
      <w:r>
        <w:t>peci</w:t>
      </w:r>
      <w:r w:rsidRPr="00E5102D">
        <w:t xml:space="preserve">fication of the </w:t>
      </w:r>
      <w:r>
        <w:t>component.</w:t>
      </w:r>
      <w:r w:rsidRPr="00E5102D">
        <w:t xml:space="preserve"> This attribute SHALL NOT be provided if </w:t>
      </w:r>
      <w:r>
        <w:t>the attribute valveBoundSpecification</w:t>
      </w:r>
      <w:r w:rsidRPr="00E5102D">
        <w:t xml:space="preserve"> </w:t>
      </w:r>
      <w:r>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6BF2B449" w14:textId="77777777" w:rsidTr="00941EF8">
        <w:tc>
          <w:tcPr>
            <w:tcW w:w="8887" w:type="dxa"/>
            <w:tcBorders>
              <w:top w:val="single" w:sz="18" w:space="0" w:color="auto"/>
              <w:left w:val="single" w:sz="18" w:space="0" w:color="auto"/>
              <w:bottom w:val="single" w:sz="18" w:space="0" w:color="auto"/>
              <w:right w:val="single" w:sz="18" w:space="0" w:color="auto"/>
            </w:tcBorders>
          </w:tcPr>
          <w:p w14:paraId="45F6BDF4" w14:textId="5B955832" w:rsidR="00941EF8" w:rsidRPr="00941EF8" w:rsidRDefault="00941EF8" w:rsidP="00941EF8">
            <w:pPr>
              <w:pStyle w:val="Requirement"/>
              <w:spacing w:before="120" w:after="120"/>
              <w:rPr>
                <w:rFonts w:eastAsia="MS Mincho"/>
              </w:rPr>
            </w:pPr>
            <w:r w:rsidRPr="00941EF8">
              <w:rPr>
                <w:rFonts w:eastAsia="MS Mincho"/>
              </w:rPr>
              <w:t xml:space="preserve">This </w:t>
            </w:r>
            <w:r w:rsidR="001B087F">
              <w:rPr>
                <w:rFonts w:eastAsia="MS Mincho"/>
              </w:rPr>
              <w:t xml:space="preserve">optional unbound attribute </w:t>
            </w:r>
            <w:r w:rsidRPr="00941EF8">
              <w:rPr>
                <w:rFonts w:eastAsia="MS Mincho"/>
              </w:rPr>
              <w:t>valv</w:t>
            </w:r>
            <w:r>
              <w:t>e</w:t>
            </w:r>
            <w:r w:rsidRPr="00941EF8">
              <w:rPr>
                <w:rFonts w:eastAsia="MS Mincho"/>
              </w:rPr>
              <w:t xml:space="preserve">Specification SHALL utilize the </w:t>
            </w:r>
            <w:r w:rsidR="00344897">
              <w:rPr>
                <w:rFonts w:eastAsia="MS Mincho"/>
              </w:rPr>
              <w:t>codelistURI</w:t>
            </w:r>
            <w:r w:rsidRPr="00941EF8">
              <w:rPr>
                <w:rFonts w:eastAsia="MS Mincho"/>
              </w:rPr>
              <w:t xml:space="preserve"> construct. Any value populated for this attribute SHALL utlize the external reference code list (controlled vocabulary that represents authoritative data) located at </w:t>
            </w:r>
            <w:hyperlink r:id="rId183" w:history="1">
              <w:r w:rsidRPr="00941EF8">
                <w:rPr>
                  <w:rStyle w:val="Hyperlink"/>
                  <w:rFonts w:eastAsiaTheme="minorHAnsi"/>
                  <w:noProof w:val="0"/>
                  <w:szCs w:val="23"/>
                  <w:lang w:val="en-US"/>
                </w:rPr>
                <w:t>http://registry.pipelineml.org/codelist/valv</w:t>
              </w:r>
              <w:r w:rsidRPr="00780535">
                <w:rPr>
                  <w:rStyle w:val="Hyperlink"/>
                </w:rPr>
                <w:t>es</w:t>
              </w:r>
              <w:r w:rsidRPr="00941EF8">
                <w:rPr>
                  <w:rStyle w:val="Hyperlink"/>
                  <w:rFonts w:eastAsiaTheme="minorHAnsi"/>
                  <w:szCs w:val="23"/>
                  <w:lang w:val="en-US"/>
                </w:rPr>
                <w:t>pecification</w:t>
              </w:r>
              <w:r w:rsidRPr="00941EF8">
                <w:rPr>
                  <w:rStyle w:val="Hyperlink"/>
                  <w:rFonts w:eastAsiaTheme="minorHAnsi"/>
                  <w:noProof w:val="0"/>
                  <w:szCs w:val="23"/>
                  <w:lang w:val="en-US"/>
                </w:rPr>
                <w:t>.xml</w:t>
              </w:r>
            </w:hyperlink>
            <w:r w:rsidRPr="00941EF8">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941EF8">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5E20BFD" w14:textId="5EAF6C97"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p>
        </w:tc>
      </w:tr>
    </w:tbl>
    <w:p w14:paraId="58FB4A61" w14:textId="77777777" w:rsidR="00941EF8" w:rsidRDefault="00941EF8" w:rsidP="00941E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14E49920" w14:textId="77777777" w:rsidTr="00941EF8">
        <w:tc>
          <w:tcPr>
            <w:tcW w:w="8887" w:type="dxa"/>
            <w:tcBorders>
              <w:top w:val="single" w:sz="18" w:space="0" w:color="auto"/>
              <w:left w:val="single" w:sz="18" w:space="0" w:color="auto"/>
              <w:bottom w:val="single" w:sz="18" w:space="0" w:color="auto"/>
              <w:right w:val="single" w:sz="18" w:space="0" w:color="auto"/>
            </w:tcBorders>
          </w:tcPr>
          <w:p w14:paraId="3B6160CD" w14:textId="6C0A0C4F" w:rsidR="00941EF8" w:rsidRPr="008A4AD4" w:rsidRDefault="00941EF8" w:rsidP="00941EF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valv</w:t>
            </w:r>
            <w:r>
              <w:t>e</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valv</w:t>
            </w:r>
            <w:r>
              <w:t>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1CB7217" w14:textId="1F9F3C2C"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4A4BDFE7" w14:textId="7584D977" w:rsidR="00941EF8" w:rsidRDefault="008859AA" w:rsidP="00941EF8">
      <w:pPr>
        <w:spacing w:before="240"/>
        <w:ind w:left="360" w:hanging="360"/>
      </w:pPr>
      <w:r>
        <w:rPr>
          <w:b/>
        </w:rPr>
        <w:t>valveClass</w:t>
      </w:r>
      <w:r>
        <w:t xml:space="preserve">: An </w:t>
      </w:r>
      <w:r w:rsidR="001B087F">
        <w:t xml:space="preserve">optional unbound attribute </w:t>
      </w:r>
      <w:r>
        <w:t>that, if populated, SHALL be dereferenceable</w:t>
      </w:r>
      <w:r w:rsidRPr="00A2756C">
        <w:t xml:space="preserve"> to a string value containing the </w:t>
      </w:r>
      <w:r>
        <w:t xml:space="preserve">class </w:t>
      </w:r>
      <w:r w:rsidRPr="00A2756C">
        <w:t xml:space="preserve">of </w:t>
      </w:r>
      <w:r>
        <w:t>the valve component.</w:t>
      </w:r>
      <w:r w:rsidRPr="00E5102D">
        <w:t xml:space="preserve"> This attribute SHALL NOT be provided if </w:t>
      </w:r>
      <w:r w:rsidR="0087150D">
        <w:t xml:space="preserve">the attribute </w:t>
      </w:r>
      <w:r>
        <w:t>valveBoundSpecification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487AE48D" w14:textId="77777777" w:rsidTr="00941EF8">
        <w:tc>
          <w:tcPr>
            <w:tcW w:w="8887" w:type="dxa"/>
            <w:tcBorders>
              <w:top w:val="single" w:sz="18" w:space="0" w:color="auto"/>
              <w:left w:val="single" w:sz="18" w:space="0" w:color="auto"/>
              <w:bottom w:val="single" w:sz="18" w:space="0" w:color="auto"/>
              <w:right w:val="single" w:sz="18" w:space="0" w:color="auto"/>
            </w:tcBorders>
          </w:tcPr>
          <w:p w14:paraId="5BD97716" w14:textId="4755CE62" w:rsidR="00941EF8" w:rsidRPr="00941EF8" w:rsidRDefault="00941EF8" w:rsidP="00941EF8">
            <w:pPr>
              <w:pStyle w:val="Requirement"/>
              <w:spacing w:before="120" w:after="120"/>
              <w:rPr>
                <w:rFonts w:eastAsia="MS Mincho"/>
              </w:rPr>
            </w:pPr>
            <w:r w:rsidRPr="00941EF8">
              <w:rPr>
                <w:rFonts w:eastAsia="MS Mincho"/>
              </w:rPr>
              <w:t xml:space="preserve">This </w:t>
            </w:r>
            <w:r w:rsidR="001B087F">
              <w:rPr>
                <w:rFonts w:eastAsia="MS Mincho"/>
              </w:rPr>
              <w:t xml:space="preserve">optional unbound attribute </w:t>
            </w:r>
            <w:r w:rsidRPr="00941EF8">
              <w:rPr>
                <w:rFonts w:eastAsia="MS Mincho"/>
              </w:rPr>
              <w:t>valv</w:t>
            </w:r>
            <w:r>
              <w:t>eClass</w:t>
            </w:r>
            <w:r w:rsidRPr="00941EF8">
              <w:rPr>
                <w:rFonts w:eastAsia="MS Mincho"/>
              </w:rPr>
              <w:t xml:space="preserve"> SHALL utilize the </w:t>
            </w:r>
            <w:r w:rsidR="00344897">
              <w:rPr>
                <w:rFonts w:eastAsia="MS Mincho"/>
              </w:rPr>
              <w:t>codelistURI</w:t>
            </w:r>
            <w:r w:rsidRPr="00941EF8">
              <w:rPr>
                <w:rFonts w:eastAsia="MS Mincho"/>
              </w:rPr>
              <w:t xml:space="preserve"> construct. Any value populated for this attribute SHALL utlize the external reference code list (controlled vocabulary that represents authoritative data) located at </w:t>
            </w:r>
            <w:hyperlink r:id="rId184" w:history="1">
              <w:r w:rsidRPr="00941EF8">
                <w:rPr>
                  <w:rStyle w:val="Hyperlink"/>
                  <w:rFonts w:eastAsiaTheme="minorHAnsi"/>
                  <w:noProof w:val="0"/>
                  <w:szCs w:val="23"/>
                  <w:lang w:val="en-US"/>
                </w:rPr>
                <w:t>http://registry.pipelineml.org/codelist/valv</w:t>
              </w:r>
              <w:r w:rsidRPr="00780535">
                <w:rPr>
                  <w:rStyle w:val="Hyperlink"/>
                </w:rPr>
                <w:t>eclass</w:t>
              </w:r>
              <w:r w:rsidRPr="00941EF8">
                <w:rPr>
                  <w:rStyle w:val="Hyperlink"/>
                  <w:rFonts w:eastAsiaTheme="minorHAnsi"/>
                  <w:noProof w:val="0"/>
                  <w:szCs w:val="23"/>
                  <w:lang w:val="en-US"/>
                </w:rPr>
                <w:t>.xml</w:t>
              </w:r>
            </w:hyperlink>
            <w:r w:rsidRPr="00941EF8">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941EF8">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0BA5C7C" w14:textId="18C3D6AA" w:rsidR="00941EF8" w:rsidRPr="00225B0B" w:rsidRDefault="00941EF8" w:rsidP="00941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class-</w:t>
            </w:r>
            <w:r w:rsidR="00344897">
              <w:rPr>
                <w:rFonts w:eastAsia="MS Mincho"/>
                <w:b/>
                <w:color w:val="FF0000"/>
                <w:sz w:val="22"/>
                <w:szCs w:val="22"/>
                <w:lang w:val="en-AU"/>
              </w:rPr>
              <w:t>codelistURI</w:t>
            </w:r>
          </w:p>
        </w:tc>
      </w:tr>
    </w:tbl>
    <w:p w14:paraId="2D9ED775" w14:textId="77777777" w:rsidR="00941EF8" w:rsidRDefault="00941EF8" w:rsidP="00941E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41EF8" w14:paraId="279EDDA0" w14:textId="77777777" w:rsidTr="00941EF8">
        <w:tc>
          <w:tcPr>
            <w:tcW w:w="8887" w:type="dxa"/>
            <w:tcBorders>
              <w:top w:val="single" w:sz="18" w:space="0" w:color="auto"/>
              <w:left w:val="single" w:sz="18" w:space="0" w:color="auto"/>
              <w:bottom w:val="single" w:sz="18" w:space="0" w:color="auto"/>
              <w:right w:val="single" w:sz="18" w:space="0" w:color="auto"/>
            </w:tcBorders>
          </w:tcPr>
          <w:p w14:paraId="41BC5C00" w14:textId="54D583CE" w:rsidR="00941EF8" w:rsidRPr="008A4AD4" w:rsidRDefault="00941EF8" w:rsidP="00941EF8">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valv</w:t>
            </w:r>
            <w:r>
              <w:t>e</w:t>
            </w:r>
            <w:r w:rsidR="008D30C0">
              <w:t>Class</w:t>
            </w:r>
            <w:r w:rsidRPr="00053D36">
              <w:rPr>
                <w:rFonts w:eastAsia="MS Mincho"/>
              </w:rPr>
              <w:t xml:space="preserve"> </w:t>
            </w:r>
            <w:r>
              <w:rPr>
                <w:rFonts w:eastAsia="MS Mincho"/>
              </w:rPr>
              <w:t>MAY be populated, or its corresponding bound attribute valv</w:t>
            </w:r>
            <w:r>
              <w:t>e</w:t>
            </w:r>
            <w:r>
              <w:rPr>
                <w:rFonts w:eastAsia="MS Mincho"/>
              </w:rPr>
              <w:t>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2224430" w14:textId="071CE664" w:rsidR="00941EF8" w:rsidRPr="00225B0B" w:rsidRDefault="00941EF8" w:rsidP="008D30C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664ECC">
              <w:rPr>
                <w:rFonts w:eastAsia="MS Mincho"/>
                <w:b/>
                <w:color w:val="FF0000"/>
                <w:sz w:val="22"/>
                <w:szCs w:val="22"/>
                <w:lang w:val="en-AU"/>
              </w:rPr>
              <w:t>e</w:t>
            </w:r>
            <w:r>
              <w:rPr>
                <w:rFonts w:eastAsia="MS Mincho"/>
                <w:b/>
                <w:color w:val="FF0000"/>
                <w:sz w:val="22"/>
                <w:szCs w:val="22"/>
                <w:lang w:val="en-AU"/>
              </w:rPr>
              <w:t>/valv</w:t>
            </w:r>
            <w:r w:rsidRPr="00664ECC">
              <w:rPr>
                <w:rFonts w:eastAsia="MS Mincho"/>
                <w:b/>
                <w:color w:val="FF0000"/>
                <w:sz w:val="22"/>
                <w:szCs w:val="22"/>
                <w:lang w:val="en-AU"/>
              </w:rPr>
              <w:t>e</w:t>
            </w:r>
            <w:r w:rsidR="008D30C0">
              <w:rPr>
                <w:rFonts w:eastAsia="MS Mincho"/>
                <w:b/>
                <w:color w:val="FF0000"/>
                <w:sz w:val="22"/>
                <w:szCs w:val="22"/>
                <w:lang w:val="en-AU"/>
              </w:rPr>
              <w:t>clas</w:t>
            </w:r>
            <w:r>
              <w:rPr>
                <w:rFonts w:eastAsia="MS Mincho"/>
                <w:b/>
                <w:color w:val="FF0000"/>
                <w:sz w:val="22"/>
                <w:szCs w:val="22"/>
                <w:lang w:val="en-AU"/>
              </w:rPr>
              <w:t>s-exclusivity</w:t>
            </w:r>
          </w:p>
        </w:tc>
      </w:tr>
    </w:tbl>
    <w:p w14:paraId="091B0F7E" w14:textId="4BB997F9" w:rsidR="00AC75BD" w:rsidRDefault="008859AA" w:rsidP="00AC75BD">
      <w:pPr>
        <w:spacing w:before="240"/>
        <w:ind w:left="360" w:hanging="360"/>
      </w:pPr>
      <w:r>
        <w:rPr>
          <w:b/>
        </w:rPr>
        <w:t>valve</w:t>
      </w:r>
      <w:r w:rsidRPr="007D2DDD">
        <w:rPr>
          <w:b/>
        </w:rPr>
        <w:t>NominalPipeSize</w:t>
      </w:r>
      <w:r>
        <w:t>: An optional value that, if populated, SHALL be dereferenceable</w:t>
      </w:r>
      <w:r w:rsidRPr="00A2756C">
        <w:t xml:space="preserve"> to a string value containing the</w:t>
      </w:r>
      <w:r>
        <w:t xml:space="preserve"> nominal pipe size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AC75BD" w14:paraId="70809519" w14:textId="77777777" w:rsidTr="008B51A4">
        <w:tc>
          <w:tcPr>
            <w:tcW w:w="8887" w:type="dxa"/>
            <w:tcBorders>
              <w:top w:val="single" w:sz="18" w:space="0" w:color="auto"/>
              <w:left w:val="single" w:sz="18" w:space="0" w:color="auto"/>
              <w:bottom w:val="single" w:sz="18" w:space="0" w:color="auto"/>
              <w:right w:val="single" w:sz="18" w:space="0" w:color="auto"/>
            </w:tcBorders>
          </w:tcPr>
          <w:p w14:paraId="6E2E1B81" w14:textId="6F60B76E" w:rsidR="00AC75BD" w:rsidRPr="00AC75BD" w:rsidRDefault="00AC75BD" w:rsidP="008B51A4">
            <w:pPr>
              <w:pStyle w:val="Requirement"/>
              <w:spacing w:before="120" w:after="120"/>
              <w:rPr>
                <w:rFonts w:eastAsia="MS Mincho"/>
              </w:rPr>
            </w:pPr>
            <w:r w:rsidRPr="00AC75BD">
              <w:rPr>
                <w:rFonts w:eastAsia="MS Mincho"/>
              </w:rPr>
              <w:lastRenderedPageBreak/>
              <w:t xml:space="preserve">This </w:t>
            </w:r>
            <w:r w:rsidR="001B087F">
              <w:rPr>
                <w:rFonts w:eastAsia="MS Mincho"/>
              </w:rPr>
              <w:t xml:space="preserve">optional attribute </w:t>
            </w:r>
            <w:r w:rsidRPr="00AC75BD">
              <w:rPr>
                <w:rFonts w:eastAsia="MS Mincho"/>
              </w:rPr>
              <w:t>valv</w:t>
            </w:r>
            <w:r>
              <w:t>e</w:t>
            </w:r>
            <w:r w:rsidRPr="00AC75BD">
              <w:t>NominalPipeSize</w:t>
            </w:r>
            <w:r w:rsidRPr="00AC75BD">
              <w:rPr>
                <w:rFonts w:eastAsia="MS Mincho"/>
              </w:rPr>
              <w:t xml:space="preserve"> SHALL utilize the </w:t>
            </w:r>
            <w:r w:rsidR="00344897">
              <w:rPr>
                <w:rFonts w:eastAsia="MS Mincho"/>
              </w:rPr>
              <w:t>codelistURI</w:t>
            </w:r>
            <w:r w:rsidRPr="00AC75BD">
              <w:rPr>
                <w:rFonts w:eastAsia="MS Mincho"/>
              </w:rPr>
              <w:t xml:space="preserve"> construct. Any value populated for this attribute SHALL utlize the external reference code list (controlled vocabulary that represents authoritative data) located at </w:t>
            </w:r>
            <w:hyperlink r:id="rId185" w:history="1">
              <w:r w:rsidRPr="00AC75BD">
                <w:rPr>
                  <w:rStyle w:val="Hyperlink"/>
                  <w:rFonts w:eastAsiaTheme="minorHAnsi"/>
                  <w:noProof w:val="0"/>
                  <w:szCs w:val="23"/>
                  <w:lang w:val="en-US"/>
                </w:rPr>
                <w:t>http://registry.pipelineml.org/codelist/valv</w:t>
              </w:r>
              <w:r w:rsidRPr="00780535">
                <w:rPr>
                  <w:rStyle w:val="Hyperlink"/>
                </w:rPr>
                <w:t>enominalpipesize</w:t>
              </w:r>
              <w:r w:rsidRPr="00AC75BD">
                <w:rPr>
                  <w:rStyle w:val="Hyperlink"/>
                  <w:rFonts w:eastAsiaTheme="minorHAnsi"/>
                  <w:noProof w:val="0"/>
                  <w:szCs w:val="23"/>
                  <w:lang w:val="en-US"/>
                </w:rPr>
                <w:t>.xml</w:t>
              </w:r>
            </w:hyperlink>
            <w:r w:rsidRPr="00AC75BD">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AC75BD">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9E20FAF" w14:textId="428CEE2B" w:rsidR="00AC75BD" w:rsidRPr="00225B0B" w:rsidRDefault="00AC75BD" w:rsidP="00AC75B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nominalpipesize-</w:t>
            </w:r>
            <w:r w:rsidR="00344897">
              <w:rPr>
                <w:rFonts w:eastAsia="MS Mincho"/>
                <w:b/>
                <w:color w:val="FF0000"/>
                <w:sz w:val="22"/>
                <w:szCs w:val="22"/>
                <w:lang w:val="en-AU"/>
              </w:rPr>
              <w:t>codelistURI</w:t>
            </w:r>
          </w:p>
        </w:tc>
      </w:tr>
    </w:tbl>
    <w:p w14:paraId="0D160250" w14:textId="2913FD6A" w:rsidR="003E3A45" w:rsidRDefault="008859AA" w:rsidP="003E3A45">
      <w:pPr>
        <w:spacing w:before="240"/>
        <w:ind w:left="360" w:hanging="360"/>
      </w:pPr>
      <w:r>
        <w:rPr>
          <w:b/>
        </w:rPr>
        <w:t>valveOperability</w:t>
      </w:r>
      <w:r w:rsidRPr="008859AA">
        <w:t>:</w:t>
      </w:r>
      <w:r>
        <w:t xml:space="preserve"> An optional value that, if populated, SHALL be deferenceable to a string value describing the method of operability of the component (i.e. </w:t>
      </w:r>
      <w:r w:rsidRPr="008859AA">
        <w:t>actuator type</w:t>
      </w:r>
      <w:r>
        <w:t>,</w:t>
      </w:r>
      <w:r w:rsidRPr="008859AA">
        <w:t xml:space="preserve"> and remote or onsite operability</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E3A45" w14:paraId="6A3AAB55" w14:textId="77777777" w:rsidTr="008B51A4">
        <w:tc>
          <w:tcPr>
            <w:tcW w:w="8887" w:type="dxa"/>
            <w:tcBorders>
              <w:top w:val="single" w:sz="18" w:space="0" w:color="auto"/>
              <w:left w:val="single" w:sz="18" w:space="0" w:color="auto"/>
              <w:bottom w:val="single" w:sz="18" w:space="0" w:color="auto"/>
              <w:right w:val="single" w:sz="18" w:space="0" w:color="auto"/>
            </w:tcBorders>
          </w:tcPr>
          <w:p w14:paraId="20636A77" w14:textId="34D7BF10" w:rsidR="003E3A45" w:rsidRPr="003E3A45" w:rsidRDefault="003E3A45" w:rsidP="008B51A4">
            <w:pPr>
              <w:pStyle w:val="Requirement"/>
              <w:spacing w:before="120" w:after="120"/>
              <w:rPr>
                <w:rFonts w:eastAsia="MS Mincho"/>
              </w:rPr>
            </w:pPr>
            <w:r w:rsidRPr="003E3A45">
              <w:rPr>
                <w:rFonts w:eastAsia="MS Mincho"/>
              </w:rPr>
              <w:t xml:space="preserve">This </w:t>
            </w:r>
            <w:r w:rsidR="001B087F">
              <w:rPr>
                <w:rFonts w:eastAsia="MS Mincho"/>
              </w:rPr>
              <w:t xml:space="preserve">optional attribute </w:t>
            </w:r>
            <w:r w:rsidRPr="003E3A45">
              <w:rPr>
                <w:rFonts w:eastAsia="MS Mincho"/>
              </w:rPr>
              <w:t>valv</w:t>
            </w:r>
            <w:r w:rsidRPr="003E3A45">
              <w:t>eOperability</w:t>
            </w:r>
            <w:r w:rsidRPr="003E3A45">
              <w:rPr>
                <w:rFonts w:eastAsia="MS Mincho"/>
              </w:rPr>
              <w:t xml:space="preserve"> SHALL utilize the </w:t>
            </w:r>
            <w:r w:rsidR="00344897">
              <w:rPr>
                <w:rFonts w:eastAsia="MS Mincho"/>
              </w:rPr>
              <w:t>codelistURI</w:t>
            </w:r>
            <w:r w:rsidRPr="003E3A45">
              <w:rPr>
                <w:rFonts w:eastAsia="MS Mincho"/>
              </w:rPr>
              <w:t xml:space="preserve"> construct. Any value populated for this attribute SHALL utlize the external reference code list (controlled vocabulary that represents authoritative data) located at </w:t>
            </w:r>
            <w:hyperlink r:id="rId186" w:history="1">
              <w:r w:rsidRPr="003E3A45">
                <w:rPr>
                  <w:rStyle w:val="Hyperlink"/>
                  <w:rFonts w:eastAsiaTheme="minorHAnsi"/>
                  <w:noProof w:val="0"/>
                  <w:szCs w:val="23"/>
                  <w:lang w:val="en-US"/>
                </w:rPr>
                <w:t>http://registry.pipelineml.org/codelist/valv</w:t>
              </w:r>
              <w:r w:rsidRPr="00780535">
                <w:rPr>
                  <w:rStyle w:val="Hyperlink"/>
                </w:rPr>
                <w:t>eoperability</w:t>
              </w:r>
              <w:r w:rsidRPr="003E3A45">
                <w:rPr>
                  <w:rStyle w:val="Hyperlink"/>
                  <w:rFonts w:eastAsiaTheme="minorHAnsi"/>
                  <w:noProof w:val="0"/>
                  <w:szCs w:val="23"/>
                  <w:lang w:val="en-US"/>
                </w:rPr>
                <w:t>.xml</w:t>
              </w:r>
            </w:hyperlink>
            <w:r w:rsidRPr="003E3A45">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3E3A45">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0F821F0" w14:textId="3D63872F" w:rsidR="003E3A45" w:rsidRPr="00225B0B" w:rsidRDefault="003E3A45" w:rsidP="003E3A4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o</w:t>
            </w:r>
            <w:r w:rsidRPr="003E3A45">
              <w:rPr>
                <w:rFonts w:eastAsia="MS Mincho"/>
                <w:b/>
                <w:color w:val="FF0000"/>
                <w:sz w:val="22"/>
                <w:szCs w:val="22"/>
                <w:lang w:val="en-AU"/>
              </w:rPr>
              <w:t>perability</w:t>
            </w:r>
            <w:r>
              <w:rPr>
                <w:rFonts w:eastAsia="MS Mincho"/>
                <w:b/>
                <w:color w:val="FF0000"/>
                <w:sz w:val="22"/>
                <w:szCs w:val="22"/>
                <w:lang w:val="en-AU"/>
              </w:rPr>
              <w:t>-</w:t>
            </w:r>
            <w:r w:rsidR="00344897">
              <w:rPr>
                <w:rFonts w:eastAsia="MS Mincho"/>
                <w:b/>
                <w:color w:val="FF0000"/>
                <w:sz w:val="22"/>
                <w:szCs w:val="22"/>
                <w:lang w:val="en-AU"/>
              </w:rPr>
              <w:t>codelistURI</w:t>
            </w:r>
          </w:p>
        </w:tc>
      </w:tr>
    </w:tbl>
    <w:p w14:paraId="08B7F515" w14:textId="47CB9ABA" w:rsidR="00C02672" w:rsidRDefault="008859AA" w:rsidP="00C02672">
      <w:pPr>
        <w:spacing w:before="240"/>
        <w:ind w:left="360" w:hanging="360"/>
      </w:pPr>
      <w:r>
        <w:rPr>
          <w:b/>
        </w:rPr>
        <w:t>valveActuationTime</w:t>
      </w:r>
      <w:r w:rsidRPr="008859AA">
        <w:t>:</w:t>
      </w:r>
      <w:r>
        <w:t xml:space="preserve"> An optional </w:t>
      </w:r>
      <w:r w:rsidR="008F3B3F">
        <w:t>measurement</w:t>
      </w:r>
      <w:r>
        <w:t xml:space="preserve"> </w:t>
      </w:r>
      <w:r w:rsidR="00C02672">
        <w:t>attribute</w:t>
      </w:r>
      <w:r>
        <w:t xml:space="preserve"> that</w:t>
      </w:r>
      <w:r w:rsidR="008F3B3F">
        <w:t xml:space="preserve"> indicates </w:t>
      </w:r>
      <w:r w:rsidR="008F3B3F" w:rsidRPr="008F3B3F">
        <w:t>the actuation time (time required to fully open or close the valve) of the component as determined by the manufacturer</w:t>
      </w:r>
      <w:r w:rsidR="00C02672">
        <w:t>component outlet. This attribute is illustrated in Figure 3</w:t>
      </w:r>
      <w:r w:rsidR="004F5CC8">
        <w:t>3</w:t>
      </w:r>
      <w:r w:rsidR="00C02672">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02672" w14:paraId="639A1382" w14:textId="77777777" w:rsidTr="008B51A4">
        <w:tc>
          <w:tcPr>
            <w:tcW w:w="8887" w:type="dxa"/>
            <w:tcBorders>
              <w:top w:val="single" w:sz="18" w:space="0" w:color="auto"/>
              <w:left w:val="single" w:sz="18" w:space="0" w:color="auto"/>
              <w:bottom w:val="single" w:sz="18" w:space="0" w:color="auto"/>
              <w:right w:val="single" w:sz="18" w:space="0" w:color="auto"/>
            </w:tcBorders>
          </w:tcPr>
          <w:p w14:paraId="1441D9CF" w14:textId="77388BF1" w:rsidR="00C02672" w:rsidRPr="00B70908" w:rsidRDefault="00C02672" w:rsidP="008B51A4">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C02672">
              <w:rPr>
                <w:rFonts w:eastAsia="MS Mincho"/>
              </w:rPr>
              <w:t>valve</w:t>
            </w:r>
            <w:r w:rsidRPr="00C02672">
              <w:t>ActuationTime</w:t>
            </w:r>
            <w:r>
              <w:rPr>
                <w:rFonts w:eastAsia="MS Mincho"/>
              </w:rPr>
              <w:t xml:space="preserve"> is provided, a units-of-measure sub-attribute (uom) </w:t>
            </w:r>
            <w:r w:rsidRPr="00B70908">
              <w:rPr>
                <w:rFonts w:eastAsia="MS Mincho"/>
              </w:rPr>
              <w:t xml:space="preserve">SHALL </w:t>
            </w:r>
            <w:r>
              <w:rPr>
                <w:rFonts w:eastAsia="MS Mincho"/>
              </w:rPr>
              <w:t>be provided that indicates the appropriate units of measure used for the provided value.</w:t>
            </w:r>
          </w:p>
          <w:p w14:paraId="3D4D9000" w14:textId="2D2D3F0C" w:rsidR="00C02672" w:rsidRPr="00225B0B" w:rsidRDefault="00C02672" w:rsidP="00C0267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Pr="00C02672">
              <w:rPr>
                <w:rFonts w:eastAsia="MS Mincho"/>
                <w:b/>
                <w:color w:val="FF0000"/>
                <w:sz w:val="22"/>
                <w:szCs w:val="22"/>
                <w:lang w:val="en-AU"/>
              </w:rPr>
              <w:t>valve</w:t>
            </w:r>
            <w:r>
              <w:rPr>
                <w:rFonts w:eastAsia="MS Mincho"/>
                <w:b/>
                <w:color w:val="FF0000"/>
                <w:sz w:val="22"/>
                <w:szCs w:val="22"/>
                <w:lang w:val="en-AU"/>
              </w:rPr>
              <w:t>/</w:t>
            </w:r>
            <w:r w:rsidRPr="00C02672">
              <w:rPr>
                <w:rFonts w:eastAsia="MS Mincho"/>
                <w:b/>
                <w:color w:val="FF0000"/>
                <w:sz w:val="22"/>
                <w:szCs w:val="22"/>
                <w:lang w:val="en-AU"/>
              </w:rPr>
              <w:t>valve</w:t>
            </w:r>
            <w:r>
              <w:rPr>
                <w:rFonts w:eastAsia="MS Mincho"/>
                <w:b/>
                <w:color w:val="FF0000"/>
                <w:sz w:val="22"/>
                <w:szCs w:val="22"/>
                <w:lang w:val="en-AU"/>
              </w:rPr>
              <w:t>a</w:t>
            </w:r>
            <w:r w:rsidRPr="00C02672">
              <w:rPr>
                <w:rFonts w:eastAsia="MS Mincho"/>
                <w:b/>
                <w:color w:val="FF0000"/>
                <w:sz w:val="22"/>
                <w:szCs w:val="22"/>
                <w:lang w:val="en-AU"/>
              </w:rPr>
              <w:t>ctuationTime</w:t>
            </w:r>
            <w:r>
              <w:rPr>
                <w:rFonts w:eastAsia="MS Mincho"/>
                <w:b/>
                <w:color w:val="FF0000"/>
                <w:sz w:val="22"/>
                <w:szCs w:val="22"/>
                <w:lang w:val="en-AU"/>
              </w:rPr>
              <w:t>-uom</w:t>
            </w:r>
          </w:p>
        </w:tc>
      </w:tr>
    </w:tbl>
    <w:p w14:paraId="00C075A6" w14:textId="56CED8CA" w:rsidR="00CF47D2" w:rsidRDefault="008F3B3F" w:rsidP="00CF47D2">
      <w:pPr>
        <w:spacing w:before="240"/>
        <w:ind w:left="360" w:hanging="360"/>
      </w:pPr>
      <w:r>
        <w:rPr>
          <w:b/>
        </w:rPr>
        <w:t>valveFunctionType</w:t>
      </w:r>
      <w:r>
        <w:t xml:space="preserve">: An </w:t>
      </w:r>
      <w:r w:rsidR="001B087F">
        <w:t xml:space="preserve">optional attribute </w:t>
      </w:r>
      <w:r>
        <w:t>that, if populated, SHALL be dereferenceable</w:t>
      </w:r>
      <w:r w:rsidRPr="00A2756C">
        <w:t xml:space="preserve"> to a string value </w:t>
      </w:r>
      <w:r>
        <w:t>describ</w:t>
      </w:r>
      <w:r w:rsidRPr="00A2756C">
        <w:t>ing the</w:t>
      </w:r>
      <w:r>
        <w:t xml:space="preserve"> primary function the component is intended to fulfill</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F47D2" w14:paraId="15EC3902" w14:textId="77777777" w:rsidTr="008B51A4">
        <w:tc>
          <w:tcPr>
            <w:tcW w:w="8887" w:type="dxa"/>
            <w:tcBorders>
              <w:top w:val="single" w:sz="18" w:space="0" w:color="auto"/>
              <w:left w:val="single" w:sz="18" w:space="0" w:color="auto"/>
              <w:bottom w:val="single" w:sz="18" w:space="0" w:color="auto"/>
              <w:right w:val="single" w:sz="18" w:space="0" w:color="auto"/>
            </w:tcBorders>
          </w:tcPr>
          <w:p w14:paraId="726E1514" w14:textId="662AD806" w:rsidR="00CF47D2" w:rsidRPr="00CF47D2" w:rsidRDefault="00CF47D2" w:rsidP="008B51A4">
            <w:pPr>
              <w:pStyle w:val="Requirement"/>
              <w:spacing w:before="120" w:after="120"/>
              <w:rPr>
                <w:rFonts w:eastAsia="MS Mincho"/>
              </w:rPr>
            </w:pPr>
            <w:r w:rsidRPr="00CF47D2">
              <w:rPr>
                <w:rFonts w:eastAsia="MS Mincho"/>
              </w:rPr>
              <w:t xml:space="preserve">This </w:t>
            </w:r>
            <w:r w:rsidR="001B087F">
              <w:rPr>
                <w:rFonts w:eastAsia="MS Mincho"/>
              </w:rPr>
              <w:t xml:space="preserve">optional attribute </w:t>
            </w:r>
            <w:r w:rsidRPr="00CF47D2">
              <w:rPr>
                <w:rFonts w:eastAsia="MS Mincho"/>
              </w:rPr>
              <w:t>valv</w:t>
            </w:r>
            <w:r>
              <w:t>e</w:t>
            </w:r>
            <w:r w:rsidRPr="00CF47D2">
              <w:t>F</w:t>
            </w:r>
            <w:r>
              <w:t>u</w:t>
            </w:r>
            <w:r w:rsidRPr="00AC75BD">
              <w:t>n</w:t>
            </w:r>
            <w:r>
              <w:t>ctionTy</w:t>
            </w:r>
            <w:r w:rsidRPr="00AC75BD">
              <w:t>pe</w:t>
            </w:r>
            <w:r w:rsidRPr="00CF47D2">
              <w:rPr>
                <w:rFonts w:eastAsia="MS Mincho"/>
              </w:rPr>
              <w:t xml:space="preserve"> SHALL utilize the </w:t>
            </w:r>
            <w:r w:rsidR="00344897">
              <w:rPr>
                <w:rFonts w:eastAsia="MS Mincho"/>
              </w:rPr>
              <w:t>codelistURI</w:t>
            </w:r>
            <w:r w:rsidRPr="00CF47D2">
              <w:rPr>
                <w:rFonts w:eastAsia="MS Mincho"/>
              </w:rPr>
              <w:t xml:space="preserve"> construct. Any value populated for this attribute SHALL utlize the external reference code list (controlled vocabulary that represents authoritative data) located at </w:t>
            </w:r>
            <w:hyperlink r:id="rId187" w:history="1">
              <w:r w:rsidRPr="00CF47D2">
                <w:rPr>
                  <w:rStyle w:val="Hyperlink"/>
                  <w:rFonts w:eastAsiaTheme="minorHAnsi"/>
                  <w:noProof w:val="0"/>
                  <w:szCs w:val="23"/>
                  <w:lang w:val="en-US"/>
                </w:rPr>
                <w:t>http://registry.pipelineml.org/codelist/valv</w:t>
              </w:r>
              <w:r w:rsidRPr="00780535">
                <w:rPr>
                  <w:rStyle w:val="Hyperlink"/>
                </w:rPr>
                <w:t>efunctiontype</w:t>
              </w:r>
              <w:r w:rsidRPr="00CF47D2">
                <w:rPr>
                  <w:rStyle w:val="Hyperlink"/>
                  <w:rFonts w:eastAsiaTheme="minorHAnsi"/>
                  <w:noProof w:val="0"/>
                  <w:szCs w:val="23"/>
                  <w:lang w:val="en-US"/>
                </w:rPr>
                <w:t>.xml</w:t>
              </w:r>
            </w:hyperlink>
            <w:r w:rsidRPr="00CF47D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CF47D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42B8DD1" w14:textId="7B600264" w:rsidR="00CF47D2" w:rsidRPr="00225B0B" w:rsidRDefault="00CF47D2" w:rsidP="00CF47D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/valv</w:t>
            </w:r>
            <w:r w:rsidRPr="004851FA">
              <w:rPr>
                <w:rFonts w:eastAsia="MS Mincho"/>
                <w:b/>
                <w:color w:val="FF0000"/>
                <w:sz w:val="22"/>
                <w:szCs w:val="22"/>
                <w:lang w:val="en-AU"/>
              </w:rPr>
              <w:t>e</w:t>
            </w:r>
            <w:r>
              <w:rPr>
                <w:rFonts w:eastAsia="MS Mincho"/>
                <w:b/>
                <w:color w:val="FF0000"/>
                <w:sz w:val="22"/>
                <w:szCs w:val="22"/>
                <w:lang w:val="en-AU"/>
              </w:rPr>
              <w:t>functiontype-</w:t>
            </w:r>
            <w:r w:rsidR="00344897">
              <w:rPr>
                <w:rFonts w:eastAsia="MS Mincho"/>
                <w:b/>
                <w:color w:val="FF0000"/>
                <w:sz w:val="22"/>
                <w:szCs w:val="22"/>
                <w:lang w:val="en-AU"/>
              </w:rPr>
              <w:t>codelistURI</w:t>
            </w:r>
          </w:p>
        </w:tc>
      </w:tr>
    </w:tbl>
    <w:p w14:paraId="2DB9C209" w14:textId="54D673F4" w:rsidR="00E8634E" w:rsidRPr="00A2756C" w:rsidRDefault="00E8634E" w:rsidP="00E80C54">
      <w:pPr>
        <w:spacing w:before="240"/>
        <w:ind w:left="360" w:hanging="360"/>
        <w:rPr>
          <w:b/>
        </w:rPr>
      </w:pPr>
      <w:r>
        <w:rPr>
          <w:b/>
        </w:rPr>
        <w:t>valveNumber</w:t>
      </w:r>
      <w:r w:rsidRPr="00A2756C">
        <w:t xml:space="preserve">: </w:t>
      </w:r>
      <w:r>
        <w:t xml:space="preserve">An optional string </w:t>
      </w:r>
      <w:r w:rsidR="00C02672">
        <w:t xml:space="preserve">attribute </w:t>
      </w:r>
      <w:r>
        <w:t xml:space="preserve">that </w:t>
      </w:r>
      <w:r w:rsidRPr="00A2756C">
        <w:t>define</w:t>
      </w:r>
      <w:r>
        <w:t>s</w:t>
      </w:r>
      <w:r w:rsidRPr="00A2756C">
        <w:t xml:space="preserve"> a </w:t>
      </w:r>
      <w:r>
        <w:t>unique identification number for the component established by the pipeline operator</w:t>
      </w:r>
    </w:p>
    <w:p w14:paraId="39B50E37" w14:textId="1834ABD9" w:rsidR="00CF47D2" w:rsidRDefault="00E8634E" w:rsidP="00CF47D2">
      <w:pPr>
        <w:spacing w:before="240"/>
        <w:ind w:left="360" w:hanging="360"/>
      </w:pPr>
      <w:r>
        <w:rPr>
          <w:b/>
        </w:rPr>
        <w:lastRenderedPageBreak/>
        <w:t>valveModelNumber</w:t>
      </w:r>
      <w:r>
        <w:t xml:space="preserve">: An optional string </w:t>
      </w:r>
      <w:r w:rsidR="00C02672">
        <w:t xml:space="preserve">attribute </w:t>
      </w:r>
      <w:r w:rsidRPr="00A2756C">
        <w:t xml:space="preserve">containing the </w:t>
      </w:r>
      <w:r>
        <w:t>model number</w:t>
      </w:r>
      <w:r w:rsidRPr="00A2756C">
        <w:t xml:space="preserve"> of </w:t>
      </w:r>
      <w:r>
        <w:t>the component as established by the component manufacturer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CF47D2" w14:paraId="1D3BC419" w14:textId="77777777" w:rsidTr="008B51A4">
        <w:tc>
          <w:tcPr>
            <w:tcW w:w="8887" w:type="dxa"/>
            <w:tcBorders>
              <w:top w:val="single" w:sz="18" w:space="0" w:color="auto"/>
              <w:left w:val="single" w:sz="18" w:space="0" w:color="auto"/>
              <w:bottom w:val="single" w:sz="18" w:space="0" w:color="auto"/>
              <w:right w:val="single" w:sz="18" w:space="0" w:color="auto"/>
            </w:tcBorders>
          </w:tcPr>
          <w:p w14:paraId="5EE18C0C" w14:textId="0701FB5E" w:rsidR="00567349" w:rsidRDefault="00567349" w:rsidP="00567349">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CF47D2">
              <w:rPr>
                <w:rFonts w:eastAsia="MS Mincho"/>
              </w:rPr>
              <w:t xml:space="preserve">valveModelNumber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88" w:history="1">
              <w:r w:rsidRPr="00CF47D2">
                <w:rPr>
                  <w:rStyle w:val="Hyperlink"/>
                  <w:rFonts w:eastAsiaTheme="minorHAnsi"/>
                  <w:noProof w:val="0"/>
                  <w:szCs w:val="23"/>
                  <w:lang w:val="en-US"/>
                </w:rPr>
                <w:t>http://registry.pipelineml.org/codelist/valvem</w:t>
              </w:r>
              <w:r w:rsidRPr="00CF47D2">
                <w:rPr>
                  <w:rStyle w:val="Hyperlink"/>
                  <w:rFonts w:eastAsia="MS Mincho"/>
                </w:rPr>
                <w:t>odelnumber</w:t>
              </w:r>
              <w:r w:rsidRPr="00CF47D2">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0DC67EE8" w14:textId="77777777" w:rsidR="00567349" w:rsidRDefault="00567349" w:rsidP="00567349">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12FF35E5" w14:textId="77777777" w:rsidR="00567349" w:rsidRDefault="00567349" w:rsidP="003B43F8">
            <w:pPr>
              <w:pStyle w:val="ListParagraph"/>
              <w:numPr>
                <w:ilvl w:val="0"/>
                <w:numId w:val="37"/>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3C33ABA" w14:textId="77777777" w:rsidR="00567349" w:rsidRDefault="00567349" w:rsidP="003B43F8">
            <w:pPr>
              <w:pStyle w:val="ListParagraph"/>
              <w:numPr>
                <w:ilvl w:val="0"/>
                <w:numId w:val="37"/>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53B0D5AC" w14:textId="77777777" w:rsidR="00567349" w:rsidRDefault="00567349" w:rsidP="003B43F8">
            <w:pPr>
              <w:pStyle w:val="ListParagraph"/>
              <w:numPr>
                <w:ilvl w:val="0"/>
                <w:numId w:val="37"/>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42021B19" w14:textId="77777777" w:rsidR="00567349" w:rsidRDefault="00567349" w:rsidP="003B43F8">
            <w:pPr>
              <w:pStyle w:val="ListParagraph"/>
              <w:numPr>
                <w:ilvl w:val="0"/>
                <w:numId w:val="37"/>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65D67256" w14:textId="77777777" w:rsidR="00567349" w:rsidRPr="001C782F" w:rsidRDefault="00567349" w:rsidP="003B43F8">
            <w:pPr>
              <w:pStyle w:val="ListParagraph"/>
              <w:numPr>
                <w:ilvl w:val="0"/>
                <w:numId w:val="37"/>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003C1D46" w14:textId="34D4DF67" w:rsidR="00CF47D2" w:rsidRPr="00225B0B" w:rsidRDefault="00CF47D2" w:rsidP="00CF47D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valve/valvem</w:t>
            </w:r>
            <w:r w:rsidRPr="00CF47D2">
              <w:rPr>
                <w:rFonts w:eastAsia="MS Mincho"/>
                <w:b/>
                <w:color w:val="FF0000"/>
                <w:sz w:val="22"/>
                <w:szCs w:val="22"/>
                <w:lang w:val="en-AU"/>
              </w:rPr>
              <w:t>odel</w:t>
            </w:r>
            <w:r>
              <w:rPr>
                <w:rFonts w:eastAsia="MS Mincho"/>
                <w:b/>
                <w:color w:val="FF0000"/>
                <w:sz w:val="22"/>
                <w:szCs w:val="22"/>
                <w:lang w:val="en-AU"/>
              </w:rPr>
              <w:t>n</w:t>
            </w:r>
            <w:r w:rsidRPr="00CF47D2">
              <w:rPr>
                <w:rFonts w:eastAsia="MS Mincho"/>
                <w:b/>
                <w:color w:val="FF0000"/>
                <w:sz w:val="22"/>
                <w:szCs w:val="22"/>
                <w:lang w:val="en-AU"/>
              </w:rPr>
              <w:t>umber</w:t>
            </w:r>
            <w:r>
              <w:rPr>
                <w:rFonts w:eastAsia="MS Mincho"/>
                <w:b/>
                <w:color w:val="FF0000"/>
                <w:sz w:val="22"/>
                <w:szCs w:val="22"/>
                <w:lang w:val="en-AU"/>
              </w:rPr>
              <w:t>-</w:t>
            </w:r>
            <w:r w:rsidR="00344897">
              <w:rPr>
                <w:rFonts w:eastAsia="MS Mincho"/>
                <w:b/>
                <w:color w:val="FF0000"/>
                <w:sz w:val="22"/>
                <w:szCs w:val="22"/>
                <w:lang w:val="en-AU"/>
              </w:rPr>
              <w:t>codelistURI</w:t>
            </w:r>
            <w:r w:rsidR="00567349">
              <w:rPr>
                <w:rFonts w:eastAsia="MS Mincho"/>
                <w:b/>
                <w:color w:val="FF0000"/>
                <w:sz w:val="22"/>
                <w:szCs w:val="22"/>
                <w:lang w:val="en-AU"/>
              </w:rPr>
              <w:t>exception</w:t>
            </w:r>
          </w:p>
        </w:tc>
      </w:tr>
    </w:tbl>
    <w:p w14:paraId="29EF3E18" w14:textId="542F6647" w:rsidR="00E8634E" w:rsidRDefault="00E8634E" w:rsidP="00E80C54">
      <w:pPr>
        <w:spacing w:before="240"/>
        <w:ind w:left="360" w:hanging="360"/>
      </w:pPr>
      <w:r>
        <w:rPr>
          <w:b/>
        </w:rPr>
        <w:lastRenderedPageBreak/>
        <w:t>valveSerialNumber</w:t>
      </w:r>
      <w:r>
        <w:t xml:space="preserve">: An optional string </w:t>
      </w:r>
      <w:r w:rsidR="00C02672">
        <w:t xml:space="preserve">attribute </w:t>
      </w:r>
      <w:r w:rsidRPr="00A2756C">
        <w:t xml:space="preserve">containing the </w:t>
      </w:r>
      <w:r>
        <w:t>serial number</w:t>
      </w:r>
      <w:r w:rsidRPr="00A2756C">
        <w:t xml:space="preserve"> of </w:t>
      </w:r>
      <w:r>
        <w:t>the component as established by the component manufacturer</w:t>
      </w:r>
    </w:p>
    <w:p w14:paraId="3D9F7250" w14:textId="77777777" w:rsidR="00CF47D2" w:rsidRDefault="00F81E39" w:rsidP="00CF47D2">
      <w:pPr>
        <w:pStyle w:val="Heading4"/>
        <w:spacing w:after="180"/>
      </w:pPr>
      <w:r>
        <w:t>AppurtenantComponent Class</w:t>
      </w:r>
      <w:r w:rsidR="00E80C54">
        <w:t xml:space="preserve"> Requirements Class (Normative)</w:t>
      </w:r>
    </w:p>
    <w:p w14:paraId="6BA9EBBB" w14:textId="196A52A4" w:rsidR="00E8634E" w:rsidRDefault="00F81E39" w:rsidP="00A00ADF">
      <w:pPr>
        <w:spacing w:before="120"/>
      </w:pPr>
      <w:r>
        <w:t xml:space="preserve">The AppurtenantComponent Class is an abstract class and therefore SHALL NOT be encoded into a PipelineML dataset. This class provides an inheritance mechanism for passing attributes on to other classes that inherit from it. This class also establishes relationships with other classes in the model. This class contains classes and attributes as shown in Figure </w:t>
      </w:r>
      <w:r w:rsidR="0018433B">
        <w:t>3</w:t>
      </w:r>
      <w:r w:rsidR="004F5CC8">
        <w:t>4</w:t>
      </w:r>
      <w:r>
        <w:t>.</w:t>
      </w:r>
    </w:p>
    <w:p w14:paraId="6458EDE1" w14:textId="08902C60" w:rsidR="00F81E39" w:rsidRDefault="00A23585" w:rsidP="00F81E39">
      <w:pPr>
        <w:keepNext/>
      </w:pPr>
      <w:r>
        <w:rPr>
          <w:noProof/>
        </w:rPr>
        <w:drawing>
          <wp:inline distT="0" distB="0" distL="0" distR="0" wp14:anchorId="1E030850" wp14:editId="0093DFDA">
            <wp:extent cx="5486400" cy="50387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ppurtenantComponentRequirementClass_v05o.bmp"/>
                    <pic:cNvPicPr/>
                  </pic:nvPicPr>
                  <pic:blipFill>
                    <a:blip r:embed="rId189">
                      <a:extLst>
                        <a:ext uri="{28A0092B-C50C-407E-A947-70E740481C1C}">
                          <a14:useLocalDpi xmlns:a14="http://schemas.microsoft.com/office/drawing/2010/main" val="0"/>
                        </a:ext>
                      </a:extLst>
                    </a:blip>
                    <a:stretch>
                      <a:fillRect/>
                    </a:stretch>
                  </pic:blipFill>
                  <pic:spPr>
                    <a:xfrm>
                      <a:off x="0" y="0"/>
                      <a:ext cx="5486400" cy="5038725"/>
                    </a:xfrm>
                    <a:prstGeom prst="rect">
                      <a:avLst/>
                    </a:prstGeom>
                  </pic:spPr>
                </pic:pic>
              </a:graphicData>
            </a:graphic>
          </wp:inline>
        </w:drawing>
      </w:r>
    </w:p>
    <w:p w14:paraId="4BA3176A" w14:textId="72B1D151" w:rsidR="007C5C0F" w:rsidRPr="0018433B" w:rsidRDefault="00F81E39" w:rsidP="00F81E39">
      <w:pPr>
        <w:pStyle w:val="Caption"/>
        <w:rPr>
          <w:sz w:val="20"/>
        </w:rPr>
      </w:pPr>
      <w:bookmarkStart w:id="179" w:name="_Toc515715089"/>
      <w:r w:rsidRPr="0018433B">
        <w:rPr>
          <w:sz w:val="20"/>
        </w:rPr>
        <w:t xml:space="preserve">Figure </w:t>
      </w:r>
      <w:r w:rsidRPr="0018433B">
        <w:rPr>
          <w:sz w:val="20"/>
        </w:rPr>
        <w:fldChar w:fldCharType="begin"/>
      </w:r>
      <w:r w:rsidRPr="0018433B">
        <w:rPr>
          <w:sz w:val="20"/>
        </w:rPr>
        <w:instrText xml:space="preserve"> SEQ Figure \* ARABIC </w:instrText>
      </w:r>
      <w:r w:rsidRPr="0018433B">
        <w:rPr>
          <w:sz w:val="20"/>
        </w:rPr>
        <w:fldChar w:fldCharType="separate"/>
      </w:r>
      <w:r w:rsidR="00EF4F28">
        <w:rPr>
          <w:noProof/>
          <w:sz w:val="20"/>
        </w:rPr>
        <w:t>34</w:t>
      </w:r>
      <w:r w:rsidRPr="0018433B">
        <w:rPr>
          <w:sz w:val="20"/>
        </w:rPr>
        <w:fldChar w:fldCharType="end"/>
      </w:r>
      <w:r w:rsidRPr="0018433B">
        <w:rPr>
          <w:sz w:val="20"/>
        </w:rPr>
        <w:t>. AppurtenantComponent Requirements Class</w:t>
      </w:r>
      <w:bookmarkEnd w:id="179"/>
    </w:p>
    <w:p w14:paraId="730E8DBD" w14:textId="6A5C5404" w:rsidR="00303BBF" w:rsidRDefault="00303BBF" w:rsidP="00303BBF">
      <w:r>
        <w:t>The AppurtenantComponent Class contains attributes and relationships to other classes</w:t>
      </w:r>
      <w:r w:rsidR="00727190">
        <w:t xml:space="preserve">. All attributes of the abstract AppurtenantComponent Class are optional due to the various methods of location that are made available to this class (see </w:t>
      </w:r>
      <w:r w:rsidR="00AF3B08">
        <w:t>informative</w:t>
      </w:r>
      <w:r w:rsidR="00727190">
        <w:t xml:space="preserve"> section below)</w:t>
      </w:r>
      <w:r>
        <w:t>:</w:t>
      </w:r>
    </w:p>
    <w:p w14:paraId="7052A406" w14:textId="3B420D87" w:rsidR="00D72039" w:rsidRDefault="00D72039" w:rsidP="00E80C54">
      <w:pPr>
        <w:spacing w:before="240"/>
        <w:ind w:left="360" w:hanging="360"/>
      </w:pPr>
      <w:r>
        <w:rPr>
          <w:b/>
        </w:rPr>
        <w:lastRenderedPageBreak/>
        <w:t>startComponentID</w:t>
      </w:r>
      <w:r w:rsidRPr="00D72039">
        <w:t xml:space="preserve">: An optional </w:t>
      </w:r>
      <w:r>
        <w:t xml:space="preserve">unique identifier associated with a concrete CoterminousComponent feature to </w:t>
      </w:r>
      <w:r w:rsidR="00727190">
        <w:t>which the start</w:t>
      </w:r>
      <w:r>
        <w:t xml:space="preserve"> of this appurtenant component is attached</w:t>
      </w:r>
    </w:p>
    <w:p w14:paraId="1B897D81" w14:textId="1C44F360" w:rsidR="00727190" w:rsidRDefault="00727190" w:rsidP="00E80C54">
      <w:pPr>
        <w:spacing w:before="240"/>
        <w:ind w:left="360" w:hanging="360"/>
      </w:pPr>
      <w:r>
        <w:rPr>
          <w:b/>
        </w:rPr>
        <w:t>startPipeConnectorID</w:t>
      </w:r>
      <w:r w:rsidRPr="00D72039">
        <w:t xml:space="preserve">: An optional </w:t>
      </w:r>
      <w:r>
        <w:t>unique identifier associated with a concrete PipeConnector feature to which the start of this appurtenant component is referenced.</w:t>
      </w:r>
    </w:p>
    <w:p w14:paraId="38A07848" w14:textId="0785E6C8" w:rsidR="00727190" w:rsidRDefault="00727190" w:rsidP="00E80C54">
      <w:pPr>
        <w:spacing w:before="240"/>
        <w:ind w:left="360" w:hanging="360"/>
      </w:pPr>
      <w:r>
        <w:rPr>
          <w:b/>
        </w:rPr>
        <w:t>startPosition</w:t>
      </w:r>
      <w:r w:rsidRPr="00D72039">
        <w:t xml:space="preserve">: An optional </w:t>
      </w:r>
      <w:r>
        <w:t xml:space="preserve">measurement of the distance from the start of the </w:t>
      </w:r>
      <w:r w:rsidR="00462AF7">
        <w:t xml:space="preserve">coterminous </w:t>
      </w:r>
      <w:r>
        <w:t>component</w:t>
      </w:r>
      <w:r w:rsidR="00462AF7">
        <w:t xml:space="preserve"> or p</w:t>
      </w:r>
      <w:r>
        <w:t>ipe</w:t>
      </w:r>
      <w:r w:rsidR="00462AF7">
        <w:t xml:space="preserve"> c</w:t>
      </w:r>
      <w:r>
        <w:t xml:space="preserve">onnector </w:t>
      </w:r>
      <w:r w:rsidR="00462AF7">
        <w:t xml:space="preserve">to which this appurtenant component is attached to the start of the appurtenant component (see </w:t>
      </w:r>
      <w:r w:rsidR="004F5CC8">
        <w:t>F</w:t>
      </w:r>
      <w:r w:rsidR="00462AF7">
        <w:t xml:space="preserve">igures </w:t>
      </w:r>
      <w:r w:rsidR="004F5CC8">
        <w:t>35-39</w:t>
      </w:r>
      <w:r w:rsidR="00462AF7">
        <w:t xml:space="preserve"> in </w:t>
      </w:r>
      <w:r w:rsidR="00AF3B08">
        <w:t>informative</w:t>
      </w:r>
      <w:r w:rsidR="00462AF7">
        <w:t xml:space="preserve"> section)</w:t>
      </w:r>
    </w:p>
    <w:p w14:paraId="7B8110D7" w14:textId="7B81D02A" w:rsidR="00462AF7" w:rsidRDefault="00462AF7" w:rsidP="00E80C54">
      <w:pPr>
        <w:spacing w:before="240"/>
        <w:ind w:left="360" w:hanging="360"/>
      </w:pPr>
      <w:r>
        <w:rPr>
          <w:b/>
        </w:rPr>
        <w:t>endComponentID</w:t>
      </w:r>
      <w:r w:rsidRPr="00D72039">
        <w:t xml:space="preserve">: An optional </w:t>
      </w:r>
      <w:r>
        <w:t>unique identifier associated with a concrete CoterminousComponent feature to which the end of this appurtenant component is attached</w:t>
      </w:r>
    </w:p>
    <w:p w14:paraId="21700AA2" w14:textId="604C4021" w:rsidR="00462AF7" w:rsidRDefault="00462AF7" w:rsidP="00E80C54">
      <w:pPr>
        <w:spacing w:before="240"/>
        <w:ind w:left="360" w:hanging="360"/>
      </w:pPr>
      <w:r>
        <w:rPr>
          <w:b/>
        </w:rPr>
        <w:t>endPipeConnectorID</w:t>
      </w:r>
      <w:r w:rsidRPr="00D72039">
        <w:t xml:space="preserve">: An optional </w:t>
      </w:r>
      <w:r>
        <w:t>unique identifier associated with a concrete PipeConnector feature to which the end of this appurtenant component is referenced.</w:t>
      </w:r>
    </w:p>
    <w:p w14:paraId="6254AC83" w14:textId="0941198A" w:rsidR="00462AF7" w:rsidRDefault="00462AF7" w:rsidP="00E80C54">
      <w:pPr>
        <w:spacing w:before="240"/>
        <w:ind w:left="360" w:hanging="360"/>
      </w:pPr>
      <w:r>
        <w:rPr>
          <w:b/>
        </w:rPr>
        <w:t>endPosition</w:t>
      </w:r>
      <w:r w:rsidRPr="00D72039">
        <w:t xml:space="preserve">: An optional </w:t>
      </w:r>
      <w:r>
        <w:t xml:space="preserve">measurement of the distance from the start of the coterminous component or pipe connector to which this appurtenant component is attached to the end of the appurtenant component (see </w:t>
      </w:r>
      <w:r w:rsidR="004F5CC8">
        <w:t xml:space="preserve">Figures 35-39 </w:t>
      </w:r>
      <w:r w:rsidR="00AF3B08">
        <w:t>in informative</w:t>
      </w:r>
      <w:r>
        <w:t xml:space="preserve"> section)</w:t>
      </w:r>
    </w:p>
    <w:p w14:paraId="65943E68" w14:textId="77777777" w:rsidR="00531448" w:rsidRDefault="00531448" w:rsidP="00E80C54">
      <w:pPr>
        <w:spacing w:before="240"/>
        <w:ind w:left="360" w:hanging="360"/>
      </w:pPr>
      <w:r>
        <w:rPr>
          <w:b/>
        </w:rPr>
        <w:t>casing</w:t>
      </w:r>
      <w:r w:rsidRPr="00D72039">
        <w:t>: An</w:t>
      </w:r>
      <w:r>
        <w:t>y number of Casings</w:t>
      </w:r>
    </w:p>
    <w:p w14:paraId="7393CEED" w14:textId="77777777" w:rsidR="00531448" w:rsidRDefault="00531448" w:rsidP="00E80C54">
      <w:pPr>
        <w:spacing w:before="240"/>
        <w:ind w:left="360" w:hanging="360"/>
      </w:pPr>
      <w:r>
        <w:rPr>
          <w:b/>
        </w:rPr>
        <w:t>coating</w:t>
      </w:r>
      <w:r w:rsidRPr="00D72039">
        <w:t>: An</w:t>
      </w:r>
      <w:r>
        <w:t>y number of Coatings</w:t>
      </w:r>
    </w:p>
    <w:p w14:paraId="7E33B559" w14:textId="6A368335" w:rsidR="00531448" w:rsidRDefault="00531448" w:rsidP="00E80C54">
      <w:pPr>
        <w:spacing w:before="240"/>
        <w:ind w:left="360" w:hanging="360"/>
      </w:pPr>
      <w:r>
        <w:rPr>
          <w:b/>
        </w:rPr>
        <w:t>sleeve</w:t>
      </w:r>
      <w:r w:rsidRPr="00D72039">
        <w:t>: An</w:t>
      </w:r>
      <w:r>
        <w:t>y number of Sleeves</w:t>
      </w:r>
    </w:p>
    <w:p w14:paraId="2B48B20B" w14:textId="161BFEF6" w:rsidR="00FA77E6" w:rsidRDefault="00FA77E6" w:rsidP="008454D8">
      <w:pPr>
        <w:pStyle w:val="Heading5"/>
        <w:numPr>
          <w:ilvl w:val="0"/>
          <w:numId w:val="0"/>
        </w:numPr>
      </w:pPr>
      <w:r>
        <w:t>Appurtenant</w:t>
      </w:r>
      <w:r w:rsidR="00727190">
        <w:t xml:space="preserve"> </w:t>
      </w:r>
      <w:r>
        <w:t>Component Location Methods (</w:t>
      </w:r>
      <w:r w:rsidR="00AF3B08">
        <w:t>Inf</w:t>
      </w:r>
      <w:r>
        <w:t>ormative)</w:t>
      </w:r>
    </w:p>
    <w:p w14:paraId="1E977FA3" w14:textId="5EEAFE47" w:rsidR="00FA77E6" w:rsidRDefault="00FA77E6" w:rsidP="00FA77E6">
      <w:r>
        <w:t xml:space="preserve">PipelineML defines multiple methods for defining </w:t>
      </w:r>
      <w:r w:rsidR="00727190">
        <w:t xml:space="preserve">the location of </w:t>
      </w:r>
      <w:r>
        <w:t>appurtenan</w:t>
      </w:r>
      <w:r w:rsidR="00727190">
        <w:t>t components</w:t>
      </w:r>
      <w:r>
        <w:t xml:space="preserve">. </w:t>
      </w:r>
      <w:r w:rsidRPr="000274BF">
        <w:t>Each method enables unambiguous definition of the position of appurtenances</w:t>
      </w:r>
      <w:r>
        <w:t>. Method selection SHALL be determined based on the business use case being addressed by the data interchange and which location method best services the needs of that use case.</w:t>
      </w:r>
    </w:p>
    <w:p w14:paraId="3508500E" w14:textId="77777777" w:rsidR="00FA77E6" w:rsidRPr="00B84962" w:rsidRDefault="00FA77E6" w:rsidP="00E70E76">
      <w:pPr>
        <w:pStyle w:val="Heading5"/>
        <w:numPr>
          <w:ilvl w:val="4"/>
          <w:numId w:val="11"/>
        </w:numPr>
        <w:ind w:left="360" w:hanging="360"/>
      </w:pPr>
      <w:r w:rsidRPr="00B84962">
        <w:t>Method 1 – Absolute Geospatial Location</w:t>
      </w:r>
    </w:p>
    <w:p w14:paraId="1AF3F9A3" w14:textId="77777777" w:rsidR="00FA77E6" w:rsidRDefault="00FA77E6" w:rsidP="00FA77E6">
      <w:r w:rsidRPr="00BF61D2">
        <w:t>This method provides absolute geospatial location using one of two variants. This method provides the most accurate location of the appurtenance in the most succinct manner possible. This location method</w:t>
      </w:r>
      <w:r>
        <w:t xml:space="preserve"> can be combined with methods 2 and 3.</w:t>
      </w:r>
      <w:r w:rsidRPr="00444BAC">
        <w:t xml:space="preserve"> </w:t>
      </w:r>
      <w:r w:rsidRPr="000274BF">
        <w:t>In this case, the geometry of method 1 (absolute position) has precedence on the geometry of methods 2 or 3.</w:t>
      </w:r>
    </w:p>
    <w:p w14:paraId="1CBC9FCF" w14:textId="77777777" w:rsidR="00FA77E6" w:rsidRPr="00FA77E6" w:rsidRDefault="00FA77E6" w:rsidP="00E70E76">
      <w:pPr>
        <w:pStyle w:val="Heading5"/>
        <w:numPr>
          <w:ilvl w:val="4"/>
          <w:numId w:val="12"/>
        </w:numPr>
        <w:ind w:left="360" w:hanging="360"/>
        <w:rPr>
          <w:i w:val="0"/>
          <w:sz w:val="24"/>
        </w:rPr>
      </w:pPr>
      <w:r w:rsidRPr="00FA77E6">
        <w:rPr>
          <w:i w:val="0"/>
          <w:sz w:val="24"/>
        </w:rPr>
        <w:t>Method 1a - Absolute Geospatial, Point or Linestring (2D or 3D point or centerline)</w:t>
      </w:r>
    </w:p>
    <w:p w14:paraId="0B4B8784" w14:textId="77777777" w:rsidR="00FA77E6" w:rsidRPr="008439EB" w:rsidRDefault="00FA77E6" w:rsidP="00FA77E6">
      <w:r>
        <w:t>The following diagram illustrates this method variant.</w:t>
      </w:r>
    </w:p>
    <w:p w14:paraId="685FA05C" w14:textId="77777777" w:rsidR="0018433B" w:rsidRDefault="00FA77E6" w:rsidP="0018433B">
      <w:pPr>
        <w:keepNext/>
        <w:spacing w:before="120" w:line="264" w:lineRule="auto"/>
        <w:jc w:val="both"/>
      </w:pPr>
      <w:r>
        <w:rPr>
          <w:noProof/>
        </w:rPr>
        <w:lastRenderedPageBreak/>
        <w:drawing>
          <wp:inline distT="0" distB="0" distL="0" distR="0" wp14:anchorId="379A94F2" wp14:editId="4050D89D">
            <wp:extent cx="5947410" cy="13201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7410" cy="1320165"/>
                    </a:xfrm>
                    <a:prstGeom prst="rect">
                      <a:avLst/>
                    </a:prstGeom>
                    <a:noFill/>
                    <a:ln>
                      <a:noFill/>
                    </a:ln>
                  </pic:spPr>
                </pic:pic>
              </a:graphicData>
            </a:graphic>
          </wp:inline>
        </w:drawing>
      </w:r>
    </w:p>
    <w:p w14:paraId="6B9A9915" w14:textId="301E0DF4" w:rsidR="00FA77E6" w:rsidRPr="0018433B" w:rsidRDefault="0018433B" w:rsidP="0018433B">
      <w:pPr>
        <w:pStyle w:val="Caption"/>
        <w:jc w:val="both"/>
        <w:rPr>
          <w:b/>
          <w:sz w:val="10"/>
        </w:rPr>
      </w:pPr>
      <w:bookmarkStart w:id="180" w:name="_Toc515715090"/>
      <w:r w:rsidRPr="0018433B">
        <w:rPr>
          <w:sz w:val="20"/>
        </w:rPr>
        <w:t xml:space="preserve">Figure </w:t>
      </w:r>
      <w:r w:rsidRPr="0018433B">
        <w:rPr>
          <w:sz w:val="20"/>
        </w:rPr>
        <w:fldChar w:fldCharType="begin"/>
      </w:r>
      <w:r w:rsidRPr="0018433B">
        <w:rPr>
          <w:sz w:val="20"/>
        </w:rPr>
        <w:instrText xml:space="preserve"> SEQ Figure \* ARABIC </w:instrText>
      </w:r>
      <w:r w:rsidRPr="0018433B">
        <w:rPr>
          <w:sz w:val="20"/>
        </w:rPr>
        <w:fldChar w:fldCharType="separate"/>
      </w:r>
      <w:r w:rsidR="00EF4F28">
        <w:rPr>
          <w:noProof/>
          <w:sz w:val="20"/>
        </w:rPr>
        <w:t>35</w:t>
      </w:r>
      <w:r w:rsidRPr="0018433B">
        <w:rPr>
          <w:sz w:val="20"/>
        </w:rPr>
        <w:fldChar w:fldCharType="end"/>
      </w:r>
      <w:r w:rsidRPr="0018433B">
        <w:rPr>
          <w:sz w:val="20"/>
        </w:rPr>
        <w:t>. Method 1a - Absolute Geospatial</w:t>
      </w:r>
      <w:r>
        <w:rPr>
          <w:sz w:val="20"/>
        </w:rPr>
        <w:t>, Point or Linestring</w:t>
      </w:r>
      <w:bookmarkEnd w:id="180"/>
    </w:p>
    <w:p w14:paraId="24EFBB6F" w14:textId="77777777" w:rsidR="00FA77E6" w:rsidRPr="00444BAC" w:rsidRDefault="00FA77E6" w:rsidP="00FA77E6">
      <w:r w:rsidRPr="00444BAC">
        <w:t>The exact geospatial location of the appurtenance is described in the ‘Location’ tag. For linear appurtenances, this is a 2D or 3D gml:LineString representing the centerline of the appurtenance. For point appurtenances, this is a 2D or 3D gml:Point representing the center of the appurtenance.</w:t>
      </w:r>
    </w:p>
    <w:p w14:paraId="1BF64E18" w14:textId="77777777" w:rsidR="00FA77E6" w:rsidRPr="00444BAC" w:rsidRDefault="00FA77E6" w:rsidP="00FA77E6">
      <w:r w:rsidRPr="00444BAC">
        <w:t>There is no direct link between the appurtenance and the coterminous componentry, although this method can be combined with relative positioning methods (methods 2-3) if such a relation is required.</w:t>
      </w:r>
    </w:p>
    <w:p w14:paraId="531EAE1B" w14:textId="77777777" w:rsidR="00FA77E6" w:rsidRPr="00444BAC" w:rsidRDefault="00FA77E6" w:rsidP="00FA77E6">
      <w:r w:rsidRPr="00444BAC">
        <w:t>The order on which the appurtenance geometry vertices are entered is arbitrary.</w:t>
      </w:r>
    </w:p>
    <w:p w14:paraId="5B0A3546" w14:textId="77777777" w:rsidR="00FA77E6" w:rsidRPr="00444BAC" w:rsidRDefault="00FA77E6" w:rsidP="00FA77E6">
      <w:r w:rsidRPr="00444BAC">
        <w:t>This method is recommended for datasets in which no direct relationship between appurtenances and coterminous componentry exists and where the exact position of the appurtenances has been independently measured.</w:t>
      </w:r>
    </w:p>
    <w:p w14:paraId="31AA94C0" w14:textId="77777777" w:rsidR="00FA77E6" w:rsidRPr="00FA77E6" w:rsidRDefault="00FA77E6" w:rsidP="00E70E76">
      <w:pPr>
        <w:pStyle w:val="Heading5"/>
        <w:numPr>
          <w:ilvl w:val="4"/>
          <w:numId w:val="12"/>
        </w:numPr>
        <w:ind w:left="360" w:hanging="360"/>
        <w:rPr>
          <w:i w:val="0"/>
          <w:sz w:val="24"/>
        </w:rPr>
      </w:pPr>
      <w:r w:rsidRPr="00FA77E6">
        <w:rPr>
          <w:i w:val="0"/>
          <w:sz w:val="24"/>
        </w:rPr>
        <w:t>Method 1b – Absolute Geospatial, Polygon 2D</w:t>
      </w:r>
    </w:p>
    <w:p w14:paraId="781946D0" w14:textId="77777777" w:rsidR="00FA77E6" w:rsidRPr="008439EB" w:rsidRDefault="00FA77E6" w:rsidP="00FA77E6">
      <w:r>
        <w:t>The following diagram illustrates this method variant.</w:t>
      </w:r>
    </w:p>
    <w:p w14:paraId="4554C980" w14:textId="77777777" w:rsidR="0018433B" w:rsidRDefault="00FA77E6" w:rsidP="0018433B">
      <w:pPr>
        <w:keepNext/>
        <w:spacing w:line="264" w:lineRule="auto"/>
        <w:jc w:val="both"/>
      </w:pPr>
      <w:r>
        <w:rPr>
          <w:noProof/>
        </w:rPr>
        <w:drawing>
          <wp:inline distT="0" distB="0" distL="0" distR="0" wp14:anchorId="7892CA8F" wp14:editId="3271D3C0">
            <wp:extent cx="5947410" cy="1423035"/>
            <wp:effectExtent l="0" t="0" r="0" b="5715"/>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7410" cy="1423035"/>
                    </a:xfrm>
                    <a:prstGeom prst="rect">
                      <a:avLst/>
                    </a:prstGeom>
                    <a:noFill/>
                    <a:ln>
                      <a:noFill/>
                    </a:ln>
                  </pic:spPr>
                </pic:pic>
              </a:graphicData>
            </a:graphic>
          </wp:inline>
        </w:drawing>
      </w:r>
    </w:p>
    <w:p w14:paraId="7CBE9B2F" w14:textId="79A95357" w:rsidR="00FA77E6" w:rsidRPr="0018433B" w:rsidRDefault="0018433B" w:rsidP="0018433B">
      <w:pPr>
        <w:pStyle w:val="Caption"/>
        <w:jc w:val="both"/>
        <w:rPr>
          <w:b/>
          <w:sz w:val="10"/>
        </w:rPr>
      </w:pPr>
      <w:bookmarkStart w:id="181" w:name="_Toc515715091"/>
      <w:r w:rsidRPr="0018433B">
        <w:rPr>
          <w:sz w:val="20"/>
        </w:rPr>
        <w:t xml:space="preserve">Figure </w:t>
      </w:r>
      <w:r w:rsidRPr="0018433B">
        <w:rPr>
          <w:sz w:val="20"/>
        </w:rPr>
        <w:fldChar w:fldCharType="begin"/>
      </w:r>
      <w:r w:rsidRPr="0018433B">
        <w:rPr>
          <w:sz w:val="20"/>
        </w:rPr>
        <w:instrText xml:space="preserve"> SEQ Figure \* ARABIC </w:instrText>
      </w:r>
      <w:r w:rsidRPr="0018433B">
        <w:rPr>
          <w:sz w:val="20"/>
        </w:rPr>
        <w:fldChar w:fldCharType="separate"/>
      </w:r>
      <w:r w:rsidR="00EF4F28">
        <w:rPr>
          <w:noProof/>
          <w:sz w:val="20"/>
        </w:rPr>
        <w:t>36</w:t>
      </w:r>
      <w:r w:rsidRPr="0018433B">
        <w:rPr>
          <w:sz w:val="20"/>
        </w:rPr>
        <w:fldChar w:fldCharType="end"/>
      </w:r>
      <w:r w:rsidRPr="0018433B">
        <w:rPr>
          <w:sz w:val="20"/>
        </w:rPr>
        <w:t>. Method 1b – Absolute Geospatial, Polygon 2D</w:t>
      </w:r>
      <w:bookmarkEnd w:id="181"/>
    </w:p>
    <w:p w14:paraId="37546392" w14:textId="77777777" w:rsidR="00FA77E6" w:rsidRPr="00A801A5" w:rsidRDefault="00FA77E6" w:rsidP="00FA77E6">
      <w:r w:rsidRPr="00A801A5">
        <w:t>The exact geospatial location of the appurtenance is described in the ‘</w:t>
      </w:r>
      <w:r>
        <w:t>Loca</w:t>
      </w:r>
      <w:r w:rsidRPr="00A801A5">
        <w:t>tion’ tag. For both linear and point appurtenances this is described by a 2D gml:Polygon that represents the outline of the appurtenance in a top-down view.</w:t>
      </w:r>
    </w:p>
    <w:p w14:paraId="3B7C9781" w14:textId="5D8592A2" w:rsidR="00FA77E6" w:rsidRPr="00A801A5" w:rsidRDefault="00FA77E6" w:rsidP="00FA77E6">
      <w:r w:rsidRPr="00A801A5">
        <w:t>No 3D polygons are supported</w:t>
      </w:r>
      <w:r w:rsidR="008454D8">
        <w:t xml:space="preserve"> in this release of the PipelineML Standard</w:t>
      </w:r>
      <w:r>
        <w:t>.</w:t>
      </w:r>
    </w:p>
    <w:p w14:paraId="35CD03EF" w14:textId="77777777" w:rsidR="00FA77E6" w:rsidRPr="00A801A5" w:rsidRDefault="00FA77E6" w:rsidP="00FA77E6">
      <w:r w:rsidRPr="00A801A5">
        <w:lastRenderedPageBreak/>
        <w:t>There is no direct link between the appurtenance and the coterminous componentry, although this method can be combined with relative positioning methods (methods 2-3) if such a relation is required.</w:t>
      </w:r>
    </w:p>
    <w:p w14:paraId="151CBA06" w14:textId="77777777" w:rsidR="00FA77E6" w:rsidRPr="00A801A5" w:rsidRDefault="00FA77E6" w:rsidP="00FA77E6">
      <w:r w:rsidRPr="00A801A5">
        <w:t>This method is recommended if the 2D perimeter of appurtenances is known and is important. It cannot be used when 3D position of appurtenances is required.</w:t>
      </w:r>
    </w:p>
    <w:p w14:paraId="0A1935A0" w14:textId="77777777" w:rsidR="00FA77E6" w:rsidRPr="00B84962" w:rsidRDefault="00FA77E6" w:rsidP="00E70E76">
      <w:pPr>
        <w:pStyle w:val="Heading5"/>
        <w:numPr>
          <w:ilvl w:val="4"/>
          <w:numId w:val="11"/>
        </w:numPr>
        <w:ind w:left="360" w:hanging="360"/>
      </w:pPr>
      <w:r w:rsidRPr="00B84962">
        <w:t>Method 2 – Relative Directionality-based Location</w:t>
      </w:r>
    </w:p>
    <w:p w14:paraId="042AEC82" w14:textId="77777777" w:rsidR="00FA77E6" w:rsidRDefault="00FA77E6" w:rsidP="00FA77E6">
      <w:r>
        <w:t>This method provides relative geospatial location based on the relationship of the appurtenance to its underlying coterminous components. This method supports directionality and should be preferred where business use cases specify pipeline or component directionality. It features two variants.</w:t>
      </w:r>
    </w:p>
    <w:p w14:paraId="7DBFDF3C" w14:textId="77777777" w:rsidR="00FA77E6" w:rsidRPr="00FA77E6" w:rsidRDefault="00FA77E6" w:rsidP="00E70E76">
      <w:pPr>
        <w:pStyle w:val="Heading5"/>
        <w:numPr>
          <w:ilvl w:val="4"/>
          <w:numId w:val="12"/>
        </w:numPr>
        <w:ind w:left="360" w:hanging="360"/>
        <w:rPr>
          <w:i w:val="0"/>
          <w:sz w:val="24"/>
        </w:rPr>
      </w:pPr>
      <w:r w:rsidRPr="00FA77E6">
        <w:rPr>
          <w:i w:val="0"/>
          <w:sz w:val="24"/>
        </w:rPr>
        <w:t>Method 2a – Relative, Girth Welds, Directionality</w:t>
      </w:r>
    </w:p>
    <w:p w14:paraId="44E400D9" w14:textId="77777777" w:rsidR="00FA77E6" w:rsidRPr="00A04B6D" w:rsidRDefault="00FA77E6" w:rsidP="00FA77E6">
      <w:r>
        <w:t>This variant is intended for cases in which directionality needs to be supported and the location of girth welds are known. The following diagram illustrates 2 examples of this method variant.</w:t>
      </w:r>
    </w:p>
    <w:p w14:paraId="519256ED" w14:textId="77777777" w:rsidR="0018433B" w:rsidRDefault="00FA77E6" w:rsidP="0018433B">
      <w:pPr>
        <w:keepNext/>
        <w:spacing w:line="264" w:lineRule="auto"/>
        <w:jc w:val="both"/>
      </w:pPr>
      <w:r>
        <w:rPr>
          <w:noProof/>
        </w:rPr>
        <w:drawing>
          <wp:inline distT="0" distB="0" distL="0" distR="0" wp14:anchorId="53D533B5" wp14:editId="352D811E">
            <wp:extent cx="5947410" cy="43732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7410" cy="4373245"/>
                    </a:xfrm>
                    <a:prstGeom prst="rect">
                      <a:avLst/>
                    </a:prstGeom>
                    <a:noFill/>
                    <a:ln>
                      <a:noFill/>
                    </a:ln>
                  </pic:spPr>
                </pic:pic>
              </a:graphicData>
            </a:graphic>
          </wp:inline>
        </w:drawing>
      </w:r>
    </w:p>
    <w:p w14:paraId="7A016F01" w14:textId="5E735C69" w:rsidR="00FA77E6" w:rsidRPr="0018433B" w:rsidRDefault="0018433B" w:rsidP="0018433B">
      <w:pPr>
        <w:pStyle w:val="Caption"/>
        <w:jc w:val="both"/>
        <w:rPr>
          <w:b/>
          <w:sz w:val="10"/>
        </w:rPr>
      </w:pPr>
      <w:bookmarkStart w:id="182" w:name="_Toc515715092"/>
      <w:r w:rsidRPr="0018433B">
        <w:rPr>
          <w:sz w:val="20"/>
        </w:rPr>
        <w:t xml:space="preserve">Figure </w:t>
      </w:r>
      <w:r w:rsidRPr="0018433B">
        <w:rPr>
          <w:sz w:val="20"/>
        </w:rPr>
        <w:fldChar w:fldCharType="begin"/>
      </w:r>
      <w:r w:rsidRPr="0018433B">
        <w:rPr>
          <w:sz w:val="20"/>
        </w:rPr>
        <w:instrText xml:space="preserve"> SEQ Figure \* ARABIC </w:instrText>
      </w:r>
      <w:r w:rsidRPr="0018433B">
        <w:rPr>
          <w:sz w:val="20"/>
        </w:rPr>
        <w:fldChar w:fldCharType="separate"/>
      </w:r>
      <w:r w:rsidR="00EF4F28">
        <w:rPr>
          <w:noProof/>
          <w:sz w:val="20"/>
        </w:rPr>
        <w:t>37</w:t>
      </w:r>
      <w:r w:rsidRPr="0018433B">
        <w:rPr>
          <w:sz w:val="20"/>
        </w:rPr>
        <w:fldChar w:fldCharType="end"/>
      </w:r>
      <w:r w:rsidRPr="0018433B">
        <w:rPr>
          <w:sz w:val="20"/>
        </w:rPr>
        <w:t>. Method 2a – Relative, Girth Welds, Directionality</w:t>
      </w:r>
      <w:bookmarkEnd w:id="182"/>
    </w:p>
    <w:p w14:paraId="0A170A17" w14:textId="2791E36B" w:rsidR="00FA77E6" w:rsidRPr="00FE48D6" w:rsidRDefault="00FA77E6" w:rsidP="00FA77E6">
      <w:r w:rsidRPr="00855CDD">
        <w:lastRenderedPageBreak/>
        <w:t>The geospatial location of the appurtenance is described relative to the position of coterminous components that relate to these appurtenances. For linear appurtenances these are the first and last component of the relation. For point appurtenances this is the closest component.</w:t>
      </w:r>
      <w:r w:rsidR="008454D8">
        <w:t xml:space="preserve"> </w:t>
      </w:r>
      <w:r w:rsidRPr="00FE48D6">
        <w:t xml:space="preserve">For referencing to girth welds, the appurtenance is described by two connectors: one at the start of the appurtenance and one at the end. </w:t>
      </w:r>
    </w:p>
    <w:p w14:paraId="30EAC12A" w14:textId="750A29E2" w:rsidR="00FA77E6" w:rsidRPr="00855CDD" w:rsidRDefault="00FA77E6" w:rsidP="00FA77E6">
      <w:r w:rsidRPr="00855CDD">
        <w:t>By referencing both connectors, a local direction is defined along which all measures are taken: positive measures are along the local direction, negative measures ar</w:t>
      </w:r>
      <w:r w:rsidR="008454D8">
        <w:t>e against the local direction.</w:t>
      </w:r>
    </w:p>
    <w:p w14:paraId="39013390" w14:textId="77777777" w:rsidR="00FA77E6" w:rsidRPr="00FE48D6" w:rsidRDefault="00FA77E6" w:rsidP="00FA77E6">
      <w:r w:rsidRPr="00FE48D6">
        <w:t>The start position is measured along the local direction, offset at the start connector. The end position is offset at the end connector and is also measured along the local direction. 2D and 3D appurtenances are supported as they inherit the geometry of the coterminous components they relate to.</w:t>
      </w:r>
    </w:p>
    <w:p w14:paraId="7E23E3D7" w14:textId="77777777" w:rsidR="00FA77E6" w:rsidRPr="00855CDD" w:rsidRDefault="00FA77E6" w:rsidP="00FA77E6">
      <w:r w:rsidRPr="00855CDD">
        <w:t>This method is recommended if appurtenance positions are not separately measured, but the position relative to componentry is known. This method requires girth welds to be explicitly modeled.</w:t>
      </w:r>
    </w:p>
    <w:p w14:paraId="41E8A8B7" w14:textId="77777777" w:rsidR="00FA77E6" w:rsidRPr="00FA77E6" w:rsidRDefault="00FA77E6" w:rsidP="00E70E76">
      <w:pPr>
        <w:pStyle w:val="Heading5"/>
        <w:numPr>
          <w:ilvl w:val="4"/>
          <w:numId w:val="12"/>
        </w:numPr>
        <w:ind w:left="360" w:hanging="360"/>
        <w:rPr>
          <w:i w:val="0"/>
          <w:sz w:val="24"/>
        </w:rPr>
      </w:pPr>
      <w:r w:rsidRPr="00FA77E6">
        <w:rPr>
          <w:i w:val="0"/>
          <w:sz w:val="24"/>
        </w:rPr>
        <w:t>Method 2b – Relative, Componentry, Directionality</w:t>
      </w:r>
    </w:p>
    <w:p w14:paraId="159D46D4" w14:textId="77777777" w:rsidR="00FA77E6" w:rsidRDefault="00FA77E6" w:rsidP="00FA77E6">
      <w:r>
        <w:t>This variant is intended for cases in which directionality needs to be supported and the location of components are known. The following diagram illustrates 3 examples of this method variant.</w:t>
      </w:r>
    </w:p>
    <w:p w14:paraId="6333108A" w14:textId="77777777" w:rsidR="0018433B" w:rsidRDefault="00FA77E6" w:rsidP="0018433B">
      <w:pPr>
        <w:keepNext/>
      </w:pPr>
      <w:r>
        <w:rPr>
          <w:noProof/>
        </w:rPr>
        <w:lastRenderedPageBreak/>
        <w:drawing>
          <wp:inline distT="0" distB="0" distL="0" distR="0" wp14:anchorId="2DBF37FD" wp14:editId="1BD3A174">
            <wp:extent cx="5947410" cy="57569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7410" cy="5756910"/>
                    </a:xfrm>
                    <a:prstGeom prst="rect">
                      <a:avLst/>
                    </a:prstGeom>
                    <a:noFill/>
                    <a:ln>
                      <a:noFill/>
                    </a:ln>
                  </pic:spPr>
                </pic:pic>
              </a:graphicData>
            </a:graphic>
          </wp:inline>
        </w:drawing>
      </w:r>
    </w:p>
    <w:p w14:paraId="4DB2FE65" w14:textId="25C74211" w:rsidR="00FA77E6" w:rsidRPr="0018433B" w:rsidRDefault="0018433B" w:rsidP="0018433B">
      <w:pPr>
        <w:pStyle w:val="Caption"/>
        <w:rPr>
          <w:sz w:val="20"/>
        </w:rPr>
      </w:pPr>
      <w:bookmarkStart w:id="183" w:name="_Toc515715093"/>
      <w:r w:rsidRPr="0018433B">
        <w:rPr>
          <w:sz w:val="20"/>
        </w:rPr>
        <w:t xml:space="preserve">Figure </w:t>
      </w:r>
      <w:r w:rsidRPr="0018433B">
        <w:rPr>
          <w:sz w:val="20"/>
        </w:rPr>
        <w:fldChar w:fldCharType="begin"/>
      </w:r>
      <w:r w:rsidRPr="0018433B">
        <w:rPr>
          <w:sz w:val="20"/>
        </w:rPr>
        <w:instrText xml:space="preserve"> SEQ Figure \* ARABIC </w:instrText>
      </w:r>
      <w:r w:rsidRPr="0018433B">
        <w:rPr>
          <w:sz w:val="20"/>
        </w:rPr>
        <w:fldChar w:fldCharType="separate"/>
      </w:r>
      <w:r w:rsidR="00EF4F28">
        <w:rPr>
          <w:noProof/>
          <w:sz w:val="20"/>
        </w:rPr>
        <w:t>38</w:t>
      </w:r>
      <w:r w:rsidRPr="0018433B">
        <w:rPr>
          <w:sz w:val="20"/>
        </w:rPr>
        <w:fldChar w:fldCharType="end"/>
      </w:r>
      <w:r w:rsidRPr="0018433B">
        <w:rPr>
          <w:sz w:val="20"/>
        </w:rPr>
        <w:t>. Method 2b – Relative, Componentry, Directionality</w:t>
      </w:r>
      <w:bookmarkEnd w:id="183"/>
    </w:p>
    <w:p w14:paraId="66D63830" w14:textId="77777777" w:rsidR="00FA77E6" w:rsidRPr="00FE48D6" w:rsidRDefault="00FA77E6" w:rsidP="00061548">
      <w:r w:rsidRPr="00FE48D6">
        <w:t>This is a variation on method 2a. The appurtenances are now described relative to components instead of girth welds. This method is recommended if appurtenance positions are not separately measured, but the position relative to componentry is known. This method does not require girth welds to be explicitly modeled.</w:t>
      </w:r>
    </w:p>
    <w:p w14:paraId="43367EED" w14:textId="77777777" w:rsidR="00FA77E6" w:rsidRPr="00B84962" w:rsidRDefault="00FA77E6" w:rsidP="00E70E76">
      <w:pPr>
        <w:pStyle w:val="Heading5"/>
        <w:numPr>
          <w:ilvl w:val="4"/>
          <w:numId w:val="11"/>
        </w:numPr>
        <w:ind w:left="360" w:hanging="360"/>
      </w:pPr>
      <w:r w:rsidRPr="00B84962">
        <w:t>Method 3 – Relative Non-directionality Location</w:t>
      </w:r>
    </w:p>
    <w:p w14:paraId="1CB01CBF" w14:textId="44D5B6CF" w:rsidR="00FA77E6" w:rsidRPr="000234C3" w:rsidRDefault="00FA77E6" w:rsidP="000234C3">
      <w:r w:rsidRPr="000234C3">
        <w:t>This method provides relative geospatial location based on the relationship of the appurtenance to its underlying coterminous components. This method does not require directionality</w:t>
      </w:r>
      <w:r w:rsidR="006E153E" w:rsidRPr="000234C3">
        <w:t xml:space="preserve"> of the pipeline to be known</w:t>
      </w:r>
      <w:r w:rsidRPr="000234C3">
        <w:t xml:space="preserve"> to correctly reference the start and end points of the appurtenance. It requires 3 references to note the beginning point of an appurtenance and 3 references to indicate the ending point. The following diagram illustrates 3 </w:t>
      </w:r>
      <w:r w:rsidRPr="000234C3">
        <w:lastRenderedPageBreak/>
        <w:t>examples of using this method to reference the location of an appurtenance. When po</w:t>
      </w:r>
      <w:r w:rsidR="006E153E" w:rsidRPr="000234C3">
        <w:t>ssible, this method is considered a best practice</w:t>
      </w:r>
      <w:r w:rsidRPr="000234C3">
        <w:t xml:space="preserve"> over method 2 as it eliminates any potential confusion regarding pipeline or component directionality.</w:t>
      </w:r>
    </w:p>
    <w:p w14:paraId="2E7CFB35" w14:textId="77777777" w:rsidR="00735436" w:rsidRDefault="00FA77E6" w:rsidP="00735436">
      <w:pPr>
        <w:keepNext/>
        <w:spacing w:before="240" w:line="264" w:lineRule="auto"/>
        <w:jc w:val="both"/>
      </w:pPr>
      <w:r>
        <w:rPr>
          <w:noProof/>
        </w:rPr>
        <w:drawing>
          <wp:inline distT="0" distB="0" distL="0" distR="0" wp14:anchorId="20E5AFFE" wp14:editId="269D5660">
            <wp:extent cx="5947410" cy="62020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7410" cy="6202045"/>
                    </a:xfrm>
                    <a:prstGeom prst="rect">
                      <a:avLst/>
                    </a:prstGeom>
                    <a:noFill/>
                    <a:ln>
                      <a:noFill/>
                    </a:ln>
                  </pic:spPr>
                </pic:pic>
              </a:graphicData>
            </a:graphic>
          </wp:inline>
        </w:drawing>
      </w:r>
    </w:p>
    <w:p w14:paraId="2B4B8C47" w14:textId="13F99127" w:rsidR="00FA77E6" w:rsidRPr="00735436" w:rsidRDefault="00735436" w:rsidP="00735436">
      <w:pPr>
        <w:pStyle w:val="Caption"/>
        <w:jc w:val="both"/>
        <w:rPr>
          <w:sz w:val="10"/>
        </w:rPr>
      </w:pPr>
      <w:bookmarkStart w:id="184" w:name="_Toc515715094"/>
      <w:r w:rsidRPr="00735436">
        <w:rPr>
          <w:sz w:val="20"/>
        </w:rPr>
        <w:t xml:space="preserve">Figure </w:t>
      </w:r>
      <w:r w:rsidRPr="00735436">
        <w:rPr>
          <w:sz w:val="20"/>
        </w:rPr>
        <w:fldChar w:fldCharType="begin"/>
      </w:r>
      <w:r w:rsidRPr="00735436">
        <w:rPr>
          <w:sz w:val="20"/>
        </w:rPr>
        <w:instrText xml:space="preserve"> SEQ Figure \* ARABIC </w:instrText>
      </w:r>
      <w:r w:rsidRPr="00735436">
        <w:rPr>
          <w:sz w:val="20"/>
        </w:rPr>
        <w:fldChar w:fldCharType="separate"/>
      </w:r>
      <w:r w:rsidR="00EF4F28">
        <w:rPr>
          <w:noProof/>
          <w:sz w:val="20"/>
        </w:rPr>
        <w:t>39</w:t>
      </w:r>
      <w:r w:rsidRPr="00735436">
        <w:rPr>
          <w:sz w:val="20"/>
        </w:rPr>
        <w:fldChar w:fldCharType="end"/>
      </w:r>
      <w:r w:rsidRPr="00735436">
        <w:rPr>
          <w:sz w:val="20"/>
        </w:rPr>
        <w:t>. Method 3 – Relative Non-directionality Location</w:t>
      </w:r>
      <w:bookmarkEnd w:id="184"/>
    </w:p>
    <w:p w14:paraId="0C513ED0" w14:textId="77777777" w:rsidR="00FA77E6" w:rsidRPr="00A04B6D" w:rsidRDefault="00FA77E6" w:rsidP="00E70E76">
      <w:pPr>
        <w:pStyle w:val="ListParagraph"/>
        <w:numPr>
          <w:ilvl w:val="0"/>
          <w:numId w:val="10"/>
        </w:numPr>
        <w:spacing w:after="200" w:line="264" w:lineRule="auto"/>
        <w:ind w:left="1080"/>
        <w:jc w:val="both"/>
      </w:pPr>
      <w:r w:rsidRPr="00A04B6D">
        <w:t>The geospatial location of the appurtenance is described relative to the position of coterminous components that relate to these appurtenances.</w:t>
      </w:r>
    </w:p>
    <w:p w14:paraId="23E35BD3" w14:textId="77777777" w:rsidR="00FA77E6" w:rsidRPr="00A04B6D" w:rsidRDefault="00FA77E6" w:rsidP="00E70E76">
      <w:pPr>
        <w:pStyle w:val="ListParagraph"/>
        <w:numPr>
          <w:ilvl w:val="0"/>
          <w:numId w:val="10"/>
        </w:numPr>
        <w:spacing w:after="200" w:line="264" w:lineRule="auto"/>
        <w:ind w:left="1080"/>
        <w:jc w:val="both"/>
      </w:pPr>
      <w:r w:rsidRPr="00A04B6D">
        <w:t>For linear appurtenances these are:</w:t>
      </w:r>
    </w:p>
    <w:p w14:paraId="64467236" w14:textId="77777777" w:rsidR="00FA77E6" w:rsidRPr="00A04B6D" w:rsidRDefault="00FA77E6" w:rsidP="00E70E76">
      <w:pPr>
        <w:pStyle w:val="ListParagraph"/>
        <w:numPr>
          <w:ilvl w:val="0"/>
          <w:numId w:val="9"/>
        </w:numPr>
        <w:spacing w:after="200" w:line="264" w:lineRule="auto"/>
        <w:ind w:left="1440"/>
        <w:jc w:val="both"/>
      </w:pPr>
      <w:r w:rsidRPr="00A04B6D">
        <w:t>the first component of the relation</w:t>
      </w:r>
    </w:p>
    <w:p w14:paraId="7D98632C" w14:textId="77777777" w:rsidR="00FA77E6" w:rsidRPr="00A04B6D" w:rsidRDefault="00FA77E6" w:rsidP="00E70E76">
      <w:pPr>
        <w:pStyle w:val="ListParagraph"/>
        <w:numPr>
          <w:ilvl w:val="0"/>
          <w:numId w:val="9"/>
        </w:numPr>
        <w:spacing w:after="200" w:line="264" w:lineRule="auto"/>
        <w:ind w:left="1440"/>
        <w:jc w:val="both"/>
      </w:pPr>
      <w:r w:rsidRPr="00A04B6D">
        <w:lastRenderedPageBreak/>
        <w:t>the last component of the relation</w:t>
      </w:r>
    </w:p>
    <w:p w14:paraId="5A217BDB" w14:textId="77777777" w:rsidR="00FA77E6" w:rsidRPr="00A04B6D" w:rsidRDefault="00FA77E6" w:rsidP="00E70E76">
      <w:pPr>
        <w:pStyle w:val="ListParagraph"/>
        <w:numPr>
          <w:ilvl w:val="0"/>
          <w:numId w:val="9"/>
        </w:numPr>
        <w:spacing w:after="200" w:line="264" w:lineRule="auto"/>
        <w:ind w:left="1440"/>
        <w:jc w:val="both"/>
      </w:pPr>
      <w:r w:rsidRPr="00A04B6D">
        <w:t>a first girth weld connecting to the first component</w:t>
      </w:r>
    </w:p>
    <w:p w14:paraId="5199578D" w14:textId="77777777" w:rsidR="00FA77E6" w:rsidRPr="00A04B6D" w:rsidRDefault="00FA77E6" w:rsidP="00E70E76">
      <w:pPr>
        <w:pStyle w:val="ListParagraph"/>
        <w:numPr>
          <w:ilvl w:val="0"/>
          <w:numId w:val="9"/>
        </w:numPr>
        <w:spacing w:after="200" w:line="264" w:lineRule="auto"/>
        <w:ind w:left="1440"/>
        <w:jc w:val="both"/>
      </w:pPr>
      <w:r w:rsidRPr="00A04B6D">
        <w:t>a second girth weld c</w:t>
      </w:r>
      <w:r>
        <w:t>onnecting to the last component</w:t>
      </w:r>
    </w:p>
    <w:p w14:paraId="02C091A5" w14:textId="77777777" w:rsidR="00FA77E6" w:rsidRPr="00A04B6D" w:rsidRDefault="00FA77E6" w:rsidP="00E70E76">
      <w:pPr>
        <w:pStyle w:val="ListParagraph"/>
        <w:numPr>
          <w:ilvl w:val="0"/>
          <w:numId w:val="10"/>
        </w:numPr>
        <w:spacing w:after="200" w:line="264" w:lineRule="auto"/>
        <w:ind w:left="1080"/>
        <w:jc w:val="both"/>
      </w:pPr>
      <w:r w:rsidRPr="00A04B6D">
        <w:t>For point appurtenances these are:</w:t>
      </w:r>
    </w:p>
    <w:p w14:paraId="30A01D1E" w14:textId="77777777" w:rsidR="00FA77E6" w:rsidRPr="00A04B6D" w:rsidRDefault="00FA77E6" w:rsidP="00E70E76">
      <w:pPr>
        <w:pStyle w:val="ListParagraph"/>
        <w:numPr>
          <w:ilvl w:val="0"/>
          <w:numId w:val="9"/>
        </w:numPr>
        <w:spacing w:after="200" w:line="264" w:lineRule="auto"/>
        <w:ind w:left="1440"/>
        <w:jc w:val="both"/>
      </w:pPr>
      <w:r w:rsidRPr="00A04B6D">
        <w:t>the closest component</w:t>
      </w:r>
    </w:p>
    <w:p w14:paraId="0989C7E5" w14:textId="77777777" w:rsidR="00FA77E6" w:rsidRPr="00A04B6D" w:rsidRDefault="00FA77E6" w:rsidP="00E70E76">
      <w:pPr>
        <w:pStyle w:val="ListParagraph"/>
        <w:numPr>
          <w:ilvl w:val="0"/>
          <w:numId w:val="9"/>
        </w:numPr>
        <w:spacing w:after="200" w:line="264" w:lineRule="auto"/>
        <w:ind w:left="1440"/>
        <w:jc w:val="both"/>
      </w:pPr>
      <w:r w:rsidRPr="00A04B6D">
        <w:t>a girth weld connecting to this component</w:t>
      </w:r>
    </w:p>
    <w:p w14:paraId="05C644F5" w14:textId="77777777" w:rsidR="00FA77E6" w:rsidRPr="00A04B6D" w:rsidRDefault="00FA77E6" w:rsidP="00E70E76">
      <w:pPr>
        <w:pStyle w:val="ListParagraph"/>
        <w:numPr>
          <w:ilvl w:val="0"/>
          <w:numId w:val="10"/>
        </w:numPr>
        <w:spacing w:after="200" w:line="264" w:lineRule="auto"/>
        <w:ind w:left="1080"/>
        <w:jc w:val="both"/>
      </w:pPr>
      <w:r w:rsidRPr="00A04B6D">
        <w:t>The start of the appurtenance is defined by measuring the distance from the first girth weld in the direction of the first component. The end is defined from the second girth weld measuring in the direction of the last component.</w:t>
      </w:r>
    </w:p>
    <w:p w14:paraId="2250174A" w14:textId="77777777" w:rsidR="00FA77E6" w:rsidRPr="00A04B6D" w:rsidRDefault="00FA77E6" w:rsidP="00E70E76">
      <w:pPr>
        <w:pStyle w:val="ListParagraph"/>
        <w:numPr>
          <w:ilvl w:val="0"/>
          <w:numId w:val="10"/>
        </w:numPr>
        <w:spacing w:after="200" w:line="264" w:lineRule="auto"/>
        <w:ind w:left="1080"/>
        <w:jc w:val="both"/>
      </w:pPr>
      <w:r w:rsidRPr="00A04B6D">
        <w:t>Only positive measures are used.</w:t>
      </w:r>
    </w:p>
    <w:p w14:paraId="759A32C5" w14:textId="77777777" w:rsidR="00FA77E6" w:rsidRPr="00A04B6D" w:rsidRDefault="00FA77E6" w:rsidP="00E70E76">
      <w:pPr>
        <w:pStyle w:val="ListParagraph"/>
        <w:numPr>
          <w:ilvl w:val="0"/>
          <w:numId w:val="10"/>
        </w:numPr>
        <w:spacing w:after="200" w:line="264" w:lineRule="auto"/>
        <w:ind w:left="1080"/>
        <w:jc w:val="both"/>
      </w:pPr>
      <w:r w:rsidRPr="00A04B6D">
        <w:t>This method is recommended if appurtenance positions are not separately measured, but the position relative to componentry is known. This method requires girth welds to be explicitly modeled.</w:t>
      </w:r>
    </w:p>
    <w:p w14:paraId="5860ABAB" w14:textId="1228639A" w:rsidR="00204EEF" w:rsidRDefault="00204EEF" w:rsidP="0018433B">
      <w:pPr>
        <w:pStyle w:val="Heading4"/>
        <w:spacing w:after="180"/>
      </w:pPr>
      <w:r>
        <w:t>Casing Class</w:t>
      </w:r>
      <w:r w:rsidR="0018433B">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18433B" w:rsidRPr="00485E4A" w14:paraId="14DF51DD" w14:textId="77777777" w:rsidTr="008B51A4">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4B3394C6" w14:textId="77777777" w:rsidR="0018433B" w:rsidRPr="00485E4A" w:rsidRDefault="0018433B" w:rsidP="008B51A4">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18433B" w:rsidRPr="00485E4A" w14:paraId="7B4B95BD" w14:textId="77777777" w:rsidTr="008B51A4">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56544E45" w14:textId="3E95BA56" w:rsidR="0018433B" w:rsidRPr="00485E4A" w:rsidRDefault="0018433B" w:rsidP="0018433B">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w:t>
            </w:r>
          </w:p>
        </w:tc>
      </w:tr>
      <w:tr w:rsidR="0018433B" w:rsidRPr="00485E4A" w14:paraId="5E4A2647" w14:textId="77777777" w:rsidTr="008B51A4">
        <w:trPr>
          <w:trHeight w:val="294"/>
        </w:trPr>
        <w:tc>
          <w:tcPr>
            <w:tcW w:w="1526" w:type="dxa"/>
            <w:tcBorders>
              <w:top w:val="single" w:sz="12" w:space="0" w:color="auto"/>
              <w:left w:val="single" w:sz="18" w:space="0" w:color="auto"/>
              <w:bottom w:val="single" w:sz="4" w:space="0" w:color="auto"/>
              <w:right w:val="single" w:sz="4" w:space="0" w:color="auto"/>
            </w:tcBorders>
          </w:tcPr>
          <w:p w14:paraId="1DBC6A59" w14:textId="77777777" w:rsidR="0018433B" w:rsidRPr="00485E4A" w:rsidRDefault="0018433B" w:rsidP="008B51A4">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6048A761" w14:textId="77777777" w:rsidR="0018433B" w:rsidRPr="00485E4A" w:rsidRDefault="0018433B" w:rsidP="008B51A4">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18433B" w:rsidRPr="00485E4A" w14:paraId="3C64537C" w14:textId="77777777" w:rsidTr="008B51A4">
        <w:tc>
          <w:tcPr>
            <w:tcW w:w="1526" w:type="dxa"/>
            <w:tcBorders>
              <w:top w:val="single" w:sz="4" w:space="0" w:color="auto"/>
              <w:left w:val="single" w:sz="18" w:space="0" w:color="auto"/>
              <w:bottom w:val="single" w:sz="4" w:space="0" w:color="auto"/>
              <w:right w:val="single" w:sz="4" w:space="0" w:color="auto"/>
            </w:tcBorders>
          </w:tcPr>
          <w:p w14:paraId="5DAB5D2A" w14:textId="77777777" w:rsidR="0018433B" w:rsidRPr="00485E4A" w:rsidRDefault="0018433B" w:rsidP="008B51A4">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1221F944" w14:textId="4594D53E" w:rsidR="0018433B" w:rsidRPr="00485E4A" w:rsidRDefault="0018433B" w:rsidP="0018433B">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Casing</w:t>
            </w:r>
          </w:p>
        </w:tc>
      </w:tr>
      <w:tr w:rsidR="0018433B" w:rsidRPr="00485E4A" w14:paraId="18111A2B" w14:textId="77777777" w:rsidTr="008B51A4">
        <w:tc>
          <w:tcPr>
            <w:tcW w:w="1526" w:type="dxa"/>
            <w:tcBorders>
              <w:top w:val="single" w:sz="4" w:space="0" w:color="auto"/>
              <w:left w:val="single" w:sz="18" w:space="0" w:color="auto"/>
              <w:bottom w:val="single" w:sz="4" w:space="0" w:color="auto"/>
              <w:right w:val="single" w:sz="4" w:space="0" w:color="auto"/>
            </w:tcBorders>
          </w:tcPr>
          <w:p w14:paraId="6FE39535" w14:textId="77777777" w:rsidR="0018433B" w:rsidRPr="00485E4A" w:rsidRDefault="0018433B" w:rsidP="008B51A4">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08E0184E" w14:textId="77777777" w:rsidR="0018433B" w:rsidRPr="00485E4A" w:rsidRDefault="0018433B" w:rsidP="008B51A4">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18433B" w:rsidRPr="00485E4A" w14:paraId="101E6234"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3258F14" w14:textId="0A241324"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567349">
              <w:rPr>
                <w:rFonts w:eastAsia="MS Mincho"/>
                <w:b/>
                <w:sz w:val="22"/>
                <w:szCs w:val="22"/>
                <w:lang w:val="en-AU"/>
              </w:rPr>
              <w:t>2</w:t>
            </w:r>
            <w:r w:rsidR="00B740FC">
              <w:rPr>
                <w:rFonts w:eastAsia="MS Mincho"/>
                <w:b/>
                <w:sz w:val="22"/>
                <w:szCs w:val="22"/>
                <w:lang w:val="en-AU"/>
              </w:rPr>
              <w:t>91</w:t>
            </w:r>
          </w:p>
        </w:tc>
        <w:tc>
          <w:tcPr>
            <w:tcW w:w="7371" w:type="dxa"/>
            <w:tcBorders>
              <w:top w:val="single" w:sz="4" w:space="0" w:color="auto"/>
              <w:left w:val="single" w:sz="4" w:space="0" w:color="auto"/>
              <w:bottom w:val="single" w:sz="4" w:space="0" w:color="auto"/>
              <w:right w:val="single" w:sz="18" w:space="0" w:color="auto"/>
            </w:tcBorders>
          </w:tcPr>
          <w:p w14:paraId="32EED998" w14:textId="30875C9A" w:rsidR="0018433B" w:rsidRPr="00485E4A" w:rsidRDefault="00735436"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567349">
              <w:rPr>
                <w:rFonts w:eastAsia="MS Mincho"/>
                <w:b/>
                <w:color w:val="FF0000"/>
                <w:sz w:val="22"/>
                <w:szCs w:val="22"/>
                <w:lang w:val="en-AU"/>
              </w:rPr>
              <w:t>exception</w:t>
            </w:r>
          </w:p>
        </w:tc>
      </w:tr>
      <w:tr w:rsidR="0018433B" w:rsidRPr="00485E4A" w14:paraId="6008D6C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F93C929" w14:textId="12FDE0D8"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8A0457">
              <w:rPr>
                <w:rFonts w:eastAsia="MS Mincho"/>
                <w:b/>
                <w:sz w:val="22"/>
                <w:szCs w:val="22"/>
                <w:lang w:val="en-AU"/>
              </w:rPr>
              <w:t>2</w:t>
            </w:r>
            <w:r w:rsidR="00B740FC">
              <w:rPr>
                <w:rFonts w:eastAsia="MS Mincho"/>
                <w:b/>
                <w:sz w:val="22"/>
                <w:szCs w:val="22"/>
                <w:lang w:val="en-AU"/>
              </w:rPr>
              <w:t>92</w:t>
            </w:r>
          </w:p>
        </w:tc>
        <w:tc>
          <w:tcPr>
            <w:tcW w:w="7371" w:type="dxa"/>
            <w:tcBorders>
              <w:top w:val="single" w:sz="4" w:space="0" w:color="auto"/>
              <w:left w:val="single" w:sz="4" w:space="0" w:color="auto"/>
              <w:bottom w:val="single" w:sz="4" w:space="0" w:color="auto"/>
              <w:right w:val="single" w:sz="18" w:space="0" w:color="auto"/>
            </w:tcBorders>
          </w:tcPr>
          <w:p w14:paraId="439902AF" w14:textId="4D33C0A7" w:rsidR="0018433B" w:rsidRPr="00485E4A" w:rsidRDefault="00494FF9"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casing/casingcrossingtype-</w:t>
            </w:r>
            <w:r w:rsidR="00344897">
              <w:rPr>
                <w:rFonts w:eastAsia="MS Mincho"/>
                <w:b/>
                <w:color w:val="FF0000"/>
                <w:sz w:val="22"/>
                <w:szCs w:val="22"/>
                <w:lang w:val="en-AU"/>
              </w:rPr>
              <w:t>codelistURI</w:t>
            </w:r>
          </w:p>
        </w:tc>
      </w:tr>
      <w:tr w:rsidR="0018433B" w:rsidRPr="00485E4A" w14:paraId="79753803"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247D03" w14:textId="64117D2D"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8A0457">
              <w:rPr>
                <w:rFonts w:eastAsia="MS Mincho"/>
                <w:b/>
                <w:sz w:val="22"/>
                <w:szCs w:val="22"/>
                <w:lang w:val="en-AU"/>
              </w:rPr>
              <w:t>2</w:t>
            </w:r>
            <w:r w:rsidR="00B740FC">
              <w:rPr>
                <w:rFonts w:eastAsia="MS Mincho"/>
                <w:b/>
                <w:sz w:val="22"/>
                <w:szCs w:val="22"/>
                <w:lang w:val="en-AU"/>
              </w:rPr>
              <w:t>93</w:t>
            </w:r>
          </w:p>
        </w:tc>
        <w:tc>
          <w:tcPr>
            <w:tcW w:w="7371" w:type="dxa"/>
            <w:tcBorders>
              <w:top w:val="single" w:sz="4" w:space="0" w:color="auto"/>
              <w:left w:val="single" w:sz="4" w:space="0" w:color="auto"/>
              <w:bottom w:val="single" w:sz="4" w:space="0" w:color="auto"/>
              <w:right w:val="single" w:sz="18" w:space="0" w:color="auto"/>
            </w:tcBorders>
          </w:tcPr>
          <w:p w14:paraId="68DCCB6E" w14:textId="29A40B7A" w:rsidR="0018433B" w:rsidRPr="00485E4A" w:rsidRDefault="00494FF9"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casing/casingmaterial-</w:t>
            </w:r>
            <w:r w:rsidR="00344897">
              <w:rPr>
                <w:rFonts w:eastAsia="MS Mincho"/>
                <w:b/>
                <w:color w:val="FF0000"/>
                <w:sz w:val="22"/>
                <w:szCs w:val="22"/>
                <w:lang w:val="en-AU"/>
              </w:rPr>
              <w:t>codelistURI</w:t>
            </w:r>
          </w:p>
        </w:tc>
      </w:tr>
      <w:tr w:rsidR="0018433B" w:rsidRPr="00485E4A" w14:paraId="7CC90AE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0F2D15D" w14:textId="1C02B283"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8A0457">
              <w:rPr>
                <w:rFonts w:eastAsia="MS Mincho"/>
                <w:b/>
                <w:sz w:val="22"/>
                <w:szCs w:val="22"/>
                <w:lang w:val="en-AU"/>
              </w:rPr>
              <w:t>2</w:t>
            </w:r>
            <w:r w:rsidR="00B740FC">
              <w:rPr>
                <w:rFonts w:eastAsia="MS Mincho"/>
                <w:b/>
                <w:sz w:val="22"/>
                <w:szCs w:val="22"/>
                <w:lang w:val="en-AU"/>
              </w:rPr>
              <w:t>94</w:t>
            </w:r>
          </w:p>
        </w:tc>
        <w:tc>
          <w:tcPr>
            <w:tcW w:w="7371" w:type="dxa"/>
            <w:tcBorders>
              <w:top w:val="single" w:sz="4" w:space="0" w:color="auto"/>
              <w:left w:val="single" w:sz="4" w:space="0" w:color="auto"/>
              <w:bottom w:val="single" w:sz="4" w:space="0" w:color="auto"/>
              <w:right w:val="single" w:sz="18" w:space="0" w:color="auto"/>
            </w:tcBorders>
          </w:tcPr>
          <w:p w14:paraId="1E56A372" w14:textId="363C4D1F" w:rsidR="0018433B" w:rsidRPr="00485E4A" w:rsidRDefault="00D75214" w:rsidP="008B51A4">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18433B" w:rsidRPr="00485E4A" w14:paraId="4BC548BB"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7B42C7D" w14:textId="13C2E34F" w:rsidR="0018433B" w:rsidRPr="00485E4A" w:rsidRDefault="0018433B"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8A0457">
              <w:rPr>
                <w:rFonts w:eastAsia="MS Mincho"/>
                <w:b/>
                <w:sz w:val="22"/>
                <w:szCs w:val="22"/>
                <w:lang w:val="en-AU"/>
              </w:rPr>
              <w:t>2</w:t>
            </w:r>
            <w:r w:rsidR="00B740FC">
              <w:rPr>
                <w:rFonts w:eastAsia="MS Mincho"/>
                <w:b/>
                <w:sz w:val="22"/>
                <w:szCs w:val="22"/>
                <w:lang w:val="en-AU"/>
              </w:rPr>
              <w:t>95</w:t>
            </w:r>
          </w:p>
        </w:tc>
        <w:tc>
          <w:tcPr>
            <w:tcW w:w="7371" w:type="dxa"/>
            <w:tcBorders>
              <w:top w:val="single" w:sz="4" w:space="0" w:color="auto"/>
              <w:left w:val="single" w:sz="4" w:space="0" w:color="auto"/>
              <w:bottom w:val="single" w:sz="4" w:space="0" w:color="auto"/>
              <w:right w:val="single" w:sz="18" w:space="0" w:color="auto"/>
            </w:tcBorders>
          </w:tcPr>
          <w:p w14:paraId="661B98E4" w14:textId="163D605F" w:rsidR="0018433B" w:rsidRPr="00485E4A" w:rsidRDefault="00D75214" w:rsidP="008B51A4">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18433B" w:rsidRPr="00485E4A" w14:paraId="005C739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A8408F8" w14:textId="100501D8" w:rsidR="0018433B" w:rsidRPr="00485E4A" w:rsidRDefault="0018433B"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sidR="008A0457">
              <w:rPr>
                <w:rFonts w:eastAsia="MS Mincho"/>
                <w:b/>
                <w:sz w:val="22"/>
                <w:szCs w:val="22"/>
                <w:lang w:val="en-AU"/>
              </w:rPr>
              <w:t>2</w:t>
            </w:r>
            <w:r w:rsidR="00B740FC">
              <w:rPr>
                <w:rFonts w:eastAsia="MS Mincho"/>
                <w:b/>
                <w:sz w:val="22"/>
                <w:szCs w:val="22"/>
                <w:lang w:val="en-AU"/>
              </w:rPr>
              <w:t>96</w:t>
            </w:r>
          </w:p>
        </w:tc>
        <w:tc>
          <w:tcPr>
            <w:tcW w:w="7371" w:type="dxa"/>
            <w:tcBorders>
              <w:top w:val="single" w:sz="4" w:space="0" w:color="auto"/>
              <w:left w:val="single" w:sz="4" w:space="0" w:color="auto"/>
              <w:bottom w:val="single" w:sz="4" w:space="0" w:color="auto"/>
              <w:right w:val="single" w:sz="18" w:space="0" w:color="auto"/>
            </w:tcBorders>
          </w:tcPr>
          <w:p w14:paraId="66590688" w14:textId="6A7DB77F" w:rsidR="0018433B" w:rsidRPr="00485E4A" w:rsidRDefault="00D7521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18433B" w:rsidRPr="00485E4A" w14:paraId="0444CC4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5CB15B5" w14:textId="02BD69E3"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8A0457">
              <w:rPr>
                <w:rFonts w:eastAsia="MS Mincho"/>
                <w:b/>
                <w:sz w:val="22"/>
                <w:szCs w:val="22"/>
                <w:lang w:val="en-AU"/>
              </w:rPr>
              <w:t>29</w:t>
            </w:r>
            <w:r w:rsidR="00B740FC">
              <w:rPr>
                <w:rFonts w:eastAsia="MS Mincho"/>
                <w:b/>
                <w:sz w:val="22"/>
                <w:szCs w:val="22"/>
                <w:lang w:val="en-AU"/>
              </w:rPr>
              <w:t>7</w:t>
            </w:r>
          </w:p>
        </w:tc>
        <w:tc>
          <w:tcPr>
            <w:tcW w:w="7371" w:type="dxa"/>
            <w:tcBorders>
              <w:top w:val="single" w:sz="4" w:space="0" w:color="auto"/>
              <w:left w:val="single" w:sz="4" w:space="0" w:color="auto"/>
              <w:bottom w:val="single" w:sz="4" w:space="0" w:color="auto"/>
              <w:right w:val="single" w:sz="18" w:space="0" w:color="auto"/>
            </w:tcBorders>
          </w:tcPr>
          <w:p w14:paraId="0B0CC741" w14:textId="5D1AE553" w:rsidR="0018433B" w:rsidRPr="00485E4A" w:rsidRDefault="005D157C"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casing/casingspecification-</w:t>
            </w:r>
            <w:r w:rsidR="00344897">
              <w:rPr>
                <w:rFonts w:eastAsia="MS Mincho"/>
                <w:b/>
                <w:color w:val="FF0000"/>
                <w:sz w:val="22"/>
                <w:szCs w:val="22"/>
                <w:lang w:val="en-AU"/>
              </w:rPr>
              <w:t>codelistURI</w:t>
            </w:r>
          </w:p>
        </w:tc>
      </w:tr>
      <w:tr w:rsidR="0018433B" w:rsidRPr="00485E4A" w14:paraId="01CF8BDA"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E5D7417" w14:textId="78AB68B5"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sidR="008A0457">
              <w:rPr>
                <w:rFonts w:eastAsia="MS Mincho"/>
                <w:b/>
                <w:sz w:val="22"/>
                <w:szCs w:val="22"/>
                <w:lang w:val="en-AU"/>
              </w:rPr>
              <w:t>29</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423B8E51" w14:textId="61A13DE6" w:rsidR="0018433B" w:rsidRPr="00485E4A" w:rsidRDefault="005D157C"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18433B" w:rsidRPr="00485E4A" w14:paraId="54D14EDB"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234D62E" w14:textId="7E2D4D1C"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8A0457">
              <w:rPr>
                <w:rFonts w:eastAsia="MS Mincho"/>
                <w:b/>
                <w:sz w:val="22"/>
                <w:szCs w:val="22"/>
                <w:lang w:val="en-AU"/>
              </w:rPr>
              <w:t>29</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10096E18" w14:textId="088BE43A" w:rsidR="0018433B" w:rsidRPr="00485E4A" w:rsidRDefault="00DA374F"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casing/casingspecification-</w:t>
            </w:r>
            <w:r w:rsidR="00344897">
              <w:rPr>
                <w:rFonts w:eastAsia="MS Mincho"/>
                <w:b/>
                <w:color w:val="FF0000"/>
                <w:sz w:val="22"/>
                <w:szCs w:val="22"/>
                <w:lang w:val="en-AU"/>
              </w:rPr>
              <w:t>codelistURI</w:t>
            </w:r>
          </w:p>
        </w:tc>
      </w:tr>
      <w:tr w:rsidR="0018433B" w:rsidRPr="00485E4A" w14:paraId="0E9188FF"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CCB13FA" w14:textId="6F72E618"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B740FC">
              <w:rPr>
                <w:rFonts w:eastAsia="MS Mincho"/>
                <w:b/>
                <w:sz w:val="22"/>
                <w:szCs w:val="22"/>
                <w:lang w:val="en-AU"/>
              </w:rPr>
              <w:t>300</w:t>
            </w:r>
          </w:p>
        </w:tc>
        <w:tc>
          <w:tcPr>
            <w:tcW w:w="7371" w:type="dxa"/>
            <w:tcBorders>
              <w:top w:val="single" w:sz="4" w:space="0" w:color="auto"/>
              <w:left w:val="single" w:sz="4" w:space="0" w:color="auto"/>
              <w:bottom w:val="single" w:sz="4" w:space="0" w:color="auto"/>
              <w:right w:val="single" w:sz="18" w:space="0" w:color="auto"/>
            </w:tcBorders>
          </w:tcPr>
          <w:p w14:paraId="15CA57A8" w14:textId="1F105008" w:rsidR="0018433B" w:rsidRPr="00485E4A" w:rsidRDefault="00DA374F"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18433B" w:rsidRPr="00485E4A" w14:paraId="7D5099A3"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04164A0" w14:textId="6A389A53" w:rsidR="0018433B" w:rsidRPr="00485E4A" w:rsidRDefault="0018433B"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w:t>
            </w:r>
            <w:r w:rsidR="008A0457">
              <w:rPr>
                <w:rFonts w:eastAsia="MS Mincho"/>
                <w:b/>
                <w:sz w:val="22"/>
                <w:szCs w:val="22"/>
                <w:lang w:val="en-AU"/>
              </w:rPr>
              <w:t>3</w:t>
            </w:r>
            <w:r w:rsidR="00B740FC">
              <w:rPr>
                <w:rFonts w:eastAsia="MS Mincho"/>
                <w:b/>
                <w:sz w:val="22"/>
                <w:szCs w:val="22"/>
                <w:lang w:val="en-AU"/>
              </w:rPr>
              <w:t>01</w:t>
            </w:r>
          </w:p>
        </w:tc>
        <w:tc>
          <w:tcPr>
            <w:tcW w:w="7371" w:type="dxa"/>
            <w:tcBorders>
              <w:top w:val="single" w:sz="4" w:space="0" w:color="auto"/>
              <w:left w:val="single" w:sz="4" w:space="0" w:color="auto"/>
              <w:bottom w:val="single" w:sz="4" w:space="0" w:color="auto"/>
              <w:right w:val="single" w:sz="18" w:space="0" w:color="auto"/>
            </w:tcBorders>
          </w:tcPr>
          <w:p w14:paraId="67BDF443" w14:textId="39EE8D41" w:rsidR="0018433B" w:rsidRPr="00485E4A" w:rsidRDefault="00DA374F"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casing/casingyieldstrength-</w:t>
            </w:r>
            <w:r w:rsidR="00344897">
              <w:rPr>
                <w:rFonts w:eastAsia="MS Mincho"/>
                <w:b/>
                <w:color w:val="FF0000"/>
                <w:sz w:val="22"/>
                <w:szCs w:val="22"/>
                <w:lang w:val="en-AU"/>
              </w:rPr>
              <w:t>codelistURI</w:t>
            </w:r>
          </w:p>
        </w:tc>
      </w:tr>
      <w:tr w:rsidR="0018433B" w:rsidRPr="00485E4A" w14:paraId="4E551E9F"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822EEA4" w14:textId="616F270C" w:rsidR="0018433B" w:rsidRPr="00485E4A" w:rsidRDefault="0018433B" w:rsidP="00B740FC">
            <w:pPr>
              <w:spacing w:before="120" w:after="120"/>
              <w:ind w:left="36" w:right="36"/>
              <w:jc w:val="both"/>
              <w:rPr>
                <w:rFonts w:eastAsia="MS Mincho"/>
                <w:b/>
                <w:sz w:val="22"/>
                <w:szCs w:val="22"/>
                <w:lang w:val="en-AU"/>
              </w:rPr>
            </w:pPr>
            <w:r>
              <w:rPr>
                <w:rFonts w:eastAsia="MS Mincho"/>
                <w:b/>
                <w:sz w:val="22"/>
                <w:szCs w:val="22"/>
                <w:lang w:val="en-AU"/>
              </w:rPr>
              <w:lastRenderedPageBreak/>
              <w:t xml:space="preserve">Req </w:t>
            </w:r>
            <w:r w:rsidR="00B740FC">
              <w:rPr>
                <w:rFonts w:eastAsia="MS Mincho"/>
                <w:b/>
                <w:sz w:val="22"/>
                <w:szCs w:val="22"/>
                <w:lang w:val="en-AU"/>
              </w:rPr>
              <w:t>302</w:t>
            </w:r>
          </w:p>
        </w:tc>
        <w:tc>
          <w:tcPr>
            <w:tcW w:w="7371" w:type="dxa"/>
            <w:tcBorders>
              <w:top w:val="single" w:sz="4" w:space="0" w:color="auto"/>
              <w:left w:val="single" w:sz="4" w:space="0" w:color="auto"/>
              <w:bottom w:val="single" w:sz="4" w:space="0" w:color="auto"/>
              <w:right w:val="single" w:sz="18" w:space="0" w:color="auto"/>
            </w:tcBorders>
          </w:tcPr>
          <w:p w14:paraId="0F29B6C3" w14:textId="229BDC3A" w:rsidR="0018433B" w:rsidRPr="00485E4A" w:rsidRDefault="00DA374F"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casing/casingyieldstrength-exclusivity</w:t>
            </w:r>
          </w:p>
        </w:tc>
      </w:tr>
      <w:tr w:rsidR="0018433B" w:rsidRPr="00485E4A" w14:paraId="18719E22"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284940D" w14:textId="7306BD8A" w:rsidR="0018433B" w:rsidRDefault="0018433B"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B740FC">
              <w:rPr>
                <w:rFonts w:eastAsia="MS Mincho"/>
                <w:b/>
                <w:sz w:val="22"/>
                <w:szCs w:val="22"/>
                <w:lang w:val="en-AU"/>
              </w:rPr>
              <w:t>303</w:t>
            </w:r>
          </w:p>
        </w:tc>
        <w:tc>
          <w:tcPr>
            <w:tcW w:w="7371" w:type="dxa"/>
            <w:tcBorders>
              <w:top w:val="single" w:sz="4" w:space="0" w:color="auto"/>
              <w:left w:val="single" w:sz="4" w:space="0" w:color="auto"/>
              <w:bottom w:val="single" w:sz="4" w:space="0" w:color="auto"/>
              <w:right w:val="single" w:sz="18" w:space="0" w:color="auto"/>
            </w:tcBorders>
          </w:tcPr>
          <w:p w14:paraId="23308BD8" w14:textId="1D4B06BD" w:rsidR="0018433B" w:rsidRPr="00485E4A" w:rsidRDefault="00580E0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18433B" w:rsidRPr="00485E4A" w14:paraId="1D8F4404"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9CC4ED3" w14:textId="7DDF54ED" w:rsidR="0018433B" w:rsidRDefault="0018433B"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B740FC">
              <w:rPr>
                <w:rFonts w:eastAsia="MS Mincho"/>
                <w:b/>
                <w:sz w:val="22"/>
                <w:szCs w:val="22"/>
                <w:lang w:val="en-AU"/>
              </w:rPr>
              <w:t>304</w:t>
            </w:r>
          </w:p>
        </w:tc>
        <w:tc>
          <w:tcPr>
            <w:tcW w:w="7371" w:type="dxa"/>
            <w:tcBorders>
              <w:top w:val="single" w:sz="4" w:space="0" w:color="auto"/>
              <w:left w:val="single" w:sz="4" w:space="0" w:color="auto"/>
              <w:bottom w:val="single" w:sz="4" w:space="0" w:color="auto"/>
              <w:right w:val="single" w:sz="18" w:space="0" w:color="auto"/>
            </w:tcBorders>
          </w:tcPr>
          <w:p w14:paraId="0DF8D1A4" w14:textId="1828DA94" w:rsidR="0018433B" w:rsidRPr="00485E4A" w:rsidRDefault="00580E0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DA374F" w:rsidRPr="00485E4A" w14:paraId="1D8F3B68"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C3A174D" w14:textId="1DC4DAD5"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B740FC">
              <w:rPr>
                <w:rFonts w:eastAsia="MS Mincho"/>
                <w:b/>
                <w:sz w:val="22"/>
                <w:szCs w:val="22"/>
                <w:lang w:val="en-AU"/>
              </w:rPr>
              <w:t>305</w:t>
            </w:r>
          </w:p>
        </w:tc>
        <w:tc>
          <w:tcPr>
            <w:tcW w:w="7371" w:type="dxa"/>
            <w:tcBorders>
              <w:top w:val="single" w:sz="4" w:space="0" w:color="auto"/>
              <w:left w:val="single" w:sz="4" w:space="0" w:color="auto"/>
              <w:bottom w:val="single" w:sz="4" w:space="0" w:color="auto"/>
              <w:right w:val="single" w:sz="18" w:space="0" w:color="auto"/>
            </w:tcBorders>
          </w:tcPr>
          <w:p w14:paraId="0B9CE87A" w14:textId="780B670D" w:rsidR="00DA374F" w:rsidRPr="00485E4A" w:rsidRDefault="00580E0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DA374F" w:rsidRPr="00485E4A" w14:paraId="48CFC49D"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E26A783" w14:textId="752980A7"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B740FC">
              <w:rPr>
                <w:rFonts w:eastAsia="MS Mincho"/>
                <w:b/>
                <w:sz w:val="22"/>
                <w:szCs w:val="22"/>
                <w:lang w:val="en-AU"/>
              </w:rPr>
              <w:t>306</w:t>
            </w:r>
          </w:p>
        </w:tc>
        <w:tc>
          <w:tcPr>
            <w:tcW w:w="7371" w:type="dxa"/>
            <w:tcBorders>
              <w:top w:val="single" w:sz="4" w:space="0" w:color="auto"/>
              <w:left w:val="single" w:sz="4" w:space="0" w:color="auto"/>
              <w:bottom w:val="single" w:sz="4" w:space="0" w:color="auto"/>
              <w:right w:val="single" w:sz="18" w:space="0" w:color="auto"/>
            </w:tcBorders>
          </w:tcPr>
          <w:p w14:paraId="3BF533C4" w14:textId="6A91CA2D" w:rsidR="00DA374F" w:rsidRPr="00485E4A" w:rsidRDefault="00495EF8"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p>
        </w:tc>
      </w:tr>
      <w:tr w:rsidR="00DA374F" w:rsidRPr="00485E4A" w14:paraId="74DDCB21"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7E8A1DB" w14:textId="481C3F49"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 xml:space="preserve">Req </w:t>
            </w:r>
            <w:r w:rsidR="00B740FC">
              <w:rPr>
                <w:rFonts w:eastAsia="MS Mincho"/>
                <w:b/>
                <w:sz w:val="22"/>
                <w:szCs w:val="22"/>
                <w:lang w:val="en-AU"/>
              </w:rPr>
              <w:t>307</w:t>
            </w:r>
          </w:p>
        </w:tc>
        <w:tc>
          <w:tcPr>
            <w:tcW w:w="7371" w:type="dxa"/>
            <w:tcBorders>
              <w:top w:val="single" w:sz="4" w:space="0" w:color="auto"/>
              <w:left w:val="single" w:sz="4" w:space="0" w:color="auto"/>
              <w:bottom w:val="single" w:sz="4" w:space="0" w:color="auto"/>
              <w:right w:val="single" w:sz="18" w:space="0" w:color="auto"/>
            </w:tcBorders>
          </w:tcPr>
          <w:p w14:paraId="22962388" w14:textId="1C1C1E7C" w:rsidR="00DA374F" w:rsidRPr="00485E4A" w:rsidRDefault="00495EF8"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nominalpipesize</w:t>
            </w:r>
            <w:r>
              <w:rPr>
                <w:rFonts w:eastAsia="MS Mincho"/>
                <w:b/>
                <w:color w:val="FF0000"/>
                <w:sz w:val="22"/>
                <w:szCs w:val="22"/>
                <w:lang w:val="en-AU"/>
              </w:rPr>
              <w:t>-exclusivity</w:t>
            </w:r>
          </w:p>
        </w:tc>
      </w:tr>
      <w:tr w:rsidR="00DA374F" w:rsidRPr="00485E4A" w14:paraId="10AD3FE0"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6D52C81" w14:textId="463121A3"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8A0457">
              <w:rPr>
                <w:rFonts w:eastAsia="MS Mincho"/>
                <w:b/>
                <w:sz w:val="22"/>
                <w:szCs w:val="22"/>
                <w:lang w:val="en-AU"/>
              </w:rPr>
              <w:t>0</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7B193257" w14:textId="62E520DC" w:rsidR="00DA374F" w:rsidRPr="00485E4A" w:rsidRDefault="0079308B"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o</w:t>
            </w:r>
            <w:r>
              <w:rPr>
                <w:rFonts w:eastAsia="MS Mincho"/>
                <w:b/>
                <w:color w:val="FF0000"/>
                <w:sz w:val="22"/>
                <w:szCs w:val="22"/>
                <w:lang w:val="en-AU"/>
              </w:rPr>
              <w:t>utsided</w:t>
            </w:r>
            <w:r w:rsidRPr="00495EF8">
              <w:rPr>
                <w:rFonts w:eastAsia="MS Mincho"/>
                <w:b/>
                <w:color w:val="FF0000"/>
                <w:sz w:val="22"/>
                <w:szCs w:val="22"/>
                <w:lang w:val="en-AU"/>
              </w:rPr>
              <w:t>ia</w:t>
            </w:r>
            <w:r>
              <w:rPr>
                <w:rFonts w:eastAsia="MS Mincho"/>
                <w:b/>
                <w:color w:val="FF0000"/>
                <w:sz w:val="22"/>
                <w:szCs w:val="22"/>
                <w:lang w:val="en-AU"/>
              </w:rPr>
              <w:t>m</w:t>
            </w:r>
            <w:r w:rsidRPr="00495EF8">
              <w:rPr>
                <w:rFonts w:eastAsia="MS Mincho"/>
                <w:b/>
                <w:color w:val="FF0000"/>
                <w:sz w:val="22"/>
                <w:szCs w:val="22"/>
                <w:lang w:val="en-AU"/>
              </w:rPr>
              <w:t>e</w:t>
            </w:r>
            <w:r>
              <w:rPr>
                <w:rFonts w:eastAsia="MS Mincho"/>
                <w:b/>
                <w:color w:val="FF0000"/>
                <w:sz w:val="22"/>
                <w:szCs w:val="22"/>
                <w:lang w:val="en-AU"/>
              </w:rPr>
              <w:t>t</w:t>
            </w:r>
            <w:r w:rsidRPr="00495EF8">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p>
        </w:tc>
      </w:tr>
      <w:tr w:rsidR="00DA374F" w:rsidRPr="00485E4A" w14:paraId="352651CA"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39909C" w14:textId="2238F3AB"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8A0457">
              <w:rPr>
                <w:rFonts w:eastAsia="MS Mincho"/>
                <w:b/>
                <w:sz w:val="22"/>
                <w:szCs w:val="22"/>
                <w:lang w:val="en-AU"/>
              </w:rPr>
              <w:t>0</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396D6772" w14:textId="6D0DF385" w:rsidR="00DA374F" w:rsidRPr="00485E4A" w:rsidRDefault="0079308B"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o</w:t>
            </w:r>
            <w:r>
              <w:rPr>
                <w:rFonts w:eastAsia="MS Mincho"/>
                <w:b/>
                <w:color w:val="FF0000"/>
                <w:sz w:val="22"/>
                <w:szCs w:val="22"/>
                <w:lang w:val="en-AU"/>
              </w:rPr>
              <w:t>utsided</w:t>
            </w:r>
            <w:r w:rsidRPr="00495EF8">
              <w:rPr>
                <w:rFonts w:eastAsia="MS Mincho"/>
                <w:b/>
                <w:color w:val="FF0000"/>
                <w:sz w:val="22"/>
                <w:szCs w:val="22"/>
                <w:lang w:val="en-AU"/>
              </w:rPr>
              <w:t>ia</w:t>
            </w:r>
            <w:r>
              <w:rPr>
                <w:rFonts w:eastAsia="MS Mincho"/>
                <w:b/>
                <w:color w:val="FF0000"/>
                <w:sz w:val="22"/>
                <w:szCs w:val="22"/>
                <w:lang w:val="en-AU"/>
              </w:rPr>
              <w:t>m</w:t>
            </w:r>
            <w:r w:rsidRPr="00495EF8">
              <w:rPr>
                <w:rFonts w:eastAsia="MS Mincho"/>
                <w:b/>
                <w:color w:val="FF0000"/>
                <w:sz w:val="22"/>
                <w:szCs w:val="22"/>
                <w:lang w:val="en-AU"/>
              </w:rPr>
              <w:t>e</w:t>
            </w:r>
            <w:r>
              <w:rPr>
                <w:rFonts w:eastAsia="MS Mincho"/>
                <w:b/>
                <w:color w:val="FF0000"/>
                <w:sz w:val="22"/>
                <w:szCs w:val="22"/>
                <w:lang w:val="en-AU"/>
              </w:rPr>
              <w:t>t</w:t>
            </w:r>
            <w:r w:rsidRPr="00495EF8">
              <w:rPr>
                <w:rFonts w:eastAsia="MS Mincho"/>
                <w:b/>
                <w:color w:val="FF0000"/>
                <w:sz w:val="22"/>
                <w:szCs w:val="22"/>
                <w:lang w:val="en-AU"/>
              </w:rPr>
              <w:t>e</w:t>
            </w:r>
            <w:r>
              <w:rPr>
                <w:rFonts w:eastAsia="MS Mincho"/>
                <w:b/>
                <w:color w:val="FF0000"/>
                <w:sz w:val="22"/>
                <w:szCs w:val="22"/>
                <w:lang w:val="en-AU"/>
              </w:rPr>
              <w:t>r-exclusivity</w:t>
            </w:r>
          </w:p>
        </w:tc>
      </w:tr>
      <w:tr w:rsidR="00DA374F" w:rsidRPr="00485E4A" w14:paraId="00735BF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B346DD5" w14:textId="5DE0B60B"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w:t>
            </w:r>
            <w:r w:rsidR="008A0457">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45664BB6" w14:textId="79C4F032" w:rsidR="00DA374F" w:rsidRPr="00485E4A" w:rsidRDefault="008764E7"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casing/casingwallthickness-</w:t>
            </w:r>
            <w:r w:rsidR="00344897">
              <w:rPr>
                <w:rFonts w:eastAsia="MS Mincho"/>
                <w:b/>
                <w:color w:val="FF0000"/>
                <w:sz w:val="22"/>
                <w:szCs w:val="22"/>
                <w:lang w:val="en-AU"/>
              </w:rPr>
              <w:t>codelistURI</w:t>
            </w:r>
          </w:p>
        </w:tc>
      </w:tr>
      <w:tr w:rsidR="00DA374F" w:rsidRPr="00485E4A" w14:paraId="28B506CE"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E9F038D" w14:textId="69D84F73"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11</w:t>
            </w:r>
          </w:p>
        </w:tc>
        <w:tc>
          <w:tcPr>
            <w:tcW w:w="7371" w:type="dxa"/>
            <w:tcBorders>
              <w:top w:val="single" w:sz="4" w:space="0" w:color="auto"/>
              <w:left w:val="single" w:sz="4" w:space="0" w:color="auto"/>
              <w:bottom w:val="single" w:sz="4" w:space="0" w:color="auto"/>
              <w:right w:val="single" w:sz="18" w:space="0" w:color="auto"/>
            </w:tcBorders>
          </w:tcPr>
          <w:p w14:paraId="5557E9E6" w14:textId="5FB16D3B" w:rsidR="00DA374F" w:rsidRPr="00485E4A" w:rsidRDefault="008764E7"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casing/casingwallthickness-exclusivity</w:t>
            </w:r>
          </w:p>
        </w:tc>
      </w:tr>
      <w:tr w:rsidR="00DA374F" w:rsidRPr="00485E4A" w14:paraId="6F51CCF7"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3569D7F" w14:textId="6A4A5461"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12</w:t>
            </w:r>
          </w:p>
        </w:tc>
        <w:tc>
          <w:tcPr>
            <w:tcW w:w="7371" w:type="dxa"/>
            <w:tcBorders>
              <w:top w:val="single" w:sz="4" w:space="0" w:color="auto"/>
              <w:left w:val="single" w:sz="4" w:space="0" w:color="auto"/>
              <w:bottom w:val="single" w:sz="4" w:space="0" w:color="auto"/>
              <w:right w:val="single" w:sz="18" w:space="0" w:color="auto"/>
            </w:tcBorders>
          </w:tcPr>
          <w:p w14:paraId="7CE4C476" w14:textId="093A0A21" w:rsidR="00DA374F" w:rsidRPr="00485E4A" w:rsidRDefault="00FD51E9"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casing/casingannulustype-</w:t>
            </w:r>
            <w:r w:rsidR="00344897">
              <w:rPr>
                <w:rFonts w:eastAsia="MS Mincho"/>
                <w:b/>
                <w:color w:val="FF0000"/>
                <w:sz w:val="22"/>
                <w:szCs w:val="22"/>
                <w:lang w:val="en-AU"/>
              </w:rPr>
              <w:t>codelistURI</w:t>
            </w:r>
          </w:p>
        </w:tc>
      </w:tr>
      <w:tr w:rsidR="00DA374F" w:rsidRPr="00485E4A" w14:paraId="154A19DF"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8FEEE60" w14:textId="10E2E968"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13</w:t>
            </w:r>
          </w:p>
        </w:tc>
        <w:tc>
          <w:tcPr>
            <w:tcW w:w="7371" w:type="dxa"/>
            <w:tcBorders>
              <w:top w:val="single" w:sz="4" w:space="0" w:color="auto"/>
              <w:left w:val="single" w:sz="4" w:space="0" w:color="auto"/>
              <w:bottom w:val="single" w:sz="4" w:space="0" w:color="auto"/>
              <w:right w:val="single" w:sz="18" w:space="0" w:color="auto"/>
            </w:tcBorders>
          </w:tcPr>
          <w:p w14:paraId="770BA872" w14:textId="1C7257FC" w:rsidR="00DA374F" w:rsidRPr="00485E4A" w:rsidRDefault="00012976"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casing/casinginsulatortype-</w:t>
            </w:r>
            <w:r w:rsidR="00344897">
              <w:rPr>
                <w:rFonts w:eastAsia="MS Mincho"/>
                <w:b/>
                <w:color w:val="FF0000"/>
                <w:sz w:val="22"/>
                <w:szCs w:val="22"/>
                <w:lang w:val="en-AU"/>
              </w:rPr>
              <w:t>codelistURI</w:t>
            </w:r>
          </w:p>
        </w:tc>
      </w:tr>
      <w:tr w:rsidR="00DA374F" w:rsidRPr="00485E4A" w14:paraId="3F27BE71"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9E7D940" w14:textId="5F5E5A96" w:rsidR="00DA374F" w:rsidRDefault="00DA374F"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14</w:t>
            </w:r>
          </w:p>
        </w:tc>
        <w:tc>
          <w:tcPr>
            <w:tcW w:w="7371" w:type="dxa"/>
            <w:tcBorders>
              <w:top w:val="single" w:sz="4" w:space="0" w:color="auto"/>
              <w:left w:val="single" w:sz="4" w:space="0" w:color="auto"/>
              <w:bottom w:val="single" w:sz="4" w:space="0" w:color="auto"/>
              <w:right w:val="single" w:sz="18" w:space="0" w:color="auto"/>
            </w:tcBorders>
          </w:tcPr>
          <w:p w14:paraId="3E863EE5" w14:textId="2344DF65" w:rsidR="00DA374F" w:rsidRPr="00485E4A" w:rsidRDefault="00012976" w:rsidP="00012976">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casing/casingsealtype-</w:t>
            </w:r>
            <w:r w:rsidR="00344897">
              <w:rPr>
                <w:rFonts w:eastAsia="MS Mincho"/>
                <w:b/>
                <w:color w:val="FF0000"/>
                <w:sz w:val="22"/>
                <w:szCs w:val="22"/>
                <w:lang w:val="en-AU"/>
              </w:rPr>
              <w:t>codelistURI</w:t>
            </w:r>
          </w:p>
        </w:tc>
      </w:tr>
      <w:tr w:rsidR="0018433B" w:rsidRPr="00485E4A" w14:paraId="18ACEB11" w14:textId="77777777" w:rsidTr="008B51A4">
        <w:tc>
          <w:tcPr>
            <w:tcW w:w="1526" w:type="dxa"/>
            <w:tcBorders>
              <w:top w:val="single" w:sz="4" w:space="0" w:color="auto"/>
              <w:left w:val="single" w:sz="18" w:space="0" w:color="auto"/>
              <w:bottom w:val="single" w:sz="18" w:space="0" w:color="auto"/>
              <w:right w:val="single" w:sz="4" w:space="0" w:color="auto"/>
            </w:tcBorders>
            <w:shd w:val="clear" w:color="auto" w:fill="BFBFBF"/>
          </w:tcPr>
          <w:p w14:paraId="1C311337" w14:textId="239CE97F" w:rsidR="0018433B" w:rsidRPr="00485E4A" w:rsidRDefault="00FD51E9"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15</w:t>
            </w:r>
          </w:p>
        </w:tc>
        <w:tc>
          <w:tcPr>
            <w:tcW w:w="7371" w:type="dxa"/>
            <w:tcBorders>
              <w:top w:val="single" w:sz="4" w:space="0" w:color="auto"/>
              <w:left w:val="single" w:sz="4" w:space="0" w:color="auto"/>
              <w:bottom w:val="single" w:sz="18" w:space="0" w:color="auto"/>
              <w:right w:val="single" w:sz="18" w:space="0" w:color="auto"/>
            </w:tcBorders>
          </w:tcPr>
          <w:p w14:paraId="21BADC94" w14:textId="061C3993" w:rsidR="0018433B" w:rsidRPr="00485E4A" w:rsidRDefault="00012976"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casing/casingventcount-</w:t>
            </w:r>
            <w:r w:rsidR="00344897">
              <w:rPr>
                <w:rFonts w:eastAsia="MS Mincho"/>
                <w:b/>
                <w:color w:val="FF0000"/>
                <w:sz w:val="22"/>
                <w:szCs w:val="22"/>
                <w:lang w:val="en-AU"/>
              </w:rPr>
              <w:t>codelistURI</w:t>
            </w:r>
          </w:p>
        </w:tc>
      </w:tr>
    </w:tbl>
    <w:p w14:paraId="7A1E6C16" w14:textId="5DE2505A" w:rsidR="00FA77E6" w:rsidRDefault="00204EEF" w:rsidP="0018433B">
      <w:pPr>
        <w:spacing w:before="240"/>
      </w:pPr>
      <w:r>
        <w:t xml:space="preserve">The Casing Class is a concrete class and therefore may be encoded into a PipelineML dataset. This class contains classes and attributes as shown in Figure </w:t>
      </w:r>
      <w:r w:rsidR="004F5CC8">
        <w:t>40</w:t>
      </w:r>
      <w:r>
        <w:t>.</w:t>
      </w:r>
    </w:p>
    <w:p w14:paraId="07A50A64" w14:textId="1B806343" w:rsidR="00A75DCC" w:rsidRDefault="00A23585" w:rsidP="00A75DCC">
      <w:pPr>
        <w:keepNext/>
      </w:pPr>
      <w:r>
        <w:rPr>
          <w:noProof/>
        </w:rPr>
        <w:lastRenderedPageBreak/>
        <w:drawing>
          <wp:inline distT="0" distB="0" distL="0" distR="0" wp14:anchorId="276CB378" wp14:editId="4517C707">
            <wp:extent cx="5486400" cy="715835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singRequirementsClass_v054o.bmp"/>
                    <pic:cNvPicPr/>
                  </pic:nvPicPr>
                  <pic:blipFill>
                    <a:blip r:embed="rId195">
                      <a:extLst>
                        <a:ext uri="{28A0092B-C50C-407E-A947-70E740481C1C}">
                          <a14:useLocalDpi xmlns:a14="http://schemas.microsoft.com/office/drawing/2010/main" val="0"/>
                        </a:ext>
                      </a:extLst>
                    </a:blip>
                    <a:stretch>
                      <a:fillRect/>
                    </a:stretch>
                  </pic:blipFill>
                  <pic:spPr>
                    <a:xfrm>
                      <a:off x="0" y="0"/>
                      <a:ext cx="5486400" cy="7158355"/>
                    </a:xfrm>
                    <a:prstGeom prst="rect">
                      <a:avLst/>
                    </a:prstGeom>
                  </pic:spPr>
                </pic:pic>
              </a:graphicData>
            </a:graphic>
          </wp:inline>
        </w:drawing>
      </w:r>
    </w:p>
    <w:p w14:paraId="38491FB7" w14:textId="49CE88DE" w:rsidR="00FA77E6" w:rsidRPr="00A75DCC" w:rsidRDefault="00A75DCC" w:rsidP="00A75DCC">
      <w:pPr>
        <w:pStyle w:val="Caption"/>
        <w:rPr>
          <w:sz w:val="20"/>
        </w:rPr>
      </w:pPr>
      <w:bookmarkStart w:id="185" w:name="_Toc515715095"/>
      <w:r w:rsidRPr="00A75DCC">
        <w:rPr>
          <w:sz w:val="20"/>
        </w:rPr>
        <w:t xml:space="preserve">Figure </w:t>
      </w:r>
      <w:r w:rsidRPr="00A75DCC">
        <w:rPr>
          <w:sz w:val="20"/>
        </w:rPr>
        <w:fldChar w:fldCharType="begin"/>
      </w:r>
      <w:r w:rsidRPr="00A75DCC">
        <w:rPr>
          <w:sz w:val="20"/>
        </w:rPr>
        <w:instrText xml:space="preserve"> SEQ Figure \* ARABIC </w:instrText>
      </w:r>
      <w:r w:rsidRPr="00A75DCC">
        <w:rPr>
          <w:sz w:val="20"/>
        </w:rPr>
        <w:fldChar w:fldCharType="separate"/>
      </w:r>
      <w:r w:rsidR="00EF4F28">
        <w:rPr>
          <w:noProof/>
          <w:sz w:val="20"/>
        </w:rPr>
        <w:t>40</w:t>
      </w:r>
      <w:r w:rsidRPr="00A75DCC">
        <w:rPr>
          <w:sz w:val="20"/>
        </w:rPr>
        <w:fldChar w:fldCharType="end"/>
      </w:r>
      <w:r w:rsidRPr="00A75DCC">
        <w:rPr>
          <w:sz w:val="20"/>
        </w:rPr>
        <w:t>. Casing Requirements Class</w:t>
      </w:r>
      <w:bookmarkEnd w:id="185"/>
    </w:p>
    <w:p w14:paraId="36725C63" w14:textId="08C83915" w:rsidR="00A75DCC" w:rsidRDefault="00A75DCC" w:rsidP="00A75DCC">
      <w:r>
        <w:t>The Casing Class contains attributes and relationships to other classes:</w:t>
      </w:r>
    </w:p>
    <w:p w14:paraId="1B0657B0" w14:textId="3C337F1E" w:rsidR="00735436" w:rsidRDefault="00A75DCC" w:rsidP="00735436">
      <w:pPr>
        <w:spacing w:before="240"/>
        <w:ind w:left="360" w:hanging="360"/>
      </w:pPr>
      <w:r>
        <w:rPr>
          <w:b/>
        </w:rPr>
        <w:lastRenderedPageBreak/>
        <w:t>casing</w:t>
      </w:r>
      <w:r w:rsidRPr="00A2756C">
        <w:rPr>
          <w:b/>
        </w:rPr>
        <w:t>Manufacturer</w:t>
      </w:r>
      <w:r w:rsidRPr="00A2756C">
        <w:t xml:space="preserve">: </w:t>
      </w:r>
      <w:r>
        <w:t xml:space="preserve">An </w:t>
      </w:r>
      <w:r w:rsidR="001B087F">
        <w:t xml:space="preserve">optional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35436" w14:paraId="0FCBE42E" w14:textId="77777777" w:rsidTr="008B51A4">
        <w:tc>
          <w:tcPr>
            <w:tcW w:w="8887" w:type="dxa"/>
            <w:tcBorders>
              <w:top w:val="single" w:sz="18" w:space="0" w:color="auto"/>
              <w:left w:val="single" w:sz="18" w:space="0" w:color="auto"/>
              <w:bottom w:val="single" w:sz="18" w:space="0" w:color="auto"/>
              <w:right w:val="single" w:sz="18" w:space="0" w:color="auto"/>
            </w:tcBorders>
          </w:tcPr>
          <w:p w14:paraId="061030C5" w14:textId="0836CA71" w:rsidR="008A0457" w:rsidRDefault="008A0457" w:rsidP="008A0457">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735436">
              <w:rPr>
                <w:rFonts w:eastAsia="MS Mincho"/>
              </w:rPr>
              <w:t xml:space="preserve">casingManufacturer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196" w:history="1">
              <w:r w:rsidRPr="00735436">
                <w:rPr>
                  <w:rStyle w:val="Hyperlink"/>
                  <w:rFonts w:eastAsiaTheme="minorHAnsi"/>
                  <w:noProof w:val="0"/>
                  <w:szCs w:val="23"/>
                  <w:lang w:val="en-US"/>
                </w:rPr>
                <w:t>http://registry.pipelineml.org/codelist/casing</w:t>
              </w:r>
              <w:r w:rsidRPr="00780535">
                <w:rPr>
                  <w:rStyle w:val="Hyperlink"/>
                </w:rPr>
                <w:t>m</w:t>
              </w:r>
              <w:r w:rsidRPr="00735436">
                <w:rPr>
                  <w:rStyle w:val="Hyperlink"/>
                  <w:rFonts w:eastAsiaTheme="minorHAnsi"/>
                  <w:szCs w:val="23"/>
                  <w:lang w:val="en-US"/>
                </w:rPr>
                <w:t>anufacturer</w:t>
              </w:r>
              <w:r w:rsidRPr="00735436">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362BB5B5" w14:textId="77777777" w:rsidR="008A0457" w:rsidRDefault="008A0457" w:rsidP="008A0457">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5E6A6D0" w14:textId="77777777" w:rsidR="008A0457" w:rsidRDefault="008A0457" w:rsidP="003B43F8">
            <w:pPr>
              <w:pStyle w:val="ListParagraph"/>
              <w:numPr>
                <w:ilvl w:val="0"/>
                <w:numId w:val="38"/>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3C9A4D08" w14:textId="77777777" w:rsidR="008A0457" w:rsidRDefault="008A0457" w:rsidP="003B43F8">
            <w:pPr>
              <w:pStyle w:val="ListParagraph"/>
              <w:numPr>
                <w:ilvl w:val="0"/>
                <w:numId w:val="38"/>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068A1316" w14:textId="77777777" w:rsidR="008A0457" w:rsidRDefault="008A0457" w:rsidP="003B43F8">
            <w:pPr>
              <w:pStyle w:val="ListParagraph"/>
              <w:numPr>
                <w:ilvl w:val="0"/>
                <w:numId w:val="38"/>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7A0AEB09" w14:textId="77777777" w:rsidR="008A0457" w:rsidRDefault="008A0457" w:rsidP="003B43F8">
            <w:pPr>
              <w:pStyle w:val="ListParagraph"/>
              <w:numPr>
                <w:ilvl w:val="0"/>
                <w:numId w:val="38"/>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0FE7B361" w14:textId="77777777" w:rsidR="008A0457" w:rsidRPr="001C782F" w:rsidRDefault="008A0457" w:rsidP="003B43F8">
            <w:pPr>
              <w:pStyle w:val="ListParagraph"/>
              <w:numPr>
                <w:ilvl w:val="0"/>
                <w:numId w:val="38"/>
              </w:numPr>
              <w:spacing w:before="120" w:after="120"/>
              <w:ind w:left="679" w:hanging="450"/>
              <w:contextualSpacing w:val="0"/>
            </w:pPr>
            <w:r>
              <w:t xml:space="preserve">If the PipelineML Authoritative Data Governance Body determines that a proposed value is too similar to an existing code value in meaning, all future </w:t>
            </w:r>
            <w:r>
              <w:lastRenderedPageBreak/>
              <w:t>encodings should utilize the matching existing authoritative code value instead of continuing to encode the proposed alternate.</w:t>
            </w:r>
          </w:p>
          <w:p w14:paraId="141F4CA4" w14:textId="589931BD" w:rsidR="00735436" w:rsidRPr="00225B0B" w:rsidRDefault="00735436" w:rsidP="0073543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8A0457">
              <w:rPr>
                <w:rFonts w:eastAsia="MS Mincho"/>
                <w:b/>
                <w:color w:val="FF0000"/>
                <w:sz w:val="22"/>
                <w:szCs w:val="22"/>
                <w:lang w:val="en-AU"/>
              </w:rPr>
              <w:t>exception</w:t>
            </w:r>
          </w:p>
        </w:tc>
      </w:tr>
    </w:tbl>
    <w:p w14:paraId="4ACA2758" w14:textId="096625F1" w:rsidR="00494FF9" w:rsidRDefault="00A75DCC" w:rsidP="00494FF9">
      <w:pPr>
        <w:spacing w:before="240"/>
        <w:ind w:left="360" w:hanging="360"/>
      </w:pPr>
      <w:r>
        <w:rPr>
          <w:b/>
        </w:rPr>
        <w:lastRenderedPageBreak/>
        <w:t>casingCrossingType</w:t>
      </w:r>
      <w:r w:rsidRPr="00C22CB3">
        <w:t xml:space="preserve">: An </w:t>
      </w:r>
      <w:r w:rsidR="001B087F">
        <w:t xml:space="preserve">optional attribute </w:t>
      </w:r>
      <w:r w:rsidRPr="00C22CB3">
        <w:t xml:space="preserve">that, if populated, SHALL be dereferenceable to define a string value containing the type of </w:t>
      </w:r>
      <w:r>
        <w:t>crossing</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94FF9" w14:paraId="58185542" w14:textId="77777777" w:rsidTr="008B51A4">
        <w:tc>
          <w:tcPr>
            <w:tcW w:w="8887" w:type="dxa"/>
            <w:tcBorders>
              <w:top w:val="single" w:sz="18" w:space="0" w:color="auto"/>
              <w:left w:val="single" w:sz="18" w:space="0" w:color="auto"/>
              <w:bottom w:val="single" w:sz="18" w:space="0" w:color="auto"/>
              <w:right w:val="single" w:sz="18" w:space="0" w:color="auto"/>
            </w:tcBorders>
          </w:tcPr>
          <w:p w14:paraId="48542EBD" w14:textId="20035BD7" w:rsidR="00494FF9" w:rsidRPr="00494FF9" w:rsidRDefault="00494FF9" w:rsidP="008B51A4">
            <w:pPr>
              <w:pStyle w:val="Requirement"/>
              <w:spacing w:before="120"/>
              <w:rPr>
                <w:rFonts w:eastAsia="MS Mincho"/>
              </w:rPr>
            </w:pPr>
            <w:r w:rsidRPr="00494FF9">
              <w:rPr>
                <w:rFonts w:eastAsia="MS Mincho"/>
              </w:rPr>
              <w:t xml:space="preserve">This </w:t>
            </w:r>
            <w:r w:rsidR="001B087F">
              <w:rPr>
                <w:rFonts w:eastAsia="MS Mincho"/>
              </w:rPr>
              <w:t xml:space="preserve">optional attribute </w:t>
            </w:r>
            <w:r w:rsidRPr="00494FF9">
              <w:rPr>
                <w:rFonts w:eastAsia="MS Mincho"/>
              </w:rPr>
              <w:t xml:space="preserve">casingCrossingType SHALL utilize the </w:t>
            </w:r>
            <w:r w:rsidR="00344897">
              <w:rPr>
                <w:rFonts w:eastAsia="MS Mincho"/>
              </w:rPr>
              <w:t>codelistURI</w:t>
            </w:r>
            <w:r w:rsidRPr="00494FF9">
              <w:rPr>
                <w:rFonts w:eastAsia="MS Mincho"/>
              </w:rPr>
              <w:t xml:space="preserve"> construct. Any value populated for this attribute SHALL utlize the external reference code list (controlled vocabulary that represents authoritative data) located at </w:t>
            </w:r>
            <w:hyperlink r:id="rId197" w:history="1">
              <w:r w:rsidRPr="00494FF9">
                <w:rPr>
                  <w:rStyle w:val="Hyperlink"/>
                  <w:rFonts w:eastAsiaTheme="minorHAnsi"/>
                  <w:noProof w:val="0"/>
                  <w:szCs w:val="23"/>
                  <w:lang w:val="en-US"/>
                </w:rPr>
                <w:t>http://registry.pipelineml.org/codelist/casingcrossing</w:t>
              </w:r>
              <w:r w:rsidRPr="00494FF9">
                <w:rPr>
                  <w:rStyle w:val="Hyperlink"/>
                  <w:rFonts w:eastAsiaTheme="minorHAnsi"/>
                  <w:szCs w:val="23"/>
                  <w:lang w:val="en-US"/>
                </w:rPr>
                <w:t>type</w:t>
              </w:r>
              <w:r w:rsidRPr="00494FF9">
                <w:rPr>
                  <w:rStyle w:val="Hyperlink"/>
                  <w:rFonts w:eastAsiaTheme="minorHAnsi"/>
                  <w:noProof w:val="0"/>
                  <w:szCs w:val="23"/>
                  <w:lang w:val="en-US"/>
                </w:rPr>
                <w:t>.xml</w:t>
              </w:r>
            </w:hyperlink>
            <w:r w:rsidRPr="00494FF9">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494FF9">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091E558" w14:textId="074F4940" w:rsidR="00494FF9" w:rsidRPr="00225B0B" w:rsidRDefault="00494FF9"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casing/casingcrossingtype-</w:t>
            </w:r>
            <w:r w:rsidR="00344897">
              <w:rPr>
                <w:rFonts w:eastAsia="MS Mincho"/>
                <w:b/>
                <w:color w:val="FF0000"/>
                <w:sz w:val="22"/>
                <w:szCs w:val="22"/>
                <w:lang w:val="en-AU"/>
              </w:rPr>
              <w:t>codelistURI</w:t>
            </w:r>
          </w:p>
        </w:tc>
      </w:tr>
    </w:tbl>
    <w:p w14:paraId="4F7A611D" w14:textId="27223810" w:rsidR="00494FF9" w:rsidRDefault="007E4AC4" w:rsidP="00494FF9">
      <w:pPr>
        <w:spacing w:before="240"/>
        <w:ind w:left="360" w:hanging="360"/>
      </w:pPr>
      <w:r>
        <w:rPr>
          <w:b/>
        </w:rPr>
        <w:t>casingMaterial</w:t>
      </w:r>
      <w:r>
        <w:t xml:space="preserve">: An </w:t>
      </w:r>
      <w:r w:rsidR="001B087F">
        <w:t xml:space="preserve">optional attribute </w:t>
      </w:r>
      <w:r>
        <w:t>that, if populated, SHALL be dereferenceable</w:t>
      </w:r>
      <w:r w:rsidRPr="00A2756C">
        <w:t xml:space="preserve"> to define a string value containing the</w:t>
      </w:r>
      <w:r>
        <w:t xml:space="preserve"> type of material use</w:t>
      </w:r>
      <w:r w:rsidR="00831884">
        <w:t>d</w:t>
      </w:r>
      <w:r>
        <w:t xml:space="preserve">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94FF9" w14:paraId="157187FC" w14:textId="77777777" w:rsidTr="008B51A4">
        <w:tc>
          <w:tcPr>
            <w:tcW w:w="8887" w:type="dxa"/>
            <w:tcBorders>
              <w:top w:val="single" w:sz="18" w:space="0" w:color="auto"/>
              <w:left w:val="single" w:sz="18" w:space="0" w:color="auto"/>
              <w:bottom w:val="single" w:sz="18" w:space="0" w:color="auto"/>
              <w:right w:val="single" w:sz="18" w:space="0" w:color="auto"/>
            </w:tcBorders>
          </w:tcPr>
          <w:p w14:paraId="24EC6D81" w14:textId="73AAE81A" w:rsidR="00494FF9" w:rsidRPr="00494FF9" w:rsidRDefault="00494FF9" w:rsidP="008B51A4">
            <w:pPr>
              <w:pStyle w:val="Requirement"/>
              <w:spacing w:before="120"/>
              <w:rPr>
                <w:rFonts w:eastAsia="MS Mincho"/>
              </w:rPr>
            </w:pPr>
            <w:r w:rsidRPr="00494FF9">
              <w:rPr>
                <w:rFonts w:eastAsia="MS Mincho"/>
              </w:rPr>
              <w:t xml:space="preserve">This </w:t>
            </w:r>
            <w:r w:rsidR="001B087F">
              <w:rPr>
                <w:rFonts w:eastAsia="MS Mincho"/>
              </w:rPr>
              <w:t xml:space="preserve">optional attribute </w:t>
            </w:r>
            <w:r w:rsidRPr="00494FF9">
              <w:rPr>
                <w:rFonts w:eastAsia="MS Mincho"/>
              </w:rPr>
              <w:t xml:space="preserve">casingMaterial SHALL utilize the </w:t>
            </w:r>
            <w:r w:rsidR="00344897">
              <w:rPr>
                <w:rFonts w:eastAsia="MS Mincho"/>
              </w:rPr>
              <w:t>codelistURI</w:t>
            </w:r>
            <w:r w:rsidRPr="00494FF9">
              <w:rPr>
                <w:rFonts w:eastAsia="MS Mincho"/>
              </w:rPr>
              <w:t xml:space="preserve"> construct. Any value populated for this attribute SHALL utlize the external reference code list (controlled vocabulary that represents authoritative data) located at </w:t>
            </w:r>
            <w:hyperlink r:id="rId198" w:history="1">
              <w:r w:rsidRPr="00494FF9">
                <w:rPr>
                  <w:rStyle w:val="Hyperlink"/>
                  <w:rFonts w:eastAsiaTheme="minorHAnsi"/>
                  <w:noProof w:val="0"/>
                  <w:szCs w:val="23"/>
                  <w:lang w:val="en-US"/>
                </w:rPr>
                <w:t>http://registry.pipelineml.org/codelist/casingmaterial.xml</w:t>
              </w:r>
            </w:hyperlink>
            <w:r w:rsidRPr="00494FF9">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494FF9">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D31AAC8" w14:textId="5D5446C9" w:rsidR="00494FF9" w:rsidRPr="00225B0B" w:rsidRDefault="00494FF9" w:rsidP="00494FF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casing/casingmaterial-</w:t>
            </w:r>
            <w:r w:rsidR="00344897">
              <w:rPr>
                <w:rFonts w:eastAsia="MS Mincho"/>
                <w:b/>
                <w:color w:val="FF0000"/>
                <w:sz w:val="22"/>
                <w:szCs w:val="22"/>
                <w:lang w:val="en-AU"/>
              </w:rPr>
              <w:t>codelistURI</w:t>
            </w:r>
          </w:p>
        </w:tc>
      </w:tr>
    </w:tbl>
    <w:p w14:paraId="5DD2F7CF" w14:textId="746DF217" w:rsidR="000C6F2F" w:rsidRDefault="00A75DCC" w:rsidP="000C6F2F">
      <w:pPr>
        <w:spacing w:before="240"/>
        <w:ind w:left="360" w:hanging="360"/>
      </w:pPr>
      <w:r>
        <w:rPr>
          <w:b/>
        </w:rPr>
        <w:t>casing</w:t>
      </w:r>
      <w:r w:rsidRPr="00A84A88">
        <w:rPr>
          <w:b/>
        </w:rPr>
        <w:t>Bound</w:t>
      </w:r>
      <w:r>
        <w:rPr>
          <w:b/>
        </w:rPr>
        <w:t>Specification</w:t>
      </w:r>
      <w:r>
        <w:t xml:space="preserve">: An </w:t>
      </w:r>
      <w:r w:rsidR="001B087F">
        <w:t>optional bound attribute</w:t>
      </w:r>
      <w:r w:rsidR="00FD51E9">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007E4AC4">
        <w:t>c</w:t>
      </w:r>
      <w:r>
        <w:t>a</w:t>
      </w:r>
      <w:r w:rsidR="007E4AC4">
        <w:t>sing</w:t>
      </w:r>
      <w:r>
        <w:t xml:space="preserve">Specification; </w:t>
      </w:r>
      <w:r w:rsidR="007E4AC4">
        <w:t>c</w:t>
      </w:r>
      <w:r w:rsidRPr="008859AA">
        <w:t>a</w:t>
      </w:r>
      <w:r w:rsidR="007E4AC4">
        <w:t>singGrade; casingYieldStrength</w:t>
      </w:r>
      <w:r>
        <w: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C6F2F" w14:paraId="449A426C" w14:textId="77777777" w:rsidTr="008B51A4">
        <w:tc>
          <w:tcPr>
            <w:tcW w:w="8887" w:type="dxa"/>
            <w:tcBorders>
              <w:top w:val="single" w:sz="18" w:space="0" w:color="auto"/>
              <w:left w:val="single" w:sz="18" w:space="0" w:color="auto"/>
              <w:bottom w:val="single" w:sz="18" w:space="0" w:color="auto"/>
              <w:right w:val="single" w:sz="18" w:space="0" w:color="auto"/>
            </w:tcBorders>
          </w:tcPr>
          <w:p w14:paraId="0179A954" w14:textId="124CBE6B" w:rsidR="000C6F2F" w:rsidRPr="008A4AD4" w:rsidRDefault="000C6F2F" w:rsidP="008B51A4">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casing</w:t>
            </w:r>
            <w:r w:rsidRPr="008A4AD4">
              <w:rPr>
                <w:rFonts w:eastAsia="MS Mincho"/>
              </w:rPr>
              <w:t>Bound</w:t>
            </w:r>
            <w:r>
              <w:rPr>
                <w:rFonts w:eastAsia="MS Mincho"/>
              </w:rPr>
              <w:t>S</w:t>
            </w:r>
            <w:r w:rsidRPr="008A4AD4">
              <w:rPr>
                <w:rFonts w:eastAsia="MS Mincho"/>
              </w:rPr>
              <w:t>pe</w:t>
            </w:r>
            <w:r>
              <w:rPr>
                <w:rFonts w:eastAsia="MS Mincho"/>
              </w:rPr>
              <w:t>cification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w:t>
            </w:r>
            <w:r w:rsidRPr="00F26758">
              <w:rPr>
                <w:rFonts w:eastAsia="MS Mincho"/>
              </w:rPr>
              <w:lastRenderedPageBreak/>
              <w:t xml:space="preserve">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3361A8EC" w14:textId="79A582CA" w:rsidR="000C6F2F" w:rsidRPr="00225B0B" w:rsidRDefault="000C6F2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bl>
    <w:p w14:paraId="6CF302A9" w14:textId="77777777" w:rsidR="000C6F2F" w:rsidRDefault="000C6F2F" w:rsidP="000C6F2F">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C6F2F" w14:paraId="34BAF4A7" w14:textId="77777777" w:rsidTr="008B51A4">
        <w:tc>
          <w:tcPr>
            <w:tcW w:w="8887" w:type="dxa"/>
            <w:tcBorders>
              <w:top w:val="single" w:sz="18" w:space="0" w:color="auto"/>
              <w:left w:val="single" w:sz="18" w:space="0" w:color="auto"/>
              <w:bottom w:val="single" w:sz="18" w:space="0" w:color="auto"/>
              <w:right w:val="single" w:sz="18" w:space="0" w:color="auto"/>
            </w:tcBorders>
          </w:tcPr>
          <w:p w14:paraId="41B9F240" w14:textId="04A87797" w:rsidR="000C6F2F" w:rsidRPr="00F20E9F" w:rsidRDefault="000C6F2F" w:rsidP="008B51A4">
            <w:pPr>
              <w:pStyle w:val="Requirement"/>
              <w:spacing w:before="120"/>
              <w:rPr>
                <w:rFonts w:eastAsia="MS Mincho"/>
              </w:rPr>
            </w:pPr>
            <w:r w:rsidRPr="00F20E9F">
              <w:rPr>
                <w:rFonts w:eastAsia="MS Mincho"/>
              </w:rPr>
              <w:t xml:space="preserve">This </w:t>
            </w:r>
            <w:r w:rsidR="001B087F">
              <w:rPr>
                <w:rFonts w:eastAsia="MS Mincho"/>
              </w:rPr>
              <w:t>optional bound attribute</w:t>
            </w:r>
            <w:r w:rsidRPr="00F20E9F">
              <w:rPr>
                <w:rFonts w:eastAsia="MS Mincho"/>
              </w:rPr>
              <w:t xml:space="preserve"> casingBoundSpecification SHALL utilize the </w:t>
            </w:r>
            <w:r w:rsidR="00344897">
              <w:rPr>
                <w:rFonts w:eastAsia="MS Mincho"/>
              </w:rPr>
              <w:t>codelistURI</w:t>
            </w:r>
            <w:r w:rsidRPr="00F20E9F">
              <w:rPr>
                <w:rFonts w:eastAsia="MS Mincho"/>
              </w:rPr>
              <w:t xml:space="preserve"> construct. Any value populated for this attribute SHALL utlize the external reference code list (controlled vocabulary that represents authoritative data) located at </w:t>
            </w:r>
            <w:hyperlink r:id="rId199" w:history="1">
              <w:r w:rsidR="00F20E9F" w:rsidRPr="00F20E9F">
                <w:rPr>
                  <w:rStyle w:val="Hyperlink"/>
                  <w:rFonts w:eastAsiaTheme="minorHAnsi"/>
                  <w:noProof w:val="0"/>
                  <w:szCs w:val="23"/>
                  <w:lang w:val="en-US"/>
                </w:rPr>
                <w:t>http://registry.pipelineml.org/codelist/c</w:t>
              </w:r>
              <w:r w:rsidR="00F20E9F" w:rsidRPr="00F20E9F">
                <w:rPr>
                  <w:rStyle w:val="Hyperlink"/>
                  <w:rFonts w:eastAsia="MS Mincho"/>
                  <w:sz w:val="22"/>
                  <w:szCs w:val="22"/>
                  <w:lang w:val="en-AU"/>
                </w:rPr>
                <w:t>asing</w:t>
              </w:r>
              <w:r w:rsidR="00F20E9F" w:rsidRPr="00780535">
                <w:rPr>
                  <w:rStyle w:val="Hyperlink"/>
                </w:rPr>
                <w:t>b</w:t>
              </w:r>
              <w:r w:rsidR="00F20E9F" w:rsidRPr="00F20E9F">
                <w:rPr>
                  <w:rStyle w:val="Hyperlink"/>
                  <w:rFonts w:eastAsiaTheme="minorHAnsi"/>
                  <w:noProof w:val="0"/>
                  <w:szCs w:val="23"/>
                  <w:lang w:val="en-US"/>
                </w:rPr>
                <w:t>oundspecification.xml</w:t>
              </w:r>
            </w:hyperlink>
            <w:r w:rsidRPr="00F20E9F">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F20E9F">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158F479C" w14:textId="7E3E21F8" w:rsidR="000C6F2F" w:rsidRPr="00225B0B" w:rsidRDefault="000C6F2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bl>
    <w:p w14:paraId="0348815D" w14:textId="77777777" w:rsidR="000C6F2F" w:rsidRDefault="000C6F2F" w:rsidP="000C6F2F">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C6F2F" w14:paraId="52BE50A0" w14:textId="77777777" w:rsidTr="008B51A4">
        <w:tc>
          <w:tcPr>
            <w:tcW w:w="8887" w:type="dxa"/>
            <w:tcBorders>
              <w:top w:val="single" w:sz="18" w:space="0" w:color="auto"/>
              <w:left w:val="single" w:sz="18" w:space="0" w:color="auto"/>
              <w:bottom w:val="single" w:sz="18" w:space="0" w:color="auto"/>
              <w:right w:val="single" w:sz="18" w:space="0" w:color="auto"/>
            </w:tcBorders>
          </w:tcPr>
          <w:p w14:paraId="0F978655" w14:textId="045B1341" w:rsidR="000C6F2F" w:rsidRPr="008A4AD4" w:rsidRDefault="000C6F2F"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Pr>
                <w:rFonts w:eastAsia="MS Mincho"/>
              </w:rPr>
              <w:t>casing</w:t>
            </w:r>
            <w:r w:rsidRPr="00053D36">
              <w:rPr>
                <w:rFonts w:eastAsia="MS Mincho"/>
              </w:rPr>
              <w:t>Bound</w:t>
            </w:r>
            <w:r>
              <w:rPr>
                <w:rFonts w:eastAsia="MS Mincho"/>
              </w:rPr>
              <w:t>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set of unbound attributes (</w:t>
            </w:r>
            <w:r w:rsidR="00F20E9F">
              <w:t>casingSpecification, c</w:t>
            </w:r>
            <w:r w:rsidR="00F20E9F" w:rsidRPr="008859AA">
              <w:t>a</w:t>
            </w:r>
            <w:r w:rsidR="00F20E9F">
              <w:t>singGrade, and casingYieldStrength</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309318A" w14:textId="0ECDA79C" w:rsidR="000C6F2F" w:rsidRPr="00225B0B" w:rsidRDefault="000C6F2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6609BDD4" w14:textId="60E7F6B9" w:rsidR="005D157C" w:rsidRDefault="007E4AC4" w:rsidP="005D157C">
      <w:pPr>
        <w:spacing w:before="240"/>
        <w:ind w:left="360" w:hanging="360"/>
      </w:pPr>
      <w:r>
        <w:rPr>
          <w:b/>
        </w:rPr>
        <w:t>c</w:t>
      </w:r>
      <w:r w:rsidR="00A75DCC">
        <w:rPr>
          <w:b/>
        </w:rPr>
        <w:t>a</w:t>
      </w:r>
      <w:r w:rsidRPr="007E4AC4">
        <w:rPr>
          <w:b/>
        </w:rPr>
        <w:t>sing</w:t>
      </w:r>
      <w:r w:rsidR="00A75DCC">
        <w:rPr>
          <w:b/>
        </w:rPr>
        <w:t>Spec</w:t>
      </w:r>
      <w:r w:rsidR="00A75DCC" w:rsidRPr="00E5102D">
        <w:rPr>
          <w:b/>
        </w:rPr>
        <w:t>ification</w:t>
      </w:r>
      <w:r w:rsidR="00A75DCC">
        <w:t xml:space="preserve">: An </w:t>
      </w:r>
      <w:r w:rsidR="001B087F">
        <w:t xml:space="preserve">optional unbound attribute </w:t>
      </w:r>
      <w:r w:rsidR="00A75DCC">
        <w:t xml:space="preserve">that, if populated, SHALL be dereferenceable to a string value </w:t>
      </w:r>
      <w:r w:rsidR="00A75DCC" w:rsidRPr="00E5102D">
        <w:t>used to define the s</w:t>
      </w:r>
      <w:r w:rsidR="00A75DCC">
        <w:t>peci</w:t>
      </w:r>
      <w:r w:rsidR="00A75DCC" w:rsidRPr="00E5102D">
        <w:t xml:space="preserve">fication of the </w:t>
      </w:r>
      <w:r w:rsidR="00A75DCC">
        <w:t>component.</w:t>
      </w:r>
      <w:r w:rsidR="00A75DCC" w:rsidRPr="00E5102D">
        <w:t xml:space="preserve"> This attribute SHALL NOT be provided if </w:t>
      </w:r>
      <w:r w:rsidR="0087150D">
        <w:t xml:space="preserve">the attribute </w:t>
      </w:r>
      <w:r>
        <w:t>c</w:t>
      </w:r>
      <w:r w:rsidR="00A75DCC">
        <w:t>a</w:t>
      </w:r>
      <w:r>
        <w:t>sing</w:t>
      </w:r>
      <w:r w:rsidR="00A75DCC">
        <w:t>BoundSpecification</w:t>
      </w:r>
      <w:r w:rsidR="00A75DCC"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D157C" w14:paraId="690F220E" w14:textId="77777777" w:rsidTr="008B51A4">
        <w:tc>
          <w:tcPr>
            <w:tcW w:w="8887" w:type="dxa"/>
            <w:tcBorders>
              <w:top w:val="single" w:sz="18" w:space="0" w:color="auto"/>
              <w:left w:val="single" w:sz="18" w:space="0" w:color="auto"/>
              <w:bottom w:val="single" w:sz="18" w:space="0" w:color="auto"/>
              <w:right w:val="single" w:sz="18" w:space="0" w:color="auto"/>
            </w:tcBorders>
          </w:tcPr>
          <w:p w14:paraId="1EC46946" w14:textId="620E0BFE" w:rsidR="005D157C" w:rsidRPr="005D157C" w:rsidRDefault="005D157C" w:rsidP="008B51A4">
            <w:pPr>
              <w:pStyle w:val="Requirement"/>
              <w:spacing w:before="120" w:after="120"/>
              <w:rPr>
                <w:rFonts w:eastAsia="MS Mincho"/>
              </w:rPr>
            </w:pPr>
            <w:r w:rsidRPr="005D157C">
              <w:rPr>
                <w:rFonts w:eastAsia="MS Mincho"/>
              </w:rPr>
              <w:t xml:space="preserve">This </w:t>
            </w:r>
            <w:r w:rsidR="001B087F">
              <w:rPr>
                <w:rFonts w:eastAsia="MS Mincho"/>
              </w:rPr>
              <w:t xml:space="preserve">optional unbound attribute </w:t>
            </w:r>
            <w:r w:rsidRPr="005D157C">
              <w:rPr>
                <w:rFonts w:eastAsia="MS Mincho"/>
              </w:rPr>
              <w:t>valv</w:t>
            </w:r>
            <w:r>
              <w:t>e</w:t>
            </w:r>
            <w:r w:rsidRPr="005D157C">
              <w:rPr>
                <w:rFonts w:eastAsia="MS Mincho"/>
              </w:rPr>
              <w:t xml:space="preserve">Specification SHALL utilize the </w:t>
            </w:r>
            <w:r w:rsidR="00344897">
              <w:rPr>
                <w:rFonts w:eastAsia="MS Mincho"/>
              </w:rPr>
              <w:t>codelistURI</w:t>
            </w:r>
            <w:r w:rsidRPr="005D157C">
              <w:rPr>
                <w:rFonts w:eastAsia="MS Mincho"/>
              </w:rPr>
              <w:t xml:space="preserve"> construct. Any value populated for this attribute SHALL utlize the external reference code list (controlled vocabulary that represents authoritative data) located at </w:t>
            </w:r>
            <w:hyperlink r:id="rId200" w:history="1">
              <w:r w:rsidRPr="005D157C">
                <w:rPr>
                  <w:rStyle w:val="Hyperlink"/>
                  <w:rFonts w:eastAsiaTheme="minorHAnsi"/>
                  <w:noProof w:val="0"/>
                  <w:szCs w:val="23"/>
                  <w:lang w:val="en-US"/>
                </w:rPr>
                <w:t>http://registry.pipelineml.org/codelist/casing</w:t>
              </w:r>
              <w:r w:rsidRPr="00780535">
                <w:rPr>
                  <w:rStyle w:val="Hyperlink"/>
                </w:rPr>
                <w:t>s</w:t>
              </w:r>
              <w:r w:rsidRPr="005D157C">
                <w:rPr>
                  <w:rStyle w:val="Hyperlink"/>
                  <w:rFonts w:eastAsiaTheme="minorHAnsi"/>
                  <w:szCs w:val="23"/>
                  <w:lang w:val="en-US"/>
                </w:rPr>
                <w:t>pecification</w:t>
              </w:r>
              <w:r w:rsidRPr="005D157C">
                <w:rPr>
                  <w:rStyle w:val="Hyperlink"/>
                  <w:rFonts w:eastAsiaTheme="minorHAnsi"/>
                  <w:noProof w:val="0"/>
                  <w:szCs w:val="23"/>
                  <w:lang w:val="en-US"/>
                </w:rPr>
                <w:t>.xml</w:t>
              </w:r>
            </w:hyperlink>
            <w:r w:rsidRPr="005D157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5D157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007748C" w14:textId="07EF34A0" w:rsidR="005D157C" w:rsidRPr="00225B0B" w:rsidRDefault="005D157C"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casing/casingspecification-</w:t>
            </w:r>
            <w:r w:rsidR="00344897">
              <w:rPr>
                <w:rFonts w:eastAsia="MS Mincho"/>
                <w:b/>
                <w:color w:val="FF0000"/>
                <w:sz w:val="22"/>
                <w:szCs w:val="22"/>
                <w:lang w:val="en-AU"/>
              </w:rPr>
              <w:t>codelistURI</w:t>
            </w:r>
          </w:p>
        </w:tc>
      </w:tr>
    </w:tbl>
    <w:p w14:paraId="049A7564" w14:textId="77777777" w:rsidR="005D157C" w:rsidRDefault="005D157C" w:rsidP="005D157C">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D157C" w14:paraId="719A11B8" w14:textId="77777777" w:rsidTr="008B51A4">
        <w:tc>
          <w:tcPr>
            <w:tcW w:w="8887" w:type="dxa"/>
            <w:tcBorders>
              <w:top w:val="single" w:sz="18" w:space="0" w:color="auto"/>
              <w:left w:val="single" w:sz="18" w:space="0" w:color="auto"/>
              <w:bottom w:val="single" w:sz="18" w:space="0" w:color="auto"/>
              <w:right w:val="single" w:sz="18" w:space="0" w:color="auto"/>
            </w:tcBorders>
          </w:tcPr>
          <w:p w14:paraId="34962BEF" w14:textId="1E66466F" w:rsidR="005D157C" w:rsidRPr="008A4AD4" w:rsidRDefault="005D157C"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casingS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casingBoundSpecification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02048EB" w14:textId="7AAEA8DC" w:rsidR="005D157C" w:rsidRPr="00225B0B" w:rsidRDefault="005D157C"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16A4F648" w14:textId="6876A6A8" w:rsidR="00DA374F" w:rsidRDefault="007E4AC4" w:rsidP="00DA374F">
      <w:pPr>
        <w:spacing w:before="240"/>
        <w:ind w:left="360" w:hanging="360"/>
      </w:pPr>
      <w:r>
        <w:rPr>
          <w:b/>
        </w:rPr>
        <w:t>casingGrade</w:t>
      </w:r>
      <w:r>
        <w:t xml:space="preserve">: An </w:t>
      </w:r>
      <w:r w:rsidR="001B087F">
        <w:t xml:space="preserve">optional unbound attribute </w:t>
      </w:r>
      <w:r>
        <w:t>that, if populated, SHALL be dereferenceable to a string value that</w:t>
      </w:r>
      <w:r w:rsidRPr="00E5102D">
        <w:t xml:space="preserve"> define</w:t>
      </w:r>
      <w:r>
        <w:t>s</w:t>
      </w:r>
      <w:r w:rsidRPr="00E5102D">
        <w:t xml:space="preserve"> the </w:t>
      </w:r>
      <w:r>
        <w:t>grade specification</w:t>
      </w:r>
      <w:r w:rsidRPr="00E5102D">
        <w:t xml:space="preserve"> of the </w:t>
      </w:r>
      <w:r>
        <w:lastRenderedPageBreak/>
        <w:t>component.</w:t>
      </w:r>
      <w:r w:rsidRPr="00E5102D">
        <w:t xml:space="preserve"> This attribute SHALL NOT be provided if </w:t>
      </w:r>
      <w:r w:rsidR="0087150D">
        <w:t xml:space="preserve">the attribute </w:t>
      </w:r>
      <w:r>
        <w:t>casingBoundSpecification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A374F" w14:paraId="5481FF72" w14:textId="77777777" w:rsidTr="008B51A4">
        <w:tc>
          <w:tcPr>
            <w:tcW w:w="8887" w:type="dxa"/>
            <w:tcBorders>
              <w:top w:val="single" w:sz="18" w:space="0" w:color="auto"/>
              <w:left w:val="single" w:sz="18" w:space="0" w:color="auto"/>
              <w:bottom w:val="single" w:sz="18" w:space="0" w:color="auto"/>
              <w:right w:val="single" w:sz="18" w:space="0" w:color="auto"/>
            </w:tcBorders>
          </w:tcPr>
          <w:p w14:paraId="5188E23A" w14:textId="19C8C4F0" w:rsidR="00DA374F" w:rsidRPr="005D157C" w:rsidRDefault="00DA374F" w:rsidP="008B51A4">
            <w:pPr>
              <w:pStyle w:val="Requirement"/>
              <w:spacing w:before="120" w:after="120"/>
              <w:rPr>
                <w:rFonts w:eastAsia="MS Mincho"/>
              </w:rPr>
            </w:pPr>
            <w:r w:rsidRPr="005D157C">
              <w:rPr>
                <w:rFonts w:eastAsia="MS Mincho"/>
              </w:rPr>
              <w:t xml:space="preserve">This </w:t>
            </w:r>
            <w:r w:rsidR="001B087F">
              <w:rPr>
                <w:rFonts w:eastAsia="MS Mincho"/>
              </w:rPr>
              <w:t xml:space="preserve">optional unbound attribute </w:t>
            </w:r>
            <w:r>
              <w:rPr>
                <w:rFonts w:eastAsia="MS Mincho"/>
              </w:rPr>
              <w:t>c</w:t>
            </w:r>
            <w:r w:rsidRPr="005D157C">
              <w:rPr>
                <w:rFonts w:eastAsia="MS Mincho"/>
              </w:rPr>
              <w:t>a</w:t>
            </w:r>
            <w:r>
              <w:rPr>
                <w:rFonts w:eastAsia="MS Mincho"/>
              </w:rPr>
              <w:t>sing</w:t>
            </w:r>
            <w:r w:rsidRPr="005D157C">
              <w:rPr>
                <w:rFonts w:eastAsia="MS Mincho"/>
              </w:rPr>
              <w:t xml:space="preserve">Specification SHALL utilize the </w:t>
            </w:r>
            <w:r w:rsidR="00344897">
              <w:rPr>
                <w:rFonts w:eastAsia="MS Mincho"/>
              </w:rPr>
              <w:t>codelistURI</w:t>
            </w:r>
            <w:r w:rsidRPr="005D157C">
              <w:rPr>
                <w:rFonts w:eastAsia="MS Mincho"/>
              </w:rPr>
              <w:t xml:space="preserve"> construct. Any value populated for this attribute SHALL utlize the external reference code list (controlled vocabulary that represents authoritative data) located at </w:t>
            </w:r>
            <w:hyperlink r:id="rId201" w:history="1">
              <w:r w:rsidRPr="005D157C">
                <w:rPr>
                  <w:rStyle w:val="Hyperlink"/>
                  <w:rFonts w:eastAsiaTheme="minorHAnsi"/>
                  <w:noProof w:val="0"/>
                  <w:szCs w:val="23"/>
                  <w:lang w:val="en-US"/>
                </w:rPr>
                <w:t>http://registry.pipelineml.org/codelist/casing</w:t>
              </w:r>
              <w:r w:rsidRPr="00780535">
                <w:rPr>
                  <w:rStyle w:val="Hyperlink"/>
                </w:rPr>
                <w:t>s</w:t>
              </w:r>
              <w:r w:rsidRPr="005D157C">
                <w:rPr>
                  <w:rStyle w:val="Hyperlink"/>
                  <w:rFonts w:eastAsiaTheme="minorHAnsi"/>
                  <w:szCs w:val="23"/>
                  <w:lang w:val="en-US"/>
                </w:rPr>
                <w:t>pecification</w:t>
              </w:r>
              <w:r w:rsidRPr="005D157C">
                <w:rPr>
                  <w:rStyle w:val="Hyperlink"/>
                  <w:rFonts w:eastAsiaTheme="minorHAnsi"/>
                  <w:noProof w:val="0"/>
                  <w:szCs w:val="23"/>
                  <w:lang w:val="en-US"/>
                </w:rPr>
                <w:t>.xml</w:t>
              </w:r>
            </w:hyperlink>
            <w:r w:rsidRPr="005D157C">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5D157C">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B5B9C25" w14:textId="50EDD7BC" w:rsidR="00DA374F" w:rsidRPr="00225B0B" w:rsidRDefault="00DA374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casing/casingspecification-</w:t>
            </w:r>
            <w:r w:rsidR="00344897">
              <w:rPr>
                <w:rFonts w:eastAsia="MS Mincho"/>
                <w:b/>
                <w:color w:val="FF0000"/>
                <w:sz w:val="22"/>
                <w:szCs w:val="22"/>
                <w:lang w:val="en-AU"/>
              </w:rPr>
              <w:t>codelistURI</w:t>
            </w:r>
          </w:p>
        </w:tc>
      </w:tr>
    </w:tbl>
    <w:p w14:paraId="1A31A79C" w14:textId="77777777" w:rsidR="00DA374F" w:rsidRDefault="00DA374F" w:rsidP="00DA374F">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A374F" w14:paraId="56F028CF" w14:textId="77777777" w:rsidTr="008B51A4">
        <w:tc>
          <w:tcPr>
            <w:tcW w:w="8887" w:type="dxa"/>
            <w:tcBorders>
              <w:top w:val="single" w:sz="18" w:space="0" w:color="auto"/>
              <w:left w:val="single" w:sz="18" w:space="0" w:color="auto"/>
              <w:bottom w:val="single" w:sz="18" w:space="0" w:color="auto"/>
              <w:right w:val="single" w:sz="18" w:space="0" w:color="auto"/>
            </w:tcBorders>
          </w:tcPr>
          <w:p w14:paraId="7DF7D46C" w14:textId="69B43DE9" w:rsidR="00DA374F" w:rsidRPr="008A4AD4" w:rsidRDefault="00DA374F"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casingS</w:t>
            </w:r>
            <w:r w:rsidRPr="00053D36">
              <w:rPr>
                <w:rFonts w:eastAsia="MS Mincho"/>
              </w:rPr>
              <w:t>pe</w:t>
            </w:r>
            <w:r>
              <w:rPr>
                <w:rFonts w:eastAsia="MS Mincho"/>
              </w:rPr>
              <w:t>cification</w:t>
            </w:r>
            <w:r w:rsidRPr="00053D36">
              <w:rPr>
                <w:rFonts w:eastAsia="MS Mincho"/>
              </w:rPr>
              <w:t xml:space="preserve"> </w:t>
            </w:r>
            <w:r>
              <w:rPr>
                <w:rFonts w:eastAsia="MS Mincho"/>
              </w:rPr>
              <w:t>MAY be populated, or its corresponding bound attribute casingBoundSpecification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79D41C0" w14:textId="77777777" w:rsidR="00DA374F" w:rsidRPr="00225B0B" w:rsidRDefault="00DA374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casing/casings</w:t>
            </w:r>
            <w:r w:rsidRPr="00E31B09">
              <w:rPr>
                <w:rFonts w:eastAsia="MS Mincho"/>
                <w:b/>
                <w:color w:val="FF0000"/>
                <w:sz w:val="22"/>
                <w:szCs w:val="22"/>
                <w:lang w:val="en-AU"/>
              </w:rPr>
              <w:t>pe</w:t>
            </w:r>
            <w:r>
              <w:rPr>
                <w:rFonts w:eastAsia="MS Mincho"/>
                <w:b/>
                <w:color w:val="FF0000"/>
                <w:sz w:val="22"/>
                <w:szCs w:val="22"/>
                <w:lang w:val="en-AU"/>
              </w:rPr>
              <w:t>cification-exclusivity</w:t>
            </w:r>
          </w:p>
        </w:tc>
      </w:tr>
    </w:tbl>
    <w:p w14:paraId="29D25F30" w14:textId="38310A3B" w:rsidR="00DA374F" w:rsidRDefault="007E4AC4" w:rsidP="00DA374F">
      <w:pPr>
        <w:spacing w:before="240"/>
        <w:ind w:left="360" w:hanging="360"/>
      </w:pPr>
      <w:r>
        <w:rPr>
          <w:b/>
        </w:rPr>
        <w:t>casingYieldStrength</w:t>
      </w:r>
      <w:r>
        <w:t xml:space="preserve">: An </w:t>
      </w:r>
      <w:r w:rsidR="001B087F">
        <w:t xml:space="preserve">optional unbound attribute </w:t>
      </w:r>
      <w:r>
        <w:t>that, if populated, SHALL be dereferenceable to a string value that</w:t>
      </w:r>
      <w:r w:rsidRPr="00E5102D">
        <w:t xml:space="preserve"> define</w:t>
      </w:r>
      <w:r>
        <w:t>s</w:t>
      </w:r>
      <w:r w:rsidRPr="00E5102D">
        <w:t xml:space="preserve"> the </w:t>
      </w:r>
      <w:r>
        <w:t xml:space="preserve">rated yield </w:t>
      </w:r>
      <w:r w:rsidRPr="00E5102D">
        <w:t>s</w:t>
      </w:r>
      <w:r>
        <w:t>treng</w:t>
      </w:r>
      <w:r w:rsidRPr="00E5102D">
        <w:t>t</w:t>
      </w:r>
      <w:r>
        <w:t>h</w:t>
      </w:r>
      <w:r w:rsidRPr="00E5102D">
        <w:t xml:space="preserve"> of the </w:t>
      </w:r>
      <w:r>
        <w:t>component.</w:t>
      </w:r>
      <w:r w:rsidRPr="00E5102D">
        <w:t xml:space="preserve"> This attribute SHALL NOT be provided if </w:t>
      </w:r>
      <w:r w:rsidR="0087150D">
        <w:t xml:space="preserve">the attribute </w:t>
      </w:r>
      <w:r>
        <w:t>casingBoundSpecification</w:t>
      </w:r>
      <w:r w:rsidRPr="00E5102D">
        <w:t xml:space="preserve"> </w:t>
      </w:r>
      <w:r w:rsidR="00E8067F">
        <w:t>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A374F" w14:paraId="0B27DB11" w14:textId="77777777" w:rsidTr="008B51A4">
        <w:tc>
          <w:tcPr>
            <w:tcW w:w="8887" w:type="dxa"/>
            <w:tcBorders>
              <w:top w:val="single" w:sz="18" w:space="0" w:color="auto"/>
              <w:left w:val="single" w:sz="18" w:space="0" w:color="auto"/>
              <w:bottom w:val="single" w:sz="18" w:space="0" w:color="auto"/>
              <w:right w:val="single" w:sz="18" w:space="0" w:color="auto"/>
            </w:tcBorders>
          </w:tcPr>
          <w:p w14:paraId="069A7B79" w14:textId="71A6072B" w:rsidR="00DA374F" w:rsidRPr="00DA374F" w:rsidRDefault="00DA374F" w:rsidP="008B51A4">
            <w:pPr>
              <w:pStyle w:val="Requirement"/>
              <w:spacing w:before="120" w:after="120"/>
              <w:rPr>
                <w:rFonts w:eastAsia="MS Mincho"/>
              </w:rPr>
            </w:pPr>
            <w:r w:rsidRPr="00DA374F">
              <w:rPr>
                <w:rFonts w:eastAsia="MS Mincho"/>
              </w:rPr>
              <w:t xml:space="preserve">This </w:t>
            </w:r>
            <w:r w:rsidR="001B087F">
              <w:rPr>
                <w:rFonts w:eastAsia="MS Mincho"/>
              </w:rPr>
              <w:t xml:space="preserve">optional unbound attribute </w:t>
            </w:r>
            <w:r w:rsidRPr="00DA374F">
              <w:rPr>
                <w:rFonts w:eastAsia="MS Mincho"/>
              </w:rPr>
              <w:t xml:space="preserve">casingYieldStrength SHALL utilize the </w:t>
            </w:r>
            <w:r w:rsidR="00344897">
              <w:rPr>
                <w:rFonts w:eastAsia="MS Mincho"/>
              </w:rPr>
              <w:t>codelistURI</w:t>
            </w:r>
            <w:r w:rsidRPr="00DA374F">
              <w:rPr>
                <w:rFonts w:eastAsia="MS Mincho"/>
              </w:rPr>
              <w:t xml:space="preserve"> construct. Any value populated for this attribute SHALL utlize the external reference code list (controlled vocabulary that represents authoritative data) located at </w:t>
            </w:r>
            <w:hyperlink r:id="rId202" w:history="1">
              <w:r w:rsidRPr="00DA374F">
                <w:rPr>
                  <w:rStyle w:val="Hyperlink"/>
                  <w:rFonts w:eastAsiaTheme="minorHAnsi"/>
                  <w:noProof w:val="0"/>
                  <w:szCs w:val="23"/>
                  <w:lang w:val="en-US"/>
                </w:rPr>
                <w:t>http://registry.pipelineml.org/codelist/casingyield</w:t>
              </w:r>
              <w:r w:rsidRPr="00780535">
                <w:rPr>
                  <w:rStyle w:val="Hyperlink"/>
                </w:rPr>
                <w:t>str</w:t>
              </w:r>
              <w:r w:rsidRPr="00DA374F">
                <w:rPr>
                  <w:rStyle w:val="Hyperlink"/>
                  <w:rFonts w:eastAsiaTheme="minorHAnsi"/>
                  <w:szCs w:val="23"/>
                  <w:lang w:val="en-US"/>
                </w:rPr>
                <w:t>ength</w:t>
              </w:r>
              <w:r w:rsidRPr="00DA374F">
                <w:rPr>
                  <w:rStyle w:val="Hyperlink"/>
                  <w:rFonts w:eastAsiaTheme="minorHAnsi"/>
                  <w:noProof w:val="0"/>
                  <w:szCs w:val="23"/>
                  <w:lang w:val="en-US"/>
                </w:rPr>
                <w:t>.xml</w:t>
              </w:r>
            </w:hyperlink>
            <w:r w:rsidRPr="00DA374F">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DA374F">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F7F8BEC" w14:textId="32841755" w:rsidR="00DA374F" w:rsidRPr="00225B0B" w:rsidRDefault="00DA374F" w:rsidP="00DA374F">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casing/casingyieldstrength-</w:t>
            </w:r>
            <w:r w:rsidR="00344897">
              <w:rPr>
                <w:rFonts w:eastAsia="MS Mincho"/>
                <w:b/>
                <w:color w:val="FF0000"/>
                <w:sz w:val="22"/>
                <w:szCs w:val="22"/>
                <w:lang w:val="en-AU"/>
              </w:rPr>
              <w:t>codelistURI</w:t>
            </w:r>
          </w:p>
        </w:tc>
      </w:tr>
    </w:tbl>
    <w:p w14:paraId="130BD83F" w14:textId="77777777" w:rsidR="00DA374F" w:rsidRDefault="00DA374F" w:rsidP="00DA374F">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DA374F" w14:paraId="3CA7D6D1" w14:textId="77777777" w:rsidTr="008B51A4">
        <w:tc>
          <w:tcPr>
            <w:tcW w:w="8887" w:type="dxa"/>
            <w:tcBorders>
              <w:top w:val="single" w:sz="18" w:space="0" w:color="auto"/>
              <w:left w:val="single" w:sz="18" w:space="0" w:color="auto"/>
              <w:bottom w:val="single" w:sz="18" w:space="0" w:color="auto"/>
              <w:right w:val="single" w:sz="18" w:space="0" w:color="auto"/>
            </w:tcBorders>
          </w:tcPr>
          <w:p w14:paraId="48739DC9" w14:textId="26DC0BAD" w:rsidR="00DA374F" w:rsidRPr="008A4AD4" w:rsidRDefault="00DA374F"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DA374F">
              <w:rPr>
                <w:rFonts w:eastAsia="MS Mincho"/>
              </w:rPr>
              <w:t xml:space="preserve">casingYieldStrength </w:t>
            </w:r>
            <w:r>
              <w:rPr>
                <w:rFonts w:eastAsia="MS Mincho"/>
              </w:rPr>
              <w:t>MAY be populated, or its corresponding bound attribute casingBoundSpecification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6790B01" w14:textId="29159631" w:rsidR="00DA374F" w:rsidRPr="00225B0B" w:rsidRDefault="00DA374F"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casing/casingyieldstrength-exclusivity</w:t>
            </w:r>
          </w:p>
        </w:tc>
      </w:tr>
    </w:tbl>
    <w:p w14:paraId="4C6594E8" w14:textId="61B64E73" w:rsidR="00580E04" w:rsidRDefault="007E4AC4" w:rsidP="00580E04">
      <w:pPr>
        <w:spacing w:before="240"/>
        <w:ind w:left="360" w:hanging="360"/>
      </w:pPr>
      <w:r>
        <w:rPr>
          <w:b/>
        </w:rPr>
        <w:t>casing</w:t>
      </w:r>
      <w:r w:rsidRPr="00A84A88">
        <w:rPr>
          <w:b/>
        </w:rPr>
        <w:t>Bound</w:t>
      </w:r>
      <w:r>
        <w:rPr>
          <w:b/>
        </w:rPr>
        <w:t>Dimension</w:t>
      </w:r>
      <w:r>
        <w:t xml:space="preserve">: An </w:t>
      </w:r>
      <w:r w:rsidR="001B087F">
        <w:t>optional bound attribute</w:t>
      </w:r>
      <w:r w:rsidR="00FD51E9">
        <w:t xml:space="preserve"> </w:t>
      </w:r>
      <w:r>
        <w:t xml:space="preserve">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 xml:space="preserve">This bound form of attributes represents the highest pedigree of data standardization and is considered best practice, as it provides a mechanism for identifying valid combinations of </w:t>
      </w:r>
      <w:r>
        <w:lastRenderedPageBreak/>
        <w:t>attributes.</w:t>
      </w:r>
      <w:r w:rsidRPr="00E5102D">
        <w:t xml:space="preserve"> </w:t>
      </w:r>
      <w:r>
        <w:t>This bound set of values includes the following attributes: casingNominalPipeSize; casingOutsideDiameter; casingWallThickness.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0E04" w14:paraId="4360254F" w14:textId="77777777" w:rsidTr="008B51A4">
        <w:tc>
          <w:tcPr>
            <w:tcW w:w="8887" w:type="dxa"/>
            <w:tcBorders>
              <w:top w:val="single" w:sz="18" w:space="0" w:color="auto"/>
              <w:left w:val="single" w:sz="18" w:space="0" w:color="auto"/>
              <w:bottom w:val="single" w:sz="18" w:space="0" w:color="auto"/>
              <w:right w:val="single" w:sz="18" w:space="0" w:color="auto"/>
            </w:tcBorders>
          </w:tcPr>
          <w:p w14:paraId="700E6C62" w14:textId="5B94247C" w:rsidR="00580E04" w:rsidRPr="008A4AD4" w:rsidRDefault="00580E04" w:rsidP="008B51A4">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DA374F">
              <w:rPr>
                <w:rFonts w:eastAsia="MS Mincho"/>
              </w:rPr>
              <w:t>casing</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7460DF37" w14:textId="3181BE91" w:rsidR="00580E04" w:rsidRPr="00225B0B" w:rsidRDefault="00580E0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5A8429EE" w14:textId="77777777" w:rsidR="00580E04" w:rsidRDefault="00580E04" w:rsidP="00580E0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0E04" w14:paraId="6316CA01" w14:textId="77777777" w:rsidTr="008B51A4">
        <w:tc>
          <w:tcPr>
            <w:tcW w:w="8887" w:type="dxa"/>
            <w:tcBorders>
              <w:top w:val="single" w:sz="18" w:space="0" w:color="auto"/>
              <w:left w:val="single" w:sz="18" w:space="0" w:color="auto"/>
              <w:bottom w:val="single" w:sz="18" w:space="0" w:color="auto"/>
              <w:right w:val="single" w:sz="18" w:space="0" w:color="auto"/>
            </w:tcBorders>
          </w:tcPr>
          <w:p w14:paraId="1B496E53" w14:textId="42000E11" w:rsidR="00580E04" w:rsidRPr="00580E04" w:rsidRDefault="00580E04" w:rsidP="008B51A4">
            <w:pPr>
              <w:pStyle w:val="Requirement"/>
              <w:spacing w:before="120"/>
              <w:rPr>
                <w:rFonts w:eastAsia="MS Mincho"/>
              </w:rPr>
            </w:pPr>
            <w:r w:rsidRPr="00580E04">
              <w:rPr>
                <w:rFonts w:eastAsia="MS Mincho"/>
              </w:rPr>
              <w:t xml:space="preserve">This </w:t>
            </w:r>
            <w:r w:rsidR="001B087F">
              <w:rPr>
                <w:rFonts w:eastAsia="MS Mincho"/>
              </w:rPr>
              <w:t>optional bound attribute</w:t>
            </w:r>
            <w:r w:rsidRPr="00580E04">
              <w:rPr>
                <w:rFonts w:eastAsia="MS Mincho"/>
              </w:rPr>
              <w:t xml:space="preserve"> casingBoundDimension SHALL utilize the </w:t>
            </w:r>
            <w:r w:rsidR="00344897">
              <w:rPr>
                <w:rFonts w:eastAsia="MS Mincho"/>
              </w:rPr>
              <w:t>codelistURI</w:t>
            </w:r>
            <w:r w:rsidRPr="00580E04">
              <w:rPr>
                <w:rFonts w:eastAsia="MS Mincho"/>
              </w:rPr>
              <w:t xml:space="preserve"> construct. Any value populated for this attribute SHALL utlize the external reference code list (controlled vocabulary that represents authoritative data) located at </w:t>
            </w:r>
            <w:hyperlink r:id="rId203" w:history="1">
              <w:r w:rsidRPr="00580E04">
                <w:rPr>
                  <w:rStyle w:val="Hyperlink"/>
                  <w:rFonts w:eastAsiaTheme="minorHAnsi"/>
                  <w:noProof w:val="0"/>
                  <w:szCs w:val="23"/>
                  <w:lang w:val="en-US"/>
                </w:rPr>
                <w:t>http://registry.pipelineml.org/codelist/</w:t>
              </w:r>
              <w:r w:rsidRPr="00580E04">
                <w:rPr>
                  <w:rStyle w:val="Hyperlink"/>
                  <w:rFonts w:eastAsia="MS Mincho"/>
                </w:rPr>
                <w:t>casingb</w:t>
              </w:r>
              <w:r w:rsidRPr="00580E04">
                <w:rPr>
                  <w:rStyle w:val="Hyperlink"/>
                  <w:rFonts w:eastAsiaTheme="minorHAnsi"/>
                  <w:noProof w:val="0"/>
                  <w:szCs w:val="23"/>
                  <w:lang w:val="en-US"/>
                </w:rPr>
                <w:t>ounddimension.xml</w:t>
              </w:r>
            </w:hyperlink>
            <w:r w:rsidRPr="00580E0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580E04">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6B1A17FA" w14:textId="746B64BE" w:rsidR="00580E04" w:rsidRPr="00225B0B" w:rsidRDefault="00580E0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7C506FB0" w14:textId="77777777" w:rsidR="00580E04" w:rsidRDefault="00580E04" w:rsidP="00580E0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580E04" w14:paraId="4301EADB" w14:textId="77777777" w:rsidTr="008B51A4">
        <w:tc>
          <w:tcPr>
            <w:tcW w:w="8887" w:type="dxa"/>
            <w:tcBorders>
              <w:top w:val="single" w:sz="18" w:space="0" w:color="auto"/>
              <w:left w:val="single" w:sz="18" w:space="0" w:color="auto"/>
              <w:bottom w:val="single" w:sz="18" w:space="0" w:color="auto"/>
              <w:right w:val="single" w:sz="18" w:space="0" w:color="auto"/>
            </w:tcBorders>
          </w:tcPr>
          <w:p w14:paraId="34D99F49" w14:textId="703C634C" w:rsidR="00580E04" w:rsidRPr="008A4AD4" w:rsidRDefault="00580E04"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DA374F">
              <w:rPr>
                <w:rFonts w:eastAsia="MS Mincho"/>
              </w:rPr>
              <w:t>casing</w:t>
            </w:r>
            <w:r w:rsidRPr="008A4AD4">
              <w:rPr>
                <w:rFonts w:eastAsia="MS Mincho"/>
              </w:rPr>
              <w:t>Bound</w:t>
            </w:r>
            <w:r>
              <w:rPr>
                <w:rFonts w:eastAsia="MS Mincho"/>
              </w:rPr>
              <w:t>Dimension MAY be populated, or its corresponding set of unbound attributes (</w:t>
            </w:r>
            <w:r>
              <w:t>casingNominalPipeSize, casingOutsideDiameter, and casingWallThickness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1BC0802C" w14:textId="5C714A04" w:rsidR="00580E04" w:rsidRPr="00225B0B" w:rsidRDefault="00580E0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61CB4203" w14:textId="42AA5F0D" w:rsidR="00495EF8" w:rsidRDefault="007E4AC4" w:rsidP="00495EF8">
      <w:pPr>
        <w:spacing w:before="240"/>
        <w:ind w:left="360" w:hanging="360"/>
      </w:pPr>
      <w:r>
        <w:rPr>
          <w:b/>
        </w:rPr>
        <w:t>casing</w:t>
      </w:r>
      <w:r w:rsidRPr="007D2DDD">
        <w:rPr>
          <w:b/>
        </w:rPr>
        <w:t>NominalPipeSize</w:t>
      </w:r>
      <w:r>
        <w:t xml:space="preserve">: An </w:t>
      </w:r>
      <w:r w:rsidR="001B087F">
        <w:t xml:space="preserve">optional unbound attribute </w:t>
      </w:r>
      <w:r>
        <w:t>that, if populated, SHALL be dereferenceable</w:t>
      </w:r>
      <w:r w:rsidRPr="00A2756C">
        <w:t xml:space="preserve"> to a string value containing the</w:t>
      </w:r>
      <w:r>
        <w:t xml:space="preserve"> nominal pipe size</w:t>
      </w:r>
      <w:r w:rsidRPr="00A2756C">
        <w:t xml:space="preserve"> of </w:t>
      </w:r>
      <w:r>
        <w:t xml:space="preserve">the component. </w:t>
      </w:r>
      <w:r w:rsidR="00E8067F">
        <w:t xml:space="preserve">This attribute SHALL NOT be provided if </w:t>
      </w:r>
      <w:r w:rsidR="0087150D">
        <w:t xml:space="preserve">the attribute </w:t>
      </w:r>
      <w:r w:rsidR="00E8067F">
        <w:t>casingBoundDimension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95EF8" w14:paraId="699FAB96" w14:textId="77777777" w:rsidTr="008B51A4">
        <w:tc>
          <w:tcPr>
            <w:tcW w:w="8887" w:type="dxa"/>
            <w:tcBorders>
              <w:top w:val="single" w:sz="18" w:space="0" w:color="auto"/>
              <w:left w:val="single" w:sz="18" w:space="0" w:color="auto"/>
              <w:bottom w:val="single" w:sz="18" w:space="0" w:color="auto"/>
              <w:right w:val="single" w:sz="18" w:space="0" w:color="auto"/>
            </w:tcBorders>
          </w:tcPr>
          <w:p w14:paraId="4DB049C7" w14:textId="213F49AB" w:rsidR="00495EF8" w:rsidRPr="00495EF8" w:rsidRDefault="00495EF8" w:rsidP="008B51A4">
            <w:pPr>
              <w:pStyle w:val="Requirement"/>
              <w:spacing w:before="120" w:after="120"/>
              <w:rPr>
                <w:rFonts w:eastAsia="MS Mincho"/>
              </w:rPr>
            </w:pPr>
            <w:r w:rsidRPr="00495EF8">
              <w:rPr>
                <w:rFonts w:eastAsia="MS Mincho"/>
              </w:rPr>
              <w:t xml:space="preserve">This </w:t>
            </w:r>
            <w:r w:rsidR="001B087F">
              <w:rPr>
                <w:rFonts w:eastAsia="MS Mincho"/>
              </w:rPr>
              <w:t xml:space="preserve">optional unbound attribute </w:t>
            </w:r>
            <w:r w:rsidRPr="00495EF8">
              <w:rPr>
                <w:rFonts w:eastAsia="MS Mincho"/>
              </w:rPr>
              <w:t>casing</w:t>
            </w:r>
            <w:r w:rsidRPr="00495EF8">
              <w:t>NominalPipeSize</w:t>
            </w:r>
            <w:r w:rsidRPr="00495EF8">
              <w:rPr>
                <w:rFonts w:eastAsia="MS Mincho"/>
              </w:rPr>
              <w:t xml:space="preserve"> SHALL utilize the </w:t>
            </w:r>
            <w:r w:rsidR="00344897">
              <w:rPr>
                <w:rFonts w:eastAsia="MS Mincho"/>
              </w:rPr>
              <w:t>codelistURI</w:t>
            </w:r>
            <w:r w:rsidRPr="00495EF8">
              <w:rPr>
                <w:rFonts w:eastAsia="MS Mincho"/>
              </w:rPr>
              <w:t xml:space="preserve"> construct. Any value populated for this attribute SHALL utlize the external reference code list (controlled vocabulary that represents authoritative data) located at </w:t>
            </w:r>
            <w:hyperlink r:id="rId204" w:history="1">
              <w:r w:rsidRPr="00495EF8">
                <w:rPr>
                  <w:rStyle w:val="Hyperlink"/>
                  <w:rFonts w:eastAsiaTheme="minorHAnsi"/>
                  <w:noProof w:val="0"/>
                  <w:szCs w:val="23"/>
                  <w:lang w:val="en-US"/>
                </w:rPr>
                <w:t>http://registry.pipelineml.org/codelist/</w:t>
              </w:r>
              <w:r w:rsidRPr="00495EF8">
                <w:rPr>
                  <w:rStyle w:val="Hyperlink"/>
                  <w:rFonts w:eastAsia="MS Mincho"/>
                </w:rPr>
                <w:t>casingn</w:t>
              </w:r>
              <w:r w:rsidRPr="00780535">
                <w:rPr>
                  <w:rStyle w:val="Hyperlink"/>
                </w:rPr>
                <w:t>ominalpipesize</w:t>
              </w:r>
              <w:r w:rsidRPr="00495EF8">
                <w:rPr>
                  <w:rStyle w:val="Hyperlink"/>
                  <w:rFonts w:eastAsiaTheme="minorHAnsi"/>
                  <w:noProof w:val="0"/>
                  <w:szCs w:val="23"/>
                  <w:lang w:val="en-US"/>
                </w:rPr>
                <w:t>.xml</w:t>
              </w:r>
            </w:hyperlink>
            <w:r w:rsidRPr="00495EF8">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495EF8">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F0B2537" w14:textId="55F92362" w:rsidR="00495EF8" w:rsidRPr="00225B0B" w:rsidRDefault="00495EF8" w:rsidP="00495EF8">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p>
        </w:tc>
      </w:tr>
    </w:tbl>
    <w:p w14:paraId="2D867608" w14:textId="77777777" w:rsidR="00495EF8" w:rsidRDefault="00495EF8" w:rsidP="00495EF8">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95EF8" w14:paraId="45B22B8F" w14:textId="77777777" w:rsidTr="008B51A4">
        <w:tc>
          <w:tcPr>
            <w:tcW w:w="8887" w:type="dxa"/>
            <w:tcBorders>
              <w:top w:val="single" w:sz="18" w:space="0" w:color="auto"/>
              <w:left w:val="single" w:sz="18" w:space="0" w:color="auto"/>
              <w:bottom w:val="single" w:sz="18" w:space="0" w:color="auto"/>
              <w:right w:val="single" w:sz="18" w:space="0" w:color="auto"/>
            </w:tcBorders>
          </w:tcPr>
          <w:p w14:paraId="1A6AD0E6" w14:textId="21CD9FA9" w:rsidR="00495EF8" w:rsidRPr="008A4AD4" w:rsidRDefault="00495EF8" w:rsidP="008B51A4">
            <w:pPr>
              <w:pStyle w:val="Requirement"/>
              <w:spacing w:before="120"/>
              <w:rPr>
                <w:rFonts w:eastAsia="MS Mincho"/>
              </w:rPr>
            </w:pPr>
            <w:r w:rsidRPr="00053D36">
              <w:rPr>
                <w:rFonts w:eastAsia="MS Mincho"/>
              </w:rPr>
              <w:lastRenderedPageBreak/>
              <w:t>Th</w:t>
            </w:r>
            <w:r>
              <w:rPr>
                <w:rFonts w:eastAsia="MS Mincho"/>
              </w:rPr>
              <w:t>is</w:t>
            </w:r>
            <w:r w:rsidRPr="00053D36">
              <w:rPr>
                <w:rFonts w:eastAsia="MS Mincho"/>
              </w:rPr>
              <w:t xml:space="preserve"> </w:t>
            </w:r>
            <w:r w:rsidR="001B087F">
              <w:rPr>
                <w:rFonts w:eastAsia="MS Mincho"/>
              </w:rPr>
              <w:t xml:space="preserve">optional unbound attribute </w:t>
            </w:r>
            <w:r w:rsidRPr="00495EF8">
              <w:rPr>
                <w:rFonts w:eastAsia="MS Mincho"/>
              </w:rPr>
              <w:t>casing</w:t>
            </w:r>
            <w:r w:rsidRPr="00495EF8">
              <w:t>NominalPipeSize</w:t>
            </w:r>
            <w:r w:rsidRPr="00DA374F">
              <w:rPr>
                <w:rFonts w:eastAsia="MS Mincho"/>
              </w:rPr>
              <w:t xml:space="preserve"> </w:t>
            </w:r>
            <w:r>
              <w:rPr>
                <w:rFonts w:eastAsia="MS Mincho"/>
              </w:rPr>
              <w:t>MAY be populated, or its corresponding bound attribute casingBoundDimension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EDCBFAE" w14:textId="585C9887" w:rsidR="00495EF8" w:rsidRPr="00225B0B" w:rsidRDefault="00495EF8"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nominalpipesize</w:t>
            </w:r>
            <w:r>
              <w:rPr>
                <w:rFonts w:eastAsia="MS Mincho"/>
                <w:b/>
                <w:color w:val="FF0000"/>
                <w:sz w:val="22"/>
                <w:szCs w:val="22"/>
                <w:lang w:val="en-AU"/>
              </w:rPr>
              <w:t>-exclusivity</w:t>
            </w:r>
          </w:p>
        </w:tc>
      </w:tr>
    </w:tbl>
    <w:p w14:paraId="10740120" w14:textId="3174A68A" w:rsidR="0079308B" w:rsidRDefault="007E4AC4" w:rsidP="0079308B">
      <w:pPr>
        <w:spacing w:before="240"/>
        <w:ind w:left="360" w:hanging="360"/>
      </w:pPr>
      <w:r>
        <w:rPr>
          <w:b/>
        </w:rPr>
        <w:t>casingOutsideDiameter</w:t>
      </w:r>
      <w:r>
        <w:t xml:space="preserve">: An </w:t>
      </w:r>
      <w:r w:rsidR="001B087F">
        <w:t xml:space="preserve">optional unbound attribute </w:t>
      </w:r>
      <w:r>
        <w:t>that, if populated, SHALL be dereferenceable</w:t>
      </w:r>
      <w:r w:rsidRPr="00A2756C">
        <w:t xml:space="preserve"> to a string value containing the</w:t>
      </w:r>
      <w:r>
        <w:t xml:space="preserve"> outside diameter size</w:t>
      </w:r>
      <w:r w:rsidRPr="00A2756C">
        <w:t xml:space="preserve"> </w:t>
      </w:r>
      <w:r>
        <w:t xml:space="preserve">of the component. </w:t>
      </w:r>
      <w:r w:rsidR="00E8067F">
        <w:t xml:space="preserve">This attribute SHALL NOT be provided if </w:t>
      </w:r>
      <w:r w:rsidR="0087150D">
        <w:t xml:space="preserve">the attribute </w:t>
      </w:r>
      <w:r w:rsidR="00E8067F">
        <w:t>casingBoundDimension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308B" w14:paraId="0D8A68D1" w14:textId="77777777" w:rsidTr="008B51A4">
        <w:tc>
          <w:tcPr>
            <w:tcW w:w="8887" w:type="dxa"/>
            <w:tcBorders>
              <w:top w:val="single" w:sz="18" w:space="0" w:color="auto"/>
              <w:left w:val="single" w:sz="18" w:space="0" w:color="auto"/>
              <w:bottom w:val="single" w:sz="18" w:space="0" w:color="auto"/>
              <w:right w:val="single" w:sz="18" w:space="0" w:color="auto"/>
            </w:tcBorders>
          </w:tcPr>
          <w:p w14:paraId="4D5BF25B" w14:textId="393BD4EC" w:rsidR="0079308B" w:rsidRPr="0079308B" w:rsidRDefault="0079308B" w:rsidP="008B51A4">
            <w:pPr>
              <w:pStyle w:val="Requirement"/>
              <w:spacing w:before="120" w:after="120"/>
              <w:rPr>
                <w:rFonts w:eastAsia="MS Mincho"/>
              </w:rPr>
            </w:pPr>
            <w:r w:rsidRPr="0079308B">
              <w:rPr>
                <w:rFonts w:eastAsia="MS Mincho"/>
              </w:rPr>
              <w:t xml:space="preserve">This </w:t>
            </w:r>
            <w:r w:rsidR="001B087F">
              <w:rPr>
                <w:rFonts w:eastAsia="MS Mincho"/>
              </w:rPr>
              <w:t xml:space="preserve">optional unbound attribute </w:t>
            </w:r>
            <w:r w:rsidRPr="0079308B">
              <w:rPr>
                <w:rFonts w:eastAsia="MS Mincho"/>
              </w:rPr>
              <w:t>casing</w:t>
            </w:r>
            <w:r w:rsidRPr="0079308B">
              <w:t>OutsideDiameter</w:t>
            </w:r>
            <w:r w:rsidRPr="0079308B">
              <w:rPr>
                <w:rFonts w:eastAsia="MS Mincho"/>
              </w:rPr>
              <w:t xml:space="preserve"> SHALL utilize the </w:t>
            </w:r>
            <w:r w:rsidR="00344897">
              <w:rPr>
                <w:rFonts w:eastAsia="MS Mincho"/>
              </w:rPr>
              <w:t>codelistURI</w:t>
            </w:r>
            <w:r w:rsidRPr="0079308B">
              <w:rPr>
                <w:rFonts w:eastAsia="MS Mincho"/>
              </w:rPr>
              <w:t xml:space="preserve"> construct. Any value populated for this attribute SHALL utlize the external reference code list (controlled vocabulary that represents authoritative data) located at </w:t>
            </w:r>
            <w:hyperlink r:id="rId205" w:history="1">
              <w:r w:rsidRPr="0079308B">
                <w:rPr>
                  <w:rStyle w:val="Hyperlink"/>
                  <w:rFonts w:eastAsiaTheme="minorHAnsi"/>
                  <w:noProof w:val="0"/>
                  <w:szCs w:val="23"/>
                  <w:lang w:val="en-US"/>
                </w:rPr>
                <w:t>http://registry.pipelineml.org/codelist/</w:t>
              </w:r>
              <w:r w:rsidRPr="0079308B">
                <w:rPr>
                  <w:rStyle w:val="Hyperlink"/>
                  <w:rFonts w:eastAsia="MS Mincho"/>
                </w:rPr>
                <w:t>casingo</w:t>
              </w:r>
              <w:r w:rsidRPr="00780535">
                <w:rPr>
                  <w:rStyle w:val="Hyperlink"/>
                </w:rPr>
                <w:t>utsidediameter</w:t>
              </w:r>
              <w:r w:rsidRPr="0079308B">
                <w:rPr>
                  <w:rStyle w:val="Hyperlink"/>
                  <w:rFonts w:eastAsiaTheme="minorHAnsi"/>
                  <w:noProof w:val="0"/>
                  <w:szCs w:val="23"/>
                  <w:lang w:val="en-US"/>
                </w:rPr>
                <w:t>.xml</w:t>
              </w:r>
            </w:hyperlink>
            <w:r w:rsidRPr="0079308B">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79308B">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5B6D5CB5" w14:textId="5F98270F" w:rsidR="0079308B" w:rsidRPr="00225B0B" w:rsidRDefault="0079308B" w:rsidP="0079308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o</w:t>
            </w:r>
            <w:r>
              <w:rPr>
                <w:rFonts w:eastAsia="MS Mincho"/>
                <w:b/>
                <w:color w:val="FF0000"/>
                <w:sz w:val="22"/>
                <w:szCs w:val="22"/>
                <w:lang w:val="en-AU"/>
              </w:rPr>
              <w:t>utsided</w:t>
            </w:r>
            <w:r w:rsidRPr="00495EF8">
              <w:rPr>
                <w:rFonts w:eastAsia="MS Mincho"/>
                <w:b/>
                <w:color w:val="FF0000"/>
                <w:sz w:val="22"/>
                <w:szCs w:val="22"/>
                <w:lang w:val="en-AU"/>
              </w:rPr>
              <w:t>ia</w:t>
            </w:r>
            <w:r>
              <w:rPr>
                <w:rFonts w:eastAsia="MS Mincho"/>
                <w:b/>
                <w:color w:val="FF0000"/>
                <w:sz w:val="22"/>
                <w:szCs w:val="22"/>
                <w:lang w:val="en-AU"/>
              </w:rPr>
              <w:t>m</w:t>
            </w:r>
            <w:r w:rsidRPr="00495EF8">
              <w:rPr>
                <w:rFonts w:eastAsia="MS Mincho"/>
                <w:b/>
                <w:color w:val="FF0000"/>
                <w:sz w:val="22"/>
                <w:szCs w:val="22"/>
                <w:lang w:val="en-AU"/>
              </w:rPr>
              <w:t>e</w:t>
            </w:r>
            <w:r>
              <w:rPr>
                <w:rFonts w:eastAsia="MS Mincho"/>
                <w:b/>
                <w:color w:val="FF0000"/>
                <w:sz w:val="22"/>
                <w:szCs w:val="22"/>
                <w:lang w:val="en-AU"/>
              </w:rPr>
              <w:t>t</w:t>
            </w:r>
            <w:r w:rsidRPr="00495EF8">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p>
        </w:tc>
      </w:tr>
    </w:tbl>
    <w:p w14:paraId="11E3E455" w14:textId="77777777" w:rsidR="0079308B" w:rsidRDefault="0079308B" w:rsidP="0079308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9308B" w14:paraId="393594BC" w14:textId="77777777" w:rsidTr="008B51A4">
        <w:tc>
          <w:tcPr>
            <w:tcW w:w="8887" w:type="dxa"/>
            <w:tcBorders>
              <w:top w:val="single" w:sz="18" w:space="0" w:color="auto"/>
              <w:left w:val="single" w:sz="18" w:space="0" w:color="auto"/>
              <w:bottom w:val="single" w:sz="18" w:space="0" w:color="auto"/>
              <w:right w:val="single" w:sz="18" w:space="0" w:color="auto"/>
            </w:tcBorders>
          </w:tcPr>
          <w:p w14:paraId="6EBB5283" w14:textId="1A57B7EA" w:rsidR="0079308B" w:rsidRPr="008A4AD4" w:rsidRDefault="0079308B"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79308B">
              <w:rPr>
                <w:rFonts w:eastAsia="MS Mincho"/>
              </w:rPr>
              <w:t>casing</w:t>
            </w:r>
            <w:r w:rsidRPr="0079308B">
              <w:t>OutsideDiameter</w:t>
            </w:r>
            <w:r w:rsidRPr="0079308B">
              <w:rPr>
                <w:rFonts w:eastAsia="MS Mincho"/>
              </w:rPr>
              <w:t xml:space="preserve"> </w:t>
            </w:r>
            <w:r>
              <w:rPr>
                <w:rFonts w:eastAsia="MS Mincho"/>
              </w:rPr>
              <w:t>MAY be populated, or its corresponding bound attribute casingBoundDimension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359704A" w14:textId="52AFEAA4" w:rsidR="0079308B" w:rsidRPr="00225B0B" w:rsidRDefault="0079308B"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w:t>
            </w:r>
            <w:r w:rsidRPr="00495EF8">
              <w:rPr>
                <w:rFonts w:eastAsia="MS Mincho"/>
                <w:b/>
                <w:color w:val="FF0000"/>
                <w:sz w:val="22"/>
                <w:szCs w:val="22"/>
                <w:lang w:val="en-AU"/>
              </w:rPr>
              <w:t>o</w:t>
            </w:r>
            <w:r>
              <w:rPr>
                <w:rFonts w:eastAsia="MS Mincho"/>
                <w:b/>
                <w:color w:val="FF0000"/>
                <w:sz w:val="22"/>
                <w:szCs w:val="22"/>
                <w:lang w:val="en-AU"/>
              </w:rPr>
              <w:t>utsided</w:t>
            </w:r>
            <w:r w:rsidRPr="00495EF8">
              <w:rPr>
                <w:rFonts w:eastAsia="MS Mincho"/>
                <w:b/>
                <w:color w:val="FF0000"/>
                <w:sz w:val="22"/>
                <w:szCs w:val="22"/>
                <w:lang w:val="en-AU"/>
              </w:rPr>
              <w:t>ia</w:t>
            </w:r>
            <w:r>
              <w:rPr>
                <w:rFonts w:eastAsia="MS Mincho"/>
                <w:b/>
                <w:color w:val="FF0000"/>
                <w:sz w:val="22"/>
                <w:szCs w:val="22"/>
                <w:lang w:val="en-AU"/>
              </w:rPr>
              <w:t>m</w:t>
            </w:r>
            <w:r w:rsidRPr="00495EF8">
              <w:rPr>
                <w:rFonts w:eastAsia="MS Mincho"/>
                <w:b/>
                <w:color w:val="FF0000"/>
                <w:sz w:val="22"/>
                <w:szCs w:val="22"/>
                <w:lang w:val="en-AU"/>
              </w:rPr>
              <w:t>e</w:t>
            </w:r>
            <w:r>
              <w:rPr>
                <w:rFonts w:eastAsia="MS Mincho"/>
                <w:b/>
                <w:color w:val="FF0000"/>
                <w:sz w:val="22"/>
                <w:szCs w:val="22"/>
                <w:lang w:val="en-AU"/>
              </w:rPr>
              <w:t>t</w:t>
            </w:r>
            <w:r w:rsidRPr="00495EF8">
              <w:rPr>
                <w:rFonts w:eastAsia="MS Mincho"/>
                <w:b/>
                <w:color w:val="FF0000"/>
                <w:sz w:val="22"/>
                <w:szCs w:val="22"/>
                <w:lang w:val="en-AU"/>
              </w:rPr>
              <w:t>e</w:t>
            </w:r>
            <w:r>
              <w:rPr>
                <w:rFonts w:eastAsia="MS Mincho"/>
                <w:b/>
                <w:color w:val="FF0000"/>
                <w:sz w:val="22"/>
                <w:szCs w:val="22"/>
                <w:lang w:val="en-AU"/>
              </w:rPr>
              <w:t>r-exclusivity</w:t>
            </w:r>
          </w:p>
        </w:tc>
      </w:tr>
    </w:tbl>
    <w:p w14:paraId="783457C1" w14:textId="36F9498C" w:rsidR="008764E7" w:rsidRDefault="007E4AC4" w:rsidP="008764E7">
      <w:pPr>
        <w:spacing w:before="240"/>
        <w:ind w:left="360" w:hanging="360"/>
      </w:pPr>
      <w:r>
        <w:rPr>
          <w:b/>
        </w:rPr>
        <w:t>casingWallThickness</w:t>
      </w:r>
      <w:r>
        <w:t xml:space="preserve">: An </w:t>
      </w:r>
      <w:r w:rsidR="001B087F">
        <w:t xml:space="preserve">optional unbound attribute </w:t>
      </w:r>
      <w:r>
        <w:t>that, if populated, SHALL be dereferenceable</w:t>
      </w:r>
      <w:r w:rsidRPr="00A2756C">
        <w:t xml:space="preserve"> to a string value containing the</w:t>
      </w:r>
      <w:r>
        <w:t xml:space="preserve"> wall thickness size</w:t>
      </w:r>
      <w:r w:rsidRPr="00A2756C">
        <w:t xml:space="preserve"> </w:t>
      </w:r>
      <w:r>
        <w:t xml:space="preserve">of the component. </w:t>
      </w:r>
      <w:r w:rsidR="00E8067F">
        <w:t xml:space="preserve">This attribute SHALL NOT be provided if </w:t>
      </w:r>
      <w:r w:rsidR="0087150D">
        <w:t xml:space="preserve">the attribute </w:t>
      </w:r>
      <w:r w:rsidR="00E8067F">
        <w:t>casingBoundDimension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764E7" w14:paraId="62EA025C" w14:textId="77777777" w:rsidTr="008B51A4">
        <w:tc>
          <w:tcPr>
            <w:tcW w:w="8887" w:type="dxa"/>
            <w:tcBorders>
              <w:top w:val="single" w:sz="18" w:space="0" w:color="auto"/>
              <w:left w:val="single" w:sz="18" w:space="0" w:color="auto"/>
              <w:bottom w:val="single" w:sz="18" w:space="0" w:color="auto"/>
              <w:right w:val="single" w:sz="18" w:space="0" w:color="auto"/>
            </w:tcBorders>
          </w:tcPr>
          <w:p w14:paraId="0B178765" w14:textId="23FF8270" w:rsidR="008764E7" w:rsidRPr="008764E7" w:rsidRDefault="008764E7" w:rsidP="008B51A4">
            <w:pPr>
              <w:pStyle w:val="Requirement"/>
              <w:spacing w:before="120" w:after="120"/>
              <w:rPr>
                <w:rFonts w:eastAsia="MS Mincho"/>
              </w:rPr>
            </w:pPr>
            <w:r w:rsidRPr="008764E7">
              <w:rPr>
                <w:rFonts w:eastAsia="MS Mincho"/>
              </w:rPr>
              <w:t xml:space="preserve">This </w:t>
            </w:r>
            <w:r w:rsidR="001B087F">
              <w:rPr>
                <w:rFonts w:eastAsia="MS Mincho"/>
              </w:rPr>
              <w:t xml:space="preserve">optional unbound attribute </w:t>
            </w:r>
            <w:r w:rsidRPr="008764E7">
              <w:t>casingWallThickness</w:t>
            </w:r>
            <w:r>
              <w:t xml:space="preserve"> </w:t>
            </w:r>
            <w:r w:rsidRPr="008764E7">
              <w:rPr>
                <w:rFonts w:eastAsia="MS Mincho"/>
              </w:rPr>
              <w:t xml:space="preserve">SHALL utilize the </w:t>
            </w:r>
            <w:r w:rsidR="00344897">
              <w:rPr>
                <w:rFonts w:eastAsia="MS Mincho"/>
              </w:rPr>
              <w:t>codelistURI</w:t>
            </w:r>
            <w:r w:rsidRPr="008764E7">
              <w:rPr>
                <w:rFonts w:eastAsia="MS Mincho"/>
              </w:rPr>
              <w:t xml:space="preserve"> construct. Any value populated for this attribute SHALL utlize the external reference code list (controlled vocabulary that represents authoritative data) located at </w:t>
            </w:r>
            <w:hyperlink r:id="rId206" w:history="1">
              <w:r w:rsidRPr="008764E7">
                <w:rPr>
                  <w:rStyle w:val="Hyperlink"/>
                  <w:rFonts w:eastAsiaTheme="minorHAnsi"/>
                  <w:noProof w:val="0"/>
                  <w:szCs w:val="23"/>
                  <w:lang w:val="en-US"/>
                </w:rPr>
                <w:t>http://registry.pipelineml.org/codelist/</w:t>
              </w:r>
              <w:r w:rsidRPr="008764E7">
                <w:rPr>
                  <w:rStyle w:val="Hyperlink"/>
                  <w:rFonts w:eastAsia="MS Mincho"/>
                </w:rPr>
                <w:t>casingwallthickness</w:t>
              </w:r>
              <w:r w:rsidRPr="008764E7">
                <w:rPr>
                  <w:rStyle w:val="Hyperlink"/>
                  <w:rFonts w:eastAsiaTheme="minorHAnsi"/>
                  <w:noProof w:val="0"/>
                  <w:szCs w:val="23"/>
                  <w:lang w:val="en-US"/>
                </w:rPr>
                <w:t>.xml</w:t>
              </w:r>
            </w:hyperlink>
            <w:r w:rsidRPr="008764E7">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8764E7">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20B1DFF8" w14:textId="2AD1F95F" w:rsidR="008764E7" w:rsidRPr="00225B0B" w:rsidRDefault="008764E7" w:rsidP="008764E7">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casing/casingwallthickness-</w:t>
            </w:r>
            <w:r w:rsidR="00344897">
              <w:rPr>
                <w:rFonts w:eastAsia="MS Mincho"/>
                <w:b/>
                <w:color w:val="FF0000"/>
                <w:sz w:val="22"/>
                <w:szCs w:val="22"/>
                <w:lang w:val="en-AU"/>
              </w:rPr>
              <w:t>codelistURI</w:t>
            </w:r>
          </w:p>
        </w:tc>
      </w:tr>
    </w:tbl>
    <w:p w14:paraId="46697863" w14:textId="77777777" w:rsidR="008764E7" w:rsidRDefault="008764E7" w:rsidP="008764E7">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764E7" w14:paraId="333ACF50" w14:textId="77777777" w:rsidTr="008B51A4">
        <w:tc>
          <w:tcPr>
            <w:tcW w:w="8887" w:type="dxa"/>
            <w:tcBorders>
              <w:top w:val="single" w:sz="18" w:space="0" w:color="auto"/>
              <w:left w:val="single" w:sz="18" w:space="0" w:color="auto"/>
              <w:bottom w:val="single" w:sz="18" w:space="0" w:color="auto"/>
              <w:right w:val="single" w:sz="18" w:space="0" w:color="auto"/>
            </w:tcBorders>
          </w:tcPr>
          <w:p w14:paraId="573C3632" w14:textId="0E379674" w:rsidR="008764E7" w:rsidRPr="008A4AD4" w:rsidRDefault="008764E7"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8764E7">
              <w:t>casingWallThickness</w:t>
            </w:r>
            <w:r>
              <w:t xml:space="preserve"> </w:t>
            </w:r>
            <w:r>
              <w:rPr>
                <w:rFonts w:eastAsia="MS Mincho"/>
              </w:rPr>
              <w:t>MAY be populated, or its corresponding bound attribute casingBoundDimension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BF7F9E6" w14:textId="2282F1ED" w:rsidR="008764E7" w:rsidRPr="00225B0B" w:rsidRDefault="008764E7"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lastRenderedPageBreak/>
              <w:t>/req/</w:t>
            </w:r>
            <w:r>
              <w:rPr>
                <w:rFonts w:eastAsia="MS Mincho"/>
                <w:b/>
                <w:color w:val="FF0000"/>
                <w:sz w:val="22"/>
                <w:szCs w:val="22"/>
                <w:lang w:val="en-AU"/>
              </w:rPr>
              <w:t>casing/casingwallthickness-exclusivity</w:t>
            </w:r>
          </w:p>
        </w:tc>
      </w:tr>
    </w:tbl>
    <w:p w14:paraId="2E61699A" w14:textId="3F7FB8DB" w:rsidR="00FD51E9" w:rsidRDefault="00831884" w:rsidP="00FD51E9">
      <w:pPr>
        <w:spacing w:before="240"/>
        <w:ind w:left="360" w:hanging="360"/>
      </w:pPr>
      <w:r>
        <w:rPr>
          <w:b/>
        </w:rPr>
        <w:lastRenderedPageBreak/>
        <w:t>casingAnnulusType</w:t>
      </w:r>
      <w:r>
        <w:t>: An optional value that, if populated, SHALL be dereferenceable</w:t>
      </w:r>
      <w:r w:rsidRPr="00A2756C">
        <w:t xml:space="preserve"> to define a string value containing the</w:t>
      </w:r>
      <w:r>
        <w:t xml:space="preserve"> type of annulus used in the installation</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D51E9" w14:paraId="7566C589" w14:textId="77777777" w:rsidTr="008B51A4">
        <w:tc>
          <w:tcPr>
            <w:tcW w:w="8887" w:type="dxa"/>
            <w:tcBorders>
              <w:top w:val="single" w:sz="18" w:space="0" w:color="auto"/>
              <w:left w:val="single" w:sz="18" w:space="0" w:color="auto"/>
              <w:bottom w:val="single" w:sz="18" w:space="0" w:color="auto"/>
              <w:right w:val="single" w:sz="18" w:space="0" w:color="auto"/>
            </w:tcBorders>
          </w:tcPr>
          <w:p w14:paraId="6A1CFE54" w14:textId="07B0D736" w:rsidR="00FD51E9" w:rsidRPr="00FD51E9" w:rsidRDefault="00FD51E9" w:rsidP="008B51A4">
            <w:pPr>
              <w:pStyle w:val="Requirement"/>
              <w:spacing w:before="120" w:after="120"/>
              <w:rPr>
                <w:rFonts w:eastAsia="MS Mincho"/>
              </w:rPr>
            </w:pPr>
            <w:r w:rsidRPr="00FD51E9">
              <w:rPr>
                <w:rFonts w:eastAsia="MS Mincho"/>
              </w:rPr>
              <w:t xml:space="preserve">This </w:t>
            </w:r>
            <w:r w:rsidR="001B087F">
              <w:rPr>
                <w:rFonts w:eastAsia="MS Mincho"/>
              </w:rPr>
              <w:t xml:space="preserve">optional attribute </w:t>
            </w:r>
            <w:r w:rsidRPr="00FD51E9">
              <w:t>casingAnnulusType</w:t>
            </w:r>
            <w:r>
              <w:t xml:space="preserve"> </w:t>
            </w:r>
            <w:r w:rsidRPr="00FD51E9">
              <w:rPr>
                <w:rFonts w:eastAsia="MS Mincho"/>
              </w:rPr>
              <w:t xml:space="preserve">SHALL utilize the </w:t>
            </w:r>
            <w:r w:rsidR="00344897">
              <w:rPr>
                <w:rFonts w:eastAsia="MS Mincho"/>
              </w:rPr>
              <w:t>codelistURI</w:t>
            </w:r>
            <w:r w:rsidRPr="00FD51E9">
              <w:rPr>
                <w:rFonts w:eastAsia="MS Mincho"/>
              </w:rPr>
              <w:t xml:space="preserve"> construct. Any value populated for this attribute SHALL utlize the external reference code list (controlled vocabulary that represents authoritative data) located at </w:t>
            </w:r>
            <w:hyperlink r:id="rId207" w:history="1">
              <w:r w:rsidRPr="00FD51E9">
                <w:rPr>
                  <w:rStyle w:val="Hyperlink"/>
                  <w:rFonts w:eastAsiaTheme="minorHAnsi"/>
                  <w:noProof w:val="0"/>
                  <w:szCs w:val="23"/>
                  <w:lang w:val="en-US"/>
                </w:rPr>
                <w:t>http://registry.pipelineml.org/codelist/</w:t>
              </w:r>
              <w:r w:rsidRPr="00780535">
                <w:rPr>
                  <w:rStyle w:val="Hyperlink"/>
                </w:rPr>
                <w:t>casingannulustype</w:t>
              </w:r>
              <w:r w:rsidRPr="00FD51E9">
                <w:rPr>
                  <w:rStyle w:val="Hyperlink"/>
                  <w:rFonts w:eastAsiaTheme="minorHAnsi"/>
                  <w:noProof w:val="0"/>
                  <w:szCs w:val="23"/>
                  <w:lang w:val="en-US"/>
                </w:rPr>
                <w:t>.xml</w:t>
              </w:r>
            </w:hyperlink>
            <w:r w:rsidRPr="00FD51E9">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FD51E9">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555BDFF" w14:textId="74FC4109" w:rsidR="00FD51E9" w:rsidRPr="00225B0B" w:rsidRDefault="00FD51E9" w:rsidP="00FD51E9">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casing/casingannulustype-</w:t>
            </w:r>
            <w:r w:rsidR="00344897">
              <w:rPr>
                <w:rFonts w:eastAsia="MS Mincho"/>
                <w:b/>
                <w:color w:val="FF0000"/>
                <w:sz w:val="22"/>
                <w:szCs w:val="22"/>
                <w:lang w:val="en-AU"/>
              </w:rPr>
              <w:t>codelistURI</w:t>
            </w:r>
          </w:p>
        </w:tc>
      </w:tr>
    </w:tbl>
    <w:p w14:paraId="786CFBB1" w14:textId="46F031B9" w:rsidR="00012976" w:rsidRDefault="00831884" w:rsidP="00012976">
      <w:pPr>
        <w:spacing w:before="240"/>
        <w:ind w:left="360" w:hanging="360"/>
      </w:pPr>
      <w:r>
        <w:rPr>
          <w:b/>
        </w:rPr>
        <w:t>casingInsulatorType</w:t>
      </w:r>
      <w:r>
        <w:t>: An optional value that, if populated, SHALL be dereferenceable</w:t>
      </w:r>
      <w:r w:rsidRPr="00A2756C">
        <w:t xml:space="preserve"> to define a string value containing the</w:t>
      </w:r>
      <w:r>
        <w:t xml:space="preserve"> type of insulator used in the installation</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12976" w14:paraId="39E2FF14" w14:textId="77777777" w:rsidTr="008B51A4">
        <w:tc>
          <w:tcPr>
            <w:tcW w:w="8887" w:type="dxa"/>
            <w:tcBorders>
              <w:top w:val="single" w:sz="18" w:space="0" w:color="auto"/>
              <w:left w:val="single" w:sz="18" w:space="0" w:color="auto"/>
              <w:bottom w:val="single" w:sz="18" w:space="0" w:color="auto"/>
              <w:right w:val="single" w:sz="18" w:space="0" w:color="auto"/>
            </w:tcBorders>
          </w:tcPr>
          <w:p w14:paraId="0800BCED" w14:textId="0AE0A68C" w:rsidR="00012976" w:rsidRPr="00012976" w:rsidRDefault="00012976" w:rsidP="008B51A4">
            <w:pPr>
              <w:pStyle w:val="Requirement"/>
              <w:spacing w:before="120" w:after="120"/>
              <w:rPr>
                <w:rFonts w:eastAsia="MS Mincho"/>
              </w:rPr>
            </w:pPr>
            <w:r w:rsidRPr="00012976">
              <w:rPr>
                <w:rFonts w:eastAsia="MS Mincho"/>
              </w:rPr>
              <w:t xml:space="preserve">This </w:t>
            </w:r>
            <w:r w:rsidR="001B087F">
              <w:rPr>
                <w:rFonts w:eastAsia="MS Mincho"/>
              </w:rPr>
              <w:t xml:space="preserve">optional attribute </w:t>
            </w:r>
            <w:r w:rsidRPr="00012976">
              <w:t>casingInsulatorType</w:t>
            </w:r>
            <w:r>
              <w:t xml:space="preserve"> </w:t>
            </w:r>
            <w:r w:rsidRPr="00012976">
              <w:rPr>
                <w:rFonts w:eastAsia="MS Mincho"/>
              </w:rPr>
              <w:t xml:space="preserve">SHALL utilize the </w:t>
            </w:r>
            <w:r w:rsidR="00344897">
              <w:rPr>
                <w:rFonts w:eastAsia="MS Mincho"/>
              </w:rPr>
              <w:t>codelistURI</w:t>
            </w:r>
            <w:r w:rsidRPr="00012976">
              <w:rPr>
                <w:rFonts w:eastAsia="MS Mincho"/>
              </w:rPr>
              <w:t xml:space="preserve"> construct. Any value populated for this attribute SHALL utlize the external reference code list (controlled vocabulary that represents authoritative data) located at </w:t>
            </w:r>
            <w:hyperlink r:id="rId208" w:history="1">
              <w:r w:rsidRPr="00012976">
                <w:rPr>
                  <w:rStyle w:val="Hyperlink"/>
                  <w:rFonts w:eastAsiaTheme="minorHAnsi"/>
                  <w:noProof w:val="0"/>
                  <w:szCs w:val="23"/>
                  <w:lang w:val="en-US"/>
                </w:rPr>
                <w:t>http://registry.pipelineml.org/codelist/</w:t>
              </w:r>
              <w:r w:rsidRPr="00780535">
                <w:rPr>
                  <w:rStyle w:val="Hyperlink"/>
                </w:rPr>
                <w:t>casinginsulatortype</w:t>
              </w:r>
              <w:r w:rsidRPr="00012976">
                <w:rPr>
                  <w:rStyle w:val="Hyperlink"/>
                  <w:rFonts w:eastAsiaTheme="minorHAnsi"/>
                  <w:noProof w:val="0"/>
                  <w:szCs w:val="23"/>
                  <w:lang w:val="en-US"/>
                </w:rPr>
                <w:t>.xml</w:t>
              </w:r>
            </w:hyperlink>
            <w:r w:rsidRPr="0001297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1297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F5C7AE2" w14:textId="45268936" w:rsidR="00012976" w:rsidRPr="00225B0B" w:rsidRDefault="00012976" w:rsidP="0001297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casing/casinginsulatortype-</w:t>
            </w:r>
            <w:r w:rsidR="00344897">
              <w:rPr>
                <w:rFonts w:eastAsia="MS Mincho"/>
                <w:b/>
                <w:color w:val="FF0000"/>
                <w:sz w:val="22"/>
                <w:szCs w:val="22"/>
                <w:lang w:val="en-AU"/>
              </w:rPr>
              <w:t>codelistURI</w:t>
            </w:r>
          </w:p>
        </w:tc>
      </w:tr>
    </w:tbl>
    <w:p w14:paraId="29D8EF3E" w14:textId="7358398B" w:rsidR="00012976" w:rsidRDefault="00831884" w:rsidP="00012976">
      <w:pPr>
        <w:spacing w:before="240"/>
        <w:ind w:left="360" w:hanging="360"/>
      </w:pPr>
      <w:r>
        <w:rPr>
          <w:b/>
        </w:rPr>
        <w:t>casingSealType</w:t>
      </w:r>
      <w:r>
        <w:t>: An optional value that, if populated, SHALL be dereferenceable</w:t>
      </w:r>
      <w:r w:rsidRPr="00A2756C">
        <w:t xml:space="preserve"> to define a string value containing the</w:t>
      </w:r>
      <w:r>
        <w:t xml:space="preserve"> type of seal used in the installation</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12976" w14:paraId="2EE3E253" w14:textId="77777777" w:rsidTr="008B51A4">
        <w:tc>
          <w:tcPr>
            <w:tcW w:w="8887" w:type="dxa"/>
            <w:tcBorders>
              <w:top w:val="single" w:sz="18" w:space="0" w:color="auto"/>
              <w:left w:val="single" w:sz="18" w:space="0" w:color="auto"/>
              <w:bottom w:val="single" w:sz="18" w:space="0" w:color="auto"/>
              <w:right w:val="single" w:sz="18" w:space="0" w:color="auto"/>
            </w:tcBorders>
          </w:tcPr>
          <w:p w14:paraId="025EE3E3" w14:textId="360BB60D" w:rsidR="00012976" w:rsidRPr="00012976" w:rsidRDefault="00012976" w:rsidP="008B51A4">
            <w:pPr>
              <w:pStyle w:val="Requirement"/>
              <w:spacing w:before="120" w:after="120"/>
              <w:rPr>
                <w:rFonts w:eastAsia="MS Mincho"/>
              </w:rPr>
            </w:pPr>
            <w:r w:rsidRPr="00012976">
              <w:rPr>
                <w:rFonts w:eastAsia="MS Mincho"/>
              </w:rPr>
              <w:t xml:space="preserve">This </w:t>
            </w:r>
            <w:r w:rsidR="001B087F">
              <w:rPr>
                <w:rFonts w:eastAsia="MS Mincho"/>
              </w:rPr>
              <w:t xml:space="preserve">optional attribute </w:t>
            </w:r>
            <w:r w:rsidRPr="00012976">
              <w:t>casing</w:t>
            </w:r>
            <w:r>
              <w:t>Sea</w:t>
            </w:r>
            <w:r w:rsidRPr="00012976">
              <w:t>lType</w:t>
            </w:r>
            <w:r>
              <w:t xml:space="preserve"> </w:t>
            </w:r>
            <w:r w:rsidRPr="00012976">
              <w:rPr>
                <w:rFonts w:eastAsia="MS Mincho"/>
              </w:rPr>
              <w:t xml:space="preserve">SHALL utilize the </w:t>
            </w:r>
            <w:r w:rsidR="00344897">
              <w:rPr>
                <w:rFonts w:eastAsia="MS Mincho"/>
              </w:rPr>
              <w:t>codelistURI</w:t>
            </w:r>
            <w:r w:rsidRPr="00012976">
              <w:rPr>
                <w:rFonts w:eastAsia="MS Mincho"/>
              </w:rPr>
              <w:t xml:space="preserve"> construct. Any value populated for this attribute SHALL utlize the external reference code list (controlled vocabulary that represents authoritative data) located at </w:t>
            </w:r>
            <w:hyperlink r:id="rId209" w:history="1">
              <w:r w:rsidRPr="00012976">
                <w:rPr>
                  <w:rStyle w:val="Hyperlink"/>
                  <w:rFonts w:eastAsiaTheme="minorHAnsi"/>
                  <w:noProof w:val="0"/>
                  <w:szCs w:val="23"/>
                  <w:lang w:val="en-US"/>
                </w:rPr>
                <w:t>http://registry.pipelineml.org/codelist/</w:t>
              </w:r>
              <w:r w:rsidRPr="00780535">
                <w:rPr>
                  <w:rStyle w:val="Hyperlink"/>
                </w:rPr>
                <w:t>casingsealtype</w:t>
              </w:r>
              <w:r w:rsidRPr="00012976">
                <w:rPr>
                  <w:rStyle w:val="Hyperlink"/>
                  <w:rFonts w:eastAsiaTheme="minorHAnsi"/>
                  <w:noProof w:val="0"/>
                  <w:szCs w:val="23"/>
                  <w:lang w:val="en-US"/>
                </w:rPr>
                <w:t>.xml</w:t>
              </w:r>
            </w:hyperlink>
            <w:r w:rsidRPr="0001297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1297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0D591E16" w14:textId="063C300E" w:rsidR="00012976" w:rsidRPr="00225B0B" w:rsidRDefault="00012976" w:rsidP="0001297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casing/casingsealtype-</w:t>
            </w:r>
            <w:r w:rsidR="00344897">
              <w:rPr>
                <w:rFonts w:eastAsia="MS Mincho"/>
                <w:b/>
                <w:color w:val="FF0000"/>
                <w:sz w:val="22"/>
                <w:szCs w:val="22"/>
                <w:lang w:val="en-AU"/>
              </w:rPr>
              <w:t>codelistURI</w:t>
            </w:r>
          </w:p>
        </w:tc>
      </w:tr>
    </w:tbl>
    <w:p w14:paraId="2C4F3D1B" w14:textId="5A050241" w:rsidR="00012976" w:rsidRDefault="00831884" w:rsidP="00012976">
      <w:pPr>
        <w:spacing w:before="240"/>
        <w:ind w:left="360" w:hanging="360"/>
      </w:pPr>
      <w:r>
        <w:rPr>
          <w:b/>
        </w:rPr>
        <w:t>casingVentCount</w:t>
      </w:r>
      <w:r>
        <w:t>: An optional value that indicates the number of vents used in the installation</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12976" w14:paraId="1D8E958B" w14:textId="77777777" w:rsidTr="008B51A4">
        <w:tc>
          <w:tcPr>
            <w:tcW w:w="8887" w:type="dxa"/>
            <w:tcBorders>
              <w:top w:val="single" w:sz="18" w:space="0" w:color="auto"/>
              <w:left w:val="single" w:sz="18" w:space="0" w:color="auto"/>
              <w:bottom w:val="single" w:sz="18" w:space="0" w:color="auto"/>
              <w:right w:val="single" w:sz="18" w:space="0" w:color="auto"/>
            </w:tcBorders>
          </w:tcPr>
          <w:p w14:paraId="76E7F88A" w14:textId="0026AA51" w:rsidR="00012976" w:rsidRPr="00012976" w:rsidRDefault="00012976" w:rsidP="008B51A4">
            <w:pPr>
              <w:pStyle w:val="Requirement"/>
              <w:spacing w:before="120" w:after="120"/>
              <w:rPr>
                <w:rFonts w:eastAsia="MS Mincho"/>
              </w:rPr>
            </w:pPr>
            <w:r w:rsidRPr="00012976">
              <w:rPr>
                <w:rFonts w:eastAsia="MS Mincho"/>
              </w:rPr>
              <w:lastRenderedPageBreak/>
              <w:t xml:space="preserve">This </w:t>
            </w:r>
            <w:r w:rsidR="001B087F">
              <w:rPr>
                <w:rFonts w:eastAsia="MS Mincho"/>
              </w:rPr>
              <w:t xml:space="preserve">optional attribute </w:t>
            </w:r>
            <w:r w:rsidRPr="00012976">
              <w:t>casing</w:t>
            </w:r>
            <w:r>
              <w:t xml:space="preserve">VentCount </w:t>
            </w:r>
            <w:r w:rsidRPr="00012976">
              <w:rPr>
                <w:rFonts w:eastAsia="MS Mincho"/>
              </w:rPr>
              <w:t xml:space="preserve">SHALL utilize the </w:t>
            </w:r>
            <w:r w:rsidR="00344897">
              <w:rPr>
                <w:rFonts w:eastAsia="MS Mincho"/>
              </w:rPr>
              <w:t>codelistURI</w:t>
            </w:r>
            <w:r w:rsidRPr="00012976">
              <w:rPr>
                <w:rFonts w:eastAsia="MS Mincho"/>
              </w:rPr>
              <w:t xml:space="preserve"> construct. Any value populated for this attribute SHALL utlize the external reference code list (controlled vocabulary that represents authoritative data) located at </w:t>
            </w:r>
            <w:hyperlink r:id="rId210" w:history="1">
              <w:r w:rsidRPr="00012976">
                <w:rPr>
                  <w:rStyle w:val="Hyperlink"/>
                  <w:rFonts w:eastAsiaTheme="minorHAnsi"/>
                  <w:noProof w:val="0"/>
                  <w:szCs w:val="23"/>
                  <w:lang w:val="en-US"/>
                </w:rPr>
                <w:t>http://registry.pipelineml.org/codelist/</w:t>
              </w:r>
              <w:r w:rsidRPr="00780535">
                <w:rPr>
                  <w:rStyle w:val="Hyperlink"/>
                </w:rPr>
                <w:t>casingventcount</w:t>
              </w:r>
              <w:r w:rsidRPr="00012976">
                <w:rPr>
                  <w:rStyle w:val="Hyperlink"/>
                  <w:rFonts w:eastAsiaTheme="minorHAnsi"/>
                  <w:noProof w:val="0"/>
                  <w:szCs w:val="23"/>
                  <w:lang w:val="en-US"/>
                </w:rPr>
                <w:t>.xml</w:t>
              </w:r>
            </w:hyperlink>
            <w:r w:rsidRPr="0001297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1297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C36CE21" w14:textId="1F5BA482" w:rsidR="00012976" w:rsidRPr="00225B0B" w:rsidRDefault="00012976" w:rsidP="0001297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casing/casingventcount-</w:t>
            </w:r>
            <w:r w:rsidR="00344897">
              <w:rPr>
                <w:rFonts w:eastAsia="MS Mincho"/>
                <w:b/>
                <w:color w:val="FF0000"/>
                <w:sz w:val="22"/>
                <w:szCs w:val="22"/>
                <w:lang w:val="en-AU"/>
              </w:rPr>
              <w:t>codelistURI</w:t>
            </w:r>
          </w:p>
        </w:tc>
      </w:tr>
    </w:tbl>
    <w:p w14:paraId="3A7C2B8A" w14:textId="5FAF3F25" w:rsidR="00012976" w:rsidRDefault="00AD3B9F" w:rsidP="00012976">
      <w:pPr>
        <w:pStyle w:val="Heading4"/>
        <w:spacing w:after="180"/>
      </w:pPr>
      <w:r>
        <w:t>Coating Class</w:t>
      </w:r>
      <w:r w:rsidR="00012976">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012976" w:rsidRPr="00485E4A" w14:paraId="19935391" w14:textId="77777777" w:rsidTr="008B51A4">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489F1271" w14:textId="77777777" w:rsidR="00012976" w:rsidRPr="00485E4A" w:rsidRDefault="00012976" w:rsidP="008B51A4">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012976" w:rsidRPr="00485E4A" w14:paraId="5B48AEE7" w14:textId="77777777" w:rsidTr="008B51A4">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43F9A556" w14:textId="5028BBB4" w:rsidR="00012976" w:rsidRPr="00485E4A" w:rsidRDefault="00012976" w:rsidP="00012976">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w:t>
            </w:r>
          </w:p>
        </w:tc>
      </w:tr>
      <w:tr w:rsidR="00012976" w:rsidRPr="00485E4A" w14:paraId="022F7C3F" w14:textId="77777777" w:rsidTr="008B51A4">
        <w:trPr>
          <w:trHeight w:val="294"/>
        </w:trPr>
        <w:tc>
          <w:tcPr>
            <w:tcW w:w="1526" w:type="dxa"/>
            <w:tcBorders>
              <w:top w:val="single" w:sz="12" w:space="0" w:color="auto"/>
              <w:left w:val="single" w:sz="18" w:space="0" w:color="auto"/>
              <w:bottom w:val="single" w:sz="4" w:space="0" w:color="auto"/>
              <w:right w:val="single" w:sz="4" w:space="0" w:color="auto"/>
            </w:tcBorders>
          </w:tcPr>
          <w:p w14:paraId="0E6ACBE2" w14:textId="77777777" w:rsidR="00012976" w:rsidRPr="00485E4A" w:rsidRDefault="00012976" w:rsidP="008B51A4">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321C4929" w14:textId="77777777" w:rsidR="00012976" w:rsidRPr="00485E4A" w:rsidRDefault="00012976" w:rsidP="008B51A4">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012976" w:rsidRPr="00485E4A" w14:paraId="1A2A7100" w14:textId="77777777" w:rsidTr="008B51A4">
        <w:tc>
          <w:tcPr>
            <w:tcW w:w="1526" w:type="dxa"/>
            <w:tcBorders>
              <w:top w:val="single" w:sz="4" w:space="0" w:color="auto"/>
              <w:left w:val="single" w:sz="18" w:space="0" w:color="auto"/>
              <w:bottom w:val="single" w:sz="4" w:space="0" w:color="auto"/>
              <w:right w:val="single" w:sz="4" w:space="0" w:color="auto"/>
            </w:tcBorders>
          </w:tcPr>
          <w:p w14:paraId="72BE21E6" w14:textId="77777777" w:rsidR="00012976" w:rsidRPr="00485E4A" w:rsidRDefault="00012976" w:rsidP="008B51A4">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03276A6C" w14:textId="24630F71" w:rsidR="00012976" w:rsidRPr="00485E4A" w:rsidRDefault="00012976" w:rsidP="00012976">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Coating</w:t>
            </w:r>
          </w:p>
        </w:tc>
      </w:tr>
      <w:tr w:rsidR="00012976" w:rsidRPr="00485E4A" w14:paraId="22073CB5" w14:textId="77777777" w:rsidTr="008B51A4">
        <w:tc>
          <w:tcPr>
            <w:tcW w:w="1526" w:type="dxa"/>
            <w:tcBorders>
              <w:top w:val="single" w:sz="4" w:space="0" w:color="auto"/>
              <w:left w:val="single" w:sz="18" w:space="0" w:color="auto"/>
              <w:bottom w:val="single" w:sz="4" w:space="0" w:color="auto"/>
              <w:right w:val="single" w:sz="4" w:space="0" w:color="auto"/>
            </w:tcBorders>
          </w:tcPr>
          <w:p w14:paraId="693DD694" w14:textId="77777777" w:rsidR="00012976" w:rsidRPr="00485E4A" w:rsidRDefault="00012976" w:rsidP="008B51A4">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045DEAD9" w14:textId="77777777" w:rsidR="00012976" w:rsidRPr="00485E4A" w:rsidRDefault="00012976" w:rsidP="008B51A4">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012976" w:rsidRPr="00485E4A" w14:paraId="52861DA1"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AB0B63C" w14:textId="633FB683"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16</w:t>
            </w:r>
          </w:p>
        </w:tc>
        <w:tc>
          <w:tcPr>
            <w:tcW w:w="7371" w:type="dxa"/>
            <w:tcBorders>
              <w:top w:val="single" w:sz="4" w:space="0" w:color="auto"/>
              <w:left w:val="single" w:sz="4" w:space="0" w:color="auto"/>
              <w:bottom w:val="single" w:sz="4" w:space="0" w:color="auto"/>
              <w:right w:val="single" w:sz="18" w:space="0" w:color="auto"/>
            </w:tcBorders>
          </w:tcPr>
          <w:p w14:paraId="384BE467" w14:textId="16F620E4" w:rsidR="00012976" w:rsidRPr="00485E4A" w:rsidRDefault="00450B54" w:rsidP="00450B5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8A0457">
              <w:rPr>
                <w:rFonts w:eastAsia="MS Mincho"/>
                <w:b/>
                <w:color w:val="FF0000"/>
                <w:sz w:val="22"/>
                <w:szCs w:val="22"/>
                <w:lang w:val="en-AU"/>
              </w:rPr>
              <w:t>exception</w:t>
            </w:r>
          </w:p>
        </w:tc>
      </w:tr>
      <w:tr w:rsidR="00012976" w:rsidRPr="00485E4A" w14:paraId="6C01A49C"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001B42C" w14:textId="55851538"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17</w:t>
            </w:r>
          </w:p>
        </w:tc>
        <w:tc>
          <w:tcPr>
            <w:tcW w:w="7371" w:type="dxa"/>
            <w:tcBorders>
              <w:top w:val="single" w:sz="4" w:space="0" w:color="auto"/>
              <w:left w:val="single" w:sz="4" w:space="0" w:color="auto"/>
              <w:bottom w:val="single" w:sz="4" w:space="0" w:color="auto"/>
              <w:right w:val="single" w:sz="18" w:space="0" w:color="auto"/>
            </w:tcBorders>
          </w:tcPr>
          <w:p w14:paraId="2C69A592" w14:textId="00947219" w:rsidR="00012976" w:rsidRPr="00485E4A" w:rsidRDefault="00450B5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coating/coatingmanufacturer-exclusivity</w:t>
            </w:r>
          </w:p>
        </w:tc>
      </w:tr>
      <w:tr w:rsidR="00012976" w:rsidRPr="00485E4A" w14:paraId="3708DB33"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14D4F5" w14:textId="2B4EA62A"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8A0457">
              <w:rPr>
                <w:rFonts w:eastAsia="MS Mincho"/>
                <w:b/>
                <w:sz w:val="22"/>
                <w:szCs w:val="22"/>
                <w:lang w:val="en-AU"/>
              </w:rPr>
              <w:t>1</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383A7E37" w14:textId="23CCE4C7" w:rsidR="00012976" w:rsidRPr="00485E4A" w:rsidRDefault="003D539B"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coating/coatingtyp</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p>
        </w:tc>
      </w:tr>
      <w:tr w:rsidR="00012976" w:rsidRPr="00485E4A" w14:paraId="0F4CA99C"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9CDF77C" w14:textId="58A05493"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D41B77">
              <w:rPr>
                <w:rFonts w:eastAsia="MS Mincho"/>
                <w:b/>
                <w:sz w:val="22"/>
                <w:szCs w:val="22"/>
                <w:lang w:val="en-AU"/>
              </w:rPr>
              <w:t>1</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1D9C4696" w14:textId="4867CB64" w:rsidR="00012976" w:rsidRPr="00485E4A" w:rsidRDefault="008B51A4" w:rsidP="008B51A4">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coating/coatingmat</w:t>
            </w:r>
            <w:r w:rsidRPr="00E31B09">
              <w:rPr>
                <w:rFonts w:eastAsia="MS Mincho"/>
                <w:b/>
                <w:color w:val="FF0000"/>
                <w:sz w:val="22"/>
                <w:szCs w:val="22"/>
                <w:lang w:val="en-AU"/>
              </w:rPr>
              <w:t>e</w:t>
            </w:r>
            <w:r>
              <w:rPr>
                <w:rFonts w:eastAsia="MS Mincho"/>
                <w:b/>
                <w:color w:val="FF0000"/>
                <w:sz w:val="22"/>
                <w:szCs w:val="22"/>
                <w:lang w:val="en-AU"/>
              </w:rPr>
              <w:t>rial-</w:t>
            </w:r>
            <w:r w:rsidR="00344897">
              <w:rPr>
                <w:rFonts w:eastAsia="MS Mincho"/>
                <w:b/>
                <w:color w:val="FF0000"/>
                <w:sz w:val="22"/>
                <w:szCs w:val="22"/>
                <w:lang w:val="en-AU"/>
              </w:rPr>
              <w:t>codelistURI</w:t>
            </w:r>
          </w:p>
        </w:tc>
      </w:tr>
      <w:tr w:rsidR="00012976" w:rsidRPr="00485E4A" w14:paraId="022F0C5A"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B13733B" w14:textId="44B3AE0E" w:rsidR="00012976" w:rsidRPr="00485E4A" w:rsidRDefault="00012976"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D41B77">
              <w:rPr>
                <w:rFonts w:eastAsia="MS Mincho"/>
                <w:b/>
                <w:sz w:val="22"/>
                <w:szCs w:val="22"/>
                <w:lang w:val="en-AU"/>
              </w:rPr>
              <w:t>2</w:t>
            </w:r>
            <w:r w:rsidR="00B740FC">
              <w:rPr>
                <w:rFonts w:eastAsia="MS Mincho"/>
                <w:b/>
                <w:sz w:val="22"/>
                <w:szCs w:val="22"/>
                <w:lang w:val="en-AU"/>
              </w:rPr>
              <w:t>0</w:t>
            </w:r>
          </w:p>
        </w:tc>
        <w:tc>
          <w:tcPr>
            <w:tcW w:w="7371" w:type="dxa"/>
            <w:tcBorders>
              <w:top w:val="single" w:sz="4" w:space="0" w:color="auto"/>
              <w:left w:val="single" w:sz="4" w:space="0" w:color="auto"/>
              <w:bottom w:val="single" w:sz="4" w:space="0" w:color="auto"/>
              <w:right w:val="single" w:sz="18" w:space="0" w:color="auto"/>
            </w:tcBorders>
          </w:tcPr>
          <w:p w14:paraId="043862B2" w14:textId="1E3B6ED8" w:rsidR="00012976" w:rsidRPr="00485E4A" w:rsidRDefault="00C45DB4" w:rsidP="008B51A4">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coating/coatingb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012976" w:rsidRPr="00485E4A" w14:paraId="11A07695"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1F98952" w14:textId="5363E2C2" w:rsidR="00012976" w:rsidRPr="00485E4A" w:rsidRDefault="00012976"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2</w:t>
            </w:r>
            <w:r w:rsidR="00D41B77">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3D160A93" w14:textId="039C77F4" w:rsidR="00012976" w:rsidRPr="00485E4A" w:rsidRDefault="00C45DB4" w:rsidP="008B51A4">
            <w:pPr>
              <w:spacing w:before="120" w:after="120"/>
              <w:ind w:left="36" w:right="36"/>
              <w:jc w:val="both"/>
              <w:rPr>
                <w:rFonts w:eastAsia="MS Mincho"/>
                <w:b/>
                <w:color w:val="FF0000"/>
                <w:sz w:val="22"/>
                <w:szCs w:val="22"/>
                <w:lang w:val="en-AU"/>
              </w:rPr>
            </w:pPr>
            <w:r>
              <w:rPr>
                <w:rFonts w:eastAsia="MS Mincho"/>
                <w:b/>
                <w:color w:val="FF0000"/>
                <w:sz w:val="22"/>
                <w:szCs w:val="22"/>
                <w:lang w:val="en-AU"/>
              </w:rPr>
              <w:t>/req/coating/coatingb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012976" w:rsidRPr="00485E4A" w14:paraId="2AC35239"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4FE5B42" w14:textId="5248D02F"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22</w:t>
            </w:r>
          </w:p>
        </w:tc>
        <w:tc>
          <w:tcPr>
            <w:tcW w:w="7371" w:type="dxa"/>
            <w:tcBorders>
              <w:top w:val="single" w:sz="4" w:space="0" w:color="auto"/>
              <w:left w:val="single" w:sz="4" w:space="0" w:color="auto"/>
              <w:bottom w:val="single" w:sz="4" w:space="0" w:color="auto"/>
              <w:right w:val="single" w:sz="18" w:space="0" w:color="auto"/>
            </w:tcBorders>
          </w:tcPr>
          <w:p w14:paraId="6CFFC206" w14:textId="3056F567" w:rsidR="00012976" w:rsidRPr="00485E4A" w:rsidRDefault="00C45DB4"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012976" w:rsidRPr="00485E4A" w14:paraId="45464AF9"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23619DE" w14:textId="4BA0C898"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23</w:t>
            </w:r>
          </w:p>
        </w:tc>
        <w:tc>
          <w:tcPr>
            <w:tcW w:w="7371" w:type="dxa"/>
            <w:tcBorders>
              <w:top w:val="single" w:sz="4" w:space="0" w:color="auto"/>
              <w:left w:val="single" w:sz="4" w:space="0" w:color="auto"/>
              <w:bottom w:val="single" w:sz="4" w:space="0" w:color="auto"/>
              <w:right w:val="single" w:sz="18" w:space="0" w:color="auto"/>
            </w:tcBorders>
          </w:tcPr>
          <w:p w14:paraId="108B263A" w14:textId="050B6D25" w:rsidR="00012976" w:rsidRPr="00485E4A" w:rsidRDefault="002F0BC1"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8A0457">
              <w:rPr>
                <w:rFonts w:eastAsia="MS Mincho"/>
                <w:b/>
                <w:color w:val="FF0000"/>
                <w:sz w:val="22"/>
                <w:szCs w:val="22"/>
                <w:lang w:val="en-AU"/>
              </w:rPr>
              <w:t>exception</w:t>
            </w:r>
          </w:p>
        </w:tc>
      </w:tr>
      <w:tr w:rsidR="00012976" w:rsidRPr="00485E4A" w14:paraId="64781DEC"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54C2971" w14:textId="147C521F"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3</w:t>
            </w:r>
            <w:r w:rsidR="00B740FC">
              <w:rPr>
                <w:rFonts w:eastAsia="MS Mincho"/>
                <w:b/>
                <w:sz w:val="22"/>
                <w:szCs w:val="22"/>
                <w:lang w:val="en-AU"/>
              </w:rPr>
              <w:t>24</w:t>
            </w:r>
          </w:p>
        </w:tc>
        <w:tc>
          <w:tcPr>
            <w:tcW w:w="7371" w:type="dxa"/>
            <w:tcBorders>
              <w:top w:val="single" w:sz="4" w:space="0" w:color="auto"/>
              <w:left w:val="single" w:sz="4" w:space="0" w:color="auto"/>
              <w:bottom w:val="single" w:sz="4" w:space="0" w:color="auto"/>
              <w:right w:val="single" w:sz="18" w:space="0" w:color="auto"/>
            </w:tcBorders>
          </w:tcPr>
          <w:p w14:paraId="25DE83EF" w14:textId="359BA774" w:rsidR="00012976" w:rsidRPr="00485E4A" w:rsidRDefault="002F0BC1"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coating/coatingproductname-exclusivity</w:t>
            </w:r>
          </w:p>
        </w:tc>
      </w:tr>
      <w:tr w:rsidR="00012976" w:rsidRPr="00485E4A" w14:paraId="31BFE334"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F20C61E" w14:textId="65A3D17A" w:rsidR="00012976" w:rsidRPr="00485E4A" w:rsidRDefault="00012976"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3</w:t>
            </w:r>
            <w:r w:rsidR="00B740FC">
              <w:rPr>
                <w:rFonts w:eastAsia="MS Mincho"/>
                <w:b/>
                <w:sz w:val="22"/>
                <w:szCs w:val="22"/>
                <w:lang w:val="en-AU"/>
              </w:rPr>
              <w:t>25</w:t>
            </w:r>
          </w:p>
        </w:tc>
        <w:tc>
          <w:tcPr>
            <w:tcW w:w="7371" w:type="dxa"/>
            <w:tcBorders>
              <w:top w:val="single" w:sz="4" w:space="0" w:color="auto"/>
              <w:left w:val="single" w:sz="4" w:space="0" w:color="auto"/>
              <w:bottom w:val="single" w:sz="4" w:space="0" w:color="auto"/>
              <w:right w:val="single" w:sz="18" w:space="0" w:color="auto"/>
            </w:tcBorders>
          </w:tcPr>
          <w:p w14:paraId="575D4F81" w14:textId="77CF1005" w:rsidR="00012976" w:rsidRPr="00485E4A" w:rsidRDefault="007A5CA0"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8A0457">
              <w:rPr>
                <w:rFonts w:eastAsia="MS Mincho"/>
                <w:b/>
                <w:color w:val="FF0000"/>
                <w:sz w:val="22"/>
                <w:szCs w:val="22"/>
                <w:lang w:val="en-AU"/>
              </w:rPr>
              <w:t>exception</w:t>
            </w:r>
          </w:p>
        </w:tc>
      </w:tr>
      <w:tr w:rsidR="00012976" w:rsidRPr="00485E4A" w14:paraId="3F1835C9"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6DBD207" w14:textId="7927AA6A" w:rsidR="00012976" w:rsidRDefault="00012976"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26</w:t>
            </w:r>
          </w:p>
        </w:tc>
        <w:tc>
          <w:tcPr>
            <w:tcW w:w="7371" w:type="dxa"/>
            <w:tcBorders>
              <w:top w:val="single" w:sz="4" w:space="0" w:color="auto"/>
              <w:left w:val="single" w:sz="4" w:space="0" w:color="auto"/>
              <w:bottom w:val="single" w:sz="4" w:space="0" w:color="auto"/>
              <w:right w:val="single" w:sz="18" w:space="0" w:color="auto"/>
            </w:tcBorders>
          </w:tcPr>
          <w:p w14:paraId="1A1552DA" w14:textId="015F27A2" w:rsidR="00012976" w:rsidRPr="00485E4A" w:rsidRDefault="007A5CA0"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012976" w:rsidRPr="00485E4A" w14:paraId="485B3A72"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ED42987" w14:textId="0A351D22" w:rsidR="00012976" w:rsidRDefault="00012976"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27</w:t>
            </w:r>
          </w:p>
        </w:tc>
        <w:tc>
          <w:tcPr>
            <w:tcW w:w="7371" w:type="dxa"/>
            <w:tcBorders>
              <w:top w:val="single" w:sz="4" w:space="0" w:color="auto"/>
              <w:left w:val="single" w:sz="4" w:space="0" w:color="auto"/>
              <w:bottom w:val="single" w:sz="4" w:space="0" w:color="auto"/>
              <w:right w:val="single" w:sz="18" w:space="0" w:color="auto"/>
            </w:tcBorders>
          </w:tcPr>
          <w:p w14:paraId="4C49DAC9" w14:textId="5F57F4C0" w:rsidR="00012976" w:rsidRPr="00485E4A" w:rsidRDefault="007A5CA0"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coating/coatinglayernumber-exclusivity</w:t>
            </w:r>
          </w:p>
        </w:tc>
      </w:tr>
      <w:tr w:rsidR="00012976" w:rsidRPr="00485E4A" w14:paraId="4AC61C26"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EDDF0B1" w14:textId="23862160" w:rsidR="00012976" w:rsidRDefault="00012976" w:rsidP="00B740FC">
            <w:pPr>
              <w:spacing w:before="120" w:after="120"/>
              <w:ind w:left="36" w:right="36"/>
              <w:jc w:val="both"/>
              <w:rPr>
                <w:rFonts w:eastAsia="MS Mincho"/>
                <w:b/>
                <w:sz w:val="22"/>
                <w:szCs w:val="22"/>
                <w:lang w:val="en-AU"/>
              </w:rPr>
            </w:pPr>
            <w:r>
              <w:rPr>
                <w:rFonts w:eastAsia="MS Mincho"/>
                <w:b/>
                <w:sz w:val="22"/>
                <w:szCs w:val="22"/>
                <w:lang w:val="en-AU"/>
              </w:rPr>
              <w:t>Req 3</w:t>
            </w:r>
            <w:r w:rsidR="00D41B77">
              <w:rPr>
                <w:rFonts w:eastAsia="MS Mincho"/>
                <w:b/>
                <w:sz w:val="22"/>
                <w:szCs w:val="22"/>
                <w:lang w:val="en-AU"/>
              </w:rPr>
              <w:t>2</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5367A8DE" w14:textId="2F566C83" w:rsidR="00012976" w:rsidRPr="00485E4A" w:rsidRDefault="006F7FE2"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coating/coatingthickn</w:t>
            </w:r>
            <w:r w:rsidRPr="00E31B09">
              <w:rPr>
                <w:rFonts w:eastAsia="MS Mincho"/>
                <w:b/>
                <w:color w:val="FF0000"/>
                <w:sz w:val="22"/>
                <w:szCs w:val="22"/>
                <w:lang w:val="en-AU"/>
              </w:rPr>
              <w:t>e</w:t>
            </w:r>
            <w:r>
              <w:rPr>
                <w:rFonts w:eastAsia="MS Mincho"/>
                <w:b/>
                <w:color w:val="FF0000"/>
                <w:sz w:val="22"/>
                <w:szCs w:val="22"/>
                <w:lang w:val="en-AU"/>
              </w:rPr>
              <w:t>ss-</w:t>
            </w:r>
            <w:r w:rsidR="00344897">
              <w:rPr>
                <w:rFonts w:eastAsia="MS Mincho"/>
                <w:b/>
                <w:color w:val="FF0000"/>
                <w:sz w:val="22"/>
                <w:szCs w:val="22"/>
                <w:lang w:val="en-AU"/>
              </w:rPr>
              <w:t>codelistURI</w:t>
            </w:r>
          </w:p>
        </w:tc>
      </w:tr>
      <w:tr w:rsidR="00012976" w:rsidRPr="00485E4A" w14:paraId="6801680F" w14:textId="77777777" w:rsidTr="008B51A4">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D32ACEE" w14:textId="25EFD1E2" w:rsidR="00012976" w:rsidRDefault="00012976"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29</w:t>
            </w:r>
          </w:p>
        </w:tc>
        <w:tc>
          <w:tcPr>
            <w:tcW w:w="7371" w:type="dxa"/>
            <w:tcBorders>
              <w:top w:val="single" w:sz="4" w:space="0" w:color="auto"/>
              <w:left w:val="single" w:sz="4" w:space="0" w:color="auto"/>
              <w:bottom w:val="single" w:sz="4" w:space="0" w:color="auto"/>
              <w:right w:val="single" w:sz="18" w:space="0" w:color="auto"/>
            </w:tcBorders>
          </w:tcPr>
          <w:p w14:paraId="0C20F91C" w14:textId="0F686BC5" w:rsidR="00012976" w:rsidRPr="00485E4A" w:rsidRDefault="006F7FE2"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coating/coatingmultilayerdescription-exclusivity</w:t>
            </w:r>
          </w:p>
        </w:tc>
      </w:tr>
      <w:tr w:rsidR="00012976" w:rsidRPr="00485E4A" w14:paraId="4E0CF8AA" w14:textId="77777777" w:rsidTr="008B51A4">
        <w:tc>
          <w:tcPr>
            <w:tcW w:w="1526" w:type="dxa"/>
            <w:tcBorders>
              <w:top w:val="single" w:sz="4" w:space="0" w:color="auto"/>
              <w:left w:val="single" w:sz="18" w:space="0" w:color="auto"/>
              <w:bottom w:val="single" w:sz="18" w:space="0" w:color="auto"/>
              <w:right w:val="single" w:sz="4" w:space="0" w:color="auto"/>
            </w:tcBorders>
            <w:shd w:val="clear" w:color="auto" w:fill="BFBFBF"/>
          </w:tcPr>
          <w:p w14:paraId="696FC86C" w14:textId="2D81B6E2" w:rsidR="00012976" w:rsidRPr="00485E4A" w:rsidRDefault="0096535E" w:rsidP="00B740FC">
            <w:pPr>
              <w:spacing w:before="120" w:after="120"/>
              <w:ind w:left="36" w:right="36"/>
              <w:jc w:val="both"/>
              <w:rPr>
                <w:rFonts w:eastAsia="MS Mincho"/>
                <w:b/>
                <w:sz w:val="22"/>
                <w:szCs w:val="22"/>
                <w:lang w:val="en-AU"/>
              </w:rPr>
            </w:pPr>
            <w:r>
              <w:rPr>
                <w:rFonts w:eastAsia="MS Mincho"/>
                <w:b/>
                <w:sz w:val="22"/>
                <w:szCs w:val="22"/>
                <w:lang w:val="en-AU"/>
              </w:rPr>
              <w:lastRenderedPageBreak/>
              <w:t>Req 3</w:t>
            </w:r>
            <w:r w:rsidR="00B740FC">
              <w:rPr>
                <w:rFonts w:eastAsia="MS Mincho"/>
                <w:b/>
                <w:sz w:val="22"/>
                <w:szCs w:val="22"/>
                <w:lang w:val="en-AU"/>
              </w:rPr>
              <w:t>30</w:t>
            </w:r>
          </w:p>
        </w:tc>
        <w:tc>
          <w:tcPr>
            <w:tcW w:w="7371" w:type="dxa"/>
            <w:tcBorders>
              <w:top w:val="single" w:sz="4" w:space="0" w:color="auto"/>
              <w:left w:val="single" w:sz="4" w:space="0" w:color="auto"/>
              <w:bottom w:val="single" w:sz="18" w:space="0" w:color="auto"/>
              <w:right w:val="single" w:sz="18" w:space="0" w:color="auto"/>
            </w:tcBorders>
          </w:tcPr>
          <w:p w14:paraId="0068C2FC" w14:textId="555B21C7" w:rsidR="00012976" w:rsidRPr="00485E4A" w:rsidRDefault="0096535E" w:rsidP="008B51A4">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coating/coatingapplicationlocation-</w:t>
            </w:r>
            <w:r w:rsidR="00344897">
              <w:rPr>
                <w:rFonts w:eastAsia="MS Mincho"/>
                <w:b/>
                <w:color w:val="FF0000"/>
                <w:sz w:val="22"/>
                <w:szCs w:val="22"/>
                <w:lang w:val="en-AU"/>
              </w:rPr>
              <w:t>codelistURI</w:t>
            </w:r>
          </w:p>
        </w:tc>
      </w:tr>
    </w:tbl>
    <w:p w14:paraId="35B1C60B" w14:textId="5F724B98" w:rsidR="00831884" w:rsidRDefault="00AD3B9F" w:rsidP="0079308B">
      <w:pPr>
        <w:spacing w:before="240"/>
      </w:pPr>
      <w:r>
        <w:t xml:space="preserve">The Coating Class is a concrete class and therefore may be encoded into a PipelineML dataset. This class contains classes and attributes as shown in Figure </w:t>
      </w:r>
      <w:r w:rsidR="004F5CC8">
        <w:t>41</w:t>
      </w:r>
      <w:r>
        <w:t>.</w:t>
      </w:r>
    </w:p>
    <w:p w14:paraId="0BF16A89" w14:textId="005B5156" w:rsidR="002F4B8D" w:rsidRDefault="00A23585" w:rsidP="002F4B8D">
      <w:pPr>
        <w:keepNext/>
        <w:ind w:left="360" w:hanging="360"/>
      </w:pPr>
      <w:r>
        <w:rPr>
          <w:noProof/>
        </w:rPr>
        <w:drawing>
          <wp:inline distT="0" distB="0" distL="0" distR="0" wp14:anchorId="4A4BFF26" wp14:editId="351F1BCA">
            <wp:extent cx="5486400" cy="443293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atingRequirementsClass_v054o.bmp"/>
                    <pic:cNvPicPr/>
                  </pic:nvPicPr>
                  <pic:blipFill>
                    <a:blip r:embed="rId211">
                      <a:extLst>
                        <a:ext uri="{28A0092B-C50C-407E-A947-70E740481C1C}">
                          <a14:useLocalDpi xmlns:a14="http://schemas.microsoft.com/office/drawing/2010/main" val="0"/>
                        </a:ext>
                      </a:extLst>
                    </a:blip>
                    <a:stretch>
                      <a:fillRect/>
                    </a:stretch>
                  </pic:blipFill>
                  <pic:spPr>
                    <a:xfrm>
                      <a:off x="0" y="0"/>
                      <a:ext cx="5486400" cy="4432935"/>
                    </a:xfrm>
                    <a:prstGeom prst="rect">
                      <a:avLst/>
                    </a:prstGeom>
                  </pic:spPr>
                </pic:pic>
              </a:graphicData>
            </a:graphic>
          </wp:inline>
        </w:drawing>
      </w:r>
    </w:p>
    <w:p w14:paraId="24B85693" w14:textId="2D4B9858" w:rsidR="003E397F" w:rsidRPr="002F4B8D" w:rsidRDefault="002F4B8D" w:rsidP="002F4B8D">
      <w:pPr>
        <w:pStyle w:val="Caption"/>
        <w:rPr>
          <w:sz w:val="20"/>
        </w:rPr>
      </w:pPr>
      <w:bookmarkStart w:id="186" w:name="_Toc515715096"/>
      <w:r w:rsidRPr="002F4B8D">
        <w:rPr>
          <w:sz w:val="20"/>
        </w:rPr>
        <w:t xml:space="preserve">Figure </w:t>
      </w:r>
      <w:r w:rsidRPr="002F4B8D">
        <w:rPr>
          <w:sz w:val="20"/>
        </w:rPr>
        <w:fldChar w:fldCharType="begin"/>
      </w:r>
      <w:r w:rsidRPr="002F4B8D">
        <w:rPr>
          <w:sz w:val="20"/>
        </w:rPr>
        <w:instrText xml:space="preserve"> SEQ Figure \* ARABIC </w:instrText>
      </w:r>
      <w:r w:rsidRPr="002F4B8D">
        <w:rPr>
          <w:sz w:val="20"/>
        </w:rPr>
        <w:fldChar w:fldCharType="separate"/>
      </w:r>
      <w:r w:rsidR="00EF4F28">
        <w:rPr>
          <w:noProof/>
          <w:sz w:val="20"/>
        </w:rPr>
        <w:t>41</w:t>
      </w:r>
      <w:r w:rsidRPr="002F4B8D">
        <w:rPr>
          <w:sz w:val="20"/>
        </w:rPr>
        <w:fldChar w:fldCharType="end"/>
      </w:r>
      <w:r w:rsidRPr="002F4B8D">
        <w:rPr>
          <w:sz w:val="20"/>
        </w:rPr>
        <w:t>. Coating Requirements Class</w:t>
      </w:r>
      <w:bookmarkEnd w:id="186"/>
    </w:p>
    <w:p w14:paraId="404890B4" w14:textId="36E40ED0" w:rsidR="00925717" w:rsidRDefault="00925717" w:rsidP="00925717">
      <w:r>
        <w:t>The Coating Class contains attributes and relationships to other classes:</w:t>
      </w:r>
    </w:p>
    <w:p w14:paraId="37680506" w14:textId="195F2031" w:rsidR="003504D6" w:rsidRDefault="00925717" w:rsidP="003504D6">
      <w:pPr>
        <w:spacing w:before="240"/>
        <w:ind w:left="360" w:hanging="360"/>
      </w:pPr>
      <w:r>
        <w:rPr>
          <w:b/>
        </w:rPr>
        <w:t>coating</w:t>
      </w:r>
      <w:r w:rsidRPr="00A2756C">
        <w:rPr>
          <w:b/>
        </w:rPr>
        <w:t>Manufacturer</w:t>
      </w:r>
      <w:r w:rsidRPr="00A2756C">
        <w:t xml:space="preserve">: </w:t>
      </w:r>
      <w:r>
        <w:t xml:space="preserve">An </w:t>
      </w:r>
      <w:r w:rsidR="001B087F">
        <w:t xml:space="preserve">optional unbound attribute </w:t>
      </w:r>
      <w:r>
        <w:t>that, if populated, SHALL be dereferenceable to a string value containing the n</w:t>
      </w:r>
      <w:r w:rsidRPr="00A2756C">
        <w:t xml:space="preserve">ame of the company that manufactured the component. </w:t>
      </w:r>
      <w:r>
        <w:t>The use of an external reference code list (controlled vocabulary) is intended to provide authoritative data that enhances application 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504D6" w14:paraId="73569BF1" w14:textId="77777777" w:rsidTr="008B51A4">
        <w:tc>
          <w:tcPr>
            <w:tcW w:w="8887" w:type="dxa"/>
            <w:tcBorders>
              <w:top w:val="single" w:sz="18" w:space="0" w:color="auto"/>
              <w:left w:val="single" w:sz="18" w:space="0" w:color="auto"/>
              <w:bottom w:val="single" w:sz="18" w:space="0" w:color="auto"/>
              <w:right w:val="single" w:sz="18" w:space="0" w:color="auto"/>
            </w:tcBorders>
          </w:tcPr>
          <w:p w14:paraId="11BD066F" w14:textId="1CA733B0" w:rsidR="00D41B77" w:rsidRDefault="00D41B77" w:rsidP="00D41B77">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3504D6">
              <w:rPr>
                <w:rFonts w:eastAsia="MS Mincho"/>
              </w:rPr>
              <w:t xml:space="preserve">coatingManufacturer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12" w:history="1">
              <w:r w:rsidRPr="003504D6">
                <w:rPr>
                  <w:rStyle w:val="Hyperlink"/>
                  <w:rFonts w:eastAsiaTheme="minorHAnsi"/>
                  <w:noProof w:val="0"/>
                  <w:szCs w:val="23"/>
                  <w:lang w:val="en-US"/>
                </w:rPr>
                <w:t>http://registry.pipelineml.org/codelist/coating</w:t>
              </w:r>
              <w:r w:rsidRPr="00780535">
                <w:rPr>
                  <w:rStyle w:val="Hyperlink"/>
                </w:rPr>
                <w:t>m</w:t>
              </w:r>
              <w:r w:rsidRPr="003504D6">
                <w:rPr>
                  <w:rStyle w:val="Hyperlink"/>
                  <w:rFonts w:eastAsiaTheme="minorHAnsi"/>
                  <w:szCs w:val="23"/>
                  <w:lang w:val="en-US"/>
                </w:rPr>
                <w:t>anufacturer</w:t>
              </w:r>
              <w:r w:rsidRPr="003504D6">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 xml:space="preserve">This URI is </w:t>
            </w:r>
            <w:r w:rsidRPr="00165874">
              <w:rPr>
                <w:rFonts w:eastAsiaTheme="minorHAnsi"/>
                <w:noProof w:val="0"/>
                <w:szCs w:val="23"/>
                <w:lang w:val="en-US"/>
              </w:rPr>
              <w:lastRenderedPageBreak/>
              <w:t>subject to change following OGC Naming Authority allocation]. This value SHOULD</w:t>
            </w:r>
            <w:r w:rsidRPr="00165874">
              <w:rPr>
                <w:rFonts w:eastAsia="MS Mincho"/>
              </w:rPr>
              <w:t xml:space="preserve"> be dereferencable to a string attribute.</w:t>
            </w:r>
          </w:p>
          <w:p w14:paraId="1BAC8740" w14:textId="77777777" w:rsidR="00D41B77" w:rsidRDefault="00D41B77" w:rsidP="00D41B77">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44CD5B32" w14:textId="77777777" w:rsidR="00D41B77" w:rsidRDefault="00D41B77" w:rsidP="003B43F8">
            <w:pPr>
              <w:pStyle w:val="ListParagraph"/>
              <w:numPr>
                <w:ilvl w:val="0"/>
                <w:numId w:val="39"/>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153068CE" w14:textId="77777777" w:rsidR="00D41B77" w:rsidRDefault="00D41B77" w:rsidP="003B43F8">
            <w:pPr>
              <w:pStyle w:val="ListParagraph"/>
              <w:numPr>
                <w:ilvl w:val="0"/>
                <w:numId w:val="39"/>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7D315FEE" w14:textId="77777777" w:rsidR="00D41B77" w:rsidRDefault="00D41B77" w:rsidP="003B43F8">
            <w:pPr>
              <w:pStyle w:val="ListParagraph"/>
              <w:numPr>
                <w:ilvl w:val="0"/>
                <w:numId w:val="39"/>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6A3A1708" w14:textId="77777777" w:rsidR="00D41B77" w:rsidRDefault="00D41B77" w:rsidP="003B43F8">
            <w:pPr>
              <w:pStyle w:val="ListParagraph"/>
              <w:numPr>
                <w:ilvl w:val="0"/>
                <w:numId w:val="39"/>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51928B8F" w14:textId="77777777" w:rsidR="00D41B77" w:rsidRPr="001C782F" w:rsidRDefault="00D41B77" w:rsidP="003B43F8">
            <w:pPr>
              <w:pStyle w:val="ListParagraph"/>
              <w:numPr>
                <w:ilvl w:val="0"/>
                <w:numId w:val="39"/>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01D21404" w14:textId="68ECA953" w:rsidR="003504D6" w:rsidRPr="00225B0B" w:rsidRDefault="003504D6" w:rsidP="003504D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41B77">
              <w:rPr>
                <w:rFonts w:eastAsia="MS Mincho"/>
                <w:b/>
                <w:color w:val="FF0000"/>
                <w:sz w:val="22"/>
                <w:szCs w:val="22"/>
                <w:lang w:val="en-AU"/>
              </w:rPr>
              <w:t>exception</w:t>
            </w:r>
          </w:p>
        </w:tc>
      </w:tr>
    </w:tbl>
    <w:p w14:paraId="59FB98EE" w14:textId="77777777" w:rsidR="003504D6" w:rsidRDefault="003504D6" w:rsidP="003504D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504D6" w14:paraId="49E27508" w14:textId="77777777" w:rsidTr="008B51A4">
        <w:tc>
          <w:tcPr>
            <w:tcW w:w="8887" w:type="dxa"/>
            <w:tcBorders>
              <w:top w:val="single" w:sz="18" w:space="0" w:color="auto"/>
              <w:left w:val="single" w:sz="18" w:space="0" w:color="auto"/>
              <w:bottom w:val="single" w:sz="18" w:space="0" w:color="auto"/>
              <w:right w:val="single" w:sz="18" w:space="0" w:color="auto"/>
            </w:tcBorders>
          </w:tcPr>
          <w:p w14:paraId="2426B914" w14:textId="0979073D" w:rsidR="003504D6" w:rsidRPr="008A4AD4" w:rsidRDefault="003504D6"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coatingManufacturer</w:t>
            </w:r>
            <w:r w:rsidRPr="00053D36">
              <w:rPr>
                <w:rFonts w:eastAsia="MS Mincho"/>
              </w:rPr>
              <w:t xml:space="preserve"> </w:t>
            </w:r>
            <w:r>
              <w:rPr>
                <w:rFonts w:eastAsia="MS Mincho"/>
              </w:rPr>
              <w:t>MAY be populated, or its corresponding bound attribute coatingBound</w:t>
            </w:r>
            <w:r>
              <w:t>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C970D34" w14:textId="295D93FE" w:rsidR="003504D6" w:rsidRPr="00225B0B" w:rsidRDefault="003504D6" w:rsidP="003504D6">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coating/coatingmanufacturer-exclusivity</w:t>
            </w:r>
          </w:p>
        </w:tc>
      </w:tr>
    </w:tbl>
    <w:p w14:paraId="222B2967" w14:textId="5B38D64D" w:rsidR="003D539B" w:rsidRDefault="00925717" w:rsidP="003D539B">
      <w:pPr>
        <w:spacing w:before="240"/>
        <w:ind w:left="360" w:hanging="360"/>
      </w:pPr>
      <w:r>
        <w:rPr>
          <w:b/>
        </w:rPr>
        <w:lastRenderedPageBreak/>
        <w:t>coatingType</w:t>
      </w:r>
      <w:r w:rsidRPr="00C22CB3">
        <w:t xml:space="preserve">: An optional value that, if populated, SHALL be dereferenceable to define a string value containing the type of </w:t>
      </w:r>
      <w:r>
        <w:t>coating</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3D539B" w14:paraId="7E65FE15" w14:textId="77777777" w:rsidTr="008B51A4">
        <w:tc>
          <w:tcPr>
            <w:tcW w:w="8887" w:type="dxa"/>
            <w:tcBorders>
              <w:top w:val="single" w:sz="18" w:space="0" w:color="auto"/>
              <w:left w:val="single" w:sz="18" w:space="0" w:color="auto"/>
              <w:bottom w:val="single" w:sz="18" w:space="0" w:color="auto"/>
              <w:right w:val="single" w:sz="18" w:space="0" w:color="auto"/>
            </w:tcBorders>
          </w:tcPr>
          <w:p w14:paraId="6CE0160E" w14:textId="2263ACC4" w:rsidR="003D539B" w:rsidRPr="003D539B" w:rsidRDefault="003D539B" w:rsidP="008B51A4">
            <w:pPr>
              <w:pStyle w:val="Requirement"/>
              <w:spacing w:before="120"/>
              <w:rPr>
                <w:rFonts w:eastAsia="MS Mincho"/>
              </w:rPr>
            </w:pPr>
            <w:r w:rsidRPr="003D539B">
              <w:rPr>
                <w:rFonts w:eastAsia="MS Mincho"/>
              </w:rPr>
              <w:t xml:space="preserve">This </w:t>
            </w:r>
            <w:r w:rsidR="001B087F">
              <w:rPr>
                <w:rFonts w:eastAsia="MS Mincho"/>
              </w:rPr>
              <w:t xml:space="preserve">optional attribute </w:t>
            </w:r>
            <w:r w:rsidRPr="003D539B">
              <w:rPr>
                <w:rFonts w:eastAsia="MS Mincho"/>
              </w:rPr>
              <w:t xml:space="preserve">coatingType SHALL utilize the </w:t>
            </w:r>
            <w:r w:rsidR="00344897">
              <w:rPr>
                <w:rFonts w:eastAsia="MS Mincho"/>
              </w:rPr>
              <w:t>codelistURI</w:t>
            </w:r>
            <w:r w:rsidRPr="003D539B">
              <w:rPr>
                <w:rFonts w:eastAsia="MS Mincho"/>
              </w:rPr>
              <w:t xml:space="preserve"> construct. Any value populated for this attribute SHALL utlize the external reference code list (controlled vocabulary that represents authoritative data) located at </w:t>
            </w:r>
            <w:hyperlink r:id="rId213" w:history="1">
              <w:r w:rsidRPr="003D539B">
                <w:rPr>
                  <w:rStyle w:val="Hyperlink"/>
                  <w:rFonts w:eastAsiaTheme="minorHAnsi"/>
                  <w:noProof w:val="0"/>
                  <w:szCs w:val="23"/>
                  <w:lang w:val="en-US"/>
                </w:rPr>
                <w:t>http://registry.pipelineml.org/codelist/coatingtype.xml</w:t>
              </w:r>
            </w:hyperlink>
            <w:r w:rsidRPr="003D539B">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3D539B">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BBAF56B" w14:textId="13F58A96" w:rsidR="003D539B" w:rsidRPr="00225B0B" w:rsidRDefault="003D539B" w:rsidP="003D539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coating/coatingtyp</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p>
        </w:tc>
      </w:tr>
    </w:tbl>
    <w:p w14:paraId="7013CAEA" w14:textId="78D67611" w:rsidR="008B51A4" w:rsidRDefault="00925717" w:rsidP="008B51A4">
      <w:pPr>
        <w:spacing w:before="240"/>
        <w:ind w:left="360" w:hanging="360"/>
      </w:pPr>
      <w:r>
        <w:rPr>
          <w:b/>
        </w:rPr>
        <w:t>coatingMaterial</w:t>
      </w:r>
      <w:r>
        <w:t>: An optional value that, if populated, SHALL be dereferenceable</w:t>
      </w:r>
      <w:r w:rsidRPr="00A2756C">
        <w:t xml:space="preserve"> to define a string value containing the</w:t>
      </w:r>
      <w:r>
        <w:t xml:space="preserve"> type of material used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B51A4" w14:paraId="37081BA8" w14:textId="77777777" w:rsidTr="008B51A4">
        <w:tc>
          <w:tcPr>
            <w:tcW w:w="8887" w:type="dxa"/>
            <w:tcBorders>
              <w:top w:val="single" w:sz="18" w:space="0" w:color="auto"/>
              <w:left w:val="single" w:sz="18" w:space="0" w:color="auto"/>
              <w:bottom w:val="single" w:sz="18" w:space="0" w:color="auto"/>
              <w:right w:val="single" w:sz="18" w:space="0" w:color="auto"/>
            </w:tcBorders>
          </w:tcPr>
          <w:p w14:paraId="425C674C" w14:textId="26250F2C" w:rsidR="008B51A4" w:rsidRPr="008B51A4" w:rsidRDefault="008B51A4" w:rsidP="008B51A4">
            <w:pPr>
              <w:pStyle w:val="Requirement"/>
              <w:spacing w:before="120"/>
              <w:rPr>
                <w:rFonts w:eastAsia="MS Mincho"/>
              </w:rPr>
            </w:pPr>
            <w:r w:rsidRPr="008B51A4">
              <w:rPr>
                <w:rFonts w:eastAsia="MS Mincho"/>
              </w:rPr>
              <w:t xml:space="preserve">This </w:t>
            </w:r>
            <w:r w:rsidR="001B087F">
              <w:rPr>
                <w:rFonts w:eastAsia="MS Mincho"/>
              </w:rPr>
              <w:t xml:space="preserve">optional attribute </w:t>
            </w:r>
            <w:r w:rsidRPr="008B51A4">
              <w:rPr>
                <w:rFonts w:eastAsia="MS Mincho"/>
              </w:rPr>
              <w:t xml:space="preserve">coatingMaterial SHALL utilize the </w:t>
            </w:r>
            <w:r w:rsidR="00344897">
              <w:rPr>
                <w:rFonts w:eastAsia="MS Mincho"/>
              </w:rPr>
              <w:t>codelistURI</w:t>
            </w:r>
            <w:r w:rsidRPr="008B51A4">
              <w:rPr>
                <w:rFonts w:eastAsia="MS Mincho"/>
              </w:rPr>
              <w:t xml:space="preserve"> construct. Any value populated for this attribute SHALL utlize the external reference code list (controlled vocabulary that represents authoritative data) located at </w:t>
            </w:r>
            <w:hyperlink r:id="rId214" w:history="1">
              <w:r w:rsidRPr="008B51A4">
                <w:rPr>
                  <w:rStyle w:val="Hyperlink"/>
                  <w:rFonts w:eastAsiaTheme="minorHAnsi"/>
                  <w:noProof w:val="0"/>
                  <w:szCs w:val="23"/>
                  <w:lang w:val="en-US"/>
                </w:rPr>
                <w:t>http://registry.pipelineml.org/codelist/coatingmaterial.xml</w:t>
              </w:r>
            </w:hyperlink>
            <w:r w:rsidRPr="008B51A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8B51A4">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6DF3A4D9" w14:textId="291A622D" w:rsidR="008B51A4" w:rsidRPr="00225B0B" w:rsidRDefault="008B51A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coating/coatingmat</w:t>
            </w:r>
            <w:r w:rsidRPr="00E31B09">
              <w:rPr>
                <w:rFonts w:eastAsia="MS Mincho"/>
                <w:b/>
                <w:color w:val="FF0000"/>
                <w:sz w:val="22"/>
                <w:szCs w:val="22"/>
                <w:lang w:val="en-AU"/>
              </w:rPr>
              <w:t>e</w:t>
            </w:r>
            <w:r>
              <w:rPr>
                <w:rFonts w:eastAsia="MS Mincho"/>
                <w:b/>
                <w:color w:val="FF0000"/>
                <w:sz w:val="22"/>
                <w:szCs w:val="22"/>
                <w:lang w:val="en-AU"/>
              </w:rPr>
              <w:t>rial-</w:t>
            </w:r>
            <w:r w:rsidR="00344897">
              <w:rPr>
                <w:rFonts w:eastAsia="MS Mincho"/>
                <w:b/>
                <w:color w:val="FF0000"/>
                <w:sz w:val="22"/>
                <w:szCs w:val="22"/>
                <w:lang w:val="en-AU"/>
              </w:rPr>
              <w:t>codelistURI</w:t>
            </w:r>
          </w:p>
        </w:tc>
      </w:tr>
    </w:tbl>
    <w:p w14:paraId="1F253575" w14:textId="5A6C1D89" w:rsidR="008B51A4" w:rsidRDefault="00795F62" w:rsidP="008B51A4">
      <w:pPr>
        <w:spacing w:before="240"/>
        <w:ind w:left="360" w:hanging="360"/>
      </w:pPr>
      <w:r>
        <w:rPr>
          <w:b/>
        </w:rPr>
        <w:t>coating</w:t>
      </w:r>
      <w:r w:rsidRPr="00A84A88">
        <w:rPr>
          <w:b/>
        </w:rPr>
        <w:t>Bound</w:t>
      </w:r>
      <w:r>
        <w:rPr>
          <w:b/>
        </w:rPr>
        <w:t>Manufacturer</w:t>
      </w:r>
      <w:r>
        <w:t xml:space="preserve">: An optional value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795F62">
        <w:t>coating</w:t>
      </w:r>
      <w:r>
        <w:t xml:space="preserve">Manufacturer; </w:t>
      </w:r>
      <w:r w:rsidRPr="00795F62">
        <w:t>coating</w:t>
      </w:r>
      <w:r>
        <w:t xml:space="preserve">ProductName; </w:t>
      </w:r>
      <w:r w:rsidRPr="00795F62">
        <w:t>coating</w:t>
      </w:r>
      <w:r>
        <w:t>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B51A4" w14:paraId="7BB76EEC" w14:textId="77777777" w:rsidTr="008B51A4">
        <w:tc>
          <w:tcPr>
            <w:tcW w:w="8887" w:type="dxa"/>
            <w:tcBorders>
              <w:top w:val="single" w:sz="18" w:space="0" w:color="auto"/>
              <w:left w:val="single" w:sz="18" w:space="0" w:color="auto"/>
              <w:bottom w:val="single" w:sz="18" w:space="0" w:color="auto"/>
              <w:right w:val="single" w:sz="18" w:space="0" w:color="auto"/>
            </w:tcBorders>
          </w:tcPr>
          <w:p w14:paraId="71808ECF" w14:textId="194A03AA" w:rsidR="008B51A4" w:rsidRPr="008A4AD4" w:rsidRDefault="008B51A4" w:rsidP="008B51A4">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t>coating</w:t>
            </w:r>
            <w:r w:rsidRPr="008A4AD4">
              <w:rPr>
                <w:rFonts w:eastAsia="MS Mincho"/>
              </w:rPr>
              <w:t>Bound</w:t>
            </w:r>
            <w:r>
              <w:rPr>
                <w:rFonts w:eastAsia="MS Mincho"/>
              </w:rPr>
              <w:t>Manufacturer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6BF39C13" w14:textId="54F5FB3F" w:rsidR="008B51A4" w:rsidRPr="00225B0B" w:rsidRDefault="008B51A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472754D6" w14:textId="77777777" w:rsidR="008B51A4" w:rsidRDefault="008B51A4" w:rsidP="008B51A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B51A4" w14:paraId="782F8B9C" w14:textId="77777777" w:rsidTr="008B51A4">
        <w:tc>
          <w:tcPr>
            <w:tcW w:w="8887" w:type="dxa"/>
            <w:tcBorders>
              <w:top w:val="single" w:sz="18" w:space="0" w:color="auto"/>
              <w:left w:val="single" w:sz="18" w:space="0" w:color="auto"/>
              <w:bottom w:val="single" w:sz="18" w:space="0" w:color="auto"/>
              <w:right w:val="single" w:sz="18" w:space="0" w:color="auto"/>
            </w:tcBorders>
          </w:tcPr>
          <w:p w14:paraId="4AEE6E62" w14:textId="5EC78589" w:rsidR="008B51A4" w:rsidRPr="008B51A4" w:rsidRDefault="008B51A4" w:rsidP="008B51A4">
            <w:pPr>
              <w:pStyle w:val="Requirement"/>
              <w:spacing w:before="120"/>
              <w:rPr>
                <w:rFonts w:eastAsia="MS Mincho"/>
              </w:rPr>
            </w:pPr>
            <w:r w:rsidRPr="008B51A4">
              <w:rPr>
                <w:rFonts w:eastAsia="MS Mincho"/>
              </w:rPr>
              <w:lastRenderedPageBreak/>
              <w:t xml:space="preserve">This </w:t>
            </w:r>
            <w:r w:rsidR="001B087F">
              <w:rPr>
                <w:rFonts w:eastAsia="MS Mincho"/>
              </w:rPr>
              <w:t>optional bound attribute</w:t>
            </w:r>
            <w:r w:rsidRPr="008B51A4">
              <w:rPr>
                <w:rFonts w:eastAsia="MS Mincho"/>
              </w:rPr>
              <w:t xml:space="preserve"> </w:t>
            </w:r>
            <w:r>
              <w:t>coating</w:t>
            </w:r>
            <w:r w:rsidRPr="008B51A4">
              <w:rPr>
                <w:rFonts w:eastAsia="MS Mincho"/>
              </w:rPr>
              <w:t xml:space="preserve">BoundManufacturer SHALL utilize the </w:t>
            </w:r>
            <w:r w:rsidR="00344897">
              <w:rPr>
                <w:rFonts w:eastAsia="MS Mincho"/>
              </w:rPr>
              <w:t>codelistURI</w:t>
            </w:r>
            <w:r w:rsidRPr="008B51A4">
              <w:rPr>
                <w:rFonts w:eastAsia="MS Mincho"/>
              </w:rPr>
              <w:t xml:space="preserve"> construct. Any value populated for this attribute SHALL utlize the external reference code list (controlled vocabulary that represents authoritative data) located at </w:t>
            </w:r>
            <w:hyperlink r:id="rId215" w:history="1">
              <w:r w:rsidRPr="008B51A4">
                <w:rPr>
                  <w:rStyle w:val="Hyperlink"/>
                  <w:rFonts w:eastAsiaTheme="minorHAnsi"/>
                  <w:noProof w:val="0"/>
                  <w:szCs w:val="23"/>
                  <w:lang w:val="en-US"/>
                </w:rPr>
                <w:t>http://registry.pipelineml.org/codelist/coating</w:t>
              </w:r>
              <w:r w:rsidRPr="00780535">
                <w:rPr>
                  <w:rStyle w:val="Hyperlink"/>
                </w:rPr>
                <w:t>b</w:t>
              </w:r>
              <w:r w:rsidRPr="008B51A4">
                <w:rPr>
                  <w:rStyle w:val="Hyperlink"/>
                  <w:rFonts w:eastAsiaTheme="minorHAnsi"/>
                  <w:noProof w:val="0"/>
                  <w:szCs w:val="23"/>
                  <w:lang w:val="en-US"/>
                </w:rPr>
                <w:t>oundmanufacturer.xml</w:t>
              </w:r>
            </w:hyperlink>
            <w:r w:rsidRPr="008B51A4">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8B51A4">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380D7ADF" w14:textId="5AE25901" w:rsidR="008B51A4" w:rsidRPr="00225B0B" w:rsidRDefault="008B51A4" w:rsidP="008B51A4">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/req/coating/coatingb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530BCE44" w14:textId="77777777" w:rsidR="008B51A4" w:rsidRDefault="008B51A4" w:rsidP="008B51A4">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8B51A4" w14:paraId="3AE1FB53" w14:textId="77777777" w:rsidTr="008B51A4">
        <w:tc>
          <w:tcPr>
            <w:tcW w:w="8887" w:type="dxa"/>
            <w:tcBorders>
              <w:top w:val="single" w:sz="18" w:space="0" w:color="auto"/>
              <w:left w:val="single" w:sz="18" w:space="0" w:color="auto"/>
              <w:bottom w:val="single" w:sz="18" w:space="0" w:color="auto"/>
              <w:right w:val="single" w:sz="18" w:space="0" w:color="auto"/>
            </w:tcBorders>
          </w:tcPr>
          <w:p w14:paraId="06F4E471" w14:textId="4F2F631F" w:rsidR="008B51A4" w:rsidRPr="008A4AD4" w:rsidRDefault="008B51A4" w:rsidP="008B51A4">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t>coating</w:t>
            </w:r>
            <w:r w:rsidRPr="008A4AD4">
              <w:rPr>
                <w:rFonts w:eastAsia="MS Mincho"/>
              </w:rPr>
              <w:t>Bound</w:t>
            </w:r>
            <w:r>
              <w:rPr>
                <w:rFonts w:eastAsia="MS Mincho"/>
              </w:rPr>
              <w:t>Manufacturer MAY be populated, or its corresponding set of unbound attributes (</w:t>
            </w:r>
            <w:r w:rsidR="00C45DB4">
              <w:t>coating</w:t>
            </w:r>
            <w:r>
              <w:t xml:space="preserve">Manufacturer, </w:t>
            </w:r>
            <w:r w:rsidR="00C45DB4">
              <w:t>coating</w:t>
            </w:r>
            <w:r>
              <w:t xml:space="preserve">ProductName, and </w:t>
            </w:r>
            <w:r w:rsidR="00C45DB4">
              <w:t>coating</w:t>
            </w:r>
            <w:r>
              <w:t>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BEC7F71" w14:textId="204F4DD0" w:rsidR="008B51A4" w:rsidRPr="00225B0B" w:rsidRDefault="008B51A4" w:rsidP="008B51A4">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06FC518E" w14:textId="5F2796FE" w:rsidR="00B07E29" w:rsidRDefault="00795F62" w:rsidP="00B07E29">
      <w:pPr>
        <w:spacing w:before="240"/>
        <w:ind w:left="360" w:hanging="360"/>
      </w:pPr>
      <w:r>
        <w:rPr>
          <w:b/>
        </w:rPr>
        <w:t>coatingProductName</w:t>
      </w:r>
      <w:r>
        <w:t xml:space="preserve">: An </w:t>
      </w:r>
      <w:r w:rsidR="001B087F">
        <w:t xml:space="preserve">optional unbound attribute </w:t>
      </w:r>
      <w:r>
        <w:t>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rsidR="0087150D">
        <w:t xml:space="preserve">the attribute </w:t>
      </w:r>
      <w:r w:rsidRPr="00795F62">
        <w:t>coating</w:t>
      </w:r>
      <w:r w:rsidRPr="00C9068E">
        <w:t>Bound</w:t>
      </w:r>
      <w:r>
        <w:t>Manufacturer</w:t>
      </w:r>
      <w:r w:rsidRPr="00C9068E">
        <w:t xml:space="preserve"> </w:t>
      </w:r>
      <w:r>
        <w:t xml:space="preserve">is populated for reasons of disambiguation.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7E29" w14:paraId="4A5C9618" w14:textId="77777777" w:rsidTr="004E4F1C">
        <w:tc>
          <w:tcPr>
            <w:tcW w:w="8887" w:type="dxa"/>
            <w:tcBorders>
              <w:top w:val="single" w:sz="18" w:space="0" w:color="auto"/>
              <w:left w:val="single" w:sz="18" w:space="0" w:color="auto"/>
              <w:bottom w:val="single" w:sz="18" w:space="0" w:color="auto"/>
              <w:right w:val="single" w:sz="18" w:space="0" w:color="auto"/>
            </w:tcBorders>
          </w:tcPr>
          <w:p w14:paraId="6E1C0BA9" w14:textId="2A4B475D" w:rsidR="00D41B77" w:rsidRDefault="00D41B77" w:rsidP="00D41B77">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t>coatingP</w:t>
            </w:r>
            <w:r w:rsidRPr="00B07E29">
              <w:rPr>
                <w:rFonts w:eastAsia="MS Mincho"/>
              </w:rPr>
              <w:t xml:space="preserve">roductName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16" w:history="1">
              <w:r w:rsidRPr="00B07E29">
                <w:rPr>
                  <w:rStyle w:val="Hyperlink"/>
                  <w:rFonts w:eastAsiaTheme="minorHAnsi"/>
                  <w:noProof w:val="0"/>
                  <w:szCs w:val="23"/>
                  <w:lang w:val="en-US"/>
                </w:rPr>
                <w:t>http://registry.pipelineml.org/codelist/coating</w:t>
              </w:r>
              <w:r w:rsidRPr="00780535">
                <w:rPr>
                  <w:rStyle w:val="Hyperlink"/>
                </w:rPr>
                <w:t>p</w:t>
              </w:r>
              <w:r w:rsidRPr="00B07E29">
                <w:rPr>
                  <w:rStyle w:val="Hyperlink"/>
                  <w:rFonts w:eastAsiaTheme="minorHAnsi"/>
                  <w:noProof w:val="0"/>
                  <w:szCs w:val="23"/>
                  <w:lang w:val="en-US"/>
                </w:rPr>
                <w:t>roductname.xml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44F83706" w14:textId="77777777" w:rsidR="00D41B77" w:rsidRDefault="00D41B77" w:rsidP="00D41B77">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0163B8ED" w14:textId="77777777" w:rsidR="00D41B77" w:rsidRDefault="00D41B77" w:rsidP="003B43F8">
            <w:pPr>
              <w:pStyle w:val="ListParagraph"/>
              <w:numPr>
                <w:ilvl w:val="0"/>
                <w:numId w:val="40"/>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9BA041B" w14:textId="77777777" w:rsidR="00D41B77" w:rsidRDefault="00D41B77" w:rsidP="003B43F8">
            <w:pPr>
              <w:pStyle w:val="ListParagraph"/>
              <w:numPr>
                <w:ilvl w:val="0"/>
                <w:numId w:val="40"/>
              </w:numPr>
              <w:spacing w:before="120" w:after="120"/>
              <w:ind w:left="679" w:hanging="450"/>
              <w:contextualSpacing w:val="0"/>
            </w:pPr>
            <w:r>
              <w:lastRenderedPageBreak/>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203C7FDD" w14:textId="77777777" w:rsidR="00D41B77" w:rsidRDefault="00D41B77" w:rsidP="003B43F8">
            <w:pPr>
              <w:pStyle w:val="ListParagraph"/>
              <w:numPr>
                <w:ilvl w:val="0"/>
                <w:numId w:val="40"/>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4C02107C" w14:textId="77777777" w:rsidR="00D41B77" w:rsidRDefault="00D41B77" w:rsidP="003B43F8">
            <w:pPr>
              <w:pStyle w:val="ListParagraph"/>
              <w:numPr>
                <w:ilvl w:val="0"/>
                <w:numId w:val="40"/>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063F3EAA" w14:textId="77777777" w:rsidR="00D41B77" w:rsidRPr="001C782F" w:rsidRDefault="00D41B77" w:rsidP="003B43F8">
            <w:pPr>
              <w:pStyle w:val="ListParagraph"/>
              <w:numPr>
                <w:ilvl w:val="0"/>
                <w:numId w:val="40"/>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480C043" w14:textId="4BCC9135" w:rsidR="00B07E29" w:rsidRPr="00225B0B" w:rsidRDefault="00B07E29"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D41B77">
              <w:rPr>
                <w:rFonts w:eastAsia="MS Mincho"/>
                <w:b/>
                <w:color w:val="FF0000"/>
                <w:sz w:val="22"/>
                <w:szCs w:val="22"/>
                <w:lang w:val="en-AU"/>
              </w:rPr>
              <w:t>exception</w:t>
            </w:r>
          </w:p>
        </w:tc>
      </w:tr>
    </w:tbl>
    <w:p w14:paraId="57DC992E" w14:textId="77777777" w:rsidR="00B07E29" w:rsidRDefault="00B07E29" w:rsidP="00B07E29">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B07E29" w14:paraId="1E9A135D" w14:textId="77777777" w:rsidTr="004E4F1C">
        <w:tc>
          <w:tcPr>
            <w:tcW w:w="8887" w:type="dxa"/>
            <w:tcBorders>
              <w:top w:val="single" w:sz="18" w:space="0" w:color="auto"/>
              <w:left w:val="single" w:sz="18" w:space="0" w:color="auto"/>
              <w:bottom w:val="single" w:sz="18" w:space="0" w:color="auto"/>
              <w:right w:val="single" w:sz="18" w:space="0" w:color="auto"/>
            </w:tcBorders>
          </w:tcPr>
          <w:p w14:paraId="44ED53B3" w14:textId="117CF37F" w:rsidR="00B07E29" w:rsidRPr="008A4AD4" w:rsidRDefault="00B07E29"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t>coatingP</w:t>
            </w:r>
            <w:r w:rsidRPr="00B07E29">
              <w:rPr>
                <w:rFonts w:eastAsia="MS Mincho"/>
              </w:rPr>
              <w:t xml:space="preserve">roductName </w:t>
            </w:r>
            <w:r>
              <w:rPr>
                <w:rFonts w:eastAsia="MS Mincho"/>
              </w:rPr>
              <w:t>MAY be populated, or its corresponding bound attribute coating</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FB0D9A2" w14:textId="792CD8F7" w:rsidR="00B07E29" w:rsidRPr="00225B0B" w:rsidRDefault="00B07E29"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coating/coatingproductname-exclusivity</w:t>
            </w:r>
          </w:p>
        </w:tc>
      </w:tr>
    </w:tbl>
    <w:p w14:paraId="786438E0" w14:textId="26C916BD" w:rsidR="002F0BC1" w:rsidRDefault="00795F62" w:rsidP="002F0BC1">
      <w:pPr>
        <w:spacing w:before="240"/>
        <w:ind w:left="360" w:hanging="360"/>
      </w:pPr>
      <w:r>
        <w:rPr>
          <w:b/>
        </w:rPr>
        <w:t>coatingModelNumber</w:t>
      </w:r>
      <w:r>
        <w:t>: An optional value 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rsidR="0087150D">
        <w:t xml:space="preserve">the attribute </w:t>
      </w:r>
      <w:r w:rsidRPr="00795F62">
        <w:t>coating</w:t>
      </w:r>
      <w:r w:rsidRPr="00C9068E">
        <w:t>Bound</w:t>
      </w:r>
      <w:r>
        <w:t>Manufacturer</w:t>
      </w:r>
      <w:r w:rsidRPr="00C9068E">
        <w:t xml:space="preserve"> </w:t>
      </w:r>
      <w:r>
        <w:t>is populated for reasons of disambiguation.</w:t>
      </w:r>
      <w:r w:rsidRP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F0BC1" w14:paraId="7C21CD2A" w14:textId="77777777" w:rsidTr="004E4F1C">
        <w:tc>
          <w:tcPr>
            <w:tcW w:w="8887" w:type="dxa"/>
            <w:tcBorders>
              <w:top w:val="single" w:sz="18" w:space="0" w:color="auto"/>
              <w:left w:val="single" w:sz="18" w:space="0" w:color="auto"/>
              <w:bottom w:val="single" w:sz="18" w:space="0" w:color="auto"/>
              <w:right w:val="single" w:sz="18" w:space="0" w:color="auto"/>
            </w:tcBorders>
          </w:tcPr>
          <w:p w14:paraId="37E13EA7" w14:textId="4D18818E" w:rsidR="00D41B77" w:rsidRDefault="00D41B77" w:rsidP="00D41B77">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7A5CA0">
              <w:rPr>
                <w:rFonts w:eastAsia="MS Mincho"/>
              </w:rPr>
              <w:t>coating</w:t>
            </w:r>
            <w:r>
              <w:t>M</w:t>
            </w:r>
            <w:r w:rsidRPr="007A5CA0">
              <w:rPr>
                <w:rFonts w:eastAsia="MS Mincho"/>
              </w:rPr>
              <w:t xml:space="preserve">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17" w:history="1">
              <w:r w:rsidRPr="007A5CA0">
                <w:rPr>
                  <w:rStyle w:val="Hyperlink"/>
                  <w:rFonts w:eastAsiaTheme="minorHAnsi"/>
                  <w:noProof w:val="0"/>
                  <w:szCs w:val="23"/>
                  <w:lang w:val="en-US"/>
                </w:rPr>
                <w:t>http://registry.pipelineml.org/codelist/coating</w:t>
              </w:r>
              <w:r w:rsidRPr="00780535">
                <w:rPr>
                  <w:rStyle w:val="Hyperlink"/>
                </w:rPr>
                <w:t>m</w:t>
              </w:r>
              <w:r w:rsidRPr="007A5CA0">
                <w:rPr>
                  <w:rStyle w:val="Hyperlink"/>
                  <w:rFonts w:eastAsia="MS Mincho"/>
                </w:rPr>
                <w:t>odelnumber</w:t>
              </w:r>
              <w:r w:rsidRPr="007A5CA0">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572D52BA" w14:textId="77777777" w:rsidR="00D41B77" w:rsidRDefault="00D41B77" w:rsidP="00D41B77">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 xml:space="preserve">If a value needs to be represented that is </w:t>
            </w:r>
            <w:r>
              <w:lastRenderedPageBreak/>
              <w:t>not contained in the PipelineML authoritative code list, an alternative code value MAY be used as a temporary solution, so long as it complies with the following guidelines:</w:t>
            </w:r>
          </w:p>
          <w:p w14:paraId="00CB7D0B" w14:textId="77777777" w:rsidR="00D41B77" w:rsidRDefault="00D41B77" w:rsidP="003B43F8">
            <w:pPr>
              <w:pStyle w:val="ListParagraph"/>
              <w:numPr>
                <w:ilvl w:val="0"/>
                <w:numId w:val="41"/>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1988CFD0" w14:textId="77777777" w:rsidR="00D41B77" w:rsidRDefault="00D41B77" w:rsidP="003B43F8">
            <w:pPr>
              <w:pStyle w:val="ListParagraph"/>
              <w:numPr>
                <w:ilvl w:val="0"/>
                <w:numId w:val="41"/>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3099169C" w14:textId="77777777" w:rsidR="00D41B77" w:rsidRDefault="00D41B77" w:rsidP="003B43F8">
            <w:pPr>
              <w:pStyle w:val="ListParagraph"/>
              <w:numPr>
                <w:ilvl w:val="0"/>
                <w:numId w:val="41"/>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7C053EEA" w14:textId="77777777" w:rsidR="00D41B77" w:rsidRDefault="00D41B77" w:rsidP="003B43F8">
            <w:pPr>
              <w:pStyle w:val="ListParagraph"/>
              <w:numPr>
                <w:ilvl w:val="0"/>
                <w:numId w:val="41"/>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704B9034" w14:textId="77777777" w:rsidR="00D41B77" w:rsidRPr="001C782F" w:rsidRDefault="00D41B77" w:rsidP="003B43F8">
            <w:pPr>
              <w:pStyle w:val="ListParagraph"/>
              <w:numPr>
                <w:ilvl w:val="0"/>
                <w:numId w:val="41"/>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2D2EEC08" w14:textId="0CA154AB" w:rsidR="002F0BC1" w:rsidRPr="00225B0B" w:rsidRDefault="002F0BC1"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7A5CA0">
              <w:rPr>
                <w:rFonts w:eastAsia="MS Mincho"/>
                <w:b/>
                <w:color w:val="FF0000"/>
                <w:sz w:val="22"/>
                <w:szCs w:val="22"/>
                <w:lang w:val="en-AU"/>
              </w:rPr>
              <w:t>coating</w:t>
            </w:r>
            <w:r>
              <w:rPr>
                <w:rFonts w:eastAsia="MS Mincho"/>
                <w:b/>
                <w:color w:val="FF0000"/>
                <w:sz w:val="22"/>
                <w:szCs w:val="22"/>
                <w:lang w:val="en-AU"/>
              </w:rPr>
              <w:t>/</w:t>
            </w:r>
            <w:r w:rsidR="007A5CA0">
              <w:rPr>
                <w:rFonts w:eastAsia="MS Mincho"/>
                <w:b/>
                <w:color w:val="FF0000"/>
                <w:sz w:val="22"/>
                <w:szCs w:val="22"/>
                <w:lang w:val="en-AU"/>
              </w:rPr>
              <w:t>coating</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D41B77">
              <w:rPr>
                <w:rFonts w:eastAsia="MS Mincho"/>
                <w:b/>
                <w:color w:val="FF0000"/>
                <w:sz w:val="22"/>
                <w:szCs w:val="22"/>
                <w:lang w:val="en-AU"/>
              </w:rPr>
              <w:t>exception</w:t>
            </w:r>
          </w:p>
        </w:tc>
      </w:tr>
    </w:tbl>
    <w:p w14:paraId="3BBECD83" w14:textId="77777777" w:rsidR="002F0BC1" w:rsidRDefault="002F0BC1" w:rsidP="002F0BC1">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F0BC1" w14:paraId="048FE2C7" w14:textId="77777777" w:rsidTr="004E4F1C">
        <w:tc>
          <w:tcPr>
            <w:tcW w:w="8887" w:type="dxa"/>
            <w:tcBorders>
              <w:top w:val="single" w:sz="18" w:space="0" w:color="auto"/>
              <w:left w:val="single" w:sz="18" w:space="0" w:color="auto"/>
              <w:bottom w:val="single" w:sz="18" w:space="0" w:color="auto"/>
              <w:right w:val="single" w:sz="18" w:space="0" w:color="auto"/>
            </w:tcBorders>
          </w:tcPr>
          <w:p w14:paraId="21DEF362" w14:textId="73454ED3" w:rsidR="002F0BC1" w:rsidRPr="008A4AD4" w:rsidRDefault="002F0BC1"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007A5CA0">
              <w:rPr>
                <w:rFonts w:eastAsia="MS Mincho"/>
              </w:rPr>
              <w:t>coating</w:t>
            </w:r>
            <w:r>
              <w:t>M</w:t>
            </w:r>
            <w:r w:rsidRPr="00FE7CC9">
              <w:rPr>
                <w:rFonts w:eastAsia="MS Mincho"/>
              </w:rPr>
              <w:t>odelNumber</w:t>
            </w:r>
            <w:r w:rsidRPr="00053D36">
              <w:rPr>
                <w:rFonts w:eastAsia="MS Mincho"/>
              </w:rPr>
              <w:t xml:space="preserve"> </w:t>
            </w:r>
            <w:r>
              <w:rPr>
                <w:rFonts w:eastAsia="MS Mincho"/>
              </w:rPr>
              <w:t xml:space="preserve">MAY be populated, or its corresponding bound attribute </w:t>
            </w:r>
            <w:r w:rsidR="007A5CA0">
              <w:rPr>
                <w:rFonts w:eastAsia="MS Mincho"/>
              </w:rPr>
              <w:t>coating</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12BB373" w14:textId="521C0567" w:rsidR="002F0BC1" w:rsidRPr="00225B0B" w:rsidRDefault="002F0BC1"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sidR="007A5CA0">
              <w:rPr>
                <w:rFonts w:eastAsia="MS Mincho"/>
                <w:b/>
                <w:color w:val="FF0000"/>
                <w:sz w:val="22"/>
                <w:szCs w:val="22"/>
                <w:lang w:val="en-AU"/>
              </w:rPr>
              <w:t>coating</w:t>
            </w:r>
            <w:r>
              <w:rPr>
                <w:rFonts w:eastAsia="MS Mincho"/>
                <w:b/>
                <w:color w:val="FF0000"/>
                <w:sz w:val="22"/>
                <w:szCs w:val="22"/>
                <w:lang w:val="en-AU"/>
              </w:rPr>
              <w:t>/</w:t>
            </w:r>
            <w:r w:rsidR="007A5CA0">
              <w:rPr>
                <w:rFonts w:eastAsia="MS Mincho"/>
                <w:b/>
                <w:color w:val="FF0000"/>
                <w:sz w:val="22"/>
                <w:szCs w:val="22"/>
                <w:lang w:val="en-AU"/>
              </w:rPr>
              <w:t>coating</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r-exclusivity</w:t>
            </w:r>
          </w:p>
        </w:tc>
      </w:tr>
    </w:tbl>
    <w:p w14:paraId="36525A8A" w14:textId="77777777" w:rsidR="007A5CA0" w:rsidRDefault="00795F62" w:rsidP="007A5CA0">
      <w:pPr>
        <w:spacing w:before="240"/>
        <w:ind w:left="360" w:hanging="360"/>
      </w:pPr>
      <w:r>
        <w:rPr>
          <w:b/>
        </w:rPr>
        <w:t>coatingLayerNumber</w:t>
      </w:r>
      <w:r>
        <w:t xml:space="preserve">: An optional integer value </w:t>
      </w:r>
      <w:r w:rsidRPr="00A2756C">
        <w:t>containing the</w:t>
      </w:r>
      <w:r>
        <w:t xml:space="preserve"> sequential number of the coating layer being defined (the value of 1 defines the innermost coating layer and each additional layer increments by 1). This attribute supports the use</w:t>
      </w:r>
      <w:r w:rsidR="0087150D">
        <w:t xml:space="preserve"> case</w:t>
      </w:r>
      <w:r>
        <w:t xml:space="preserve"> of multiple coating attributes for a single component. Th</w:t>
      </w:r>
      <w:r w:rsidR="0087150D">
        <w:t>e practice of defining individual coating layer records</w:t>
      </w:r>
      <w:r>
        <w:t xml:space="preserve"> is not currently a standardized practice within the </w:t>
      </w:r>
      <w:r w:rsidR="0087150D">
        <w:t xml:space="preserve">pipeline </w:t>
      </w:r>
      <w:r>
        <w:t>industry</w:t>
      </w:r>
      <w:r w:rsidR="0087150D">
        <w:t xml:space="preserve">; </w:t>
      </w:r>
      <w:r w:rsidR="0087150D">
        <w:lastRenderedPageBreak/>
        <w:t>however,</w:t>
      </w:r>
      <w:r>
        <w:t xml:space="preserve"> this mechanism provides a way forward to </w:t>
      </w:r>
      <w:r w:rsidR="0087150D">
        <w:t xml:space="preserve">defining </w:t>
      </w:r>
      <w:r>
        <w:t xml:space="preserve">better granularity and more accuracy in describing the various </w:t>
      </w:r>
      <w:r w:rsidR="0087150D">
        <w:t xml:space="preserve">appurtenant </w:t>
      </w:r>
      <w:r>
        <w:t>coating layers applied to pipeline components. The attribute coatingMultiLayerDescription supports legacy coating management practices where a concatenated string describes the composite coating layers.</w:t>
      </w:r>
      <w:r w:rsidR="0087150D">
        <w:t xml:space="preserve"> </w:t>
      </w:r>
      <w:r w:rsidR="0087150D" w:rsidRPr="00C9068E">
        <w:t xml:space="preserve">This attribute SHALL NOT be provided if </w:t>
      </w:r>
      <w:r w:rsidR="0087150D">
        <w:t>the attribute coatingMultiLayerDescription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7A5CA0" w14:paraId="6FFB4F26" w14:textId="77777777" w:rsidTr="004E4F1C">
        <w:tc>
          <w:tcPr>
            <w:tcW w:w="8887" w:type="dxa"/>
            <w:tcBorders>
              <w:top w:val="single" w:sz="18" w:space="0" w:color="auto"/>
              <w:left w:val="single" w:sz="18" w:space="0" w:color="auto"/>
              <w:bottom w:val="single" w:sz="18" w:space="0" w:color="auto"/>
              <w:right w:val="single" w:sz="18" w:space="0" w:color="auto"/>
            </w:tcBorders>
          </w:tcPr>
          <w:p w14:paraId="10682BBD" w14:textId="767E625C" w:rsidR="007A5CA0" w:rsidRPr="008A4AD4" w:rsidRDefault="007A5CA0"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attribute </w:t>
            </w:r>
            <w:r>
              <w:rPr>
                <w:rFonts w:eastAsia="MS Mincho"/>
              </w:rPr>
              <w:t>coatingLayer</w:t>
            </w:r>
            <w:r w:rsidRPr="00FE7CC9">
              <w:rPr>
                <w:rFonts w:eastAsia="MS Mincho"/>
              </w:rPr>
              <w:t>lNumber</w:t>
            </w:r>
            <w:r w:rsidRPr="00053D36">
              <w:rPr>
                <w:rFonts w:eastAsia="MS Mincho"/>
              </w:rPr>
              <w:t xml:space="preserve"> </w:t>
            </w:r>
            <w:r>
              <w:rPr>
                <w:rFonts w:eastAsia="MS Mincho"/>
              </w:rPr>
              <w:t xml:space="preserve">MAY be populated, or its corresponding attribute </w:t>
            </w:r>
            <w:r>
              <w:t>coatingMultiLayerDescription</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0762AFB4" w14:textId="2EA00609" w:rsidR="007A5CA0" w:rsidRPr="00225B0B" w:rsidRDefault="007A5CA0" w:rsidP="007A5CA0">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coating/coatinglayernumber-exclusivity</w:t>
            </w:r>
          </w:p>
        </w:tc>
      </w:tr>
    </w:tbl>
    <w:p w14:paraId="123E20B5" w14:textId="77777777" w:rsidR="006F7FE2" w:rsidRDefault="0087150D" w:rsidP="006F7FE2">
      <w:pPr>
        <w:spacing w:before="240"/>
        <w:ind w:left="360" w:hanging="360"/>
      </w:pPr>
      <w:r>
        <w:rPr>
          <w:b/>
        </w:rPr>
        <w:t>coatingThickness</w:t>
      </w:r>
      <w:r w:rsidRPr="00C22CB3">
        <w:t xml:space="preserve">: </w:t>
      </w:r>
      <w:r>
        <w:t>An optional measurement describing the thickness of the coating. If this attribute is populated, the units-of-measure sub-attribute SHALL also be populated.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F7FE2" w14:paraId="53FCCD2A" w14:textId="77777777" w:rsidTr="004E4F1C">
        <w:tc>
          <w:tcPr>
            <w:tcW w:w="8887" w:type="dxa"/>
            <w:tcBorders>
              <w:top w:val="single" w:sz="18" w:space="0" w:color="auto"/>
              <w:left w:val="single" w:sz="18" w:space="0" w:color="auto"/>
              <w:bottom w:val="single" w:sz="18" w:space="0" w:color="auto"/>
              <w:right w:val="single" w:sz="18" w:space="0" w:color="auto"/>
            </w:tcBorders>
          </w:tcPr>
          <w:p w14:paraId="74797E51" w14:textId="57C94742" w:rsidR="006F7FE2" w:rsidRPr="006F7FE2" w:rsidRDefault="006F7FE2" w:rsidP="004E4F1C">
            <w:pPr>
              <w:pStyle w:val="Requirement"/>
              <w:spacing w:before="120"/>
              <w:rPr>
                <w:rFonts w:eastAsia="MS Mincho"/>
              </w:rPr>
            </w:pPr>
            <w:r w:rsidRPr="006F7FE2">
              <w:rPr>
                <w:rFonts w:eastAsia="MS Mincho"/>
              </w:rPr>
              <w:t xml:space="preserve">This </w:t>
            </w:r>
            <w:r w:rsidR="001B087F">
              <w:rPr>
                <w:rFonts w:eastAsia="MS Mincho"/>
              </w:rPr>
              <w:t xml:space="preserve">optional unbound attribute </w:t>
            </w:r>
            <w:r w:rsidRPr="006F7FE2">
              <w:rPr>
                <w:rFonts w:eastAsia="MS Mincho"/>
              </w:rPr>
              <w:t>coating</w:t>
            </w:r>
            <w:r w:rsidRPr="006F7FE2">
              <w:t>Thickness</w:t>
            </w:r>
            <w:r w:rsidRPr="006F7FE2">
              <w:rPr>
                <w:rFonts w:eastAsia="MS Mincho"/>
              </w:rPr>
              <w:t xml:space="preserve"> SHALL utilize the </w:t>
            </w:r>
            <w:r w:rsidR="00344897">
              <w:rPr>
                <w:rFonts w:eastAsia="MS Mincho"/>
              </w:rPr>
              <w:t>codelistURI</w:t>
            </w:r>
            <w:r w:rsidRPr="006F7FE2">
              <w:rPr>
                <w:rFonts w:eastAsia="MS Mincho"/>
              </w:rPr>
              <w:t xml:space="preserve"> construct. Any value populated for this attribute SHALL utlize the external reference code list (controlled vocabulary that represents authoritative data) located at </w:t>
            </w:r>
            <w:hyperlink r:id="rId218" w:history="1">
              <w:r w:rsidRPr="006F7FE2">
                <w:rPr>
                  <w:rStyle w:val="Hyperlink"/>
                  <w:rFonts w:eastAsiaTheme="minorHAnsi"/>
                  <w:noProof w:val="0"/>
                  <w:szCs w:val="23"/>
                  <w:lang w:val="en-US"/>
                </w:rPr>
                <w:t>http://registry.pipelineml.org/codelist/coatingthickness.xml</w:t>
              </w:r>
            </w:hyperlink>
            <w:r w:rsidRPr="006F7FE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6F7FE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3EFDCF6" w14:textId="637C6C69" w:rsidR="006F7FE2" w:rsidRPr="00225B0B" w:rsidRDefault="006F7FE2" w:rsidP="006F7FE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coating/coatingthickn</w:t>
            </w:r>
            <w:r w:rsidRPr="00E31B09">
              <w:rPr>
                <w:rFonts w:eastAsia="MS Mincho"/>
                <w:b/>
                <w:color w:val="FF0000"/>
                <w:sz w:val="22"/>
                <w:szCs w:val="22"/>
                <w:lang w:val="en-AU"/>
              </w:rPr>
              <w:t>e</w:t>
            </w:r>
            <w:r>
              <w:rPr>
                <w:rFonts w:eastAsia="MS Mincho"/>
                <w:b/>
                <w:color w:val="FF0000"/>
                <w:sz w:val="22"/>
                <w:szCs w:val="22"/>
                <w:lang w:val="en-AU"/>
              </w:rPr>
              <w:t>ss-</w:t>
            </w:r>
            <w:r w:rsidR="00344897">
              <w:rPr>
                <w:rFonts w:eastAsia="MS Mincho"/>
                <w:b/>
                <w:color w:val="FF0000"/>
                <w:sz w:val="22"/>
                <w:szCs w:val="22"/>
                <w:lang w:val="en-AU"/>
              </w:rPr>
              <w:t>codelistURI</w:t>
            </w:r>
          </w:p>
        </w:tc>
      </w:tr>
    </w:tbl>
    <w:p w14:paraId="42C2732E" w14:textId="77777777" w:rsidR="006F7FE2" w:rsidRDefault="0087150D" w:rsidP="006F7FE2">
      <w:pPr>
        <w:spacing w:before="240"/>
        <w:ind w:left="360" w:hanging="360"/>
      </w:pPr>
      <w:r>
        <w:rPr>
          <w:b/>
        </w:rPr>
        <w:t>coating</w:t>
      </w:r>
      <w:r w:rsidR="00770891">
        <w:rPr>
          <w:b/>
        </w:rPr>
        <w:t>MultiLayerDescription</w:t>
      </w:r>
      <w:r w:rsidRPr="00C22CB3">
        <w:t xml:space="preserve">: </w:t>
      </w:r>
      <w:r>
        <w:t xml:space="preserve">An optional </w:t>
      </w:r>
      <w:r w:rsidR="006F7FE2">
        <w:t xml:space="preserve">string </w:t>
      </w:r>
      <w:r w:rsidR="00770891">
        <w:t>description defin</w:t>
      </w:r>
      <w:r>
        <w:t xml:space="preserve">ing the </w:t>
      </w:r>
      <w:r w:rsidR="00770891">
        <w:t xml:space="preserve">various layers of protective appurtenant coating applied to the </w:t>
      </w:r>
      <w:r>
        <w:t xml:space="preserve">thickness of the </w:t>
      </w:r>
      <w:r w:rsidR="00770891">
        <w:t>coterminous component</w:t>
      </w:r>
      <w:r>
        <w:t xml:space="preserve">. If this attribute is populated, </w:t>
      </w:r>
      <w:r w:rsidR="00770891">
        <w:t xml:space="preserve">only a single coating record SHALL be defined for a given pipeline component and the coatingLayerNumber attribute SHALL NOT be </w:t>
      </w:r>
      <w:r>
        <w:t>populated.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F7FE2" w14:paraId="03724074" w14:textId="77777777" w:rsidTr="004E4F1C">
        <w:tc>
          <w:tcPr>
            <w:tcW w:w="8887" w:type="dxa"/>
            <w:tcBorders>
              <w:top w:val="single" w:sz="18" w:space="0" w:color="auto"/>
              <w:left w:val="single" w:sz="18" w:space="0" w:color="auto"/>
              <w:bottom w:val="single" w:sz="18" w:space="0" w:color="auto"/>
              <w:right w:val="single" w:sz="18" w:space="0" w:color="auto"/>
            </w:tcBorders>
          </w:tcPr>
          <w:p w14:paraId="38C97B5C" w14:textId="637BA099" w:rsidR="006F7FE2" w:rsidRPr="008A4AD4" w:rsidRDefault="006F7FE2"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attribute </w:t>
            </w:r>
            <w:r w:rsidRPr="006F7FE2">
              <w:rPr>
                <w:rFonts w:eastAsia="MS Mincho"/>
              </w:rPr>
              <w:t>coating</w:t>
            </w:r>
            <w:r w:rsidRPr="006F7FE2">
              <w:t>MultiLayerDescription</w:t>
            </w:r>
            <w:r w:rsidRPr="00053D36">
              <w:rPr>
                <w:rFonts w:eastAsia="MS Mincho"/>
              </w:rPr>
              <w:t xml:space="preserve"> </w:t>
            </w:r>
            <w:r>
              <w:rPr>
                <w:rFonts w:eastAsia="MS Mincho"/>
              </w:rPr>
              <w:t xml:space="preserve">MAY be populated, or its corresponding attribute </w:t>
            </w:r>
            <w:r>
              <w:t>coatingLayerNumber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48E557C" w14:textId="717F8113" w:rsidR="006F7FE2" w:rsidRPr="00225B0B" w:rsidRDefault="006F7FE2" w:rsidP="006F7FE2">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coating/coatingmultilayerdescription-exclusivity</w:t>
            </w:r>
          </w:p>
        </w:tc>
      </w:tr>
    </w:tbl>
    <w:p w14:paraId="08E7E43C" w14:textId="5535B8B2" w:rsidR="006F7FE2" w:rsidRDefault="00770891" w:rsidP="006F7FE2">
      <w:pPr>
        <w:spacing w:before="240"/>
        <w:ind w:left="360" w:hanging="360"/>
      </w:pPr>
      <w:r>
        <w:rPr>
          <w:b/>
        </w:rPr>
        <w:t>coatingApplicationLocation</w:t>
      </w:r>
      <w:r w:rsidRPr="00C22CB3">
        <w:t>: An optional value that, if populated, SHALL be dereferenceable to define a stri</w:t>
      </w:r>
      <w:r>
        <w:t>ng value containing the location where the coating was applied to the component (i.e. manufacturer facility, field, etc.).</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6F7FE2" w14:paraId="19899591" w14:textId="77777777" w:rsidTr="004E4F1C">
        <w:tc>
          <w:tcPr>
            <w:tcW w:w="8887" w:type="dxa"/>
            <w:tcBorders>
              <w:top w:val="single" w:sz="18" w:space="0" w:color="auto"/>
              <w:left w:val="single" w:sz="18" w:space="0" w:color="auto"/>
              <w:bottom w:val="single" w:sz="18" w:space="0" w:color="auto"/>
              <w:right w:val="single" w:sz="18" w:space="0" w:color="auto"/>
            </w:tcBorders>
          </w:tcPr>
          <w:p w14:paraId="432B79CF" w14:textId="5141337C" w:rsidR="006F7FE2" w:rsidRPr="006F7FE2" w:rsidRDefault="006F7FE2" w:rsidP="004E4F1C">
            <w:pPr>
              <w:pStyle w:val="Requirement"/>
              <w:spacing w:before="120"/>
              <w:rPr>
                <w:rFonts w:eastAsia="MS Mincho"/>
              </w:rPr>
            </w:pPr>
            <w:r w:rsidRPr="006F7FE2">
              <w:rPr>
                <w:rFonts w:eastAsia="MS Mincho"/>
              </w:rPr>
              <w:t xml:space="preserve">This </w:t>
            </w:r>
            <w:r w:rsidR="001B087F">
              <w:rPr>
                <w:rFonts w:eastAsia="MS Mincho"/>
              </w:rPr>
              <w:t xml:space="preserve">optional unbound attribute </w:t>
            </w:r>
            <w:r w:rsidR="0075418D" w:rsidRPr="0075418D">
              <w:t>coatingApplicationLocation</w:t>
            </w:r>
            <w:r w:rsidR="0075418D">
              <w:rPr>
                <w:b/>
              </w:rPr>
              <w:t xml:space="preserve"> </w:t>
            </w:r>
            <w:r w:rsidRPr="006F7FE2">
              <w:rPr>
                <w:rFonts w:eastAsia="MS Mincho"/>
              </w:rPr>
              <w:t xml:space="preserve">SHALL utilize the </w:t>
            </w:r>
            <w:r w:rsidR="00344897">
              <w:rPr>
                <w:rFonts w:eastAsia="MS Mincho"/>
              </w:rPr>
              <w:t>codelistURI</w:t>
            </w:r>
            <w:r w:rsidRPr="006F7FE2">
              <w:rPr>
                <w:rFonts w:eastAsia="MS Mincho"/>
              </w:rPr>
              <w:t xml:space="preserve"> construct. Any value populated for this attribute SHALL utlize the external </w:t>
            </w:r>
            <w:r w:rsidRPr="006F7FE2">
              <w:rPr>
                <w:rFonts w:eastAsia="MS Mincho"/>
              </w:rPr>
              <w:lastRenderedPageBreak/>
              <w:t xml:space="preserve">reference code list (controlled vocabulary that represents authoritative data) located at </w:t>
            </w:r>
            <w:hyperlink r:id="rId219" w:history="1">
              <w:r w:rsidR="0075418D" w:rsidRPr="00780535">
                <w:rPr>
                  <w:rStyle w:val="Hyperlink"/>
                  <w:rFonts w:eastAsiaTheme="minorHAnsi"/>
                  <w:noProof w:val="0"/>
                  <w:szCs w:val="23"/>
                  <w:lang w:val="en-US"/>
                </w:rPr>
                <w:t>http://registry.pipelineml.org/codelist/coatingapplicationlocation.xml</w:t>
              </w:r>
            </w:hyperlink>
            <w:r w:rsidRPr="006F7FE2">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6F7FE2">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75ECD3E3" w14:textId="756ACDDA" w:rsidR="006F7FE2" w:rsidRPr="00225B0B" w:rsidRDefault="006F7FE2" w:rsidP="0075418D">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coating/coating</w:t>
            </w:r>
            <w:r w:rsidR="0075418D">
              <w:rPr>
                <w:rFonts w:eastAsia="MS Mincho"/>
                <w:b/>
                <w:color w:val="FF0000"/>
                <w:sz w:val="22"/>
                <w:szCs w:val="22"/>
                <w:lang w:val="en-AU"/>
              </w:rPr>
              <w:t>applicationlocation</w:t>
            </w:r>
            <w:r>
              <w:rPr>
                <w:rFonts w:eastAsia="MS Mincho"/>
                <w:b/>
                <w:color w:val="FF0000"/>
                <w:sz w:val="22"/>
                <w:szCs w:val="22"/>
                <w:lang w:val="en-AU"/>
              </w:rPr>
              <w:t>-</w:t>
            </w:r>
            <w:r w:rsidR="00344897">
              <w:rPr>
                <w:rFonts w:eastAsia="MS Mincho"/>
                <w:b/>
                <w:color w:val="FF0000"/>
                <w:sz w:val="22"/>
                <w:szCs w:val="22"/>
                <w:lang w:val="en-AU"/>
              </w:rPr>
              <w:t>codelistURI</w:t>
            </w:r>
          </w:p>
        </w:tc>
      </w:tr>
    </w:tbl>
    <w:p w14:paraId="59E62F58" w14:textId="24B6263B" w:rsidR="0096535E" w:rsidRDefault="00770891" w:rsidP="0096535E">
      <w:pPr>
        <w:pStyle w:val="Heading4"/>
        <w:spacing w:after="180"/>
      </w:pPr>
      <w:r>
        <w:lastRenderedPageBreak/>
        <w:t>Sleeve Class</w:t>
      </w:r>
      <w:r w:rsidR="007A5CA0">
        <w:t xml:space="preserve"> Requirements Class (Normative)</w:t>
      </w:r>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7371"/>
      </w:tblGrid>
      <w:tr w:rsidR="0096535E" w:rsidRPr="00485E4A" w14:paraId="6BD49B4C" w14:textId="77777777" w:rsidTr="004E4F1C">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6EB333BC" w14:textId="77777777" w:rsidR="0096535E" w:rsidRPr="00485E4A" w:rsidRDefault="0096535E" w:rsidP="004E4F1C">
            <w:pPr>
              <w:keepNext/>
              <w:spacing w:before="120" w:after="120"/>
              <w:ind w:left="36" w:right="36"/>
              <w:jc w:val="both"/>
              <w:rPr>
                <w:rFonts w:eastAsia="MS Mincho"/>
                <w:b/>
                <w:sz w:val="22"/>
                <w:szCs w:val="22"/>
                <w:lang w:val="en-AU"/>
              </w:rPr>
            </w:pPr>
            <w:r w:rsidRPr="00485E4A">
              <w:rPr>
                <w:rFonts w:eastAsia="MS Mincho"/>
                <w:b/>
                <w:sz w:val="22"/>
                <w:szCs w:val="22"/>
                <w:lang w:val="en-AU"/>
              </w:rPr>
              <w:t>Requirements Class</w:t>
            </w:r>
          </w:p>
        </w:tc>
      </w:tr>
      <w:tr w:rsidR="0096535E" w:rsidRPr="00485E4A" w14:paraId="520361C4" w14:textId="77777777" w:rsidTr="004E4F1C">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565690F1" w14:textId="62F3E507" w:rsidR="0096535E" w:rsidRPr="00485E4A" w:rsidRDefault="0096535E"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w:t>
            </w:r>
          </w:p>
        </w:tc>
      </w:tr>
      <w:tr w:rsidR="0096535E" w:rsidRPr="00485E4A" w14:paraId="105E07EE" w14:textId="77777777" w:rsidTr="004E4F1C">
        <w:trPr>
          <w:trHeight w:val="294"/>
        </w:trPr>
        <w:tc>
          <w:tcPr>
            <w:tcW w:w="1526" w:type="dxa"/>
            <w:tcBorders>
              <w:top w:val="single" w:sz="12" w:space="0" w:color="auto"/>
              <w:left w:val="single" w:sz="18" w:space="0" w:color="auto"/>
              <w:bottom w:val="single" w:sz="4" w:space="0" w:color="auto"/>
              <w:right w:val="single" w:sz="4" w:space="0" w:color="auto"/>
            </w:tcBorders>
          </w:tcPr>
          <w:p w14:paraId="66CA6B7A" w14:textId="77777777" w:rsidR="0096535E" w:rsidRPr="00485E4A" w:rsidRDefault="0096535E" w:rsidP="004E4F1C">
            <w:pPr>
              <w:spacing w:before="120" w:after="120"/>
              <w:ind w:left="36" w:right="36"/>
              <w:jc w:val="both"/>
              <w:rPr>
                <w:rFonts w:eastAsia="MS Mincho"/>
                <w:color w:val="FF0000"/>
                <w:sz w:val="22"/>
                <w:szCs w:val="22"/>
                <w:lang w:val="en-AU"/>
              </w:rPr>
            </w:pPr>
            <w:r w:rsidRPr="00485E4A">
              <w:rPr>
                <w:rFonts w:eastAsia="MS Mincho"/>
                <w:sz w:val="22"/>
                <w:szCs w:val="22"/>
                <w:lang w:val="en-AU"/>
              </w:rPr>
              <w:t>Target type</w:t>
            </w:r>
          </w:p>
        </w:tc>
        <w:tc>
          <w:tcPr>
            <w:tcW w:w="7371" w:type="dxa"/>
            <w:tcBorders>
              <w:top w:val="single" w:sz="12" w:space="0" w:color="auto"/>
              <w:left w:val="single" w:sz="4" w:space="0" w:color="auto"/>
              <w:bottom w:val="single" w:sz="4" w:space="0" w:color="auto"/>
              <w:right w:val="single" w:sz="18" w:space="0" w:color="auto"/>
            </w:tcBorders>
          </w:tcPr>
          <w:p w14:paraId="7E8A07E6" w14:textId="77777777" w:rsidR="0096535E" w:rsidRPr="00485E4A" w:rsidRDefault="0096535E" w:rsidP="004E4F1C">
            <w:pPr>
              <w:spacing w:before="120" w:after="120"/>
              <w:ind w:left="36" w:right="36"/>
              <w:jc w:val="both"/>
              <w:rPr>
                <w:rFonts w:eastAsia="MS Mincho"/>
                <w:sz w:val="22"/>
                <w:szCs w:val="22"/>
                <w:lang w:val="en-AU"/>
              </w:rPr>
            </w:pPr>
            <w:r w:rsidRPr="00485E4A">
              <w:rPr>
                <w:rFonts w:eastAsia="MS Mincho"/>
                <w:sz w:val="22"/>
                <w:szCs w:val="22"/>
                <w:lang w:val="en-AU"/>
              </w:rPr>
              <w:t>Encoding of conceptual model</w:t>
            </w:r>
          </w:p>
        </w:tc>
      </w:tr>
      <w:tr w:rsidR="0096535E" w:rsidRPr="00485E4A" w14:paraId="5BA27762" w14:textId="77777777" w:rsidTr="004E4F1C">
        <w:tc>
          <w:tcPr>
            <w:tcW w:w="1526" w:type="dxa"/>
            <w:tcBorders>
              <w:top w:val="single" w:sz="4" w:space="0" w:color="auto"/>
              <w:left w:val="single" w:sz="18" w:space="0" w:color="auto"/>
              <w:bottom w:val="single" w:sz="4" w:space="0" w:color="auto"/>
              <w:right w:val="single" w:sz="4" w:space="0" w:color="auto"/>
            </w:tcBorders>
          </w:tcPr>
          <w:p w14:paraId="0262F53B" w14:textId="77777777" w:rsidR="0096535E" w:rsidRPr="00485E4A" w:rsidRDefault="0096535E" w:rsidP="004E4F1C">
            <w:pPr>
              <w:spacing w:before="120" w:after="120"/>
              <w:ind w:left="36" w:right="36"/>
              <w:jc w:val="both"/>
              <w:rPr>
                <w:rFonts w:eastAsia="MS Mincho"/>
                <w:sz w:val="22"/>
                <w:szCs w:val="22"/>
                <w:lang w:val="en-AU"/>
              </w:rPr>
            </w:pPr>
            <w:r w:rsidRPr="00485E4A">
              <w:rPr>
                <w:rFonts w:eastAsia="MS Mincho"/>
                <w:sz w:val="22"/>
                <w:szCs w:val="22"/>
                <w:lang w:val="en-AU"/>
              </w:rPr>
              <w:t>Name</w:t>
            </w:r>
          </w:p>
        </w:tc>
        <w:tc>
          <w:tcPr>
            <w:tcW w:w="7371" w:type="dxa"/>
            <w:tcBorders>
              <w:top w:val="single" w:sz="4" w:space="0" w:color="auto"/>
              <w:left w:val="single" w:sz="4" w:space="0" w:color="auto"/>
              <w:bottom w:val="single" w:sz="4" w:space="0" w:color="auto"/>
              <w:right w:val="single" w:sz="18" w:space="0" w:color="auto"/>
            </w:tcBorders>
          </w:tcPr>
          <w:p w14:paraId="29667BA7" w14:textId="29A4F8C7" w:rsidR="0096535E" w:rsidRPr="00485E4A" w:rsidRDefault="0096535E" w:rsidP="0096535E">
            <w:pPr>
              <w:spacing w:before="120" w:after="120"/>
              <w:ind w:left="36" w:right="36"/>
              <w:jc w:val="both"/>
              <w:rPr>
                <w:rFonts w:eastAsia="MS Mincho"/>
                <w:color w:val="0000FF"/>
                <w:sz w:val="22"/>
                <w:szCs w:val="22"/>
                <w:lang w:val="en-AU"/>
              </w:rPr>
            </w:pPr>
            <w:r w:rsidRPr="00485E4A">
              <w:rPr>
                <w:rFonts w:eastAsia="MS Mincho"/>
                <w:sz w:val="22"/>
                <w:szCs w:val="22"/>
                <w:lang w:val="en-AU"/>
              </w:rPr>
              <w:t>PMLComponent</w:t>
            </w:r>
            <w:r>
              <w:rPr>
                <w:rFonts w:eastAsia="MS Mincho"/>
                <w:sz w:val="22"/>
                <w:szCs w:val="22"/>
                <w:lang w:val="en-AU"/>
              </w:rPr>
              <w:t xml:space="preserve"> Sleeve</w:t>
            </w:r>
          </w:p>
        </w:tc>
      </w:tr>
      <w:tr w:rsidR="0096535E" w:rsidRPr="00485E4A" w14:paraId="1911B449" w14:textId="77777777" w:rsidTr="004E4F1C">
        <w:tc>
          <w:tcPr>
            <w:tcW w:w="1526" w:type="dxa"/>
            <w:tcBorders>
              <w:top w:val="single" w:sz="4" w:space="0" w:color="auto"/>
              <w:left w:val="single" w:sz="18" w:space="0" w:color="auto"/>
              <w:bottom w:val="single" w:sz="4" w:space="0" w:color="auto"/>
              <w:right w:val="single" w:sz="4" w:space="0" w:color="auto"/>
            </w:tcBorders>
          </w:tcPr>
          <w:p w14:paraId="02CAC08C" w14:textId="77777777" w:rsidR="0096535E" w:rsidRPr="00485E4A" w:rsidRDefault="0096535E" w:rsidP="004E4F1C">
            <w:pPr>
              <w:spacing w:before="120" w:after="120"/>
              <w:ind w:left="36" w:right="36"/>
              <w:jc w:val="both"/>
              <w:rPr>
                <w:rFonts w:eastAsia="MS Mincho"/>
                <w:sz w:val="22"/>
                <w:szCs w:val="22"/>
                <w:lang w:val="en-AU"/>
              </w:rPr>
            </w:pPr>
            <w:r w:rsidRPr="00485E4A">
              <w:rPr>
                <w:rFonts w:eastAsia="MS Mincho"/>
                <w:sz w:val="22"/>
                <w:szCs w:val="22"/>
                <w:lang w:val="en-AU"/>
              </w:rPr>
              <w:t>Dependency</w:t>
            </w:r>
          </w:p>
        </w:tc>
        <w:tc>
          <w:tcPr>
            <w:tcW w:w="7371" w:type="dxa"/>
            <w:tcBorders>
              <w:top w:val="single" w:sz="4" w:space="0" w:color="auto"/>
              <w:left w:val="single" w:sz="4" w:space="0" w:color="auto"/>
              <w:bottom w:val="single" w:sz="4" w:space="0" w:color="auto"/>
              <w:right w:val="single" w:sz="18" w:space="0" w:color="auto"/>
            </w:tcBorders>
          </w:tcPr>
          <w:p w14:paraId="37497B73" w14:textId="77777777" w:rsidR="0096535E" w:rsidRPr="00485E4A" w:rsidRDefault="0096535E" w:rsidP="004E4F1C">
            <w:pPr>
              <w:spacing w:before="120" w:after="120"/>
              <w:ind w:left="36" w:right="36"/>
              <w:jc w:val="both"/>
              <w:rPr>
                <w:rFonts w:eastAsia="MS Mincho"/>
                <w:b/>
                <w:color w:val="0000FF"/>
                <w:sz w:val="22"/>
                <w:szCs w:val="22"/>
                <w:lang w:val="en-AU"/>
              </w:rPr>
            </w:pPr>
            <w:r w:rsidRPr="006D1367">
              <w:rPr>
                <w:rFonts w:eastAsia="MS Mincho"/>
                <w:b/>
                <w:sz w:val="22"/>
                <w:szCs w:val="22"/>
                <w:lang w:val="en-AU"/>
              </w:rPr>
              <w:t>/req/pmlcomponent</w:t>
            </w:r>
          </w:p>
        </w:tc>
      </w:tr>
      <w:tr w:rsidR="0096535E" w:rsidRPr="00485E4A" w14:paraId="1AD032EB"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73E2644" w14:textId="2EC1D890"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1A4D9E">
              <w:rPr>
                <w:rFonts w:eastAsia="MS Mincho"/>
                <w:b/>
                <w:sz w:val="22"/>
                <w:szCs w:val="22"/>
                <w:lang w:val="en-AU"/>
              </w:rPr>
              <w:t>3</w:t>
            </w:r>
            <w:r w:rsidR="00B740FC">
              <w:rPr>
                <w:rFonts w:eastAsia="MS Mincho"/>
                <w:b/>
                <w:sz w:val="22"/>
                <w:szCs w:val="22"/>
                <w:lang w:val="en-AU"/>
              </w:rPr>
              <w:t>1</w:t>
            </w:r>
          </w:p>
        </w:tc>
        <w:tc>
          <w:tcPr>
            <w:tcW w:w="7371" w:type="dxa"/>
            <w:tcBorders>
              <w:top w:val="single" w:sz="4" w:space="0" w:color="auto"/>
              <w:left w:val="single" w:sz="4" w:space="0" w:color="auto"/>
              <w:bottom w:val="single" w:sz="4" w:space="0" w:color="auto"/>
              <w:right w:val="single" w:sz="18" w:space="0" w:color="auto"/>
            </w:tcBorders>
          </w:tcPr>
          <w:p w14:paraId="064EDF11" w14:textId="221A8453" w:rsidR="0096535E" w:rsidRPr="00485E4A" w:rsidRDefault="00912BAB"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A4D9E">
              <w:rPr>
                <w:rFonts w:eastAsia="MS Mincho"/>
                <w:b/>
                <w:color w:val="FF0000"/>
                <w:sz w:val="22"/>
                <w:szCs w:val="22"/>
                <w:lang w:val="en-AU"/>
              </w:rPr>
              <w:t>exception</w:t>
            </w:r>
          </w:p>
        </w:tc>
      </w:tr>
      <w:tr w:rsidR="0096535E" w:rsidRPr="00485E4A" w14:paraId="3E0E9A1E"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F9B3E8D" w14:textId="0731F49D"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w:t>
            </w:r>
            <w:r w:rsidR="001A4D9E">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71BB6B41" w14:textId="76985527" w:rsidR="0096535E" w:rsidRPr="00485E4A" w:rsidRDefault="00912BAB"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sleeve/sleevemanufacturer-exclusivity</w:t>
            </w:r>
          </w:p>
        </w:tc>
      </w:tr>
      <w:tr w:rsidR="0096535E" w:rsidRPr="00485E4A" w14:paraId="7AC7B645"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13B5454" w14:textId="5C3D5A81"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33</w:t>
            </w:r>
          </w:p>
        </w:tc>
        <w:tc>
          <w:tcPr>
            <w:tcW w:w="7371" w:type="dxa"/>
            <w:tcBorders>
              <w:top w:val="single" w:sz="4" w:space="0" w:color="auto"/>
              <w:left w:val="single" w:sz="4" w:space="0" w:color="auto"/>
              <w:bottom w:val="single" w:sz="4" w:space="0" w:color="auto"/>
              <w:right w:val="single" w:sz="18" w:space="0" w:color="auto"/>
            </w:tcBorders>
          </w:tcPr>
          <w:p w14:paraId="6C1EF5C7" w14:textId="7590A3BD" w:rsidR="0096535E" w:rsidRPr="00485E4A" w:rsidRDefault="00476F2F"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sleeve/sleevetyp</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p>
        </w:tc>
      </w:tr>
      <w:tr w:rsidR="0096535E" w:rsidRPr="00485E4A" w14:paraId="0703AFC4"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AA87352" w14:textId="2FEB8133"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34</w:t>
            </w:r>
          </w:p>
        </w:tc>
        <w:tc>
          <w:tcPr>
            <w:tcW w:w="7371" w:type="dxa"/>
            <w:tcBorders>
              <w:top w:val="single" w:sz="4" w:space="0" w:color="auto"/>
              <w:left w:val="single" w:sz="4" w:space="0" w:color="auto"/>
              <w:bottom w:val="single" w:sz="4" w:space="0" w:color="auto"/>
              <w:right w:val="single" w:sz="18" w:space="0" w:color="auto"/>
            </w:tcBorders>
          </w:tcPr>
          <w:p w14:paraId="0B5CED2E" w14:textId="4D2A2D24" w:rsidR="0096535E" w:rsidRPr="00485E4A" w:rsidRDefault="00476F2F" w:rsidP="004E4F1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sleeve/sleevemat</w:t>
            </w:r>
            <w:r w:rsidRPr="00E31B09">
              <w:rPr>
                <w:rFonts w:eastAsia="MS Mincho"/>
                <w:b/>
                <w:color w:val="FF0000"/>
                <w:sz w:val="22"/>
                <w:szCs w:val="22"/>
                <w:lang w:val="en-AU"/>
              </w:rPr>
              <w:t>e</w:t>
            </w:r>
            <w:r>
              <w:rPr>
                <w:rFonts w:eastAsia="MS Mincho"/>
                <w:b/>
                <w:color w:val="FF0000"/>
                <w:sz w:val="22"/>
                <w:szCs w:val="22"/>
                <w:lang w:val="en-AU"/>
              </w:rPr>
              <w:t>rial-</w:t>
            </w:r>
            <w:r w:rsidR="00344897">
              <w:rPr>
                <w:rFonts w:eastAsia="MS Mincho"/>
                <w:b/>
                <w:color w:val="FF0000"/>
                <w:sz w:val="22"/>
                <w:szCs w:val="22"/>
                <w:lang w:val="en-AU"/>
              </w:rPr>
              <w:t>codelistURI</w:t>
            </w:r>
          </w:p>
        </w:tc>
      </w:tr>
      <w:tr w:rsidR="0096535E" w:rsidRPr="00485E4A" w14:paraId="67933DAF"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337AB291" w14:textId="306489F2" w:rsidR="0096535E" w:rsidRPr="00485E4A" w:rsidRDefault="0096535E"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35</w:t>
            </w:r>
          </w:p>
        </w:tc>
        <w:tc>
          <w:tcPr>
            <w:tcW w:w="7371" w:type="dxa"/>
            <w:tcBorders>
              <w:top w:val="single" w:sz="4" w:space="0" w:color="auto"/>
              <w:left w:val="single" w:sz="4" w:space="0" w:color="auto"/>
              <w:bottom w:val="single" w:sz="4" w:space="0" w:color="auto"/>
              <w:right w:val="single" w:sz="18" w:space="0" w:color="auto"/>
            </w:tcBorders>
          </w:tcPr>
          <w:p w14:paraId="05213FA5" w14:textId="6B3B60E9" w:rsidR="0096535E" w:rsidRPr="00485E4A" w:rsidRDefault="00FC0F56" w:rsidP="004E4F1C">
            <w:pPr>
              <w:spacing w:before="120" w:after="120"/>
              <w:ind w:left="36" w:right="36"/>
              <w:jc w:val="both"/>
              <w:rPr>
                <w:rFonts w:eastAsia="MS Mincho"/>
                <w:b/>
                <w:bCs/>
                <w:color w:val="0000FF"/>
                <w:sz w:val="22"/>
                <w:szCs w:val="22"/>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96535E" w:rsidRPr="00485E4A" w14:paraId="068C1301"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6B24AE1" w14:textId="05A16433" w:rsidR="0096535E" w:rsidRPr="00485E4A" w:rsidRDefault="0096535E" w:rsidP="00B740FC">
            <w:pPr>
              <w:spacing w:before="120" w:after="120"/>
              <w:ind w:left="36" w:right="36"/>
              <w:jc w:val="both"/>
              <w:rPr>
                <w:rFonts w:eastAsia="MS Mincho"/>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36</w:t>
            </w:r>
          </w:p>
        </w:tc>
        <w:tc>
          <w:tcPr>
            <w:tcW w:w="7371" w:type="dxa"/>
            <w:tcBorders>
              <w:top w:val="single" w:sz="4" w:space="0" w:color="auto"/>
              <w:left w:val="single" w:sz="4" w:space="0" w:color="auto"/>
              <w:bottom w:val="single" w:sz="4" w:space="0" w:color="auto"/>
              <w:right w:val="single" w:sz="18" w:space="0" w:color="auto"/>
            </w:tcBorders>
          </w:tcPr>
          <w:p w14:paraId="50EF4738" w14:textId="72CAFEFF"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96535E" w:rsidRPr="00485E4A" w14:paraId="53E02C14"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6C1B0CE" w14:textId="22C653F3"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B740FC">
              <w:rPr>
                <w:rFonts w:eastAsia="MS Mincho"/>
                <w:b/>
                <w:sz w:val="22"/>
                <w:szCs w:val="22"/>
                <w:lang w:val="en-AU"/>
              </w:rPr>
              <w:t>37</w:t>
            </w:r>
          </w:p>
        </w:tc>
        <w:tc>
          <w:tcPr>
            <w:tcW w:w="7371" w:type="dxa"/>
            <w:tcBorders>
              <w:top w:val="single" w:sz="4" w:space="0" w:color="auto"/>
              <w:left w:val="single" w:sz="4" w:space="0" w:color="auto"/>
              <w:bottom w:val="single" w:sz="4" w:space="0" w:color="auto"/>
              <w:right w:val="single" w:sz="18" w:space="0" w:color="auto"/>
            </w:tcBorders>
          </w:tcPr>
          <w:p w14:paraId="0FA8A575" w14:textId="601FE2D3"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96535E" w:rsidRPr="00485E4A" w14:paraId="4BFF7212"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A07EC68" w14:textId="467CFBC6"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 xml:space="preserve">Req </w:t>
            </w:r>
            <w:r>
              <w:rPr>
                <w:rFonts w:eastAsia="MS Mincho"/>
                <w:b/>
                <w:sz w:val="22"/>
                <w:szCs w:val="22"/>
                <w:lang w:val="en-AU"/>
              </w:rPr>
              <w:t>3</w:t>
            </w:r>
            <w:r w:rsidR="001A4D9E">
              <w:rPr>
                <w:rFonts w:eastAsia="MS Mincho"/>
                <w:b/>
                <w:sz w:val="22"/>
                <w:szCs w:val="22"/>
                <w:lang w:val="en-AU"/>
              </w:rPr>
              <w:t>3</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7D053642" w14:textId="168B031A"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w:t>
            </w:r>
            <w:r w:rsidRPr="00FC0F56">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p>
        </w:tc>
      </w:tr>
      <w:tr w:rsidR="0096535E" w:rsidRPr="00485E4A" w14:paraId="1EB15AE8"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1C7EC31" w14:textId="2BE0DBA7"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3</w:t>
            </w:r>
            <w:r w:rsidR="001A4D9E">
              <w:rPr>
                <w:rFonts w:eastAsia="MS Mincho"/>
                <w:b/>
                <w:sz w:val="22"/>
                <w:szCs w:val="22"/>
                <w:lang w:val="en-AU"/>
              </w:rPr>
              <w:t>3</w:t>
            </w:r>
            <w:r w:rsidR="00B740FC">
              <w:rPr>
                <w:rFonts w:eastAsia="MS Mincho"/>
                <w:b/>
                <w:sz w:val="22"/>
                <w:szCs w:val="22"/>
                <w:lang w:val="en-AU"/>
              </w:rPr>
              <w:t>9</w:t>
            </w:r>
          </w:p>
        </w:tc>
        <w:tc>
          <w:tcPr>
            <w:tcW w:w="7371" w:type="dxa"/>
            <w:tcBorders>
              <w:top w:val="single" w:sz="4" w:space="0" w:color="auto"/>
              <w:left w:val="single" w:sz="4" w:space="0" w:color="auto"/>
              <w:bottom w:val="single" w:sz="4" w:space="0" w:color="auto"/>
              <w:right w:val="single" w:sz="18" w:space="0" w:color="auto"/>
            </w:tcBorders>
          </w:tcPr>
          <w:p w14:paraId="0DBCCA80" w14:textId="0FA1C13B"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w:t>
            </w:r>
            <w:r w:rsidRPr="00FC0F56">
              <w:rPr>
                <w:rFonts w:eastAsia="MS Mincho"/>
                <w:b/>
                <w:color w:val="FF0000"/>
                <w:sz w:val="22"/>
                <w:szCs w:val="22"/>
                <w:lang w:val="en-AU"/>
              </w:rPr>
              <w:t>nominalpipesize</w:t>
            </w:r>
            <w:r>
              <w:rPr>
                <w:rFonts w:eastAsia="MS Mincho"/>
                <w:b/>
                <w:color w:val="FF0000"/>
                <w:sz w:val="22"/>
                <w:szCs w:val="22"/>
                <w:lang w:val="en-AU"/>
              </w:rPr>
              <w:t>-exclusivity</w:t>
            </w:r>
          </w:p>
        </w:tc>
      </w:tr>
      <w:tr w:rsidR="0096535E" w:rsidRPr="00485E4A" w14:paraId="1D04BD88"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4F937EC" w14:textId="754EC23F"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3</w:t>
            </w:r>
            <w:r w:rsidR="00B740FC">
              <w:rPr>
                <w:rFonts w:eastAsia="MS Mincho"/>
                <w:b/>
                <w:sz w:val="22"/>
                <w:szCs w:val="22"/>
                <w:lang w:val="en-AU"/>
              </w:rPr>
              <w:t>40</w:t>
            </w:r>
          </w:p>
        </w:tc>
        <w:tc>
          <w:tcPr>
            <w:tcW w:w="7371" w:type="dxa"/>
            <w:tcBorders>
              <w:top w:val="single" w:sz="4" w:space="0" w:color="auto"/>
              <w:left w:val="single" w:sz="4" w:space="0" w:color="auto"/>
              <w:bottom w:val="single" w:sz="4" w:space="0" w:color="auto"/>
              <w:right w:val="single" w:sz="18" w:space="0" w:color="auto"/>
            </w:tcBorders>
          </w:tcPr>
          <w:p w14:paraId="37E310B5" w14:textId="78743EC8"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sleeve/sleevewallthickness-</w:t>
            </w:r>
            <w:r w:rsidR="00344897">
              <w:rPr>
                <w:rFonts w:eastAsia="MS Mincho"/>
                <w:b/>
                <w:color w:val="FF0000"/>
                <w:sz w:val="22"/>
                <w:szCs w:val="22"/>
                <w:lang w:val="en-AU"/>
              </w:rPr>
              <w:t>codelistURI</w:t>
            </w:r>
          </w:p>
        </w:tc>
      </w:tr>
      <w:tr w:rsidR="0096535E" w:rsidRPr="00485E4A" w14:paraId="5A0D7AEC"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9E7D2B6" w14:textId="049D478C" w:rsidR="0096535E" w:rsidRPr="00485E4A" w:rsidRDefault="0096535E" w:rsidP="00B740FC">
            <w:pPr>
              <w:spacing w:before="120" w:after="120"/>
              <w:ind w:left="36" w:right="36"/>
              <w:jc w:val="both"/>
              <w:rPr>
                <w:rFonts w:eastAsia="MS Mincho"/>
                <w:b/>
                <w:sz w:val="22"/>
                <w:szCs w:val="22"/>
                <w:lang w:val="en-AU"/>
              </w:rPr>
            </w:pPr>
            <w:r w:rsidRPr="00485E4A">
              <w:rPr>
                <w:rFonts w:eastAsia="MS Mincho"/>
                <w:b/>
                <w:sz w:val="22"/>
                <w:szCs w:val="22"/>
                <w:lang w:val="en-AU"/>
              </w:rPr>
              <w:t>Req</w:t>
            </w:r>
            <w:r>
              <w:rPr>
                <w:rFonts w:eastAsia="MS Mincho"/>
                <w:b/>
                <w:sz w:val="22"/>
                <w:szCs w:val="22"/>
                <w:lang w:val="en-AU"/>
              </w:rPr>
              <w:t xml:space="preserve"> 3</w:t>
            </w:r>
            <w:r w:rsidR="00B740FC">
              <w:rPr>
                <w:rFonts w:eastAsia="MS Mincho"/>
                <w:b/>
                <w:sz w:val="22"/>
                <w:szCs w:val="22"/>
                <w:lang w:val="en-AU"/>
              </w:rPr>
              <w:t>41</w:t>
            </w:r>
          </w:p>
        </w:tc>
        <w:tc>
          <w:tcPr>
            <w:tcW w:w="7371" w:type="dxa"/>
            <w:tcBorders>
              <w:top w:val="single" w:sz="4" w:space="0" w:color="auto"/>
              <w:left w:val="single" w:sz="4" w:space="0" w:color="auto"/>
              <w:bottom w:val="single" w:sz="4" w:space="0" w:color="auto"/>
              <w:right w:val="single" w:sz="18" w:space="0" w:color="auto"/>
            </w:tcBorders>
          </w:tcPr>
          <w:p w14:paraId="2D8B74D2" w14:textId="7BF178CE" w:rsidR="0096535E" w:rsidRPr="00485E4A" w:rsidRDefault="00FC0F56"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sleeve/sleevewallthickness-exclusivity</w:t>
            </w:r>
          </w:p>
        </w:tc>
      </w:tr>
      <w:tr w:rsidR="0096535E" w:rsidRPr="00485E4A" w14:paraId="59015F38"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52319962" w14:textId="4861BFF6" w:rsidR="0096535E" w:rsidRPr="00485E4A"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1A4D9E">
              <w:rPr>
                <w:rFonts w:eastAsia="MS Mincho"/>
                <w:b/>
                <w:sz w:val="22"/>
                <w:szCs w:val="22"/>
                <w:lang w:val="en-AU"/>
              </w:rPr>
              <w:t>4</w:t>
            </w:r>
            <w:r w:rsidR="00B740FC">
              <w:rPr>
                <w:rFonts w:eastAsia="MS Mincho"/>
                <w:b/>
                <w:sz w:val="22"/>
                <w:szCs w:val="22"/>
                <w:lang w:val="en-AU"/>
              </w:rPr>
              <w:t>2</w:t>
            </w:r>
          </w:p>
        </w:tc>
        <w:tc>
          <w:tcPr>
            <w:tcW w:w="7371" w:type="dxa"/>
            <w:tcBorders>
              <w:top w:val="single" w:sz="4" w:space="0" w:color="auto"/>
              <w:left w:val="single" w:sz="4" w:space="0" w:color="auto"/>
              <w:bottom w:val="single" w:sz="4" w:space="0" w:color="auto"/>
              <w:right w:val="single" w:sz="18" w:space="0" w:color="auto"/>
            </w:tcBorders>
          </w:tcPr>
          <w:p w14:paraId="53D622C9" w14:textId="532795B5" w:rsidR="0096535E" w:rsidRPr="00485E4A" w:rsidRDefault="00276AD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96535E" w:rsidRPr="00485E4A" w14:paraId="57736B5A"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24AEDE42" w14:textId="052EF8AC" w:rsidR="0096535E"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4</w:t>
            </w:r>
            <w:r w:rsidR="001A4D9E">
              <w:rPr>
                <w:rFonts w:eastAsia="MS Mincho"/>
                <w:b/>
                <w:sz w:val="22"/>
                <w:szCs w:val="22"/>
                <w:lang w:val="en-AU"/>
              </w:rPr>
              <w:t>3</w:t>
            </w:r>
          </w:p>
        </w:tc>
        <w:tc>
          <w:tcPr>
            <w:tcW w:w="7371" w:type="dxa"/>
            <w:tcBorders>
              <w:top w:val="single" w:sz="4" w:space="0" w:color="auto"/>
              <w:left w:val="single" w:sz="4" w:space="0" w:color="auto"/>
              <w:bottom w:val="single" w:sz="4" w:space="0" w:color="auto"/>
              <w:right w:val="single" w:sz="18" w:space="0" w:color="auto"/>
            </w:tcBorders>
          </w:tcPr>
          <w:p w14:paraId="63914791" w14:textId="018D90B5" w:rsidR="0096535E" w:rsidRPr="00485E4A" w:rsidRDefault="00276AD5" w:rsidP="004E4F1C">
            <w:pPr>
              <w:spacing w:before="120" w:after="120"/>
              <w:ind w:left="36" w:right="36"/>
              <w:jc w:val="both"/>
              <w:rPr>
                <w:rFonts w:eastAsia="MS Mincho"/>
                <w:b/>
                <w:color w:val="FF0000"/>
                <w:sz w:val="22"/>
                <w:szCs w:val="22"/>
                <w:lang w:val="en-AU"/>
              </w:rPr>
            </w:pPr>
            <w:r>
              <w:rPr>
                <w:rFonts w:eastAsia="MS Mincho"/>
                <w:b/>
                <w:color w:val="FF0000"/>
                <w:sz w:val="22"/>
                <w:szCs w:val="22"/>
                <w:lang w:val="en-AU"/>
              </w:rPr>
              <w:t>/req/sleeve/sleeveb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96535E" w:rsidRPr="00485E4A" w14:paraId="20F2B938"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01EA4832" w14:textId="177F8CF0" w:rsidR="0096535E"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44</w:t>
            </w:r>
          </w:p>
        </w:tc>
        <w:tc>
          <w:tcPr>
            <w:tcW w:w="7371" w:type="dxa"/>
            <w:tcBorders>
              <w:top w:val="single" w:sz="4" w:space="0" w:color="auto"/>
              <w:left w:val="single" w:sz="4" w:space="0" w:color="auto"/>
              <w:bottom w:val="single" w:sz="4" w:space="0" w:color="auto"/>
              <w:right w:val="single" w:sz="18" w:space="0" w:color="auto"/>
            </w:tcBorders>
          </w:tcPr>
          <w:p w14:paraId="13E05A3E" w14:textId="37D85811" w:rsidR="0096535E" w:rsidRPr="00485E4A" w:rsidRDefault="00276AD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96535E" w:rsidRPr="00485E4A" w14:paraId="788630F9"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1AB868C5" w14:textId="5E060D69" w:rsidR="0096535E"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45</w:t>
            </w:r>
          </w:p>
        </w:tc>
        <w:tc>
          <w:tcPr>
            <w:tcW w:w="7371" w:type="dxa"/>
            <w:tcBorders>
              <w:top w:val="single" w:sz="4" w:space="0" w:color="auto"/>
              <w:left w:val="single" w:sz="4" w:space="0" w:color="auto"/>
              <w:bottom w:val="single" w:sz="4" w:space="0" w:color="auto"/>
              <w:right w:val="single" w:sz="18" w:space="0" w:color="auto"/>
            </w:tcBorders>
          </w:tcPr>
          <w:p w14:paraId="2F9815B9" w14:textId="23CA23B1" w:rsidR="0096535E" w:rsidRPr="00485E4A" w:rsidRDefault="002C6DC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1A4D9E">
              <w:rPr>
                <w:rFonts w:eastAsia="MS Mincho"/>
                <w:b/>
                <w:color w:val="FF0000"/>
                <w:sz w:val="22"/>
                <w:szCs w:val="22"/>
                <w:lang w:val="en-AU"/>
              </w:rPr>
              <w:t>exception</w:t>
            </w:r>
          </w:p>
        </w:tc>
      </w:tr>
      <w:tr w:rsidR="00276AD5" w:rsidRPr="00485E4A" w14:paraId="7A8B383F"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68D9C050" w14:textId="77E36004" w:rsidR="00276AD5" w:rsidRDefault="00276AD5" w:rsidP="00B740FC">
            <w:pPr>
              <w:spacing w:before="120" w:after="120"/>
              <w:ind w:left="36" w:right="36"/>
              <w:jc w:val="both"/>
              <w:rPr>
                <w:rFonts w:eastAsia="MS Mincho"/>
                <w:b/>
                <w:sz w:val="22"/>
                <w:szCs w:val="22"/>
                <w:lang w:val="en-AU"/>
              </w:rPr>
            </w:pPr>
            <w:r>
              <w:rPr>
                <w:rFonts w:eastAsia="MS Mincho"/>
                <w:b/>
                <w:sz w:val="22"/>
                <w:szCs w:val="22"/>
                <w:lang w:val="en-AU"/>
              </w:rPr>
              <w:lastRenderedPageBreak/>
              <w:t>Req 3</w:t>
            </w:r>
            <w:r w:rsidR="00B740FC">
              <w:rPr>
                <w:rFonts w:eastAsia="MS Mincho"/>
                <w:b/>
                <w:sz w:val="22"/>
                <w:szCs w:val="22"/>
                <w:lang w:val="en-AU"/>
              </w:rPr>
              <w:t>46</w:t>
            </w:r>
          </w:p>
        </w:tc>
        <w:tc>
          <w:tcPr>
            <w:tcW w:w="7371" w:type="dxa"/>
            <w:tcBorders>
              <w:top w:val="single" w:sz="4" w:space="0" w:color="auto"/>
              <w:left w:val="single" w:sz="4" w:space="0" w:color="auto"/>
              <w:bottom w:val="single" w:sz="4" w:space="0" w:color="auto"/>
              <w:right w:val="single" w:sz="18" w:space="0" w:color="auto"/>
            </w:tcBorders>
          </w:tcPr>
          <w:p w14:paraId="04B3A345" w14:textId="276F7DE8" w:rsidR="00276AD5" w:rsidRPr="00485E4A" w:rsidRDefault="002C6DC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sleeve/sleeveproductname-exclusivity</w:t>
            </w:r>
          </w:p>
        </w:tc>
      </w:tr>
      <w:tr w:rsidR="00276AD5" w:rsidRPr="00485E4A" w14:paraId="712BD83F"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7347B7E3" w14:textId="0F80E886" w:rsidR="00276AD5" w:rsidRDefault="00276AD5" w:rsidP="00B740FC">
            <w:pPr>
              <w:spacing w:before="120" w:after="120"/>
              <w:ind w:left="36" w:right="36"/>
              <w:jc w:val="both"/>
              <w:rPr>
                <w:rFonts w:eastAsia="MS Mincho"/>
                <w:b/>
                <w:sz w:val="22"/>
                <w:szCs w:val="22"/>
                <w:lang w:val="en-AU"/>
              </w:rPr>
            </w:pPr>
            <w:r>
              <w:rPr>
                <w:rFonts w:eastAsia="MS Mincho"/>
                <w:b/>
                <w:sz w:val="22"/>
                <w:szCs w:val="22"/>
                <w:lang w:val="en-AU"/>
              </w:rPr>
              <w:t>Req 3</w:t>
            </w:r>
            <w:r w:rsidR="00B740FC">
              <w:rPr>
                <w:rFonts w:eastAsia="MS Mincho"/>
                <w:b/>
                <w:sz w:val="22"/>
                <w:szCs w:val="22"/>
                <w:lang w:val="en-AU"/>
              </w:rPr>
              <w:t>47</w:t>
            </w:r>
          </w:p>
        </w:tc>
        <w:tc>
          <w:tcPr>
            <w:tcW w:w="7371" w:type="dxa"/>
            <w:tcBorders>
              <w:top w:val="single" w:sz="4" w:space="0" w:color="auto"/>
              <w:left w:val="single" w:sz="4" w:space="0" w:color="auto"/>
              <w:bottom w:val="single" w:sz="4" w:space="0" w:color="auto"/>
              <w:right w:val="single" w:sz="18" w:space="0" w:color="auto"/>
            </w:tcBorders>
          </w:tcPr>
          <w:p w14:paraId="21666B37" w14:textId="22A55F41" w:rsidR="00276AD5" w:rsidRPr="00485E4A" w:rsidRDefault="002C6DC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A4D9E">
              <w:rPr>
                <w:rFonts w:eastAsia="MS Mincho"/>
                <w:b/>
                <w:color w:val="FF0000"/>
                <w:sz w:val="22"/>
                <w:szCs w:val="22"/>
                <w:lang w:val="en-AU"/>
              </w:rPr>
              <w:t>exception</w:t>
            </w:r>
          </w:p>
        </w:tc>
      </w:tr>
      <w:tr w:rsidR="0096535E" w:rsidRPr="00485E4A" w14:paraId="7823A763" w14:textId="77777777" w:rsidTr="004E4F1C">
        <w:tc>
          <w:tcPr>
            <w:tcW w:w="1526" w:type="dxa"/>
            <w:tcBorders>
              <w:top w:val="single" w:sz="4" w:space="0" w:color="auto"/>
              <w:left w:val="single" w:sz="18" w:space="0" w:color="auto"/>
              <w:bottom w:val="single" w:sz="4" w:space="0" w:color="auto"/>
              <w:right w:val="single" w:sz="4" w:space="0" w:color="auto"/>
            </w:tcBorders>
            <w:shd w:val="clear" w:color="auto" w:fill="BFBFBF" w:themeFill="background1" w:themeFillShade="BF"/>
          </w:tcPr>
          <w:p w14:paraId="4F11A755" w14:textId="2E0272A6" w:rsidR="0096535E"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1A4D9E">
              <w:rPr>
                <w:rFonts w:eastAsia="MS Mincho"/>
                <w:b/>
                <w:sz w:val="22"/>
                <w:szCs w:val="22"/>
                <w:lang w:val="en-AU"/>
              </w:rPr>
              <w:t>4</w:t>
            </w:r>
            <w:r w:rsidR="00B740FC">
              <w:rPr>
                <w:rFonts w:eastAsia="MS Mincho"/>
                <w:b/>
                <w:sz w:val="22"/>
                <w:szCs w:val="22"/>
                <w:lang w:val="en-AU"/>
              </w:rPr>
              <w:t>8</w:t>
            </w:r>
          </w:p>
        </w:tc>
        <w:tc>
          <w:tcPr>
            <w:tcW w:w="7371" w:type="dxa"/>
            <w:tcBorders>
              <w:top w:val="single" w:sz="4" w:space="0" w:color="auto"/>
              <w:left w:val="single" w:sz="4" w:space="0" w:color="auto"/>
              <w:bottom w:val="single" w:sz="4" w:space="0" w:color="auto"/>
              <w:right w:val="single" w:sz="18" w:space="0" w:color="auto"/>
            </w:tcBorders>
          </w:tcPr>
          <w:p w14:paraId="734D50DA" w14:textId="1467F814" w:rsidR="0096535E" w:rsidRPr="00485E4A" w:rsidRDefault="002C6DC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96535E" w:rsidRPr="00485E4A" w14:paraId="65C4CE53" w14:textId="77777777" w:rsidTr="004E4F1C">
        <w:tc>
          <w:tcPr>
            <w:tcW w:w="1526" w:type="dxa"/>
            <w:tcBorders>
              <w:top w:val="single" w:sz="4" w:space="0" w:color="auto"/>
              <w:left w:val="single" w:sz="18" w:space="0" w:color="auto"/>
              <w:bottom w:val="single" w:sz="18" w:space="0" w:color="auto"/>
              <w:right w:val="single" w:sz="4" w:space="0" w:color="auto"/>
            </w:tcBorders>
            <w:shd w:val="clear" w:color="auto" w:fill="BFBFBF"/>
          </w:tcPr>
          <w:p w14:paraId="0AD98C43" w14:textId="61308EC5" w:rsidR="0096535E" w:rsidRPr="00485E4A" w:rsidRDefault="0096535E" w:rsidP="00B740FC">
            <w:pPr>
              <w:spacing w:before="120" w:after="120"/>
              <w:ind w:left="36" w:right="36"/>
              <w:jc w:val="both"/>
              <w:rPr>
                <w:rFonts w:eastAsia="MS Mincho"/>
                <w:b/>
                <w:sz w:val="22"/>
                <w:szCs w:val="22"/>
                <w:lang w:val="en-AU"/>
              </w:rPr>
            </w:pPr>
            <w:r>
              <w:rPr>
                <w:rFonts w:eastAsia="MS Mincho"/>
                <w:b/>
                <w:sz w:val="22"/>
                <w:szCs w:val="22"/>
                <w:lang w:val="en-AU"/>
              </w:rPr>
              <w:t>Req 3</w:t>
            </w:r>
            <w:r w:rsidR="001A4D9E">
              <w:rPr>
                <w:rFonts w:eastAsia="MS Mincho"/>
                <w:b/>
                <w:sz w:val="22"/>
                <w:szCs w:val="22"/>
                <w:lang w:val="en-AU"/>
              </w:rPr>
              <w:t>4</w:t>
            </w:r>
            <w:r w:rsidR="00B740FC">
              <w:rPr>
                <w:rFonts w:eastAsia="MS Mincho"/>
                <w:b/>
                <w:sz w:val="22"/>
                <w:szCs w:val="22"/>
                <w:lang w:val="en-AU"/>
              </w:rPr>
              <w:t>9</w:t>
            </w:r>
          </w:p>
        </w:tc>
        <w:tc>
          <w:tcPr>
            <w:tcW w:w="7371" w:type="dxa"/>
            <w:tcBorders>
              <w:top w:val="single" w:sz="4" w:space="0" w:color="auto"/>
              <w:left w:val="single" w:sz="4" w:space="0" w:color="auto"/>
              <w:bottom w:val="single" w:sz="18" w:space="0" w:color="auto"/>
              <w:right w:val="single" w:sz="18" w:space="0" w:color="auto"/>
            </w:tcBorders>
          </w:tcPr>
          <w:p w14:paraId="56E68D3A" w14:textId="31CC5CF2" w:rsidR="0096535E" w:rsidRPr="00485E4A" w:rsidRDefault="002C6DC5" w:rsidP="004E4F1C">
            <w:pPr>
              <w:spacing w:before="120" w:after="120"/>
              <w:ind w:left="36" w:right="36"/>
              <w:jc w:val="both"/>
              <w:rPr>
                <w:rFonts w:eastAsia="MS Mincho"/>
                <w:b/>
                <w:color w:val="FF0000"/>
                <w:sz w:val="22"/>
                <w:szCs w:val="22"/>
                <w:lang w:val="en-AU"/>
              </w:rPr>
            </w:pPr>
            <w:r w:rsidRPr="00485E4A">
              <w:rPr>
                <w:rFonts w:eastAsia="MS Mincho"/>
                <w:b/>
                <w:color w:val="FF0000"/>
                <w:sz w:val="22"/>
                <w:szCs w:val="22"/>
                <w:lang w:val="en-AU"/>
              </w:rPr>
              <w:t>/req/</w:t>
            </w:r>
            <w:r>
              <w:rPr>
                <w:rFonts w:eastAsia="MS Mincho"/>
                <w:b/>
                <w:color w:val="FF0000"/>
                <w:sz w:val="22"/>
                <w:szCs w:val="22"/>
                <w:lang w:val="en-AU"/>
              </w:rPr>
              <w:t>sleeve/sleevepressurerating-uom</w:t>
            </w:r>
          </w:p>
        </w:tc>
      </w:tr>
    </w:tbl>
    <w:p w14:paraId="4A926D67" w14:textId="08728C15" w:rsidR="00770891" w:rsidRDefault="00770891" w:rsidP="007A5CA0">
      <w:pPr>
        <w:spacing w:before="240"/>
      </w:pPr>
      <w:r>
        <w:t xml:space="preserve">The Sleeve Class is a concrete class and therefore may be encoded into a PipelineML dataset. This class contains classes and attributes as shown in Figure </w:t>
      </w:r>
      <w:r w:rsidR="0096535E">
        <w:t>4</w:t>
      </w:r>
      <w:r w:rsidR="004F5CC8">
        <w:t>2</w:t>
      </w:r>
      <w:r>
        <w:t>.</w:t>
      </w:r>
    </w:p>
    <w:p w14:paraId="685C683B" w14:textId="7745F1BE" w:rsidR="00770891" w:rsidRDefault="00A23585" w:rsidP="00770891">
      <w:pPr>
        <w:keepNext/>
      </w:pPr>
      <w:r>
        <w:rPr>
          <w:noProof/>
        </w:rPr>
        <w:drawing>
          <wp:inline distT="0" distB="0" distL="0" distR="0" wp14:anchorId="5157EBC6" wp14:editId="6FCC5332">
            <wp:extent cx="5486400" cy="450659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leeveRequirementsClass_v054o.bmp"/>
                    <pic:cNvPicPr/>
                  </pic:nvPicPr>
                  <pic:blipFill>
                    <a:blip r:embed="rId220">
                      <a:extLst>
                        <a:ext uri="{28A0092B-C50C-407E-A947-70E740481C1C}">
                          <a14:useLocalDpi xmlns:a14="http://schemas.microsoft.com/office/drawing/2010/main" val="0"/>
                        </a:ext>
                      </a:extLst>
                    </a:blip>
                    <a:stretch>
                      <a:fillRect/>
                    </a:stretch>
                  </pic:blipFill>
                  <pic:spPr>
                    <a:xfrm>
                      <a:off x="0" y="0"/>
                      <a:ext cx="5486400" cy="4506595"/>
                    </a:xfrm>
                    <a:prstGeom prst="rect">
                      <a:avLst/>
                    </a:prstGeom>
                  </pic:spPr>
                </pic:pic>
              </a:graphicData>
            </a:graphic>
          </wp:inline>
        </w:drawing>
      </w:r>
    </w:p>
    <w:p w14:paraId="7411D14F" w14:textId="3FA2C5F3" w:rsidR="00061548" w:rsidRPr="00D645C5" w:rsidRDefault="00770891" w:rsidP="00770891">
      <w:pPr>
        <w:pStyle w:val="Caption"/>
        <w:rPr>
          <w:sz w:val="20"/>
        </w:rPr>
      </w:pPr>
      <w:bookmarkStart w:id="187" w:name="_Toc515715097"/>
      <w:r w:rsidRPr="00D645C5">
        <w:rPr>
          <w:sz w:val="20"/>
        </w:rPr>
        <w:t xml:space="preserve">Figure </w:t>
      </w:r>
      <w:r w:rsidRPr="00D645C5">
        <w:rPr>
          <w:sz w:val="20"/>
        </w:rPr>
        <w:fldChar w:fldCharType="begin"/>
      </w:r>
      <w:r w:rsidRPr="00D645C5">
        <w:rPr>
          <w:sz w:val="20"/>
        </w:rPr>
        <w:instrText xml:space="preserve"> SEQ Figure \* ARABIC </w:instrText>
      </w:r>
      <w:r w:rsidRPr="00D645C5">
        <w:rPr>
          <w:sz w:val="20"/>
        </w:rPr>
        <w:fldChar w:fldCharType="separate"/>
      </w:r>
      <w:r w:rsidR="00EF4F28">
        <w:rPr>
          <w:noProof/>
          <w:sz w:val="20"/>
        </w:rPr>
        <w:t>42</w:t>
      </w:r>
      <w:r w:rsidRPr="00D645C5">
        <w:rPr>
          <w:sz w:val="20"/>
        </w:rPr>
        <w:fldChar w:fldCharType="end"/>
      </w:r>
      <w:r w:rsidRPr="00D645C5">
        <w:rPr>
          <w:sz w:val="20"/>
        </w:rPr>
        <w:t>. Sleeve Requirements Class</w:t>
      </w:r>
      <w:bookmarkEnd w:id="187"/>
    </w:p>
    <w:p w14:paraId="240EAE6A" w14:textId="6EC291F5" w:rsidR="00D645C5" w:rsidRDefault="00D645C5" w:rsidP="00D645C5">
      <w:r>
        <w:t>The Sleeve Class contains attributes and relationships to other classes:</w:t>
      </w:r>
    </w:p>
    <w:p w14:paraId="4BD605E3" w14:textId="1EE21351" w:rsidR="00912BAB" w:rsidRDefault="00D645C5" w:rsidP="00912BAB">
      <w:pPr>
        <w:spacing w:before="240"/>
        <w:ind w:left="360" w:hanging="360"/>
      </w:pPr>
      <w:r>
        <w:rPr>
          <w:b/>
        </w:rPr>
        <w:t>sleeve</w:t>
      </w:r>
      <w:r w:rsidRPr="00A2756C">
        <w:rPr>
          <w:b/>
        </w:rPr>
        <w:t>Manufacturer</w:t>
      </w:r>
      <w:r w:rsidRPr="00A2756C">
        <w:t xml:space="preserve">: </w:t>
      </w:r>
      <w:r>
        <w:t xml:space="preserve">An </w:t>
      </w:r>
      <w:r w:rsidR="001B087F">
        <w:t xml:space="preserve">optional unbound attribute </w:t>
      </w:r>
      <w:r>
        <w:t>that, if populated, SHALL be dereferenceable to a string value containing the n</w:t>
      </w:r>
      <w:r w:rsidRPr="00A2756C">
        <w:t xml:space="preserve">ame of the company that manufactured the component. </w:t>
      </w:r>
      <w:r>
        <w:t xml:space="preserve">The use of an external reference code list (controlled vocabulary) is intended to provide authoritative data that enhances application </w:t>
      </w:r>
      <w:r>
        <w:lastRenderedPageBreak/>
        <w:t>interoperability.</w:t>
      </w:r>
      <w:r w:rsidRPr="00712986">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12BAB" w14:paraId="1CE662F9" w14:textId="77777777" w:rsidTr="004E4F1C">
        <w:tc>
          <w:tcPr>
            <w:tcW w:w="8887" w:type="dxa"/>
            <w:tcBorders>
              <w:top w:val="single" w:sz="18" w:space="0" w:color="auto"/>
              <w:left w:val="single" w:sz="18" w:space="0" w:color="auto"/>
              <w:bottom w:val="single" w:sz="18" w:space="0" w:color="auto"/>
              <w:right w:val="single" w:sz="18" w:space="0" w:color="auto"/>
            </w:tcBorders>
          </w:tcPr>
          <w:p w14:paraId="4D750D3C" w14:textId="4A8161E4" w:rsidR="001A4D9E" w:rsidRDefault="001A4D9E" w:rsidP="001A4D9E">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912BAB">
              <w:rPr>
                <w:rFonts w:eastAsia="MS Mincho"/>
              </w:rPr>
              <w:t xml:space="preserve">sleeveManufacturer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21" w:history="1">
              <w:r w:rsidRPr="00912BAB">
                <w:rPr>
                  <w:rStyle w:val="Hyperlink"/>
                  <w:rFonts w:eastAsiaTheme="minorHAnsi"/>
                  <w:noProof w:val="0"/>
                  <w:szCs w:val="23"/>
                  <w:lang w:val="en-US"/>
                </w:rPr>
                <w:t>http://registry.pipelineml.org/codelist/sleeve</w:t>
              </w:r>
              <w:r w:rsidRPr="00780535">
                <w:rPr>
                  <w:rStyle w:val="Hyperlink"/>
                </w:rPr>
                <w:t>m</w:t>
              </w:r>
              <w:r w:rsidRPr="00912BAB">
                <w:rPr>
                  <w:rStyle w:val="Hyperlink"/>
                  <w:rFonts w:eastAsiaTheme="minorHAnsi"/>
                  <w:szCs w:val="23"/>
                  <w:lang w:val="en-US"/>
                </w:rPr>
                <w:t>anufacturer</w:t>
              </w:r>
              <w:r w:rsidRPr="00912BAB">
                <w:rPr>
                  <w:rStyle w:val="Hyperlink"/>
                  <w:rFonts w:eastAsiaTheme="minorHAnsi"/>
                  <w:noProof w:val="0"/>
                  <w:szCs w:val="23"/>
                  <w:lang w:val="en-US"/>
                </w:rPr>
                <w:t>.xml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1E89A3F8" w14:textId="77777777" w:rsidR="001A4D9E" w:rsidRDefault="001A4D9E" w:rsidP="001A4D9E">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21642D86" w14:textId="77777777" w:rsidR="001A4D9E" w:rsidRDefault="001A4D9E" w:rsidP="003B43F8">
            <w:pPr>
              <w:pStyle w:val="ListParagraph"/>
              <w:numPr>
                <w:ilvl w:val="0"/>
                <w:numId w:val="42"/>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1B332BA6" w14:textId="77777777" w:rsidR="001A4D9E" w:rsidRDefault="001A4D9E" w:rsidP="003B43F8">
            <w:pPr>
              <w:pStyle w:val="ListParagraph"/>
              <w:numPr>
                <w:ilvl w:val="0"/>
                <w:numId w:val="42"/>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151E3B1A" w14:textId="77777777" w:rsidR="001A4D9E" w:rsidRDefault="001A4D9E" w:rsidP="003B43F8">
            <w:pPr>
              <w:pStyle w:val="ListParagraph"/>
              <w:numPr>
                <w:ilvl w:val="0"/>
                <w:numId w:val="42"/>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43CE05F9" w14:textId="77777777" w:rsidR="001A4D9E" w:rsidRDefault="001A4D9E" w:rsidP="003B43F8">
            <w:pPr>
              <w:pStyle w:val="ListParagraph"/>
              <w:numPr>
                <w:ilvl w:val="0"/>
                <w:numId w:val="42"/>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51C7FDC5" w14:textId="77777777" w:rsidR="001A4D9E" w:rsidRPr="001C782F" w:rsidRDefault="001A4D9E" w:rsidP="003B43F8">
            <w:pPr>
              <w:pStyle w:val="ListParagraph"/>
              <w:numPr>
                <w:ilvl w:val="0"/>
                <w:numId w:val="42"/>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3B1B2EFD" w14:textId="0C01D806" w:rsidR="00912BAB" w:rsidRPr="00225B0B" w:rsidRDefault="00912BAB" w:rsidP="00912BAB">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A4D9E">
              <w:rPr>
                <w:rFonts w:eastAsia="MS Mincho"/>
                <w:b/>
                <w:color w:val="FF0000"/>
                <w:sz w:val="22"/>
                <w:szCs w:val="22"/>
                <w:lang w:val="en-AU"/>
              </w:rPr>
              <w:t>exception</w:t>
            </w:r>
          </w:p>
        </w:tc>
      </w:tr>
    </w:tbl>
    <w:p w14:paraId="67343832" w14:textId="77777777" w:rsidR="00912BAB" w:rsidRDefault="00912BAB" w:rsidP="00912BAB">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912BAB" w14:paraId="372673A3" w14:textId="77777777" w:rsidTr="004E4F1C">
        <w:tc>
          <w:tcPr>
            <w:tcW w:w="8887" w:type="dxa"/>
            <w:tcBorders>
              <w:top w:val="single" w:sz="18" w:space="0" w:color="auto"/>
              <w:left w:val="single" w:sz="18" w:space="0" w:color="auto"/>
              <w:bottom w:val="single" w:sz="18" w:space="0" w:color="auto"/>
              <w:right w:val="single" w:sz="18" w:space="0" w:color="auto"/>
            </w:tcBorders>
          </w:tcPr>
          <w:p w14:paraId="595CBD0A" w14:textId="08C5812D" w:rsidR="00912BAB" w:rsidRPr="008A4AD4" w:rsidRDefault="00912BAB"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912BAB">
              <w:rPr>
                <w:rFonts w:eastAsia="MS Mincho"/>
              </w:rPr>
              <w:t xml:space="preserve">sleeveManufacturer </w:t>
            </w:r>
            <w:r>
              <w:rPr>
                <w:rFonts w:eastAsia="MS Mincho"/>
              </w:rPr>
              <w:t xml:space="preserve">MAY be populated, or its corresponding bound attribute </w:t>
            </w:r>
            <w:r w:rsidRPr="00912BAB">
              <w:rPr>
                <w:rFonts w:eastAsia="MS Mincho"/>
              </w:rPr>
              <w:t>sleeve</w:t>
            </w:r>
            <w:r>
              <w:rPr>
                <w:rFonts w:eastAsia="MS Mincho"/>
              </w:rPr>
              <w:t>Bound</w:t>
            </w:r>
            <w:r>
              <w:t>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5CD1188" w14:textId="79269A8E" w:rsidR="00912BAB" w:rsidRPr="00225B0B" w:rsidRDefault="00912BAB"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sleeve/sleevemanufacturer-exclusivity</w:t>
            </w:r>
          </w:p>
        </w:tc>
      </w:tr>
    </w:tbl>
    <w:p w14:paraId="1FE826FA" w14:textId="42FC5079" w:rsidR="00026CDD" w:rsidRDefault="00D645C5" w:rsidP="00026CDD">
      <w:pPr>
        <w:spacing w:before="240"/>
        <w:ind w:left="360" w:hanging="360"/>
      </w:pPr>
      <w:r>
        <w:rPr>
          <w:b/>
        </w:rPr>
        <w:t>sleeveType</w:t>
      </w:r>
      <w:r w:rsidRPr="00C22CB3">
        <w:t xml:space="preserve">: An optional value that, if populated, SHALL be dereferenceable to define a string value containing the type of </w:t>
      </w:r>
      <w:r>
        <w:t>sleeve</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026CDD" w14:paraId="636A11FB" w14:textId="77777777" w:rsidTr="004E4F1C">
        <w:tc>
          <w:tcPr>
            <w:tcW w:w="8887" w:type="dxa"/>
            <w:tcBorders>
              <w:top w:val="single" w:sz="18" w:space="0" w:color="auto"/>
              <w:left w:val="single" w:sz="18" w:space="0" w:color="auto"/>
              <w:bottom w:val="single" w:sz="18" w:space="0" w:color="auto"/>
              <w:right w:val="single" w:sz="18" w:space="0" w:color="auto"/>
            </w:tcBorders>
          </w:tcPr>
          <w:p w14:paraId="282C1419" w14:textId="6C418417" w:rsidR="00026CDD" w:rsidRPr="00026CDD" w:rsidRDefault="00026CDD" w:rsidP="004E4F1C">
            <w:pPr>
              <w:pStyle w:val="Requirement"/>
              <w:spacing w:before="120"/>
              <w:rPr>
                <w:rFonts w:eastAsia="MS Mincho"/>
              </w:rPr>
            </w:pPr>
            <w:r w:rsidRPr="00026CDD">
              <w:rPr>
                <w:rFonts w:eastAsia="MS Mincho"/>
              </w:rPr>
              <w:t xml:space="preserve">This </w:t>
            </w:r>
            <w:r w:rsidR="001B087F">
              <w:rPr>
                <w:rFonts w:eastAsia="MS Mincho"/>
              </w:rPr>
              <w:t xml:space="preserve">optional attribute </w:t>
            </w:r>
            <w:r w:rsidRPr="00026CDD">
              <w:rPr>
                <w:rFonts w:eastAsia="MS Mincho"/>
              </w:rPr>
              <w:t xml:space="preserve">sleeveType SHALL utilize the </w:t>
            </w:r>
            <w:r w:rsidR="00344897">
              <w:rPr>
                <w:rFonts w:eastAsia="MS Mincho"/>
              </w:rPr>
              <w:t>codelistURI</w:t>
            </w:r>
            <w:r w:rsidRPr="00026CDD">
              <w:rPr>
                <w:rFonts w:eastAsia="MS Mincho"/>
              </w:rPr>
              <w:t xml:space="preserve"> construct. Any value populated for this attribute SHALL utlize the external reference code list (controlled vocabulary that represents authoritative data) located at </w:t>
            </w:r>
            <w:hyperlink r:id="rId222" w:history="1">
              <w:r w:rsidRPr="00026CDD">
                <w:rPr>
                  <w:rStyle w:val="Hyperlink"/>
                  <w:rFonts w:eastAsiaTheme="minorHAnsi"/>
                  <w:noProof w:val="0"/>
                  <w:szCs w:val="23"/>
                  <w:lang w:val="en-US"/>
                </w:rPr>
                <w:t>http://registry.pipelineml.org/codelist/sleevetype.xml</w:t>
              </w:r>
            </w:hyperlink>
            <w:r w:rsidRPr="00026CDD">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026CDD">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E0BBD4D" w14:textId="271FF33D" w:rsidR="00026CDD" w:rsidRPr="00225B0B" w:rsidRDefault="00026CDD"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sleeve/sleevetyp</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p>
        </w:tc>
      </w:tr>
    </w:tbl>
    <w:p w14:paraId="7578C6D3" w14:textId="1B19FFC8" w:rsidR="00476F2F" w:rsidRDefault="00D645C5" w:rsidP="00476F2F">
      <w:pPr>
        <w:spacing w:before="240"/>
        <w:ind w:left="360" w:hanging="360"/>
      </w:pPr>
      <w:r>
        <w:rPr>
          <w:b/>
        </w:rPr>
        <w:t>sleeveMaterial</w:t>
      </w:r>
      <w:r>
        <w:t>: An optional value that, if populated, SHALL be dereferenceable</w:t>
      </w:r>
      <w:r w:rsidRPr="00A2756C">
        <w:t xml:space="preserve"> to define a string value containing the</w:t>
      </w:r>
      <w:r>
        <w:t xml:space="preserve"> type of material used in the manufacture</w:t>
      </w:r>
      <w:r w:rsidRPr="00A2756C">
        <w:t xml:space="preserve"> of </w:t>
      </w:r>
      <w:r>
        <w:t>the component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476F2F" w14:paraId="4B3D24FE" w14:textId="77777777" w:rsidTr="004E4F1C">
        <w:tc>
          <w:tcPr>
            <w:tcW w:w="8887" w:type="dxa"/>
            <w:tcBorders>
              <w:top w:val="single" w:sz="18" w:space="0" w:color="auto"/>
              <w:left w:val="single" w:sz="18" w:space="0" w:color="auto"/>
              <w:bottom w:val="single" w:sz="18" w:space="0" w:color="auto"/>
              <w:right w:val="single" w:sz="18" w:space="0" w:color="auto"/>
            </w:tcBorders>
          </w:tcPr>
          <w:p w14:paraId="35709579" w14:textId="3AE0CE37" w:rsidR="00476F2F" w:rsidRPr="00476F2F" w:rsidRDefault="00476F2F" w:rsidP="004E4F1C">
            <w:pPr>
              <w:pStyle w:val="Requirement"/>
              <w:spacing w:before="120"/>
              <w:rPr>
                <w:rFonts w:eastAsia="MS Mincho"/>
              </w:rPr>
            </w:pPr>
            <w:r w:rsidRPr="00476F2F">
              <w:rPr>
                <w:rFonts w:eastAsia="MS Mincho"/>
              </w:rPr>
              <w:t xml:space="preserve">This </w:t>
            </w:r>
            <w:r w:rsidR="001B087F">
              <w:rPr>
                <w:rFonts w:eastAsia="MS Mincho"/>
              </w:rPr>
              <w:t xml:space="preserve">optional attribute </w:t>
            </w:r>
            <w:r w:rsidRPr="00476F2F">
              <w:rPr>
                <w:rFonts w:eastAsia="MS Mincho"/>
              </w:rPr>
              <w:t xml:space="preserve">sleeveMaterial SHALL utilize the </w:t>
            </w:r>
            <w:r w:rsidR="00344897">
              <w:rPr>
                <w:rFonts w:eastAsia="MS Mincho"/>
              </w:rPr>
              <w:t>codelistURI</w:t>
            </w:r>
            <w:r w:rsidRPr="00476F2F">
              <w:rPr>
                <w:rFonts w:eastAsia="MS Mincho"/>
              </w:rPr>
              <w:t xml:space="preserve"> construct. Any value populated for this attribute SHALL utlize the external reference code list (controlled vocabulary that represents authoritative data) located at </w:t>
            </w:r>
            <w:hyperlink r:id="rId223" w:history="1">
              <w:r w:rsidRPr="00476F2F">
                <w:rPr>
                  <w:rStyle w:val="Hyperlink"/>
                  <w:rFonts w:eastAsiaTheme="minorHAnsi"/>
                  <w:noProof w:val="0"/>
                  <w:szCs w:val="23"/>
                  <w:lang w:val="en-US"/>
                </w:rPr>
                <w:t>http://registry.pipelineml.org/codelist/</w:t>
              </w:r>
              <w:r w:rsidRPr="00476F2F">
                <w:rPr>
                  <w:rStyle w:val="Hyperlink"/>
                  <w:rFonts w:eastAsia="MS Mincho"/>
                </w:rPr>
                <w:t>sleeve</w:t>
              </w:r>
              <w:r w:rsidRPr="00476F2F">
                <w:rPr>
                  <w:rStyle w:val="Hyperlink"/>
                  <w:rFonts w:eastAsiaTheme="minorHAnsi"/>
                  <w:noProof w:val="0"/>
                  <w:szCs w:val="23"/>
                  <w:lang w:val="en-US"/>
                </w:rPr>
                <w:t>material.xml</w:t>
              </w:r>
            </w:hyperlink>
            <w:r w:rsidRPr="00476F2F">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476F2F">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3B231082" w14:textId="48B6783B" w:rsidR="00476F2F" w:rsidRPr="00225B0B" w:rsidRDefault="00476F2F"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sleeve/sleevemat</w:t>
            </w:r>
            <w:r w:rsidRPr="00E31B09">
              <w:rPr>
                <w:rFonts w:eastAsia="MS Mincho"/>
                <w:b/>
                <w:color w:val="FF0000"/>
                <w:sz w:val="22"/>
                <w:szCs w:val="22"/>
                <w:lang w:val="en-AU"/>
              </w:rPr>
              <w:t>e</w:t>
            </w:r>
            <w:r>
              <w:rPr>
                <w:rFonts w:eastAsia="MS Mincho"/>
                <w:b/>
                <w:color w:val="FF0000"/>
                <w:sz w:val="22"/>
                <w:szCs w:val="22"/>
                <w:lang w:val="en-AU"/>
              </w:rPr>
              <w:t>rial-</w:t>
            </w:r>
            <w:r w:rsidR="00344897">
              <w:rPr>
                <w:rFonts w:eastAsia="MS Mincho"/>
                <w:b/>
                <w:color w:val="FF0000"/>
                <w:sz w:val="22"/>
                <w:szCs w:val="22"/>
                <w:lang w:val="en-AU"/>
              </w:rPr>
              <w:t>codelistURI</w:t>
            </w:r>
          </w:p>
        </w:tc>
      </w:tr>
    </w:tbl>
    <w:p w14:paraId="7B1B51DD" w14:textId="65D954BB" w:rsidR="00FC0F56" w:rsidRDefault="006615D2" w:rsidP="00FC0F56">
      <w:pPr>
        <w:spacing w:before="240"/>
        <w:ind w:left="360" w:hanging="360"/>
      </w:pPr>
      <w:r>
        <w:rPr>
          <w:b/>
        </w:rPr>
        <w:t>sleeve</w:t>
      </w:r>
      <w:r w:rsidRPr="00A84A88">
        <w:rPr>
          <w:b/>
        </w:rPr>
        <w:t>Bound</w:t>
      </w:r>
      <w:r>
        <w:rPr>
          <w:b/>
        </w:rPr>
        <w:t>Dimension</w:t>
      </w:r>
      <w:r>
        <w:t xml:space="preserve">: An optional value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This bound set of values includes the following attributes: sleeveNominalPipeSize; casingWallThickness.</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3E14E8B0" w14:textId="77777777" w:rsidTr="004E4F1C">
        <w:tc>
          <w:tcPr>
            <w:tcW w:w="8887" w:type="dxa"/>
            <w:tcBorders>
              <w:top w:val="single" w:sz="18" w:space="0" w:color="auto"/>
              <w:left w:val="single" w:sz="18" w:space="0" w:color="auto"/>
              <w:bottom w:val="single" w:sz="18" w:space="0" w:color="auto"/>
              <w:right w:val="single" w:sz="18" w:space="0" w:color="auto"/>
            </w:tcBorders>
          </w:tcPr>
          <w:p w14:paraId="62209680" w14:textId="26FA020D" w:rsidR="00FC0F56" w:rsidRPr="008A4AD4" w:rsidRDefault="00FC0F56" w:rsidP="004E4F1C">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476F2F">
              <w:rPr>
                <w:rFonts w:eastAsia="MS Mincho"/>
              </w:rPr>
              <w:t>sleeve</w:t>
            </w:r>
            <w:r w:rsidRPr="008A4AD4">
              <w:rPr>
                <w:rFonts w:eastAsia="MS Mincho"/>
              </w:rPr>
              <w:t>Bound</w:t>
            </w:r>
            <w:r>
              <w:rPr>
                <w:rFonts w:eastAsia="MS Mincho"/>
              </w:rPr>
              <w:t>Dimension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w:t>
            </w:r>
            <w:r w:rsidRPr="00F26758">
              <w:rPr>
                <w:rFonts w:eastAsia="MS Mincho"/>
              </w:rPr>
              <w:lastRenderedPageBreak/>
              <w:t xml:space="preserve">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173A9939" w14:textId="21CB643D"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dimension-boundtype</w:t>
            </w:r>
          </w:p>
        </w:tc>
      </w:tr>
    </w:tbl>
    <w:p w14:paraId="432F7EA1" w14:textId="77777777" w:rsidR="00FC0F56" w:rsidRDefault="00FC0F56" w:rsidP="00FC0F5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03FE13FA" w14:textId="77777777" w:rsidTr="004E4F1C">
        <w:tc>
          <w:tcPr>
            <w:tcW w:w="8887" w:type="dxa"/>
            <w:tcBorders>
              <w:top w:val="single" w:sz="18" w:space="0" w:color="auto"/>
              <w:left w:val="single" w:sz="18" w:space="0" w:color="auto"/>
              <w:bottom w:val="single" w:sz="18" w:space="0" w:color="auto"/>
              <w:right w:val="single" w:sz="18" w:space="0" w:color="auto"/>
            </w:tcBorders>
          </w:tcPr>
          <w:p w14:paraId="1019C666" w14:textId="4A263B4D" w:rsidR="00FC0F56" w:rsidRPr="00FC0F56" w:rsidRDefault="00FC0F56" w:rsidP="004E4F1C">
            <w:pPr>
              <w:pStyle w:val="Requirement"/>
              <w:spacing w:before="120"/>
              <w:rPr>
                <w:rFonts w:eastAsia="MS Mincho"/>
              </w:rPr>
            </w:pPr>
            <w:r w:rsidRPr="00FC0F56">
              <w:rPr>
                <w:rFonts w:eastAsia="MS Mincho"/>
              </w:rPr>
              <w:t xml:space="preserve">This </w:t>
            </w:r>
            <w:r w:rsidR="001B087F">
              <w:rPr>
                <w:rFonts w:eastAsia="MS Mincho"/>
              </w:rPr>
              <w:t>optional bound attribute</w:t>
            </w:r>
            <w:r w:rsidRPr="00FC0F56">
              <w:rPr>
                <w:rFonts w:eastAsia="MS Mincho"/>
              </w:rPr>
              <w:t xml:space="preserve"> sleeveBoundDimension SHALL utilize the </w:t>
            </w:r>
            <w:r w:rsidR="00344897">
              <w:rPr>
                <w:rFonts w:eastAsia="MS Mincho"/>
              </w:rPr>
              <w:t>codelistURI</w:t>
            </w:r>
            <w:r w:rsidRPr="00FC0F56">
              <w:rPr>
                <w:rFonts w:eastAsia="MS Mincho"/>
              </w:rPr>
              <w:t xml:space="preserve"> construct. Any value populated for this attribute SHALL utlize the external reference code list (controlled vocabulary that represents authoritative data) located at </w:t>
            </w:r>
            <w:hyperlink r:id="rId224" w:history="1">
              <w:r w:rsidRPr="00FC0F56">
                <w:rPr>
                  <w:rStyle w:val="Hyperlink"/>
                  <w:rFonts w:eastAsiaTheme="minorHAnsi"/>
                  <w:noProof w:val="0"/>
                  <w:szCs w:val="23"/>
                  <w:lang w:val="en-US"/>
                </w:rPr>
                <w:t>http://registry.pipelineml.org/codelist/</w:t>
              </w:r>
              <w:r w:rsidRPr="00FC0F56">
                <w:rPr>
                  <w:rStyle w:val="Hyperlink"/>
                  <w:rFonts w:eastAsia="MS Mincho"/>
                </w:rPr>
                <w:t>sleeveb</w:t>
              </w:r>
              <w:r w:rsidRPr="00FC0F56">
                <w:rPr>
                  <w:rStyle w:val="Hyperlink"/>
                  <w:rFonts w:eastAsiaTheme="minorHAnsi"/>
                  <w:noProof w:val="0"/>
                  <w:szCs w:val="23"/>
                  <w:lang w:val="en-US"/>
                </w:rPr>
                <w:t>ounddimension.xml</w:t>
              </w:r>
            </w:hyperlink>
            <w:r w:rsidRPr="00FC0F5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FC0F56">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47DCFDB6" w14:textId="0483A21A"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bl>
    <w:p w14:paraId="4550FDAA" w14:textId="77777777" w:rsidR="00FC0F56" w:rsidRDefault="00FC0F56" w:rsidP="00FC0F5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77CFDCF5" w14:textId="77777777" w:rsidTr="004E4F1C">
        <w:tc>
          <w:tcPr>
            <w:tcW w:w="8887" w:type="dxa"/>
            <w:tcBorders>
              <w:top w:val="single" w:sz="18" w:space="0" w:color="auto"/>
              <w:left w:val="single" w:sz="18" w:space="0" w:color="auto"/>
              <w:bottom w:val="single" w:sz="18" w:space="0" w:color="auto"/>
              <w:right w:val="single" w:sz="18" w:space="0" w:color="auto"/>
            </w:tcBorders>
          </w:tcPr>
          <w:p w14:paraId="4F20442A" w14:textId="7D913538" w:rsidR="00FC0F56" w:rsidRPr="008A4AD4" w:rsidRDefault="00FC0F56"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476F2F">
              <w:rPr>
                <w:rFonts w:eastAsia="MS Mincho"/>
              </w:rPr>
              <w:t>sleeve</w:t>
            </w:r>
            <w:r w:rsidRPr="008A4AD4">
              <w:rPr>
                <w:rFonts w:eastAsia="MS Mincho"/>
              </w:rPr>
              <w:t>Bound</w:t>
            </w:r>
            <w:r>
              <w:rPr>
                <w:rFonts w:eastAsia="MS Mincho"/>
              </w:rPr>
              <w:t>Dimension MAY be populated, or its corresponding set of unbound attributes (</w:t>
            </w:r>
            <w:r>
              <w:t>sleeveNominalPipeSize, and sleeveWallThickness</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23E3DE32" w14:textId="27350CEB"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dimension-exclusivity</w:t>
            </w:r>
          </w:p>
        </w:tc>
      </w:tr>
    </w:tbl>
    <w:p w14:paraId="6F5F263F" w14:textId="0EE6EC60" w:rsidR="00FC0F56" w:rsidRDefault="006615D2" w:rsidP="00FC0F56">
      <w:pPr>
        <w:spacing w:before="240"/>
        <w:ind w:left="360" w:hanging="360"/>
      </w:pPr>
      <w:r>
        <w:rPr>
          <w:b/>
        </w:rPr>
        <w:t>sleeve</w:t>
      </w:r>
      <w:r w:rsidRPr="007D2DDD">
        <w:rPr>
          <w:b/>
        </w:rPr>
        <w:t>NominalPipeSize</w:t>
      </w:r>
      <w:r>
        <w:t>: An optional value that, if populated, SHALL be dereferenceable</w:t>
      </w:r>
      <w:r w:rsidRPr="00A2756C">
        <w:t xml:space="preserve"> to a string value containing the</w:t>
      </w:r>
      <w:r>
        <w:t xml:space="preserve"> nominal pipe size</w:t>
      </w:r>
      <w:r w:rsidRPr="00A2756C">
        <w:t xml:space="preserve"> of </w:t>
      </w:r>
      <w:r>
        <w:t>the component. This attribute SHALL NOT be provided if the attribute sleeveBoundDimension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2CE739C7" w14:textId="77777777" w:rsidTr="004E4F1C">
        <w:tc>
          <w:tcPr>
            <w:tcW w:w="8887" w:type="dxa"/>
            <w:tcBorders>
              <w:top w:val="single" w:sz="18" w:space="0" w:color="auto"/>
              <w:left w:val="single" w:sz="18" w:space="0" w:color="auto"/>
              <w:bottom w:val="single" w:sz="18" w:space="0" w:color="auto"/>
              <w:right w:val="single" w:sz="18" w:space="0" w:color="auto"/>
            </w:tcBorders>
          </w:tcPr>
          <w:p w14:paraId="304B2D69" w14:textId="5E96BC68" w:rsidR="00FC0F56" w:rsidRPr="00FC0F56" w:rsidRDefault="00FC0F56" w:rsidP="004E4F1C">
            <w:pPr>
              <w:pStyle w:val="Requirement"/>
              <w:spacing w:before="120" w:after="120"/>
              <w:rPr>
                <w:rFonts w:eastAsia="MS Mincho"/>
              </w:rPr>
            </w:pPr>
            <w:r w:rsidRPr="00FC0F56">
              <w:rPr>
                <w:rFonts w:eastAsia="MS Mincho"/>
              </w:rPr>
              <w:t xml:space="preserve">This </w:t>
            </w:r>
            <w:r w:rsidR="001B087F">
              <w:rPr>
                <w:rFonts w:eastAsia="MS Mincho"/>
              </w:rPr>
              <w:t xml:space="preserve">optional unbound attribute </w:t>
            </w:r>
            <w:r w:rsidRPr="00FC0F56">
              <w:rPr>
                <w:rFonts w:eastAsia="MS Mincho"/>
              </w:rPr>
              <w:t>sleeve</w:t>
            </w:r>
            <w:r w:rsidRPr="00FC0F56">
              <w:t>NominalPipeSize</w:t>
            </w:r>
            <w:r>
              <w:t xml:space="preserve"> </w:t>
            </w:r>
            <w:r w:rsidRPr="00FC0F56">
              <w:rPr>
                <w:rFonts w:eastAsia="MS Mincho"/>
              </w:rPr>
              <w:t xml:space="preserve">SHALL utilize the </w:t>
            </w:r>
            <w:r w:rsidR="00344897">
              <w:rPr>
                <w:rFonts w:eastAsia="MS Mincho"/>
              </w:rPr>
              <w:t>codelistURI</w:t>
            </w:r>
            <w:r w:rsidRPr="00FC0F56">
              <w:rPr>
                <w:rFonts w:eastAsia="MS Mincho"/>
              </w:rPr>
              <w:t xml:space="preserve"> construct. Any value populated for this attribute SHALL utlize the external reference code list (controlled vocabulary that represents authoritative data) located at </w:t>
            </w:r>
            <w:hyperlink r:id="rId225" w:history="1">
              <w:r w:rsidRPr="00FC0F56">
                <w:rPr>
                  <w:rStyle w:val="Hyperlink"/>
                  <w:rFonts w:eastAsiaTheme="minorHAnsi"/>
                  <w:noProof w:val="0"/>
                  <w:szCs w:val="23"/>
                  <w:lang w:val="en-US"/>
                </w:rPr>
                <w:t>http://registry.pipelineml.org/codelist/</w:t>
              </w:r>
              <w:r w:rsidRPr="00FC0F56">
                <w:rPr>
                  <w:rStyle w:val="Hyperlink"/>
                  <w:rFonts w:eastAsia="MS Mincho"/>
                </w:rPr>
                <w:t>sleeven</w:t>
              </w:r>
              <w:r w:rsidRPr="00780535">
                <w:rPr>
                  <w:rStyle w:val="Hyperlink"/>
                </w:rPr>
                <w:t>ominalpipesize</w:t>
              </w:r>
              <w:r w:rsidRPr="00FC0F56">
                <w:rPr>
                  <w:rStyle w:val="Hyperlink"/>
                  <w:rFonts w:eastAsiaTheme="minorHAnsi"/>
                  <w:noProof w:val="0"/>
                  <w:szCs w:val="23"/>
                  <w:lang w:val="en-US"/>
                </w:rPr>
                <w:t>.xml</w:t>
              </w:r>
            </w:hyperlink>
            <w:r w:rsidRPr="00FC0F5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FC0F5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4F19D402" w14:textId="62531B18"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w:t>
            </w:r>
            <w:r w:rsidRPr="00FC0F56">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p>
        </w:tc>
      </w:tr>
    </w:tbl>
    <w:p w14:paraId="3DA05418" w14:textId="77777777" w:rsidR="00FC0F56" w:rsidRDefault="00FC0F56" w:rsidP="00FC0F5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3F592DFC" w14:textId="77777777" w:rsidTr="004E4F1C">
        <w:tc>
          <w:tcPr>
            <w:tcW w:w="8887" w:type="dxa"/>
            <w:tcBorders>
              <w:top w:val="single" w:sz="18" w:space="0" w:color="auto"/>
              <w:left w:val="single" w:sz="18" w:space="0" w:color="auto"/>
              <w:bottom w:val="single" w:sz="18" w:space="0" w:color="auto"/>
              <w:right w:val="single" w:sz="18" w:space="0" w:color="auto"/>
            </w:tcBorders>
          </w:tcPr>
          <w:p w14:paraId="4AC6FD87" w14:textId="763E8DE1" w:rsidR="00FC0F56" w:rsidRPr="008A4AD4" w:rsidRDefault="00FC0F56"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FC0F56">
              <w:rPr>
                <w:rFonts w:eastAsia="MS Mincho"/>
              </w:rPr>
              <w:t>sleeve</w:t>
            </w:r>
            <w:r w:rsidRPr="00FC0F56">
              <w:t>NominalPipeSize</w:t>
            </w:r>
            <w:r>
              <w:t xml:space="preserve"> </w:t>
            </w:r>
            <w:r>
              <w:rPr>
                <w:rFonts w:eastAsia="MS Mincho"/>
              </w:rPr>
              <w:t xml:space="preserve">MAY be populated, or its corresponding bound attribute </w:t>
            </w:r>
            <w:r w:rsidRPr="00476F2F">
              <w:rPr>
                <w:rFonts w:eastAsia="MS Mincho"/>
              </w:rPr>
              <w:t>sleeve</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4EF8F198" w14:textId="75F1B9B6"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w:t>
            </w:r>
            <w:r w:rsidRPr="00FC0F56">
              <w:rPr>
                <w:rFonts w:eastAsia="MS Mincho"/>
                <w:b/>
                <w:color w:val="FF0000"/>
                <w:sz w:val="22"/>
                <w:szCs w:val="22"/>
                <w:lang w:val="en-AU"/>
              </w:rPr>
              <w:t>nominalpipesize</w:t>
            </w:r>
            <w:r>
              <w:rPr>
                <w:rFonts w:eastAsia="MS Mincho"/>
                <w:b/>
                <w:color w:val="FF0000"/>
                <w:sz w:val="22"/>
                <w:szCs w:val="22"/>
                <w:lang w:val="en-AU"/>
              </w:rPr>
              <w:t>-exclusivity</w:t>
            </w:r>
          </w:p>
        </w:tc>
      </w:tr>
    </w:tbl>
    <w:p w14:paraId="62973C29" w14:textId="07EDE387" w:rsidR="00FC0F56" w:rsidRDefault="006615D2" w:rsidP="00FC0F56">
      <w:pPr>
        <w:spacing w:before="240"/>
        <w:ind w:left="360" w:hanging="360"/>
      </w:pPr>
      <w:r>
        <w:rPr>
          <w:b/>
        </w:rPr>
        <w:t>sleeveWallThickness</w:t>
      </w:r>
      <w:r>
        <w:t>: An optional value that, if populated, SHALL be dereferenceable</w:t>
      </w:r>
      <w:r w:rsidRPr="00A2756C">
        <w:t xml:space="preserve"> to a string value containing the</w:t>
      </w:r>
      <w:r>
        <w:t xml:space="preserve"> wall thickness size</w:t>
      </w:r>
      <w:r w:rsidRPr="00A2756C">
        <w:t xml:space="preserve"> </w:t>
      </w:r>
      <w:r>
        <w:t xml:space="preserve">of the component. This attribute </w:t>
      </w:r>
      <w:r>
        <w:lastRenderedPageBreak/>
        <w:t>SHALL NOT be provided if the attribute sleeveBoundDimension is populated for reasons of disambiguation.</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26516A7F" w14:textId="77777777" w:rsidTr="004E4F1C">
        <w:tc>
          <w:tcPr>
            <w:tcW w:w="8887" w:type="dxa"/>
            <w:tcBorders>
              <w:top w:val="single" w:sz="18" w:space="0" w:color="auto"/>
              <w:left w:val="single" w:sz="18" w:space="0" w:color="auto"/>
              <w:bottom w:val="single" w:sz="18" w:space="0" w:color="auto"/>
              <w:right w:val="single" w:sz="18" w:space="0" w:color="auto"/>
            </w:tcBorders>
          </w:tcPr>
          <w:p w14:paraId="5EEBDDEA" w14:textId="5913347D" w:rsidR="00FC0F56" w:rsidRPr="00FC0F56" w:rsidRDefault="00FC0F56" w:rsidP="004E4F1C">
            <w:pPr>
              <w:pStyle w:val="Requirement"/>
              <w:spacing w:before="120" w:after="120"/>
              <w:rPr>
                <w:rFonts w:eastAsia="MS Mincho"/>
              </w:rPr>
            </w:pPr>
            <w:r w:rsidRPr="00FC0F56">
              <w:rPr>
                <w:rFonts w:eastAsia="MS Mincho"/>
              </w:rPr>
              <w:t xml:space="preserve">This </w:t>
            </w:r>
            <w:r w:rsidR="001B087F">
              <w:rPr>
                <w:rFonts w:eastAsia="MS Mincho"/>
              </w:rPr>
              <w:t xml:space="preserve">optional unbound attribute </w:t>
            </w:r>
            <w:r w:rsidRPr="00FC0F56">
              <w:rPr>
                <w:rFonts w:eastAsia="MS Mincho"/>
              </w:rPr>
              <w:t>sleeve</w:t>
            </w:r>
            <w:r w:rsidRPr="008764E7">
              <w:t>WallThickness</w:t>
            </w:r>
            <w:r>
              <w:t xml:space="preserve"> </w:t>
            </w:r>
            <w:r w:rsidRPr="00FC0F56">
              <w:rPr>
                <w:rFonts w:eastAsia="MS Mincho"/>
              </w:rPr>
              <w:t xml:space="preserve">SHALL utilize the </w:t>
            </w:r>
            <w:r w:rsidR="00344897">
              <w:rPr>
                <w:rFonts w:eastAsia="MS Mincho"/>
              </w:rPr>
              <w:t>codelistURI</w:t>
            </w:r>
            <w:r w:rsidRPr="00FC0F56">
              <w:rPr>
                <w:rFonts w:eastAsia="MS Mincho"/>
              </w:rPr>
              <w:t xml:space="preserve"> construct. Any value populated for this attribute SHALL utlize the external reference code list (controlled vocabulary that represents authoritative data) located at </w:t>
            </w:r>
            <w:hyperlink r:id="rId226" w:history="1">
              <w:r w:rsidRPr="00FC0F56">
                <w:rPr>
                  <w:rStyle w:val="Hyperlink"/>
                  <w:rFonts w:eastAsiaTheme="minorHAnsi"/>
                  <w:noProof w:val="0"/>
                  <w:szCs w:val="23"/>
                  <w:lang w:val="en-US"/>
                </w:rPr>
                <w:t>http://registry.pipelineml.org/codelist/</w:t>
              </w:r>
              <w:r w:rsidRPr="00FC0F56">
                <w:rPr>
                  <w:rStyle w:val="Hyperlink"/>
                  <w:rFonts w:eastAsia="MS Mincho"/>
                </w:rPr>
                <w:t>sleevewallthickness</w:t>
              </w:r>
              <w:r w:rsidRPr="00FC0F56">
                <w:rPr>
                  <w:rStyle w:val="Hyperlink"/>
                  <w:rFonts w:eastAsiaTheme="minorHAnsi"/>
                  <w:noProof w:val="0"/>
                  <w:szCs w:val="23"/>
                  <w:lang w:val="en-US"/>
                </w:rPr>
                <w:t>.xml</w:t>
              </w:r>
            </w:hyperlink>
            <w:r w:rsidRPr="00FC0F56">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FC0F56">
              <w:rPr>
                <w:rFonts w:eastAsiaTheme="minorHAnsi"/>
                <w:noProof w:val="0"/>
                <w:szCs w:val="23"/>
                <w:lang w:val="en-US"/>
              </w:rPr>
              <w:t xml:space="preserve">rity allocation]. </w:t>
            </w:r>
            <w:r w:rsidR="00A13D1D">
              <w:rPr>
                <w:rFonts w:eastAsiaTheme="minorHAnsi"/>
                <w:noProof w:val="0"/>
                <w:szCs w:val="23"/>
                <w:lang w:val="en-US"/>
              </w:rPr>
              <w:t>This value SHALL be dereferencable to a string attribute.</w:t>
            </w:r>
          </w:p>
          <w:p w14:paraId="19AD3EDD" w14:textId="5FD5F9D3"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sleeve/sleevewallthickness-</w:t>
            </w:r>
            <w:r w:rsidR="00344897">
              <w:rPr>
                <w:rFonts w:eastAsia="MS Mincho"/>
                <w:b/>
                <w:color w:val="FF0000"/>
                <w:sz w:val="22"/>
                <w:szCs w:val="22"/>
                <w:lang w:val="en-AU"/>
              </w:rPr>
              <w:t>codelistURI</w:t>
            </w:r>
          </w:p>
        </w:tc>
      </w:tr>
    </w:tbl>
    <w:p w14:paraId="1C6F452F" w14:textId="77777777" w:rsidR="00FC0F56" w:rsidRDefault="00FC0F56" w:rsidP="00FC0F56">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FC0F56" w14:paraId="3DFEBC4C" w14:textId="77777777" w:rsidTr="004E4F1C">
        <w:tc>
          <w:tcPr>
            <w:tcW w:w="8887" w:type="dxa"/>
            <w:tcBorders>
              <w:top w:val="single" w:sz="18" w:space="0" w:color="auto"/>
              <w:left w:val="single" w:sz="18" w:space="0" w:color="auto"/>
              <w:bottom w:val="single" w:sz="18" w:space="0" w:color="auto"/>
              <w:right w:val="single" w:sz="18" w:space="0" w:color="auto"/>
            </w:tcBorders>
          </w:tcPr>
          <w:p w14:paraId="73BDD4A4" w14:textId="227AC005" w:rsidR="00FC0F56" w:rsidRPr="008A4AD4" w:rsidRDefault="00FC0F56"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476F2F">
              <w:rPr>
                <w:rFonts w:eastAsia="MS Mincho"/>
              </w:rPr>
              <w:t>sleeve</w:t>
            </w:r>
            <w:r w:rsidRPr="008764E7">
              <w:t>WallThickness</w:t>
            </w:r>
            <w:r>
              <w:t xml:space="preserve"> </w:t>
            </w:r>
            <w:r>
              <w:rPr>
                <w:rFonts w:eastAsia="MS Mincho"/>
              </w:rPr>
              <w:t xml:space="preserve">MAY be populated, or its corresponding bound attribute </w:t>
            </w:r>
            <w:r w:rsidRPr="00476F2F">
              <w:rPr>
                <w:rFonts w:eastAsia="MS Mincho"/>
              </w:rPr>
              <w:t>sleeve</w:t>
            </w:r>
            <w:r>
              <w:rPr>
                <w:rFonts w:eastAsia="MS Mincho"/>
              </w:rPr>
              <w:t>BoundDimension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54939D19" w14:textId="3F23B016" w:rsidR="00FC0F56" w:rsidRPr="00225B0B" w:rsidRDefault="00FC0F56"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sleeve/sleevewallthickness-exclusivity</w:t>
            </w:r>
          </w:p>
        </w:tc>
      </w:tr>
    </w:tbl>
    <w:p w14:paraId="5EEC4E8F" w14:textId="301E8DBD" w:rsidR="00276AD5" w:rsidRDefault="008C1ABD" w:rsidP="00276AD5">
      <w:pPr>
        <w:spacing w:before="240"/>
        <w:ind w:left="360" w:hanging="360"/>
      </w:pPr>
      <w:r>
        <w:rPr>
          <w:b/>
        </w:rPr>
        <w:t>sleeve</w:t>
      </w:r>
      <w:r w:rsidRPr="00A84A88">
        <w:rPr>
          <w:b/>
        </w:rPr>
        <w:t>Bound</w:t>
      </w:r>
      <w:r>
        <w:rPr>
          <w:b/>
        </w:rPr>
        <w:t>Manufacturer</w:t>
      </w:r>
      <w:r>
        <w:t xml:space="preserve">: An optional value that, if populated, SHALL be dereferenceable to define a bound combination of attributes as a concatenated string with each attribute being </w:t>
      </w:r>
      <w:r w:rsidR="005F65DF">
        <w:t>separated by semicolons</w:t>
      </w:r>
      <w:r>
        <w:t xml:space="preserve"> (;). An alternate method is provided (below) for defining each of these attributes in unbound form. Only the bound type or unbound types may be populated</w:t>
      </w:r>
      <w:r w:rsidR="00D5259D">
        <w:t>, but NOT BOTH</w:t>
      </w:r>
      <w:r>
        <w:t>.</w:t>
      </w:r>
      <w:r w:rsidRPr="00A84A88">
        <w:t xml:space="preserve"> </w:t>
      </w:r>
      <w:r>
        <w:t>This bound form of attributes represents the highest pedigree of data standardization and is considered best practice, as it provides a mechanism for identifying valid combinations of attributes.</w:t>
      </w:r>
      <w:r w:rsidRPr="00E5102D">
        <w:t xml:space="preserve"> </w:t>
      </w:r>
      <w:r>
        <w:t xml:space="preserve">This bound set of values includes the following attributes: </w:t>
      </w:r>
      <w:r w:rsidRPr="008C1ABD">
        <w:t>sleeve</w:t>
      </w:r>
      <w:r>
        <w:t xml:space="preserve">Manufacturer; </w:t>
      </w:r>
      <w:r w:rsidRPr="008C1ABD">
        <w:t>sleeve</w:t>
      </w:r>
      <w:r>
        <w:t xml:space="preserve">ProductName; </w:t>
      </w:r>
      <w:r w:rsidRPr="008C1ABD">
        <w:t>sleeve</w:t>
      </w:r>
      <w:r>
        <w:t>ModelNumber.</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76AD5" w14:paraId="12512C0C" w14:textId="77777777" w:rsidTr="004E4F1C">
        <w:tc>
          <w:tcPr>
            <w:tcW w:w="8887" w:type="dxa"/>
            <w:tcBorders>
              <w:top w:val="single" w:sz="18" w:space="0" w:color="auto"/>
              <w:left w:val="single" w:sz="18" w:space="0" w:color="auto"/>
              <w:bottom w:val="single" w:sz="18" w:space="0" w:color="auto"/>
              <w:right w:val="single" w:sz="18" w:space="0" w:color="auto"/>
            </w:tcBorders>
          </w:tcPr>
          <w:p w14:paraId="2A8EA7AE" w14:textId="62C3D4C2" w:rsidR="00276AD5" w:rsidRPr="008A4AD4" w:rsidRDefault="00276AD5" w:rsidP="004E4F1C">
            <w:pPr>
              <w:pStyle w:val="Requirement"/>
              <w:spacing w:before="120"/>
              <w:rPr>
                <w:rFonts w:eastAsia="MS Mincho"/>
              </w:rPr>
            </w:pPr>
            <w:r>
              <w:rPr>
                <w:rFonts w:eastAsia="MS Mincho"/>
              </w:rPr>
              <w:t>T</w:t>
            </w:r>
            <w:r w:rsidRPr="008A4AD4">
              <w:rPr>
                <w:rFonts w:eastAsia="MS Mincho"/>
              </w:rPr>
              <w:t>h</w:t>
            </w:r>
            <w:r>
              <w:rPr>
                <w:rFonts w:eastAsia="MS Mincho"/>
              </w:rPr>
              <w:t>is</w:t>
            </w:r>
            <w:r w:rsidRPr="008A4AD4">
              <w:rPr>
                <w:rFonts w:eastAsia="MS Mincho"/>
              </w:rPr>
              <w:t xml:space="preserve"> </w:t>
            </w:r>
            <w:r w:rsidR="001B087F">
              <w:rPr>
                <w:rFonts w:eastAsia="MS Mincho"/>
              </w:rPr>
              <w:t>optional bound attribute</w:t>
            </w:r>
            <w:r>
              <w:rPr>
                <w:rFonts w:eastAsia="MS Mincho"/>
              </w:rPr>
              <w:t xml:space="preserve"> </w:t>
            </w:r>
            <w:r w:rsidRPr="00476F2F">
              <w:rPr>
                <w:rFonts w:eastAsia="MS Mincho"/>
              </w:rPr>
              <w:t>sleeve</w:t>
            </w:r>
            <w:r w:rsidRPr="008A4AD4">
              <w:rPr>
                <w:rFonts w:eastAsia="MS Mincho"/>
              </w:rPr>
              <w:t>Bound</w:t>
            </w:r>
            <w:r>
              <w:rPr>
                <w:rFonts w:eastAsia="MS Mincho"/>
              </w:rPr>
              <w:t>Manufacturer SHALL utilize the PipelineML boundType construct</w:t>
            </w:r>
            <w:r w:rsidRPr="008A4AD4">
              <w:rPr>
                <w:rFonts w:eastAsia="MS Mincho"/>
              </w:rPr>
              <w:t>.</w:t>
            </w:r>
            <w:r>
              <w:rPr>
                <w:rFonts w:eastAsia="MS Mincho"/>
              </w:rPr>
              <w:t xml:space="preserve"> </w:t>
            </w:r>
            <w:r w:rsidRPr="00F26758">
              <w:rPr>
                <w:rFonts w:eastAsia="MS Mincho"/>
              </w:rPr>
              <w:t>Th</w:t>
            </w:r>
            <w:r>
              <w:rPr>
                <w:rFonts w:eastAsia="MS Mincho"/>
              </w:rPr>
              <w:t>i</w:t>
            </w:r>
            <w:r w:rsidRPr="00F26758">
              <w:rPr>
                <w:rFonts w:eastAsia="MS Mincho"/>
              </w:rPr>
              <w:t xml:space="preserve">s </w:t>
            </w:r>
            <w:r>
              <w:rPr>
                <w:rFonts w:eastAsia="MS Mincho"/>
              </w:rPr>
              <w:t>construct support</w:t>
            </w:r>
            <w:r w:rsidRPr="00F26758">
              <w:rPr>
                <w:rFonts w:eastAsia="MS Mincho"/>
              </w:rPr>
              <w:t xml:space="preserve"> a combination of attributes that are tightly bound together for the purpose of defining valid combinations of attributes using a single attribute value. A bound data type </w:t>
            </w:r>
            <w:r>
              <w:rPr>
                <w:rFonts w:eastAsia="MS Mincho"/>
              </w:rPr>
              <w:t>SHALL be</w:t>
            </w:r>
            <w:r w:rsidRPr="00F26758">
              <w:rPr>
                <w:rFonts w:eastAsia="MS Mincho"/>
              </w:rPr>
              <w:t xml:space="preserve"> dereferencable to a concatenated string of attributes </w:t>
            </w:r>
            <w:r>
              <w:rPr>
                <w:rFonts w:eastAsia="MS Mincho"/>
              </w:rPr>
              <w:t>separated by semicolons</w:t>
            </w:r>
            <w:r w:rsidRPr="00F26758">
              <w:rPr>
                <w:rFonts w:eastAsia="MS Mincho"/>
              </w:rPr>
              <w:t>.</w:t>
            </w:r>
          </w:p>
          <w:p w14:paraId="3DC38EFC" w14:textId="7267A9A6" w:rsidR="00276AD5" w:rsidRPr="00225B0B" w:rsidRDefault="00276AD5"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bl>
    <w:p w14:paraId="4F137B4F" w14:textId="77777777" w:rsidR="00276AD5" w:rsidRDefault="00276AD5" w:rsidP="00276AD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76AD5" w14:paraId="1C99A55D" w14:textId="77777777" w:rsidTr="004E4F1C">
        <w:tc>
          <w:tcPr>
            <w:tcW w:w="8887" w:type="dxa"/>
            <w:tcBorders>
              <w:top w:val="single" w:sz="18" w:space="0" w:color="auto"/>
              <w:left w:val="single" w:sz="18" w:space="0" w:color="auto"/>
              <w:bottom w:val="single" w:sz="18" w:space="0" w:color="auto"/>
              <w:right w:val="single" w:sz="18" w:space="0" w:color="auto"/>
            </w:tcBorders>
          </w:tcPr>
          <w:p w14:paraId="396E7352" w14:textId="7F954E97" w:rsidR="00276AD5" w:rsidRPr="00276AD5" w:rsidRDefault="00276AD5" w:rsidP="004E4F1C">
            <w:pPr>
              <w:pStyle w:val="Requirement"/>
              <w:spacing w:before="120"/>
              <w:rPr>
                <w:rFonts w:eastAsia="MS Mincho"/>
              </w:rPr>
            </w:pPr>
            <w:r w:rsidRPr="00276AD5">
              <w:rPr>
                <w:rFonts w:eastAsia="MS Mincho"/>
              </w:rPr>
              <w:t xml:space="preserve">This </w:t>
            </w:r>
            <w:r w:rsidR="001B087F">
              <w:rPr>
                <w:rFonts w:eastAsia="MS Mincho"/>
              </w:rPr>
              <w:t>optional bound attribute</w:t>
            </w:r>
            <w:r w:rsidRPr="00276AD5">
              <w:rPr>
                <w:rFonts w:eastAsia="MS Mincho"/>
              </w:rPr>
              <w:t xml:space="preserve"> sleeveBoundManufacturer SHALL utilize the </w:t>
            </w:r>
            <w:r w:rsidR="00344897">
              <w:rPr>
                <w:rFonts w:eastAsia="MS Mincho"/>
              </w:rPr>
              <w:t>codelistURI</w:t>
            </w:r>
            <w:r w:rsidRPr="00276AD5">
              <w:rPr>
                <w:rFonts w:eastAsia="MS Mincho"/>
              </w:rPr>
              <w:t xml:space="preserve"> construct. Any value populated for this attribute SHALL utlize the external reference code list (controlled vocabulary that represents authoritative data) located at </w:t>
            </w:r>
            <w:hyperlink r:id="rId227" w:history="1">
              <w:r w:rsidRPr="00276AD5">
                <w:rPr>
                  <w:rStyle w:val="Hyperlink"/>
                  <w:rFonts w:eastAsiaTheme="minorHAnsi"/>
                  <w:noProof w:val="0"/>
                  <w:szCs w:val="23"/>
                  <w:lang w:val="en-US"/>
                </w:rPr>
                <w:t>http://registry.pipelineml.org/codelist/sleeve</w:t>
              </w:r>
              <w:r w:rsidRPr="00780535">
                <w:rPr>
                  <w:rStyle w:val="Hyperlink"/>
                </w:rPr>
                <w:t>b</w:t>
              </w:r>
              <w:r w:rsidRPr="00276AD5">
                <w:rPr>
                  <w:rStyle w:val="Hyperlink"/>
                  <w:rFonts w:eastAsiaTheme="minorHAnsi"/>
                  <w:noProof w:val="0"/>
                  <w:szCs w:val="23"/>
                  <w:lang w:val="en-US"/>
                </w:rPr>
                <w:t>oundmanufacturer.xml</w:t>
              </w:r>
            </w:hyperlink>
            <w:r w:rsidRPr="00276AD5">
              <w:rPr>
                <w:rFonts w:eastAsiaTheme="minorHAnsi"/>
                <w:noProof w:val="0"/>
                <w:szCs w:val="23"/>
                <w:lang w:val="en-US"/>
              </w:rPr>
              <w:t xml:space="preserve"> [This URI is subject to change following </w:t>
            </w:r>
            <w:r w:rsidR="00CA07F6">
              <w:rPr>
                <w:rFonts w:eastAsiaTheme="minorHAnsi"/>
                <w:noProof w:val="0"/>
                <w:szCs w:val="23"/>
                <w:lang w:val="en-US"/>
              </w:rPr>
              <w:t>OGC Naming Autho</w:t>
            </w:r>
            <w:r w:rsidRPr="00276AD5">
              <w:rPr>
                <w:rFonts w:eastAsiaTheme="minorHAnsi"/>
                <w:noProof w:val="0"/>
                <w:szCs w:val="23"/>
                <w:lang w:val="en-US"/>
              </w:rPr>
              <w:t xml:space="preserve">rity allocation]. </w:t>
            </w:r>
            <w:r w:rsidR="00D626B7">
              <w:rPr>
                <w:rFonts w:eastAsiaTheme="minorHAnsi"/>
                <w:noProof w:val="0"/>
                <w:szCs w:val="23"/>
                <w:lang w:val="en-US"/>
              </w:rPr>
              <w:t>This value shall be dereferencable to a set of strongly bound string attributes separated by semicolons.</w:t>
            </w:r>
          </w:p>
          <w:p w14:paraId="5D4AE0A9" w14:textId="51355E87" w:rsidR="00276AD5" w:rsidRPr="00225B0B" w:rsidRDefault="00276AD5" w:rsidP="004E4F1C">
            <w:pPr>
              <w:pStyle w:val="Requirement"/>
              <w:numPr>
                <w:ilvl w:val="0"/>
                <w:numId w:val="0"/>
              </w:numPr>
              <w:spacing w:before="120" w:after="120"/>
              <w:ind w:left="36" w:right="36"/>
              <w:rPr>
                <w:rFonts w:eastAsia="MS Mincho"/>
                <w:b/>
                <w:color w:val="FF0000"/>
                <w:sz w:val="22"/>
                <w:lang w:val="en-AU"/>
              </w:rPr>
            </w:pPr>
            <w:r>
              <w:rPr>
                <w:rFonts w:eastAsia="MS Mincho"/>
                <w:b/>
                <w:color w:val="FF0000"/>
                <w:sz w:val="22"/>
                <w:szCs w:val="22"/>
                <w:lang w:val="en-AU"/>
              </w:rPr>
              <w:t>/req/sleeve/sleeveb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bl>
    <w:p w14:paraId="4D699ED3" w14:textId="77777777" w:rsidR="00276AD5" w:rsidRDefault="00276AD5" w:rsidP="00276AD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76AD5" w14:paraId="7D52A57F" w14:textId="77777777" w:rsidTr="004E4F1C">
        <w:tc>
          <w:tcPr>
            <w:tcW w:w="8887" w:type="dxa"/>
            <w:tcBorders>
              <w:top w:val="single" w:sz="18" w:space="0" w:color="auto"/>
              <w:left w:val="single" w:sz="18" w:space="0" w:color="auto"/>
              <w:bottom w:val="single" w:sz="18" w:space="0" w:color="auto"/>
              <w:right w:val="single" w:sz="18" w:space="0" w:color="auto"/>
            </w:tcBorders>
          </w:tcPr>
          <w:p w14:paraId="67FEEDC6" w14:textId="506D6053" w:rsidR="00276AD5" w:rsidRPr="008A4AD4" w:rsidRDefault="00276AD5"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optional bound attribute</w:t>
            </w:r>
            <w:r w:rsidRPr="00053D36">
              <w:rPr>
                <w:rFonts w:eastAsia="MS Mincho"/>
              </w:rPr>
              <w:t xml:space="preserve"> </w:t>
            </w:r>
            <w:r w:rsidRPr="00476F2F">
              <w:rPr>
                <w:rFonts w:eastAsia="MS Mincho"/>
              </w:rPr>
              <w:t>sleeve</w:t>
            </w:r>
            <w:r w:rsidRPr="008A4AD4">
              <w:rPr>
                <w:rFonts w:eastAsia="MS Mincho"/>
              </w:rPr>
              <w:t>Bound</w:t>
            </w:r>
            <w:r>
              <w:rPr>
                <w:rFonts w:eastAsia="MS Mincho"/>
              </w:rPr>
              <w:t>Manufacturer MAY be populated, or its corresponding set of unbound attributes (</w:t>
            </w:r>
            <w:r w:rsidRPr="008C1ABD">
              <w:t>sleeve</w:t>
            </w:r>
            <w:r>
              <w:t>Manufacturer</w:t>
            </w:r>
            <w:r w:rsidRPr="008C1ABD">
              <w:t>sleeve</w:t>
            </w:r>
            <w:r>
              <w:t xml:space="preserve">ProductName, and </w:t>
            </w:r>
            <w:r w:rsidRPr="008C1ABD">
              <w:t>sleeve</w:t>
            </w:r>
            <w:r>
              <w:t>ModelNumber</w:t>
            </w:r>
            <w:r>
              <w:rPr>
                <w:rFonts w:eastAsia="MS Mincho"/>
              </w:rPr>
              <w:t>)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39F4BF10" w14:textId="00C4DAF1" w:rsidR="00276AD5" w:rsidRPr="00225B0B" w:rsidRDefault="00276AD5"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bl>
    <w:p w14:paraId="39411226" w14:textId="6F5EF3BA" w:rsidR="002C6DC5" w:rsidRDefault="008C1ABD" w:rsidP="002C6DC5">
      <w:pPr>
        <w:spacing w:before="240"/>
        <w:ind w:left="360" w:hanging="360"/>
      </w:pPr>
      <w:r>
        <w:rPr>
          <w:b/>
        </w:rPr>
        <w:t>sleeveProductName</w:t>
      </w:r>
      <w:r>
        <w:t>: An optional value that, if populated, SHALL be dereferenceable</w:t>
      </w:r>
      <w:r w:rsidRPr="00A2756C">
        <w:t xml:space="preserve"> to define a string value containing the </w:t>
      </w:r>
      <w:r>
        <w:t>product name</w:t>
      </w:r>
      <w:r w:rsidRPr="00A2756C">
        <w:t xml:space="preserve"> of </w:t>
      </w:r>
      <w:r>
        <w:t xml:space="preserve">the component. </w:t>
      </w:r>
      <w:r w:rsidRPr="00C9068E">
        <w:t xml:space="preserve">This attribute SHALL NOT be provided if </w:t>
      </w:r>
      <w:r>
        <w:t xml:space="preserve">the attribute </w:t>
      </w:r>
      <w:r w:rsidRPr="008C1ABD">
        <w:t>sleeve</w:t>
      </w:r>
      <w:r w:rsidRPr="00C9068E">
        <w:t>Bound</w:t>
      </w:r>
      <w:r>
        <w:t>Manufacturer</w:t>
      </w:r>
      <w:r w:rsidRPr="00C9068E">
        <w:t xml:space="preserve"> </w:t>
      </w:r>
      <w:r>
        <w:t xml:space="preserve">is populated for reasons of disambiguation.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C6DC5" w14:paraId="34E7E6E2" w14:textId="77777777" w:rsidTr="004E4F1C">
        <w:tc>
          <w:tcPr>
            <w:tcW w:w="8887" w:type="dxa"/>
            <w:tcBorders>
              <w:top w:val="single" w:sz="18" w:space="0" w:color="auto"/>
              <w:left w:val="single" w:sz="18" w:space="0" w:color="auto"/>
              <w:bottom w:val="single" w:sz="18" w:space="0" w:color="auto"/>
              <w:right w:val="single" w:sz="18" w:space="0" w:color="auto"/>
            </w:tcBorders>
          </w:tcPr>
          <w:p w14:paraId="742304E0" w14:textId="3FBA3298" w:rsidR="00716A79" w:rsidRDefault="00716A79" w:rsidP="00716A79">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2C6DC5">
              <w:rPr>
                <w:rFonts w:eastAsia="MS Mincho"/>
              </w:rPr>
              <w:t>sleeve</w:t>
            </w:r>
            <w:r>
              <w:t>P</w:t>
            </w:r>
            <w:r w:rsidRPr="002C6DC5">
              <w:rPr>
                <w:rFonts w:eastAsia="MS Mincho"/>
              </w:rPr>
              <w:t xml:space="preserve">roductName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28" w:history="1">
              <w:r w:rsidRPr="002C6DC5">
                <w:rPr>
                  <w:rStyle w:val="Hyperlink"/>
                  <w:rFonts w:eastAsiaTheme="minorHAnsi"/>
                  <w:noProof w:val="0"/>
                  <w:szCs w:val="23"/>
                  <w:lang w:val="en-US"/>
                </w:rPr>
                <w:t>http://registry.pipelineml.org/codelist/sleeve</w:t>
              </w:r>
              <w:r w:rsidRPr="00780535">
                <w:rPr>
                  <w:rStyle w:val="Hyperlink"/>
                </w:rPr>
                <w:t>p</w:t>
              </w:r>
              <w:r w:rsidRPr="002C6DC5">
                <w:rPr>
                  <w:rStyle w:val="Hyperlink"/>
                  <w:rFonts w:eastAsiaTheme="minorHAnsi"/>
                  <w:noProof w:val="0"/>
                  <w:szCs w:val="23"/>
                  <w:lang w:val="en-US"/>
                </w:rPr>
                <w:t>roductname.xml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7E7F0041" w14:textId="77777777" w:rsidR="00716A79" w:rsidRDefault="00716A79" w:rsidP="00716A79">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6939B99E" w14:textId="77777777" w:rsidR="00716A79" w:rsidRDefault="00716A79" w:rsidP="003B43F8">
            <w:pPr>
              <w:pStyle w:val="ListParagraph"/>
              <w:numPr>
                <w:ilvl w:val="0"/>
                <w:numId w:val="43"/>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6692D3EA" w14:textId="77777777" w:rsidR="00716A79" w:rsidRDefault="00716A79" w:rsidP="003B43F8">
            <w:pPr>
              <w:pStyle w:val="ListParagraph"/>
              <w:numPr>
                <w:ilvl w:val="0"/>
                <w:numId w:val="43"/>
              </w:numPr>
              <w:spacing w:before="120" w:after="120"/>
              <w:ind w:left="679" w:hanging="450"/>
              <w:contextualSpacing w:val="0"/>
            </w:pPr>
            <w:r>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29D898F7" w14:textId="77777777" w:rsidR="00716A79" w:rsidRDefault="00716A79" w:rsidP="003B43F8">
            <w:pPr>
              <w:pStyle w:val="ListParagraph"/>
              <w:numPr>
                <w:ilvl w:val="0"/>
                <w:numId w:val="43"/>
              </w:numPr>
              <w:spacing w:before="120" w:after="120"/>
              <w:ind w:left="679" w:hanging="450"/>
              <w:contextualSpacing w:val="0"/>
            </w:pPr>
            <w:r>
              <w:t>A non-authoritative code value must be unique in the dataset (a given code identifier can only have a single meaning within a dataset). That is, if a non-</w:t>
            </w:r>
            <w:r>
              <w:lastRenderedPageBreak/>
              <w:t>authoritative code identifier is used more than once a dataset, its meaning must remain consistent throughout the dataset.</w:t>
            </w:r>
          </w:p>
          <w:p w14:paraId="75711737" w14:textId="77777777" w:rsidR="00716A79" w:rsidRDefault="00716A79" w:rsidP="003B43F8">
            <w:pPr>
              <w:pStyle w:val="ListParagraph"/>
              <w:numPr>
                <w:ilvl w:val="0"/>
                <w:numId w:val="43"/>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0E9490DE" w14:textId="77777777" w:rsidR="00716A79" w:rsidRPr="001C782F" w:rsidRDefault="00716A79" w:rsidP="003B43F8">
            <w:pPr>
              <w:pStyle w:val="ListParagraph"/>
              <w:numPr>
                <w:ilvl w:val="0"/>
                <w:numId w:val="43"/>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1EAB83B1" w14:textId="64E547E0" w:rsidR="002C6DC5" w:rsidRPr="00225B0B" w:rsidRDefault="002C6DC5"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p>
        </w:tc>
      </w:tr>
    </w:tbl>
    <w:p w14:paraId="71637AA2" w14:textId="77777777" w:rsidR="002C6DC5" w:rsidRDefault="002C6DC5" w:rsidP="002C6DC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C6DC5" w14:paraId="0D38C7F1" w14:textId="77777777" w:rsidTr="004E4F1C">
        <w:tc>
          <w:tcPr>
            <w:tcW w:w="8887" w:type="dxa"/>
            <w:tcBorders>
              <w:top w:val="single" w:sz="18" w:space="0" w:color="auto"/>
              <w:left w:val="single" w:sz="18" w:space="0" w:color="auto"/>
              <w:bottom w:val="single" w:sz="18" w:space="0" w:color="auto"/>
              <w:right w:val="single" w:sz="18" w:space="0" w:color="auto"/>
            </w:tcBorders>
          </w:tcPr>
          <w:p w14:paraId="1064893F" w14:textId="39326FDF" w:rsidR="002C6DC5" w:rsidRPr="008A4AD4" w:rsidRDefault="002C6DC5"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Pr>
                <w:rFonts w:eastAsia="MS Mincho"/>
              </w:rPr>
              <w:t>sleeve</w:t>
            </w:r>
            <w:r>
              <w:t>P</w:t>
            </w:r>
            <w:r w:rsidRPr="00B07E29">
              <w:rPr>
                <w:rFonts w:eastAsia="MS Mincho"/>
              </w:rPr>
              <w:t xml:space="preserve">roductName </w:t>
            </w:r>
            <w:r>
              <w:rPr>
                <w:rFonts w:eastAsia="MS Mincho"/>
              </w:rPr>
              <w:t>MAY be populated, or its corresponding bound attribute sleeve</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BF1FB0B" w14:textId="221E6A2A" w:rsidR="002C6DC5" w:rsidRPr="00225B0B" w:rsidRDefault="002C6DC5"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sleeve/sleeveproductname-exclusivity</w:t>
            </w:r>
          </w:p>
        </w:tc>
      </w:tr>
    </w:tbl>
    <w:p w14:paraId="7B2DD6E7" w14:textId="40256714" w:rsidR="002C6DC5" w:rsidRDefault="008C1ABD" w:rsidP="002C6DC5">
      <w:pPr>
        <w:spacing w:before="240"/>
        <w:ind w:left="360" w:hanging="360"/>
      </w:pPr>
      <w:r>
        <w:rPr>
          <w:b/>
        </w:rPr>
        <w:t>sleeveModelNumber</w:t>
      </w:r>
      <w:r>
        <w:t>: An optional value that, if populated, SHALL be dereferenceable</w:t>
      </w:r>
      <w:r w:rsidRPr="00A2756C">
        <w:t xml:space="preserve"> to define a string value containing the </w:t>
      </w:r>
      <w:r>
        <w:t>model number</w:t>
      </w:r>
      <w:r w:rsidRPr="00A2756C">
        <w:t xml:space="preserve"> of </w:t>
      </w:r>
      <w:r>
        <w:t xml:space="preserve">the component. </w:t>
      </w:r>
      <w:r w:rsidRPr="00C9068E">
        <w:t xml:space="preserve">This attribute SHALL NOT be provided if </w:t>
      </w:r>
      <w:r>
        <w:t xml:space="preserve">the attribute </w:t>
      </w:r>
      <w:r w:rsidRPr="008C1ABD">
        <w:t>sleeve</w:t>
      </w:r>
      <w:r w:rsidRPr="00C9068E">
        <w:t>Bound</w:t>
      </w:r>
      <w:r>
        <w:t>Manufacturer</w:t>
      </w:r>
      <w:r w:rsidRPr="00C9068E">
        <w:t xml:space="preserve"> </w:t>
      </w:r>
      <w:r>
        <w:t>is populated for reasons of disambiguation.</w:t>
      </w:r>
      <w:r w:rsidRPr="00B27A64">
        <w:t xml:space="preserve"> </w:t>
      </w:r>
      <w:r w:rsidR="00457EBF">
        <w:t>This attribute supports the use of substandard (non-authoritative) data as defined in the othervalue requirement.</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C6DC5" w14:paraId="44B9C7C8" w14:textId="77777777" w:rsidTr="004E4F1C">
        <w:tc>
          <w:tcPr>
            <w:tcW w:w="8887" w:type="dxa"/>
            <w:tcBorders>
              <w:top w:val="single" w:sz="18" w:space="0" w:color="auto"/>
              <w:left w:val="single" w:sz="18" w:space="0" w:color="auto"/>
              <w:bottom w:val="single" w:sz="18" w:space="0" w:color="auto"/>
              <w:right w:val="single" w:sz="18" w:space="0" w:color="auto"/>
            </w:tcBorders>
          </w:tcPr>
          <w:p w14:paraId="2D74FBB3" w14:textId="6A0721AF" w:rsidR="00716A79" w:rsidRDefault="00716A79" w:rsidP="00716A79">
            <w:pPr>
              <w:pStyle w:val="Requirement"/>
              <w:spacing w:before="120" w:after="120"/>
              <w:rPr>
                <w:rFonts w:eastAsia="MS Mincho"/>
              </w:rPr>
            </w:pPr>
            <w:r w:rsidRPr="00165874">
              <w:rPr>
                <w:rFonts w:eastAsia="MS Mincho"/>
                <w:b/>
              </w:rPr>
              <w:t>[Recommendation]</w:t>
            </w:r>
            <w:r w:rsidRPr="00165874">
              <w:rPr>
                <w:rFonts w:eastAsia="MS Mincho"/>
              </w:rPr>
              <w:t xml:space="preserve"> This optional attribute </w:t>
            </w:r>
            <w:r w:rsidRPr="002C6DC5">
              <w:rPr>
                <w:rFonts w:eastAsia="MS Mincho"/>
              </w:rPr>
              <w:t xml:space="preserve">sleeveModelNumber </w:t>
            </w:r>
            <w:r w:rsidRPr="00165874">
              <w:rPr>
                <w:rFonts w:eastAsia="MS Mincho"/>
              </w:rPr>
              <w:t>SHOULD utilize the codelistURI</w:t>
            </w:r>
            <w:r>
              <w:rPr>
                <w:rFonts w:eastAsia="MS Mincho"/>
              </w:rPr>
              <w:t>exception</w:t>
            </w:r>
            <w:r w:rsidRPr="00165874">
              <w:rPr>
                <w:rFonts w:eastAsia="MS Mincho"/>
              </w:rPr>
              <w:t xml:space="preserve"> construct. Any value populated for this attribute SHOULD utlize the external reference code list (controlled vocabulary that represents authoritative data) located at </w:t>
            </w:r>
            <w:hyperlink r:id="rId229" w:history="1">
              <w:r w:rsidRPr="002C6DC5">
                <w:rPr>
                  <w:rStyle w:val="Hyperlink"/>
                  <w:rFonts w:eastAsiaTheme="minorHAnsi"/>
                  <w:noProof w:val="0"/>
                  <w:szCs w:val="23"/>
                  <w:lang w:val="en-US"/>
                </w:rPr>
                <w:t>http://registry.pipelineml.org/codelist/sleevemodelnumber.xml</w:t>
              </w:r>
            </w:hyperlink>
            <w:r>
              <w:rPr>
                <w:rFonts w:eastAsiaTheme="minorHAnsi"/>
                <w:noProof w:val="0"/>
                <w:szCs w:val="23"/>
                <w:lang w:val="en-US"/>
              </w:rPr>
              <w:t xml:space="preserve"> [</w:t>
            </w:r>
            <w:r w:rsidRPr="00165874">
              <w:rPr>
                <w:rFonts w:eastAsiaTheme="minorHAnsi"/>
                <w:noProof w:val="0"/>
                <w:szCs w:val="23"/>
                <w:lang w:val="en-US"/>
              </w:rPr>
              <w:t>This URI is subject to change following OGC Naming Authority allocation]. This value SHOULD</w:t>
            </w:r>
            <w:r w:rsidRPr="00165874">
              <w:rPr>
                <w:rFonts w:eastAsia="MS Mincho"/>
              </w:rPr>
              <w:t xml:space="preserve"> be dereferencable to a string attribute.</w:t>
            </w:r>
          </w:p>
          <w:p w14:paraId="7BE8CBE7" w14:textId="77777777" w:rsidR="00716A79" w:rsidRDefault="00716A79" w:rsidP="00716A79">
            <w:pPr>
              <w:pStyle w:val="Requirement"/>
              <w:numPr>
                <w:ilvl w:val="0"/>
                <w:numId w:val="0"/>
              </w:numPr>
              <w:spacing w:before="120"/>
            </w:pPr>
            <w:r w:rsidRPr="0019534E">
              <w:rPr>
                <w:rFonts w:eastAsia="MS Mincho"/>
              </w:rPr>
              <w:t xml:space="preserve">This attribute supports the use of substandard data by using an alternate source to the PipelineML Authoritative Data Governance Body for the unique code value (machine readable value) and the title (human readable value). </w:t>
            </w:r>
            <w:r>
              <w:t>If a value needs to be represented that is not contained in the PipelineML authoritative code list, an alternative code value MAY be used as a temporary solution, so long as it complies with the following guidelines:</w:t>
            </w:r>
          </w:p>
          <w:p w14:paraId="2CE360DE" w14:textId="77777777" w:rsidR="00716A79" w:rsidRDefault="00716A79" w:rsidP="003B43F8">
            <w:pPr>
              <w:pStyle w:val="ListParagraph"/>
              <w:numPr>
                <w:ilvl w:val="0"/>
                <w:numId w:val="44"/>
              </w:numPr>
              <w:spacing w:before="120" w:after="120"/>
              <w:ind w:left="679" w:hanging="450"/>
              <w:contextualSpacing w:val="0"/>
            </w:pPr>
            <w:r>
              <w:t>A non-authoritative code value may not be used if an existing authoritative code exists that means the same thing with a variance in wording/phrasing, spelling, word sequence, capitalization, parentheses, or abbreviation. If the meaning of a value closely matches that of an authoritative value, the authoritative value should be used and not an alternate. For example, the value “A.O. Smith” exists as a LinepipeManufacturer value. If someone preferred the value “AO Smith”, this would be considered a spelling variation of an existing code value, and the existing authoritative value should be used.</w:t>
            </w:r>
          </w:p>
          <w:p w14:paraId="2A07F98B" w14:textId="77777777" w:rsidR="00716A79" w:rsidRDefault="00716A79" w:rsidP="003B43F8">
            <w:pPr>
              <w:pStyle w:val="ListParagraph"/>
              <w:numPr>
                <w:ilvl w:val="0"/>
                <w:numId w:val="44"/>
              </w:numPr>
              <w:spacing w:before="120" w:after="120"/>
              <w:ind w:left="679" w:hanging="450"/>
              <w:contextualSpacing w:val="0"/>
            </w:pPr>
            <w:r>
              <w:lastRenderedPageBreak/>
              <w:t>A non-authoritative code identifier must not match or conflict with an existing authoritative code identifier. For example, the code identifier 3390 is allocated to the meaning “Axial; Dual Stage; 15 Throw; 2 Stroke” in the CompressorBoundType code list. Hence, the code identifier 3390 may not be used to identify a substandard/non-authoritative value. The utilization of a UUID or a database GUID that begins with a non-numeric value (such as “id”, id2673c08c-642f-e711-80ea-0050569E3087) provides a safe mechanism for encoding a unique code identifier.</w:t>
            </w:r>
          </w:p>
          <w:p w14:paraId="0EFD1B9F" w14:textId="77777777" w:rsidR="00716A79" w:rsidRDefault="00716A79" w:rsidP="003B43F8">
            <w:pPr>
              <w:pStyle w:val="ListParagraph"/>
              <w:numPr>
                <w:ilvl w:val="0"/>
                <w:numId w:val="44"/>
              </w:numPr>
              <w:spacing w:before="120" w:after="120"/>
              <w:ind w:left="679" w:hanging="450"/>
              <w:contextualSpacing w:val="0"/>
            </w:pPr>
            <w:r>
              <w:t>A non-authoritative code value must be unique in the dataset (a given code identifier can only have a single meaning within a dataset). That is, if a non-authoritative code identifier is used more than once a dataset, its meaning must remain consistent throughout the dataset.</w:t>
            </w:r>
          </w:p>
          <w:p w14:paraId="1F19593D" w14:textId="77777777" w:rsidR="00716A79" w:rsidRDefault="00716A79" w:rsidP="003B43F8">
            <w:pPr>
              <w:pStyle w:val="ListParagraph"/>
              <w:numPr>
                <w:ilvl w:val="0"/>
                <w:numId w:val="44"/>
              </w:numPr>
              <w:spacing w:before="120" w:after="120"/>
              <w:ind w:left="679" w:hanging="450"/>
              <w:contextualSpacing w:val="0"/>
            </w:pPr>
            <w:r>
              <w:t>The utilization of this sub-standard construct SHOULD be promptly followed by the submission of the missing value/s to the PipelineML Authoritative Data Governance Body for consideration of inclusion in the authoritative code domain.</w:t>
            </w:r>
          </w:p>
          <w:p w14:paraId="2A812EA9" w14:textId="77777777" w:rsidR="00716A79" w:rsidRPr="001C782F" w:rsidRDefault="00716A79" w:rsidP="003B43F8">
            <w:pPr>
              <w:pStyle w:val="ListParagraph"/>
              <w:numPr>
                <w:ilvl w:val="0"/>
                <w:numId w:val="44"/>
              </w:numPr>
              <w:spacing w:before="120" w:after="120"/>
              <w:ind w:left="679" w:hanging="450"/>
              <w:contextualSpacing w:val="0"/>
            </w:pPr>
            <w:r>
              <w:t>If the PipelineML Authoritative Data Governance Body determines that a proposed value is too similar to an existing code value in meaning, all future encodings should utilize the matching existing authoritative code value instead of continuing to encode the proposed alternate.</w:t>
            </w:r>
          </w:p>
          <w:p w14:paraId="415A6AA3" w14:textId="0AE8F9CB" w:rsidR="002C6DC5" w:rsidRPr="00225B0B" w:rsidRDefault="002C6DC5" w:rsidP="002C6D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p>
        </w:tc>
      </w:tr>
    </w:tbl>
    <w:p w14:paraId="53BAEDB4" w14:textId="77777777" w:rsidR="002C6DC5" w:rsidRDefault="002C6DC5" w:rsidP="002C6DC5">
      <w:pPr>
        <w:spacing w:after="0"/>
        <w:ind w:left="720" w:hanging="360"/>
      </w:pP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C6DC5" w14:paraId="68D16412" w14:textId="77777777" w:rsidTr="004E4F1C">
        <w:tc>
          <w:tcPr>
            <w:tcW w:w="8887" w:type="dxa"/>
            <w:tcBorders>
              <w:top w:val="single" w:sz="18" w:space="0" w:color="auto"/>
              <w:left w:val="single" w:sz="18" w:space="0" w:color="auto"/>
              <w:bottom w:val="single" w:sz="18" w:space="0" w:color="auto"/>
              <w:right w:val="single" w:sz="18" w:space="0" w:color="auto"/>
            </w:tcBorders>
          </w:tcPr>
          <w:p w14:paraId="453E07BA" w14:textId="4B2DDF92" w:rsidR="002C6DC5" w:rsidRPr="008A4AD4" w:rsidRDefault="002C6DC5" w:rsidP="004E4F1C">
            <w:pPr>
              <w:pStyle w:val="Requirement"/>
              <w:spacing w:before="120"/>
              <w:rPr>
                <w:rFonts w:eastAsia="MS Mincho"/>
              </w:rPr>
            </w:pPr>
            <w:r w:rsidRPr="00053D36">
              <w:rPr>
                <w:rFonts w:eastAsia="MS Mincho"/>
              </w:rPr>
              <w:t>Th</w:t>
            </w:r>
            <w:r>
              <w:rPr>
                <w:rFonts w:eastAsia="MS Mincho"/>
              </w:rPr>
              <w:t>is</w:t>
            </w:r>
            <w:r w:rsidRPr="00053D36">
              <w:rPr>
                <w:rFonts w:eastAsia="MS Mincho"/>
              </w:rPr>
              <w:t xml:space="preserve"> </w:t>
            </w:r>
            <w:r w:rsidR="001B087F">
              <w:rPr>
                <w:rFonts w:eastAsia="MS Mincho"/>
              </w:rPr>
              <w:t xml:space="preserve">optional unbound attribute </w:t>
            </w:r>
            <w:r w:rsidRPr="002C6DC5">
              <w:rPr>
                <w:rFonts w:eastAsia="MS Mincho"/>
              </w:rPr>
              <w:t xml:space="preserve">sleeveModelNumber </w:t>
            </w:r>
            <w:r>
              <w:rPr>
                <w:rFonts w:eastAsia="MS Mincho"/>
              </w:rPr>
              <w:t>MAY be populated, or its corresponding bound attribute sleeve</w:t>
            </w:r>
            <w:r>
              <w:t>BoundManufacturer</w:t>
            </w:r>
            <w:r>
              <w:rPr>
                <w:rFonts w:eastAsia="MS Mincho"/>
              </w:rPr>
              <w:t xml:space="preserve"> MAY be populated</w:t>
            </w:r>
            <w:r w:rsidR="00D5259D">
              <w:rPr>
                <w:rFonts w:eastAsia="MS Mincho"/>
              </w:rPr>
              <w:t>, but NOT BOTH</w:t>
            </w:r>
            <w:r>
              <w:rPr>
                <w:rFonts w:eastAsia="MS Mincho"/>
              </w:rPr>
              <w:t xml:space="preserve">. This exclusivity requirement is intended to promote </w:t>
            </w:r>
            <w:r w:rsidRPr="00F26758">
              <w:rPr>
                <w:rFonts w:eastAsia="MS Mincho"/>
              </w:rPr>
              <w:t>disambiquity.</w:t>
            </w:r>
          </w:p>
          <w:p w14:paraId="77BB55A4" w14:textId="2E65711C" w:rsidR="002C6DC5" w:rsidRPr="00225B0B" w:rsidRDefault="002C6DC5" w:rsidP="004E4F1C">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sleeve/sleevemodelnumb</w:t>
            </w:r>
            <w:r w:rsidRPr="00E31B09">
              <w:rPr>
                <w:rFonts w:eastAsia="MS Mincho"/>
                <w:b/>
                <w:color w:val="FF0000"/>
                <w:sz w:val="22"/>
                <w:szCs w:val="22"/>
                <w:lang w:val="en-AU"/>
              </w:rPr>
              <w:t>e</w:t>
            </w:r>
            <w:r>
              <w:rPr>
                <w:rFonts w:eastAsia="MS Mincho"/>
                <w:b/>
                <w:color w:val="FF0000"/>
                <w:sz w:val="22"/>
                <w:szCs w:val="22"/>
                <w:lang w:val="en-AU"/>
              </w:rPr>
              <w:t>r-exclusivity</w:t>
            </w:r>
          </w:p>
        </w:tc>
      </w:tr>
    </w:tbl>
    <w:p w14:paraId="157568F3" w14:textId="77777777" w:rsidR="002C6DC5" w:rsidRDefault="008C1ABD" w:rsidP="002C6DC5">
      <w:pPr>
        <w:spacing w:before="240"/>
        <w:ind w:left="360" w:hanging="360"/>
      </w:pPr>
      <w:r>
        <w:rPr>
          <w:b/>
        </w:rPr>
        <w:t>sleevePressureRating</w:t>
      </w:r>
      <w:r>
        <w:t xml:space="preserve">: </w:t>
      </w:r>
      <w:r w:rsidRPr="00C9068E">
        <w:t xml:space="preserve">An optional </w:t>
      </w:r>
      <w:r>
        <w:t>value</w:t>
      </w:r>
      <w:r w:rsidRPr="00C9068E">
        <w:t xml:space="preserve"> used to define the </w:t>
      </w:r>
      <w:r>
        <w:t>pressure rating</w:t>
      </w:r>
      <w:r w:rsidRPr="00C9068E">
        <w:t xml:space="preserve"> of the pipeline</w:t>
      </w:r>
      <w:r>
        <w:t xml:space="preserve"> component as determined by the component manufacturer</w:t>
      </w:r>
      <w:r w:rsidRPr="00C9068E">
        <w:t>.</w:t>
      </w:r>
      <w:r>
        <w:t xml:space="preserve"> If this attribute is populated, the units-of-measure sub-attribute SHALL be populated.</w:t>
      </w:r>
    </w:p>
    <w:tbl>
      <w:tblPr>
        <w:tblStyle w:val="TableGrid"/>
        <w:tblW w:w="8887"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887"/>
      </w:tblGrid>
      <w:tr w:rsidR="002C6DC5" w14:paraId="19361F3B" w14:textId="77777777" w:rsidTr="004E4F1C">
        <w:tc>
          <w:tcPr>
            <w:tcW w:w="8887" w:type="dxa"/>
            <w:tcBorders>
              <w:top w:val="single" w:sz="18" w:space="0" w:color="auto"/>
              <w:left w:val="single" w:sz="18" w:space="0" w:color="auto"/>
              <w:bottom w:val="single" w:sz="18" w:space="0" w:color="auto"/>
              <w:right w:val="single" w:sz="18" w:space="0" w:color="auto"/>
            </w:tcBorders>
          </w:tcPr>
          <w:p w14:paraId="5447F5A3" w14:textId="758A1D78" w:rsidR="002C6DC5" w:rsidRPr="00B70908" w:rsidRDefault="002C6DC5" w:rsidP="004E4F1C">
            <w:pPr>
              <w:pStyle w:val="Requirement"/>
              <w:spacing w:before="120"/>
              <w:rPr>
                <w:rFonts w:eastAsia="MS Mincho"/>
              </w:rPr>
            </w:pPr>
            <w:r>
              <w:rPr>
                <w:rFonts w:eastAsia="MS Mincho"/>
              </w:rPr>
              <w:t>If t</w:t>
            </w:r>
            <w:r w:rsidRPr="00B70908">
              <w:rPr>
                <w:rFonts w:eastAsia="MS Mincho"/>
              </w:rPr>
              <w:t xml:space="preserve">his </w:t>
            </w:r>
            <w:r w:rsidR="001B087F">
              <w:rPr>
                <w:rFonts w:eastAsia="MS Mincho"/>
              </w:rPr>
              <w:t xml:space="preserve">optional attribute </w:t>
            </w:r>
            <w:r w:rsidRPr="002C6DC5">
              <w:t>sleevePressureRating</w:t>
            </w:r>
            <w:r>
              <w:t xml:space="preserve"> </w:t>
            </w:r>
            <w:r w:rsidRPr="002C6DC5">
              <w:rPr>
                <w:rFonts w:eastAsia="MS Mincho"/>
              </w:rPr>
              <w:t>is</w:t>
            </w:r>
            <w:r>
              <w:rPr>
                <w:rFonts w:eastAsia="MS Mincho"/>
              </w:rPr>
              <w:t xml:space="preserve"> provided, a units-of-measure sub-attribute (uom) </w:t>
            </w:r>
            <w:r w:rsidRPr="00B70908">
              <w:rPr>
                <w:rFonts w:eastAsia="MS Mincho"/>
              </w:rPr>
              <w:t xml:space="preserve">SHALL </w:t>
            </w:r>
            <w:r>
              <w:rPr>
                <w:rFonts w:eastAsia="MS Mincho"/>
              </w:rPr>
              <w:t>be provided that indicates the appropriate units of measure used for the provided value.</w:t>
            </w:r>
          </w:p>
          <w:p w14:paraId="67A7535E" w14:textId="3F46C8ED" w:rsidR="002C6DC5" w:rsidRPr="00225B0B" w:rsidRDefault="002C6DC5" w:rsidP="002C6DC5">
            <w:pPr>
              <w:pStyle w:val="Requirement"/>
              <w:numPr>
                <w:ilvl w:val="0"/>
                <w:numId w:val="0"/>
              </w:numPr>
              <w:spacing w:before="120" w:after="120"/>
              <w:ind w:left="36" w:right="36"/>
              <w:rPr>
                <w:rFonts w:eastAsia="MS Mincho"/>
                <w:b/>
                <w:color w:val="FF0000"/>
                <w:sz w:val="22"/>
                <w:lang w:val="en-AU"/>
              </w:rPr>
            </w:pPr>
            <w:r w:rsidRPr="00485E4A">
              <w:rPr>
                <w:rFonts w:eastAsia="MS Mincho"/>
                <w:b/>
                <w:color w:val="FF0000"/>
                <w:sz w:val="22"/>
                <w:szCs w:val="22"/>
                <w:lang w:val="en-AU"/>
              </w:rPr>
              <w:t>/req/</w:t>
            </w:r>
            <w:r>
              <w:rPr>
                <w:rFonts w:eastAsia="MS Mincho"/>
                <w:b/>
                <w:color w:val="FF0000"/>
                <w:sz w:val="22"/>
                <w:szCs w:val="22"/>
                <w:lang w:val="en-AU"/>
              </w:rPr>
              <w:t>sleeve/sleevepressurerating-uom</w:t>
            </w:r>
          </w:p>
        </w:tc>
      </w:tr>
    </w:tbl>
    <w:p w14:paraId="1E7CEED9" w14:textId="733396EF" w:rsidR="00BF711C" w:rsidRDefault="00BF711C">
      <w:pPr>
        <w:pStyle w:val="Heading1"/>
      </w:pPr>
      <w:bookmarkStart w:id="188" w:name="_Toc515718217"/>
      <w:bookmarkStart w:id="189" w:name="_Toc528593208"/>
      <w:r>
        <w:t>XML Encoding Requirement Class (Normative)</w:t>
      </w:r>
      <w:bookmarkEnd w:id="188"/>
      <w:bookmarkEnd w:id="189"/>
    </w:p>
    <w:p w14:paraId="79B01986" w14:textId="2CDF5CA1" w:rsidR="001F3B7D" w:rsidRDefault="001F3B7D" w:rsidP="001F3B7D">
      <w:r w:rsidRPr="001F3B7D">
        <w:t>XSD schemas were derived from the UML model following GML 3.3 encoding (OGC ISO19136-2, OGC 10-129r1) that extends and supersedes some of ISO 19136-2007</w:t>
      </w:r>
      <w:r>
        <w:t xml:space="preserve">. The </w:t>
      </w:r>
      <w:r>
        <w:lastRenderedPageBreak/>
        <w:t>normative artefacts for XML encoding are the W3C XSD documents provided online with this specification.  Those documents explicitly provide the requirements that must be met by any XML instance claiming compliance to this specification.  Any requirements that cannot be expressed in XSD are described in the relevant XML encoding section of this document.  Therefore, compliant XML instances shall:</w:t>
      </w:r>
    </w:p>
    <w:p w14:paraId="426A73C3" w14:textId="38EF121F" w:rsidR="001F3B7D" w:rsidRDefault="001F3B7D" w:rsidP="00E70E76">
      <w:pPr>
        <w:pStyle w:val="ListParagraph"/>
        <w:numPr>
          <w:ilvl w:val="0"/>
          <w:numId w:val="13"/>
        </w:numPr>
        <w:contextualSpacing w:val="0"/>
      </w:pPr>
      <w:r>
        <w:t>validate with XSD schemas and then</w:t>
      </w:r>
    </w:p>
    <w:p w14:paraId="6FBE0301" w14:textId="592B52E9" w:rsidR="008C030F" w:rsidRDefault="001F3B7D" w:rsidP="00E70E76">
      <w:pPr>
        <w:pStyle w:val="ListParagraph"/>
        <w:numPr>
          <w:ilvl w:val="0"/>
          <w:numId w:val="13"/>
        </w:numPr>
        <w:contextualSpacing w:val="0"/>
      </w:pPr>
      <w:r>
        <w:t>pass compliance tests listed in relevant compliance sections.</w:t>
      </w:r>
    </w:p>
    <w:p w14:paraId="320D4AC1" w14:textId="3B23B59F" w:rsidR="008B088B" w:rsidRDefault="008B088B" w:rsidP="008B088B">
      <w:pPr>
        <w:pStyle w:val="Heading2"/>
        <w:spacing w:after="120"/>
      </w:pPr>
      <w:bookmarkStart w:id="190" w:name="_Toc515718218"/>
      <w:bookmarkStart w:id="191" w:name="_Toc528593209"/>
      <w:r>
        <w:t>PipelineML Core XML Abstract Requirements Class (Normative)</w:t>
      </w:r>
      <w:bookmarkEnd w:id="190"/>
      <w:bookmarkEnd w:id="191"/>
    </w:p>
    <w:tbl>
      <w:tblPr>
        <w:tblW w:w="889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785"/>
        <w:gridCol w:w="7112"/>
      </w:tblGrid>
      <w:tr w:rsidR="008C030F" w14:paraId="226DC703" w14:textId="77777777" w:rsidTr="009D3B67">
        <w:trPr>
          <w:trHeight w:val="384"/>
        </w:trPr>
        <w:tc>
          <w:tcPr>
            <w:tcW w:w="8897" w:type="dxa"/>
            <w:gridSpan w:val="2"/>
            <w:tcBorders>
              <w:top w:val="single" w:sz="18" w:space="0" w:color="auto"/>
              <w:left w:val="single" w:sz="18" w:space="0" w:color="auto"/>
              <w:bottom w:val="single" w:sz="12" w:space="0" w:color="auto"/>
              <w:right w:val="single" w:sz="18" w:space="0" w:color="auto"/>
            </w:tcBorders>
            <w:shd w:val="clear" w:color="auto" w:fill="BFBFBF"/>
          </w:tcPr>
          <w:p w14:paraId="67863360" w14:textId="77777777" w:rsidR="008C030F" w:rsidRPr="006E429B" w:rsidRDefault="008C030F" w:rsidP="009D3B67">
            <w:pPr>
              <w:keepNext/>
              <w:spacing w:before="120" w:after="120"/>
              <w:ind w:left="36" w:right="36"/>
              <w:jc w:val="both"/>
              <w:rPr>
                <w:rFonts w:eastAsia="MS Mincho"/>
                <w:b/>
                <w:sz w:val="22"/>
                <w:lang w:val="en-AU"/>
              </w:rPr>
            </w:pPr>
            <w:r w:rsidRPr="006E429B">
              <w:rPr>
                <w:rFonts w:eastAsia="MS Mincho"/>
                <w:b/>
                <w:sz w:val="22"/>
                <w:lang w:val="en-AU"/>
              </w:rPr>
              <w:t>Requirements Class</w:t>
            </w:r>
          </w:p>
        </w:tc>
      </w:tr>
      <w:tr w:rsidR="008C030F" w14:paraId="742485BE" w14:textId="77777777" w:rsidTr="009D3B67">
        <w:trPr>
          <w:trHeight w:val="330"/>
        </w:trPr>
        <w:tc>
          <w:tcPr>
            <w:tcW w:w="8897" w:type="dxa"/>
            <w:gridSpan w:val="2"/>
            <w:tcBorders>
              <w:top w:val="single" w:sz="12" w:space="0" w:color="auto"/>
              <w:left w:val="single" w:sz="18" w:space="0" w:color="auto"/>
              <w:bottom w:val="single" w:sz="12" w:space="0" w:color="auto"/>
              <w:right w:val="single" w:sz="18" w:space="0" w:color="auto"/>
            </w:tcBorders>
          </w:tcPr>
          <w:p w14:paraId="68788F76" w14:textId="12D71BF8" w:rsidR="008C030F" w:rsidRPr="006E429B" w:rsidRDefault="008C030F" w:rsidP="009D3B67">
            <w:pPr>
              <w:spacing w:before="120" w:after="120"/>
              <w:ind w:left="36" w:right="36"/>
              <w:jc w:val="both"/>
              <w:rPr>
                <w:rFonts w:eastAsia="MS Mincho"/>
                <w:b/>
                <w:color w:val="FF0000"/>
                <w:sz w:val="22"/>
                <w:lang w:val="en-AU"/>
              </w:rPr>
            </w:pPr>
            <w:r w:rsidRPr="006E429B">
              <w:rPr>
                <w:rFonts w:eastAsia="MS Mincho"/>
                <w:b/>
                <w:color w:val="FF0000"/>
                <w:sz w:val="22"/>
                <w:lang w:val="en-AU"/>
              </w:rPr>
              <w:t>/req/</w:t>
            </w:r>
            <w:r>
              <w:rPr>
                <w:rFonts w:eastAsia="MS Mincho"/>
                <w:b/>
                <w:color w:val="FF0000"/>
                <w:sz w:val="22"/>
                <w:lang w:val="en-AU"/>
              </w:rPr>
              <w:t>pipelineml</w:t>
            </w:r>
            <w:r w:rsidR="0096535E">
              <w:rPr>
                <w:rFonts w:eastAsia="MS Mincho"/>
                <w:b/>
                <w:color w:val="FF0000"/>
                <w:sz w:val="22"/>
                <w:lang w:val="en-AU"/>
              </w:rPr>
              <w:t>-</w:t>
            </w:r>
            <w:r>
              <w:rPr>
                <w:rFonts w:eastAsia="MS Mincho"/>
                <w:b/>
                <w:color w:val="FF0000"/>
                <w:sz w:val="22"/>
                <w:lang w:val="en-AU"/>
              </w:rPr>
              <w:t>xsd</w:t>
            </w:r>
          </w:p>
        </w:tc>
      </w:tr>
      <w:tr w:rsidR="008C030F" w14:paraId="47AA094E" w14:textId="77777777" w:rsidTr="009D3B67">
        <w:trPr>
          <w:trHeight w:val="294"/>
        </w:trPr>
        <w:tc>
          <w:tcPr>
            <w:tcW w:w="1785" w:type="dxa"/>
            <w:tcBorders>
              <w:top w:val="single" w:sz="12" w:space="0" w:color="auto"/>
              <w:left w:val="single" w:sz="18" w:space="0" w:color="auto"/>
              <w:bottom w:val="single" w:sz="4" w:space="0" w:color="auto"/>
              <w:right w:val="single" w:sz="4" w:space="0" w:color="auto"/>
            </w:tcBorders>
          </w:tcPr>
          <w:p w14:paraId="382BCF19" w14:textId="77777777" w:rsidR="008C030F" w:rsidRPr="006E429B" w:rsidRDefault="008C030F" w:rsidP="009D3B67">
            <w:pPr>
              <w:spacing w:before="120" w:after="120"/>
              <w:ind w:left="36" w:right="36"/>
              <w:jc w:val="both"/>
              <w:rPr>
                <w:rFonts w:eastAsia="MS Mincho"/>
                <w:color w:val="FF0000"/>
                <w:sz w:val="22"/>
                <w:szCs w:val="22"/>
                <w:lang w:val="en-AU"/>
              </w:rPr>
            </w:pPr>
            <w:r w:rsidRPr="006E429B">
              <w:rPr>
                <w:rFonts w:eastAsia="MS Mincho"/>
                <w:sz w:val="22"/>
                <w:szCs w:val="22"/>
                <w:lang w:val="en-AU"/>
              </w:rPr>
              <w:t>Target type</w:t>
            </w:r>
          </w:p>
        </w:tc>
        <w:tc>
          <w:tcPr>
            <w:tcW w:w="7112" w:type="dxa"/>
            <w:tcBorders>
              <w:top w:val="single" w:sz="12" w:space="0" w:color="auto"/>
              <w:left w:val="single" w:sz="4" w:space="0" w:color="auto"/>
              <w:bottom w:val="single" w:sz="4" w:space="0" w:color="auto"/>
              <w:right w:val="single" w:sz="18" w:space="0" w:color="auto"/>
            </w:tcBorders>
          </w:tcPr>
          <w:p w14:paraId="03B4BC57" w14:textId="79C526EB" w:rsidR="008C030F" w:rsidRPr="006E429B" w:rsidRDefault="008C030F" w:rsidP="009D3B67">
            <w:pPr>
              <w:spacing w:before="120" w:after="120"/>
              <w:ind w:left="36" w:right="36"/>
              <w:jc w:val="both"/>
              <w:rPr>
                <w:rFonts w:eastAsia="MS Mincho"/>
                <w:sz w:val="22"/>
                <w:szCs w:val="22"/>
                <w:lang w:val="en-AU"/>
              </w:rPr>
            </w:pPr>
            <w:r>
              <w:rPr>
                <w:rFonts w:eastAsia="MS Mincho"/>
                <w:sz w:val="22"/>
                <w:szCs w:val="22"/>
                <w:lang w:val="en-AU"/>
              </w:rPr>
              <w:t>Data instance</w:t>
            </w:r>
          </w:p>
        </w:tc>
      </w:tr>
      <w:tr w:rsidR="008C030F" w14:paraId="15CBC19F" w14:textId="77777777" w:rsidTr="009D3B67">
        <w:tc>
          <w:tcPr>
            <w:tcW w:w="1785" w:type="dxa"/>
            <w:tcBorders>
              <w:top w:val="single" w:sz="4" w:space="0" w:color="auto"/>
              <w:left w:val="single" w:sz="18" w:space="0" w:color="auto"/>
              <w:bottom w:val="single" w:sz="4" w:space="0" w:color="auto"/>
              <w:right w:val="single" w:sz="4" w:space="0" w:color="auto"/>
            </w:tcBorders>
          </w:tcPr>
          <w:p w14:paraId="6133DBE9" w14:textId="77777777"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Name</w:t>
            </w:r>
          </w:p>
        </w:tc>
        <w:tc>
          <w:tcPr>
            <w:tcW w:w="7112" w:type="dxa"/>
            <w:tcBorders>
              <w:top w:val="single" w:sz="4" w:space="0" w:color="auto"/>
              <w:left w:val="single" w:sz="4" w:space="0" w:color="auto"/>
              <w:bottom w:val="single" w:sz="4" w:space="0" w:color="auto"/>
              <w:right w:val="single" w:sz="18" w:space="0" w:color="auto"/>
            </w:tcBorders>
          </w:tcPr>
          <w:p w14:paraId="1D886D09" w14:textId="41BC198C" w:rsidR="008C030F" w:rsidRPr="006E429B" w:rsidRDefault="0080129C" w:rsidP="009D3B67">
            <w:pPr>
              <w:spacing w:before="120" w:after="120"/>
              <w:ind w:left="36" w:right="36"/>
              <w:jc w:val="both"/>
              <w:rPr>
                <w:rFonts w:eastAsia="MS Mincho"/>
                <w:color w:val="0000FF"/>
                <w:sz w:val="22"/>
                <w:szCs w:val="22"/>
                <w:lang w:val="en-AU"/>
              </w:rPr>
            </w:pPr>
            <w:r>
              <w:rPr>
                <w:rFonts w:eastAsia="MS Mincho"/>
                <w:sz w:val="22"/>
                <w:szCs w:val="22"/>
                <w:lang w:val="en-AU"/>
              </w:rPr>
              <w:t>PipelineML Core XML Abstract Requirements Class</w:t>
            </w:r>
          </w:p>
        </w:tc>
      </w:tr>
      <w:tr w:rsidR="008C030F" w14:paraId="37F63BC3" w14:textId="77777777" w:rsidTr="009D3B67">
        <w:tc>
          <w:tcPr>
            <w:tcW w:w="1785" w:type="dxa"/>
            <w:tcBorders>
              <w:top w:val="single" w:sz="4" w:space="0" w:color="auto"/>
              <w:left w:val="single" w:sz="18" w:space="0" w:color="auto"/>
              <w:bottom w:val="single" w:sz="4" w:space="0" w:color="auto"/>
              <w:right w:val="single" w:sz="4" w:space="0" w:color="auto"/>
            </w:tcBorders>
          </w:tcPr>
          <w:p w14:paraId="44CFB1F3" w14:textId="77777777"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 xml:space="preserve">Dependency </w:t>
            </w:r>
          </w:p>
        </w:tc>
        <w:tc>
          <w:tcPr>
            <w:tcW w:w="7112" w:type="dxa"/>
            <w:tcBorders>
              <w:top w:val="single" w:sz="4" w:space="0" w:color="auto"/>
              <w:left w:val="single" w:sz="4" w:space="0" w:color="auto"/>
              <w:bottom w:val="single" w:sz="4" w:space="0" w:color="auto"/>
              <w:right w:val="single" w:sz="18" w:space="0" w:color="auto"/>
            </w:tcBorders>
          </w:tcPr>
          <w:p w14:paraId="6EEA922A" w14:textId="3F074FFB" w:rsidR="008C030F" w:rsidRPr="000527F5" w:rsidRDefault="008C030F" w:rsidP="009D3B67">
            <w:pPr>
              <w:spacing w:before="120" w:after="120"/>
              <w:ind w:left="36" w:right="36"/>
              <w:jc w:val="both"/>
              <w:rPr>
                <w:rFonts w:eastAsia="MS Mincho"/>
                <w:b/>
                <w:sz w:val="22"/>
                <w:szCs w:val="22"/>
                <w:lang w:val="en-AU"/>
              </w:rPr>
            </w:pPr>
            <w:r w:rsidRPr="000527F5">
              <w:rPr>
                <w:rFonts w:eastAsia="MS Mincho"/>
                <w:b/>
                <w:sz w:val="22"/>
                <w:szCs w:val="22"/>
                <w:lang w:val="en-AU"/>
              </w:rPr>
              <w:t>/req/</w:t>
            </w:r>
            <w:r w:rsidR="00FB76CE">
              <w:rPr>
                <w:rFonts w:eastAsia="MS Mincho"/>
                <w:b/>
                <w:sz w:val="22"/>
                <w:szCs w:val="22"/>
                <w:lang w:val="en-AU"/>
              </w:rPr>
              <w:t>pipelineml-abstract</w:t>
            </w:r>
          </w:p>
        </w:tc>
      </w:tr>
      <w:tr w:rsidR="008C030F" w14:paraId="021E70F4" w14:textId="77777777" w:rsidTr="009D3B67">
        <w:tc>
          <w:tcPr>
            <w:tcW w:w="1785" w:type="dxa"/>
            <w:tcBorders>
              <w:top w:val="single" w:sz="4" w:space="0" w:color="auto"/>
              <w:left w:val="single" w:sz="18" w:space="0" w:color="auto"/>
              <w:bottom w:val="single" w:sz="4" w:space="0" w:color="auto"/>
              <w:right w:val="single" w:sz="4" w:space="0" w:color="auto"/>
            </w:tcBorders>
          </w:tcPr>
          <w:p w14:paraId="46713442" w14:textId="06D12B6A"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Dependency</w:t>
            </w:r>
          </w:p>
        </w:tc>
        <w:tc>
          <w:tcPr>
            <w:tcW w:w="7112" w:type="dxa"/>
            <w:tcBorders>
              <w:top w:val="single" w:sz="4" w:space="0" w:color="auto"/>
              <w:left w:val="single" w:sz="4" w:space="0" w:color="auto"/>
              <w:bottom w:val="single" w:sz="4" w:space="0" w:color="auto"/>
              <w:right w:val="single" w:sz="18" w:space="0" w:color="auto"/>
            </w:tcBorders>
          </w:tcPr>
          <w:p w14:paraId="7FEEAAE1" w14:textId="4515A1EF" w:rsidR="008C030F" w:rsidRPr="000527F5" w:rsidRDefault="008C030F" w:rsidP="009D3B67">
            <w:pPr>
              <w:spacing w:before="120" w:after="120"/>
              <w:ind w:left="36" w:right="36"/>
              <w:jc w:val="both"/>
              <w:rPr>
                <w:rFonts w:eastAsia="MS Mincho"/>
                <w:b/>
                <w:sz w:val="22"/>
                <w:szCs w:val="22"/>
                <w:lang w:val="en-AU"/>
              </w:rPr>
            </w:pPr>
            <w:r w:rsidRPr="000527F5">
              <w:rPr>
                <w:rFonts w:eastAsia="MS Mincho"/>
                <w:b/>
                <w:sz w:val="22"/>
                <w:szCs w:val="22"/>
                <w:lang w:val="en-AU"/>
              </w:rPr>
              <w:t>W3C XML Schema Definition Language 1.1</w:t>
            </w:r>
          </w:p>
        </w:tc>
      </w:tr>
      <w:tr w:rsidR="008C030F" w14:paraId="0023C5ED" w14:textId="77777777" w:rsidTr="009D3B67">
        <w:tc>
          <w:tcPr>
            <w:tcW w:w="1785" w:type="dxa"/>
            <w:tcBorders>
              <w:top w:val="single" w:sz="4" w:space="0" w:color="auto"/>
              <w:left w:val="single" w:sz="18" w:space="0" w:color="auto"/>
              <w:bottom w:val="single" w:sz="4" w:space="0" w:color="auto"/>
              <w:right w:val="single" w:sz="4" w:space="0" w:color="auto"/>
            </w:tcBorders>
          </w:tcPr>
          <w:p w14:paraId="13EC15B5" w14:textId="190E92FA"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Dependency</w:t>
            </w:r>
          </w:p>
        </w:tc>
        <w:tc>
          <w:tcPr>
            <w:tcW w:w="7112" w:type="dxa"/>
            <w:tcBorders>
              <w:top w:val="single" w:sz="4" w:space="0" w:color="auto"/>
              <w:left w:val="single" w:sz="4" w:space="0" w:color="auto"/>
              <w:bottom w:val="single" w:sz="4" w:space="0" w:color="auto"/>
              <w:right w:val="single" w:sz="18" w:space="0" w:color="auto"/>
            </w:tcBorders>
          </w:tcPr>
          <w:p w14:paraId="63098AEE" w14:textId="5C0F8025" w:rsidR="008C030F" w:rsidRPr="000527F5" w:rsidRDefault="008C030F" w:rsidP="009D3B67">
            <w:pPr>
              <w:spacing w:before="120" w:after="120"/>
              <w:ind w:left="36" w:right="36"/>
              <w:jc w:val="both"/>
              <w:rPr>
                <w:rFonts w:eastAsia="MS Mincho"/>
                <w:b/>
                <w:sz w:val="22"/>
                <w:szCs w:val="22"/>
                <w:lang w:val="en-AU"/>
              </w:rPr>
            </w:pPr>
            <w:r w:rsidRPr="000527F5">
              <w:rPr>
                <w:rFonts w:eastAsia="MS Mincho"/>
                <w:b/>
                <w:sz w:val="22"/>
                <w:szCs w:val="22"/>
                <w:lang w:val="en-AU"/>
              </w:rPr>
              <w:t>ISO19118 Encoding</w:t>
            </w:r>
          </w:p>
        </w:tc>
      </w:tr>
      <w:tr w:rsidR="008C030F" w14:paraId="412CF8EC" w14:textId="77777777" w:rsidTr="009D3B67">
        <w:tc>
          <w:tcPr>
            <w:tcW w:w="1785" w:type="dxa"/>
            <w:tcBorders>
              <w:top w:val="single" w:sz="4" w:space="0" w:color="auto"/>
              <w:left w:val="single" w:sz="18" w:space="0" w:color="auto"/>
              <w:bottom w:val="single" w:sz="4" w:space="0" w:color="auto"/>
              <w:right w:val="single" w:sz="4" w:space="0" w:color="auto"/>
            </w:tcBorders>
          </w:tcPr>
          <w:p w14:paraId="0455EE2E" w14:textId="3618791E"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Dependency</w:t>
            </w:r>
          </w:p>
        </w:tc>
        <w:tc>
          <w:tcPr>
            <w:tcW w:w="7112" w:type="dxa"/>
            <w:tcBorders>
              <w:top w:val="single" w:sz="4" w:space="0" w:color="auto"/>
              <w:left w:val="single" w:sz="4" w:space="0" w:color="auto"/>
              <w:bottom w:val="single" w:sz="4" w:space="0" w:color="auto"/>
              <w:right w:val="single" w:sz="18" w:space="0" w:color="auto"/>
            </w:tcBorders>
          </w:tcPr>
          <w:p w14:paraId="6F9EFBC0" w14:textId="5D303513" w:rsidR="008C030F" w:rsidRPr="000527F5" w:rsidRDefault="008C030F" w:rsidP="009D3B67">
            <w:pPr>
              <w:spacing w:before="120" w:after="120"/>
              <w:ind w:left="36" w:right="36"/>
              <w:jc w:val="both"/>
              <w:rPr>
                <w:rFonts w:eastAsia="MS Mincho"/>
                <w:b/>
                <w:sz w:val="22"/>
                <w:szCs w:val="22"/>
                <w:lang w:val="en-AU"/>
              </w:rPr>
            </w:pPr>
            <w:r w:rsidRPr="000527F5">
              <w:rPr>
                <w:rFonts w:eastAsia="MS Mincho"/>
                <w:b/>
                <w:sz w:val="22"/>
                <w:szCs w:val="22"/>
                <w:lang w:val="en-AU"/>
              </w:rPr>
              <w:t>ISO 19136:2007 Geography Markup Language (GML)</w:t>
            </w:r>
          </w:p>
        </w:tc>
      </w:tr>
      <w:tr w:rsidR="008C030F" w14:paraId="344F3FC9" w14:textId="77777777" w:rsidTr="009D3B67">
        <w:tc>
          <w:tcPr>
            <w:tcW w:w="1785" w:type="dxa"/>
            <w:tcBorders>
              <w:top w:val="single" w:sz="4" w:space="0" w:color="auto"/>
              <w:left w:val="single" w:sz="18" w:space="0" w:color="auto"/>
              <w:bottom w:val="single" w:sz="4" w:space="0" w:color="auto"/>
              <w:right w:val="single" w:sz="4" w:space="0" w:color="auto"/>
            </w:tcBorders>
          </w:tcPr>
          <w:p w14:paraId="08DEB4A5" w14:textId="4E65456C" w:rsidR="008C030F" w:rsidRPr="006E429B" w:rsidRDefault="008C030F" w:rsidP="009D3B67">
            <w:pPr>
              <w:spacing w:before="120" w:after="120"/>
              <w:ind w:left="36" w:right="36"/>
              <w:jc w:val="both"/>
              <w:rPr>
                <w:rFonts w:eastAsia="MS Mincho"/>
                <w:sz w:val="22"/>
                <w:szCs w:val="22"/>
                <w:lang w:val="en-AU"/>
              </w:rPr>
            </w:pPr>
            <w:r w:rsidRPr="006E429B">
              <w:rPr>
                <w:rFonts w:eastAsia="MS Mincho"/>
                <w:sz w:val="22"/>
                <w:szCs w:val="22"/>
                <w:lang w:val="en-AU"/>
              </w:rPr>
              <w:t>Dependency</w:t>
            </w:r>
          </w:p>
        </w:tc>
        <w:tc>
          <w:tcPr>
            <w:tcW w:w="7112" w:type="dxa"/>
            <w:tcBorders>
              <w:top w:val="single" w:sz="4" w:space="0" w:color="auto"/>
              <w:left w:val="single" w:sz="4" w:space="0" w:color="auto"/>
              <w:bottom w:val="single" w:sz="4" w:space="0" w:color="auto"/>
              <w:right w:val="single" w:sz="18" w:space="0" w:color="auto"/>
            </w:tcBorders>
          </w:tcPr>
          <w:p w14:paraId="62C4D5E9" w14:textId="7BFE6764" w:rsidR="008C030F" w:rsidRPr="000527F5" w:rsidRDefault="008C030F" w:rsidP="009D3B67">
            <w:pPr>
              <w:spacing w:before="120" w:after="120"/>
              <w:ind w:left="36" w:right="36"/>
              <w:jc w:val="both"/>
              <w:rPr>
                <w:rFonts w:eastAsia="MS Mincho"/>
                <w:b/>
                <w:sz w:val="22"/>
                <w:szCs w:val="22"/>
                <w:lang w:val="en-AU"/>
              </w:rPr>
            </w:pPr>
            <w:r w:rsidRPr="000527F5">
              <w:rPr>
                <w:rFonts w:eastAsia="MS Mincho"/>
                <w:b/>
                <w:sz w:val="22"/>
                <w:szCs w:val="22"/>
                <w:lang w:val="en-AU"/>
              </w:rPr>
              <w:t>ISO19136-2:2015 Geography Markup Language (GML)  Part 2: Extended schemas and encoding rules</w:t>
            </w:r>
          </w:p>
        </w:tc>
      </w:tr>
      <w:tr w:rsidR="008C030F" w14:paraId="6DC3A181" w14:textId="77777777" w:rsidTr="009D3B67">
        <w:tc>
          <w:tcPr>
            <w:tcW w:w="1785" w:type="dxa"/>
            <w:tcBorders>
              <w:top w:val="single" w:sz="4" w:space="0" w:color="auto"/>
              <w:left w:val="single" w:sz="18" w:space="0" w:color="auto"/>
              <w:bottom w:val="single" w:sz="4" w:space="0" w:color="auto"/>
              <w:right w:val="single" w:sz="4" w:space="0" w:color="auto"/>
            </w:tcBorders>
          </w:tcPr>
          <w:p w14:paraId="7C5F6DE5" w14:textId="0B85D7CF" w:rsidR="008C030F" w:rsidRPr="00FE4C1F" w:rsidRDefault="008C030F" w:rsidP="00B740FC">
            <w:pPr>
              <w:spacing w:before="120" w:after="120"/>
              <w:ind w:left="36" w:right="36"/>
              <w:jc w:val="both"/>
              <w:rPr>
                <w:rFonts w:eastAsia="MS Mincho"/>
                <w:b/>
                <w:sz w:val="22"/>
                <w:szCs w:val="22"/>
                <w:lang w:val="en-AU"/>
              </w:rPr>
            </w:pPr>
            <w:r w:rsidRPr="00FE4C1F">
              <w:rPr>
                <w:rFonts w:eastAsia="MS Mincho"/>
                <w:b/>
                <w:sz w:val="22"/>
                <w:szCs w:val="22"/>
                <w:lang w:val="en-AU"/>
              </w:rPr>
              <w:t>Req</w:t>
            </w:r>
            <w:r w:rsidR="00FE4C1F" w:rsidRPr="00FE4C1F">
              <w:rPr>
                <w:rFonts w:eastAsia="MS Mincho"/>
                <w:b/>
                <w:sz w:val="22"/>
                <w:szCs w:val="22"/>
                <w:lang w:val="en-AU"/>
              </w:rPr>
              <w:t xml:space="preserve"> </w:t>
            </w:r>
            <w:r w:rsidR="000527F5">
              <w:rPr>
                <w:rFonts w:eastAsia="MS Mincho"/>
                <w:b/>
                <w:sz w:val="22"/>
                <w:szCs w:val="22"/>
                <w:lang w:val="en-AU"/>
              </w:rPr>
              <w:t>3</w:t>
            </w:r>
            <w:r w:rsidR="00B740FC">
              <w:rPr>
                <w:rFonts w:eastAsia="MS Mincho"/>
                <w:b/>
                <w:sz w:val="22"/>
                <w:szCs w:val="22"/>
                <w:lang w:val="en-AU"/>
              </w:rPr>
              <w:t>50</w:t>
            </w:r>
          </w:p>
        </w:tc>
        <w:tc>
          <w:tcPr>
            <w:tcW w:w="7112" w:type="dxa"/>
            <w:tcBorders>
              <w:top w:val="single" w:sz="4" w:space="0" w:color="auto"/>
              <w:left w:val="single" w:sz="4" w:space="0" w:color="auto"/>
              <w:bottom w:val="single" w:sz="4" w:space="0" w:color="auto"/>
              <w:right w:val="single" w:sz="18" w:space="0" w:color="auto"/>
            </w:tcBorders>
          </w:tcPr>
          <w:p w14:paraId="7407E406" w14:textId="55A7D711" w:rsidR="008C030F" w:rsidRPr="008B29D1" w:rsidRDefault="00FE4C1F" w:rsidP="008B29D1">
            <w:pPr>
              <w:pStyle w:val="NormalWeb"/>
              <w:spacing w:before="120" w:beforeAutospacing="0" w:after="120" w:afterAutospacing="0"/>
              <w:ind w:left="36" w:right="36"/>
              <w:rPr>
                <w:color w:val="FF0000"/>
                <w:sz w:val="22"/>
                <w:szCs w:val="22"/>
              </w:rPr>
            </w:pPr>
            <w:r w:rsidRPr="009A14A9">
              <w:rPr>
                <w:b/>
                <w:bCs/>
                <w:color w:val="FF0000"/>
                <w:sz w:val="22"/>
                <w:szCs w:val="22"/>
              </w:rPr>
              <w:t>/req/pipelineml</w:t>
            </w:r>
            <w:r w:rsidR="0096535E">
              <w:rPr>
                <w:b/>
                <w:bCs/>
                <w:color w:val="FF0000"/>
                <w:sz w:val="22"/>
                <w:szCs w:val="22"/>
              </w:rPr>
              <w:t>-</w:t>
            </w:r>
            <w:r>
              <w:rPr>
                <w:b/>
                <w:bCs/>
                <w:color w:val="FF0000"/>
                <w:sz w:val="22"/>
                <w:szCs w:val="22"/>
              </w:rPr>
              <w:t>xsd</w:t>
            </w:r>
            <w:r w:rsidRPr="009A14A9">
              <w:rPr>
                <w:b/>
                <w:bCs/>
                <w:color w:val="FF0000"/>
                <w:sz w:val="22"/>
                <w:szCs w:val="22"/>
              </w:rPr>
              <w:t>/</w:t>
            </w:r>
            <w:r>
              <w:rPr>
                <w:b/>
                <w:bCs/>
                <w:color w:val="FF0000"/>
                <w:sz w:val="22"/>
                <w:szCs w:val="22"/>
              </w:rPr>
              <w:t>xsd</w:t>
            </w:r>
          </w:p>
        </w:tc>
      </w:tr>
      <w:tr w:rsidR="0003154A" w14:paraId="06AD86FB" w14:textId="77777777" w:rsidTr="009D3B67">
        <w:tc>
          <w:tcPr>
            <w:tcW w:w="1785" w:type="dxa"/>
            <w:tcBorders>
              <w:top w:val="single" w:sz="4" w:space="0" w:color="auto"/>
              <w:left w:val="single" w:sz="18" w:space="0" w:color="auto"/>
              <w:bottom w:val="single" w:sz="4" w:space="0" w:color="auto"/>
              <w:right w:val="single" w:sz="4" w:space="0" w:color="auto"/>
            </w:tcBorders>
          </w:tcPr>
          <w:p w14:paraId="34DE2C7E" w14:textId="2C4B6351" w:rsidR="0003154A" w:rsidRPr="00FE4C1F" w:rsidRDefault="0003154A" w:rsidP="00B740FC">
            <w:pPr>
              <w:spacing w:before="120" w:after="120"/>
              <w:ind w:left="36" w:right="36"/>
              <w:jc w:val="both"/>
              <w:rPr>
                <w:rFonts w:eastAsia="MS Mincho"/>
                <w:b/>
                <w:sz w:val="22"/>
                <w:szCs w:val="22"/>
                <w:lang w:val="en-AU"/>
              </w:rPr>
            </w:pPr>
            <w:r w:rsidRPr="00FE4C1F">
              <w:rPr>
                <w:rFonts w:eastAsia="MS Mincho"/>
                <w:b/>
                <w:sz w:val="22"/>
                <w:szCs w:val="22"/>
                <w:lang w:val="en-AU"/>
              </w:rPr>
              <w:t xml:space="preserve">Req </w:t>
            </w:r>
            <w:r w:rsidR="000527F5">
              <w:rPr>
                <w:rFonts w:eastAsia="MS Mincho"/>
                <w:b/>
                <w:sz w:val="22"/>
                <w:szCs w:val="22"/>
                <w:lang w:val="en-AU"/>
              </w:rPr>
              <w:t>3</w:t>
            </w:r>
            <w:r w:rsidR="00B740FC">
              <w:rPr>
                <w:rFonts w:eastAsia="MS Mincho"/>
                <w:b/>
                <w:sz w:val="22"/>
                <w:szCs w:val="22"/>
                <w:lang w:val="en-AU"/>
              </w:rPr>
              <w:t>51</w:t>
            </w:r>
          </w:p>
        </w:tc>
        <w:tc>
          <w:tcPr>
            <w:tcW w:w="7112" w:type="dxa"/>
            <w:tcBorders>
              <w:top w:val="single" w:sz="4" w:space="0" w:color="auto"/>
              <w:left w:val="single" w:sz="4" w:space="0" w:color="auto"/>
              <w:bottom w:val="single" w:sz="4" w:space="0" w:color="auto"/>
              <w:right w:val="single" w:sz="18" w:space="0" w:color="auto"/>
            </w:tcBorders>
          </w:tcPr>
          <w:p w14:paraId="4A5DAC73" w14:textId="0600603A" w:rsidR="0003154A" w:rsidRPr="008B29D1" w:rsidRDefault="0003154A" w:rsidP="008B29D1">
            <w:pPr>
              <w:pStyle w:val="NormalWeb"/>
              <w:spacing w:before="120" w:beforeAutospacing="0" w:after="120" w:afterAutospacing="0"/>
              <w:ind w:left="36" w:right="36"/>
              <w:rPr>
                <w:color w:val="FF0000"/>
                <w:sz w:val="22"/>
                <w:szCs w:val="22"/>
              </w:rPr>
            </w:pPr>
            <w:r w:rsidRPr="009A14A9">
              <w:rPr>
                <w:b/>
                <w:bCs/>
                <w:color w:val="FF0000"/>
                <w:sz w:val="22"/>
                <w:szCs w:val="22"/>
              </w:rPr>
              <w:t>/req/pipelineml</w:t>
            </w:r>
            <w:r w:rsidR="0096535E">
              <w:rPr>
                <w:b/>
                <w:bCs/>
                <w:color w:val="FF0000"/>
                <w:sz w:val="22"/>
                <w:szCs w:val="22"/>
              </w:rPr>
              <w:t>-</w:t>
            </w:r>
            <w:r>
              <w:rPr>
                <w:b/>
                <w:bCs/>
                <w:color w:val="FF0000"/>
                <w:sz w:val="22"/>
                <w:szCs w:val="22"/>
              </w:rPr>
              <w:t>xsd</w:t>
            </w:r>
            <w:r w:rsidRPr="009A14A9">
              <w:rPr>
                <w:b/>
                <w:bCs/>
                <w:color w:val="FF0000"/>
                <w:sz w:val="22"/>
                <w:szCs w:val="22"/>
              </w:rPr>
              <w:t>/</w:t>
            </w:r>
            <w:r>
              <w:rPr>
                <w:b/>
                <w:bCs/>
                <w:color w:val="FF0000"/>
                <w:sz w:val="22"/>
                <w:szCs w:val="22"/>
              </w:rPr>
              <w:t>codelist</w:t>
            </w:r>
          </w:p>
        </w:tc>
      </w:tr>
      <w:tr w:rsidR="00FD64DD" w14:paraId="24BB451F" w14:textId="77777777" w:rsidTr="009D3B67">
        <w:tc>
          <w:tcPr>
            <w:tcW w:w="1785" w:type="dxa"/>
            <w:tcBorders>
              <w:top w:val="single" w:sz="4" w:space="0" w:color="auto"/>
              <w:left w:val="single" w:sz="18" w:space="0" w:color="auto"/>
              <w:bottom w:val="single" w:sz="4" w:space="0" w:color="auto"/>
              <w:right w:val="single" w:sz="4" w:space="0" w:color="auto"/>
            </w:tcBorders>
          </w:tcPr>
          <w:p w14:paraId="0CB124BC" w14:textId="3A94D02D" w:rsidR="00FD64DD" w:rsidRDefault="0005377D" w:rsidP="00B740FC">
            <w:pPr>
              <w:spacing w:before="120" w:after="120"/>
              <w:ind w:left="36" w:right="36"/>
              <w:jc w:val="both"/>
              <w:rPr>
                <w:rFonts w:eastAsia="MS Mincho"/>
                <w:sz w:val="22"/>
                <w:szCs w:val="22"/>
                <w:lang w:val="en-AU"/>
              </w:rPr>
            </w:pPr>
            <w:r w:rsidRPr="00FE4C1F">
              <w:rPr>
                <w:rFonts w:eastAsia="MS Mincho"/>
                <w:b/>
                <w:sz w:val="22"/>
                <w:szCs w:val="22"/>
                <w:lang w:val="en-AU"/>
              </w:rPr>
              <w:t xml:space="preserve">Req </w:t>
            </w:r>
            <w:r w:rsidR="000527F5">
              <w:rPr>
                <w:rFonts w:eastAsia="MS Mincho"/>
                <w:b/>
                <w:sz w:val="22"/>
                <w:szCs w:val="22"/>
                <w:lang w:val="en-AU"/>
              </w:rPr>
              <w:t>3</w:t>
            </w:r>
            <w:r w:rsidR="00B740FC">
              <w:rPr>
                <w:rFonts w:eastAsia="MS Mincho"/>
                <w:b/>
                <w:sz w:val="22"/>
                <w:szCs w:val="22"/>
                <w:lang w:val="en-AU"/>
              </w:rPr>
              <w:t>52</w:t>
            </w:r>
          </w:p>
        </w:tc>
        <w:tc>
          <w:tcPr>
            <w:tcW w:w="7112" w:type="dxa"/>
            <w:tcBorders>
              <w:top w:val="single" w:sz="4" w:space="0" w:color="auto"/>
              <w:left w:val="single" w:sz="4" w:space="0" w:color="auto"/>
              <w:bottom w:val="single" w:sz="4" w:space="0" w:color="auto"/>
              <w:right w:val="single" w:sz="18" w:space="0" w:color="auto"/>
            </w:tcBorders>
          </w:tcPr>
          <w:p w14:paraId="02DAF37A" w14:textId="6000C82E" w:rsidR="00FD64DD" w:rsidRPr="00F17C4A" w:rsidRDefault="00FD64DD" w:rsidP="008B29D1">
            <w:pPr>
              <w:pStyle w:val="NormalWeb"/>
              <w:spacing w:before="120" w:beforeAutospacing="0" w:after="120" w:afterAutospacing="0"/>
              <w:ind w:left="36" w:right="36"/>
              <w:rPr>
                <w:b/>
                <w:bCs/>
                <w:color w:val="FF0000"/>
                <w:sz w:val="22"/>
                <w:szCs w:val="22"/>
              </w:rPr>
            </w:pPr>
            <w:r w:rsidRPr="00FD64DD">
              <w:rPr>
                <w:b/>
                <w:bCs/>
                <w:color w:val="FF0000"/>
                <w:sz w:val="22"/>
                <w:szCs w:val="22"/>
              </w:rPr>
              <w:t>/req/</w:t>
            </w:r>
            <w:r>
              <w:rPr>
                <w:b/>
                <w:bCs/>
                <w:color w:val="FF0000"/>
                <w:sz w:val="22"/>
                <w:szCs w:val="22"/>
              </w:rPr>
              <w:t>pipeline</w:t>
            </w:r>
            <w:r w:rsidRPr="00FD64DD">
              <w:rPr>
                <w:b/>
                <w:bCs/>
                <w:color w:val="FF0000"/>
                <w:sz w:val="22"/>
                <w:szCs w:val="22"/>
              </w:rPr>
              <w:t>ml</w:t>
            </w:r>
            <w:r w:rsidR="0096535E">
              <w:rPr>
                <w:b/>
                <w:bCs/>
                <w:color w:val="FF0000"/>
                <w:sz w:val="22"/>
                <w:szCs w:val="22"/>
              </w:rPr>
              <w:t>-</w:t>
            </w:r>
            <w:r w:rsidR="008B29D1">
              <w:rPr>
                <w:b/>
                <w:bCs/>
                <w:color w:val="FF0000"/>
                <w:sz w:val="22"/>
                <w:szCs w:val="22"/>
              </w:rPr>
              <w:t>xsd/identifier-uri</w:t>
            </w:r>
          </w:p>
        </w:tc>
      </w:tr>
      <w:tr w:rsidR="008C030F" w14:paraId="42B3B5F5" w14:textId="77777777" w:rsidTr="009D3B67">
        <w:tc>
          <w:tcPr>
            <w:tcW w:w="1785" w:type="dxa"/>
            <w:tcBorders>
              <w:top w:val="single" w:sz="4" w:space="0" w:color="auto"/>
              <w:left w:val="single" w:sz="18" w:space="0" w:color="auto"/>
              <w:bottom w:val="single" w:sz="4" w:space="0" w:color="auto"/>
              <w:right w:val="single" w:sz="4" w:space="0" w:color="auto"/>
            </w:tcBorders>
          </w:tcPr>
          <w:p w14:paraId="0517BE4A" w14:textId="7B817677" w:rsidR="008C030F" w:rsidRPr="006E429B" w:rsidRDefault="0005377D" w:rsidP="00B740FC">
            <w:pPr>
              <w:spacing w:before="120" w:after="120"/>
              <w:ind w:left="36" w:right="36"/>
              <w:jc w:val="both"/>
              <w:rPr>
                <w:rFonts w:eastAsia="MS Mincho"/>
                <w:sz w:val="22"/>
                <w:szCs w:val="22"/>
                <w:lang w:val="en-AU"/>
              </w:rPr>
            </w:pPr>
            <w:r w:rsidRPr="00FE4C1F">
              <w:rPr>
                <w:rFonts w:eastAsia="MS Mincho"/>
                <w:b/>
                <w:sz w:val="22"/>
                <w:szCs w:val="22"/>
                <w:lang w:val="en-AU"/>
              </w:rPr>
              <w:t xml:space="preserve">Req </w:t>
            </w:r>
            <w:r w:rsidR="000527F5">
              <w:rPr>
                <w:rFonts w:eastAsia="MS Mincho"/>
                <w:b/>
                <w:sz w:val="22"/>
                <w:szCs w:val="22"/>
                <w:lang w:val="en-AU"/>
              </w:rPr>
              <w:t>3</w:t>
            </w:r>
            <w:r w:rsidR="00716A79">
              <w:rPr>
                <w:rFonts w:eastAsia="MS Mincho"/>
                <w:b/>
                <w:sz w:val="22"/>
                <w:szCs w:val="22"/>
                <w:lang w:val="en-AU"/>
              </w:rPr>
              <w:t>5</w:t>
            </w:r>
            <w:r w:rsidR="00B740FC">
              <w:rPr>
                <w:rFonts w:eastAsia="MS Mincho"/>
                <w:b/>
                <w:sz w:val="22"/>
                <w:szCs w:val="22"/>
                <w:lang w:val="en-AU"/>
              </w:rPr>
              <w:t>3</w:t>
            </w:r>
          </w:p>
        </w:tc>
        <w:tc>
          <w:tcPr>
            <w:tcW w:w="7112" w:type="dxa"/>
            <w:tcBorders>
              <w:top w:val="single" w:sz="4" w:space="0" w:color="auto"/>
              <w:left w:val="single" w:sz="4" w:space="0" w:color="auto"/>
              <w:bottom w:val="single" w:sz="4" w:space="0" w:color="auto"/>
              <w:right w:val="single" w:sz="18" w:space="0" w:color="auto"/>
            </w:tcBorders>
          </w:tcPr>
          <w:p w14:paraId="7AEBCA10" w14:textId="7F1544B1" w:rsidR="008C030F" w:rsidRPr="008B29D1" w:rsidRDefault="00F17C4A" w:rsidP="008B29D1">
            <w:pPr>
              <w:pStyle w:val="NormalWeb"/>
              <w:spacing w:before="120" w:beforeAutospacing="0" w:after="120" w:afterAutospacing="0"/>
              <w:ind w:left="36" w:right="36"/>
              <w:rPr>
                <w:b/>
                <w:bCs/>
                <w:color w:val="FF0000"/>
                <w:sz w:val="22"/>
                <w:szCs w:val="22"/>
              </w:rPr>
            </w:pPr>
            <w:r w:rsidRPr="00F17C4A">
              <w:rPr>
                <w:b/>
                <w:bCs/>
                <w:color w:val="FF0000"/>
                <w:sz w:val="22"/>
                <w:szCs w:val="22"/>
              </w:rPr>
              <w:t>/req/</w:t>
            </w:r>
            <w:r>
              <w:rPr>
                <w:b/>
                <w:bCs/>
                <w:color w:val="FF0000"/>
                <w:sz w:val="22"/>
                <w:szCs w:val="22"/>
              </w:rPr>
              <w:t>pipelineml</w:t>
            </w:r>
            <w:r w:rsidR="0096535E">
              <w:rPr>
                <w:b/>
                <w:bCs/>
                <w:color w:val="FF0000"/>
                <w:sz w:val="22"/>
                <w:szCs w:val="22"/>
              </w:rPr>
              <w:t>-</w:t>
            </w:r>
            <w:r>
              <w:rPr>
                <w:b/>
                <w:bCs/>
                <w:color w:val="FF0000"/>
                <w:sz w:val="22"/>
                <w:szCs w:val="22"/>
              </w:rPr>
              <w:t>xsd</w:t>
            </w:r>
            <w:r w:rsidR="008B29D1">
              <w:rPr>
                <w:b/>
                <w:bCs/>
                <w:color w:val="FF0000"/>
                <w:sz w:val="22"/>
                <w:szCs w:val="22"/>
              </w:rPr>
              <w:t>/iso8601-time</w:t>
            </w:r>
          </w:p>
        </w:tc>
      </w:tr>
      <w:tr w:rsidR="008C030F" w14:paraId="7C82DB1D" w14:textId="77777777" w:rsidTr="009D3B67">
        <w:tc>
          <w:tcPr>
            <w:tcW w:w="1785" w:type="dxa"/>
            <w:tcBorders>
              <w:top w:val="single" w:sz="4" w:space="0" w:color="auto"/>
              <w:left w:val="single" w:sz="18" w:space="0" w:color="auto"/>
              <w:bottom w:val="single" w:sz="18" w:space="0" w:color="auto"/>
              <w:right w:val="single" w:sz="4" w:space="0" w:color="auto"/>
            </w:tcBorders>
            <w:shd w:val="clear" w:color="auto" w:fill="FFFFFF" w:themeFill="background1"/>
          </w:tcPr>
          <w:p w14:paraId="16421685" w14:textId="5514357C" w:rsidR="008C030F" w:rsidRPr="006E429B" w:rsidRDefault="008B088B" w:rsidP="00B740FC">
            <w:pPr>
              <w:spacing w:before="120" w:after="120"/>
              <w:ind w:left="36" w:right="36"/>
              <w:jc w:val="both"/>
              <w:rPr>
                <w:rFonts w:eastAsia="MS Mincho"/>
                <w:sz w:val="22"/>
                <w:szCs w:val="22"/>
                <w:lang w:val="en-AU"/>
              </w:rPr>
            </w:pPr>
            <w:r w:rsidRPr="00FE4C1F">
              <w:rPr>
                <w:rFonts w:eastAsia="MS Mincho"/>
                <w:b/>
                <w:sz w:val="22"/>
                <w:szCs w:val="22"/>
                <w:lang w:val="en-AU"/>
              </w:rPr>
              <w:t xml:space="preserve">Req </w:t>
            </w:r>
            <w:r w:rsidR="0005377D">
              <w:rPr>
                <w:rFonts w:eastAsia="MS Mincho"/>
                <w:b/>
                <w:sz w:val="22"/>
                <w:szCs w:val="22"/>
                <w:lang w:val="en-AU"/>
              </w:rPr>
              <w:t>3</w:t>
            </w:r>
            <w:r w:rsidR="00B740FC">
              <w:rPr>
                <w:rFonts w:eastAsia="MS Mincho"/>
                <w:b/>
                <w:sz w:val="22"/>
                <w:szCs w:val="22"/>
                <w:lang w:val="en-AU"/>
              </w:rPr>
              <w:t>5</w:t>
            </w:r>
            <w:r w:rsidR="00716A79">
              <w:rPr>
                <w:rFonts w:eastAsia="MS Mincho"/>
                <w:b/>
                <w:sz w:val="22"/>
                <w:szCs w:val="22"/>
                <w:lang w:val="en-AU"/>
              </w:rPr>
              <w:t>4</w:t>
            </w:r>
          </w:p>
        </w:tc>
        <w:tc>
          <w:tcPr>
            <w:tcW w:w="7112" w:type="dxa"/>
            <w:tcBorders>
              <w:top w:val="single" w:sz="4" w:space="0" w:color="auto"/>
              <w:left w:val="single" w:sz="4" w:space="0" w:color="auto"/>
              <w:bottom w:val="single" w:sz="18" w:space="0" w:color="auto"/>
              <w:right w:val="single" w:sz="18" w:space="0" w:color="auto"/>
            </w:tcBorders>
          </w:tcPr>
          <w:p w14:paraId="0066A2DE" w14:textId="76D9C5EC" w:rsidR="008C030F" w:rsidRPr="008B29D1" w:rsidRDefault="008B088B" w:rsidP="008B29D1">
            <w:pPr>
              <w:pStyle w:val="NormalWeb"/>
              <w:spacing w:before="120" w:beforeAutospacing="0" w:after="120" w:afterAutospacing="0"/>
              <w:ind w:left="36" w:right="36"/>
              <w:rPr>
                <w:b/>
                <w:bCs/>
                <w:color w:val="FF0000"/>
                <w:sz w:val="22"/>
                <w:szCs w:val="22"/>
              </w:rPr>
            </w:pPr>
            <w:r>
              <w:rPr>
                <w:b/>
                <w:bCs/>
                <w:color w:val="FF0000"/>
                <w:sz w:val="22"/>
                <w:szCs w:val="22"/>
              </w:rPr>
              <w:t>/req/pipelineml</w:t>
            </w:r>
            <w:r w:rsidR="0096535E">
              <w:rPr>
                <w:b/>
                <w:bCs/>
                <w:color w:val="FF0000"/>
                <w:sz w:val="22"/>
                <w:szCs w:val="22"/>
              </w:rPr>
              <w:t>-</w:t>
            </w:r>
            <w:r w:rsidR="008B29D1">
              <w:rPr>
                <w:b/>
                <w:bCs/>
                <w:color w:val="FF0000"/>
                <w:sz w:val="22"/>
                <w:szCs w:val="22"/>
              </w:rPr>
              <w:t>xsd/time-zone</w:t>
            </w:r>
          </w:p>
        </w:tc>
      </w:tr>
    </w:tbl>
    <w:p w14:paraId="0190B650" w14:textId="5AFC1827" w:rsidR="008B088B" w:rsidRDefault="00BB34E5" w:rsidP="00BB34E5">
      <w:pPr>
        <w:spacing w:before="240"/>
      </w:pPr>
      <w:r w:rsidRPr="00BB34E5">
        <w:t xml:space="preserve">This requirements class is shared by all GML/XML </w:t>
      </w:r>
      <w:r>
        <w:t>Pipeline</w:t>
      </w:r>
      <w:r w:rsidRPr="00BB34E5">
        <w:t>ML instances.</w:t>
      </w:r>
    </w:p>
    <w:p w14:paraId="0554C85F" w14:textId="70E8BA75" w:rsidR="00BB34E5" w:rsidRDefault="00BB34E5" w:rsidP="00BB34E5">
      <w:pPr>
        <w:pStyle w:val="Heading3"/>
        <w:rPr>
          <w:sz w:val="27"/>
          <w:szCs w:val="27"/>
        </w:rPr>
      </w:pPr>
      <w:bookmarkStart w:id="192" w:name="_Toc515718219"/>
      <w:r>
        <w:t>XML Document Validation</w:t>
      </w:r>
      <w:bookmarkEnd w:id="192"/>
    </w:p>
    <w:p w14:paraId="5146BD9A" w14:textId="34417324" w:rsidR="00DB2C50" w:rsidRPr="00DB2C50" w:rsidRDefault="00BB34E5" w:rsidP="00DB2C50">
      <w:r w:rsidRPr="00BB34E5">
        <w:t xml:space="preserve">An XML instance shall validate to the XSD rules provided by this specification for each </w:t>
      </w:r>
      <w:r w:rsidR="00DB2C50">
        <w:t>of the XML requirements classes</w:t>
      </w:r>
      <w:r w:rsidR="00DB2C50" w:rsidRPr="006E429B">
        <w:rPr>
          <w:lang w:val="en"/>
        </w:rPr>
        <w: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DB2C50" w14:paraId="183C15A0" w14:textId="77777777" w:rsidTr="009D3B67">
        <w:tc>
          <w:tcPr>
            <w:tcW w:w="8610" w:type="dxa"/>
            <w:tcBorders>
              <w:top w:val="single" w:sz="18" w:space="0" w:color="auto"/>
              <w:left w:val="single" w:sz="18" w:space="0" w:color="auto"/>
              <w:bottom w:val="single" w:sz="18" w:space="0" w:color="auto"/>
              <w:right w:val="single" w:sz="18" w:space="0" w:color="auto"/>
            </w:tcBorders>
          </w:tcPr>
          <w:p w14:paraId="21E4AB64" w14:textId="1E556149" w:rsidR="00DB2C50" w:rsidRDefault="00DB2C50" w:rsidP="009D3B67">
            <w:pPr>
              <w:pStyle w:val="Requirement"/>
              <w:spacing w:before="120" w:after="120"/>
              <w:ind w:left="36" w:right="36"/>
            </w:pPr>
            <w:r w:rsidRPr="00DB2C50">
              <w:rPr>
                <w:sz w:val="20"/>
                <w:szCs w:val="20"/>
              </w:rPr>
              <w:lastRenderedPageBreak/>
              <w:t>An XML instance SHALL validate against XSD schema</w:t>
            </w:r>
            <w:r w:rsidRPr="006E429B">
              <w:rPr>
                <w:sz w:val="20"/>
                <w:szCs w:val="20"/>
              </w:rPr>
              <w:t>.</w:t>
            </w:r>
          </w:p>
          <w:p w14:paraId="5C8FEB20" w14:textId="66BF0901" w:rsidR="00DB2C50" w:rsidRPr="00DB2C50" w:rsidRDefault="00DB2C50" w:rsidP="009D3B67">
            <w:pPr>
              <w:pStyle w:val="NormalWeb"/>
              <w:spacing w:before="120" w:beforeAutospacing="0" w:after="120" w:afterAutospacing="0"/>
              <w:ind w:left="36" w:right="36"/>
              <w:rPr>
                <w:color w:val="FF0000"/>
                <w:sz w:val="22"/>
                <w:szCs w:val="22"/>
              </w:rPr>
            </w:pPr>
            <w:r w:rsidRPr="009A14A9">
              <w:rPr>
                <w:b/>
                <w:bCs/>
                <w:color w:val="FF0000"/>
                <w:sz w:val="22"/>
                <w:szCs w:val="22"/>
              </w:rPr>
              <w:t>/req/pipelineml</w:t>
            </w:r>
            <w:r w:rsidR="0096535E">
              <w:rPr>
                <w:b/>
                <w:bCs/>
                <w:color w:val="FF0000"/>
                <w:sz w:val="22"/>
                <w:szCs w:val="22"/>
              </w:rPr>
              <w:t>-</w:t>
            </w:r>
            <w:r>
              <w:rPr>
                <w:b/>
                <w:bCs/>
                <w:color w:val="FF0000"/>
                <w:sz w:val="22"/>
                <w:szCs w:val="22"/>
              </w:rPr>
              <w:t>xsd</w:t>
            </w:r>
            <w:r w:rsidRPr="009A14A9">
              <w:rPr>
                <w:b/>
                <w:bCs/>
                <w:color w:val="FF0000"/>
                <w:sz w:val="22"/>
                <w:szCs w:val="22"/>
              </w:rPr>
              <w:t>/</w:t>
            </w:r>
            <w:r>
              <w:rPr>
                <w:b/>
                <w:bCs/>
                <w:color w:val="FF0000"/>
                <w:sz w:val="22"/>
                <w:szCs w:val="22"/>
              </w:rPr>
              <w:t>xsd</w:t>
            </w:r>
          </w:p>
        </w:tc>
      </w:tr>
    </w:tbl>
    <w:p w14:paraId="25677C43" w14:textId="2B5B8764" w:rsidR="00DB2C50" w:rsidRDefault="00DB2C50" w:rsidP="00DB2C50">
      <w:pPr>
        <w:pStyle w:val="Heading3"/>
        <w:rPr>
          <w:sz w:val="27"/>
          <w:szCs w:val="27"/>
        </w:rPr>
      </w:pPr>
      <w:bookmarkStart w:id="193" w:name="_Toc515718220"/>
      <w:r>
        <w:t>Codelist</w:t>
      </w:r>
      <w:bookmarkEnd w:id="193"/>
    </w:p>
    <w:p w14:paraId="2E4BDF2D" w14:textId="4542A03A" w:rsidR="00DB2C50" w:rsidRPr="00DB2C50" w:rsidRDefault="00DB2C50" w:rsidP="00DB2C50">
      <w:r w:rsidRPr="00DB2C50">
        <w:t>Open code lists are encoded as gml:ReferenceType which is a sequence of gml:OwnershipAttributeGroup and gml:AssociationAttributeGroup, providing a series of xml attributes from W3C XLINK (http://www.w3.org/TR/xlink11/).  A vocabulary term reference has mandatory xlink:href and xlink:title attributes.</w:t>
      </w:r>
    </w:p>
    <w:p w14:paraId="1A0C022C" w14:textId="70A5707A" w:rsidR="00DB2C50" w:rsidRDefault="00DB2C50" w:rsidP="00DB2C50">
      <w:pPr>
        <w:rPr>
          <w:rFonts w:ascii="Consolas" w:hAnsi="Consolas" w:cs="Consolas"/>
          <w:sz w:val="20"/>
        </w:rPr>
      </w:pPr>
      <w:r w:rsidRPr="00DB2C50">
        <w:rPr>
          <w:rFonts w:ascii="Consolas" w:hAnsi="Consolas" w:cs="Consolas"/>
          <w:sz w:val="20"/>
        </w:rPr>
        <w:t>&lt;pml:compressorBoundType xlink:href="http://registry.pipelineml.org/codelists/compressorBoundType.xml#id3555" xlink:title="Centrifugal; Dual Stage; 5 Throw; 1 Stroke"/&gt;</w:t>
      </w:r>
    </w:p>
    <w:p w14:paraId="2D1F5BB7" w14:textId="77777777" w:rsidR="0005377D" w:rsidRDefault="0005377D" w:rsidP="0005377D">
      <w:pPr>
        <w:rPr>
          <w:rFonts w:ascii="Consolas" w:hAnsi="Consolas" w:cs="Consolas"/>
          <w:sz w:val="20"/>
        </w:rPr>
      </w:pPr>
      <w:r w:rsidRPr="00FD64DD">
        <w:rPr>
          <w:rFonts w:ascii="Consolas" w:hAnsi="Consolas" w:cs="Consolas"/>
          <w:sz w:val="20"/>
        </w:rPr>
        <w:t>&lt;pml:elbowType xlink:href="http://registry.pipelineml.org/codelists/elbowType.xml#id5683" xlink:title="Long Radius"/&gt;</w:t>
      </w:r>
    </w:p>
    <w:p w14:paraId="15D8DBE7" w14:textId="2B1C5E07" w:rsidR="0005377D" w:rsidRPr="0005377D" w:rsidRDefault="0005377D" w:rsidP="00DB2C50">
      <w:pPr>
        <w:rPr>
          <w:rFonts w:ascii="Consolas" w:hAnsi="Consolas" w:cs="Consolas"/>
          <w:sz w:val="20"/>
        </w:rPr>
      </w:pPr>
      <w:r w:rsidRPr="0005377D">
        <w:rPr>
          <w:rFonts w:ascii="Consolas" w:hAnsi="Consolas" w:cs="Consolas"/>
          <w:sz w:val="20"/>
        </w:rPr>
        <w:t>&lt;pml:meterNominalPipeSize xlink:href="http://registry.pipelineml.org/codelists/meterNominalPipeSize.xml#id6470" xlink:title="14.000"/&gt;</w:t>
      </w:r>
    </w:p>
    <w:p w14:paraId="739AFDD8" w14:textId="31A73DE3" w:rsidR="00DB2C50" w:rsidRDefault="00DB2C50" w:rsidP="00DB2C50">
      <w:r w:rsidRPr="00DB2C50">
        <w:t>The xlink:href contains an absolute HTTP URI that should resolve to a resource representation. The resource can have multiple representations and it is not guaranteed that an XML parsable document can be obtained from the vocabulary service.</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DB2C50" w14:paraId="57A7641E" w14:textId="77777777" w:rsidTr="009D3B67">
        <w:tc>
          <w:tcPr>
            <w:tcW w:w="8610" w:type="dxa"/>
            <w:tcBorders>
              <w:top w:val="single" w:sz="18" w:space="0" w:color="auto"/>
              <w:left w:val="single" w:sz="18" w:space="0" w:color="auto"/>
              <w:bottom w:val="single" w:sz="18" w:space="0" w:color="auto"/>
              <w:right w:val="single" w:sz="18" w:space="0" w:color="auto"/>
            </w:tcBorders>
          </w:tcPr>
          <w:p w14:paraId="5FB4B5DA" w14:textId="1340D91D" w:rsidR="00DB2C50" w:rsidRDefault="00DB2C50" w:rsidP="009D3B67">
            <w:pPr>
              <w:pStyle w:val="Requirement"/>
              <w:spacing w:before="120" w:after="120"/>
              <w:ind w:left="36" w:right="36"/>
            </w:pPr>
            <w:r w:rsidRPr="0003154A">
              <w:rPr>
                <w:sz w:val="22"/>
                <w:szCs w:val="22"/>
              </w:rPr>
              <w:t>Vocabulary term SHALL be encoded with HTTP URI in @xlink:href</w:t>
            </w:r>
            <w:r>
              <w:rPr>
                <w:sz w:val="22"/>
                <w:szCs w:val="22"/>
              </w:rPr>
              <w:t>,</w:t>
            </w:r>
            <w:r w:rsidRPr="0003154A">
              <w:rPr>
                <w:sz w:val="22"/>
                <w:szCs w:val="22"/>
              </w:rPr>
              <w:t xml:space="preserve"> provide a human readable description in @xlink:title</w:t>
            </w:r>
            <w:r>
              <w:rPr>
                <w:sz w:val="22"/>
                <w:szCs w:val="22"/>
              </w:rPr>
              <w:t>, and where applicable @xlink:uom (when units-of-measure are a designated requirement)</w:t>
            </w:r>
            <w:r w:rsidRPr="0003154A">
              <w:rPr>
                <w:sz w:val="22"/>
                <w:szCs w:val="22"/>
              </w:rPr>
              <w:t>.</w:t>
            </w:r>
          </w:p>
          <w:p w14:paraId="32B15219" w14:textId="3AC718DE" w:rsidR="00DB2C50" w:rsidRPr="00DB2C50" w:rsidRDefault="00DB2C50" w:rsidP="009D3B67">
            <w:pPr>
              <w:pStyle w:val="NormalWeb"/>
              <w:spacing w:before="120" w:beforeAutospacing="0" w:after="120" w:afterAutospacing="0"/>
              <w:ind w:left="36" w:right="36"/>
              <w:rPr>
                <w:color w:val="FF0000"/>
                <w:sz w:val="22"/>
                <w:szCs w:val="22"/>
              </w:rPr>
            </w:pPr>
            <w:r w:rsidRPr="009A14A9">
              <w:rPr>
                <w:b/>
                <w:bCs/>
                <w:color w:val="FF0000"/>
                <w:sz w:val="22"/>
                <w:szCs w:val="22"/>
              </w:rPr>
              <w:t>/req/pipelineml</w:t>
            </w:r>
            <w:r w:rsidR="0096535E">
              <w:rPr>
                <w:b/>
                <w:bCs/>
                <w:color w:val="FF0000"/>
                <w:sz w:val="22"/>
                <w:szCs w:val="22"/>
              </w:rPr>
              <w:t>-</w:t>
            </w:r>
            <w:r>
              <w:rPr>
                <w:b/>
                <w:bCs/>
                <w:color w:val="FF0000"/>
                <w:sz w:val="22"/>
                <w:szCs w:val="22"/>
              </w:rPr>
              <w:t>xsd</w:t>
            </w:r>
            <w:r w:rsidRPr="009A14A9">
              <w:rPr>
                <w:b/>
                <w:bCs/>
                <w:color w:val="FF0000"/>
                <w:sz w:val="22"/>
                <w:szCs w:val="22"/>
              </w:rPr>
              <w:t>/</w:t>
            </w:r>
            <w:r>
              <w:rPr>
                <w:b/>
                <w:bCs/>
                <w:color w:val="FF0000"/>
                <w:sz w:val="22"/>
                <w:szCs w:val="22"/>
              </w:rPr>
              <w:t>codelist</w:t>
            </w:r>
          </w:p>
        </w:tc>
      </w:tr>
    </w:tbl>
    <w:p w14:paraId="5C1DE3EA" w14:textId="2623B773" w:rsidR="00FD64DD" w:rsidRDefault="00FD64DD" w:rsidP="00FD64DD">
      <w:pPr>
        <w:pStyle w:val="Heading3"/>
        <w:rPr>
          <w:sz w:val="27"/>
          <w:szCs w:val="27"/>
        </w:rPr>
      </w:pPr>
      <w:bookmarkStart w:id="194" w:name="_Toc515718221"/>
      <w:r>
        <w:t>Identifiers</w:t>
      </w:r>
      <w:bookmarkEnd w:id="194"/>
    </w:p>
    <w:p w14:paraId="327E68F5" w14:textId="445765EE" w:rsidR="0005377D" w:rsidRPr="00DB2C50" w:rsidRDefault="0005377D" w:rsidP="0005377D">
      <w:r>
        <w:t>The PipelineML community has developed a best practice of using http://www.ietf.org/rfc/rfc2616 as a codespace for string with authority to designate string that are resolvable HTTP URI. gml:identifier’s flagged with the specific codeSpace “http://www.ietf.org/rfc/rfc2616” should be resolvable HTTP URI that return an instance of itself.</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05377D" w14:paraId="43F2AA96" w14:textId="77777777" w:rsidTr="009D3B67">
        <w:tc>
          <w:tcPr>
            <w:tcW w:w="8610" w:type="dxa"/>
            <w:tcBorders>
              <w:top w:val="single" w:sz="18" w:space="0" w:color="auto"/>
              <w:left w:val="single" w:sz="18" w:space="0" w:color="auto"/>
              <w:bottom w:val="single" w:sz="18" w:space="0" w:color="auto"/>
              <w:right w:val="single" w:sz="18" w:space="0" w:color="auto"/>
            </w:tcBorders>
          </w:tcPr>
          <w:p w14:paraId="368D4B0F" w14:textId="6C87E835" w:rsidR="0005377D" w:rsidRDefault="0005377D" w:rsidP="009D3B67">
            <w:pPr>
              <w:pStyle w:val="Requirement"/>
              <w:spacing w:before="120" w:after="120"/>
              <w:ind w:left="36" w:right="36"/>
            </w:pPr>
            <w:r w:rsidRPr="00FD64DD">
              <w:rPr>
                <w:sz w:val="22"/>
                <w:szCs w:val="22"/>
              </w:rPr>
              <w:t>Feature identifiers (unique name) provided in gml:identifier and @codeSpace = “http://www.ietf.org/rfc/rfc2616” SHOULD be URI of resource using Linked Open Data principles.</w:t>
            </w:r>
          </w:p>
          <w:p w14:paraId="65853FEF" w14:textId="4751986B" w:rsidR="0005377D" w:rsidRPr="0005377D" w:rsidRDefault="0005377D" w:rsidP="009D3B67">
            <w:pPr>
              <w:pStyle w:val="NormalWeb"/>
              <w:spacing w:before="120" w:beforeAutospacing="0" w:after="120" w:afterAutospacing="0"/>
              <w:ind w:left="36" w:right="36"/>
              <w:rPr>
                <w:b/>
                <w:bCs/>
                <w:color w:val="FF0000"/>
                <w:sz w:val="22"/>
                <w:szCs w:val="22"/>
              </w:rPr>
            </w:pPr>
            <w:r w:rsidRPr="00FD64DD">
              <w:rPr>
                <w:b/>
                <w:bCs/>
                <w:color w:val="FF0000"/>
                <w:sz w:val="22"/>
                <w:szCs w:val="22"/>
              </w:rPr>
              <w:t>/req/</w:t>
            </w:r>
            <w:r>
              <w:rPr>
                <w:b/>
                <w:bCs/>
                <w:color w:val="FF0000"/>
                <w:sz w:val="22"/>
                <w:szCs w:val="22"/>
              </w:rPr>
              <w:t>pipelineml</w:t>
            </w:r>
            <w:r w:rsidR="0096535E">
              <w:rPr>
                <w:b/>
                <w:bCs/>
                <w:color w:val="FF0000"/>
                <w:sz w:val="22"/>
                <w:szCs w:val="22"/>
              </w:rPr>
              <w:t>-</w:t>
            </w:r>
            <w:r>
              <w:rPr>
                <w:b/>
                <w:bCs/>
                <w:color w:val="FF0000"/>
                <w:sz w:val="22"/>
                <w:szCs w:val="22"/>
              </w:rPr>
              <w:t>xsd/identifier-uri</w:t>
            </w:r>
          </w:p>
        </w:tc>
      </w:tr>
    </w:tbl>
    <w:p w14:paraId="72AAF2B6" w14:textId="29D2AC3B" w:rsidR="0005377D" w:rsidRDefault="0005377D" w:rsidP="0005377D">
      <w:pPr>
        <w:pStyle w:val="Heading3"/>
        <w:rPr>
          <w:sz w:val="27"/>
          <w:szCs w:val="27"/>
        </w:rPr>
      </w:pPr>
      <w:bookmarkStart w:id="195" w:name="_Toc515718222"/>
      <w:r>
        <w:lastRenderedPageBreak/>
        <w:t>Date Encoding</w:t>
      </w:r>
      <w:bookmarkEnd w:id="195"/>
    </w:p>
    <w:p w14:paraId="5CAEFCE2" w14:textId="7CDCF0E3" w:rsidR="0005377D" w:rsidRPr="00DB2C50" w:rsidRDefault="0005377D" w:rsidP="0005377D">
      <w:r>
        <w:t>D</w:t>
      </w:r>
      <w:r w:rsidRPr="0005377D">
        <w:t>ate-time values shall conform to ISO 8601 standards.  Although this is already a GML 3.2 encoding rule (clause 14.2.2.7), this format should also be used in any string that should contain a date, or date and time.</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05377D" w14:paraId="50E15B54" w14:textId="77777777" w:rsidTr="009D3B67">
        <w:tc>
          <w:tcPr>
            <w:tcW w:w="8610" w:type="dxa"/>
            <w:tcBorders>
              <w:top w:val="single" w:sz="18" w:space="0" w:color="auto"/>
              <w:left w:val="single" w:sz="18" w:space="0" w:color="auto"/>
              <w:bottom w:val="single" w:sz="18" w:space="0" w:color="auto"/>
              <w:right w:val="single" w:sz="18" w:space="0" w:color="auto"/>
            </w:tcBorders>
          </w:tcPr>
          <w:p w14:paraId="40285BC5" w14:textId="79EC70B0" w:rsidR="0005377D" w:rsidRDefault="0005377D" w:rsidP="009D3B67">
            <w:pPr>
              <w:pStyle w:val="Requirement"/>
              <w:spacing w:before="120" w:after="120"/>
              <w:ind w:left="36" w:right="36"/>
            </w:pPr>
            <w:r w:rsidRPr="00F17C4A">
              <w:rPr>
                <w:sz w:val="22"/>
                <w:szCs w:val="22"/>
              </w:rPr>
              <w:t>All date-time elements occurrences SHOULD be encoded using ISO8601 extended time format.</w:t>
            </w:r>
          </w:p>
          <w:p w14:paraId="67555D18" w14:textId="43B6EF68" w:rsidR="0005377D" w:rsidRPr="0005377D" w:rsidRDefault="0005377D" w:rsidP="009D3B67">
            <w:pPr>
              <w:pStyle w:val="NormalWeb"/>
              <w:spacing w:before="120" w:beforeAutospacing="0" w:after="120" w:afterAutospacing="0"/>
              <w:ind w:left="36" w:right="36"/>
              <w:rPr>
                <w:b/>
                <w:bCs/>
                <w:color w:val="FF0000"/>
                <w:sz w:val="22"/>
                <w:szCs w:val="22"/>
              </w:rPr>
            </w:pPr>
            <w:r w:rsidRPr="00F17C4A">
              <w:rPr>
                <w:b/>
                <w:bCs/>
                <w:color w:val="FF0000"/>
                <w:sz w:val="22"/>
                <w:szCs w:val="22"/>
              </w:rPr>
              <w:t>/req/</w:t>
            </w:r>
            <w:r>
              <w:rPr>
                <w:b/>
                <w:bCs/>
                <w:color w:val="FF0000"/>
                <w:sz w:val="22"/>
                <w:szCs w:val="22"/>
              </w:rPr>
              <w:t>pipelineml</w:t>
            </w:r>
            <w:r w:rsidR="0096535E">
              <w:rPr>
                <w:b/>
                <w:bCs/>
                <w:color w:val="FF0000"/>
                <w:sz w:val="22"/>
                <w:szCs w:val="22"/>
              </w:rPr>
              <w:t>-</w:t>
            </w:r>
            <w:r>
              <w:rPr>
                <w:b/>
                <w:bCs/>
                <w:color w:val="FF0000"/>
                <w:sz w:val="22"/>
                <w:szCs w:val="22"/>
              </w:rPr>
              <w:t>xsd/iso8601-time</w:t>
            </w:r>
          </w:p>
        </w:tc>
      </w:tr>
    </w:tbl>
    <w:p w14:paraId="36839EAE" w14:textId="4C3DDD9B" w:rsidR="002419FC" w:rsidRPr="00DB2C50" w:rsidRDefault="002419FC" w:rsidP="002419FC">
      <w:pPr>
        <w:spacing w:before="120"/>
      </w:pPr>
      <w:r>
        <w:t>Note that this precludes the use of time-coordinate systems such as UNIX time. This is specified in order to be maximally consistent with TimeSeriesML requirements. The time zone shall be included in the time element.</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94"/>
      </w:tblGrid>
      <w:tr w:rsidR="002419FC" w14:paraId="4D5035FB" w14:textId="77777777" w:rsidTr="009D3B67">
        <w:tc>
          <w:tcPr>
            <w:tcW w:w="8610" w:type="dxa"/>
            <w:tcBorders>
              <w:top w:val="single" w:sz="18" w:space="0" w:color="auto"/>
              <w:left w:val="single" w:sz="18" w:space="0" w:color="auto"/>
              <w:bottom w:val="single" w:sz="18" w:space="0" w:color="auto"/>
              <w:right w:val="single" w:sz="18" w:space="0" w:color="auto"/>
            </w:tcBorders>
          </w:tcPr>
          <w:p w14:paraId="726B56A5" w14:textId="6B76A444" w:rsidR="002419FC" w:rsidRPr="00527087" w:rsidRDefault="00527087" w:rsidP="009D3B67">
            <w:pPr>
              <w:pStyle w:val="Requirement"/>
              <w:spacing w:before="120" w:after="120"/>
              <w:ind w:left="36" w:right="36"/>
              <w:rPr>
                <w:sz w:val="22"/>
                <w:szCs w:val="22"/>
              </w:rPr>
            </w:pPr>
            <w:r w:rsidRPr="00F17C4A">
              <w:rPr>
                <w:sz w:val="22"/>
                <w:szCs w:val="22"/>
              </w:rPr>
              <w:t>The value of each time element SHALL include a time zone definition using a signed 4 digit character or a ‘Z’ to represent Zulu or Greenwich Mean Time (GMT). This is defined by th</w:t>
            </w:r>
            <w:r>
              <w:rPr>
                <w:sz w:val="22"/>
                <w:szCs w:val="22"/>
              </w:rPr>
              <w:t xml:space="preserve">e following regular expression: </w:t>
            </w:r>
            <w:r w:rsidRPr="00F17C4A">
              <w:rPr>
                <w:sz w:val="22"/>
                <w:szCs w:val="22"/>
              </w:rPr>
              <w:t>(Z|[+-]HH:MM).</w:t>
            </w:r>
          </w:p>
          <w:p w14:paraId="1AE7E531" w14:textId="60FBF848" w:rsidR="002419FC" w:rsidRPr="0005377D" w:rsidRDefault="002419FC" w:rsidP="009D3B67">
            <w:pPr>
              <w:pStyle w:val="NormalWeb"/>
              <w:spacing w:before="120" w:beforeAutospacing="0" w:after="120" w:afterAutospacing="0"/>
              <w:ind w:left="36" w:right="36"/>
              <w:rPr>
                <w:b/>
                <w:bCs/>
                <w:color w:val="FF0000"/>
                <w:sz w:val="22"/>
                <w:szCs w:val="22"/>
              </w:rPr>
            </w:pPr>
            <w:r>
              <w:rPr>
                <w:b/>
                <w:bCs/>
                <w:color w:val="FF0000"/>
                <w:sz w:val="22"/>
                <w:szCs w:val="22"/>
              </w:rPr>
              <w:t>/req/pipelineml</w:t>
            </w:r>
            <w:r w:rsidR="0096535E">
              <w:rPr>
                <w:b/>
                <w:bCs/>
                <w:color w:val="FF0000"/>
                <w:sz w:val="22"/>
                <w:szCs w:val="22"/>
              </w:rPr>
              <w:t>-</w:t>
            </w:r>
            <w:r>
              <w:rPr>
                <w:b/>
                <w:bCs/>
                <w:color w:val="FF0000"/>
                <w:sz w:val="22"/>
                <w:szCs w:val="22"/>
              </w:rPr>
              <w:t>xsd/time-zone</w:t>
            </w:r>
          </w:p>
        </w:tc>
      </w:tr>
    </w:tbl>
    <w:p w14:paraId="535338A5" w14:textId="6A1C7D6F" w:rsidR="00527087" w:rsidRDefault="00527087" w:rsidP="009D3B67">
      <w:pPr>
        <w:spacing w:before="240"/>
        <w:rPr>
          <w:rFonts w:ascii="Consolas" w:hAnsi="Consolas" w:cs="Consolas"/>
          <w:sz w:val="20"/>
        </w:rPr>
      </w:pPr>
      <w:r w:rsidRPr="00527087">
        <w:rPr>
          <w:rFonts w:ascii="Consolas" w:hAnsi="Consolas" w:cs="Consolas"/>
          <w:sz w:val="20"/>
        </w:rPr>
        <w:t>&lt;pml:manufactureDate&gt;2007-11-12T04:14:09-05:00&lt;/pml:manufactureDate&gt;</w:t>
      </w:r>
    </w:p>
    <w:p w14:paraId="7CC816BC" w14:textId="7EFFBAF1" w:rsidR="00527087" w:rsidRPr="0080129C" w:rsidRDefault="00C6101B" w:rsidP="00BF711C">
      <w:pPr>
        <w:rPr>
          <w:rFonts w:ascii="Consolas" w:hAnsi="Consolas" w:cs="Consolas"/>
          <w:sz w:val="20"/>
        </w:rPr>
      </w:pPr>
      <w:r w:rsidRPr="00C6101B">
        <w:rPr>
          <w:rFonts w:ascii="Consolas" w:hAnsi="Consolas" w:cs="Consolas"/>
          <w:sz w:val="20"/>
        </w:rPr>
        <w:t>&lt;pml:installDate&gt;2012-11-12T09:20:41.6875000-05:00&lt;/pml:installDate&gt;</w:t>
      </w:r>
    </w:p>
    <w:p w14:paraId="3FC3B222" w14:textId="65FFB984" w:rsidR="009A7B37" w:rsidRDefault="009A7B37">
      <w:pPr>
        <w:pStyle w:val="Heading1"/>
      </w:pPr>
      <w:bookmarkStart w:id="196" w:name="_Toc515718223"/>
      <w:bookmarkStart w:id="197" w:name="_Toc528593210"/>
      <w:r>
        <w:t>Media Types for any data encoding(s)</w:t>
      </w:r>
      <w:bookmarkEnd w:id="196"/>
      <w:bookmarkEnd w:id="197"/>
    </w:p>
    <w:p w14:paraId="51959380" w14:textId="65A09512" w:rsidR="009A7B37" w:rsidRDefault="008D30D5">
      <w:r>
        <w:t>Pipeline</w:t>
      </w:r>
      <w:r w:rsidRPr="008D30D5">
        <w:t>ML data conforming to clause 8 is encoded in GML-conformant XML documents.  The standard MIME-type and sub-type for GML data should be used to indicate the encoding in internet exchange, as specified in MIME Media Types for GML, namely</w:t>
      </w:r>
      <w:r w:rsidR="009A7B37">
        <w:t>.</w:t>
      </w:r>
    </w:p>
    <w:p w14:paraId="5C50ED11" w14:textId="0790DB26" w:rsidR="00433C32" w:rsidRPr="008D30D5" w:rsidRDefault="008D30D5" w:rsidP="009D3B67">
      <w:pPr>
        <w:ind w:left="720"/>
        <w:rPr>
          <w:rFonts w:ascii="Consolas" w:hAnsi="Consolas" w:cs="Consolas"/>
          <w:sz w:val="20"/>
        </w:rPr>
      </w:pPr>
      <w:r w:rsidRPr="008D30D5">
        <w:rPr>
          <w:rFonts w:ascii="Consolas" w:hAnsi="Consolas" w:cs="Consolas"/>
          <w:sz w:val="20"/>
        </w:rPr>
        <w:t>application/gml+xml</w:t>
      </w:r>
    </w:p>
    <w:p w14:paraId="487C6683" w14:textId="77777777" w:rsidR="00433C32" w:rsidRDefault="00433C32" w:rsidP="00433C32">
      <w:pPr>
        <w:pStyle w:val="Heading2"/>
        <w:spacing w:before="360"/>
      </w:pPr>
      <w:bookmarkStart w:id="198" w:name="_Toc515718224"/>
      <w:bookmarkStart w:id="199" w:name="_Toc528593211"/>
      <w:r>
        <w:t>Abbreviations</w:t>
      </w:r>
      <w:bookmarkEnd w:id="198"/>
      <w:bookmarkEnd w:id="199"/>
    </w:p>
    <w:p w14:paraId="6775921E" w14:textId="77777777" w:rsidR="00433C32" w:rsidRDefault="00433C32" w:rsidP="00433C32">
      <w:r>
        <w:t>In this document, the following abbreviations and acronyms are used or introduced:</w:t>
      </w:r>
    </w:p>
    <w:p w14:paraId="247383A2" w14:textId="77777777" w:rsidR="00433C32" w:rsidRDefault="00433C32" w:rsidP="00433C32">
      <w:pPr>
        <w:pStyle w:val="ListParagraph"/>
        <w:numPr>
          <w:ilvl w:val="0"/>
          <w:numId w:val="8"/>
        </w:numPr>
        <w:spacing w:after="120"/>
        <w:contextualSpacing w:val="0"/>
      </w:pPr>
      <w:r>
        <w:t>API – American Petroleum Institute</w:t>
      </w:r>
    </w:p>
    <w:p w14:paraId="7E8DA58E" w14:textId="77777777" w:rsidR="00433C32" w:rsidRDefault="00433C32" w:rsidP="00433C32">
      <w:pPr>
        <w:pStyle w:val="ListParagraph"/>
        <w:numPr>
          <w:ilvl w:val="0"/>
          <w:numId w:val="8"/>
        </w:numPr>
        <w:spacing w:after="120"/>
        <w:contextualSpacing w:val="0"/>
      </w:pPr>
      <w:r>
        <w:t>ERA – Entity, Relation, Attribute (pre-object modeling technique)</w:t>
      </w:r>
    </w:p>
    <w:p w14:paraId="1B153246" w14:textId="77777777" w:rsidR="00433C32" w:rsidRDefault="00433C32" w:rsidP="00433C32">
      <w:pPr>
        <w:pStyle w:val="ListParagraph"/>
        <w:numPr>
          <w:ilvl w:val="0"/>
          <w:numId w:val="8"/>
        </w:numPr>
        <w:spacing w:after="120"/>
        <w:contextualSpacing w:val="0"/>
      </w:pPr>
      <w:r>
        <w:t>GML – Geography Markup Language</w:t>
      </w:r>
    </w:p>
    <w:p w14:paraId="17365A4F" w14:textId="77777777" w:rsidR="00433C32" w:rsidRDefault="00433C32" w:rsidP="00433C32">
      <w:pPr>
        <w:pStyle w:val="ListParagraph"/>
        <w:numPr>
          <w:ilvl w:val="0"/>
          <w:numId w:val="8"/>
        </w:numPr>
        <w:spacing w:after="120"/>
        <w:contextualSpacing w:val="0"/>
      </w:pPr>
      <w:r>
        <w:t>ISO – International Organization for Standardization (from Greek for “same”)</w:t>
      </w:r>
    </w:p>
    <w:p w14:paraId="1B3348FE" w14:textId="77777777" w:rsidR="00433C32" w:rsidRDefault="00433C32" w:rsidP="00433C32">
      <w:pPr>
        <w:pStyle w:val="ListParagraph"/>
        <w:numPr>
          <w:ilvl w:val="0"/>
          <w:numId w:val="8"/>
        </w:numPr>
        <w:spacing w:after="120"/>
        <w:contextualSpacing w:val="0"/>
      </w:pPr>
      <w:r>
        <w:t>OGC – Open Geospatial Consortium (</w:t>
      </w:r>
      <w:hyperlink r:id="rId230" w:history="1">
        <w:r w:rsidRPr="00A46F37">
          <w:t>http://www.opengeospatial.org/</w:t>
        </w:r>
      </w:hyperlink>
      <w:r>
        <w:t>)</w:t>
      </w:r>
    </w:p>
    <w:p w14:paraId="1983E5E8" w14:textId="77777777" w:rsidR="00433C32" w:rsidRDefault="00433C32" w:rsidP="00433C32">
      <w:pPr>
        <w:pStyle w:val="ListParagraph"/>
        <w:numPr>
          <w:ilvl w:val="0"/>
          <w:numId w:val="8"/>
        </w:numPr>
        <w:tabs>
          <w:tab w:val="left" w:pos="900"/>
        </w:tabs>
      </w:pPr>
      <w:r w:rsidRPr="000C0214">
        <w:t>UML</w:t>
      </w:r>
      <w:r>
        <w:t xml:space="preserve"> – </w:t>
      </w:r>
      <w:r w:rsidRPr="000C0214">
        <w:t>Unified Modeling Language</w:t>
      </w:r>
    </w:p>
    <w:p w14:paraId="5E436107" w14:textId="032DCF48" w:rsidR="009A7B37" w:rsidRDefault="009A7B37" w:rsidP="00B640C4">
      <w:pPr>
        <w:pStyle w:val="Heading1"/>
        <w:numPr>
          <w:ilvl w:val="0"/>
          <w:numId w:val="0"/>
        </w:numPr>
      </w:pPr>
      <w:r>
        <w:br w:type="page"/>
      </w:r>
      <w:bookmarkStart w:id="200" w:name="_Toc528593212"/>
      <w:r w:rsidRPr="00C40487">
        <w:lastRenderedPageBreak/>
        <w:t>Annex A: Conformance Class</w:t>
      </w:r>
      <w:r w:rsidR="00C40487" w:rsidRPr="00C40487">
        <w:t>es</w:t>
      </w:r>
      <w:r w:rsidRPr="00C40487">
        <w:t xml:space="preserve"> (Normative)</w:t>
      </w:r>
      <w:bookmarkEnd w:id="200"/>
    </w:p>
    <w:p w14:paraId="59EE391C" w14:textId="58DB9720" w:rsidR="009A7B37" w:rsidRPr="00C44F16" w:rsidRDefault="005D22FB" w:rsidP="00ED0499">
      <w:pPr>
        <w:pStyle w:val="AnnexNumbered"/>
        <w:spacing w:before="360" w:beforeAutospacing="0"/>
        <w:rPr>
          <w:sz w:val="24"/>
        </w:rPr>
      </w:pPr>
      <w:bookmarkStart w:id="201" w:name="_Toc279341984"/>
      <w:bookmarkStart w:id="202" w:name="_Toc515718225"/>
      <w:bookmarkStart w:id="203" w:name="_Toc528593213"/>
      <w:bookmarkStart w:id="204" w:name="_Toc443461105"/>
      <w:bookmarkStart w:id="205" w:name="_Toc9996974"/>
      <w:bookmarkStart w:id="206" w:name="_Ref207532276"/>
      <w:bookmarkStart w:id="207" w:name="_Ref207532302"/>
      <w:bookmarkStart w:id="208" w:name="_Ref207532345"/>
      <w:bookmarkStart w:id="209" w:name="_Toc219622068"/>
      <w:r w:rsidRPr="00C44F16">
        <w:rPr>
          <w:sz w:val="24"/>
        </w:rPr>
        <w:t>PipelineML Conceptual</w:t>
      </w:r>
      <w:bookmarkEnd w:id="201"/>
      <w:r w:rsidR="009D1994" w:rsidRPr="00C44F16">
        <w:rPr>
          <w:sz w:val="24"/>
        </w:rPr>
        <w:t xml:space="preserve"> Conformance Class</w:t>
      </w:r>
      <w:bookmarkEnd w:id="202"/>
      <w:bookmarkEnd w:id="203"/>
    </w:p>
    <w:tbl>
      <w:tblPr>
        <w:tblW w:w="8897" w:type="dxa"/>
        <w:tblInd w:w="-10" w:type="dxa"/>
        <w:tblLook w:val="04A0" w:firstRow="1" w:lastRow="0" w:firstColumn="1" w:lastColumn="0" w:noHBand="0" w:noVBand="1"/>
      </w:tblPr>
      <w:tblGrid>
        <w:gridCol w:w="1620"/>
        <w:gridCol w:w="1780"/>
        <w:gridCol w:w="5497"/>
      </w:tblGrid>
      <w:tr w:rsidR="00132F24" w:rsidRPr="00132F24" w14:paraId="6501ACA3" w14:textId="77777777" w:rsidTr="00AB275D">
        <w:trPr>
          <w:trHeight w:val="601"/>
        </w:trPr>
        <w:tc>
          <w:tcPr>
            <w:tcW w:w="8897" w:type="dxa"/>
            <w:gridSpan w:val="3"/>
            <w:tcBorders>
              <w:top w:val="single" w:sz="18" w:space="0" w:color="auto"/>
              <w:left w:val="single" w:sz="18" w:space="0" w:color="auto"/>
              <w:bottom w:val="nil"/>
              <w:right w:val="single" w:sz="18" w:space="0" w:color="auto"/>
            </w:tcBorders>
            <w:shd w:val="clear" w:color="000000" w:fill="BFBFBF"/>
            <w:vAlign w:val="center"/>
            <w:hideMark/>
          </w:tcPr>
          <w:p w14:paraId="0E7621F7" w14:textId="77777777" w:rsidR="00132F24" w:rsidRPr="00ED0499" w:rsidRDefault="00132F24" w:rsidP="009D3B67">
            <w:pPr>
              <w:spacing w:before="120" w:after="120"/>
              <w:ind w:left="36" w:right="36"/>
              <w:jc w:val="both"/>
              <w:rPr>
                <w:b/>
                <w:bCs/>
                <w:color w:val="000000"/>
                <w:sz w:val="22"/>
                <w:szCs w:val="22"/>
              </w:rPr>
            </w:pPr>
            <w:r w:rsidRPr="00ED0499">
              <w:rPr>
                <w:b/>
                <w:bCs/>
                <w:color w:val="000000"/>
                <w:sz w:val="22"/>
                <w:szCs w:val="22"/>
                <w:lang w:val="en-AU"/>
              </w:rPr>
              <w:t>Conformance Class</w:t>
            </w:r>
          </w:p>
        </w:tc>
      </w:tr>
      <w:tr w:rsidR="00132F24" w:rsidRPr="00132F24" w14:paraId="60F96487" w14:textId="77777777" w:rsidTr="00AB275D">
        <w:trPr>
          <w:trHeight w:val="485"/>
        </w:trPr>
        <w:tc>
          <w:tcPr>
            <w:tcW w:w="8897" w:type="dxa"/>
            <w:gridSpan w:val="3"/>
            <w:tcBorders>
              <w:top w:val="single" w:sz="4" w:space="0" w:color="auto"/>
              <w:left w:val="single" w:sz="18" w:space="0" w:color="auto"/>
              <w:bottom w:val="single" w:sz="4" w:space="0" w:color="auto"/>
              <w:right w:val="single" w:sz="18" w:space="0" w:color="auto"/>
            </w:tcBorders>
            <w:shd w:val="clear" w:color="auto" w:fill="auto"/>
            <w:vAlign w:val="center"/>
            <w:hideMark/>
          </w:tcPr>
          <w:p w14:paraId="0C48D3FE" w14:textId="77777777" w:rsidR="00132F24" w:rsidRPr="00ED0499" w:rsidRDefault="00132F24" w:rsidP="009D3B67">
            <w:pPr>
              <w:spacing w:before="120" w:after="120"/>
              <w:ind w:left="36" w:right="36"/>
              <w:jc w:val="both"/>
              <w:rPr>
                <w:b/>
                <w:bCs/>
                <w:color w:val="FF0000"/>
                <w:sz w:val="22"/>
                <w:szCs w:val="22"/>
              </w:rPr>
            </w:pPr>
            <w:r w:rsidRPr="00ED0499">
              <w:rPr>
                <w:b/>
                <w:bCs/>
                <w:color w:val="FF0000"/>
                <w:sz w:val="22"/>
                <w:szCs w:val="22"/>
                <w:lang w:val="en-AU"/>
              </w:rPr>
              <w:t>/conf/pipelineml-conceptual</w:t>
            </w:r>
          </w:p>
        </w:tc>
      </w:tr>
      <w:tr w:rsidR="00132F24" w:rsidRPr="00132F24" w14:paraId="00F45086" w14:textId="77777777" w:rsidTr="00AB275D">
        <w:trPr>
          <w:trHeight w:val="350"/>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5A928428" w14:textId="77777777" w:rsidR="00132F24" w:rsidRPr="00ED0499" w:rsidRDefault="00132F24" w:rsidP="009D3B67">
            <w:pPr>
              <w:spacing w:before="120" w:after="120"/>
              <w:ind w:left="36" w:right="36"/>
              <w:jc w:val="both"/>
              <w:rPr>
                <w:b/>
                <w:bCs/>
                <w:color w:val="000000"/>
                <w:sz w:val="22"/>
                <w:szCs w:val="22"/>
              </w:rPr>
            </w:pPr>
            <w:r w:rsidRPr="00ED0499">
              <w:rPr>
                <w:rFonts w:eastAsia="MS Mincho"/>
                <w:b/>
                <w:bCs/>
                <w:color w:val="000000"/>
                <w:sz w:val="22"/>
                <w:szCs w:val="22"/>
                <w:lang w:val="en-AU"/>
              </w:rPr>
              <w:t>Requirements</w:t>
            </w:r>
          </w:p>
        </w:tc>
        <w:tc>
          <w:tcPr>
            <w:tcW w:w="7277" w:type="dxa"/>
            <w:gridSpan w:val="2"/>
            <w:tcBorders>
              <w:top w:val="single" w:sz="4" w:space="0" w:color="auto"/>
              <w:left w:val="nil"/>
              <w:bottom w:val="single" w:sz="4" w:space="0" w:color="auto"/>
              <w:right w:val="single" w:sz="18" w:space="0" w:color="auto"/>
            </w:tcBorders>
            <w:shd w:val="clear" w:color="auto" w:fill="auto"/>
            <w:noWrap/>
            <w:vAlign w:val="center"/>
            <w:hideMark/>
          </w:tcPr>
          <w:p w14:paraId="41E4C8B3" w14:textId="71D31426" w:rsidR="00132F24" w:rsidRPr="009D1994" w:rsidRDefault="009D1994" w:rsidP="009D3B67">
            <w:pPr>
              <w:spacing w:before="120" w:after="120"/>
              <w:ind w:left="36" w:right="36"/>
              <w:jc w:val="both"/>
              <w:rPr>
                <w:b/>
                <w:color w:val="FF0000"/>
                <w:sz w:val="22"/>
                <w:szCs w:val="22"/>
              </w:rPr>
            </w:pPr>
            <w:r>
              <w:rPr>
                <w:b/>
                <w:color w:val="FF0000"/>
                <w:sz w:val="22"/>
                <w:szCs w:val="22"/>
                <w:lang w:val="en-AU"/>
              </w:rPr>
              <w:t>/r</w:t>
            </w:r>
            <w:r w:rsidR="00132F24" w:rsidRPr="009D1994">
              <w:rPr>
                <w:b/>
                <w:color w:val="FF0000"/>
                <w:sz w:val="22"/>
                <w:szCs w:val="22"/>
                <w:lang w:val="en-AU"/>
              </w:rPr>
              <w:t>eq/pipelineml-conceptual</w:t>
            </w:r>
          </w:p>
        </w:tc>
      </w:tr>
      <w:tr w:rsidR="00132F24" w:rsidRPr="00132F24" w14:paraId="58F033A3" w14:textId="77777777" w:rsidTr="00AB275D">
        <w:trPr>
          <w:trHeight w:val="379"/>
        </w:trPr>
        <w:tc>
          <w:tcPr>
            <w:tcW w:w="1620" w:type="dxa"/>
            <w:vMerge w:val="restart"/>
            <w:tcBorders>
              <w:top w:val="nil"/>
              <w:left w:val="single" w:sz="18" w:space="0" w:color="auto"/>
              <w:bottom w:val="single" w:sz="8" w:space="0" w:color="000000"/>
              <w:right w:val="single" w:sz="4" w:space="0" w:color="auto"/>
            </w:tcBorders>
            <w:shd w:val="clear" w:color="auto" w:fill="auto"/>
            <w:hideMark/>
          </w:tcPr>
          <w:p w14:paraId="37C1E1D2" w14:textId="77777777" w:rsidR="00132F24" w:rsidRPr="00ED0499" w:rsidRDefault="00132F24"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77" w:type="dxa"/>
            <w:gridSpan w:val="2"/>
            <w:tcBorders>
              <w:top w:val="single" w:sz="4" w:space="0" w:color="auto"/>
              <w:left w:val="nil"/>
              <w:bottom w:val="single" w:sz="4" w:space="0" w:color="auto"/>
              <w:right w:val="single" w:sz="18" w:space="0" w:color="auto"/>
            </w:tcBorders>
            <w:shd w:val="clear" w:color="auto" w:fill="auto"/>
            <w:noWrap/>
            <w:vAlign w:val="center"/>
            <w:hideMark/>
          </w:tcPr>
          <w:p w14:paraId="24011786" w14:textId="1B71BF1B" w:rsidR="00132F24" w:rsidRPr="00ED0499" w:rsidRDefault="00132F24" w:rsidP="00696B60">
            <w:pPr>
              <w:spacing w:before="120" w:after="120"/>
              <w:ind w:left="36" w:right="36"/>
              <w:jc w:val="both"/>
              <w:rPr>
                <w:b/>
                <w:bCs/>
                <w:color w:val="FF0000"/>
                <w:sz w:val="22"/>
                <w:szCs w:val="22"/>
              </w:rPr>
            </w:pPr>
            <w:r w:rsidRPr="00ED0499">
              <w:rPr>
                <w:b/>
                <w:bCs/>
                <w:color w:val="FF0000"/>
                <w:sz w:val="22"/>
                <w:szCs w:val="22"/>
                <w:lang w:val="en-AU"/>
              </w:rPr>
              <w:t>/conf/pipelineml-conceptual/similarity</w:t>
            </w:r>
          </w:p>
        </w:tc>
      </w:tr>
      <w:tr w:rsidR="00CE7AE8" w:rsidRPr="00132F24" w14:paraId="45BF2F88" w14:textId="77777777" w:rsidTr="00AB275D">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11F9EAC1" w14:textId="77777777" w:rsidR="00132F24" w:rsidRPr="00ED0499" w:rsidRDefault="00132F24" w:rsidP="009D3B67">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3BAFAF3A" w14:textId="77777777" w:rsidR="00132F24" w:rsidRPr="00ED0499" w:rsidRDefault="00132F24" w:rsidP="009D3B67">
            <w:pPr>
              <w:spacing w:before="120" w:after="120"/>
              <w:ind w:left="36" w:right="36"/>
              <w:jc w:val="both"/>
              <w:rPr>
                <w:b/>
                <w:bCs/>
                <w:color w:val="000000"/>
                <w:sz w:val="22"/>
                <w:szCs w:val="22"/>
              </w:rPr>
            </w:pPr>
            <w:r w:rsidRPr="00ED0499">
              <w:rPr>
                <w:b/>
                <w:bCs/>
                <w:color w:val="000000"/>
                <w:sz w:val="22"/>
                <w:szCs w:val="22"/>
              </w:rPr>
              <w:t>Requirement</w:t>
            </w:r>
          </w:p>
        </w:tc>
        <w:tc>
          <w:tcPr>
            <w:tcW w:w="5497" w:type="dxa"/>
            <w:tcBorders>
              <w:top w:val="nil"/>
              <w:left w:val="nil"/>
              <w:bottom w:val="single" w:sz="4" w:space="0" w:color="auto"/>
              <w:right w:val="single" w:sz="18" w:space="0" w:color="auto"/>
            </w:tcBorders>
            <w:shd w:val="clear" w:color="auto" w:fill="auto"/>
            <w:vAlign w:val="center"/>
          </w:tcPr>
          <w:p w14:paraId="5DE217FD" w14:textId="53FE915C" w:rsidR="00132F24" w:rsidRPr="00965817" w:rsidRDefault="000A5F37" w:rsidP="00965817">
            <w:pPr>
              <w:spacing w:before="120" w:after="120"/>
              <w:ind w:left="43" w:right="43"/>
              <w:rPr>
                <w:b/>
                <w:bCs/>
                <w:color w:val="FF0000"/>
                <w:sz w:val="22"/>
                <w:szCs w:val="22"/>
              </w:rPr>
            </w:pPr>
            <w:r w:rsidRPr="00965817">
              <w:rPr>
                <w:b/>
                <w:bCs/>
                <w:color w:val="FF0000"/>
                <w:sz w:val="22"/>
                <w:szCs w:val="22"/>
              </w:rPr>
              <w:t>/req/pipelineml-conceptual/similarity</w:t>
            </w:r>
            <w:r w:rsidR="00696B60" w:rsidRPr="00965817">
              <w:rPr>
                <w:b/>
                <w:bCs/>
                <w:color w:val="FF0000"/>
                <w:sz w:val="22"/>
                <w:szCs w:val="22"/>
              </w:rPr>
              <w:t xml:space="preserve"> (Req 1)</w:t>
            </w:r>
          </w:p>
        </w:tc>
      </w:tr>
      <w:tr w:rsidR="000A5F37" w:rsidRPr="00132F24" w14:paraId="7B781C19" w14:textId="77777777" w:rsidTr="00AB275D">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528F6074" w14:textId="77777777" w:rsidR="000A5F37" w:rsidRPr="00ED0499" w:rsidRDefault="000A5F37" w:rsidP="009D3B67">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61741921" w14:textId="77777777" w:rsidR="000A5F37" w:rsidRPr="00ED0499" w:rsidRDefault="000A5F37" w:rsidP="009D3B67">
            <w:pPr>
              <w:spacing w:before="120" w:after="120"/>
              <w:ind w:left="36" w:right="36"/>
              <w:jc w:val="both"/>
              <w:rPr>
                <w:b/>
                <w:bCs/>
                <w:color w:val="000000"/>
                <w:sz w:val="22"/>
                <w:szCs w:val="22"/>
              </w:rPr>
            </w:pPr>
            <w:r w:rsidRPr="00ED0499">
              <w:rPr>
                <w:b/>
                <w:bCs/>
                <w:color w:val="000000"/>
                <w:sz w:val="22"/>
                <w:szCs w:val="22"/>
              </w:rPr>
              <w:t>Test Purpose</w:t>
            </w:r>
          </w:p>
        </w:tc>
        <w:tc>
          <w:tcPr>
            <w:tcW w:w="5497" w:type="dxa"/>
            <w:tcBorders>
              <w:top w:val="nil"/>
              <w:left w:val="nil"/>
              <w:bottom w:val="single" w:sz="4" w:space="0" w:color="auto"/>
              <w:right w:val="single" w:sz="18" w:space="0" w:color="auto"/>
            </w:tcBorders>
            <w:shd w:val="clear" w:color="auto" w:fill="auto"/>
            <w:vAlign w:val="center"/>
          </w:tcPr>
          <w:p w14:paraId="3DF502C5" w14:textId="495D5672" w:rsidR="000A5F37" w:rsidRPr="00ED0499" w:rsidRDefault="000A5F37" w:rsidP="00220BBF">
            <w:pPr>
              <w:spacing w:before="120" w:after="120"/>
              <w:ind w:left="36" w:right="36"/>
              <w:jc w:val="both"/>
              <w:rPr>
                <w:color w:val="000000"/>
                <w:sz w:val="22"/>
                <w:szCs w:val="22"/>
              </w:rPr>
            </w:pPr>
            <w:r w:rsidRPr="00ED0499">
              <w:rPr>
                <w:color w:val="000000"/>
                <w:sz w:val="22"/>
                <w:szCs w:val="22"/>
              </w:rPr>
              <w:t xml:space="preserve">Ensure that the target </w:t>
            </w:r>
            <w:r w:rsidR="00220BBF">
              <w:rPr>
                <w:color w:val="000000"/>
                <w:sz w:val="22"/>
                <w:szCs w:val="22"/>
              </w:rPr>
              <w:t>encoding</w:t>
            </w:r>
            <w:r w:rsidRPr="00ED0499">
              <w:rPr>
                <w:color w:val="000000"/>
                <w:sz w:val="22"/>
                <w:szCs w:val="22"/>
              </w:rPr>
              <w:t xml:space="preserve"> is compatible with the conceptual model.</w:t>
            </w:r>
          </w:p>
        </w:tc>
      </w:tr>
      <w:tr w:rsidR="000A5F37" w:rsidRPr="00132F24" w14:paraId="2BC501D2" w14:textId="77777777" w:rsidTr="00AB275D">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49DAF7CC" w14:textId="77777777" w:rsidR="000A5F37" w:rsidRPr="00ED0499" w:rsidRDefault="000A5F37" w:rsidP="009D3B67">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70612BBE" w14:textId="77777777" w:rsidR="000A5F37" w:rsidRPr="00ED0499" w:rsidRDefault="000A5F37" w:rsidP="009D3B67">
            <w:pPr>
              <w:spacing w:before="120" w:after="120"/>
              <w:ind w:left="36" w:right="36"/>
              <w:jc w:val="both"/>
              <w:rPr>
                <w:b/>
                <w:bCs/>
                <w:color w:val="000000"/>
                <w:sz w:val="22"/>
                <w:szCs w:val="22"/>
              </w:rPr>
            </w:pPr>
            <w:r w:rsidRPr="00ED0499">
              <w:rPr>
                <w:b/>
                <w:bCs/>
                <w:color w:val="000000"/>
                <w:sz w:val="22"/>
                <w:szCs w:val="22"/>
              </w:rPr>
              <w:t>Test Method</w:t>
            </w:r>
          </w:p>
        </w:tc>
        <w:tc>
          <w:tcPr>
            <w:tcW w:w="5497" w:type="dxa"/>
            <w:tcBorders>
              <w:top w:val="nil"/>
              <w:left w:val="nil"/>
              <w:bottom w:val="single" w:sz="4" w:space="0" w:color="auto"/>
              <w:right w:val="single" w:sz="18" w:space="0" w:color="auto"/>
            </w:tcBorders>
            <w:shd w:val="clear" w:color="auto" w:fill="auto"/>
            <w:vAlign w:val="center"/>
            <w:hideMark/>
          </w:tcPr>
          <w:p w14:paraId="5AD801AC" w14:textId="1D2479DE" w:rsidR="000A5F37" w:rsidRPr="00ED0499" w:rsidRDefault="000A5F37" w:rsidP="00220BBF">
            <w:pPr>
              <w:spacing w:before="120" w:after="120"/>
              <w:ind w:left="36" w:right="36"/>
              <w:jc w:val="both"/>
              <w:rPr>
                <w:color w:val="000000"/>
                <w:sz w:val="22"/>
                <w:szCs w:val="22"/>
              </w:rPr>
            </w:pPr>
            <w:r w:rsidRPr="00ED0499">
              <w:rPr>
                <w:color w:val="000000"/>
                <w:sz w:val="22"/>
                <w:szCs w:val="22"/>
              </w:rPr>
              <w:t xml:space="preserve">Determine semantic similarity between the </w:t>
            </w:r>
            <w:r w:rsidR="00220BBF">
              <w:rPr>
                <w:color w:val="000000"/>
                <w:sz w:val="22"/>
                <w:szCs w:val="22"/>
              </w:rPr>
              <w:t>encoding</w:t>
            </w:r>
            <w:r w:rsidRPr="00ED0499">
              <w:rPr>
                <w:color w:val="000000"/>
                <w:sz w:val="22"/>
                <w:szCs w:val="22"/>
              </w:rPr>
              <w:t xml:space="preserve"> model and conceptual model using an established method such as: (i) visual comparison of the UML diagrams, (ii) comparison of </w:t>
            </w:r>
            <w:r w:rsidR="00220BBF">
              <w:rPr>
                <w:color w:val="000000"/>
                <w:sz w:val="22"/>
                <w:szCs w:val="22"/>
              </w:rPr>
              <w:t>encoding</w:t>
            </w:r>
            <w:r w:rsidRPr="00ED0499">
              <w:rPr>
                <w:color w:val="000000"/>
                <w:sz w:val="22"/>
                <w:szCs w:val="22"/>
              </w:rPr>
              <w:t xml:space="preserve"> and conceptual components expressed in a common knowledge representation language such as first order logic, or (iii) comparison after mapping to a reference ontology.</w:t>
            </w:r>
          </w:p>
        </w:tc>
      </w:tr>
      <w:tr w:rsidR="000A5F37" w:rsidRPr="00132F24" w14:paraId="47A5FE99" w14:textId="77777777" w:rsidTr="00AB275D">
        <w:trPr>
          <w:trHeight w:val="379"/>
        </w:trPr>
        <w:tc>
          <w:tcPr>
            <w:tcW w:w="1620" w:type="dxa"/>
            <w:vMerge/>
            <w:tcBorders>
              <w:top w:val="nil"/>
              <w:left w:val="single" w:sz="18" w:space="0" w:color="auto"/>
              <w:bottom w:val="single" w:sz="18" w:space="0" w:color="auto"/>
              <w:right w:val="single" w:sz="4" w:space="0" w:color="auto"/>
            </w:tcBorders>
            <w:vAlign w:val="center"/>
            <w:hideMark/>
          </w:tcPr>
          <w:p w14:paraId="3FE3A311" w14:textId="77777777" w:rsidR="000A5F37" w:rsidRPr="00ED0499" w:rsidRDefault="000A5F37" w:rsidP="009D3B67">
            <w:pPr>
              <w:spacing w:before="120" w:after="120"/>
              <w:ind w:left="36" w:right="36"/>
              <w:rPr>
                <w:b/>
                <w:bCs/>
                <w:color w:val="000000"/>
                <w:sz w:val="22"/>
                <w:szCs w:val="22"/>
              </w:rPr>
            </w:pPr>
          </w:p>
        </w:tc>
        <w:tc>
          <w:tcPr>
            <w:tcW w:w="1780" w:type="dxa"/>
            <w:tcBorders>
              <w:top w:val="nil"/>
              <w:left w:val="nil"/>
              <w:bottom w:val="single" w:sz="18" w:space="0" w:color="auto"/>
              <w:right w:val="single" w:sz="4" w:space="0" w:color="auto"/>
            </w:tcBorders>
            <w:shd w:val="clear" w:color="auto" w:fill="auto"/>
            <w:vAlign w:val="center"/>
            <w:hideMark/>
          </w:tcPr>
          <w:p w14:paraId="1AF38B7C" w14:textId="77777777" w:rsidR="000A5F37" w:rsidRPr="00ED0499" w:rsidRDefault="000A5F37" w:rsidP="009D3B67">
            <w:pPr>
              <w:spacing w:before="120" w:after="120"/>
              <w:ind w:left="36" w:right="36"/>
              <w:jc w:val="both"/>
              <w:rPr>
                <w:b/>
                <w:bCs/>
                <w:color w:val="000000"/>
                <w:sz w:val="22"/>
                <w:szCs w:val="22"/>
              </w:rPr>
            </w:pPr>
            <w:r w:rsidRPr="00ED0499">
              <w:rPr>
                <w:b/>
                <w:bCs/>
                <w:color w:val="000000"/>
                <w:sz w:val="22"/>
                <w:szCs w:val="22"/>
              </w:rPr>
              <w:t>Test Type</w:t>
            </w:r>
          </w:p>
        </w:tc>
        <w:tc>
          <w:tcPr>
            <w:tcW w:w="5497" w:type="dxa"/>
            <w:tcBorders>
              <w:top w:val="nil"/>
              <w:left w:val="nil"/>
              <w:bottom w:val="single" w:sz="18" w:space="0" w:color="auto"/>
              <w:right w:val="single" w:sz="18" w:space="0" w:color="auto"/>
            </w:tcBorders>
            <w:shd w:val="clear" w:color="auto" w:fill="auto"/>
            <w:vAlign w:val="center"/>
            <w:hideMark/>
          </w:tcPr>
          <w:p w14:paraId="0C3AD264" w14:textId="08296699" w:rsidR="000A5F37" w:rsidRPr="00ED0499" w:rsidRDefault="000A5F37" w:rsidP="009D3B67">
            <w:pPr>
              <w:spacing w:before="120" w:after="120"/>
              <w:ind w:left="36" w:right="36"/>
              <w:jc w:val="both"/>
              <w:rPr>
                <w:color w:val="000000"/>
                <w:sz w:val="22"/>
                <w:szCs w:val="22"/>
              </w:rPr>
            </w:pPr>
            <w:r w:rsidRPr="00ED0499">
              <w:rPr>
                <w:color w:val="000000"/>
                <w:sz w:val="22"/>
                <w:szCs w:val="22"/>
              </w:rPr>
              <w:t>Capability</w:t>
            </w:r>
          </w:p>
        </w:tc>
      </w:tr>
    </w:tbl>
    <w:p w14:paraId="2CDC553B" w14:textId="27D43299" w:rsidR="00F94081" w:rsidRPr="00C44F16" w:rsidRDefault="00F94081" w:rsidP="00ED0499">
      <w:pPr>
        <w:pStyle w:val="AnnexNumbered"/>
        <w:spacing w:before="360" w:beforeAutospacing="0"/>
        <w:rPr>
          <w:sz w:val="24"/>
        </w:rPr>
      </w:pPr>
      <w:bookmarkStart w:id="210" w:name="_Toc515718226"/>
      <w:bookmarkStart w:id="211" w:name="_Toc528593214"/>
      <w:r w:rsidRPr="00C44F16">
        <w:rPr>
          <w:sz w:val="24"/>
        </w:rPr>
        <w:t>PipelineML Abstract</w:t>
      </w:r>
      <w:r w:rsidR="009D1994" w:rsidRPr="00C44F16">
        <w:rPr>
          <w:sz w:val="24"/>
        </w:rPr>
        <w:t xml:space="preserve"> Conformance Class</w:t>
      </w:r>
      <w:bookmarkEnd w:id="210"/>
      <w:bookmarkEnd w:id="211"/>
    </w:p>
    <w:tbl>
      <w:tblPr>
        <w:tblW w:w="8892" w:type="dxa"/>
        <w:tblInd w:w="-5" w:type="dxa"/>
        <w:tblLook w:val="04A0" w:firstRow="1" w:lastRow="0" w:firstColumn="1" w:lastColumn="0" w:noHBand="0" w:noVBand="1"/>
      </w:tblPr>
      <w:tblGrid>
        <w:gridCol w:w="1608"/>
        <w:gridCol w:w="1800"/>
        <w:gridCol w:w="5484"/>
      </w:tblGrid>
      <w:tr w:rsidR="0068301C" w:rsidRPr="0068301C" w14:paraId="08F77BB8" w14:textId="77777777" w:rsidTr="00AB275D">
        <w:trPr>
          <w:trHeight w:val="309"/>
        </w:trPr>
        <w:tc>
          <w:tcPr>
            <w:tcW w:w="8892" w:type="dxa"/>
            <w:gridSpan w:val="3"/>
            <w:tcBorders>
              <w:top w:val="single" w:sz="18" w:space="0" w:color="auto"/>
              <w:left w:val="single" w:sz="18" w:space="0" w:color="auto"/>
              <w:bottom w:val="single" w:sz="4" w:space="0" w:color="auto"/>
              <w:right w:val="single" w:sz="18" w:space="0" w:color="auto"/>
            </w:tcBorders>
            <w:shd w:val="clear" w:color="000000" w:fill="BFBFBF"/>
            <w:vAlign w:val="center"/>
            <w:hideMark/>
          </w:tcPr>
          <w:p w14:paraId="3E1D66A4"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lang w:val="en-AU"/>
              </w:rPr>
              <w:t>Conformance Class</w:t>
            </w:r>
          </w:p>
        </w:tc>
      </w:tr>
      <w:tr w:rsidR="0068301C" w:rsidRPr="0068301C" w14:paraId="7B311A72" w14:textId="77777777" w:rsidTr="00AB275D">
        <w:trPr>
          <w:trHeight w:val="309"/>
        </w:trPr>
        <w:tc>
          <w:tcPr>
            <w:tcW w:w="8892" w:type="dxa"/>
            <w:gridSpan w:val="3"/>
            <w:tcBorders>
              <w:top w:val="single" w:sz="4" w:space="0" w:color="auto"/>
              <w:left w:val="single" w:sz="18" w:space="0" w:color="auto"/>
              <w:bottom w:val="single" w:sz="4" w:space="0" w:color="auto"/>
              <w:right w:val="single" w:sz="18" w:space="0" w:color="auto"/>
            </w:tcBorders>
            <w:shd w:val="clear" w:color="auto" w:fill="auto"/>
            <w:vAlign w:val="center"/>
            <w:hideMark/>
          </w:tcPr>
          <w:p w14:paraId="19520907" w14:textId="3444B1F4" w:rsidR="0068301C" w:rsidRPr="00ED0499" w:rsidRDefault="0068301C" w:rsidP="009D3B67">
            <w:pPr>
              <w:spacing w:before="120" w:after="120"/>
              <w:ind w:left="36" w:right="36"/>
              <w:jc w:val="both"/>
              <w:rPr>
                <w:b/>
                <w:bCs/>
                <w:color w:val="FF0000"/>
                <w:sz w:val="22"/>
                <w:szCs w:val="22"/>
              </w:rPr>
            </w:pPr>
            <w:r w:rsidRPr="00ED0499">
              <w:rPr>
                <w:b/>
                <w:bCs/>
                <w:color w:val="FF0000"/>
                <w:sz w:val="22"/>
                <w:szCs w:val="22"/>
                <w:lang w:val="en-AU"/>
              </w:rPr>
              <w:t>/conf/pipelineml-</w:t>
            </w:r>
            <w:r w:rsidR="008463A5">
              <w:rPr>
                <w:rFonts w:eastAsia="MS Mincho"/>
                <w:b/>
                <w:color w:val="FF0000"/>
                <w:sz w:val="22"/>
                <w:szCs w:val="22"/>
                <w:lang w:val="en-AU"/>
              </w:rPr>
              <w:t>abstract</w:t>
            </w:r>
          </w:p>
        </w:tc>
      </w:tr>
      <w:tr w:rsidR="0068301C" w:rsidRPr="0068301C" w14:paraId="186ED6B1" w14:textId="77777777" w:rsidTr="00AB275D">
        <w:trPr>
          <w:trHeight w:val="309"/>
        </w:trPr>
        <w:tc>
          <w:tcPr>
            <w:tcW w:w="1608" w:type="dxa"/>
            <w:tcBorders>
              <w:top w:val="nil"/>
              <w:left w:val="single" w:sz="18" w:space="0" w:color="auto"/>
              <w:bottom w:val="single" w:sz="4" w:space="0" w:color="auto"/>
              <w:right w:val="single" w:sz="4" w:space="0" w:color="auto"/>
            </w:tcBorders>
            <w:shd w:val="clear" w:color="auto" w:fill="auto"/>
            <w:vAlign w:val="center"/>
            <w:hideMark/>
          </w:tcPr>
          <w:p w14:paraId="25D07D81"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Requirements</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4A6B7B87" w14:textId="20510808" w:rsidR="0068301C" w:rsidRPr="009D1994" w:rsidRDefault="0068301C" w:rsidP="009D3B67">
            <w:pPr>
              <w:spacing w:before="120" w:after="120"/>
              <w:ind w:left="36" w:right="36"/>
              <w:jc w:val="both"/>
              <w:rPr>
                <w:b/>
                <w:color w:val="FF0000"/>
                <w:sz w:val="22"/>
                <w:szCs w:val="22"/>
              </w:rPr>
            </w:pPr>
            <w:r w:rsidRPr="009D1994">
              <w:rPr>
                <w:b/>
                <w:color w:val="FF0000"/>
                <w:sz w:val="22"/>
                <w:szCs w:val="22"/>
                <w:lang w:val="en-AU"/>
              </w:rPr>
              <w:t>/req/pipelineml-</w:t>
            </w:r>
            <w:r w:rsidR="008463A5">
              <w:rPr>
                <w:rFonts w:eastAsia="MS Mincho"/>
                <w:b/>
                <w:color w:val="FF0000"/>
                <w:sz w:val="22"/>
                <w:szCs w:val="22"/>
                <w:lang w:val="en-AU"/>
              </w:rPr>
              <w:t>abstract</w:t>
            </w:r>
          </w:p>
        </w:tc>
      </w:tr>
      <w:tr w:rsidR="0068301C" w:rsidRPr="0068301C" w14:paraId="207841E9" w14:textId="77777777" w:rsidTr="00AB275D">
        <w:trPr>
          <w:trHeight w:val="309"/>
        </w:trPr>
        <w:tc>
          <w:tcPr>
            <w:tcW w:w="1608" w:type="dxa"/>
            <w:tcBorders>
              <w:top w:val="nil"/>
              <w:left w:val="single" w:sz="18" w:space="0" w:color="auto"/>
              <w:bottom w:val="single" w:sz="4" w:space="0" w:color="auto"/>
              <w:right w:val="single" w:sz="4" w:space="0" w:color="auto"/>
            </w:tcBorders>
            <w:shd w:val="clear" w:color="auto" w:fill="auto"/>
            <w:vAlign w:val="center"/>
            <w:hideMark/>
          </w:tcPr>
          <w:p w14:paraId="6F2F064F"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Dependency</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7A1205DF" w14:textId="77777777" w:rsidR="0068301C" w:rsidRPr="009D1994" w:rsidRDefault="0068301C" w:rsidP="009D3B67">
            <w:pPr>
              <w:spacing w:before="120" w:after="120"/>
              <w:ind w:left="36" w:right="36"/>
              <w:jc w:val="both"/>
              <w:rPr>
                <w:b/>
                <w:color w:val="000000"/>
                <w:sz w:val="22"/>
                <w:szCs w:val="22"/>
              </w:rPr>
            </w:pPr>
            <w:r w:rsidRPr="009D1994">
              <w:rPr>
                <w:b/>
                <w:color w:val="000000"/>
                <w:sz w:val="22"/>
                <w:szCs w:val="22"/>
                <w:lang w:val="en-AU"/>
              </w:rPr>
              <w:t>Urn:iso:dis:iso:19156:clause:A.1.1</w:t>
            </w:r>
          </w:p>
        </w:tc>
      </w:tr>
      <w:tr w:rsidR="0068301C" w:rsidRPr="0068301C" w14:paraId="05D499FB" w14:textId="77777777" w:rsidTr="00AB275D">
        <w:trPr>
          <w:trHeight w:val="309"/>
        </w:trPr>
        <w:tc>
          <w:tcPr>
            <w:tcW w:w="1608" w:type="dxa"/>
            <w:tcBorders>
              <w:top w:val="nil"/>
              <w:left w:val="single" w:sz="18" w:space="0" w:color="auto"/>
              <w:bottom w:val="single" w:sz="4" w:space="0" w:color="auto"/>
              <w:right w:val="single" w:sz="4" w:space="0" w:color="auto"/>
            </w:tcBorders>
            <w:shd w:val="clear" w:color="auto" w:fill="auto"/>
            <w:vAlign w:val="center"/>
            <w:hideMark/>
          </w:tcPr>
          <w:p w14:paraId="408551E6"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Dependency</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55A3BE9E" w14:textId="77777777" w:rsidR="0068301C" w:rsidRPr="009D1994" w:rsidRDefault="0068301C" w:rsidP="009D3B67">
            <w:pPr>
              <w:spacing w:before="120" w:after="120"/>
              <w:ind w:left="36" w:right="36"/>
              <w:jc w:val="both"/>
              <w:rPr>
                <w:b/>
                <w:color w:val="000000"/>
                <w:sz w:val="22"/>
                <w:szCs w:val="22"/>
              </w:rPr>
            </w:pPr>
            <w:r w:rsidRPr="009D1994">
              <w:rPr>
                <w:b/>
                <w:color w:val="000000"/>
                <w:sz w:val="22"/>
                <w:szCs w:val="22"/>
                <w:lang w:val="en-AU"/>
              </w:rPr>
              <w:t>RFC 3986</w:t>
            </w:r>
          </w:p>
        </w:tc>
      </w:tr>
      <w:tr w:rsidR="0068301C" w:rsidRPr="0068301C" w14:paraId="779FE842"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4823D8D9"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2242CC2F" w14:textId="2CCA3522" w:rsidR="0068301C" w:rsidRPr="00ED0499" w:rsidRDefault="0068301C" w:rsidP="009D3B67">
            <w:pPr>
              <w:spacing w:before="120" w:after="120"/>
              <w:ind w:left="36" w:right="36"/>
              <w:jc w:val="both"/>
              <w:rPr>
                <w:b/>
                <w:bCs/>
                <w:color w:val="FF0000"/>
                <w:sz w:val="22"/>
                <w:szCs w:val="22"/>
              </w:rPr>
            </w:pPr>
            <w:r w:rsidRPr="00ED0499">
              <w:rPr>
                <w:b/>
                <w:bCs/>
                <w:color w:val="FF0000"/>
                <w:sz w:val="22"/>
                <w:szCs w:val="22"/>
                <w:lang w:val="en-AU"/>
              </w:rPr>
              <w:t>/conf/pipelineml-</w:t>
            </w:r>
            <w:r w:rsidR="008463A5">
              <w:rPr>
                <w:rFonts w:eastAsia="MS Mincho"/>
                <w:b/>
                <w:color w:val="FF0000"/>
                <w:sz w:val="22"/>
                <w:szCs w:val="22"/>
                <w:lang w:val="en-AU"/>
              </w:rPr>
              <w:t>abstract</w:t>
            </w:r>
            <w:r w:rsidRPr="00ED0499">
              <w:rPr>
                <w:b/>
                <w:bCs/>
                <w:color w:val="FF0000"/>
                <w:sz w:val="22"/>
                <w:szCs w:val="22"/>
                <w:lang w:val="en-AU"/>
              </w:rPr>
              <w:t>/uml-entity-name</w:t>
            </w:r>
          </w:p>
        </w:tc>
      </w:tr>
      <w:tr w:rsidR="0069054F" w:rsidRPr="0068301C" w14:paraId="1624D53B"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4C9E2D3A"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6B39F0A5"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28D1DD55" w14:textId="1747890C" w:rsidR="0068301C" w:rsidRPr="00ED0499" w:rsidRDefault="0068301C" w:rsidP="00965817">
            <w:pPr>
              <w:spacing w:before="120" w:after="120"/>
              <w:ind w:left="43" w:right="43"/>
              <w:rPr>
                <w:b/>
                <w:bCs/>
                <w:color w:val="FF0000"/>
                <w:sz w:val="22"/>
                <w:szCs w:val="22"/>
              </w:rPr>
            </w:pPr>
            <w:r w:rsidRPr="00965817">
              <w:rPr>
                <w:b/>
                <w:bCs/>
                <w:color w:val="FF0000"/>
                <w:sz w:val="22"/>
                <w:szCs w:val="22"/>
              </w:rPr>
              <w:t>/req/pipelineml-</w:t>
            </w:r>
            <w:r w:rsidR="008463A5">
              <w:rPr>
                <w:rFonts w:eastAsia="MS Mincho"/>
                <w:b/>
                <w:color w:val="FF0000"/>
                <w:sz w:val="22"/>
                <w:szCs w:val="22"/>
                <w:lang w:val="en-AU"/>
              </w:rPr>
              <w:t>abstract</w:t>
            </w:r>
            <w:r w:rsidR="0069054F" w:rsidRPr="00965817">
              <w:rPr>
                <w:b/>
                <w:bCs/>
                <w:color w:val="FF0000"/>
                <w:sz w:val="22"/>
                <w:szCs w:val="22"/>
              </w:rPr>
              <w:t>/uml-entity-name</w:t>
            </w:r>
            <w:r w:rsidR="00696B60" w:rsidRPr="00965817">
              <w:rPr>
                <w:b/>
                <w:bCs/>
                <w:color w:val="FF0000"/>
                <w:sz w:val="22"/>
                <w:szCs w:val="22"/>
              </w:rPr>
              <w:t xml:space="preserve"> (Req 2)</w:t>
            </w:r>
          </w:p>
        </w:tc>
      </w:tr>
      <w:tr w:rsidR="0069054F" w:rsidRPr="0068301C" w14:paraId="7D7C3441"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1E14F9A0"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25B923A7"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4A997DCE" w14:textId="1AE8833D" w:rsidR="0068301C" w:rsidRPr="00ED0499" w:rsidRDefault="0068301C" w:rsidP="00220BBF">
            <w:pPr>
              <w:spacing w:before="120" w:after="120"/>
              <w:ind w:left="36" w:right="36"/>
              <w:jc w:val="both"/>
              <w:rPr>
                <w:color w:val="000000"/>
                <w:sz w:val="22"/>
                <w:szCs w:val="22"/>
              </w:rPr>
            </w:pPr>
            <w:r w:rsidRPr="00ED0499">
              <w:rPr>
                <w:color w:val="000000"/>
                <w:sz w:val="22"/>
                <w:szCs w:val="22"/>
              </w:rPr>
              <w:t xml:space="preserve">Ensure that the names used in the target implementation matches the names in the </w:t>
            </w:r>
            <w:r w:rsidR="00220BBF">
              <w:rPr>
                <w:color w:val="000000"/>
                <w:sz w:val="22"/>
                <w:szCs w:val="22"/>
              </w:rPr>
              <w:t>encoding</w:t>
            </w:r>
            <w:r w:rsidRPr="00ED0499">
              <w:rPr>
                <w:color w:val="000000"/>
                <w:sz w:val="22"/>
                <w:szCs w:val="22"/>
              </w:rPr>
              <w:t xml:space="preserve"> model</w:t>
            </w:r>
          </w:p>
        </w:tc>
      </w:tr>
      <w:tr w:rsidR="0069054F" w:rsidRPr="0068301C" w14:paraId="10B5DF3B"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20ED9B73"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56714BBD"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53737E01" w14:textId="307CF3B3" w:rsidR="0068301C" w:rsidRPr="00ED0499" w:rsidRDefault="0068301C" w:rsidP="00220BBF">
            <w:pPr>
              <w:spacing w:before="120" w:after="120"/>
              <w:ind w:left="36" w:right="36"/>
              <w:jc w:val="both"/>
              <w:rPr>
                <w:color w:val="000000"/>
                <w:sz w:val="22"/>
                <w:szCs w:val="22"/>
              </w:rPr>
            </w:pPr>
            <w:r w:rsidRPr="00ED0499">
              <w:rPr>
                <w:color w:val="000000"/>
                <w:sz w:val="22"/>
                <w:szCs w:val="22"/>
              </w:rPr>
              <w:t>Visual</w:t>
            </w:r>
            <w:r w:rsidR="00867BEC">
              <w:rPr>
                <w:color w:val="000000"/>
                <w:sz w:val="22"/>
                <w:szCs w:val="22"/>
              </w:rPr>
              <w:t>ly</w:t>
            </w:r>
            <w:r w:rsidRPr="00ED0499">
              <w:rPr>
                <w:color w:val="000000"/>
                <w:sz w:val="22"/>
                <w:szCs w:val="22"/>
              </w:rPr>
              <w:t xml:space="preserve"> inspect that, when possible, name used in the target </w:t>
            </w:r>
            <w:r w:rsidR="00220BBF">
              <w:rPr>
                <w:color w:val="000000"/>
                <w:sz w:val="22"/>
                <w:szCs w:val="22"/>
              </w:rPr>
              <w:t>encoding</w:t>
            </w:r>
            <w:r w:rsidRPr="00ED0499">
              <w:rPr>
                <w:color w:val="000000"/>
                <w:sz w:val="22"/>
                <w:szCs w:val="22"/>
              </w:rPr>
              <w:t xml:space="preserve"> matches the names in the </w:t>
            </w:r>
            <w:r w:rsidR="00220BBF">
              <w:rPr>
                <w:color w:val="000000"/>
                <w:sz w:val="22"/>
                <w:szCs w:val="22"/>
              </w:rPr>
              <w:t>conceptual</w:t>
            </w:r>
            <w:r w:rsidRPr="00ED0499">
              <w:rPr>
                <w:color w:val="000000"/>
                <w:sz w:val="22"/>
                <w:szCs w:val="22"/>
              </w:rPr>
              <w:t xml:space="preserve"> model.</w:t>
            </w:r>
          </w:p>
        </w:tc>
      </w:tr>
      <w:tr w:rsidR="0069054F" w:rsidRPr="0068301C" w14:paraId="4DD3088B"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2C419F5F"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6C8BB72E"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4" w:space="0" w:color="auto"/>
              <w:right w:val="single" w:sz="18" w:space="0" w:color="auto"/>
            </w:tcBorders>
            <w:shd w:val="clear" w:color="auto" w:fill="auto"/>
            <w:vAlign w:val="center"/>
            <w:hideMark/>
          </w:tcPr>
          <w:p w14:paraId="46FF5E57" w14:textId="77777777" w:rsidR="0068301C" w:rsidRPr="00ED0499" w:rsidRDefault="0068301C" w:rsidP="009D3B67">
            <w:pPr>
              <w:spacing w:before="120" w:after="120"/>
              <w:ind w:left="36" w:right="36"/>
              <w:jc w:val="both"/>
              <w:rPr>
                <w:color w:val="000000"/>
                <w:sz w:val="22"/>
                <w:szCs w:val="22"/>
              </w:rPr>
            </w:pPr>
            <w:r w:rsidRPr="00ED0499">
              <w:rPr>
                <w:color w:val="000000"/>
                <w:sz w:val="22"/>
                <w:szCs w:val="22"/>
              </w:rPr>
              <w:t> </w:t>
            </w:r>
          </w:p>
        </w:tc>
      </w:tr>
      <w:tr w:rsidR="0068301C" w:rsidRPr="0068301C" w14:paraId="340FB865"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33FBADA4"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59412AB1" w14:textId="66E4FD08" w:rsidR="0068301C" w:rsidRPr="00ED0499" w:rsidRDefault="0068301C" w:rsidP="009D3B67">
            <w:pPr>
              <w:spacing w:before="120" w:after="120"/>
              <w:ind w:left="36" w:right="36"/>
              <w:jc w:val="both"/>
              <w:rPr>
                <w:b/>
                <w:bCs/>
                <w:color w:val="FF0000"/>
                <w:sz w:val="22"/>
                <w:szCs w:val="22"/>
              </w:rPr>
            </w:pPr>
            <w:r w:rsidRPr="00ED0499">
              <w:rPr>
                <w:b/>
                <w:bCs/>
                <w:color w:val="FF0000"/>
                <w:sz w:val="22"/>
                <w:szCs w:val="22"/>
                <w:lang w:val="en-AU"/>
              </w:rPr>
              <w:t>/conf/pipelineml-</w:t>
            </w:r>
            <w:r w:rsidR="008463A5">
              <w:rPr>
                <w:rFonts w:eastAsia="MS Mincho"/>
                <w:b/>
                <w:color w:val="FF0000"/>
                <w:sz w:val="22"/>
                <w:szCs w:val="22"/>
                <w:lang w:val="en-AU"/>
              </w:rPr>
              <w:t>abstract</w:t>
            </w:r>
            <w:r w:rsidRPr="00ED0499">
              <w:rPr>
                <w:b/>
                <w:bCs/>
                <w:color w:val="FF0000"/>
                <w:sz w:val="22"/>
                <w:szCs w:val="22"/>
                <w:lang w:val="en-AU"/>
              </w:rPr>
              <w:t>/uml-cardinality</w:t>
            </w:r>
          </w:p>
        </w:tc>
      </w:tr>
      <w:tr w:rsidR="0069054F" w:rsidRPr="0068301C" w14:paraId="526E06AE"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5A21CA57"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5D5C48AA"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385C9287" w14:textId="210CAD25" w:rsidR="0068301C" w:rsidRPr="00ED0499" w:rsidRDefault="0068301C" w:rsidP="00965817">
            <w:pPr>
              <w:spacing w:before="120" w:after="120"/>
              <w:ind w:left="43" w:right="43"/>
              <w:rPr>
                <w:b/>
                <w:bCs/>
                <w:color w:val="FF0000"/>
                <w:sz w:val="22"/>
                <w:szCs w:val="22"/>
              </w:rPr>
            </w:pPr>
            <w:r w:rsidRPr="00965817">
              <w:rPr>
                <w:b/>
                <w:bCs/>
                <w:color w:val="FF0000"/>
                <w:sz w:val="22"/>
                <w:szCs w:val="22"/>
              </w:rPr>
              <w:t>/req/pipelineml-</w:t>
            </w:r>
            <w:r w:rsidR="008463A5">
              <w:rPr>
                <w:rFonts w:eastAsia="MS Mincho"/>
                <w:b/>
                <w:color w:val="FF0000"/>
                <w:sz w:val="22"/>
                <w:szCs w:val="22"/>
                <w:lang w:val="en-AU"/>
              </w:rPr>
              <w:t>abstract</w:t>
            </w:r>
            <w:r w:rsidRPr="00965817">
              <w:rPr>
                <w:b/>
                <w:bCs/>
                <w:color w:val="FF0000"/>
                <w:sz w:val="22"/>
                <w:szCs w:val="22"/>
              </w:rPr>
              <w:t>/</w:t>
            </w:r>
            <w:r w:rsidR="0069054F" w:rsidRPr="00965817">
              <w:rPr>
                <w:b/>
                <w:bCs/>
                <w:color w:val="FF0000"/>
                <w:sz w:val="22"/>
                <w:szCs w:val="22"/>
              </w:rPr>
              <w:t>uml-</w:t>
            </w:r>
            <w:r w:rsidRPr="00965817">
              <w:rPr>
                <w:b/>
                <w:bCs/>
                <w:color w:val="FF0000"/>
                <w:sz w:val="22"/>
                <w:szCs w:val="22"/>
              </w:rPr>
              <w:t>cardinality</w:t>
            </w:r>
            <w:r w:rsidR="00696B60" w:rsidRPr="00965817">
              <w:rPr>
                <w:b/>
                <w:bCs/>
                <w:color w:val="FF0000"/>
                <w:sz w:val="22"/>
                <w:szCs w:val="22"/>
              </w:rPr>
              <w:t xml:space="preserve"> (Req 3)</w:t>
            </w:r>
          </w:p>
        </w:tc>
      </w:tr>
      <w:tr w:rsidR="0069054F" w:rsidRPr="0068301C" w14:paraId="5AF8B705"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62031F8B"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2CDE0BA3"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5D713485" w14:textId="6A8C33BE" w:rsidR="0068301C" w:rsidRPr="00ED0499" w:rsidRDefault="0069054F" w:rsidP="00220BBF">
            <w:pPr>
              <w:spacing w:before="120" w:after="120"/>
              <w:ind w:left="36" w:right="36"/>
              <w:jc w:val="both"/>
              <w:rPr>
                <w:color w:val="000000"/>
                <w:sz w:val="22"/>
                <w:szCs w:val="22"/>
              </w:rPr>
            </w:pPr>
            <w:r w:rsidRPr="00ED0499">
              <w:rPr>
                <w:color w:val="000000"/>
                <w:sz w:val="22"/>
                <w:szCs w:val="22"/>
              </w:rPr>
              <w:t xml:space="preserve">Ensure that the cardinalities of the properties are the same as the </w:t>
            </w:r>
            <w:r w:rsidR="00220BBF">
              <w:rPr>
                <w:color w:val="000000"/>
                <w:sz w:val="22"/>
                <w:szCs w:val="22"/>
              </w:rPr>
              <w:t>conceptual</w:t>
            </w:r>
            <w:r w:rsidRPr="00ED0499">
              <w:rPr>
                <w:color w:val="000000"/>
                <w:sz w:val="22"/>
                <w:szCs w:val="22"/>
              </w:rPr>
              <w:t xml:space="preserve"> model</w:t>
            </w:r>
          </w:p>
        </w:tc>
      </w:tr>
      <w:tr w:rsidR="0069054F" w:rsidRPr="0068301C" w14:paraId="0CB6EFDD"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12921974"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09E73A6E"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06B945C9" w14:textId="774E5A74" w:rsidR="0068301C" w:rsidRPr="00ED0499" w:rsidRDefault="0069054F" w:rsidP="00220BBF">
            <w:pPr>
              <w:spacing w:before="120" w:after="120"/>
              <w:ind w:left="36" w:right="36"/>
              <w:rPr>
                <w:color w:val="000000"/>
                <w:sz w:val="22"/>
                <w:szCs w:val="22"/>
              </w:rPr>
            </w:pPr>
            <w:r w:rsidRPr="00ED0499">
              <w:rPr>
                <w:color w:val="000000"/>
                <w:sz w:val="22"/>
                <w:szCs w:val="22"/>
              </w:rPr>
              <w:t xml:space="preserve">Visually inspect the target </w:t>
            </w:r>
            <w:r w:rsidR="00220BBF">
              <w:rPr>
                <w:color w:val="000000"/>
                <w:sz w:val="22"/>
                <w:szCs w:val="22"/>
              </w:rPr>
              <w:t>encoding</w:t>
            </w:r>
            <w:r w:rsidRPr="00ED0499">
              <w:rPr>
                <w:color w:val="000000"/>
                <w:sz w:val="22"/>
                <w:szCs w:val="22"/>
              </w:rPr>
              <w:t xml:space="preserve"> and validate that all properties have the same cardinality as the one expressed in the </w:t>
            </w:r>
            <w:r w:rsidR="00220BBF">
              <w:rPr>
                <w:color w:val="000000"/>
                <w:sz w:val="22"/>
                <w:szCs w:val="22"/>
              </w:rPr>
              <w:t>conceptual</w:t>
            </w:r>
            <w:r w:rsidRPr="00ED0499">
              <w:rPr>
                <w:color w:val="000000"/>
                <w:sz w:val="22"/>
                <w:szCs w:val="22"/>
              </w:rPr>
              <w:t xml:space="preserve"> model.</w:t>
            </w:r>
          </w:p>
        </w:tc>
      </w:tr>
      <w:tr w:rsidR="0069054F" w:rsidRPr="0068301C" w14:paraId="7436F243"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611C9B78"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21852E8D"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4" w:space="0" w:color="auto"/>
              <w:right w:val="single" w:sz="18" w:space="0" w:color="auto"/>
            </w:tcBorders>
            <w:shd w:val="clear" w:color="auto" w:fill="auto"/>
            <w:vAlign w:val="center"/>
            <w:hideMark/>
          </w:tcPr>
          <w:p w14:paraId="0D57968A" w14:textId="77777777" w:rsidR="0068301C" w:rsidRPr="00ED0499" w:rsidRDefault="0068301C" w:rsidP="009D3B67">
            <w:pPr>
              <w:spacing w:before="120" w:after="120"/>
              <w:ind w:left="36" w:right="36"/>
              <w:jc w:val="both"/>
              <w:rPr>
                <w:color w:val="000000"/>
                <w:sz w:val="22"/>
                <w:szCs w:val="22"/>
              </w:rPr>
            </w:pPr>
            <w:r w:rsidRPr="00ED0499">
              <w:rPr>
                <w:color w:val="000000"/>
                <w:sz w:val="22"/>
                <w:szCs w:val="22"/>
              </w:rPr>
              <w:t> </w:t>
            </w:r>
          </w:p>
        </w:tc>
      </w:tr>
      <w:tr w:rsidR="0068301C" w:rsidRPr="0068301C" w14:paraId="4CC25C15"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7AF8F523"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3BE14935" w14:textId="0CE7280A" w:rsidR="0068301C" w:rsidRPr="00ED0499" w:rsidRDefault="0068301C" w:rsidP="009D3B67">
            <w:pPr>
              <w:spacing w:before="120" w:after="120"/>
              <w:ind w:left="36" w:right="36"/>
              <w:jc w:val="both"/>
              <w:rPr>
                <w:b/>
                <w:bCs/>
                <w:color w:val="FF0000"/>
                <w:sz w:val="22"/>
                <w:szCs w:val="22"/>
              </w:rPr>
            </w:pPr>
            <w:r w:rsidRPr="00ED0499">
              <w:rPr>
                <w:b/>
                <w:bCs/>
                <w:color w:val="FF0000"/>
                <w:sz w:val="22"/>
                <w:szCs w:val="22"/>
                <w:lang w:val="en-AU"/>
              </w:rPr>
              <w:t>/conf/pipelineml-</w:t>
            </w:r>
            <w:r w:rsidR="008463A5">
              <w:rPr>
                <w:rFonts w:eastAsia="MS Mincho"/>
                <w:b/>
                <w:color w:val="FF0000"/>
                <w:sz w:val="22"/>
                <w:szCs w:val="22"/>
                <w:lang w:val="en-AU"/>
              </w:rPr>
              <w:t>abstract</w:t>
            </w:r>
            <w:r w:rsidRPr="00ED0499">
              <w:rPr>
                <w:b/>
                <w:bCs/>
                <w:color w:val="FF0000"/>
                <w:sz w:val="22"/>
                <w:szCs w:val="22"/>
                <w:lang w:val="en-AU"/>
              </w:rPr>
              <w:t>/uml-</w:t>
            </w:r>
            <w:r w:rsidR="0069054F" w:rsidRPr="00ED0499">
              <w:rPr>
                <w:b/>
                <w:bCs/>
                <w:color w:val="FF0000"/>
                <w:sz w:val="22"/>
                <w:szCs w:val="22"/>
                <w:lang w:val="en-AU"/>
              </w:rPr>
              <w:t>abstract</w:t>
            </w:r>
          </w:p>
        </w:tc>
      </w:tr>
      <w:tr w:rsidR="0069054F" w:rsidRPr="0068301C" w14:paraId="6CB7F554"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575365B3"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3571563A"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5805AC83" w14:textId="2DAC6904" w:rsidR="0068301C" w:rsidRPr="00ED0499" w:rsidRDefault="0068301C" w:rsidP="00965817">
            <w:pPr>
              <w:spacing w:before="120" w:after="120"/>
              <w:ind w:left="43" w:right="43"/>
              <w:rPr>
                <w:b/>
                <w:bCs/>
                <w:color w:val="FF0000"/>
                <w:sz w:val="22"/>
                <w:szCs w:val="22"/>
              </w:rPr>
            </w:pPr>
            <w:r w:rsidRPr="00965817">
              <w:rPr>
                <w:b/>
                <w:bCs/>
                <w:color w:val="FF0000"/>
                <w:sz w:val="22"/>
                <w:szCs w:val="22"/>
              </w:rPr>
              <w:t>/req/pipelineml-</w:t>
            </w:r>
            <w:r w:rsidR="008463A5">
              <w:rPr>
                <w:rFonts w:eastAsia="MS Mincho"/>
                <w:b/>
                <w:color w:val="FF0000"/>
                <w:sz w:val="22"/>
                <w:szCs w:val="22"/>
                <w:lang w:val="en-AU"/>
              </w:rPr>
              <w:t>abstract</w:t>
            </w:r>
            <w:r w:rsidRPr="00965817">
              <w:rPr>
                <w:b/>
                <w:bCs/>
                <w:color w:val="FF0000"/>
                <w:sz w:val="22"/>
                <w:szCs w:val="22"/>
              </w:rPr>
              <w:t>/</w:t>
            </w:r>
            <w:r w:rsidR="0069054F" w:rsidRPr="00965817">
              <w:rPr>
                <w:b/>
                <w:bCs/>
                <w:color w:val="FF0000"/>
                <w:sz w:val="22"/>
                <w:szCs w:val="22"/>
              </w:rPr>
              <w:t>uml-abstract</w:t>
            </w:r>
            <w:r w:rsidR="00696B60" w:rsidRPr="00965817">
              <w:rPr>
                <w:b/>
                <w:bCs/>
                <w:color w:val="FF0000"/>
                <w:sz w:val="22"/>
                <w:szCs w:val="22"/>
              </w:rPr>
              <w:t xml:space="preserve"> (Req 4)</w:t>
            </w:r>
          </w:p>
        </w:tc>
      </w:tr>
      <w:tr w:rsidR="0069054F" w:rsidRPr="0068301C" w14:paraId="7EC7D6F3"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684B8C40"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35507374"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6A69FACF" w14:textId="7C2BF758" w:rsidR="0068301C" w:rsidRPr="00ED0499" w:rsidRDefault="009D3B67" w:rsidP="00220BBF">
            <w:pPr>
              <w:spacing w:before="120" w:after="120"/>
              <w:ind w:left="36" w:right="36"/>
              <w:jc w:val="both"/>
              <w:rPr>
                <w:color w:val="000000"/>
                <w:sz w:val="22"/>
                <w:szCs w:val="22"/>
              </w:rPr>
            </w:pPr>
            <w:r w:rsidRPr="00ED0499">
              <w:rPr>
                <w:color w:val="000000"/>
                <w:sz w:val="22"/>
                <w:szCs w:val="22"/>
              </w:rPr>
              <w:t xml:space="preserve">Ensure that </w:t>
            </w:r>
            <w:r w:rsidR="00220BBF">
              <w:rPr>
                <w:color w:val="000000"/>
                <w:sz w:val="22"/>
                <w:szCs w:val="22"/>
              </w:rPr>
              <w:t>encoding</w:t>
            </w:r>
            <w:r w:rsidRPr="00ED0499">
              <w:rPr>
                <w:color w:val="000000"/>
                <w:sz w:val="22"/>
                <w:szCs w:val="22"/>
              </w:rPr>
              <w:t xml:space="preserve"> does not allow materialization of abstract classes</w:t>
            </w:r>
          </w:p>
        </w:tc>
      </w:tr>
      <w:tr w:rsidR="0069054F" w:rsidRPr="0068301C" w14:paraId="29C08E93"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538E1CDD"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0DF63C68"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3A780765" w14:textId="7413215D" w:rsidR="0068301C" w:rsidRPr="00ED0499" w:rsidRDefault="009D3B67" w:rsidP="009D3B67">
            <w:pPr>
              <w:spacing w:before="120" w:after="120"/>
              <w:ind w:left="36" w:right="36"/>
              <w:jc w:val="both"/>
              <w:rPr>
                <w:color w:val="000000"/>
                <w:sz w:val="22"/>
                <w:szCs w:val="22"/>
              </w:rPr>
            </w:pPr>
            <w:r w:rsidRPr="00ED0499">
              <w:rPr>
                <w:color w:val="000000"/>
                <w:sz w:val="22"/>
                <w:szCs w:val="22"/>
              </w:rPr>
              <w:t>Visually inspect the target implementation and validate that no classifiers (Feature, Type or Datatype) marked as abstract can be materialised.</w:t>
            </w:r>
          </w:p>
        </w:tc>
      </w:tr>
      <w:tr w:rsidR="0069054F" w:rsidRPr="0068301C" w14:paraId="1119C16B"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5B2A71EC"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06614062"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4" w:space="0" w:color="auto"/>
              <w:right w:val="single" w:sz="18" w:space="0" w:color="auto"/>
            </w:tcBorders>
            <w:shd w:val="clear" w:color="auto" w:fill="auto"/>
            <w:vAlign w:val="center"/>
            <w:hideMark/>
          </w:tcPr>
          <w:p w14:paraId="5BEF9451" w14:textId="4B9B521F" w:rsidR="0068301C" w:rsidRPr="00ED0499" w:rsidRDefault="009D3B67" w:rsidP="009D3B67">
            <w:pPr>
              <w:spacing w:before="120" w:after="120"/>
              <w:ind w:left="36" w:right="36"/>
              <w:jc w:val="both"/>
              <w:rPr>
                <w:color w:val="000000"/>
                <w:sz w:val="22"/>
                <w:szCs w:val="22"/>
              </w:rPr>
            </w:pPr>
            <w:r w:rsidRPr="00ED0499">
              <w:rPr>
                <w:color w:val="000000"/>
                <w:sz w:val="22"/>
                <w:szCs w:val="22"/>
              </w:rPr>
              <w:t>Capability</w:t>
            </w:r>
          </w:p>
        </w:tc>
      </w:tr>
      <w:tr w:rsidR="0068301C" w:rsidRPr="0068301C" w14:paraId="4C4FC255"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241DDF1E"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2905530C" w14:textId="69ED928E" w:rsidR="0068301C" w:rsidRPr="00ED0499" w:rsidRDefault="0068301C" w:rsidP="009D3B67">
            <w:pPr>
              <w:spacing w:before="120" w:after="120"/>
              <w:ind w:left="36" w:right="36"/>
              <w:jc w:val="both"/>
              <w:rPr>
                <w:b/>
                <w:bCs/>
                <w:color w:val="FF0000"/>
                <w:sz w:val="22"/>
                <w:szCs w:val="22"/>
              </w:rPr>
            </w:pPr>
            <w:r w:rsidRPr="00ED0499">
              <w:rPr>
                <w:b/>
                <w:bCs/>
                <w:color w:val="FF0000"/>
                <w:sz w:val="22"/>
                <w:szCs w:val="22"/>
                <w:lang w:val="en-AU"/>
              </w:rPr>
              <w:t>/conf/pipelineml-</w:t>
            </w:r>
            <w:r w:rsidR="008463A5">
              <w:rPr>
                <w:rFonts w:eastAsia="MS Mincho"/>
                <w:b/>
                <w:color w:val="FF0000"/>
                <w:sz w:val="22"/>
                <w:szCs w:val="22"/>
                <w:lang w:val="en-AU"/>
              </w:rPr>
              <w:t>abstract</w:t>
            </w:r>
            <w:r w:rsidRPr="00ED0499">
              <w:rPr>
                <w:b/>
                <w:bCs/>
                <w:color w:val="FF0000"/>
                <w:sz w:val="22"/>
                <w:szCs w:val="22"/>
                <w:lang w:val="en-AU"/>
              </w:rPr>
              <w:t>/uml-</w:t>
            </w:r>
            <w:r w:rsidR="009D3B67" w:rsidRPr="00ED0499">
              <w:rPr>
                <w:b/>
                <w:bCs/>
                <w:color w:val="FF0000"/>
                <w:sz w:val="22"/>
                <w:szCs w:val="22"/>
              </w:rPr>
              <w:t>polymorphism</w:t>
            </w:r>
          </w:p>
        </w:tc>
      </w:tr>
      <w:tr w:rsidR="0069054F" w:rsidRPr="0068301C" w14:paraId="4FD05DD4"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2ADF21F4"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4D2656C5"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52DBA832" w14:textId="09809AD2" w:rsidR="0068301C" w:rsidRPr="00ED0499" w:rsidRDefault="0068301C" w:rsidP="00965817">
            <w:pPr>
              <w:spacing w:before="120" w:after="120"/>
              <w:ind w:left="43" w:right="43"/>
              <w:rPr>
                <w:b/>
                <w:bCs/>
                <w:color w:val="FF0000"/>
                <w:sz w:val="22"/>
                <w:szCs w:val="22"/>
              </w:rPr>
            </w:pPr>
            <w:r w:rsidRPr="00965817">
              <w:rPr>
                <w:b/>
                <w:bCs/>
                <w:color w:val="FF0000"/>
                <w:sz w:val="22"/>
                <w:szCs w:val="22"/>
              </w:rPr>
              <w:t>/req/pipelineml-</w:t>
            </w:r>
            <w:r w:rsidR="008463A5">
              <w:rPr>
                <w:rFonts w:eastAsia="MS Mincho"/>
                <w:b/>
                <w:color w:val="FF0000"/>
                <w:sz w:val="22"/>
                <w:szCs w:val="22"/>
                <w:lang w:val="en-AU"/>
              </w:rPr>
              <w:t>abstract</w:t>
            </w:r>
            <w:r w:rsidRPr="00965817">
              <w:rPr>
                <w:b/>
                <w:bCs/>
                <w:color w:val="FF0000"/>
                <w:sz w:val="22"/>
                <w:szCs w:val="22"/>
              </w:rPr>
              <w:t>/</w:t>
            </w:r>
            <w:r w:rsidR="007D3F62" w:rsidRPr="00965817">
              <w:rPr>
                <w:b/>
                <w:bCs/>
                <w:color w:val="FF0000"/>
                <w:sz w:val="22"/>
                <w:szCs w:val="22"/>
              </w:rPr>
              <w:t>uml-</w:t>
            </w:r>
            <w:r w:rsidR="007D3F62" w:rsidRPr="00ED0499">
              <w:rPr>
                <w:b/>
                <w:bCs/>
                <w:color w:val="FF0000"/>
                <w:sz w:val="22"/>
                <w:szCs w:val="22"/>
              </w:rPr>
              <w:t>polymorphism</w:t>
            </w:r>
            <w:r w:rsidR="00696B60" w:rsidRPr="00965817">
              <w:rPr>
                <w:b/>
                <w:bCs/>
                <w:color w:val="FF0000"/>
                <w:sz w:val="22"/>
                <w:szCs w:val="22"/>
              </w:rPr>
              <w:t xml:space="preserve"> (Req 5)</w:t>
            </w:r>
          </w:p>
        </w:tc>
      </w:tr>
      <w:tr w:rsidR="0069054F" w:rsidRPr="0068301C" w14:paraId="787AB0E3"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07AC7BCA"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7F15ABD4"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7D6DCDBC" w14:textId="59CE063A" w:rsidR="0068301C" w:rsidRPr="00ED0499" w:rsidRDefault="007D3F62" w:rsidP="009D3B67">
            <w:pPr>
              <w:spacing w:before="120" w:after="120"/>
              <w:ind w:left="36" w:right="36"/>
              <w:jc w:val="both"/>
              <w:rPr>
                <w:color w:val="000000"/>
                <w:sz w:val="22"/>
                <w:szCs w:val="22"/>
              </w:rPr>
            </w:pPr>
            <w:r w:rsidRPr="00ED0499">
              <w:rPr>
                <w:color w:val="000000"/>
                <w:sz w:val="22"/>
                <w:szCs w:val="22"/>
              </w:rPr>
              <w:t>Ensure that target implementation has mechanisms to allow type substitutions for property values.</w:t>
            </w:r>
          </w:p>
        </w:tc>
      </w:tr>
      <w:tr w:rsidR="0069054F" w:rsidRPr="0068301C" w14:paraId="261E8688"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15E0DD98"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6EA1BDB3"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4DF75FAE" w14:textId="6AF5547D" w:rsidR="0068301C" w:rsidRPr="00ED0499" w:rsidRDefault="00867BEC" w:rsidP="007D3F62">
            <w:pPr>
              <w:spacing w:before="120" w:after="120"/>
              <w:ind w:left="36" w:right="36"/>
              <w:jc w:val="both"/>
              <w:rPr>
                <w:color w:val="000000"/>
                <w:sz w:val="22"/>
                <w:szCs w:val="22"/>
              </w:rPr>
            </w:pPr>
            <w:r w:rsidRPr="00E46D0A">
              <w:rPr>
                <w:color w:val="000000"/>
                <w:sz w:val="22"/>
                <w:szCs w:val="22"/>
              </w:rPr>
              <w:t>Visual</w:t>
            </w:r>
            <w:r>
              <w:rPr>
                <w:color w:val="000000"/>
                <w:sz w:val="22"/>
                <w:szCs w:val="22"/>
              </w:rPr>
              <w:t>ly</w:t>
            </w:r>
            <w:r w:rsidRPr="00E46D0A">
              <w:rPr>
                <w:color w:val="000000"/>
                <w:sz w:val="22"/>
                <w:szCs w:val="22"/>
              </w:rPr>
              <w:t xml:space="preserve"> inspect</w:t>
            </w:r>
            <w:r>
              <w:rPr>
                <w:color w:val="000000"/>
                <w:sz w:val="22"/>
                <w:szCs w:val="22"/>
              </w:rPr>
              <w:t xml:space="preserve"> that </w:t>
            </w:r>
            <w:r w:rsidR="007D3F62" w:rsidRPr="00ED0499">
              <w:rPr>
                <w:color w:val="000000"/>
                <w:sz w:val="22"/>
                <w:szCs w:val="22"/>
              </w:rPr>
              <w:t>the target implementation accept</w:t>
            </w:r>
            <w:r>
              <w:rPr>
                <w:color w:val="000000"/>
                <w:sz w:val="22"/>
                <w:szCs w:val="22"/>
              </w:rPr>
              <w:t>s</w:t>
            </w:r>
            <w:r w:rsidR="007D3F62" w:rsidRPr="00ED0499">
              <w:rPr>
                <w:color w:val="000000"/>
                <w:sz w:val="22"/>
                <w:szCs w:val="22"/>
              </w:rPr>
              <w:t xml:space="preserve"> all substitutable types for property values</w:t>
            </w:r>
          </w:p>
        </w:tc>
      </w:tr>
      <w:tr w:rsidR="0069054F" w:rsidRPr="0068301C" w14:paraId="02E246E2"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7C1BCD98"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51AB3747"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4" w:space="0" w:color="auto"/>
              <w:right w:val="single" w:sz="18" w:space="0" w:color="auto"/>
            </w:tcBorders>
            <w:shd w:val="clear" w:color="auto" w:fill="auto"/>
            <w:vAlign w:val="center"/>
            <w:hideMark/>
          </w:tcPr>
          <w:p w14:paraId="307490C3" w14:textId="69DF02A0" w:rsidR="0068301C" w:rsidRPr="00ED0499" w:rsidRDefault="007D3F62" w:rsidP="009D3B67">
            <w:pPr>
              <w:spacing w:before="120" w:after="120"/>
              <w:ind w:left="36" w:right="36"/>
              <w:jc w:val="both"/>
              <w:rPr>
                <w:color w:val="000000"/>
                <w:sz w:val="22"/>
                <w:szCs w:val="22"/>
              </w:rPr>
            </w:pPr>
            <w:r w:rsidRPr="00ED0499">
              <w:rPr>
                <w:color w:val="000000"/>
                <w:sz w:val="22"/>
                <w:szCs w:val="22"/>
              </w:rPr>
              <w:t>Capability</w:t>
            </w:r>
          </w:p>
        </w:tc>
      </w:tr>
      <w:tr w:rsidR="0068301C" w:rsidRPr="0068301C" w14:paraId="7782F4C6"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3DC60EDD" w14:textId="77777777" w:rsidR="0068301C" w:rsidRPr="00ED0499" w:rsidRDefault="0068301C" w:rsidP="009D3B67">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7235080E" w14:textId="6AE5A2F4" w:rsidR="0068301C" w:rsidRPr="00ED0499" w:rsidRDefault="0068301C" w:rsidP="007D3F62">
            <w:pPr>
              <w:spacing w:before="120" w:after="120"/>
              <w:ind w:left="36" w:right="36"/>
              <w:jc w:val="both"/>
              <w:rPr>
                <w:b/>
                <w:bCs/>
                <w:color w:val="FF0000"/>
                <w:sz w:val="22"/>
                <w:szCs w:val="22"/>
              </w:rPr>
            </w:pPr>
            <w:r w:rsidRPr="00ED0499">
              <w:rPr>
                <w:b/>
                <w:bCs/>
                <w:color w:val="FF0000"/>
                <w:sz w:val="22"/>
                <w:szCs w:val="22"/>
                <w:lang w:val="en-AU"/>
              </w:rPr>
              <w:t>/conf/pipelineml-</w:t>
            </w:r>
            <w:r w:rsidR="00A152B8">
              <w:rPr>
                <w:rFonts w:eastAsia="MS Mincho"/>
                <w:b/>
                <w:color w:val="FF0000"/>
                <w:sz w:val="22"/>
                <w:szCs w:val="22"/>
                <w:lang w:val="en-AU"/>
              </w:rPr>
              <w:t>abstract</w:t>
            </w:r>
            <w:r w:rsidRPr="00ED0499">
              <w:rPr>
                <w:b/>
                <w:bCs/>
                <w:color w:val="FF0000"/>
                <w:sz w:val="22"/>
                <w:szCs w:val="22"/>
                <w:lang w:val="en-AU"/>
              </w:rPr>
              <w:t>/</w:t>
            </w:r>
            <w:r w:rsidR="007D3F62" w:rsidRPr="00ED0499">
              <w:rPr>
                <w:b/>
                <w:bCs/>
                <w:color w:val="FF0000"/>
                <w:sz w:val="22"/>
                <w:szCs w:val="22"/>
              </w:rPr>
              <w:t>quantities-uom</w:t>
            </w:r>
          </w:p>
        </w:tc>
      </w:tr>
      <w:tr w:rsidR="0069054F" w:rsidRPr="0068301C" w14:paraId="4169ED40"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75F53B26"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5BEB1E4F"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65F6A021" w14:textId="278F6A9A" w:rsidR="0068301C" w:rsidRPr="00ED0499" w:rsidRDefault="0068301C" w:rsidP="00965817">
            <w:pPr>
              <w:spacing w:before="120" w:after="120"/>
              <w:ind w:left="43" w:right="43"/>
              <w:rPr>
                <w:b/>
                <w:bCs/>
                <w:color w:val="FF0000"/>
                <w:sz w:val="22"/>
                <w:szCs w:val="22"/>
              </w:rPr>
            </w:pPr>
            <w:r w:rsidRPr="00965817">
              <w:rPr>
                <w:b/>
                <w:bCs/>
                <w:color w:val="FF0000"/>
                <w:sz w:val="22"/>
                <w:szCs w:val="22"/>
              </w:rPr>
              <w:t>/req/pipelineml-</w:t>
            </w:r>
            <w:r w:rsidR="00A152B8">
              <w:rPr>
                <w:rFonts w:eastAsia="MS Mincho"/>
                <w:b/>
                <w:color w:val="FF0000"/>
                <w:sz w:val="22"/>
                <w:szCs w:val="22"/>
                <w:lang w:val="en-AU"/>
              </w:rPr>
              <w:t>abstract</w:t>
            </w:r>
            <w:r w:rsidR="007D3F62" w:rsidRPr="00965817">
              <w:rPr>
                <w:b/>
                <w:bCs/>
                <w:color w:val="FF0000"/>
                <w:sz w:val="22"/>
                <w:szCs w:val="22"/>
              </w:rPr>
              <w:t>/</w:t>
            </w:r>
            <w:r w:rsidR="007D3F62" w:rsidRPr="00ED0499">
              <w:rPr>
                <w:b/>
                <w:bCs/>
                <w:color w:val="FF0000"/>
                <w:sz w:val="22"/>
                <w:szCs w:val="22"/>
              </w:rPr>
              <w:t>quantities-uom</w:t>
            </w:r>
            <w:r w:rsidR="00696B60" w:rsidRPr="00965817">
              <w:rPr>
                <w:b/>
                <w:bCs/>
                <w:color w:val="FF0000"/>
                <w:sz w:val="22"/>
                <w:szCs w:val="22"/>
              </w:rPr>
              <w:t xml:space="preserve"> (Req 6)</w:t>
            </w:r>
          </w:p>
        </w:tc>
      </w:tr>
      <w:tr w:rsidR="0069054F" w:rsidRPr="0068301C" w14:paraId="68201EC9"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17BF933C"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2B801640"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6BE26A97" w14:textId="3D8185E2" w:rsidR="0068301C" w:rsidRPr="00ED0499" w:rsidRDefault="007D3F62" w:rsidP="009D3B67">
            <w:pPr>
              <w:spacing w:before="120" w:after="120"/>
              <w:ind w:left="36" w:right="36"/>
              <w:jc w:val="both"/>
              <w:rPr>
                <w:color w:val="000000"/>
                <w:sz w:val="22"/>
                <w:szCs w:val="22"/>
              </w:rPr>
            </w:pPr>
            <w:r w:rsidRPr="00ED0499">
              <w:rPr>
                <w:color w:val="000000"/>
                <w:sz w:val="22"/>
                <w:szCs w:val="22"/>
              </w:rPr>
              <w:t>Ensure that quantities have a governed unit of measure</w:t>
            </w:r>
          </w:p>
        </w:tc>
      </w:tr>
      <w:tr w:rsidR="0069054F" w:rsidRPr="0068301C" w14:paraId="6ED4A350"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3349EFA5" w14:textId="77777777" w:rsidR="0068301C" w:rsidRPr="00ED0499" w:rsidRDefault="0068301C" w:rsidP="009D3B67">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367B52A0" w14:textId="77777777" w:rsidR="0068301C" w:rsidRPr="00ED0499" w:rsidRDefault="0068301C" w:rsidP="009D3B67">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341D9B1E" w14:textId="52DC7827" w:rsidR="0068301C" w:rsidRPr="00ED0499" w:rsidRDefault="00867BEC" w:rsidP="00867BEC">
            <w:pPr>
              <w:spacing w:before="120" w:after="120"/>
              <w:ind w:left="36" w:right="36"/>
              <w:jc w:val="both"/>
              <w:rPr>
                <w:color w:val="000000"/>
                <w:sz w:val="22"/>
                <w:szCs w:val="22"/>
              </w:rPr>
            </w:pPr>
            <w:r w:rsidRPr="00E46D0A">
              <w:rPr>
                <w:color w:val="000000"/>
                <w:sz w:val="22"/>
                <w:szCs w:val="22"/>
              </w:rPr>
              <w:t>Visual</w:t>
            </w:r>
            <w:r>
              <w:rPr>
                <w:color w:val="000000"/>
                <w:sz w:val="22"/>
                <w:szCs w:val="22"/>
              </w:rPr>
              <w:t>ly</w:t>
            </w:r>
            <w:r w:rsidRPr="00E46D0A">
              <w:rPr>
                <w:color w:val="000000"/>
                <w:sz w:val="22"/>
                <w:szCs w:val="22"/>
              </w:rPr>
              <w:t xml:space="preserve"> inspect</w:t>
            </w:r>
            <w:r>
              <w:rPr>
                <w:color w:val="000000"/>
                <w:sz w:val="22"/>
                <w:szCs w:val="22"/>
              </w:rPr>
              <w:t xml:space="preserve"> </w:t>
            </w:r>
            <w:r w:rsidR="007D3F62" w:rsidRPr="00ED0499">
              <w:rPr>
                <w:color w:val="000000"/>
                <w:sz w:val="22"/>
                <w:szCs w:val="22"/>
              </w:rPr>
              <w:t>that the target implementation has a mechanism to enforce a unit of</w:t>
            </w:r>
            <w:r>
              <w:rPr>
                <w:color w:val="000000"/>
                <w:sz w:val="22"/>
                <w:szCs w:val="22"/>
              </w:rPr>
              <w:t xml:space="preserve"> measure from a governed source</w:t>
            </w:r>
          </w:p>
        </w:tc>
      </w:tr>
      <w:tr w:rsidR="007D3F62" w:rsidRPr="0068301C" w14:paraId="20C5F1FE"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6E8A36F6" w14:textId="77777777" w:rsidR="007D3F62" w:rsidRPr="00ED0499" w:rsidRDefault="007D3F62" w:rsidP="007D3F62">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476B61CB" w14:textId="77777777" w:rsidR="007D3F62" w:rsidRPr="00ED0499" w:rsidRDefault="007D3F62" w:rsidP="007D3F62">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4" w:space="0" w:color="auto"/>
              <w:right w:val="single" w:sz="18" w:space="0" w:color="auto"/>
            </w:tcBorders>
            <w:shd w:val="clear" w:color="auto" w:fill="auto"/>
            <w:vAlign w:val="center"/>
            <w:hideMark/>
          </w:tcPr>
          <w:p w14:paraId="7D938E45" w14:textId="596BF967" w:rsidR="007D3F62" w:rsidRPr="00ED0499" w:rsidRDefault="007D3F62" w:rsidP="007D3F62">
            <w:pPr>
              <w:spacing w:before="120" w:after="120"/>
              <w:ind w:left="36" w:right="36"/>
              <w:jc w:val="both"/>
              <w:rPr>
                <w:color w:val="000000"/>
                <w:sz w:val="22"/>
                <w:szCs w:val="22"/>
              </w:rPr>
            </w:pPr>
            <w:r w:rsidRPr="00ED0499">
              <w:rPr>
                <w:color w:val="000000"/>
                <w:sz w:val="22"/>
                <w:szCs w:val="22"/>
              </w:rPr>
              <w:t>Capability</w:t>
            </w:r>
          </w:p>
        </w:tc>
      </w:tr>
      <w:tr w:rsidR="007D3F62" w:rsidRPr="0068301C" w14:paraId="139C5682" w14:textId="77777777" w:rsidTr="00AB275D">
        <w:trPr>
          <w:trHeight w:val="309"/>
        </w:trPr>
        <w:tc>
          <w:tcPr>
            <w:tcW w:w="1608" w:type="dxa"/>
            <w:vMerge w:val="restart"/>
            <w:tcBorders>
              <w:top w:val="nil"/>
              <w:left w:val="single" w:sz="18" w:space="0" w:color="auto"/>
              <w:bottom w:val="single" w:sz="4" w:space="0" w:color="auto"/>
              <w:right w:val="single" w:sz="4" w:space="0" w:color="auto"/>
            </w:tcBorders>
            <w:shd w:val="clear" w:color="auto" w:fill="auto"/>
            <w:vAlign w:val="center"/>
            <w:hideMark/>
          </w:tcPr>
          <w:p w14:paraId="64E159BD" w14:textId="77777777" w:rsidR="007D3F62" w:rsidRPr="00ED0499" w:rsidRDefault="007D3F62" w:rsidP="007D3F62">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4" w:type="dxa"/>
            <w:gridSpan w:val="2"/>
            <w:tcBorders>
              <w:top w:val="single" w:sz="4" w:space="0" w:color="auto"/>
              <w:left w:val="nil"/>
              <w:bottom w:val="single" w:sz="4" w:space="0" w:color="auto"/>
              <w:right w:val="single" w:sz="18" w:space="0" w:color="auto"/>
            </w:tcBorders>
            <w:shd w:val="clear" w:color="auto" w:fill="auto"/>
            <w:noWrap/>
            <w:vAlign w:val="center"/>
            <w:hideMark/>
          </w:tcPr>
          <w:p w14:paraId="343C97E7" w14:textId="534AE34D" w:rsidR="007D3F62" w:rsidRPr="00ED0499" w:rsidRDefault="007D3F62" w:rsidP="007D3F62">
            <w:pPr>
              <w:spacing w:before="120" w:after="120"/>
              <w:ind w:left="36" w:right="36"/>
              <w:jc w:val="both"/>
              <w:rPr>
                <w:b/>
                <w:bCs/>
                <w:color w:val="FF0000"/>
                <w:sz w:val="22"/>
                <w:szCs w:val="22"/>
              </w:rPr>
            </w:pPr>
            <w:r w:rsidRPr="00ED0499">
              <w:rPr>
                <w:b/>
                <w:bCs/>
                <w:color w:val="FF0000"/>
                <w:sz w:val="22"/>
                <w:szCs w:val="22"/>
                <w:lang w:val="en-AU"/>
              </w:rPr>
              <w:t>/conf/pipelineml-</w:t>
            </w:r>
            <w:r w:rsidR="00A152B8">
              <w:rPr>
                <w:rFonts w:eastAsia="MS Mincho"/>
                <w:b/>
                <w:color w:val="FF0000"/>
                <w:sz w:val="22"/>
                <w:szCs w:val="22"/>
                <w:lang w:val="en-AU"/>
              </w:rPr>
              <w:t>abstract</w:t>
            </w:r>
            <w:r w:rsidRPr="00ED0499">
              <w:rPr>
                <w:b/>
                <w:bCs/>
                <w:color w:val="FF0000"/>
                <w:sz w:val="22"/>
                <w:szCs w:val="22"/>
                <w:lang w:val="en-AU"/>
              </w:rPr>
              <w:t>/</w:t>
            </w:r>
            <w:r w:rsidRPr="00ED0499">
              <w:rPr>
                <w:b/>
                <w:bCs/>
                <w:color w:val="FF0000"/>
                <w:sz w:val="22"/>
                <w:szCs w:val="22"/>
              </w:rPr>
              <w:t>codelist</w:t>
            </w:r>
          </w:p>
        </w:tc>
      </w:tr>
      <w:tr w:rsidR="007D3F62" w:rsidRPr="0068301C" w14:paraId="3CECDD67" w14:textId="77777777" w:rsidTr="00AB275D">
        <w:trPr>
          <w:trHeight w:val="309"/>
        </w:trPr>
        <w:tc>
          <w:tcPr>
            <w:tcW w:w="1608" w:type="dxa"/>
            <w:vMerge/>
            <w:tcBorders>
              <w:top w:val="nil"/>
              <w:left w:val="single" w:sz="18" w:space="0" w:color="auto"/>
              <w:bottom w:val="single" w:sz="4" w:space="0" w:color="auto"/>
              <w:right w:val="single" w:sz="4" w:space="0" w:color="auto"/>
            </w:tcBorders>
            <w:vAlign w:val="center"/>
            <w:hideMark/>
          </w:tcPr>
          <w:p w14:paraId="6FAF67AE" w14:textId="77777777" w:rsidR="007D3F62" w:rsidRPr="00ED0499" w:rsidRDefault="007D3F62" w:rsidP="007D3F62">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37296FBA" w14:textId="77777777" w:rsidR="007D3F62" w:rsidRPr="00ED0499" w:rsidRDefault="007D3F62" w:rsidP="007D3F62">
            <w:pPr>
              <w:spacing w:before="120" w:after="120"/>
              <w:ind w:left="36" w:right="36"/>
              <w:jc w:val="both"/>
              <w:rPr>
                <w:b/>
                <w:bCs/>
                <w:color w:val="000000"/>
                <w:sz w:val="22"/>
                <w:szCs w:val="22"/>
              </w:rPr>
            </w:pPr>
            <w:r w:rsidRPr="00ED0499">
              <w:rPr>
                <w:b/>
                <w:bCs/>
                <w:color w:val="000000"/>
                <w:sz w:val="22"/>
                <w:szCs w:val="22"/>
              </w:rPr>
              <w:t>Requirement</w:t>
            </w:r>
          </w:p>
        </w:tc>
        <w:tc>
          <w:tcPr>
            <w:tcW w:w="5484" w:type="dxa"/>
            <w:tcBorders>
              <w:top w:val="nil"/>
              <w:left w:val="nil"/>
              <w:bottom w:val="single" w:sz="4" w:space="0" w:color="auto"/>
              <w:right w:val="single" w:sz="18" w:space="0" w:color="auto"/>
            </w:tcBorders>
            <w:shd w:val="clear" w:color="auto" w:fill="auto"/>
            <w:vAlign w:val="center"/>
            <w:hideMark/>
          </w:tcPr>
          <w:p w14:paraId="4BB0139A" w14:textId="21F16323" w:rsidR="007D3F62" w:rsidRPr="00ED0499" w:rsidRDefault="007D3F62" w:rsidP="00965817">
            <w:pPr>
              <w:spacing w:before="120" w:after="120"/>
              <w:ind w:left="43" w:right="43"/>
              <w:rPr>
                <w:b/>
                <w:bCs/>
                <w:color w:val="FF0000"/>
                <w:sz w:val="22"/>
                <w:szCs w:val="22"/>
              </w:rPr>
            </w:pPr>
            <w:r w:rsidRPr="00965817">
              <w:rPr>
                <w:b/>
                <w:bCs/>
                <w:color w:val="FF0000"/>
                <w:sz w:val="22"/>
                <w:szCs w:val="22"/>
              </w:rPr>
              <w:t>/req/pipelineml-</w:t>
            </w:r>
            <w:r w:rsidR="00A152B8">
              <w:rPr>
                <w:rFonts w:eastAsia="MS Mincho"/>
                <w:b/>
                <w:color w:val="FF0000"/>
                <w:sz w:val="22"/>
                <w:szCs w:val="22"/>
                <w:lang w:val="en-AU"/>
              </w:rPr>
              <w:t>abstract</w:t>
            </w:r>
            <w:r w:rsidRPr="00965817">
              <w:rPr>
                <w:b/>
                <w:bCs/>
                <w:color w:val="FF0000"/>
                <w:sz w:val="22"/>
                <w:szCs w:val="22"/>
              </w:rPr>
              <w:t>/</w:t>
            </w:r>
            <w:r w:rsidRPr="00ED0499">
              <w:rPr>
                <w:b/>
                <w:bCs/>
                <w:color w:val="FF0000"/>
                <w:sz w:val="22"/>
                <w:szCs w:val="22"/>
              </w:rPr>
              <w:t>codelist</w:t>
            </w:r>
            <w:r w:rsidR="00696B60" w:rsidRPr="00965817">
              <w:rPr>
                <w:b/>
                <w:bCs/>
                <w:color w:val="FF0000"/>
                <w:sz w:val="22"/>
                <w:szCs w:val="22"/>
              </w:rPr>
              <w:t xml:space="preserve"> (Req 7)</w:t>
            </w:r>
          </w:p>
        </w:tc>
      </w:tr>
      <w:tr w:rsidR="007D3F62" w:rsidRPr="0068301C" w14:paraId="772BA53A"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65F685D1" w14:textId="77777777" w:rsidR="007D3F62" w:rsidRPr="00ED0499" w:rsidRDefault="007D3F62" w:rsidP="007D3F62">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3D78951E" w14:textId="77777777" w:rsidR="007D3F62" w:rsidRPr="00ED0499" w:rsidRDefault="007D3F62" w:rsidP="007D3F62">
            <w:pPr>
              <w:spacing w:before="120" w:after="120"/>
              <w:ind w:left="36" w:right="36"/>
              <w:jc w:val="both"/>
              <w:rPr>
                <w:b/>
                <w:bCs/>
                <w:color w:val="000000"/>
                <w:sz w:val="22"/>
                <w:szCs w:val="22"/>
              </w:rPr>
            </w:pPr>
            <w:r w:rsidRPr="00ED0499">
              <w:rPr>
                <w:b/>
                <w:bCs/>
                <w:color w:val="000000"/>
                <w:sz w:val="22"/>
                <w:szCs w:val="22"/>
              </w:rPr>
              <w:t>Test Purpose</w:t>
            </w:r>
          </w:p>
        </w:tc>
        <w:tc>
          <w:tcPr>
            <w:tcW w:w="5484" w:type="dxa"/>
            <w:tcBorders>
              <w:top w:val="nil"/>
              <w:left w:val="nil"/>
              <w:bottom w:val="single" w:sz="4" w:space="0" w:color="auto"/>
              <w:right w:val="single" w:sz="18" w:space="0" w:color="auto"/>
            </w:tcBorders>
            <w:shd w:val="clear" w:color="auto" w:fill="auto"/>
            <w:vAlign w:val="center"/>
            <w:hideMark/>
          </w:tcPr>
          <w:p w14:paraId="55FD72D8" w14:textId="6A0506DB" w:rsidR="007D3F62" w:rsidRPr="00ED0499" w:rsidRDefault="007D3F62" w:rsidP="007D3F62">
            <w:pPr>
              <w:spacing w:before="120" w:after="120"/>
              <w:ind w:left="36" w:right="36"/>
              <w:jc w:val="both"/>
              <w:rPr>
                <w:color w:val="000000"/>
                <w:sz w:val="22"/>
                <w:szCs w:val="22"/>
              </w:rPr>
            </w:pPr>
            <w:r w:rsidRPr="00ED0499">
              <w:rPr>
                <w:color w:val="000000"/>
                <w:sz w:val="22"/>
                <w:szCs w:val="22"/>
              </w:rPr>
              <w:t>Ensure that vocabulary terms are encode as URI according to RFC3986</w:t>
            </w:r>
          </w:p>
        </w:tc>
      </w:tr>
      <w:tr w:rsidR="007D3F62" w:rsidRPr="0068301C" w14:paraId="4368D37A" w14:textId="77777777" w:rsidTr="00AB275D">
        <w:trPr>
          <w:trHeight w:val="526"/>
        </w:trPr>
        <w:tc>
          <w:tcPr>
            <w:tcW w:w="1608" w:type="dxa"/>
            <w:vMerge/>
            <w:tcBorders>
              <w:top w:val="nil"/>
              <w:left w:val="single" w:sz="18" w:space="0" w:color="auto"/>
              <w:bottom w:val="single" w:sz="4" w:space="0" w:color="auto"/>
              <w:right w:val="single" w:sz="4" w:space="0" w:color="auto"/>
            </w:tcBorders>
            <w:vAlign w:val="center"/>
            <w:hideMark/>
          </w:tcPr>
          <w:p w14:paraId="606E9D53" w14:textId="77777777" w:rsidR="007D3F62" w:rsidRPr="00ED0499" w:rsidRDefault="007D3F62" w:rsidP="007D3F62">
            <w:pPr>
              <w:spacing w:before="120" w:after="120"/>
              <w:ind w:left="36" w:right="36"/>
              <w:rPr>
                <w:b/>
                <w:bCs/>
                <w:color w:val="000000"/>
                <w:sz w:val="22"/>
                <w:szCs w:val="22"/>
              </w:rPr>
            </w:pPr>
          </w:p>
        </w:tc>
        <w:tc>
          <w:tcPr>
            <w:tcW w:w="1800" w:type="dxa"/>
            <w:tcBorders>
              <w:top w:val="nil"/>
              <w:left w:val="nil"/>
              <w:bottom w:val="single" w:sz="4" w:space="0" w:color="auto"/>
              <w:right w:val="single" w:sz="4" w:space="0" w:color="auto"/>
            </w:tcBorders>
            <w:shd w:val="clear" w:color="auto" w:fill="auto"/>
            <w:vAlign w:val="center"/>
            <w:hideMark/>
          </w:tcPr>
          <w:p w14:paraId="0E9671B7" w14:textId="77777777" w:rsidR="007D3F62" w:rsidRPr="00ED0499" w:rsidRDefault="007D3F62" w:rsidP="007D3F62">
            <w:pPr>
              <w:spacing w:before="120" w:after="120"/>
              <w:ind w:left="36" w:right="36"/>
              <w:jc w:val="both"/>
              <w:rPr>
                <w:b/>
                <w:bCs/>
                <w:color w:val="000000"/>
                <w:sz w:val="22"/>
                <w:szCs w:val="22"/>
              </w:rPr>
            </w:pPr>
            <w:r w:rsidRPr="00ED0499">
              <w:rPr>
                <w:b/>
                <w:bCs/>
                <w:color w:val="000000"/>
                <w:sz w:val="22"/>
                <w:szCs w:val="22"/>
              </w:rPr>
              <w:t>Test Method</w:t>
            </w:r>
          </w:p>
        </w:tc>
        <w:tc>
          <w:tcPr>
            <w:tcW w:w="5484" w:type="dxa"/>
            <w:tcBorders>
              <w:top w:val="nil"/>
              <w:left w:val="nil"/>
              <w:bottom w:val="single" w:sz="4" w:space="0" w:color="auto"/>
              <w:right w:val="single" w:sz="18" w:space="0" w:color="auto"/>
            </w:tcBorders>
            <w:shd w:val="clear" w:color="auto" w:fill="auto"/>
            <w:vAlign w:val="center"/>
            <w:hideMark/>
          </w:tcPr>
          <w:p w14:paraId="3C9536EC" w14:textId="03CDBDF0" w:rsidR="007D3F62" w:rsidRPr="00ED0499" w:rsidRDefault="00867BEC" w:rsidP="007D3F62">
            <w:pPr>
              <w:spacing w:before="120" w:after="120"/>
              <w:ind w:left="36" w:right="36"/>
              <w:jc w:val="both"/>
              <w:rPr>
                <w:color w:val="000000"/>
                <w:sz w:val="22"/>
                <w:szCs w:val="22"/>
              </w:rPr>
            </w:pPr>
            <w:r w:rsidRPr="00E46D0A">
              <w:rPr>
                <w:color w:val="000000"/>
                <w:sz w:val="22"/>
                <w:szCs w:val="22"/>
              </w:rPr>
              <w:t>Visual</w:t>
            </w:r>
            <w:r>
              <w:rPr>
                <w:color w:val="000000"/>
                <w:sz w:val="22"/>
                <w:szCs w:val="22"/>
              </w:rPr>
              <w:t>ly</w:t>
            </w:r>
            <w:r w:rsidRPr="00E46D0A">
              <w:rPr>
                <w:color w:val="000000"/>
                <w:sz w:val="22"/>
                <w:szCs w:val="22"/>
              </w:rPr>
              <w:t xml:space="preserve"> inspect</w:t>
            </w:r>
            <w:r>
              <w:rPr>
                <w:color w:val="000000"/>
                <w:sz w:val="22"/>
                <w:szCs w:val="22"/>
              </w:rPr>
              <w:t xml:space="preserve"> </w:t>
            </w:r>
            <w:r w:rsidR="007D3F62" w:rsidRPr="00ED0499">
              <w:rPr>
                <w:color w:val="000000"/>
                <w:sz w:val="22"/>
                <w:szCs w:val="22"/>
              </w:rPr>
              <w:t>that the target implementation has a mechanism to enforce a unit of</w:t>
            </w:r>
            <w:r>
              <w:rPr>
                <w:color w:val="000000"/>
                <w:sz w:val="22"/>
                <w:szCs w:val="22"/>
              </w:rPr>
              <w:t xml:space="preserve"> measure from a governed source</w:t>
            </w:r>
          </w:p>
        </w:tc>
      </w:tr>
      <w:tr w:rsidR="007D3F62" w:rsidRPr="0068301C" w14:paraId="61214260" w14:textId="77777777" w:rsidTr="00AB275D">
        <w:trPr>
          <w:trHeight w:val="309"/>
        </w:trPr>
        <w:tc>
          <w:tcPr>
            <w:tcW w:w="1608" w:type="dxa"/>
            <w:vMerge/>
            <w:tcBorders>
              <w:top w:val="nil"/>
              <w:left w:val="single" w:sz="18" w:space="0" w:color="auto"/>
              <w:bottom w:val="single" w:sz="18" w:space="0" w:color="auto"/>
              <w:right w:val="single" w:sz="4" w:space="0" w:color="auto"/>
            </w:tcBorders>
            <w:vAlign w:val="center"/>
            <w:hideMark/>
          </w:tcPr>
          <w:p w14:paraId="2785BDB2" w14:textId="77777777" w:rsidR="007D3F62" w:rsidRPr="00ED0499" w:rsidRDefault="007D3F62" w:rsidP="007D3F62">
            <w:pPr>
              <w:spacing w:before="120" w:after="120"/>
              <w:ind w:left="36" w:right="36"/>
              <w:rPr>
                <w:b/>
                <w:bCs/>
                <w:color w:val="000000"/>
                <w:sz w:val="22"/>
                <w:szCs w:val="22"/>
              </w:rPr>
            </w:pPr>
          </w:p>
        </w:tc>
        <w:tc>
          <w:tcPr>
            <w:tcW w:w="1800" w:type="dxa"/>
            <w:tcBorders>
              <w:top w:val="nil"/>
              <w:left w:val="nil"/>
              <w:bottom w:val="single" w:sz="18" w:space="0" w:color="auto"/>
              <w:right w:val="single" w:sz="4" w:space="0" w:color="auto"/>
            </w:tcBorders>
            <w:shd w:val="clear" w:color="auto" w:fill="auto"/>
            <w:vAlign w:val="center"/>
            <w:hideMark/>
          </w:tcPr>
          <w:p w14:paraId="50CB2F5A" w14:textId="77777777" w:rsidR="007D3F62" w:rsidRPr="00ED0499" w:rsidRDefault="007D3F62" w:rsidP="007D3F62">
            <w:pPr>
              <w:spacing w:before="120" w:after="120"/>
              <w:ind w:left="36" w:right="36"/>
              <w:jc w:val="both"/>
              <w:rPr>
                <w:b/>
                <w:bCs/>
                <w:color w:val="000000"/>
                <w:sz w:val="22"/>
                <w:szCs w:val="22"/>
              </w:rPr>
            </w:pPr>
            <w:r w:rsidRPr="00ED0499">
              <w:rPr>
                <w:b/>
                <w:bCs/>
                <w:color w:val="000000"/>
                <w:sz w:val="22"/>
                <w:szCs w:val="22"/>
              </w:rPr>
              <w:t>Test Type</w:t>
            </w:r>
          </w:p>
        </w:tc>
        <w:tc>
          <w:tcPr>
            <w:tcW w:w="5484" w:type="dxa"/>
            <w:tcBorders>
              <w:top w:val="nil"/>
              <w:left w:val="nil"/>
              <w:bottom w:val="single" w:sz="18" w:space="0" w:color="auto"/>
              <w:right w:val="single" w:sz="18" w:space="0" w:color="auto"/>
            </w:tcBorders>
            <w:shd w:val="clear" w:color="auto" w:fill="auto"/>
            <w:vAlign w:val="center"/>
            <w:hideMark/>
          </w:tcPr>
          <w:p w14:paraId="1DE479CC" w14:textId="595F5C67" w:rsidR="007D3F62" w:rsidRPr="00ED0499" w:rsidRDefault="007D3F62" w:rsidP="007D3F62">
            <w:pPr>
              <w:spacing w:before="120" w:after="120"/>
              <w:ind w:left="36" w:right="36"/>
              <w:jc w:val="both"/>
              <w:rPr>
                <w:color w:val="000000"/>
                <w:sz w:val="22"/>
                <w:szCs w:val="22"/>
              </w:rPr>
            </w:pPr>
            <w:r w:rsidRPr="00ED0499">
              <w:rPr>
                <w:color w:val="000000"/>
                <w:sz w:val="22"/>
                <w:szCs w:val="22"/>
              </w:rPr>
              <w:t>Capability</w:t>
            </w:r>
          </w:p>
        </w:tc>
      </w:tr>
    </w:tbl>
    <w:p w14:paraId="2C355DB1" w14:textId="7A400E75" w:rsidR="00700AE6" w:rsidRPr="00C44F16" w:rsidRDefault="00700AE6" w:rsidP="00ED0499">
      <w:pPr>
        <w:pStyle w:val="AnnexNumbered"/>
        <w:spacing w:before="360" w:beforeAutospacing="0"/>
        <w:rPr>
          <w:sz w:val="24"/>
        </w:rPr>
      </w:pPr>
      <w:bookmarkStart w:id="212" w:name="_Toc515718227"/>
      <w:bookmarkStart w:id="213" w:name="_Toc528593215"/>
      <w:r w:rsidRPr="00C44F16">
        <w:rPr>
          <w:sz w:val="24"/>
        </w:rPr>
        <w:t>PipelineML Linked Open Data</w:t>
      </w:r>
      <w:r w:rsidR="009D1994" w:rsidRPr="00C44F16">
        <w:rPr>
          <w:sz w:val="24"/>
        </w:rPr>
        <w:t xml:space="preserve"> Conformance Class</w:t>
      </w:r>
      <w:bookmarkEnd w:id="212"/>
      <w:bookmarkEnd w:id="213"/>
    </w:p>
    <w:tbl>
      <w:tblPr>
        <w:tblW w:w="8902" w:type="dxa"/>
        <w:tblInd w:w="-15" w:type="dxa"/>
        <w:tblLook w:val="04A0" w:firstRow="1" w:lastRow="0" w:firstColumn="1" w:lastColumn="0" w:noHBand="0" w:noVBand="1"/>
      </w:tblPr>
      <w:tblGrid>
        <w:gridCol w:w="1620"/>
        <w:gridCol w:w="1800"/>
        <w:gridCol w:w="5482"/>
      </w:tblGrid>
      <w:tr w:rsidR="00ED0499" w:rsidRPr="00ED0499" w14:paraId="28AA9799" w14:textId="77777777" w:rsidTr="00AB275D">
        <w:trPr>
          <w:trHeight w:val="330"/>
        </w:trPr>
        <w:tc>
          <w:tcPr>
            <w:tcW w:w="8902"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4A548CCE"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lang w:val="en-AU"/>
              </w:rPr>
              <w:t>Conformance Class</w:t>
            </w:r>
          </w:p>
        </w:tc>
      </w:tr>
      <w:tr w:rsidR="00ED0499" w:rsidRPr="00ED0499" w14:paraId="4E542371" w14:textId="77777777" w:rsidTr="00AB275D">
        <w:trPr>
          <w:trHeight w:val="315"/>
        </w:trPr>
        <w:tc>
          <w:tcPr>
            <w:tcW w:w="8902"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33869D7A" w14:textId="5A5481B9" w:rsidR="00ED0499" w:rsidRPr="00ED0499" w:rsidRDefault="00ED0499" w:rsidP="00CC2839">
            <w:pPr>
              <w:spacing w:before="120" w:after="120"/>
              <w:ind w:left="36" w:right="36"/>
              <w:jc w:val="both"/>
              <w:rPr>
                <w:b/>
                <w:bCs/>
                <w:color w:val="FF0000"/>
                <w:sz w:val="22"/>
                <w:szCs w:val="22"/>
              </w:rPr>
            </w:pPr>
            <w:r w:rsidRPr="00ED0499">
              <w:rPr>
                <w:b/>
                <w:bCs/>
                <w:color w:val="FF0000"/>
                <w:sz w:val="22"/>
                <w:szCs w:val="22"/>
                <w:lang w:val="en-AU"/>
              </w:rPr>
              <w:t>/conf/pipelineml-</w:t>
            </w:r>
            <w:r w:rsidR="00CC2839">
              <w:rPr>
                <w:b/>
                <w:bCs/>
                <w:color w:val="FF0000"/>
                <w:sz w:val="22"/>
                <w:szCs w:val="22"/>
                <w:lang w:val="en-AU"/>
              </w:rPr>
              <w:t>l</w:t>
            </w:r>
            <w:r w:rsidRPr="00ED0499">
              <w:rPr>
                <w:b/>
                <w:bCs/>
                <w:color w:val="FF0000"/>
                <w:sz w:val="22"/>
                <w:szCs w:val="22"/>
                <w:lang w:val="en-AU"/>
              </w:rPr>
              <w:t>o</w:t>
            </w:r>
            <w:r w:rsidR="00CC2839">
              <w:rPr>
                <w:b/>
                <w:bCs/>
                <w:color w:val="FF0000"/>
                <w:sz w:val="22"/>
                <w:szCs w:val="22"/>
                <w:lang w:val="en-AU"/>
              </w:rPr>
              <w:t>d</w:t>
            </w:r>
          </w:p>
        </w:tc>
      </w:tr>
      <w:tr w:rsidR="00ED0499" w:rsidRPr="00ED0499" w14:paraId="4AA0D684" w14:textId="77777777" w:rsidTr="00AB275D">
        <w:trPr>
          <w:trHeight w:val="315"/>
        </w:trPr>
        <w:tc>
          <w:tcPr>
            <w:tcW w:w="1620" w:type="dxa"/>
            <w:tcBorders>
              <w:top w:val="nil"/>
              <w:left w:val="single" w:sz="18" w:space="0" w:color="auto"/>
              <w:bottom w:val="single" w:sz="8" w:space="0" w:color="auto"/>
              <w:right w:val="single" w:sz="8" w:space="0" w:color="auto"/>
            </w:tcBorders>
            <w:shd w:val="clear" w:color="auto" w:fill="auto"/>
            <w:vAlign w:val="center"/>
            <w:hideMark/>
          </w:tcPr>
          <w:p w14:paraId="0CE082E4" w14:textId="77777777" w:rsidR="00ED0499" w:rsidRPr="00ED0499" w:rsidRDefault="00ED0499" w:rsidP="00ED0499">
            <w:pPr>
              <w:spacing w:before="120" w:after="120"/>
              <w:ind w:left="36" w:right="36"/>
              <w:jc w:val="both"/>
              <w:rPr>
                <w:b/>
                <w:bCs/>
                <w:color w:val="000000"/>
                <w:sz w:val="22"/>
                <w:szCs w:val="22"/>
              </w:rPr>
            </w:pPr>
            <w:r w:rsidRPr="00ED0499">
              <w:rPr>
                <w:rFonts w:eastAsia="MS Mincho"/>
                <w:b/>
                <w:bCs/>
                <w:color w:val="000000"/>
                <w:sz w:val="22"/>
                <w:szCs w:val="22"/>
                <w:lang w:val="en-AU"/>
              </w:rPr>
              <w:t>Requirements</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C0A1A54" w14:textId="64177F4E" w:rsidR="00ED0499" w:rsidRPr="009D1994" w:rsidRDefault="00ED0499" w:rsidP="00CC2839">
            <w:pPr>
              <w:spacing w:before="120" w:after="120"/>
              <w:ind w:left="36" w:right="36"/>
              <w:jc w:val="both"/>
              <w:rPr>
                <w:b/>
                <w:color w:val="FF0000"/>
                <w:sz w:val="22"/>
                <w:szCs w:val="22"/>
              </w:rPr>
            </w:pPr>
            <w:r w:rsidRPr="009D1994">
              <w:rPr>
                <w:b/>
                <w:color w:val="FF0000"/>
                <w:sz w:val="22"/>
                <w:szCs w:val="22"/>
                <w:lang w:val="en-AU"/>
              </w:rPr>
              <w:t>/req/pipelineml-</w:t>
            </w:r>
            <w:r w:rsidR="00CC2839" w:rsidRPr="009D1994">
              <w:rPr>
                <w:b/>
                <w:color w:val="FF0000"/>
                <w:sz w:val="22"/>
                <w:szCs w:val="22"/>
                <w:lang w:val="en-AU"/>
              </w:rPr>
              <w:t>l</w:t>
            </w:r>
            <w:r w:rsidRPr="009D1994">
              <w:rPr>
                <w:b/>
                <w:color w:val="FF0000"/>
                <w:sz w:val="22"/>
                <w:szCs w:val="22"/>
                <w:lang w:val="en-AU"/>
              </w:rPr>
              <w:t>o</w:t>
            </w:r>
            <w:r w:rsidR="00CC2839" w:rsidRPr="009D1994">
              <w:rPr>
                <w:b/>
                <w:color w:val="FF0000"/>
                <w:sz w:val="22"/>
                <w:szCs w:val="22"/>
                <w:lang w:val="en-AU"/>
              </w:rPr>
              <w:t>d</w:t>
            </w:r>
          </w:p>
        </w:tc>
      </w:tr>
      <w:tr w:rsidR="00ED0499" w:rsidRPr="00ED0499" w14:paraId="48103F57" w14:textId="77777777" w:rsidTr="00AB275D">
        <w:trPr>
          <w:trHeight w:val="315"/>
        </w:trPr>
        <w:tc>
          <w:tcPr>
            <w:tcW w:w="1620" w:type="dxa"/>
            <w:tcBorders>
              <w:top w:val="nil"/>
              <w:left w:val="single" w:sz="18" w:space="0" w:color="auto"/>
              <w:bottom w:val="single" w:sz="8" w:space="0" w:color="auto"/>
              <w:right w:val="single" w:sz="8" w:space="0" w:color="auto"/>
            </w:tcBorders>
            <w:shd w:val="clear" w:color="auto" w:fill="auto"/>
            <w:vAlign w:val="center"/>
            <w:hideMark/>
          </w:tcPr>
          <w:p w14:paraId="1752632B" w14:textId="77777777" w:rsidR="00ED0499" w:rsidRPr="00ED0499" w:rsidRDefault="00ED0499" w:rsidP="00ED0499">
            <w:pPr>
              <w:spacing w:before="120" w:after="120"/>
              <w:ind w:left="36" w:right="36"/>
              <w:jc w:val="both"/>
              <w:rPr>
                <w:b/>
                <w:bCs/>
                <w:color w:val="000000"/>
                <w:sz w:val="22"/>
                <w:szCs w:val="22"/>
              </w:rPr>
            </w:pPr>
            <w:r w:rsidRPr="00ED0499">
              <w:rPr>
                <w:rFonts w:eastAsia="MS Mincho"/>
                <w:b/>
                <w:bCs/>
                <w:color w:val="000000"/>
                <w:sz w:val="22"/>
                <w:szCs w:val="22"/>
                <w:lang w:val="en-AU"/>
              </w:rPr>
              <w:t>Dependency</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EB31A99" w14:textId="77777777" w:rsidR="00ED0499" w:rsidRPr="009D1994" w:rsidRDefault="00ED0499" w:rsidP="00ED0499">
            <w:pPr>
              <w:spacing w:before="120" w:after="120"/>
              <w:ind w:left="36" w:right="36"/>
              <w:jc w:val="both"/>
              <w:rPr>
                <w:b/>
                <w:color w:val="000000"/>
                <w:sz w:val="22"/>
                <w:szCs w:val="22"/>
              </w:rPr>
            </w:pPr>
            <w:r w:rsidRPr="009D1994">
              <w:rPr>
                <w:b/>
                <w:color w:val="000000"/>
                <w:sz w:val="22"/>
                <w:szCs w:val="22"/>
                <w:lang w:val="en-AU"/>
              </w:rPr>
              <w:t>RFC 3986</w:t>
            </w:r>
          </w:p>
        </w:tc>
      </w:tr>
      <w:tr w:rsidR="00ED0499" w:rsidRPr="00ED0499" w14:paraId="53EB7ABA" w14:textId="77777777" w:rsidTr="00AB275D">
        <w:trPr>
          <w:trHeight w:val="315"/>
        </w:trPr>
        <w:tc>
          <w:tcPr>
            <w:tcW w:w="1620" w:type="dxa"/>
            <w:vMerge w:val="restart"/>
            <w:tcBorders>
              <w:top w:val="nil"/>
              <w:left w:val="single" w:sz="18" w:space="0" w:color="auto"/>
              <w:bottom w:val="single" w:sz="8" w:space="0" w:color="000000"/>
              <w:right w:val="single" w:sz="8" w:space="0" w:color="auto"/>
            </w:tcBorders>
            <w:shd w:val="clear" w:color="auto" w:fill="auto"/>
            <w:vAlign w:val="center"/>
            <w:hideMark/>
          </w:tcPr>
          <w:p w14:paraId="325ACBB1" w14:textId="77777777" w:rsidR="00ED0499" w:rsidRPr="00ED0499" w:rsidRDefault="00ED0499" w:rsidP="00ED0499">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0450C08" w14:textId="77777777" w:rsidR="00ED0499" w:rsidRPr="00ED0499" w:rsidRDefault="00ED0499" w:rsidP="00ED0499">
            <w:pPr>
              <w:spacing w:before="120" w:after="120"/>
              <w:ind w:left="36" w:right="36"/>
              <w:jc w:val="both"/>
              <w:rPr>
                <w:b/>
                <w:bCs/>
                <w:color w:val="FF0000"/>
                <w:sz w:val="22"/>
                <w:szCs w:val="22"/>
              </w:rPr>
            </w:pPr>
            <w:r w:rsidRPr="00ED0499">
              <w:rPr>
                <w:b/>
                <w:bCs/>
                <w:color w:val="FF0000"/>
                <w:sz w:val="22"/>
                <w:szCs w:val="22"/>
                <w:lang w:val="en-AU"/>
              </w:rPr>
              <w:t>/conf/pipelineml-lod/codelistURI</w:t>
            </w:r>
          </w:p>
        </w:tc>
      </w:tr>
      <w:tr w:rsidR="00ED0499" w:rsidRPr="00ED0499" w14:paraId="70D39430"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0BD01A06"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9831399"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Requirement</w:t>
            </w:r>
          </w:p>
        </w:tc>
        <w:tc>
          <w:tcPr>
            <w:tcW w:w="5482" w:type="dxa"/>
            <w:tcBorders>
              <w:top w:val="nil"/>
              <w:left w:val="nil"/>
              <w:bottom w:val="single" w:sz="8" w:space="0" w:color="auto"/>
              <w:right w:val="single" w:sz="18" w:space="0" w:color="auto"/>
            </w:tcBorders>
            <w:shd w:val="clear" w:color="auto" w:fill="auto"/>
            <w:vAlign w:val="center"/>
            <w:hideMark/>
          </w:tcPr>
          <w:p w14:paraId="4493AFFF" w14:textId="6A4F5A7D" w:rsidR="00ED0499" w:rsidRPr="00ED0499" w:rsidRDefault="00ED0499" w:rsidP="00965817">
            <w:pPr>
              <w:spacing w:before="120" w:after="120"/>
              <w:ind w:left="43" w:right="43"/>
              <w:rPr>
                <w:b/>
                <w:bCs/>
                <w:color w:val="FF0000"/>
                <w:sz w:val="22"/>
                <w:szCs w:val="22"/>
              </w:rPr>
            </w:pPr>
            <w:r w:rsidRPr="00965817">
              <w:rPr>
                <w:b/>
                <w:bCs/>
                <w:color w:val="FF0000"/>
                <w:sz w:val="22"/>
                <w:szCs w:val="22"/>
              </w:rPr>
              <w:t>/req/pipelineml-</w:t>
            </w:r>
            <w:r w:rsidR="0076327F" w:rsidRPr="00965817">
              <w:rPr>
                <w:b/>
                <w:bCs/>
                <w:color w:val="FF0000"/>
                <w:sz w:val="22"/>
                <w:szCs w:val="22"/>
              </w:rPr>
              <w:t>l</w:t>
            </w:r>
            <w:r w:rsidRPr="00965817">
              <w:rPr>
                <w:b/>
                <w:bCs/>
                <w:color w:val="FF0000"/>
                <w:sz w:val="22"/>
                <w:szCs w:val="22"/>
              </w:rPr>
              <w:t>o</w:t>
            </w:r>
            <w:r w:rsidR="0076327F" w:rsidRPr="00965817">
              <w:rPr>
                <w:b/>
                <w:bCs/>
                <w:color w:val="FF0000"/>
                <w:sz w:val="22"/>
                <w:szCs w:val="22"/>
              </w:rPr>
              <w:t>d</w:t>
            </w:r>
            <w:r w:rsidRPr="00965817">
              <w:rPr>
                <w:b/>
                <w:bCs/>
                <w:color w:val="FF0000"/>
                <w:sz w:val="22"/>
                <w:szCs w:val="22"/>
              </w:rPr>
              <w:t>/</w:t>
            </w:r>
            <w:r w:rsidR="00696B60" w:rsidRPr="00965817">
              <w:rPr>
                <w:b/>
                <w:bCs/>
                <w:color w:val="FF0000"/>
                <w:sz w:val="22"/>
                <w:szCs w:val="22"/>
              </w:rPr>
              <w:t>codelistURI (Req 8)</w:t>
            </w:r>
          </w:p>
        </w:tc>
      </w:tr>
      <w:tr w:rsidR="00ED0499" w:rsidRPr="00ED0499" w14:paraId="1486EFAE" w14:textId="77777777" w:rsidTr="00AB275D">
        <w:trPr>
          <w:trHeight w:val="525"/>
        </w:trPr>
        <w:tc>
          <w:tcPr>
            <w:tcW w:w="1620" w:type="dxa"/>
            <w:vMerge/>
            <w:tcBorders>
              <w:top w:val="nil"/>
              <w:left w:val="single" w:sz="18" w:space="0" w:color="auto"/>
              <w:bottom w:val="single" w:sz="8" w:space="0" w:color="000000"/>
              <w:right w:val="single" w:sz="8" w:space="0" w:color="auto"/>
            </w:tcBorders>
            <w:vAlign w:val="center"/>
            <w:hideMark/>
          </w:tcPr>
          <w:p w14:paraId="7FE8EB5F"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9A981F"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Test Purpose</w:t>
            </w:r>
          </w:p>
        </w:tc>
        <w:tc>
          <w:tcPr>
            <w:tcW w:w="5482" w:type="dxa"/>
            <w:tcBorders>
              <w:top w:val="nil"/>
              <w:left w:val="nil"/>
              <w:bottom w:val="single" w:sz="8" w:space="0" w:color="auto"/>
              <w:right w:val="single" w:sz="18" w:space="0" w:color="auto"/>
            </w:tcBorders>
            <w:shd w:val="clear" w:color="auto" w:fill="auto"/>
            <w:vAlign w:val="center"/>
            <w:hideMark/>
          </w:tcPr>
          <w:p w14:paraId="36CA9370" w14:textId="5BEBC2F1" w:rsidR="00ED0499" w:rsidRPr="00ED0499" w:rsidRDefault="00090E12" w:rsidP="00ED0499">
            <w:pPr>
              <w:spacing w:before="120" w:after="120"/>
              <w:ind w:left="36" w:right="36"/>
              <w:jc w:val="both"/>
              <w:rPr>
                <w:color w:val="000000"/>
                <w:sz w:val="22"/>
                <w:szCs w:val="22"/>
              </w:rPr>
            </w:pPr>
            <w:r w:rsidRPr="00ED0499">
              <w:rPr>
                <w:color w:val="000000"/>
                <w:sz w:val="22"/>
                <w:szCs w:val="22"/>
              </w:rPr>
              <w:t xml:space="preserve">Ensure that the </w:t>
            </w:r>
            <w:r w:rsidRPr="005959C5">
              <w:rPr>
                <w:color w:val="000000"/>
                <w:sz w:val="22"/>
                <w:szCs w:val="22"/>
              </w:rPr>
              <w:t>URI matches the officially governed external reference code list defined in this PipelineML Standard definition document</w:t>
            </w:r>
          </w:p>
        </w:tc>
      </w:tr>
      <w:tr w:rsidR="00ED0499" w:rsidRPr="00ED0499" w14:paraId="6506289B" w14:textId="77777777" w:rsidTr="00AB275D">
        <w:trPr>
          <w:trHeight w:val="525"/>
        </w:trPr>
        <w:tc>
          <w:tcPr>
            <w:tcW w:w="1620" w:type="dxa"/>
            <w:vMerge/>
            <w:tcBorders>
              <w:top w:val="nil"/>
              <w:left w:val="single" w:sz="18" w:space="0" w:color="auto"/>
              <w:bottom w:val="single" w:sz="8" w:space="0" w:color="000000"/>
              <w:right w:val="single" w:sz="8" w:space="0" w:color="auto"/>
            </w:tcBorders>
            <w:vAlign w:val="center"/>
            <w:hideMark/>
          </w:tcPr>
          <w:p w14:paraId="17A59E56"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B7FE97"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Test Method</w:t>
            </w:r>
          </w:p>
        </w:tc>
        <w:tc>
          <w:tcPr>
            <w:tcW w:w="5482" w:type="dxa"/>
            <w:tcBorders>
              <w:top w:val="nil"/>
              <w:left w:val="nil"/>
              <w:bottom w:val="single" w:sz="8" w:space="0" w:color="auto"/>
              <w:right w:val="single" w:sz="18" w:space="0" w:color="auto"/>
            </w:tcBorders>
            <w:shd w:val="clear" w:color="auto" w:fill="auto"/>
            <w:vAlign w:val="center"/>
            <w:hideMark/>
          </w:tcPr>
          <w:p w14:paraId="78AECD48" w14:textId="3CA3599E" w:rsidR="00ED0499" w:rsidRPr="00ED0499" w:rsidRDefault="00ED0499" w:rsidP="00220BBF">
            <w:pPr>
              <w:spacing w:before="120" w:after="120"/>
              <w:ind w:left="36" w:right="36"/>
              <w:jc w:val="both"/>
              <w:rPr>
                <w:color w:val="000000"/>
                <w:sz w:val="22"/>
                <w:szCs w:val="22"/>
              </w:rPr>
            </w:pPr>
            <w:r w:rsidRPr="00ED0499">
              <w:rPr>
                <w:color w:val="000000"/>
                <w:sz w:val="22"/>
                <w:szCs w:val="22"/>
              </w:rPr>
              <w:t>Visual</w:t>
            </w:r>
            <w:r w:rsidR="00867BEC">
              <w:rPr>
                <w:color w:val="000000"/>
                <w:sz w:val="22"/>
                <w:szCs w:val="22"/>
              </w:rPr>
              <w:t>ly</w:t>
            </w:r>
            <w:r w:rsidRPr="00ED0499">
              <w:rPr>
                <w:color w:val="000000"/>
                <w:sz w:val="22"/>
                <w:szCs w:val="22"/>
              </w:rPr>
              <w:t xml:space="preserve"> inspect that, when possible, </w:t>
            </w:r>
            <w:r w:rsidR="00867BEC">
              <w:rPr>
                <w:color w:val="000000"/>
                <w:sz w:val="22"/>
                <w:szCs w:val="22"/>
              </w:rPr>
              <w:t xml:space="preserve">the </w:t>
            </w:r>
            <w:r w:rsidRPr="00ED0499">
              <w:rPr>
                <w:color w:val="000000"/>
                <w:sz w:val="22"/>
                <w:szCs w:val="22"/>
              </w:rPr>
              <w:t xml:space="preserve">name used in the target </w:t>
            </w:r>
            <w:r w:rsidR="00220BBF">
              <w:rPr>
                <w:color w:val="000000"/>
                <w:sz w:val="22"/>
                <w:szCs w:val="22"/>
              </w:rPr>
              <w:t>encoding</w:t>
            </w:r>
            <w:r w:rsidRPr="00ED0499">
              <w:rPr>
                <w:color w:val="000000"/>
                <w:sz w:val="22"/>
                <w:szCs w:val="22"/>
              </w:rPr>
              <w:t xml:space="preserve"> matches</w:t>
            </w:r>
            <w:r w:rsidR="00220BBF">
              <w:rPr>
                <w:color w:val="000000"/>
                <w:sz w:val="22"/>
                <w:szCs w:val="22"/>
              </w:rPr>
              <w:t xml:space="preserve"> the names in the conceptu</w:t>
            </w:r>
            <w:r w:rsidR="00867BEC">
              <w:rPr>
                <w:color w:val="000000"/>
                <w:sz w:val="22"/>
                <w:szCs w:val="22"/>
              </w:rPr>
              <w:t>al model</w:t>
            </w:r>
          </w:p>
        </w:tc>
      </w:tr>
      <w:tr w:rsidR="00ED0499" w:rsidRPr="00ED0499" w14:paraId="21579A7C"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3850C06A"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CF270E3"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Test Type</w:t>
            </w:r>
          </w:p>
        </w:tc>
        <w:tc>
          <w:tcPr>
            <w:tcW w:w="5482" w:type="dxa"/>
            <w:tcBorders>
              <w:top w:val="nil"/>
              <w:left w:val="nil"/>
              <w:bottom w:val="single" w:sz="8" w:space="0" w:color="auto"/>
              <w:right w:val="single" w:sz="18" w:space="0" w:color="auto"/>
            </w:tcBorders>
            <w:shd w:val="clear" w:color="auto" w:fill="auto"/>
            <w:vAlign w:val="center"/>
            <w:hideMark/>
          </w:tcPr>
          <w:p w14:paraId="4BE167CA" w14:textId="249A9C7C" w:rsidR="00ED0499" w:rsidRPr="00ED0499" w:rsidRDefault="0076327F" w:rsidP="00ED0499">
            <w:pPr>
              <w:spacing w:before="120" w:after="120"/>
              <w:ind w:left="36" w:right="36"/>
              <w:jc w:val="both"/>
              <w:rPr>
                <w:color w:val="000000"/>
                <w:sz w:val="22"/>
                <w:szCs w:val="22"/>
              </w:rPr>
            </w:pPr>
            <w:r w:rsidRPr="005959C5">
              <w:rPr>
                <w:color w:val="000000"/>
                <w:sz w:val="22"/>
                <w:szCs w:val="22"/>
              </w:rPr>
              <w:t>Capability</w:t>
            </w:r>
          </w:p>
        </w:tc>
      </w:tr>
      <w:tr w:rsidR="00ED0499" w:rsidRPr="00ED0499" w14:paraId="458A72B7" w14:textId="77777777" w:rsidTr="00AB275D">
        <w:trPr>
          <w:trHeight w:val="315"/>
        </w:trPr>
        <w:tc>
          <w:tcPr>
            <w:tcW w:w="1620" w:type="dxa"/>
            <w:vMerge w:val="restart"/>
            <w:tcBorders>
              <w:top w:val="nil"/>
              <w:left w:val="single" w:sz="18" w:space="0" w:color="auto"/>
              <w:bottom w:val="single" w:sz="8" w:space="0" w:color="000000"/>
              <w:right w:val="single" w:sz="8" w:space="0" w:color="auto"/>
            </w:tcBorders>
            <w:shd w:val="clear" w:color="auto" w:fill="auto"/>
            <w:vAlign w:val="center"/>
            <w:hideMark/>
          </w:tcPr>
          <w:p w14:paraId="38CE4251" w14:textId="77777777" w:rsidR="00ED0499" w:rsidRPr="00ED0499" w:rsidRDefault="00ED0499" w:rsidP="00ED0499">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BD2EAE6" w14:textId="68AF83B7" w:rsidR="00ED0499" w:rsidRPr="00ED0499" w:rsidRDefault="00ED0499" w:rsidP="00216243">
            <w:pPr>
              <w:spacing w:before="120" w:after="120"/>
              <w:ind w:left="36" w:right="36"/>
              <w:jc w:val="both"/>
              <w:rPr>
                <w:b/>
                <w:bCs/>
                <w:color w:val="FF0000"/>
                <w:sz w:val="22"/>
                <w:szCs w:val="22"/>
              </w:rPr>
            </w:pPr>
            <w:r w:rsidRPr="005959C5">
              <w:rPr>
                <w:b/>
                <w:bCs/>
                <w:color w:val="FF0000"/>
                <w:sz w:val="22"/>
                <w:szCs w:val="22"/>
                <w:lang w:val="en-AU"/>
              </w:rPr>
              <w:t>/conf/pipelineml-</w:t>
            </w:r>
            <w:r w:rsidR="0076327F" w:rsidRPr="005959C5">
              <w:rPr>
                <w:b/>
                <w:bCs/>
                <w:color w:val="FF0000"/>
                <w:sz w:val="22"/>
                <w:szCs w:val="22"/>
                <w:lang w:val="en-AU"/>
              </w:rPr>
              <w:t>l</w:t>
            </w:r>
            <w:r w:rsidRPr="005959C5">
              <w:rPr>
                <w:b/>
                <w:bCs/>
                <w:color w:val="FF0000"/>
                <w:sz w:val="22"/>
                <w:szCs w:val="22"/>
                <w:lang w:val="en-AU"/>
              </w:rPr>
              <w:t>o</w:t>
            </w:r>
            <w:r w:rsidR="0076327F" w:rsidRPr="005959C5">
              <w:rPr>
                <w:b/>
                <w:bCs/>
                <w:color w:val="FF0000"/>
                <w:sz w:val="22"/>
                <w:szCs w:val="22"/>
                <w:lang w:val="en-AU"/>
              </w:rPr>
              <w:t>d</w:t>
            </w:r>
            <w:r w:rsidRPr="005959C5">
              <w:rPr>
                <w:b/>
                <w:bCs/>
                <w:color w:val="FF0000"/>
                <w:sz w:val="22"/>
                <w:szCs w:val="22"/>
                <w:lang w:val="en-AU"/>
              </w:rPr>
              <w:t>/</w:t>
            </w:r>
            <w:r w:rsidR="00344897">
              <w:rPr>
                <w:b/>
                <w:bCs/>
                <w:color w:val="FF0000"/>
                <w:sz w:val="22"/>
                <w:szCs w:val="22"/>
                <w:lang w:val="en-AU"/>
              </w:rPr>
              <w:t>codelistURI</w:t>
            </w:r>
            <w:r w:rsidR="001135C7">
              <w:rPr>
                <w:b/>
                <w:bCs/>
                <w:color w:val="FF0000"/>
                <w:sz w:val="22"/>
                <w:szCs w:val="22"/>
                <w:lang w:val="en-AU"/>
              </w:rPr>
              <w:t>exception</w:t>
            </w:r>
          </w:p>
        </w:tc>
      </w:tr>
      <w:tr w:rsidR="00ED0499" w:rsidRPr="00ED0499" w14:paraId="77928F43"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6B5FA54D"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557E79"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Requirement</w:t>
            </w:r>
          </w:p>
        </w:tc>
        <w:tc>
          <w:tcPr>
            <w:tcW w:w="5482" w:type="dxa"/>
            <w:tcBorders>
              <w:top w:val="nil"/>
              <w:left w:val="nil"/>
              <w:bottom w:val="single" w:sz="8" w:space="0" w:color="auto"/>
              <w:right w:val="single" w:sz="18" w:space="0" w:color="auto"/>
            </w:tcBorders>
            <w:shd w:val="clear" w:color="auto" w:fill="auto"/>
            <w:vAlign w:val="center"/>
            <w:hideMark/>
          </w:tcPr>
          <w:p w14:paraId="1DE1B968" w14:textId="5E1AB0C1" w:rsidR="00ED0499" w:rsidRPr="00ED0499" w:rsidRDefault="00ED0499" w:rsidP="00090E12">
            <w:pPr>
              <w:spacing w:before="120" w:after="120"/>
              <w:ind w:left="43" w:right="43"/>
              <w:rPr>
                <w:b/>
                <w:bCs/>
                <w:color w:val="FF0000"/>
                <w:sz w:val="22"/>
                <w:szCs w:val="22"/>
              </w:rPr>
            </w:pPr>
            <w:r w:rsidRPr="00965817">
              <w:rPr>
                <w:b/>
                <w:bCs/>
                <w:color w:val="FF0000"/>
                <w:sz w:val="22"/>
                <w:szCs w:val="22"/>
              </w:rPr>
              <w:t>/req/pipelineml-</w:t>
            </w:r>
            <w:r w:rsidR="0076327F" w:rsidRPr="00965817">
              <w:rPr>
                <w:b/>
                <w:bCs/>
                <w:color w:val="FF0000"/>
                <w:sz w:val="22"/>
                <w:szCs w:val="22"/>
              </w:rPr>
              <w:t>l</w:t>
            </w:r>
            <w:r w:rsidRPr="00965817">
              <w:rPr>
                <w:b/>
                <w:bCs/>
                <w:color w:val="FF0000"/>
                <w:sz w:val="22"/>
                <w:szCs w:val="22"/>
              </w:rPr>
              <w:t>o</w:t>
            </w:r>
            <w:r w:rsidR="0076327F" w:rsidRPr="00965817">
              <w:rPr>
                <w:b/>
                <w:bCs/>
                <w:color w:val="FF0000"/>
                <w:sz w:val="22"/>
                <w:szCs w:val="22"/>
              </w:rPr>
              <w:t>d</w:t>
            </w:r>
            <w:r w:rsidRPr="00965817">
              <w:rPr>
                <w:b/>
                <w:bCs/>
                <w:color w:val="FF0000"/>
                <w:sz w:val="22"/>
                <w:szCs w:val="22"/>
              </w:rPr>
              <w:t>/</w:t>
            </w:r>
            <w:r w:rsidR="00344897">
              <w:rPr>
                <w:b/>
                <w:bCs/>
                <w:color w:val="FF0000"/>
                <w:sz w:val="22"/>
                <w:szCs w:val="22"/>
              </w:rPr>
              <w:t>codelistURI</w:t>
            </w:r>
            <w:r w:rsidR="00090E12">
              <w:rPr>
                <w:b/>
                <w:bCs/>
                <w:color w:val="FF0000"/>
                <w:sz w:val="22"/>
                <w:szCs w:val="22"/>
              </w:rPr>
              <w:t>exception</w:t>
            </w:r>
            <w:r w:rsidR="00696B60" w:rsidRPr="00965817">
              <w:rPr>
                <w:b/>
                <w:bCs/>
                <w:color w:val="FF0000"/>
                <w:sz w:val="22"/>
                <w:szCs w:val="22"/>
              </w:rPr>
              <w:t xml:space="preserve"> </w:t>
            </w:r>
            <w:r w:rsidR="00090E12">
              <w:rPr>
                <w:b/>
                <w:bCs/>
                <w:color w:val="FF0000"/>
                <w:sz w:val="22"/>
                <w:szCs w:val="22"/>
              </w:rPr>
              <w:t>[</w:t>
            </w:r>
            <w:r w:rsidR="00696B60" w:rsidRPr="00965817">
              <w:rPr>
                <w:b/>
                <w:bCs/>
                <w:color w:val="FF0000"/>
                <w:sz w:val="22"/>
                <w:szCs w:val="22"/>
              </w:rPr>
              <w:t>Re</w:t>
            </w:r>
            <w:r w:rsidR="00090E12">
              <w:rPr>
                <w:b/>
                <w:bCs/>
                <w:color w:val="FF0000"/>
                <w:sz w:val="22"/>
                <w:szCs w:val="22"/>
              </w:rPr>
              <w:t>commendation 9]</w:t>
            </w:r>
          </w:p>
        </w:tc>
      </w:tr>
      <w:tr w:rsidR="00ED0499" w:rsidRPr="00ED0499" w14:paraId="17DF533C" w14:textId="77777777" w:rsidTr="00AB275D">
        <w:trPr>
          <w:trHeight w:val="525"/>
        </w:trPr>
        <w:tc>
          <w:tcPr>
            <w:tcW w:w="1620" w:type="dxa"/>
            <w:vMerge/>
            <w:tcBorders>
              <w:top w:val="nil"/>
              <w:left w:val="single" w:sz="18" w:space="0" w:color="auto"/>
              <w:bottom w:val="single" w:sz="8" w:space="0" w:color="000000"/>
              <w:right w:val="single" w:sz="8" w:space="0" w:color="auto"/>
            </w:tcBorders>
            <w:vAlign w:val="center"/>
            <w:hideMark/>
          </w:tcPr>
          <w:p w14:paraId="4C8EFE4A"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BE4DF4"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Test Purpose</w:t>
            </w:r>
          </w:p>
        </w:tc>
        <w:tc>
          <w:tcPr>
            <w:tcW w:w="5482" w:type="dxa"/>
            <w:tcBorders>
              <w:top w:val="nil"/>
              <w:left w:val="nil"/>
              <w:bottom w:val="single" w:sz="8" w:space="0" w:color="auto"/>
              <w:right w:val="single" w:sz="18" w:space="0" w:color="auto"/>
            </w:tcBorders>
            <w:shd w:val="clear" w:color="auto" w:fill="auto"/>
            <w:vAlign w:val="center"/>
            <w:hideMark/>
          </w:tcPr>
          <w:p w14:paraId="33C140CA" w14:textId="2A783F3E" w:rsidR="00ED0499" w:rsidRPr="00ED0499" w:rsidRDefault="00090E12" w:rsidP="00090E12">
            <w:pPr>
              <w:spacing w:before="120" w:after="120"/>
              <w:ind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00ED0499" w:rsidRPr="00ED0499">
              <w:rPr>
                <w:color w:val="000000"/>
                <w:sz w:val="22"/>
                <w:szCs w:val="22"/>
              </w:rPr>
              <w:t xml:space="preserve"> the </w:t>
            </w:r>
            <w:r>
              <w:rPr>
                <w:color w:val="000000"/>
                <w:sz w:val="22"/>
                <w:szCs w:val="22"/>
              </w:rPr>
              <w:t>encoding follows the best practices recommended, and to submit non-authoritative data</w:t>
            </w:r>
            <w:r w:rsidR="005B34FE">
              <w:rPr>
                <w:color w:val="000000"/>
                <w:sz w:val="22"/>
                <w:szCs w:val="22"/>
              </w:rPr>
              <w:t xml:space="preserve"> to the PipelineML Data Governance Body for consideration of inclusion into authoritative code list.</w:t>
            </w:r>
          </w:p>
        </w:tc>
      </w:tr>
      <w:tr w:rsidR="00ED0499" w:rsidRPr="00ED0499" w14:paraId="341D4011" w14:textId="77777777" w:rsidTr="00AB275D">
        <w:trPr>
          <w:trHeight w:val="780"/>
        </w:trPr>
        <w:tc>
          <w:tcPr>
            <w:tcW w:w="1620" w:type="dxa"/>
            <w:vMerge/>
            <w:tcBorders>
              <w:top w:val="nil"/>
              <w:left w:val="single" w:sz="18" w:space="0" w:color="auto"/>
              <w:bottom w:val="single" w:sz="8" w:space="0" w:color="000000"/>
              <w:right w:val="single" w:sz="8" w:space="0" w:color="auto"/>
            </w:tcBorders>
            <w:vAlign w:val="center"/>
            <w:hideMark/>
          </w:tcPr>
          <w:p w14:paraId="6D88F412" w14:textId="77777777" w:rsidR="00ED0499" w:rsidRPr="00ED0499" w:rsidRDefault="00ED0499" w:rsidP="00ED0499">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A08371F" w14:textId="77777777" w:rsidR="00ED0499" w:rsidRPr="00ED0499" w:rsidRDefault="00ED0499" w:rsidP="00ED0499">
            <w:pPr>
              <w:spacing w:before="120" w:after="120"/>
              <w:ind w:left="36" w:right="36"/>
              <w:jc w:val="both"/>
              <w:rPr>
                <w:b/>
                <w:bCs/>
                <w:color w:val="000000"/>
                <w:sz w:val="22"/>
                <w:szCs w:val="22"/>
              </w:rPr>
            </w:pPr>
            <w:r w:rsidRPr="00ED0499">
              <w:rPr>
                <w:b/>
                <w:bCs/>
                <w:color w:val="000000"/>
                <w:sz w:val="22"/>
                <w:szCs w:val="22"/>
              </w:rPr>
              <w:t>Test Method</w:t>
            </w:r>
          </w:p>
        </w:tc>
        <w:tc>
          <w:tcPr>
            <w:tcW w:w="5482" w:type="dxa"/>
            <w:tcBorders>
              <w:top w:val="nil"/>
              <w:left w:val="nil"/>
              <w:bottom w:val="single" w:sz="8" w:space="0" w:color="auto"/>
              <w:right w:val="single" w:sz="18" w:space="0" w:color="auto"/>
            </w:tcBorders>
            <w:shd w:val="clear" w:color="auto" w:fill="auto"/>
            <w:vAlign w:val="center"/>
            <w:hideMark/>
          </w:tcPr>
          <w:p w14:paraId="68377F58" w14:textId="614B8DBB" w:rsidR="00ED0499" w:rsidRPr="00ED0499" w:rsidRDefault="00090E12" w:rsidP="0076327F">
            <w:pPr>
              <w:spacing w:before="120" w:after="120"/>
              <w:ind w:left="36" w:right="36"/>
              <w:rPr>
                <w:color w:val="000000"/>
                <w:sz w:val="22"/>
                <w:szCs w:val="22"/>
              </w:rPr>
            </w:pPr>
            <w:r>
              <w:rPr>
                <w:color w:val="000000"/>
                <w:sz w:val="22"/>
                <w:szCs w:val="22"/>
              </w:rPr>
              <w:t>N/A</w:t>
            </w:r>
          </w:p>
        </w:tc>
      </w:tr>
      <w:tr w:rsidR="0076327F" w:rsidRPr="00ED0499" w14:paraId="7A056299"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612F91A2"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F2DC4C"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Type</w:t>
            </w:r>
          </w:p>
        </w:tc>
        <w:tc>
          <w:tcPr>
            <w:tcW w:w="5482" w:type="dxa"/>
            <w:tcBorders>
              <w:top w:val="nil"/>
              <w:left w:val="nil"/>
              <w:bottom w:val="single" w:sz="8" w:space="0" w:color="auto"/>
              <w:right w:val="single" w:sz="18" w:space="0" w:color="auto"/>
            </w:tcBorders>
            <w:shd w:val="clear" w:color="auto" w:fill="auto"/>
            <w:vAlign w:val="center"/>
            <w:hideMark/>
          </w:tcPr>
          <w:p w14:paraId="17FA57C2" w14:textId="51634EAD" w:rsidR="0076327F" w:rsidRPr="00ED0499" w:rsidRDefault="0076327F" w:rsidP="0076327F">
            <w:pPr>
              <w:spacing w:before="120" w:after="120"/>
              <w:ind w:left="36" w:right="36"/>
              <w:jc w:val="both"/>
              <w:rPr>
                <w:color w:val="000000"/>
                <w:sz w:val="22"/>
                <w:szCs w:val="22"/>
              </w:rPr>
            </w:pPr>
            <w:r w:rsidRPr="005959C5">
              <w:rPr>
                <w:color w:val="000000"/>
                <w:sz w:val="22"/>
                <w:szCs w:val="22"/>
              </w:rPr>
              <w:t>Capability</w:t>
            </w:r>
          </w:p>
        </w:tc>
      </w:tr>
      <w:tr w:rsidR="0076327F" w:rsidRPr="00ED0499" w14:paraId="0DB1A4D4" w14:textId="77777777" w:rsidTr="00AB275D">
        <w:trPr>
          <w:trHeight w:val="315"/>
        </w:trPr>
        <w:tc>
          <w:tcPr>
            <w:tcW w:w="1620" w:type="dxa"/>
            <w:vMerge w:val="restart"/>
            <w:tcBorders>
              <w:top w:val="nil"/>
              <w:left w:val="single" w:sz="18" w:space="0" w:color="auto"/>
              <w:bottom w:val="single" w:sz="8" w:space="0" w:color="000000"/>
              <w:right w:val="single" w:sz="8" w:space="0" w:color="auto"/>
            </w:tcBorders>
            <w:shd w:val="clear" w:color="auto" w:fill="auto"/>
            <w:vAlign w:val="center"/>
            <w:hideMark/>
          </w:tcPr>
          <w:p w14:paraId="3BA47F78" w14:textId="77777777" w:rsidR="0076327F" w:rsidRPr="00ED0499" w:rsidRDefault="0076327F" w:rsidP="0076327F">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0BAEA0C" w14:textId="65030FF0" w:rsidR="0076327F" w:rsidRPr="00ED0499" w:rsidRDefault="0076327F" w:rsidP="0076327F">
            <w:pPr>
              <w:spacing w:before="120" w:after="120"/>
              <w:ind w:left="36" w:right="36"/>
              <w:jc w:val="both"/>
              <w:rPr>
                <w:b/>
                <w:bCs/>
                <w:color w:val="FF0000"/>
                <w:sz w:val="22"/>
                <w:szCs w:val="22"/>
              </w:rPr>
            </w:pPr>
            <w:r w:rsidRPr="00ED0499">
              <w:rPr>
                <w:b/>
                <w:bCs/>
                <w:color w:val="FF0000"/>
                <w:sz w:val="22"/>
                <w:szCs w:val="22"/>
                <w:lang w:val="en-AU"/>
              </w:rPr>
              <w:t>/conf/pipelineml-</w:t>
            </w:r>
            <w:r w:rsidRPr="005959C5">
              <w:rPr>
                <w:b/>
                <w:bCs/>
                <w:color w:val="FF0000"/>
                <w:sz w:val="22"/>
                <w:szCs w:val="22"/>
                <w:lang w:val="en-AU"/>
              </w:rPr>
              <w:t>l</w:t>
            </w:r>
            <w:r w:rsidRPr="00ED0499">
              <w:rPr>
                <w:b/>
                <w:bCs/>
                <w:color w:val="FF0000"/>
                <w:sz w:val="22"/>
                <w:szCs w:val="22"/>
                <w:lang w:val="en-AU"/>
              </w:rPr>
              <w:t>o</w:t>
            </w:r>
            <w:r w:rsidRPr="005959C5">
              <w:rPr>
                <w:b/>
                <w:bCs/>
                <w:color w:val="FF0000"/>
                <w:sz w:val="22"/>
                <w:szCs w:val="22"/>
                <w:lang w:val="en-AU"/>
              </w:rPr>
              <w:t>d/</w:t>
            </w:r>
            <w:r w:rsidRPr="005959C5">
              <w:rPr>
                <w:b/>
                <w:bCs/>
                <w:color w:val="FF0000"/>
                <w:sz w:val="22"/>
                <w:szCs w:val="22"/>
              </w:rPr>
              <w:t>identifier</w:t>
            </w:r>
          </w:p>
        </w:tc>
      </w:tr>
      <w:tr w:rsidR="0076327F" w:rsidRPr="00ED0499" w14:paraId="06A549BC"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730D2404"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A2BA6D6"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Requirement</w:t>
            </w:r>
          </w:p>
        </w:tc>
        <w:tc>
          <w:tcPr>
            <w:tcW w:w="5482" w:type="dxa"/>
            <w:tcBorders>
              <w:top w:val="nil"/>
              <w:left w:val="nil"/>
              <w:bottom w:val="single" w:sz="8" w:space="0" w:color="auto"/>
              <w:right w:val="single" w:sz="18" w:space="0" w:color="auto"/>
            </w:tcBorders>
            <w:shd w:val="clear" w:color="auto" w:fill="auto"/>
            <w:vAlign w:val="center"/>
            <w:hideMark/>
          </w:tcPr>
          <w:p w14:paraId="57AC4378" w14:textId="5763A255" w:rsidR="0076327F" w:rsidRPr="00ED0499" w:rsidRDefault="0076327F" w:rsidP="00965817">
            <w:pPr>
              <w:spacing w:before="120" w:after="120"/>
              <w:ind w:left="43" w:right="43"/>
              <w:rPr>
                <w:b/>
                <w:bCs/>
                <w:color w:val="FF0000"/>
                <w:sz w:val="22"/>
                <w:szCs w:val="22"/>
              </w:rPr>
            </w:pPr>
            <w:r w:rsidRPr="00965817">
              <w:rPr>
                <w:b/>
                <w:bCs/>
                <w:color w:val="FF0000"/>
                <w:sz w:val="22"/>
                <w:szCs w:val="22"/>
              </w:rPr>
              <w:t>/req/pipelineml-lod/</w:t>
            </w:r>
            <w:r w:rsidRPr="005959C5">
              <w:rPr>
                <w:b/>
                <w:bCs/>
                <w:color w:val="FF0000"/>
                <w:sz w:val="22"/>
                <w:szCs w:val="22"/>
              </w:rPr>
              <w:t>identifier</w:t>
            </w:r>
            <w:r w:rsidR="00696B60" w:rsidRPr="00965817">
              <w:rPr>
                <w:b/>
                <w:bCs/>
                <w:color w:val="FF0000"/>
                <w:sz w:val="22"/>
                <w:szCs w:val="22"/>
              </w:rPr>
              <w:t xml:space="preserve"> (Req 10)</w:t>
            </w:r>
          </w:p>
        </w:tc>
      </w:tr>
      <w:tr w:rsidR="0076327F" w:rsidRPr="00ED0499" w14:paraId="4F172F98" w14:textId="77777777" w:rsidTr="00AB275D">
        <w:trPr>
          <w:trHeight w:val="525"/>
        </w:trPr>
        <w:tc>
          <w:tcPr>
            <w:tcW w:w="1620" w:type="dxa"/>
            <w:vMerge/>
            <w:tcBorders>
              <w:top w:val="nil"/>
              <w:left w:val="single" w:sz="18" w:space="0" w:color="auto"/>
              <w:bottom w:val="single" w:sz="8" w:space="0" w:color="000000"/>
              <w:right w:val="single" w:sz="8" w:space="0" w:color="auto"/>
            </w:tcBorders>
            <w:vAlign w:val="center"/>
            <w:hideMark/>
          </w:tcPr>
          <w:p w14:paraId="0E0A5D6F"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AF1E47"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Purpose</w:t>
            </w:r>
          </w:p>
        </w:tc>
        <w:tc>
          <w:tcPr>
            <w:tcW w:w="5482" w:type="dxa"/>
            <w:tcBorders>
              <w:top w:val="nil"/>
              <w:left w:val="nil"/>
              <w:bottom w:val="single" w:sz="8" w:space="0" w:color="auto"/>
              <w:right w:val="single" w:sz="18" w:space="0" w:color="auto"/>
            </w:tcBorders>
            <w:shd w:val="clear" w:color="auto" w:fill="auto"/>
            <w:vAlign w:val="center"/>
            <w:hideMark/>
          </w:tcPr>
          <w:p w14:paraId="5F29510C" w14:textId="2C03BC6B" w:rsidR="0076327F" w:rsidRPr="00ED0499" w:rsidRDefault="00867BEC" w:rsidP="00867BEC">
            <w:pPr>
              <w:spacing w:before="120" w:after="120"/>
              <w:ind w:left="36" w:right="36"/>
              <w:rPr>
                <w:color w:val="000000"/>
                <w:sz w:val="22"/>
                <w:szCs w:val="22"/>
              </w:rPr>
            </w:pPr>
            <w:r w:rsidRPr="00150C4C">
              <w:rPr>
                <w:color w:val="000000"/>
                <w:sz w:val="22"/>
                <w:szCs w:val="22"/>
              </w:rPr>
              <w:t xml:space="preserve">Verify that the encoding </w:t>
            </w:r>
            <w:r>
              <w:rPr>
                <w:color w:val="000000"/>
                <w:sz w:val="22"/>
                <w:szCs w:val="22"/>
              </w:rPr>
              <w:t xml:space="preserve">utilizes </w:t>
            </w:r>
            <w:r w:rsidR="00293602" w:rsidRPr="005959C5">
              <w:rPr>
                <w:color w:val="000000"/>
                <w:sz w:val="22"/>
                <w:szCs w:val="22"/>
              </w:rPr>
              <w:t xml:space="preserve">the URI identifier </w:t>
            </w:r>
            <w:r>
              <w:rPr>
                <w:color w:val="000000"/>
                <w:sz w:val="22"/>
                <w:szCs w:val="22"/>
              </w:rPr>
              <w:t>as specified</w:t>
            </w:r>
          </w:p>
        </w:tc>
      </w:tr>
      <w:tr w:rsidR="0076327F" w:rsidRPr="00ED0499" w14:paraId="12E35930" w14:textId="77777777" w:rsidTr="00AB275D">
        <w:trPr>
          <w:trHeight w:val="780"/>
        </w:trPr>
        <w:tc>
          <w:tcPr>
            <w:tcW w:w="1620" w:type="dxa"/>
            <w:vMerge/>
            <w:tcBorders>
              <w:top w:val="nil"/>
              <w:left w:val="single" w:sz="18" w:space="0" w:color="auto"/>
              <w:bottom w:val="single" w:sz="8" w:space="0" w:color="000000"/>
              <w:right w:val="single" w:sz="8" w:space="0" w:color="auto"/>
            </w:tcBorders>
            <w:vAlign w:val="center"/>
            <w:hideMark/>
          </w:tcPr>
          <w:p w14:paraId="4789CC2F"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C6B0B7B"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Method</w:t>
            </w:r>
          </w:p>
        </w:tc>
        <w:tc>
          <w:tcPr>
            <w:tcW w:w="5482" w:type="dxa"/>
            <w:tcBorders>
              <w:top w:val="nil"/>
              <w:left w:val="nil"/>
              <w:bottom w:val="single" w:sz="8" w:space="0" w:color="auto"/>
              <w:right w:val="single" w:sz="18" w:space="0" w:color="auto"/>
            </w:tcBorders>
            <w:shd w:val="clear" w:color="auto" w:fill="auto"/>
            <w:vAlign w:val="center"/>
            <w:hideMark/>
          </w:tcPr>
          <w:p w14:paraId="01A43073" w14:textId="2874CB0D" w:rsidR="0076327F" w:rsidRPr="00ED0499" w:rsidRDefault="00293602" w:rsidP="0076327F">
            <w:pPr>
              <w:spacing w:before="120" w:after="120"/>
              <w:ind w:left="36" w:right="36"/>
              <w:rPr>
                <w:color w:val="000000"/>
                <w:sz w:val="22"/>
                <w:szCs w:val="22"/>
              </w:rPr>
            </w:pPr>
            <w:r w:rsidRPr="005959C5">
              <w:rPr>
                <w:color w:val="000000"/>
                <w:sz w:val="22"/>
                <w:szCs w:val="22"/>
              </w:rPr>
              <w:t>Visually inspect the target implementation and check that it provides a mechanism to verify that the identifier can be dereferenced and return a representation of the resource assigned to the identifier</w:t>
            </w:r>
          </w:p>
        </w:tc>
      </w:tr>
      <w:tr w:rsidR="0076327F" w:rsidRPr="00ED0499" w14:paraId="2E3B234F" w14:textId="77777777" w:rsidTr="00AB275D">
        <w:trPr>
          <w:trHeight w:val="315"/>
        </w:trPr>
        <w:tc>
          <w:tcPr>
            <w:tcW w:w="1620" w:type="dxa"/>
            <w:vMerge/>
            <w:tcBorders>
              <w:top w:val="nil"/>
              <w:left w:val="single" w:sz="18" w:space="0" w:color="auto"/>
              <w:bottom w:val="single" w:sz="8" w:space="0" w:color="000000"/>
              <w:right w:val="single" w:sz="8" w:space="0" w:color="auto"/>
            </w:tcBorders>
            <w:vAlign w:val="center"/>
            <w:hideMark/>
          </w:tcPr>
          <w:p w14:paraId="36E13CC3"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9E4DE43"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Type</w:t>
            </w:r>
          </w:p>
        </w:tc>
        <w:tc>
          <w:tcPr>
            <w:tcW w:w="5482" w:type="dxa"/>
            <w:tcBorders>
              <w:top w:val="nil"/>
              <w:left w:val="nil"/>
              <w:bottom w:val="single" w:sz="8" w:space="0" w:color="auto"/>
              <w:right w:val="single" w:sz="18" w:space="0" w:color="auto"/>
            </w:tcBorders>
            <w:shd w:val="clear" w:color="auto" w:fill="auto"/>
            <w:vAlign w:val="center"/>
            <w:hideMark/>
          </w:tcPr>
          <w:p w14:paraId="5C2FBB8E" w14:textId="3BD243CA" w:rsidR="0076327F" w:rsidRPr="00ED0499" w:rsidRDefault="0076327F" w:rsidP="00293602">
            <w:pPr>
              <w:spacing w:before="120" w:after="120"/>
              <w:ind w:left="36" w:right="36"/>
              <w:jc w:val="both"/>
              <w:rPr>
                <w:color w:val="000000"/>
                <w:sz w:val="22"/>
                <w:szCs w:val="22"/>
              </w:rPr>
            </w:pPr>
            <w:r w:rsidRPr="00ED0499">
              <w:rPr>
                <w:color w:val="000000"/>
                <w:sz w:val="22"/>
                <w:szCs w:val="22"/>
              </w:rPr>
              <w:t> </w:t>
            </w:r>
            <w:r w:rsidR="00293602" w:rsidRPr="005959C5">
              <w:rPr>
                <w:color w:val="000000"/>
                <w:sz w:val="22"/>
                <w:szCs w:val="22"/>
              </w:rPr>
              <w:t>Capability</w:t>
            </w:r>
          </w:p>
        </w:tc>
      </w:tr>
      <w:tr w:rsidR="0076327F" w:rsidRPr="00ED0499" w14:paraId="471FA8D3" w14:textId="77777777" w:rsidTr="00AB275D">
        <w:trPr>
          <w:trHeight w:val="315"/>
        </w:trPr>
        <w:tc>
          <w:tcPr>
            <w:tcW w:w="1620" w:type="dxa"/>
            <w:vMerge w:val="restart"/>
            <w:tcBorders>
              <w:top w:val="nil"/>
              <w:left w:val="single" w:sz="18" w:space="0" w:color="auto"/>
              <w:bottom w:val="single" w:sz="12" w:space="0" w:color="000000"/>
              <w:right w:val="single" w:sz="8" w:space="0" w:color="auto"/>
            </w:tcBorders>
            <w:shd w:val="clear" w:color="auto" w:fill="auto"/>
            <w:vAlign w:val="center"/>
            <w:hideMark/>
          </w:tcPr>
          <w:p w14:paraId="2DC656AE" w14:textId="77777777" w:rsidR="0076327F" w:rsidRPr="00ED0499" w:rsidRDefault="0076327F" w:rsidP="0076327F">
            <w:pPr>
              <w:spacing w:before="120" w:after="120"/>
              <w:ind w:left="36" w:right="36"/>
              <w:jc w:val="both"/>
              <w:rPr>
                <w:b/>
                <w:bCs/>
                <w:color w:val="000000"/>
                <w:sz w:val="22"/>
                <w:szCs w:val="22"/>
              </w:rPr>
            </w:pPr>
            <w:r w:rsidRPr="00ED0499">
              <w:rPr>
                <w:rFonts w:eastAsia="MS Mincho"/>
                <w:b/>
                <w:bCs/>
                <w:color w:val="000000"/>
                <w:sz w:val="22"/>
                <w:szCs w:val="22"/>
                <w:lang w:val="en-AU"/>
              </w:rPr>
              <w:t>Test</w:t>
            </w:r>
          </w:p>
        </w:tc>
        <w:tc>
          <w:tcPr>
            <w:tcW w:w="728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CF827E8" w14:textId="2DE056FE" w:rsidR="0076327F" w:rsidRPr="00ED0499" w:rsidRDefault="0076327F" w:rsidP="00037816">
            <w:pPr>
              <w:spacing w:before="120" w:after="120"/>
              <w:ind w:left="36" w:right="36"/>
              <w:jc w:val="both"/>
              <w:rPr>
                <w:b/>
                <w:bCs/>
                <w:color w:val="FF0000"/>
                <w:sz w:val="22"/>
                <w:szCs w:val="22"/>
              </w:rPr>
            </w:pPr>
            <w:r w:rsidRPr="00ED0499">
              <w:rPr>
                <w:b/>
                <w:bCs/>
                <w:color w:val="FF0000"/>
                <w:sz w:val="22"/>
                <w:szCs w:val="22"/>
                <w:lang w:val="en-AU"/>
              </w:rPr>
              <w:t>/conf/pipelineml-</w:t>
            </w:r>
            <w:r w:rsidR="00037816" w:rsidRPr="005959C5">
              <w:rPr>
                <w:b/>
                <w:bCs/>
                <w:color w:val="FF0000"/>
                <w:sz w:val="22"/>
                <w:szCs w:val="22"/>
                <w:lang w:val="en-AU"/>
              </w:rPr>
              <w:t>l</w:t>
            </w:r>
            <w:r w:rsidRPr="00ED0499">
              <w:rPr>
                <w:b/>
                <w:bCs/>
                <w:color w:val="FF0000"/>
                <w:sz w:val="22"/>
                <w:szCs w:val="22"/>
                <w:lang w:val="en-AU"/>
              </w:rPr>
              <w:t>o</w:t>
            </w:r>
            <w:r w:rsidR="00037816" w:rsidRPr="005959C5">
              <w:rPr>
                <w:b/>
                <w:bCs/>
                <w:color w:val="FF0000"/>
                <w:sz w:val="22"/>
                <w:szCs w:val="22"/>
                <w:lang w:val="en-AU"/>
              </w:rPr>
              <w:t>d</w:t>
            </w:r>
            <w:r w:rsidRPr="00ED0499">
              <w:rPr>
                <w:b/>
                <w:bCs/>
                <w:color w:val="FF0000"/>
                <w:sz w:val="22"/>
                <w:szCs w:val="22"/>
                <w:lang w:val="en-AU"/>
              </w:rPr>
              <w:t>/</w:t>
            </w:r>
            <w:r w:rsidR="00037816" w:rsidRPr="005959C5">
              <w:rPr>
                <w:b/>
                <w:bCs/>
                <w:color w:val="FF0000"/>
                <w:sz w:val="22"/>
                <w:szCs w:val="22"/>
                <w:lang w:val="en-AU"/>
              </w:rPr>
              <w:t>byref</w:t>
            </w:r>
          </w:p>
        </w:tc>
      </w:tr>
      <w:tr w:rsidR="0076327F" w:rsidRPr="00ED0499" w14:paraId="6DC861F8" w14:textId="77777777" w:rsidTr="00AB275D">
        <w:trPr>
          <w:trHeight w:val="315"/>
        </w:trPr>
        <w:tc>
          <w:tcPr>
            <w:tcW w:w="1620" w:type="dxa"/>
            <w:vMerge/>
            <w:tcBorders>
              <w:top w:val="nil"/>
              <w:left w:val="single" w:sz="18" w:space="0" w:color="auto"/>
              <w:bottom w:val="single" w:sz="12" w:space="0" w:color="000000"/>
              <w:right w:val="single" w:sz="8" w:space="0" w:color="auto"/>
            </w:tcBorders>
            <w:vAlign w:val="center"/>
            <w:hideMark/>
          </w:tcPr>
          <w:p w14:paraId="249C93AD"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DA1257"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Requirement</w:t>
            </w:r>
          </w:p>
        </w:tc>
        <w:tc>
          <w:tcPr>
            <w:tcW w:w="5482" w:type="dxa"/>
            <w:tcBorders>
              <w:top w:val="nil"/>
              <w:left w:val="nil"/>
              <w:bottom w:val="single" w:sz="8" w:space="0" w:color="auto"/>
              <w:right w:val="single" w:sz="18" w:space="0" w:color="auto"/>
            </w:tcBorders>
            <w:shd w:val="clear" w:color="auto" w:fill="auto"/>
            <w:vAlign w:val="center"/>
            <w:hideMark/>
          </w:tcPr>
          <w:p w14:paraId="39FE59D0" w14:textId="3BC282FA" w:rsidR="0076327F" w:rsidRPr="00ED0499" w:rsidRDefault="00037816" w:rsidP="00965817">
            <w:pPr>
              <w:spacing w:before="120" w:after="120"/>
              <w:ind w:left="43" w:right="43"/>
              <w:rPr>
                <w:b/>
                <w:bCs/>
                <w:color w:val="FF0000"/>
                <w:sz w:val="22"/>
                <w:szCs w:val="22"/>
              </w:rPr>
            </w:pPr>
            <w:r w:rsidRPr="00965817">
              <w:rPr>
                <w:b/>
                <w:bCs/>
                <w:color w:val="FF0000"/>
                <w:sz w:val="22"/>
                <w:szCs w:val="22"/>
              </w:rPr>
              <w:t>/req/pipelineml-l</w:t>
            </w:r>
            <w:r w:rsidR="0076327F" w:rsidRPr="00965817">
              <w:rPr>
                <w:b/>
                <w:bCs/>
                <w:color w:val="FF0000"/>
                <w:sz w:val="22"/>
                <w:szCs w:val="22"/>
              </w:rPr>
              <w:t>o</w:t>
            </w:r>
            <w:r w:rsidRPr="00965817">
              <w:rPr>
                <w:b/>
                <w:bCs/>
                <w:color w:val="FF0000"/>
                <w:sz w:val="22"/>
                <w:szCs w:val="22"/>
              </w:rPr>
              <w:t>d</w:t>
            </w:r>
            <w:r w:rsidR="0076327F" w:rsidRPr="00965817">
              <w:rPr>
                <w:b/>
                <w:bCs/>
                <w:color w:val="FF0000"/>
                <w:sz w:val="22"/>
                <w:szCs w:val="22"/>
              </w:rPr>
              <w:t>/</w:t>
            </w:r>
            <w:r w:rsidRPr="00965817">
              <w:rPr>
                <w:b/>
                <w:bCs/>
                <w:color w:val="FF0000"/>
                <w:sz w:val="22"/>
                <w:szCs w:val="22"/>
              </w:rPr>
              <w:t>byref</w:t>
            </w:r>
            <w:r w:rsidR="00696B60" w:rsidRPr="00965817">
              <w:rPr>
                <w:b/>
                <w:bCs/>
                <w:color w:val="FF0000"/>
                <w:sz w:val="22"/>
                <w:szCs w:val="22"/>
              </w:rPr>
              <w:t xml:space="preserve"> (Req 11)</w:t>
            </w:r>
          </w:p>
        </w:tc>
      </w:tr>
      <w:tr w:rsidR="0076327F" w:rsidRPr="00ED0499" w14:paraId="1160EFF3" w14:textId="77777777" w:rsidTr="00AB275D">
        <w:trPr>
          <w:trHeight w:val="315"/>
        </w:trPr>
        <w:tc>
          <w:tcPr>
            <w:tcW w:w="1620" w:type="dxa"/>
            <w:vMerge/>
            <w:tcBorders>
              <w:top w:val="nil"/>
              <w:left w:val="single" w:sz="18" w:space="0" w:color="auto"/>
              <w:bottom w:val="single" w:sz="12" w:space="0" w:color="000000"/>
              <w:right w:val="single" w:sz="8" w:space="0" w:color="auto"/>
            </w:tcBorders>
            <w:vAlign w:val="center"/>
            <w:hideMark/>
          </w:tcPr>
          <w:p w14:paraId="3B634607"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A8259C6"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Purpose</w:t>
            </w:r>
          </w:p>
        </w:tc>
        <w:tc>
          <w:tcPr>
            <w:tcW w:w="5482" w:type="dxa"/>
            <w:tcBorders>
              <w:top w:val="nil"/>
              <w:left w:val="nil"/>
              <w:bottom w:val="single" w:sz="8" w:space="0" w:color="auto"/>
              <w:right w:val="single" w:sz="18" w:space="0" w:color="auto"/>
            </w:tcBorders>
            <w:shd w:val="clear" w:color="auto" w:fill="auto"/>
            <w:vAlign w:val="center"/>
            <w:hideMark/>
          </w:tcPr>
          <w:p w14:paraId="25BAFBF7" w14:textId="2C6BF86E" w:rsidR="0076327F" w:rsidRPr="00ED0499" w:rsidRDefault="00867BEC" w:rsidP="00867BEC">
            <w:pPr>
              <w:spacing w:before="120" w:after="120"/>
              <w:ind w:left="36" w:right="36"/>
              <w:jc w:val="both"/>
              <w:rPr>
                <w:color w:val="000000"/>
                <w:sz w:val="22"/>
                <w:szCs w:val="22"/>
              </w:rPr>
            </w:pPr>
            <w:r w:rsidRPr="00150C4C">
              <w:rPr>
                <w:color w:val="000000"/>
                <w:sz w:val="22"/>
                <w:szCs w:val="22"/>
              </w:rPr>
              <w:t xml:space="preserve">Verify that the encoding </w:t>
            </w:r>
            <w:r w:rsidR="00037816" w:rsidRPr="005959C5">
              <w:rPr>
                <w:color w:val="000000"/>
                <w:sz w:val="22"/>
                <w:szCs w:val="22"/>
              </w:rPr>
              <w:t xml:space="preserve">properties </w:t>
            </w:r>
            <w:r>
              <w:rPr>
                <w:color w:val="000000"/>
                <w:sz w:val="22"/>
                <w:szCs w:val="22"/>
              </w:rPr>
              <w:t xml:space="preserve">that </w:t>
            </w:r>
            <w:r w:rsidR="00037816" w:rsidRPr="005959C5">
              <w:rPr>
                <w:color w:val="000000"/>
                <w:sz w:val="22"/>
                <w:szCs w:val="22"/>
              </w:rPr>
              <w:t>reference an external resource using a HTTP URI identifier</w:t>
            </w:r>
            <w:r>
              <w:rPr>
                <w:color w:val="000000"/>
                <w:sz w:val="22"/>
                <w:szCs w:val="22"/>
              </w:rPr>
              <w:t xml:space="preserve"> </w:t>
            </w:r>
            <w:r w:rsidR="00037816" w:rsidRPr="005959C5">
              <w:rPr>
                <w:color w:val="000000"/>
                <w:sz w:val="22"/>
                <w:szCs w:val="22"/>
              </w:rPr>
              <w:t>is dereferenceable.</w:t>
            </w:r>
          </w:p>
        </w:tc>
      </w:tr>
      <w:tr w:rsidR="0076327F" w:rsidRPr="00ED0499" w14:paraId="03DCF0F1" w14:textId="77777777" w:rsidTr="00AB275D">
        <w:trPr>
          <w:trHeight w:val="525"/>
        </w:trPr>
        <w:tc>
          <w:tcPr>
            <w:tcW w:w="1620" w:type="dxa"/>
            <w:vMerge/>
            <w:tcBorders>
              <w:top w:val="nil"/>
              <w:left w:val="single" w:sz="18" w:space="0" w:color="auto"/>
              <w:bottom w:val="single" w:sz="12" w:space="0" w:color="000000"/>
              <w:right w:val="single" w:sz="8" w:space="0" w:color="auto"/>
            </w:tcBorders>
            <w:vAlign w:val="center"/>
            <w:hideMark/>
          </w:tcPr>
          <w:p w14:paraId="4EE2001D"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2B3346"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Method</w:t>
            </w:r>
          </w:p>
        </w:tc>
        <w:tc>
          <w:tcPr>
            <w:tcW w:w="5482" w:type="dxa"/>
            <w:tcBorders>
              <w:top w:val="nil"/>
              <w:left w:val="nil"/>
              <w:bottom w:val="single" w:sz="8" w:space="0" w:color="auto"/>
              <w:right w:val="single" w:sz="18" w:space="0" w:color="auto"/>
            </w:tcBorders>
            <w:shd w:val="clear" w:color="auto" w:fill="auto"/>
            <w:vAlign w:val="center"/>
            <w:hideMark/>
          </w:tcPr>
          <w:p w14:paraId="475ADCFF" w14:textId="1520BF15" w:rsidR="0076327F" w:rsidRPr="00ED0499" w:rsidRDefault="00867BEC" w:rsidP="00867BEC">
            <w:pPr>
              <w:spacing w:before="120" w:after="120"/>
              <w:ind w:left="36" w:right="36"/>
              <w:jc w:val="both"/>
              <w:rPr>
                <w:color w:val="000000"/>
                <w:sz w:val="22"/>
                <w:szCs w:val="22"/>
              </w:rPr>
            </w:pPr>
            <w:r w:rsidRPr="00E46D0A">
              <w:rPr>
                <w:color w:val="000000"/>
                <w:sz w:val="22"/>
                <w:szCs w:val="22"/>
              </w:rPr>
              <w:t>Visual</w:t>
            </w:r>
            <w:r>
              <w:rPr>
                <w:color w:val="000000"/>
                <w:sz w:val="22"/>
                <w:szCs w:val="22"/>
              </w:rPr>
              <w:t>ly</w:t>
            </w:r>
            <w:r w:rsidRPr="00E46D0A">
              <w:rPr>
                <w:color w:val="000000"/>
                <w:sz w:val="22"/>
                <w:szCs w:val="22"/>
              </w:rPr>
              <w:t xml:space="preserve"> inspect</w:t>
            </w:r>
            <w:r>
              <w:rPr>
                <w:color w:val="000000"/>
                <w:sz w:val="22"/>
                <w:szCs w:val="22"/>
              </w:rPr>
              <w:t xml:space="preserve"> </w:t>
            </w:r>
            <w:r w:rsidR="00037816" w:rsidRPr="005959C5">
              <w:rPr>
                <w:color w:val="000000"/>
                <w:sz w:val="22"/>
                <w:szCs w:val="22"/>
              </w:rPr>
              <w:t>the target implementation and check that it provides a mechanism to verify that URI are dereferenceable</w:t>
            </w:r>
          </w:p>
        </w:tc>
      </w:tr>
      <w:tr w:rsidR="0076327F" w:rsidRPr="00ED0499" w14:paraId="70D1F59F" w14:textId="77777777" w:rsidTr="00AB275D">
        <w:trPr>
          <w:trHeight w:val="315"/>
        </w:trPr>
        <w:tc>
          <w:tcPr>
            <w:tcW w:w="1620" w:type="dxa"/>
            <w:vMerge/>
            <w:tcBorders>
              <w:top w:val="nil"/>
              <w:left w:val="single" w:sz="18" w:space="0" w:color="auto"/>
              <w:bottom w:val="single" w:sz="18" w:space="0" w:color="auto"/>
              <w:right w:val="single" w:sz="8" w:space="0" w:color="auto"/>
            </w:tcBorders>
            <w:vAlign w:val="center"/>
            <w:hideMark/>
          </w:tcPr>
          <w:p w14:paraId="4E13F9E8" w14:textId="77777777" w:rsidR="0076327F" w:rsidRPr="00ED0499" w:rsidRDefault="0076327F" w:rsidP="0076327F">
            <w:pPr>
              <w:spacing w:before="120" w:after="120"/>
              <w:ind w:left="36" w:right="36"/>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6F672780" w14:textId="77777777" w:rsidR="0076327F" w:rsidRPr="00ED0499" w:rsidRDefault="0076327F" w:rsidP="0076327F">
            <w:pPr>
              <w:spacing w:before="120" w:after="120"/>
              <w:ind w:left="36" w:right="36"/>
              <w:jc w:val="both"/>
              <w:rPr>
                <w:b/>
                <w:bCs/>
                <w:color w:val="000000"/>
                <w:sz w:val="22"/>
                <w:szCs w:val="22"/>
              </w:rPr>
            </w:pPr>
            <w:r w:rsidRPr="00ED0499">
              <w:rPr>
                <w:b/>
                <w:bCs/>
                <w:color w:val="000000"/>
                <w:sz w:val="22"/>
                <w:szCs w:val="22"/>
              </w:rPr>
              <w:t>Test Type</w:t>
            </w:r>
          </w:p>
        </w:tc>
        <w:tc>
          <w:tcPr>
            <w:tcW w:w="5482" w:type="dxa"/>
            <w:tcBorders>
              <w:top w:val="nil"/>
              <w:left w:val="nil"/>
              <w:bottom w:val="single" w:sz="18" w:space="0" w:color="auto"/>
              <w:right w:val="single" w:sz="18" w:space="0" w:color="auto"/>
            </w:tcBorders>
            <w:shd w:val="clear" w:color="auto" w:fill="auto"/>
            <w:vAlign w:val="center"/>
            <w:hideMark/>
          </w:tcPr>
          <w:p w14:paraId="63633AC1" w14:textId="77777777" w:rsidR="0076327F" w:rsidRPr="00ED0499" w:rsidRDefault="0076327F" w:rsidP="0076327F">
            <w:pPr>
              <w:spacing w:before="120" w:after="120"/>
              <w:ind w:left="36" w:right="36"/>
              <w:jc w:val="both"/>
              <w:rPr>
                <w:color w:val="000000"/>
                <w:sz w:val="22"/>
                <w:szCs w:val="22"/>
              </w:rPr>
            </w:pPr>
            <w:r w:rsidRPr="00ED0499">
              <w:rPr>
                <w:color w:val="000000"/>
                <w:sz w:val="22"/>
                <w:szCs w:val="22"/>
              </w:rPr>
              <w:t>Capability</w:t>
            </w:r>
          </w:p>
        </w:tc>
      </w:tr>
    </w:tbl>
    <w:p w14:paraId="73137A00" w14:textId="6052AEF0" w:rsidR="00B2324A" w:rsidRPr="00C44F16" w:rsidRDefault="00B2324A" w:rsidP="00B2324A">
      <w:pPr>
        <w:pStyle w:val="AnnexNumbered"/>
        <w:spacing w:before="360" w:beforeAutospacing="0"/>
        <w:rPr>
          <w:sz w:val="24"/>
        </w:rPr>
      </w:pPr>
      <w:bookmarkStart w:id="214" w:name="_Toc515718228"/>
      <w:bookmarkStart w:id="215" w:name="_Toc528593216"/>
      <w:r w:rsidRPr="00C44F16">
        <w:rPr>
          <w:sz w:val="24"/>
        </w:rPr>
        <w:t xml:space="preserve">PipelineML </w:t>
      </w:r>
      <w:r w:rsidR="00220BBF">
        <w:rPr>
          <w:sz w:val="24"/>
        </w:rPr>
        <w:t>Encoding</w:t>
      </w:r>
      <w:r w:rsidR="009D1994" w:rsidRPr="00C44F16">
        <w:rPr>
          <w:sz w:val="24"/>
        </w:rPr>
        <w:t xml:space="preserve"> Conformance Class</w:t>
      </w:r>
      <w:bookmarkEnd w:id="214"/>
      <w:bookmarkEnd w:id="215"/>
    </w:p>
    <w:tbl>
      <w:tblPr>
        <w:tblW w:w="8897" w:type="dxa"/>
        <w:tblInd w:w="-10" w:type="dxa"/>
        <w:tblLook w:val="04A0" w:firstRow="1" w:lastRow="0" w:firstColumn="1" w:lastColumn="0" w:noHBand="0" w:noVBand="1"/>
      </w:tblPr>
      <w:tblGrid>
        <w:gridCol w:w="1620"/>
        <w:gridCol w:w="1780"/>
        <w:gridCol w:w="5497"/>
      </w:tblGrid>
      <w:tr w:rsidR="00CB387E" w:rsidRPr="00132F24" w14:paraId="0435D5CA" w14:textId="77777777" w:rsidTr="00AD4E56">
        <w:trPr>
          <w:trHeight w:val="601"/>
        </w:trPr>
        <w:tc>
          <w:tcPr>
            <w:tcW w:w="8897" w:type="dxa"/>
            <w:gridSpan w:val="3"/>
            <w:tcBorders>
              <w:top w:val="single" w:sz="18" w:space="0" w:color="auto"/>
              <w:left w:val="single" w:sz="18" w:space="0" w:color="auto"/>
              <w:bottom w:val="nil"/>
              <w:right w:val="single" w:sz="18" w:space="0" w:color="auto"/>
            </w:tcBorders>
            <w:shd w:val="clear" w:color="000000" w:fill="BFBFBF"/>
            <w:vAlign w:val="center"/>
            <w:hideMark/>
          </w:tcPr>
          <w:p w14:paraId="2D392464" w14:textId="77777777" w:rsidR="00CB387E" w:rsidRPr="00ED0499" w:rsidRDefault="00CB387E" w:rsidP="00AD4E56">
            <w:pPr>
              <w:spacing w:before="120" w:after="120"/>
              <w:ind w:left="36" w:right="36"/>
              <w:jc w:val="both"/>
              <w:rPr>
                <w:b/>
                <w:bCs/>
                <w:color w:val="000000"/>
                <w:sz w:val="22"/>
                <w:szCs w:val="22"/>
              </w:rPr>
            </w:pPr>
            <w:r w:rsidRPr="00ED0499">
              <w:rPr>
                <w:b/>
                <w:bCs/>
                <w:color w:val="000000"/>
                <w:sz w:val="22"/>
                <w:szCs w:val="22"/>
                <w:lang w:val="en-AU"/>
              </w:rPr>
              <w:t>Conformance Class</w:t>
            </w:r>
          </w:p>
        </w:tc>
      </w:tr>
      <w:tr w:rsidR="00CB387E" w:rsidRPr="00132F24" w14:paraId="544FA560" w14:textId="77777777" w:rsidTr="00AD4E56">
        <w:trPr>
          <w:trHeight w:val="485"/>
        </w:trPr>
        <w:tc>
          <w:tcPr>
            <w:tcW w:w="8897" w:type="dxa"/>
            <w:gridSpan w:val="3"/>
            <w:tcBorders>
              <w:top w:val="single" w:sz="4" w:space="0" w:color="auto"/>
              <w:left w:val="single" w:sz="18" w:space="0" w:color="auto"/>
              <w:bottom w:val="single" w:sz="4" w:space="0" w:color="auto"/>
              <w:right w:val="single" w:sz="18" w:space="0" w:color="auto"/>
            </w:tcBorders>
            <w:shd w:val="clear" w:color="auto" w:fill="auto"/>
            <w:vAlign w:val="center"/>
            <w:hideMark/>
          </w:tcPr>
          <w:p w14:paraId="20576879" w14:textId="03E0A566" w:rsidR="00CB387E" w:rsidRPr="00ED0499" w:rsidRDefault="00CB387E" w:rsidP="00220BBF">
            <w:pPr>
              <w:spacing w:before="120" w:after="120"/>
              <w:ind w:left="36" w:right="36"/>
              <w:jc w:val="both"/>
              <w:rPr>
                <w:b/>
                <w:bCs/>
                <w:color w:val="FF0000"/>
                <w:sz w:val="22"/>
                <w:szCs w:val="22"/>
              </w:rPr>
            </w:pPr>
            <w:r w:rsidRPr="00ED0499">
              <w:rPr>
                <w:b/>
                <w:bCs/>
                <w:color w:val="FF0000"/>
                <w:sz w:val="22"/>
                <w:szCs w:val="22"/>
                <w:lang w:val="en-AU"/>
              </w:rPr>
              <w:t>/conf/pipelineml-</w:t>
            </w:r>
            <w:r w:rsidR="00220BBF">
              <w:rPr>
                <w:b/>
                <w:bCs/>
                <w:color w:val="FF0000"/>
                <w:sz w:val="22"/>
                <w:szCs w:val="22"/>
                <w:lang w:val="en-AU"/>
              </w:rPr>
              <w:t>encoding</w:t>
            </w:r>
          </w:p>
        </w:tc>
      </w:tr>
      <w:tr w:rsidR="00CB387E" w:rsidRPr="00132F24" w14:paraId="02D03C44" w14:textId="77777777" w:rsidTr="00AD4E56">
        <w:trPr>
          <w:trHeight w:val="350"/>
        </w:trPr>
        <w:tc>
          <w:tcPr>
            <w:tcW w:w="1620" w:type="dxa"/>
            <w:tcBorders>
              <w:top w:val="nil"/>
              <w:left w:val="single" w:sz="18" w:space="0" w:color="auto"/>
              <w:bottom w:val="single" w:sz="4" w:space="0" w:color="auto"/>
              <w:right w:val="single" w:sz="4" w:space="0" w:color="auto"/>
            </w:tcBorders>
            <w:shd w:val="clear" w:color="auto" w:fill="auto"/>
            <w:vAlign w:val="center"/>
            <w:hideMark/>
          </w:tcPr>
          <w:p w14:paraId="0E882F4A" w14:textId="77777777" w:rsidR="00CB387E" w:rsidRPr="00ED0499" w:rsidRDefault="00CB387E" w:rsidP="00AD4E56">
            <w:pPr>
              <w:spacing w:before="120" w:after="120"/>
              <w:ind w:left="36" w:right="36"/>
              <w:jc w:val="both"/>
              <w:rPr>
                <w:b/>
                <w:bCs/>
                <w:color w:val="000000"/>
                <w:sz w:val="22"/>
                <w:szCs w:val="22"/>
              </w:rPr>
            </w:pPr>
            <w:r w:rsidRPr="00ED0499">
              <w:rPr>
                <w:rFonts w:eastAsia="MS Mincho"/>
                <w:b/>
                <w:bCs/>
                <w:color w:val="000000"/>
                <w:sz w:val="22"/>
                <w:szCs w:val="22"/>
                <w:lang w:val="en-AU"/>
              </w:rPr>
              <w:t>Requirements</w:t>
            </w:r>
          </w:p>
        </w:tc>
        <w:tc>
          <w:tcPr>
            <w:tcW w:w="7277" w:type="dxa"/>
            <w:gridSpan w:val="2"/>
            <w:tcBorders>
              <w:top w:val="single" w:sz="4" w:space="0" w:color="auto"/>
              <w:left w:val="nil"/>
              <w:bottom w:val="single" w:sz="4" w:space="0" w:color="auto"/>
              <w:right w:val="single" w:sz="18" w:space="0" w:color="auto"/>
            </w:tcBorders>
            <w:shd w:val="clear" w:color="auto" w:fill="auto"/>
            <w:noWrap/>
            <w:vAlign w:val="center"/>
            <w:hideMark/>
          </w:tcPr>
          <w:p w14:paraId="198AF470" w14:textId="46F27CC4" w:rsidR="00CB387E" w:rsidRPr="009D1994" w:rsidRDefault="00CB387E" w:rsidP="00220BBF">
            <w:pPr>
              <w:spacing w:before="120" w:after="120"/>
              <w:ind w:left="36" w:right="36"/>
              <w:jc w:val="both"/>
              <w:rPr>
                <w:b/>
                <w:color w:val="FF0000"/>
                <w:sz w:val="22"/>
                <w:szCs w:val="22"/>
              </w:rPr>
            </w:pPr>
            <w:r w:rsidRPr="009D1994">
              <w:rPr>
                <w:b/>
                <w:color w:val="FF0000"/>
                <w:sz w:val="22"/>
                <w:szCs w:val="22"/>
                <w:lang w:val="en-AU"/>
              </w:rPr>
              <w:t>/req/pipelineml-</w:t>
            </w:r>
            <w:r w:rsidR="00220BBF">
              <w:rPr>
                <w:b/>
                <w:color w:val="FF0000"/>
                <w:sz w:val="22"/>
                <w:szCs w:val="22"/>
                <w:lang w:val="en-AU"/>
              </w:rPr>
              <w:t>conceptual</w:t>
            </w:r>
          </w:p>
        </w:tc>
      </w:tr>
      <w:tr w:rsidR="00CB387E" w:rsidRPr="00132F24" w14:paraId="4CC63F73" w14:textId="77777777" w:rsidTr="00AD4E56">
        <w:trPr>
          <w:trHeight w:val="379"/>
        </w:trPr>
        <w:tc>
          <w:tcPr>
            <w:tcW w:w="1620" w:type="dxa"/>
            <w:vMerge w:val="restart"/>
            <w:tcBorders>
              <w:top w:val="nil"/>
              <w:left w:val="single" w:sz="18" w:space="0" w:color="auto"/>
              <w:bottom w:val="single" w:sz="8" w:space="0" w:color="000000"/>
              <w:right w:val="single" w:sz="4" w:space="0" w:color="auto"/>
            </w:tcBorders>
            <w:shd w:val="clear" w:color="auto" w:fill="auto"/>
            <w:hideMark/>
          </w:tcPr>
          <w:p w14:paraId="09A4AC70" w14:textId="77777777" w:rsidR="00CB387E" w:rsidRPr="00ED0499" w:rsidRDefault="00CB387E" w:rsidP="00AD4E56">
            <w:pPr>
              <w:spacing w:before="120" w:after="120"/>
              <w:ind w:left="36" w:right="36"/>
              <w:jc w:val="both"/>
              <w:rPr>
                <w:b/>
                <w:bCs/>
                <w:color w:val="000000"/>
                <w:sz w:val="22"/>
                <w:szCs w:val="22"/>
              </w:rPr>
            </w:pPr>
            <w:r w:rsidRPr="00ED0499">
              <w:rPr>
                <w:rFonts w:eastAsia="MS Mincho"/>
                <w:b/>
                <w:bCs/>
                <w:color w:val="000000"/>
                <w:sz w:val="22"/>
                <w:szCs w:val="22"/>
                <w:lang w:val="en-AU"/>
              </w:rPr>
              <w:lastRenderedPageBreak/>
              <w:t>Test</w:t>
            </w:r>
          </w:p>
        </w:tc>
        <w:tc>
          <w:tcPr>
            <w:tcW w:w="7277" w:type="dxa"/>
            <w:gridSpan w:val="2"/>
            <w:tcBorders>
              <w:top w:val="single" w:sz="4" w:space="0" w:color="auto"/>
              <w:left w:val="nil"/>
              <w:bottom w:val="single" w:sz="4" w:space="0" w:color="auto"/>
              <w:right w:val="single" w:sz="18" w:space="0" w:color="auto"/>
            </w:tcBorders>
            <w:shd w:val="clear" w:color="auto" w:fill="auto"/>
            <w:noWrap/>
            <w:vAlign w:val="center"/>
            <w:hideMark/>
          </w:tcPr>
          <w:p w14:paraId="0D77ECDB" w14:textId="46E5E925" w:rsidR="00CB387E" w:rsidRPr="00ED0499" w:rsidRDefault="00CB387E" w:rsidP="00220BBF">
            <w:pPr>
              <w:spacing w:before="120" w:after="120"/>
              <w:ind w:left="36" w:right="36"/>
              <w:jc w:val="both"/>
              <w:rPr>
                <w:b/>
                <w:bCs/>
                <w:color w:val="FF0000"/>
                <w:sz w:val="22"/>
                <w:szCs w:val="22"/>
              </w:rPr>
            </w:pPr>
            <w:r w:rsidRPr="00ED0499">
              <w:rPr>
                <w:b/>
                <w:bCs/>
                <w:color w:val="FF0000"/>
                <w:sz w:val="22"/>
                <w:szCs w:val="22"/>
                <w:lang w:val="en-AU"/>
              </w:rPr>
              <w:t>/conf/pipelineml-</w:t>
            </w:r>
            <w:r w:rsidR="00220BBF">
              <w:rPr>
                <w:b/>
                <w:bCs/>
                <w:color w:val="FF0000"/>
                <w:sz w:val="22"/>
                <w:szCs w:val="22"/>
                <w:lang w:val="en-AU"/>
              </w:rPr>
              <w:t>encoding</w:t>
            </w:r>
            <w:r w:rsidRPr="00ED0499">
              <w:rPr>
                <w:b/>
                <w:bCs/>
                <w:color w:val="FF0000"/>
                <w:sz w:val="22"/>
                <w:szCs w:val="22"/>
                <w:lang w:val="en-AU"/>
              </w:rPr>
              <w:t>/similarity</w:t>
            </w:r>
          </w:p>
        </w:tc>
      </w:tr>
      <w:tr w:rsidR="00CB387E" w:rsidRPr="00132F24" w14:paraId="3D405533" w14:textId="77777777" w:rsidTr="00AD4E56">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6C7D0EAE" w14:textId="77777777" w:rsidR="00CB387E" w:rsidRPr="00ED0499" w:rsidRDefault="00CB387E" w:rsidP="00AD4E56">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14A920F3" w14:textId="77777777" w:rsidR="00CB387E" w:rsidRPr="00ED0499" w:rsidRDefault="00CB387E" w:rsidP="00AD4E56">
            <w:pPr>
              <w:spacing w:before="120" w:after="120"/>
              <w:ind w:left="36" w:right="36"/>
              <w:jc w:val="both"/>
              <w:rPr>
                <w:b/>
                <w:bCs/>
                <w:color w:val="000000"/>
                <w:sz w:val="22"/>
                <w:szCs w:val="22"/>
              </w:rPr>
            </w:pPr>
            <w:r w:rsidRPr="00ED0499">
              <w:rPr>
                <w:b/>
                <w:bCs/>
                <w:color w:val="000000"/>
                <w:sz w:val="22"/>
                <w:szCs w:val="22"/>
              </w:rPr>
              <w:t>Requirement</w:t>
            </w:r>
          </w:p>
        </w:tc>
        <w:tc>
          <w:tcPr>
            <w:tcW w:w="5497" w:type="dxa"/>
            <w:tcBorders>
              <w:top w:val="nil"/>
              <w:left w:val="nil"/>
              <w:bottom w:val="single" w:sz="4" w:space="0" w:color="auto"/>
              <w:right w:val="single" w:sz="18" w:space="0" w:color="auto"/>
            </w:tcBorders>
            <w:shd w:val="clear" w:color="auto" w:fill="auto"/>
            <w:vAlign w:val="center"/>
          </w:tcPr>
          <w:p w14:paraId="3761C7F2" w14:textId="5605368B" w:rsidR="00CB387E" w:rsidRPr="00965817" w:rsidRDefault="00CB387E" w:rsidP="00220BBF">
            <w:pPr>
              <w:spacing w:before="120" w:after="120"/>
              <w:ind w:left="43" w:right="43"/>
              <w:rPr>
                <w:b/>
                <w:bCs/>
                <w:color w:val="FF0000"/>
                <w:sz w:val="22"/>
                <w:szCs w:val="22"/>
              </w:rPr>
            </w:pPr>
            <w:r w:rsidRPr="00965817">
              <w:rPr>
                <w:b/>
                <w:bCs/>
                <w:color w:val="FF0000"/>
                <w:sz w:val="22"/>
                <w:szCs w:val="22"/>
              </w:rPr>
              <w:t>/req/pipelineml-</w:t>
            </w:r>
            <w:r w:rsidR="00220BBF">
              <w:rPr>
                <w:b/>
                <w:bCs/>
                <w:color w:val="FF0000"/>
                <w:sz w:val="22"/>
                <w:szCs w:val="22"/>
              </w:rPr>
              <w:t>encoding</w:t>
            </w:r>
            <w:r w:rsidRPr="00965817">
              <w:rPr>
                <w:b/>
                <w:bCs/>
                <w:color w:val="FF0000"/>
                <w:sz w:val="22"/>
                <w:szCs w:val="22"/>
              </w:rPr>
              <w:t>/similarity</w:t>
            </w:r>
            <w:r w:rsidR="00696B60" w:rsidRPr="00965817">
              <w:rPr>
                <w:b/>
                <w:bCs/>
                <w:color w:val="FF0000"/>
                <w:sz w:val="22"/>
                <w:szCs w:val="22"/>
              </w:rPr>
              <w:t xml:space="preserve"> (Req 12)</w:t>
            </w:r>
          </w:p>
        </w:tc>
      </w:tr>
      <w:tr w:rsidR="00CB387E" w:rsidRPr="00132F24" w14:paraId="5AB3E808" w14:textId="77777777" w:rsidTr="00AD4E56">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68114789" w14:textId="77777777" w:rsidR="00CB387E" w:rsidRPr="00ED0499" w:rsidRDefault="00CB387E" w:rsidP="00AD4E56">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79F253F1" w14:textId="77777777" w:rsidR="00CB387E" w:rsidRPr="00ED0499" w:rsidRDefault="00CB387E" w:rsidP="00AD4E56">
            <w:pPr>
              <w:spacing w:before="120" w:after="120"/>
              <w:ind w:left="36" w:right="36"/>
              <w:jc w:val="both"/>
              <w:rPr>
                <w:b/>
                <w:bCs/>
                <w:color w:val="000000"/>
                <w:sz w:val="22"/>
                <w:szCs w:val="22"/>
              </w:rPr>
            </w:pPr>
            <w:r w:rsidRPr="00ED0499">
              <w:rPr>
                <w:b/>
                <w:bCs/>
                <w:color w:val="000000"/>
                <w:sz w:val="22"/>
                <w:szCs w:val="22"/>
              </w:rPr>
              <w:t>Test Purpose</w:t>
            </w:r>
          </w:p>
        </w:tc>
        <w:tc>
          <w:tcPr>
            <w:tcW w:w="5497" w:type="dxa"/>
            <w:tcBorders>
              <w:top w:val="nil"/>
              <w:left w:val="nil"/>
              <w:bottom w:val="single" w:sz="4" w:space="0" w:color="auto"/>
              <w:right w:val="single" w:sz="18" w:space="0" w:color="auto"/>
            </w:tcBorders>
            <w:shd w:val="clear" w:color="auto" w:fill="auto"/>
            <w:vAlign w:val="center"/>
          </w:tcPr>
          <w:p w14:paraId="608B4A72" w14:textId="255C6D6D" w:rsidR="00CB387E" w:rsidRPr="00ED0499" w:rsidRDefault="00867BEC" w:rsidP="00220BBF">
            <w:pPr>
              <w:spacing w:before="120" w:after="120"/>
              <w:ind w:left="36" w:right="36"/>
              <w:jc w:val="both"/>
              <w:rPr>
                <w:color w:val="000000"/>
                <w:sz w:val="22"/>
                <w:szCs w:val="22"/>
              </w:rPr>
            </w:pPr>
            <w:r w:rsidRPr="00150C4C">
              <w:rPr>
                <w:color w:val="000000"/>
                <w:sz w:val="22"/>
                <w:szCs w:val="22"/>
              </w:rPr>
              <w:t xml:space="preserve">Verify that the encoding </w:t>
            </w:r>
            <w:r w:rsidR="00CB387E" w:rsidRPr="00ED0499">
              <w:rPr>
                <w:color w:val="000000"/>
                <w:sz w:val="22"/>
                <w:szCs w:val="22"/>
              </w:rPr>
              <w:t xml:space="preserve">is compatible with the </w:t>
            </w:r>
            <w:r w:rsidR="00220BBF">
              <w:rPr>
                <w:color w:val="000000"/>
                <w:sz w:val="22"/>
                <w:szCs w:val="22"/>
              </w:rPr>
              <w:t>conceptual</w:t>
            </w:r>
            <w:r w:rsidR="00CB387E" w:rsidRPr="00ED0499">
              <w:rPr>
                <w:color w:val="000000"/>
                <w:sz w:val="22"/>
                <w:szCs w:val="22"/>
              </w:rPr>
              <w:t xml:space="preserve"> model.</w:t>
            </w:r>
          </w:p>
        </w:tc>
      </w:tr>
      <w:tr w:rsidR="00CB387E" w:rsidRPr="00132F24" w14:paraId="45F30BF0" w14:textId="77777777" w:rsidTr="00AD4E56">
        <w:trPr>
          <w:trHeight w:val="379"/>
        </w:trPr>
        <w:tc>
          <w:tcPr>
            <w:tcW w:w="1620" w:type="dxa"/>
            <w:vMerge/>
            <w:tcBorders>
              <w:top w:val="nil"/>
              <w:left w:val="single" w:sz="18" w:space="0" w:color="auto"/>
              <w:bottom w:val="single" w:sz="8" w:space="0" w:color="000000"/>
              <w:right w:val="single" w:sz="4" w:space="0" w:color="auto"/>
            </w:tcBorders>
            <w:vAlign w:val="center"/>
            <w:hideMark/>
          </w:tcPr>
          <w:p w14:paraId="42D954F8" w14:textId="77777777" w:rsidR="00CB387E" w:rsidRPr="00ED0499" w:rsidRDefault="00CB387E" w:rsidP="00AD4E56">
            <w:pPr>
              <w:spacing w:before="120" w:after="120"/>
              <w:ind w:left="36" w:right="36"/>
              <w:rPr>
                <w:b/>
                <w:bCs/>
                <w:color w:val="000000"/>
                <w:sz w:val="22"/>
                <w:szCs w:val="22"/>
              </w:rPr>
            </w:pPr>
          </w:p>
        </w:tc>
        <w:tc>
          <w:tcPr>
            <w:tcW w:w="1780" w:type="dxa"/>
            <w:tcBorders>
              <w:top w:val="nil"/>
              <w:left w:val="nil"/>
              <w:bottom w:val="single" w:sz="4" w:space="0" w:color="auto"/>
              <w:right w:val="single" w:sz="4" w:space="0" w:color="auto"/>
            </w:tcBorders>
            <w:shd w:val="clear" w:color="auto" w:fill="auto"/>
            <w:vAlign w:val="center"/>
            <w:hideMark/>
          </w:tcPr>
          <w:p w14:paraId="269D94AC" w14:textId="77777777" w:rsidR="00CB387E" w:rsidRPr="00ED0499" w:rsidRDefault="00CB387E" w:rsidP="00AD4E56">
            <w:pPr>
              <w:spacing w:before="120" w:after="120"/>
              <w:ind w:left="36" w:right="36"/>
              <w:jc w:val="both"/>
              <w:rPr>
                <w:b/>
                <w:bCs/>
                <w:color w:val="000000"/>
                <w:sz w:val="22"/>
                <w:szCs w:val="22"/>
              </w:rPr>
            </w:pPr>
            <w:r w:rsidRPr="00ED0499">
              <w:rPr>
                <w:b/>
                <w:bCs/>
                <w:color w:val="000000"/>
                <w:sz w:val="22"/>
                <w:szCs w:val="22"/>
              </w:rPr>
              <w:t>Test Method</w:t>
            </w:r>
          </w:p>
        </w:tc>
        <w:tc>
          <w:tcPr>
            <w:tcW w:w="5497" w:type="dxa"/>
            <w:tcBorders>
              <w:top w:val="nil"/>
              <w:left w:val="nil"/>
              <w:bottom w:val="single" w:sz="4" w:space="0" w:color="auto"/>
              <w:right w:val="single" w:sz="18" w:space="0" w:color="auto"/>
            </w:tcBorders>
            <w:shd w:val="clear" w:color="auto" w:fill="auto"/>
            <w:vAlign w:val="center"/>
            <w:hideMark/>
          </w:tcPr>
          <w:p w14:paraId="065D5784" w14:textId="164E2240" w:rsidR="00CB387E" w:rsidRPr="00ED0499" w:rsidRDefault="00CB387E" w:rsidP="00220BBF">
            <w:pPr>
              <w:spacing w:before="120" w:after="120"/>
              <w:ind w:left="36" w:right="36"/>
              <w:jc w:val="both"/>
              <w:rPr>
                <w:color w:val="000000"/>
                <w:sz w:val="22"/>
                <w:szCs w:val="22"/>
              </w:rPr>
            </w:pPr>
            <w:r w:rsidRPr="00ED0499">
              <w:rPr>
                <w:color w:val="000000"/>
                <w:sz w:val="22"/>
                <w:szCs w:val="22"/>
              </w:rPr>
              <w:t xml:space="preserve">Determine semantic similarity between the </w:t>
            </w:r>
            <w:r w:rsidR="00DB439E">
              <w:rPr>
                <w:color w:val="000000"/>
                <w:sz w:val="22"/>
                <w:szCs w:val="22"/>
              </w:rPr>
              <w:t xml:space="preserve">encoding and </w:t>
            </w:r>
            <w:r w:rsidR="00220BBF">
              <w:rPr>
                <w:color w:val="000000"/>
                <w:sz w:val="22"/>
                <w:szCs w:val="22"/>
              </w:rPr>
              <w:t>conceptual</w:t>
            </w:r>
            <w:r w:rsidRPr="00ED0499">
              <w:rPr>
                <w:color w:val="000000"/>
                <w:sz w:val="22"/>
                <w:szCs w:val="22"/>
              </w:rPr>
              <w:t xml:space="preserve"> model using an established method such as: (i) visual comparison of the UML diagrams, (ii) comparison of </w:t>
            </w:r>
            <w:r w:rsidR="00DB439E">
              <w:rPr>
                <w:color w:val="000000"/>
                <w:sz w:val="22"/>
                <w:szCs w:val="22"/>
              </w:rPr>
              <w:t xml:space="preserve">encoding and </w:t>
            </w:r>
            <w:r w:rsidR="00220BBF">
              <w:rPr>
                <w:color w:val="000000"/>
                <w:sz w:val="22"/>
                <w:szCs w:val="22"/>
              </w:rPr>
              <w:t>conceptual</w:t>
            </w:r>
            <w:r w:rsidRPr="00ED0499">
              <w:rPr>
                <w:color w:val="000000"/>
                <w:sz w:val="22"/>
                <w:szCs w:val="22"/>
              </w:rPr>
              <w:t xml:space="preserve"> components expressed in a common knowledge representation language such as first order logic, or (iii) comparison after mapping to a reference ontology.</w:t>
            </w:r>
          </w:p>
        </w:tc>
      </w:tr>
      <w:tr w:rsidR="00CB387E" w:rsidRPr="00132F24" w14:paraId="3E9A18D8" w14:textId="77777777" w:rsidTr="00AD4E56">
        <w:trPr>
          <w:trHeight w:val="379"/>
        </w:trPr>
        <w:tc>
          <w:tcPr>
            <w:tcW w:w="1620" w:type="dxa"/>
            <w:vMerge/>
            <w:tcBorders>
              <w:top w:val="nil"/>
              <w:left w:val="single" w:sz="18" w:space="0" w:color="auto"/>
              <w:bottom w:val="single" w:sz="18" w:space="0" w:color="auto"/>
              <w:right w:val="single" w:sz="4" w:space="0" w:color="auto"/>
            </w:tcBorders>
            <w:vAlign w:val="center"/>
            <w:hideMark/>
          </w:tcPr>
          <w:p w14:paraId="181DDDBE" w14:textId="77777777" w:rsidR="00CB387E" w:rsidRPr="00ED0499" w:rsidRDefault="00CB387E" w:rsidP="00AD4E56">
            <w:pPr>
              <w:spacing w:before="120" w:after="120"/>
              <w:ind w:left="36" w:right="36"/>
              <w:rPr>
                <w:b/>
                <w:bCs/>
                <w:color w:val="000000"/>
                <w:sz w:val="22"/>
                <w:szCs w:val="22"/>
              </w:rPr>
            </w:pPr>
          </w:p>
        </w:tc>
        <w:tc>
          <w:tcPr>
            <w:tcW w:w="1780" w:type="dxa"/>
            <w:tcBorders>
              <w:top w:val="nil"/>
              <w:left w:val="nil"/>
              <w:bottom w:val="single" w:sz="18" w:space="0" w:color="auto"/>
              <w:right w:val="single" w:sz="4" w:space="0" w:color="auto"/>
            </w:tcBorders>
            <w:shd w:val="clear" w:color="auto" w:fill="auto"/>
            <w:vAlign w:val="center"/>
            <w:hideMark/>
          </w:tcPr>
          <w:p w14:paraId="4CD0768C" w14:textId="77777777" w:rsidR="00CB387E" w:rsidRPr="00ED0499" w:rsidRDefault="00CB387E" w:rsidP="00AD4E56">
            <w:pPr>
              <w:spacing w:before="120" w:after="120"/>
              <w:ind w:left="36" w:right="36"/>
              <w:jc w:val="both"/>
              <w:rPr>
                <w:b/>
                <w:bCs/>
                <w:color w:val="000000"/>
                <w:sz w:val="22"/>
                <w:szCs w:val="22"/>
              </w:rPr>
            </w:pPr>
            <w:r w:rsidRPr="00ED0499">
              <w:rPr>
                <w:b/>
                <w:bCs/>
                <w:color w:val="000000"/>
                <w:sz w:val="22"/>
                <w:szCs w:val="22"/>
              </w:rPr>
              <w:t>Test Type</w:t>
            </w:r>
          </w:p>
        </w:tc>
        <w:tc>
          <w:tcPr>
            <w:tcW w:w="5497" w:type="dxa"/>
            <w:tcBorders>
              <w:top w:val="nil"/>
              <w:left w:val="nil"/>
              <w:bottom w:val="single" w:sz="18" w:space="0" w:color="auto"/>
              <w:right w:val="single" w:sz="18" w:space="0" w:color="auto"/>
            </w:tcBorders>
            <w:shd w:val="clear" w:color="auto" w:fill="auto"/>
            <w:vAlign w:val="center"/>
            <w:hideMark/>
          </w:tcPr>
          <w:p w14:paraId="7460BF5C" w14:textId="77777777" w:rsidR="00CB387E" w:rsidRPr="00ED0499" w:rsidRDefault="00CB387E" w:rsidP="00AD4E56">
            <w:pPr>
              <w:spacing w:before="120" w:after="120"/>
              <w:ind w:left="36" w:right="36"/>
              <w:jc w:val="both"/>
              <w:rPr>
                <w:color w:val="000000"/>
                <w:sz w:val="22"/>
                <w:szCs w:val="22"/>
              </w:rPr>
            </w:pPr>
            <w:r w:rsidRPr="00ED0499">
              <w:rPr>
                <w:color w:val="000000"/>
                <w:sz w:val="22"/>
                <w:szCs w:val="22"/>
              </w:rPr>
              <w:t>Capability</w:t>
            </w:r>
          </w:p>
        </w:tc>
      </w:tr>
    </w:tbl>
    <w:p w14:paraId="3D94A8D0" w14:textId="3D96C813" w:rsidR="00E46D0A" w:rsidRPr="00A032E7" w:rsidRDefault="00E46D0A" w:rsidP="00E46D0A">
      <w:pPr>
        <w:pStyle w:val="AnnexNumbered"/>
        <w:spacing w:before="360" w:beforeAutospacing="0"/>
        <w:rPr>
          <w:sz w:val="24"/>
        </w:rPr>
      </w:pPr>
      <w:bookmarkStart w:id="216" w:name="_Toc515718229"/>
      <w:bookmarkStart w:id="217" w:name="_Toc528593217"/>
      <w:r w:rsidRPr="00A032E7">
        <w:rPr>
          <w:sz w:val="24"/>
        </w:rPr>
        <w:t>PMLComponent Class Conformance Class</w:t>
      </w:r>
      <w:bookmarkEnd w:id="216"/>
      <w:bookmarkEnd w:id="217"/>
    </w:p>
    <w:tbl>
      <w:tblPr>
        <w:tblW w:w="8910" w:type="dxa"/>
        <w:tblInd w:w="-15" w:type="dxa"/>
        <w:tblLook w:val="04A0" w:firstRow="1" w:lastRow="0" w:firstColumn="1" w:lastColumn="0" w:noHBand="0" w:noVBand="1"/>
      </w:tblPr>
      <w:tblGrid>
        <w:gridCol w:w="1617"/>
        <w:gridCol w:w="1800"/>
        <w:gridCol w:w="5493"/>
      </w:tblGrid>
      <w:tr w:rsidR="00E46D0A" w:rsidRPr="00E46D0A" w14:paraId="47E03BCC" w14:textId="77777777" w:rsidTr="00E46D0A">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5566127D"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lang w:val="en-AU"/>
              </w:rPr>
              <w:t>Conformance Class</w:t>
            </w:r>
          </w:p>
        </w:tc>
      </w:tr>
      <w:tr w:rsidR="00E46D0A" w:rsidRPr="00E46D0A" w14:paraId="6B6AEE77" w14:textId="77777777" w:rsidTr="00E46D0A">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0062DAA7" w14:textId="6388FD1C" w:rsidR="00E46D0A" w:rsidRPr="00E46D0A" w:rsidRDefault="00E46D0A" w:rsidP="003C683C">
            <w:pPr>
              <w:spacing w:before="120" w:after="120"/>
              <w:ind w:left="36" w:right="36"/>
              <w:jc w:val="both"/>
              <w:rPr>
                <w:b/>
                <w:bCs/>
                <w:color w:val="FF0000"/>
                <w:sz w:val="22"/>
                <w:szCs w:val="22"/>
              </w:rPr>
            </w:pPr>
            <w:r w:rsidRPr="00E46D0A">
              <w:rPr>
                <w:b/>
                <w:bCs/>
                <w:color w:val="FF0000"/>
                <w:sz w:val="22"/>
                <w:szCs w:val="22"/>
                <w:lang w:val="en-AU"/>
              </w:rPr>
              <w:t>/conf/pmlco</w:t>
            </w:r>
            <w:r w:rsidRPr="003C683C">
              <w:rPr>
                <w:b/>
                <w:bCs/>
                <w:color w:val="FF0000"/>
                <w:sz w:val="22"/>
                <w:szCs w:val="22"/>
                <w:lang w:val="en-AU"/>
              </w:rPr>
              <w:t>mponent</w:t>
            </w:r>
          </w:p>
        </w:tc>
      </w:tr>
      <w:tr w:rsidR="00E46D0A" w:rsidRPr="00E46D0A" w14:paraId="3EA83DA7" w14:textId="77777777" w:rsidTr="00E46D0A">
        <w:trPr>
          <w:trHeight w:val="315"/>
        </w:trPr>
        <w:tc>
          <w:tcPr>
            <w:tcW w:w="1617" w:type="dxa"/>
            <w:tcBorders>
              <w:top w:val="nil"/>
              <w:left w:val="single" w:sz="18" w:space="0" w:color="auto"/>
              <w:bottom w:val="single" w:sz="8" w:space="0" w:color="auto"/>
              <w:right w:val="single" w:sz="8" w:space="0" w:color="auto"/>
            </w:tcBorders>
            <w:shd w:val="clear" w:color="auto" w:fill="auto"/>
            <w:vAlign w:val="center"/>
            <w:hideMark/>
          </w:tcPr>
          <w:p w14:paraId="004B351C" w14:textId="77777777" w:rsidR="00E46D0A" w:rsidRPr="00E46D0A" w:rsidRDefault="00E46D0A" w:rsidP="003C683C">
            <w:pPr>
              <w:spacing w:before="120" w:after="120"/>
              <w:ind w:left="36" w:right="36"/>
              <w:jc w:val="both"/>
              <w:rPr>
                <w:b/>
                <w:bCs/>
                <w:color w:val="000000"/>
                <w:sz w:val="22"/>
                <w:szCs w:val="22"/>
              </w:rPr>
            </w:pPr>
            <w:r w:rsidRPr="00E46D0A">
              <w:rPr>
                <w:rFonts w:eastAsia="MS Mincho"/>
                <w:b/>
                <w:bCs/>
                <w:color w:val="000000"/>
                <w:sz w:val="22"/>
                <w:szCs w:val="22"/>
                <w:lang w:val="en-AU"/>
              </w:rPr>
              <w:t>Requirements</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04127FF" w14:textId="04CE9217" w:rsidR="00E46D0A" w:rsidRPr="00E46D0A" w:rsidRDefault="00E46D0A" w:rsidP="003C683C">
            <w:pPr>
              <w:spacing w:before="120" w:after="120"/>
              <w:ind w:left="36" w:right="36"/>
              <w:jc w:val="both"/>
              <w:rPr>
                <w:b/>
                <w:color w:val="FF0000"/>
                <w:sz w:val="22"/>
                <w:szCs w:val="22"/>
              </w:rPr>
            </w:pPr>
            <w:r w:rsidRPr="00E46D0A">
              <w:rPr>
                <w:b/>
                <w:color w:val="FF0000"/>
                <w:sz w:val="22"/>
                <w:szCs w:val="22"/>
                <w:lang w:val="en-AU"/>
              </w:rPr>
              <w:t>/req/pmlco</w:t>
            </w:r>
            <w:r w:rsidRPr="003C683C">
              <w:rPr>
                <w:b/>
                <w:color w:val="FF0000"/>
                <w:sz w:val="22"/>
                <w:szCs w:val="22"/>
                <w:lang w:val="en-AU"/>
              </w:rPr>
              <w:t>mponent</w:t>
            </w:r>
          </w:p>
        </w:tc>
      </w:tr>
      <w:tr w:rsidR="00220BBF" w:rsidRPr="00E46D0A" w14:paraId="08632D5E" w14:textId="77777777" w:rsidTr="00E46D0A">
        <w:trPr>
          <w:trHeight w:val="315"/>
        </w:trPr>
        <w:tc>
          <w:tcPr>
            <w:tcW w:w="1617" w:type="dxa"/>
            <w:tcBorders>
              <w:top w:val="nil"/>
              <w:left w:val="single" w:sz="18" w:space="0" w:color="auto"/>
              <w:bottom w:val="single" w:sz="8" w:space="0" w:color="auto"/>
              <w:right w:val="single" w:sz="8" w:space="0" w:color="auto"/>
            </w:tcBorders>
            <w:shd w:val="clear" w:color="auto" w:fill="auto"/>
            <w:vAlign w:val="center"/>
          </w:tcPr>
          <w:p w14:paraId="6AD69CDD" w14:textId="19384D86" w:rsidR="00220BBF" w:rsidRPr="00E46D0A" w:rsidRDefault="00220BBF" w:rsidP="003C683C">
            <w:pPr>
              <w:spacing w:before="120" w:after="120"/>
              <w:ind w:left="36" w:right="36"/>
              <w:jc w:val="both"/>
              <w:rPr>
                <w:rFonts w:eastAsia="MS Mincho"/>
                <w:b/>
                <w:bCs/>
                <w:color w:val="000000"/>
                <w:sz w:val="22"/>
                <w:szCs w:val="22"/>
                <w:lang w:val="en-AU"/>
              </w:rPr>
            </w:pPr>
            <w:r w:rsidRPr="00E46D0A">
              <w:rPr>
                <w:rFonts w:eastAsia="MS Mincho"/>
                <w:b/>
                <w:bCs/>
                <w:color w:val="000000"/>
                <w:sz w:val="22"/>
                <w:szCs w:val="22"/>
                <w:lang w:val="en-AU"/>
              </w:rPr>
              <w:t>Dependency</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tcPr>
          <w:p w14:paraId="464CB907" w14:textId="742BB0DD" w:rsidR="00220BBF" w:rsidRPr="003C683C" w:rsidRDefault="00220BBF" w:rsidP="00220BBF">
            <w:pPr>
              <w:spacing w:before="120" w:after="120"/>
              <w:ind w:left="36" w:right="36"/>
              <w:jc w:val="both"/>
              <w:rPr>
                <w:b/>
                <w:color w:val="FF0000"/>
                <w:sz w:val="22"/>
                <w:szCs w:val="22"/>
                <w:lang w:val="en-AU"/>
              </w:rPr>
            </w:pPr>
            <w:r w:rsidRPr="003C683C">
              <w:rPr>
                <w:b/>
                <w:color w:val="FF0000"/>
                <w:sz w:val="22"/>
                <w:szCs w:val="22"/>
                <w:lang w:val="en-AU"/>
              </w:rPr>
              <w:t>/conf/pipelineml-</w:t>
            </w:r>
            <w:r>
              <w:rPr>
                <w:b/>
                <w:color w:val="FF0000"/>
                <w:sz w:val="22"/>
                <w:szCs w:val="22"/>
                <w:lang w:val="en-AU"/>
              </w:rPr>
              <w:t>conceptual</w:t>
            </w:r>
          </w:p>
        </w:tc>
      </w:tr>
      <w:tr w:rsidR="00E46D0A" w:rsidRPr="00E46D0A" w14:paraId="4FF035DF" w14:textId="77777777" w:rsidTr="00E46D0A">
        <w:trPr>
          <w:trHeight w:val="315"/>
        </w:trPr>
        <w:tc>
          <w:tcPr>
            <w:tcW w:w="1617" w:type="dxa"/>
            <w:tcBorders>
              <w:top w:val="nil"/>
              <w:left w:val="single" w:sz="18" w:space="0" w:color="auto"/>
              <w:bottom w:val="single" w:sz="8" w:space="0" w:color="auto"/>
              <w:right w:val="single" w:sz="8" w:space="0" w:color="auto"/>
            </w:tcBorders>
            <w:shd w:val="clear" w:color="auto" w:fill="auto"/>
            <w:vAlign w:val="center"/>
            <w:hideMark/>
          </w:tcPr>
          <w:p w14:paraId="5751F3A0" w14:textId="77777777" w:rsidR="00E46D0A" w:rsidRPr="00E46D0A" w:rsidRDefault="00E46D0A" w:rsidP="003C683C">
            <w:pPr>
              <w:spacing w:before="120" w:after="120"/>
              <w:ind w:left="36" w:right="36"/>
              <w:jc w:val="both"/>
              <w:rPr>
                <w:b/>
                <w:bCs/>
                <w:color w:val="000000"/>
                <w:sz w:val="22"/>
                <w:szCs w:val="22"/>
              </w:rPr>
            </w:pPr>
            <w:r w:rsidRPr="00E46D0A">
              <w:rPr>
                <w:rFonts w:eastAsia="MS Mincho"/>
                <w:b/>
                <w:bCs/>
                <w:color w:val="000000"/>
                <w:sz w:val="22"/>
                <w:szCs w:val="22"/>
                <w:lang w:val="en-AU"/>
              </w:rPr>
              <w:t>Dependency</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DFC37A8" w14:textId="75AA9B3F" w:rsidR="00E46D0A" w:rsidRPr="00E46D0A" w:rsidRDefault="00E46D0A" w:rsidP="00220BBF">
            <w:pPr>
              <w:spacing w:before="120" w:after="120"/>
              <w:ind w:left="36" w:right="36"/>
              <w:jc w:val="both"/>
              <w:rPr>
                <w:b/>
                <w:color w:val="000000"/>
                <w:sz w:val="22"/>
                <w:szCs w:val="22"/>
              </w:rPr>
            </w:pPr>
            <w:r w:rsidRPr="003C683C">
              <w:rPr>
                <w:b/>
                <w:color w:val="FF0000"/>
                <w:sz w:val="22"/>
                <w:szCs w:val="22"/>
                <w:lang w:val="en-AU"/>
              </w:rPr>
              <w:t>/conf/pipelineml-</w:t>
            </w:r>
            <w:r w:rsidR="00220BBF">
              <w:rPr>
                <w:b/>
                <w:color w:val="FF0000"/>
                <w:sz w:val="22"/>
                <w:szCs w:val="22"/>
                <w:lang w:val="en-AU"/>
              </w:rPr>
              <w:t>encoding</w:t>
            </w:r>
          </w:p>
        </w:tc>
      </w:tr>
      <w:tr w:rsidR="00E46D0A" w:rsidRPr="00E46D0A" w14:paraId="45485391"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4D4F8001" w14:textId="77777777" w:rsidR="00E46D0A" w:rsidRPr="00E46D0A" w:rsidRDefault="00E46D0A" w:rsidP="00E46D0A">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DEE97F3" w14:textId="30BC880A" w:rsidR="00E46D0A" w:rsidRPr="00E46D0A" w:rsidRDefault="00E46D0A" w:rsidP="003C683C">
            <w:pPr>
              <w:spacing w:before="120" w:after="120"/>
              <w:ind w:left="36" w:right="36"/>
              <w:jc w:val="both"/>
              <w:rPr>
                <w:b/>
                <w:bCs/>
                <w:color w:val="FF0000"/>
                <w:sz w:val="22"/>
                <w:szCs w:val="22"/>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sidR="003C683C" w:rsidRPr="003C683C">
              <w:rPr>
                <w:b/>
                <w:color w:val="FF0000"/>
                <w:sz w:val="22"/>
                <w:szCs w:val="22"/>
                <w:lang w:val="en-AU"/>
              </w:rPr>
              <w:t>dataset</w:t>
            </w:r>
          </w:p>
        </w:tc>
      </w:tr>
      <w:tr w:rsidR="00E46D0A" w:rsidRPr="00E46D0A" w14:paraId="1A9415B2"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02BAB91F"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05C8CC3"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0990FF05" w14:textId="609CC412" w:rsidR="00E46D0A" w:rsidRPr="00E46D0A" w:rsidRDefault="00E46D0A" w:rsidP="00965817">
            <w:pPr>
              <w:spacing w:before="120" w:after="120"/>
              <w:ind w:left="43" w:right="43"/>
              <w:rPr>
                <w:b/>
                <w:bCs/>
                <w:color w:val="FF0000"/>
                <w:sz w:val="22"/>
                <w:szCs w:val="22"/>
              </w:rPr>
            </w:pPr>
            <w:r w:rsidRPr="00E46D0A">
              <w:rPr>
                <w:b/>
                <w:bCs/>
                <w:color w:val="FF0000"/>
                <w:sz w:val="22"/>
                <w:szCs w:val="22"/>
              </w:rPr>
              <w:t>/req/</w:t>
            </w:r>
            <w:r w:rsidR="009C129C" w:rsidRPr="00E46D0A">
              <w:rPr>
                <w:b/>
                <w:bCs/>
                <w:color w:val="FF0000"/>
                <w:sz w:val="22"/>
                <w:szCs w:val="22"/>
              </w:rPr>
              <w:t>pmlco</w:t>
            </w:r>
            <w:r w:rsidR="009C129C">
              <w:rPr>
                <w:b/>
                <w:bCs/>
                <w:color w:val="FF0000"/>
                <w:sz w:val="22"/>
                <w:szCs w:val="22"/>
              </w:rPr>
              <w:t>mponent</w:t>
            </w:r>
            <w:r w:rsidR="009C129C" w:rsidRPr="00E46D0A">
              <w:rPr>
                <w:b/>
                <w:bCs/>
                <w:color w:val="FF0000"/>
                <w:sz w:val="22"/>
                <w:szCs w:val="22"/>
              </w:rPr>
              <w:t>/</w:t>
            </w:r>
            <w:r w:rsidR="003C683C" w:rsidRPr="003C683C">
              <w:rPr>
                <w:b/>
                <w:bCs/>
                <w:color w:val="FF0000"/>
                <w:sz w:val="22"/>
                <w:szCs w:val="22"/>
              </w:rPr>
              <w:t>dataset</w:t>
            </w:r>
            <w:r w:rsidR="00150C4C" w:rsidRPr="00965817">
              <w:rPr>
                <w:b/>
                <w:bCs/>
                <w:color w:val="FF0000"/>
                <w:sz w:val="22"/>
                <w:szCs w:val="22"/>
              </w:rPr>
              <w:t xml:space="preserve"> (Req 13)</w:t>
            </w:r>
          </w:p>
        </w:tc>
      </w:tr>
      <w:tr w:rsidR="00E46D0A" w:rsidRPr="00E46D0A" w14:paraId="2A0BF3FA"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3E110DF4"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F511DA3"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55EAC171" w14:textId="39728DDB" w:rsidR="00E46D0A" w:rsidRPr="00E46D0A" w:rsidRDefault="00150C4C" w:rsidP="008364FD">
            <w:pPr>
              <w:spacing w:before="120" w:after="120"/>
              <w:ind w:left="36" w:right="36"/>
              <w:jc w:val="both"/>
              <w:rPr>
                <w:color w:val="000000"/>
                <w:sz w:val="22"/>
                <w:szCs w:val="22"/>
              </w:rPr>
            </w:pPr>
            <w:r w:rsidRPr="00150C4C">
              <w:rPr>
                <w:color w:val="000000"/>
                <w:sz w:val="22"/>
                <w:szCs w:val="22"/>
              </w:rPr>
              <w:t xml:space="preserve">Verify that the encoding specifies a </w:t>
            </w:r>
            <w:r w:rsidR="008364FD">
              <w:rPr>
                <w:color w:val="000000"/>
                <w:sz w:val="22"/>
                <w:szCs w:val="22"/>
              </w:rPr>
              <w:t>PMLD</w:t>
            </w:r>
            <w:r w:rsidRPr="00150C4C">
              <w:rPr>
                <w:color w:val="000000"/>
                <w:sz w:val="22"/>
                <w:szCs w:val="22"/>
              </w:rPr>
              <w:t>ataset in a</w:t>
            </w:r>
            <w:r w:rsidR="008364FD">
              <w:rPr>
                <w:color w:val="000000"/>
                <w:sz w:val="22"/>
                <w:szCs w:val="22"/>
              </w:rPr>
              <w:t xml:space="preserve"> </w:t>
            </w:r>
            <w:r w:rsidRPr="00150C4C">
              <w:rPr>
                <w:color w:val="000000"/>
                <w:sz w:val="22"/>
                <w:szCs w:val="22"/>
              </w:rPr>
              <w:t>format appropriate for that encoding.</w:t>
            </w:r>
          </w:p>
        </w:tc>
      </w:tr>
      <w:tr w:rsidR="00E46D0A" w:rsidRPr="00E46D0A" w14:paraId="2A27E336"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279B9530"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6B72456"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0AF9BF2D" w14:textId="4881BB78" w:rsidR="00E46D0A" w:rsidRPr="00E46D0A" w:rsidRDefault="00E46D0A" w:rsidP="008364FD">
            <w:pPr>
              <w:spacing w:before="120" w:after="120"/>
              <w:ind w:left="36" w:right="36"/>
              <w:jc w:val="both"/>
              <w:rPr>
                <w:color w:val="000000"/>
                <w:sz w:val="22"/>
                <w:szCs w:val="22"/>
              </w:rPr>
            </w:pPr>
            <w:r w:rsidRPr="00E46D0A">
              <w:rPr>
                <w:color w:val="000000"/>
                <w:sz w:val="22"/>
                <w:szCs w:val="22"/>
              </w:rPr>
              <w:t>Visual</w:t>
            </w:r>
            <w:r w:rsidR="008364FD">
              <w:rPr>
                <w:color w:val="000000"/>
                <w:sz w:val="22"/>
                <w:szCs w:val="22"/>
              </w:rPr>
              <w:t>ly</w:t>
            </w:r>
            <w:r w:rsidRPr="00E46D0A">
              <w:rPr>
                <w:color w:val="000000"/>
                <w:sz w:val="22"/>
                <w:szCs w:val="22"/>
              </w:rPr>
              <w:t xml:space="preserve"> inspect</w:t>
            </w:r>
            <w:r w:rsidR="003C683C">
              <w:rPr>
                <w:color w:val="000000"/>
                <w:sz w:val="22"/>
                <w:szCs w:val="22"/>
              </w:rPr>
              <w:t xml:space="preserve"> </w:t>
            </w:r>
            <w:r w:rsidR="008364FD" w:rsidRPr="008364FD">
              <w:rPr>
                <w:color w:val="000000"/>
                <w:sz w:val="22"/>
                <w:szCs w:val="22"/>
              </w:rPr>
              <w:t xml:space="preserve">the encoding </w:t>
            </w:r>
            <w:r w:rsidR="008364FD">
              <w:rPr>
                <w:color w:val="000000"/>
                <w:sz w:val="22"/>
                <w:szCs w:val="22"/>
              </w:rPr>
              <w:t>to verify the above requirement is met</w:t>
            </w:r>
          </w:p>
        </w:tc>
      </w:tr>
      <w:tr w:rsidR="00E46D0A" w:rsidRPr="00E46D0A" w14:paraId="55FB7ACE"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57445B7E"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476D88C"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0E5E62A8" w14:textId="1EE41B5E" w:rsidR="00E46D0A" w:rsidRPr="00E46D0A" w:rsidRDefault="008364FD" w:rsidP="003C683C">
            <w:pPr>
              <w:spacing w:before="120" w:after="120"/>
              <w:ind w:left="36" w:right="36"/>
              <w:jc w:val="both"/>
              <w:rPr>
                <w:color w:val="000000"/>
                <w:sz w:val="22"/>
                <w:szCs w:val="22"/>
              </w:rPr>
            </w:pPr>
            <w:r w:rsidRPr="00ED0499">
              <w:rPr>
                <w:color w:val="000000"/>
                <w:sz w:val="22"/>
                <w:szCs w:val="22"/>
              </w:rPr>
              <w:t>Capability</w:t>
            </w:r>
          </w:p>
        </w:tc>
      </w:tr>
      <w:tr w:rsidR="00E46D0A" w:rsidRPr="00E46D0A" w14:paraId="1A2370F4"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2BA31E62" w14:textId="77777777" w:rsidR="00E46D0A" w:rsidRPr="00E46D0A" w:rsidRDefault="00E46D0A" w:rsidP="00E46D0A">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BD15E82" w14:textId="66A50CD3" w:rsidR="00E46D0A" w:rsidRPr="00E46D0A" w:rsidRDefault="00E46D0A" w:rsidP="003C683C">
            <w:pPr>
              <w:spacing w:before="120" w:after="120"/>
              <w:ind w:left="36" w:right="36"/>
              <w:jc w:val="both"/>
              <w:rPr>
                <w:b/>
                <w:bCs/>
                <w:color w:val="FF0000"/>
                <w:sz w:val="22"/>
                <w:szCs w:val="22"/>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sidR="003C683C" w:rsidRPr="003C683C">
              <w:rPr>
                <w:b/>
                <w:color w:val="FF0000"/>
                <w:sz w:val="22"/>
                <w:szCs w:val="22"/>
                <w:lang w:val="en-AU"/>
              </w:rPr>
              <w:t>classes</w:t>
            </w:r>
          </w:p>
        </w:tc>
      </w:tr>
      <w:tr w:rsidR="00E46D0A" w:rsidRPr="00E46D0A" w14:paraId="419E0BC3"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5CB0FE4E"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D18E2FC"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0EC89F90" w14:textId="76AE535E" w:rsidR="00E46D0A" w:rsidRPr="00E46D0A" w:rsidRDefault="00E46D0A" w:rsidP="00965817">
            <w:pPr>
              <w:spacing w:before="120" w:after="120"/>
              <w:ind w:left="43" w:right="43"/>
              <w:rPr>
                <w:b/>
                <w:bCs/>
                <w:color w:val="FF0000"/>
                <w:sz w:val="22"/>
                <w:szCs w:val="22"/>
              </w:rPr>
            </w:pPr>
            <w:r w:rsidRPr="00E46D0A">
              <w:rPr>
                <w:b/>
                <w:bCs/>
                <w:color w:val="FF0000"/>
                <w:sz w:val="22"/>
                <w:szCs w:val="22"/>
              </w:rPr>
              <w:t>/req/</w:t>
            </w:r>
            <w:r w:rsidR="009C129C" w:rsidRPr="00E46D0A">
              <w:rPr>
                <w:b/>
                <w:bCs/>
                <w:color w:val="FF0000"/>
                <w:sz w:val="22"/>
                <w:szCs w:val="22"/>
              </w:rPr>
              <w:t>pmlco</w:t>
            </w:r>
            <w:r w:rsidR="009C129C">
              <w:rPr>
                <w:b/>
                <w:bCs/>
                <w:color w:val="FF0000"/>
                <w:sz w:val="22"/>
                <w:szCs w:val="22"/>
              </w:rPr>
              <w:t>mponent</w:t>
            </w:r>
            <w:r w:rsidR="009C129C" w:rsidRPr="00E46D0A">
              <w:rPr>
                <w:b/>
                <w:bCs/>
                <w:color w:val="FF0000"/>
                <w:sz w:val="22"/>
                <w:szCs w:val="22"/>
              </w:rPr>
              <w:t>/</w:t>
            </w:r>
            <w:r w:rsidR="003C683C" w:rsidRPr="003C683C">
              <w:rPr>
                <w:b/>
                <w:bCs/>
                <w:color w:val="FF0000"/>
                <w:sz w:val="22"/>
                <w:szCs w:val="22"/>
              </w:rPr>
              <w:t>classes</w:t>
            </w:r>
            <w:r w:rsidR="00150C4C" w:rsidRPr="00965817">
              <w:rPr>
                <w:b/>
                <w:bCs/>
                <w:color w:val="FF0000"/>
                <w:sz w:val="22"/>
                <w:szCs w:val="22"/>
              </w:rPr>
              <w:t xml:space="preserve"> (Req 14)</w:t>
            </w:r>
          </w:p>
        </w:tc>
      </w:tr>
      <w:tr w:rsidR="00E46D0A" w:rsidRPr="00E46D0A" w14:paraId="4D1D5369"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6736175F"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2B880E" w14:textId="77777777" w:rsidR="00E46D0A" w:rsidRPr="00E46D0A" w:rsidRDefault="00E46D0A" w:rsidP="00E46D0A">
            <w:pPr>
              <w:spacing w:after="0"/>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1E0F542F" w14:textId="08FC7540" w:rsidR="00E46D0A" w:rsidRPr="00E46D0A" w:rsidRDefault="008364FD" w:rsidP="008364FD">
            <w:pPr>
              <w:spacing w:before="120" w:after="120"/>
              <w:ind w:left="36" w:right="36"/>
              <w:jc w:val="both"/>
              <w:rPr>
                <w:color w:val="000000"/>
                <w:sz w:val="22"/>
                <w:szCs w:val="22"/>
              </w:rPr>
            </w:pPr>
            <w:r w:rsidRPr="008364FD">
              <w:rPr>
                <w:color w:val="000000"/>
                <w:sz w:val="22"/>
                <w:szCs w:val="22"/>
              </w:rPr>
              <w:t xml:space="preserve">Verify that the encoding provides the </w:t>
            </w:r>
            <w:r>
              <w:rPr>
                <w:color w:val="000000"/>
                <w:sz w:val="22"/>
                <w:szCs w:val="22"/>
              </w:rPr>
              <w:t>PMLComponent Re</w:t>
            </w:r>
            <w:r w:rsidRPr="008364FD">
              <w:rPr>
                <w:color w:val="000000"/>
                <w:sz w:val="22"/>
                <w:szCs w:val="22"/>
              </w:rPr>
              <w:t xml:space="preserve">quirements Class Classes shown in blue in Figure </w:t>
            </w:r>
            <w:r w:rsidR="00A76655">
              <w:rPr>
                <w:color w:val="000000"/>
                <w:sz w:val="22"/>
                <w:szCs w:val="22"/>
              </w:rPr>
              <w:t>3</w:t>
            </w:r>
            <w:r w:rsidRPr="008364FD">
              <w:rPr>
                <w:color w:val="000000"/>
                <w:sz w:val="22"/>
                <w:szCs w:val="22"/>
              </w:rPr>
              <w:t xml:space="preserve"> in a</w:t>
            </w:r>
            <w:r>
              <w:rPr>
                <w:color w:val="000000"/>
                <w:sz w:val="22"/>
                <w:szCs w:val="22"/>
              </w:rPr>
              <w:t xml:space="preserve"> </w:t>
            </w:r>
            <w:r w:rsidRPr="008364FD">
              <w:rPr>
                <w:color w:val="000000"/>
                <w:sz w:val="22"/>
                <w:szCs w:val="22"/>
              </w:rPr>
              <w:t>manner consistent with the encoding</w:t>
            </w:r>
          </w:p>
        </w:tc>
      </w:tr>
      <w:tr w:rsidR="00E46D0A" w:rsidRPr="00E46D0A" w14:paraId="7E816893" w14:textId="77777777" w:rsidTr="00E46D0A">
        <w:trPr>
          <w:trHeight w:val="780"/>
        </w:trPr>
        <w:tc>
          <w:tcPr>
            <w:tcW w:w="1617" w:type="dxa"/>
            <w:vMerge/>
            <w:tcBorders>
              <w:top w:val="nil"/>
              <w:left w:val="single" w:sz="18" w:space="0" w:color="auto"/>
              <w:bottom w:val="single" w:sz="8" w:space="0" w:color="000000"/>
              <w:right w:val="single" w:sz="8" w:space="0" w:color="auto"/>
            </w:tcBorders>
            <w:vAlign w:val="center"/>
            <w:hideMark/>
          </w:tcPr>
          <w:p w14:paraId="7915AFCB"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005F7FB" w14:textId="77777777" w:rsidR="00E46D0A" w:rsidRPr="00E46D0A" w:rsidRDefault="00E46D0A" w:rsidP="00E46D0A">
            <w:pPr>
              <w:spacing w:after="0"/>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10072E21" w14:textId="39C5189B" w:rsidR="00E46D0A" w:rsidRPr="00E46D0A" w:rsidRDefault="008364FD" w:rsidP="003C683C">
            <w:pPr>
              <w:spacing w:before="120" w:after="120"/>
              <w:ind w:left="36" w:right="36"/>
              <w:jc w:val="both"/>
              <w:rPr>
                <w:color w:val="000000"/>
                <w:sz w:val="22"/>
                <w:szCs w:val="22"/>
              </w:rPr>
            </w:pPr>
            <w:r w:rsidRPr="00E46D0A">
              <w:rPr>
                <w:color w:val="000000"/>
                <w:sz w:val="22"/>
                <w:szCs w:val="22"/>
              </w:rPr>
              <w:t>Visual</w:t>
            </w:r>
            <w:r>
              <w:rPr>
                <w:color w:val="000000"/>
                <w:sz w:val="22"/>
                <w:szCs w:val="22"/>
              </w:rPr>
              <w:t>ly</w:t>
            </w:r>
            <w:r w:rsidRPr="00E46D0A">
              <w:rPr>
                <w:color w:val="000000"/>
                <w:sz w:val="22"/>
                <w:szCs w:val="22"/>
              </w:rPr>
              <w:t xml:space="preserve"> inspect</w:t>
            </w:r>
            <w:r>
              <w:rPr>
                <w:color w:val="000000"/>
                <w:sz w:val="22"/>
                <w:szCs w:val="22"/>
              </w:rPr>
              <w:t xml:space="preserve"> </w:t>
            </w:r>
            <w:r w:rsidRPr="008364FD">
              <w:rPr>
                <w:color w:val="000000"/>
                <w:sz w:val="22"/>
                <w:szCs w:val="22"/>
              </w:rPr>
              <w:t xml:space="preserve">the encoding </w:t>
            </w:r>
            <w:r>
              <w:rPr>
                <w:color w:val="000000"/>
                <w:sz w:val="22"/>
                <w:szCs w:val="22"/>
              </w:rPr>
              <w:t>to verify the above requirement is met</w:t>
            </w:r>
          </w:p>
        </w:tc>
      </w:tr>
      <w:tr w:rsidR="00E46D0A" w:rsidRPr="00E46D0A" w14:paraId="3C567F51"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4595BF45"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D79B40" w14:textId="77777777" w:rsidR="00E46D0A" w:rsidRPr="00E46D0A" w:rsidRDefault="00E46D0A" w:rsidP="00E46D0A">
            <w:pPr>
              <w:spacing w:after="0"/>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166BB048" w14:textId="35EB4C62" w:rsidR="00E46D0A" w:rsidRPr="00E46D0A" w:rsidRDefault="008364FD" w:rsidP="003C683C">
            <w:pPr>
              <w:spacing w:before="120" w:after="120"/>
              <w:ind w:left="36" w:right="36"/>
              <w:jc w:val="both"/>
              <w:rPr>
                <w:color w:val="000000"/>
                <w:sz w:val="22"/>
                <w:szCs w:val="22"/>
              </w:rPr>
            </w:pPr>
            <w:r w:rsidRPr="00ED0499">
              <w:rPr>
                <w:color w:val="000000"/>
                <w:sz w:val="22"/>
                <w:szCs w:val="22"/>
              </w:rPr>
              <w:t>Capability</w:t>
            </w:r>
          </w:p>
        </w:tc>
      </w:tr>
      <w:tr w:rsidR="00E46D0A" w:rsidRPr="00E46D0A" w14:paraId="0863DF9F"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5D5F1300" w14:textId="77777777" w:rsidR="00E46D0A" w:rsidRPr="00E46D0A" w:rsidRDefault="00E46D0A" w:rsidP="00E46D0A">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368D945" w14:textId="721A8B1C" w:rsidR="00E46D0A" w:rsidRPr="00E46D0A" w:rsidRDefault="00E46D0A" w:rsidP="003C683C">
            <w:pPr>
              <w:spacing w:before="120" w:after="120"/>
              <w:ind w:left="36" w:right="36"/>
              <w:jc w:val="both"/>
              <w:rPr>
                <w:b/>
                <w:color w:val="FF0000"/>
                <w:sz w:val="22"/>
                <w:szCs w:val="22"/>
                <w:lang w:val="en-AU"/>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sidR="006A2E5B">
              <w:rPr>
                <w:b/>
                <w:color w:val="FF0000"/>
                <w:sz w:val="22"/>
                <w:szCs w:val="22"/>
                <w:lang w:val="en-AU"/>
              </w:rPr>
              <w:t>crs</w:t>
            </w:r>
          </w:p>
        </w:tc>
      </w:tr>
      <w:tr w:rsidR="00E46D0A" w:rsidRPr="00E46D0A" w14:paraId="6E555349"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7A868909"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64419E7"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4DA281AB" w14:textId="429CCA94" w:rsidR="00E46D0A" w:rsidRPr="00E46D0A" w:rsidRDefault="00E46D0A" w:rsidP="00965817">
            <w:pPr>
              <w:spacing w:before="120" w:after="120"/>
              <w:ind w:left="43" w:right="43"/>
              <w:rPr>
                <w:b/>
                <w:bCs/>
                <w:color w:val="FF0000"/>
                <w:sz w:val="22"/>
                <w:szCs w:val="22"/>
              </w:rPr>
            </w:pPr>
            <w:r w:rsidRPr="00E46D0A">
              <w:rPr>
                <w:b/>
                <w:bCs/>
                <w:color w:val="FF0000"/>
                <w:sz w:val="22"/>
                <w:szCs w:val="22"/>
              </w:rPr>
              <w:t>/req/</w:t>
            </w:r>
            <w:r w:rsidR="009C129C" w:rsidRPr="00E46D0A">
              <w:rPr>
                <w:b/>
                <w:bCs/>
                <w:color w:val="FF0000"/>
                <w:sz w:val="22"/>
                <w:szCs w:val="22"/>
              </w:rPr>
              <w:t>pmlco</w:t>
            </w:r>
            <w:r w:rsidR="009C129C">
              <w:rPr>
                <w:b/>
                <w:bCs/>
                <w:color w:val="FF0000"/>
                <w:sz w:val="22"/>
                <w:szCs w:val="22"/>
              </w:rPr>
              <w:t>mponent</w:t>
            </w:r>
            <w:r w:rsidR="009C129C" w:rsidRPr="00E46D0A">
              <w:rPr>
                <w:b/>
                <w:bCs/>
                <w:color w:val="FF0000"/>
                <w:sz w:val="22"/>
                <w:szCs w:val="22"/>
              </w:rPr>
              <w:t>/</w:t>
            </w:r>
            <w:r w:rsidR="006A2E5B">
              <w:rPr>
                <w:b/>
                <w:bCs/>
                <w:color w:val="FF0000"/>
                <w:sz w:val="22"/>
                <w:szCs w:val="22"/>
              </w:rPr>
              <w:t>crs</w:t>
            </w:r>
            <w:r w:rsidR="006A2E5B" w:rsidRPr="00965817">
              <w:rPr>
                <w:b/>
                <w:bCs/>
                <w:color w:val="FF0000"/>
                <w:sz w:val="22"/>
                <w:szCs w:val="22"/>
              </w:rPr>
              <w:t xml:space="preserve"> (Req 15)</w:t>
            </w:r>
          </w:p>
        </w:tc>
      </w:tr>
      <w:tr w:rsidR="00E46D0A" w:rsidRPr="00E46D0A" w14:paraId="1D3A7859"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5A691360"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C192D75"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3CF1A457" w14:textId="39019AB0" w:rsidR="00E46D0A" w:rsidRPr="00E46D0A" w:rsidRDefault="006A2E5B" w:rsidP="006A2E5B">
            <w:pPr>
              <w:spacing w:before="120" w:after="120"/>
              <w:ind w:left="36" w:right="36"/>
              <w:jc w:val="both"/>
              <w:rPr>
                <w:color w:val="000000"/>
                <w:sz w:val="22"/>
                <w:szCs w:val="22"/>
              </w:rPr>
            </w:pPr>
            <w:r w:rsidRPr="006A2E5B">
              <w:rPr>
                <w:color w:val="000000"/>
                <w:sz w:val="22"/>
                <w:szCs w:val="22"/>
              </w:rPr>
              <w:t>Verify that the encoding requirement for coordinate</w:t>
            </w:r>
            <w:r>
              <w:rPr>
                <w:color w:val="000000"/>
                <w:sz w:val="22"/>
                <w:szCs w:val="22"/>
              </w:rPr>
              <w:t xml:space="preserve"> </w:t>
            </w:r>
            <w:r w:rsidRPr="006A2E5B">
              <w:rPr>
                <w:color w:val="000000"/>
                <w:sz w:val="22"/>
                <w:szCs w:val="22"/>
              </w:rPr>
              <w:t>reference systems is consistent with OGC Abstract</w:t>
            </w:r>
            <w:r>
              <w:rPr>
                <w:color w:val="000000"/>
                <w:sz w:val="22"/>
                <w:szCs w:val="22"/>
              </w:rPr>
              <w:t xml:space="preserve"> </w:t>
            </w:r>
            <w:r w:rsidRPr="006A2E5B">
              <w:rPr>
                <w:color w:val="000000"/>
                <w:sz w:val="22"/>
                <w:szCs w:val="22"/>
              </w:rPr>
              <w:t>Specification Topic 2</w:t>
            </w:r>
          </w:p>
        </w:tc>
      </w:tr>
      <w:tr w:rsidR="00E46D0A" w:rsidRPr="00E46D0A" w14:paraId="29E8C933" w14:textId="77777777" w:rsidTr="00E46D0A">
        <w:trPr>
          <w:trHeight w:val="780"/>
        </w:trPr>
        <w:tc>
          <w:tcPr>
            <w:tcW w:w="1617" w:type="dxa"/>
            <w:vMerge/>
            <w:tcBorders>
              <w:top w:val="nil"/>
              <w:left w:val="single" w:sz="18" w:space="0" w:color="auto"/>
              <w:bottom w:val="single" w:sz="8" w:space="0" w:color="000000"/>
              <w:right w:val="single" w:sz="8" w:space="0" w:color="auto"/>
            </w:tcBorders>
            <w:vAlign w:val="center"/>
            <w:hideMark/>
          </w:tcPr>
          <w:p w14:paraId="6727A088"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467611"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082C6343" w14:textId="6C32A6A4" w:rsidR="00E46D0A" w:rsidRPr="00E46D0A" w:rsidRDefault="00E46D0A" w:rsidP="006A2E5B">
            <w:pPr>
              <w:spacing w:before="120" w:after="120"/>
              <w:ind w:left="36" w:right="36"/>
              <w:jc w:val="both"/>
              <w:rPr>
                <w:color w:val="000000"/>
                <w:sz w:val="22"/>
                <w:szCs w:val="22"/>
              </w:rPr>
            </w:pPr>
            <w:r w:rsidRPr="00E46D0A">
              <w:rPr>
                <w:color w:val="000000"/>
                <w:sz w:val="22"/>
                <w:szCs w:val="22"/>
              </w:rPr>
              <w:t xml:space="preserve">Visually inspect the </w:t>
            </w:r>
            <w:r w:rsidR="006A2E5B" w:rsidRPr="006A2E5B">
              <w:rPr>
                <w:color w:val="000000"/>
                <w:sz w:val="22"/>
                <w:szCs w:val="22"/>
              </w:rPr>
              <w:t>encoding to verify the above requirement</w:t>
            </w:r>
            <w:r w:rsidR="006A2E5B">
              <w:rPr>
                <w:color w:val="000000"/>
                <w:sz w:val="22"/>
                <w:szCs w:val="22"/>
              </w:rPr>
              <w:t xml:space="preserve"> is met</w:t>
            </w:r>
          </w:p>
        </w:tc>
      </w:tr>
      <w:tr w:rsidR="00E46D0A" w:rsidRPr="00E46D0A" w14:paraId="1D94D8B2"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627B646B"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2C8543C"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4A5442D6" w14:textId="7F03F255" w:rsidR="00E46D0A" w:rsidRPr="00E46D0A" w:rsidRDefault="006A2E5B" w:rsidP="003C683C">
            <w:pPr>
              <w:spacing w:before="120" w:after="120"/>
              <w:ind w:left="36" w:right="36"/>
              <w:jc w:val="both"/>
              <w:rPr>
                <w:color w:val="000000"/>
                <w:sz w:val="22"/>
                <w:szCs w:val="22"/>
              </w:rPr>
            </w:pPr>
            <w:r w:rsidRPr="00ED0499">
              <w:rPr>
                <w:color w:val="000000"/>
                <w:sz w:val="22"/>
                <w:szCs w:val="22"/>
              </w:rPr>
              <w:t>Capability</w:t>
            </w:r>
          </w:p>
        </w:tc>
      </w:tr>
      <w:tr w:rsidR="00E46D0A" w:rsidRPr="00E46D0A" w14:paraId="3BFB3CB6"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7249ED0B" w14:textId="77777777" w:rsidR="00E46D0A" w:rsidRPr="00E46D0A" w:rsidRDefault="00E46D0A" w:rsidP="00E46D0A">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917AAAC" w14:textId="3CE899A7" w:rsidR="00E46D0A" w:rsidRPr="00E46D0A" w:rsidRDefault="00E46D0A" w:rsidP="00B8752E">
            <w:pPr>
              <w:spacing w:before="120" w:after="120"/>
              <w:ind w:left="36" w:right="36"/>
              <w:jc w:val="both"/>
              <w:rPr>
                <w:b/>
                <w:color w:val="FF0000"/>
                <w:sz w:val="22"/>
                <w:szCs w:val="22"/>
                <w:lang w:val="en-AU"/>
              </w:rPr>
            </w:pPr>
            <w:r w:rsidRPr="00E46D0A">
              <w:rPr>
                <w:b/>
                <w:color w:val="FF0000"/>
                <w:sz w:val="22"/>
                <w:szCs w:val="22"/>
                <w:lang w:val="en-AU"/>
              </w:rPr>
              <w:t>/conf/pmlco</w:t>
            </w:r>
            <w:r w:rsidRPr="003C683C">
              <w:rPr>
                <w:b/>
                <w:color w:val="FF0000"/>
                <w:sz w:val="22"/>
                <w:szCs w:val="22"/>
                <w:lang w:val="en-AU"/>
              </w:rPr>
              <w:t>mponent</w:t>
            </w:r>
            <w:r w:rsidR="00150F38">
              <w:rPr>
                <w:b/>
                <w:color w:val="FF0000"/>
                <w:sz w:val="22"/>
                <w:szCs w:val="22"/>
                <w:lang w:val="en-AU"/>
              </w:rPr>
              <w:t>/</w:t>
            </w:r>
            <w:r w:rsidR="004D72F6">
              <w:rPr>
                <w:b/>
                <w:color w:val="FF0000"/>
                <w:sz w:val="22"/>
                <w:szCs w:val="22"/>
                <w:lang w:val="en-AU"/>
              </w:rPr>
              <w:t>19103</w:t>
            </w:r>
          </w:p>
        </w:tc>
      </w:tr>
      <w:tr w:rsidR="00E46D0A" w:rsidRPr="00E46D0A" w14:paraId="7998A638"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3054DCBF"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2A561EE"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5DAAB96E" w14:textId="6ADB0B9A" w:rsidR="00E46D0A" w:rsidRPr="00E46D0A" w:rsidRDefault="00E46D0A" w:rsidP="00965817">
            <w:pPr>
              <w:spacing w:before="120" w:after="120"/>
              <w:ind w:left="43" w:right="43"/>
              <w:rPr>
                <w:b/>
                <w:bCs/>
                <w:color w:val="FF0000"/>
                <w:sz w:val="22"/>
                <w:szCs w:val="22"/>
              </w:rPr>
            </w:pPr>
            <w:r w:rsidRPr="00E46D0A">
              <w:rPr>
                <w:b/>
                <w:bCs/>
                <w:color w:val="FF0000"/>
                <w:sz w:val="22"/>
                <w:szCs w:val="22"/>
              </w:rPr>
              <w:t>/req/</w:t>
            </w:r>
            <w:r w:rsidR="009C129C" w:rsidRPr="00E46D0A">
              <w:rPr>
                <w:b/>
                <w:bCs/>
                <w:color w:val="FF0000"/>
                <w:sz w:val="22"/>
                <w:szCs w:val="22"/>
              </w:rPr>
              <w:t>pmlco</w:t>
            </w:r>
            <w:r w:rsidR="009C129C">
              <w:rPr>
                <w:b/>
                <w:bCs/>
                <w:color w:val="FF0000"/>
                <w:sz w:val="22"/>
                <w:szCs w:val="22"/>
              </w:rPr>
              <w:t>mponent</w:t>
            </w:r>
            <w:r w:rsidR="009C129C" w:rsidRPr="00E46D0A">
              <w:rPr>
                <w:b/>
                <w:bCs/>
                <w:color w:val="FF0000"/>
                <w:sz w:val="22"/>
                <w:szCs w:val="22"/>
              </w:rPr>
              <w:t>/</w:t>
            </w:r>
            <w:r w:rsidR="004D72F6" w:rsidRPr="00965817">
              <w:rPr>
                <w:b/>
                <w:bCs/>
                <w:color w:val="FF0000"/>
                <w:sz w:val="22"/>
                <w:szCs w:val="22"/>
              </w:rPr>
              <w:t>19103</w:t>
            </w:r>
            <w:r w:rsidR="00757FAD" w:rsidRPr="00965817">
              <w:rPr>
                <w:b/>
                <w:bCs/>
                <w:color w:val="FF0000"/>
                <w:sz w:val="22"/>
                <w:szCs w:val="22"/>
              </w:rPr>
              <w:t xml:space="preserve"> (Req 16)</w:t>
            </w:r>
          </w:p>
        </w:tc>
      </w:tr>
      <w:tr w:rsidR="00E46D0A" w:rsidRPr="00E46D0A" w14:paraId="37CCE3FC"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702DBCCF"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B144D1"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1CA9C3E5" w14:textId="14CA432D" w:rsidR="00E46D0A" w:rsidRPr="00E46D0A" w:rsidRDefault="004D72F6" w:rsidP="004D72F6">
            <w:pPr>
              <w:spacing w:before="120" w:after="120"/>
              <w:ind w:left="36" w:right="36"/>
              <w:jc w:val="both"/>
              <w:rPr>
                <w:color w:val="000000"/>
                <w:sz w:val="22"/>
                <w:szCs w:val="22"/>
              </w:rPr>
            </w:pPr>
            <w:r w:rsidRPr="004D72F6">
              <w:rPr>
                <w:color w:val="000000"/>
                <w:sz w:val="22"/>
                <w:szCs w:val="22"/>
              </w:rPr>
              <w:t>Verify that the encoding provides the core data types</w:t>
            </w:r>
            <w:r>
              <w:rPr>
                <w:color w:val="000000"/>
                <w:sz w:val="22"/>
                <w:szCs w:val="22"/>
              </w:rPr>
              <w:t xml:space="preserve"> </w:t>
            </w:r>
            <w:r w:rsidRPr="004D72F6">
              <w:rPr>
                <w:color w:val="000000"/>
                <w:sz w:val="22"/>
                <w:szCs w:val="22"/>
              </w:rPr>
              <w:t>specified in ISO 19103 Clause 7 that are appropriate to the supported subject</w:t>
            </w:r>
            <w:r>
              <w:rPr>
                <w:color w:val="000000"/>
                <w:sz w:val="22"/>
                <w:szCs w:val="22"/>
              </w:rPr>
              <w:t xml:space="preserve"> area(s)</w:t>
            </w:r>
          </w:p>
        </w:tc>
      </w:tr>
      <w:tr w:rsidR="00E46D0A" w:rsidRPr="00E46D0A" w14:paraId="4D92D456" w14:textId="77777777" w:rsidTr="00E46D0A">
        <w:trPr>
          <w:trHeight w:val="780"/>
        </w:trPr>
        <w:tc>
          <w:tcPr>
            <w:tcW w:w="1617" w:type="dxa"/>
            <w:vMerge/>
            <w:tcBorders>
              <w:top w:val="nil"/>
              <w:left w:val="single" w:sz="18" w:space="0" w:color="auto"/>
              <w:bottom w:val="single" w:sz="8" w:space="0" w:color="000000"/>
              <w:right w:val="single" w:sz="8" w:space="0" w:color="auto"/>
            </w:tcBorders>
            <w:vAlign w:val="center"/>
            <w:hideMark/>
          </w:tcPr>
          <w:p w14:paraId="4A531270"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FF72EFF"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78D2E472" w14:textId="05A216B6" w:rsidR="00E46D0A" w:rsidRPr="00E46D0A" w:rsidRDefault="006A2E5B" w:rsidP="003C683C">
            <w:pPr>
              <w:spacing w:before="120" w:after="120"/>
              <w:ind w:left="36" w:right="36"/>
              <w:jc w:val="both"/>
              <w:rPr>
                <w:color w:val="000000"/>
                <w:sz w:val="22"/>
                <w:szCs w:val="22"/>
              </w:rPr>
            </w:pPr>
            <w:r w:rsidRPr="00E46D0A">
              <w:rPr>
                <w:color w:val="000000"/>
                <w:sz w:val="22"/>
                <w:szCs w:val="22"/>
              </w:rPr>
              <w:t xml:space="preserve">Visually inspect the </w:t>
            </w:r>
            <w:r w:rsidRPr="006A2E5B">
              <w:rPr>
                <w:color w:val="000000"/>
                <w:sz w:val="22"/>
                <w:szCs w:val="22"/>
              </w:rPr>
              <w:t>encoding to verify the above requirement</w:t>
            </w:r>
            <w:r>
              <w:rPr>
                <w:color w:val="000000"/>
                <w:sz w:val="22"/>
                <w:szCs w:val="22"/>
              </w:rPr>
              <w:t xml:space="preserve"> is met</w:t>
            </w:r>
          </w:p>
        </w:tc>
      </w:tr>
      <w:tr w:rsidR="00E46D0A" w:rsidRPr="00E46D0A" w14:paraId="0CE0FE1A"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14E8C8E0"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16F06DA"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5B66ABFD" w14:textId="49C2B0D4" w:rsidR="00E46D0A" w:rsidRPr="00E46D0A" w:rsidRDefault="006A2E5B" w:rsidP="003C683C">
            <w:pPr>
              <w:spacing w:before="120" w:after="120"/>
              <w:ind w:left="36" w:right="36"/>
              <w:jc w:val="both"/>
              <w:rPr>
                <w:color w:val="000000"/>
                <w:sz w:val="22"/>
                <w:szCs w:val="22"/>
              </w:rPr>
            </w:pPr>
            <w:r w:rsidRPr="00ED0499">
              <w:rPr>
                <w:color w:val="000000"/>
                <w:sz w:val="22"/>
                <w:szCs w:val="22"/>
              </w:rPr>
              <w:t>Capability</w:t>
            </w:r>
          </w:p>
        </w:tc>
      </w:tr>
      <w:tr w:rsidR="00E46D0A" w:rsidRPr="00E46D0A" w14:paraId="5FC6035C"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2E80E238" w14:textId="77777777" w:rsidR="00E46D0A" w:rsidRPr="00E46D0A" w:rsidRDefault="00E46D0A" w:rsidP="00E46D0A">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1734FB8" w14:textId="2885B131" w:rsidR="00E46D0A" w:rsidRPr="00E46D0A" w:rsidRDefault="00E46D0A" w:rsidP="003C683C">
            <w:pPr>
              <w:spacing w:before="120" w:after="120"/>
              <w:ind w:left="36" w:right="36"/>
              <w:jc w:val="both"/>
              <w:rPr>
                <w:b/>
                <w:color w:val="FF0000"/>
                <w:sz w:val="22"/>
                <w:szCs w:val="22"/>
                <w:lang w:val="en-AU"/>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sidR="004D72F6">
              <w:rPr>
                <w:rFonts w:eastAsia="MS Mincho"/>
                <w:b/>
                <w:color w:val="FF0000"/>
                <w:sz w:val="22"/>
                <w:lang w:val="en-AU"/>
              </w:rPr>
              <w:t>topic-1</w:t>
            </w:r>
          </w:p>
        </w:tc>
      </w:tr>
      <w:tr w:rsidR="00E46D0A" w:rsidRPr="00E46D0A" w14:paraId="73B59416"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4A7BBF22" w14:textId="77777777" w:rsidR="00E46D0A" w:rsidRPr="00E46D0A" w:rsidRDefault="00E46D0A" w:rsidP="00E46D0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860459C" w14:textId="77777777" w:rsidR="00E46D0A" w:rsidRPr="00E46D0A" w:rsidRDefault="00E46D0A" w:rsidP="003C683C">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705B255F" w14:textId="002C944F" w:rsidR="00E46D0A" w:rsidRPr="00E46D0A" w:rsidRDefault="00E46D0A" w:rsidP="00965817">
            <w:pPr>
              <w:spacing w:before="120" w:after="120"/>
              <w:ind w:left="43" w:right="43"/>
              <w:rPr>
                <w:b/>
                <w:bCs/>
                <w:color w:val="FF0000"/>
                <w:sz w:val="22"/>
                <w:szCs w:val="22"/>
              </w:rPr>
            </w:pPr>
            <w:r w:rsidRPr="00E46D0A">
              <w:rPr>
                <w:b/>
                <w:bCs/>
                <w:color w:val="FF0000"/>
                <w:sz w:val="22"/>
                <w:szCs w:val="22"/>
              </w:rPr>
              <w:t>/req/</w:t>
            </w:r>
            <w:r w:rsidR="009C129C" w:rsidRPr="00E46D0A">
              <w:rPr>
                <w:b/>
                <w:bCs/>
                <w:color w:val="FF0000"/>
                <w:sz w:val="22"/>
                <w:szCs w:val="22"/>
              </w:rPr>
              <w:t>pmlco</w:t>
            </w:r>
            <w:r w:rsidR="009C129C">
              <w:rPr>
                <w:b/>
                <w:bCs/>
                <w:color w:val="FF0000"/>
                <w:sz w:val="22"/>
                <w:szCs w:val="22"/>
              </w:rPr>
              <w:t>mponent</w:t>
            </w:r>
            <w:r w:rsidR="009C129C" w:rsidRPr="00E46D0A">
              <w:rPr>
                <w:b/>
                <w:bCs/>
                <w:color w:val="FF0000"/>
                <w:sz w:val="22"/>
                <w:szCs w:val="22"/>
              </w:rPr>
              <w:t>/</w:t>
            </w:r>
            <w:r w:rsidR="004D72F6" w:rsidRPr="00965817">
              <w:rPr>
                <w:b/>
                <w:bCs/>
                <w:color w:val="FF0000"/>
                <w:sz w:val="22"/>
                <w:szCs w:val="22"/>
              </w:rPr>
              <w:t>topic-1</w:t>
            </w:r>
            <w:r w:rsidR="00757FAD" w:rsidRPr="00965817">
              <w:rPr>
                <w:b/>
                <w:bCs/>
                <w:color w:val="FF0000"/>
                <w:sz w:val="22"/>
                <w:szCs w:val="22"/>
              </w:rPr>
              <w:t xml:space="preserve"> (Req 17)</w:t>
            </w:r>
          </w:p>
        </w:tc>
      </w:tr>
      <w:tr w:rsidR="00B8752E" w:rsidRPr="00E46D0A" w14:paraId="019EC400"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17FF0376"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D3475E6"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509BBC97" w14:textId="7D869C86" w:rsidR="00B8752E" w:rsidRPr="00E46D0A" w:rsidRDefault="004D72F6" w:rsidP="00B8752E">
            <w:pPr>
              <w:spacing w:before="120" w:after="120"/>
              <w:ind w:left="36" w:right="36"/>
              <w:jc w:val="both"/>
              <w:rPr>
                <w:color w:val="000000"/>
                <w:sz w:val="22"/>
                <w:szCs w:val="22"/>
              </w:rPr>
            </w:pPr>
            <w:r w:rsidRPr="006A2E5B">
              <w:rPr>
                <w:color w:val="000000"/>
                <w:sz w:val="22"/>
                <w:szCs w:val="22"/>
              </w:rPr>
              <w:t>Verify that the encoding provides the geometry types</w:t>
            </w:r>
            <w:r>
              <w:rPr>
                <w:color w:val="000000"/>
                <w:sz w:val="22"/>
                <w:szCs w:val="22"/>
              </w:rPr>
              <w:t xml:space="preserve"> </w:t>
            </w:r>
            <w:r w:rsidRPr="006A2E5B">
              <w:rPr>
                <w:color w:val="000000"/>
                <w:sz w:val="22"/>
                <w:szCs w:val="22"/>
              </w:rPr>
              <w:t>specified in the OGC Abstract Specification Topic 1,</w:t>
            </w:r>
            <w:r>
              <w:rPr>
                <w:color w:val="000000"/>
                <w:sz w:val="22"/>
                <w:szCs w:val="22"/>
              </w:rPr>
              <w:t xml:space="preserve"> </w:t>
            </w:r>
            <w:r w:rsidRPr="006A2E5B">
              <w:rPr>
                <w:color w:val="000000"/>
                <w:sz w:val="22"/>
                <w:szCs w:val="22"/>
              </w:rPr>
              <w:t>Feature Geometry</w:t>
            </w:r>
            <w:r>
              <w:rPr>
                <w:color w:val="000000"/>
                <w:sz w:val="22"/>
                <w:szCs w:val="22"/>
              </w:rPr>
              <w:t xml:space="preserve"> </w:t>
            </w:r>
            <w:r w:rsidRPr="006A2E5B">
              <w:rPr>
                <w:color w:val="000000"/>
                <w:sz w:val="22"/>
                <w:szCs w:val="22"/>
              </w:rPr>
              <w:t>are appro</w:t>
            </w:r>
            <w:r>
              <w:rPr>
                <w:color w:val="000000"/>
                <w:sz w:val="22"/>
                <w:szCs w:val="22"/>
              </w:rPr>
              <w:t xml:space="preserve">priate to the supported subject </w:t>
            </w:r>
            <w:r w:rsidRPr="006A2E5B">
              <w:rPr>
                <w:color w:val="000000"/>
                <w:sz w:val="22"/>
                <w:szCs w:val="22"/>
              </w:rPr>
              <w:t>area(s).</w:t>
            </w:r>
            <w:r>
              <w:rPr>
                <w:color w:val="000000"/>
                <w:sz w:val="22"/>
                <w:szCs w:val="22"/>
              </w:rPr>
              <w:t xml:space="preserve"> </w:t>
            </w:r>
            <w:r w:rsidRPr="006A2E5B">
              <w:rPr>
                <w:color w:val="000000"/>
                <w:sz w:val="22"/>
                <w:szCs w:val="22"/>
              </w:rPr>
              <w:t>Verify that the encoding provides the additional geometry</w:t>
            </w:r>
            <w:r>
              <w:rPr>
                <w:color w:val="000000"/>
                <w:sz w:val="22"/>
                <w:szCs w:val="22"/>
              </w:rPr>
              <w:t xml:space="preserve"> </w:t>
            </w:r>
            <w:r w:rsidRPr="006A2E5B">
              <w:rPr>
                <w:color w:val="000000"/>
                <w:sz w:val="22"/>
                <w:szCs w:val="22"/>
              </w:rPr>
              <w:t>types not found in Topic 1, but required by a specific</w:t>
            </w:r>
            <w:r>
              <w:rPr>
                <w:color w:val="000000"/>
                <w:sz w:val="22"/>
                <w:szCs w:val="22"/>
              </w:rPr>
              <w:t xml:space="preserve"> </w:t>
            </w:r>
            <w:r w:rsidRPr="006A2E5B">
              <w:rPr>
                <w:color w:val="000000"/>
                <w:sz w:val="22"/>
                <w:szCs w:val="22"/>
              </w:rPr>
              <w:t>supported requirements class, are specified in that</w:t>
            </w:r>
            <w:r>
              <w:rPr>
                <w:color w:val="000000"/>
                <w:sz w:val="22"/>
                <w:szCs w:val="22"/>
              </w:rPr>
              <w:t xml:space="preserve"> </w:t>
            </w:r>
            <w:r w:rsidRPr="006A2E5B">
              <w:rPr>
                <w:color w:val="000000"/>
                <w:sz w:val="22"/>
                <w:szCs w:val="22"/>
              </w:rPr>
              <w:t>requirements class.</w:t>
            </w:r>
          </w:p>
        </w:tc>
      </w:tr>
      <w:tr w:rsidR="00B8752E" w:rsidRPr="00E46D0A" w14:paraId="473FA6F3" w14:textId="77777777" w:rsidTr="00E46D0A">
        <w:trPr>
          <w:trHeight w:val="780"/>
        </w:trPr>
        <w:tc>
          <w:tcPr>
            <w:tcW w:w="1617" w:type="dxa"/>
            <w:vMerge/>
            <w:tcBorders>
              <w:top w:val="nil"/>
              <w:left w:val="single" w:sz="18" w:space="0" w:color="auto"/>
              <w:bottom w:val="single" w:sz="8" w:space="0" w:color="000000"/>
              <w:right w:val="single" w:sz="8" w:space="0" w:color="auto"/>
            </w:tcBorders>
            <w:vAlign w:val="center"/>
            <w:hideMark/>
          </w:tcPr>
          <w:p w14:paraId="42D1F0FE"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B171493"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0F7CF13F" w14:textId="66A86523" w:rsidR="00B8752E" w:rsidRPr="00E46D0A" w:rsidRDefault="00B8752E" w:rsidP="00B8752E">
            <w:pPr>
              <w:spacing w:before="120" w:after="120"/>
              <w:ind w:left="36" w:right="36"/>
              <w:jc w:val="both"/>
              <w:rPr>
                <w:color w:val="000000"/>
                <w:sz w:val="22"/>
                <w:szCs w:val="22"/>
              </w:rPr>
            </w:pPr>
            <w:r w:rsidRPr="00E46D0A">
              <w:rPr>
                <w:color w:val="000000"/>
                <w:sz w:val="22"/>
                <w:szCs w:val="22"/>
              </w:rPr>
              <w:t xml:space="preserve">Visually inspect the </w:t>
            </w:r>
            <w:r w:rsidRPr="006A2E5B">
              <w:rPr>
                <w:color w:val="000000"/>
                <w:sz w:val="22"/>
                <w:szCs w:val="22"/>
              </w:rPr>
              <w:t>encoding to verify the above requirement</w:t>
            </w:r>
            <w:r>
              <w:rPr>
                <w:color w:val="000000"/>
                <w:sz w:val="22"/>
                <w:szCs w:val="22"/>
              </w:rPr>
              <w:t xml:space="preserve"> is met</w:t>
            </w:r>
          </w:p>
        </w:tc>
      </w:tr>
      <w:tr w:rsidR="00B8752E" w:rsidRPr="00E46D0A" w14:paraId="64815613"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6FF4806E"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EFF918"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3E33CE62" w14:textId="09890E0D" w:rsidR="00B8752E" w:rsidRPr="00E46D0A" w:rsidRDefault="00B8752E" w:rsidP="00B8752E">
            <w:pPr>
              <w:spacing w:before="120" w:after="120"/>
              <w:ind w:left="36" w:right="36"/>
              <w:jc w:val="both"/>
              <w:rPr>
                <w:color w:val="000000"/>
                <w:sz w:val="22"/>
                <w:szCs w:val="22"/>
              </w:rPr>
            </w:pPr>
            <w:r w:rsidRPr="00E46D0A">
              <w:rPr>
                <w:color w:val="000000"/>
                <w:sz w:val="22"/>
                <w:szCs w:val="22"/>
              </w:rPr>
              <w:t> </w:t>
            </w:r>
            <w:r w:rsidRPr="00ED0499">
              <w:rPr>
                <w:color w:val="000000"/>
                <w:sz w:val="22"/>
                <w:szCs w:val="22"/>
              </w:rPr>
              <w:t>Capability</w:t>
            </w:r>
          </w:p>
        </w:tc>
      </w:tr>
      <w:tr w:rsidR="00B8752E" w:rsidRPr="00E46D0A" w14:paraId="39243776" w14:textId="77777777" w:rsidTr="00E46D0A">
        <w:trPr>
          <w:trHeight w:val="315"/>
        </w:trPr>
        <w:tc>
          <w:tcPr>
            <w:tcW w:w="1617" w:type="dxa"/>
            <w:vMerge w:val="restart"/>
            <w:tcBorders>
              <w:top w:val="nil"/>
              <w:left w:val="single" w:sz="18" w:space="0" w:color="auto"/>
              <w:bottom w:val="single" w:sz="8" w:space="0" w:color="000000"/>
              <w:right w:val="single" w:sz="8" w:space="0" w:color="auto"/>
            </w:tcBorders>
            <w:shd w:val="clear" w:color="auto" w:fill="auto"/>
            <w:vAlign w:val="center"/>
            <w:hideMark/>
          </w:tcPr>
          <w:p w14:paraId="50CFF3E3" w14:textId="77777777" w:rsidR="00B8752E" w:rsidRPr="00E46D0A" w:rsidRDefault="00B8752E" w:rsidP="00B8752E">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4CC3543" w14:textId="6DEFF553" w:rsidR="00B8752E" w:rsidRPr="00E46D0A" w:rsidRDefault="00B8752E" w:rsidP="00B8752E">
            <w:pPr>
              <w:spacing w:before="120" w:after="120"/>
              <w:ind w:left="36" w:right="36"/>
              <w:jc w:val="both"/>
              <w:rPr>
                <w:b/>
                <w:color w:val="FF0000"/>
                <w:sz w:val="22"/>
                <w:szCs w:val="22"/>
                <w:lang w:val="en-AU"/>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Pr>
                <w:rFonts w:eastAsia="MS Mincho"/>
                <w:b/>
                <w:color w:val="FF0000"/>
                <w:sz w:val="22"/>
                <w:lang w:val="en-AU"/>
              </w:rPr>
              <w:t>1</w:t>
            </w:r>
            <w:r w:rsidR="004D72F6">
              <w:rPr>
                <w:rFonts w:eastAsia="MS Mincho"/>
                <w:b/>
                <w:color w:val="FF0000"/>
                <w:sz w:val="22"/>
                <w:lang w:val="en-AU"/>
              </w:rPr>
              <w:t>9109</w:t>
            </w:r>
          </w:p>
        </w:tc>
      </w:tr>
      <w:tr w:rsidR="00B8752E" w:rsidRPr="00E46D0A" w14:paraId="2FD9714A"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3D7087D4"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17A151"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229456FA" w14:textId="6AF24EE5" w:rsidR="00B8752E" w:rsidRPr="00E46D0A" w:rsidRDefault="00B8752E" w:rsidP="00965817">
            <w:pPr>
              <w:spacing w:before="120" w:after="120"/>
              <w:ind w:left="43" w:right="43"/>
              <w:rPr>
                <w:b/>
                <w:bCs/>
                <w:color w:val="FF0000"/>
                <w:sz w:val="22"/>
                <w:szCs w:val="22"/>
              </w:rPr>
            </w:pPr>
            <w:r w:rsidRPr="00E46D0A">
              <w:rPr>
                <w:b/>
                <w:bCs/>
                <w:color w:val="FF0000"/>
                <w:sz w:val="22"/>
                <w:szCs w:val="22"/>
              </w:rPr>
              <w:t>/req/pmlco</w:t>
            </w:r>
            <w:r>
              <w:rPr>
                <w:b/>
                <w:bCs/>
                <w:color w:val="FF0000"/>
                <w:sz w:val="22"/>
                <w:szCs w:val="22"/>
              </w:rPr>
              <w:t>mponent</w:t>
            </w:r>
            <w:r w:rsidRPr="00E46D0A">
              <w:rPr>
                <w:b/>
                <w:bCs/>
                <w:color w:val="FF0000"/>
                <w:sz w:val="22"/>
                <w:szCs w:val="22"/>
              </w:rPr>
              <w:t>/</w:t>
            </w:r>
            <w:r w:rsidR="004D72F6" w:rsidRPr="00965817">
              <w:rPr>
                <w:b/>
                <w:bCs/>
                <w:color w:val="FF0000"/>
                <w:sz w:val="22"/>
                <w:szCs w:val="22"/>
              </w:rPr>
              <w:t>19109</w:t>
            </w:r>
            <w:r w:rsidR="00757FAD" w:rsidRPr="00965817">
              <w:rPr>
                <w:b/>
                <w:bCs/>
                <w:color w:val="FF0000"/>
                <w:sz w:val="22"/>
                <w:szCs w:val="22"/>
              </w:rPr>
              <w:t xml:space="preserve"> (Req 18)</w:t>
            </w:r>
          </w:p>
        </w:tc>
      </w:tr>
      <w:tr w:rsidR="00B8752E" w:rsidRPr="00E46D0A" w14:paraId="14ADFD07" w14:textId="77777777" w:rsidTr="00E46D0A">
        <w:trPr>
          <w:trHeight w:val="525"/>
        </w:trPr>
        <w:tc>
          <w:tcPr>
            <w:tcW w:w="1617" w:type="dxa"/>
            <w:vMerge/>
            <w:tcBorders>
              <w:top w:val="nil"/>
              <w:left w:val="single" w:sz="18" w:space="0" w:color="auto"/>
              <w:bottom w:val="single" w:sz="8" w:space="0" w:color="000000"/>
              <w:right w:val="single" w:sz="8" w:space="0" w:color="auto"/>
            </w:tcBorders>
            <w:vAlign w:val="center"/>
            <w:hideMark/>
          </w:tcPr>
          <w:p w14:paraId="43DBEDC3"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3D2F6C"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31513D6B" w14:textId="7D82E87B" w:rsidR="00B8752E" w:rsidRPr="00E46D0A" w:rsidRDefault="004D72F6" w:rsidP="00757FAD">
            <w:pPr>
              <w:spacing w:before="120" w:after="120"/>
              <w:ind w:left="36" w:right="36"/>
              <w:jc w:val="both"/>
              <w:rPr>
                <w:color w:val="000000"/>
                <w:sz w:val="22"/>
                <w:szCs w:val="22"/>
              </w:rPr>
            </w:pPr>
            <w:r w:rsidRPr="004D72F6">
              <w:rPr>
                <w:color w:val="000000"/>
                <w:sz w:val="22"/>
                <w:szCs w:val="22"/>
              </w:rPr>
              <w:t xml:space="preserve">Verify that </w:t>
            </w:r>
            <w:r>
              <w:rPr>
                <w:color w:val="000000"/>
                <w:sz w:val="22"/>
                <w:szCs w:val="22"/>
              </w:rPr>
              <w:t xml:space="preserve">the </w:t>
            </w:r>
            <w:r w:rsidRPr="004D72F6">
              <w:rPr>
                <w:color w:val="000000"/>
                <w:sz w:val="22"/>
                <w:szCs w:val="22"/>
              </w:rPr>
              <w:t xml:space="preserve">encoding </w:t>
            </w:r>
            <w:r>
              <w:rPr>
                <w:color w:val="000000"/>
                <w:sz w:val="22"/>
                <w:szCs w:val="22"/>
              </w:rPr>
              <w:t xml:space="preserve">is </w:t>
            </w:r>
            <w:r w:rsidRPr="004D72F6">
              <w:rPr>
                <w:color w:val="000000"/>
                <w:sz w:val="22"/>
                <w:szCs w:val="22"/>
              </w:rPr>
              <w:t>in accordance with the uml:feature</w:t>
            </w:r>
            <w:r>
              <w:rPr>
                <w:color w:val="000000"/>
                <w:sz w:val="22"/>
                <w:szCs w:val="22"/>
              </w:rPr>
              <w:t xml:space="preserve"> </w:t>
            </w:r>
            <w:r w:rsidRPr="004D72F6">
              <w:rPr>
                <w:color w:val="000000"/>
                <w:sz w:val="22"/>
                <w:szCs w:val="22"/>
              </w:rPr>
              <w:t>requirement in ISO 19109:2015 Clause 8.2.6 and shown in</w:t>
            </w:r>
            <w:r>
              <w:rPr>
                <w:color w:val="000000"/>
                <w:sz w:val="22"/>
                <w:szCs w:val="22"/>
              </w:rPr>
              <w:t xml:space="preserve"> </w:t>
            </w:r>
            <w:r w:rsidRPr="004D72F6">
              <w:rPr>
                <w:color w:val="000000"/>
                <w:sz w:val="22"/>
                <w:szCs w:val="22"/>
              </w:rPr>
              <w:t xml:space="preserve">Figure </w:t>
            </w:r>
            <w:r w:rsidR="00A76655">
              <w:rPr>
                <w:color w:val="000000"/>
                <w:sz w:val="22"/>
                <w:szCs w:val="22"/>
              </w:rPr>
              <w:t>6</w:t>
            </w:r>
            <w:r w:rsidRPr="004D72F6">
              <w:rPr>
                <w:color w:val="000000"/>
                <w:sz w:val="22"/>
                <w:szCs w:val="22"/>
              </w:rPr>
              <w:t>, as follows:</w:t>
            </w:r>
            <w:r>
              <w:rPr>
                <w:color w:val="000000"/>
                <w:sz w:val="22"/>
                <w:szCs w:val="22"/>
              </w:rPr>
              <w:t xml:space="preserve"> e</w:t>
            </w:r>
            <w:r w:rsidRPr="004D72F6">
              <w:rPr>
                <w:color w:val="000000"/>
                <w:sz w:val="22"/>
                <w:szCs w:val="22"/>
              </w:rPr>
              <w:t>ach instance of FeatureType shall be implemented by the</w:t>
            </w:r>
            <w:r w:rsidR="00757FAD">
              <w:rPr>
                <w:color w:val="000000"/>
                <w:sz w:val="22"/>
                <w:szCs w:val="22"/>
              </w:rPr>
              <w:t xml:space="preserve"> </w:t>
            </w:r>
            <w:r w:rsidRPr="004D72F6">
              <w:rPr>
                <w:color w:val="000000"/>
                <w:sz w:val="22"/>
                <w:szCs w:val="22"/>
              </w:rPr>
              <w:t>encoding’s equivalent of a UML Class having a</w:t>
            </w:r>
            <w:r w:rsidR="00757FAD">
              <w:rPr>
                <w:color w:val="000000"/>
                <w:sz w:val="22"/>
                <w:szCs w:val="22"/>
              </w:rPr>
              <w:t xml:space="preserve"> </w:t>
            </w:r>
            <w:r w:rsidRPr="004D72F6">
              <w:rPr>
                <w:color w:val="000000"/>
                <w:sz w:val="22"/>
                <w:szCs w:val="22"/>
              </w:rPr>
              <w:t>generalization association with AnyFeature and with a</w:t>
            </w:r>
            <w:r w:rsidR="00757FAD">
              <w:rPr>
                <w:color w:val="000000"/>
                <w:sz w:val="22"/>
                <w:szCs w:val="22"/>
              </w:rPr>
              <w:t xml:space="preserve"> stereotype of &lt;&lt;FeatureType&gt;&gt;</w:t>
            </w:r>
          </w:p>
        </w:tc>
      </w:tr>
      <w:tr w:rsidR="00B8752E" w:rsidRPr="00E46D0A" w14:paraId="57C013E8" w14:textId="77777777" w:rsidTr="00E46D0A">
        <w:trPr>
          <w:trHeight w:val="780"/>
        </w:trPr>
        <w:tc>
          <w:tcPr>
            <w:tcW w:w="1617" w:type="dxa"/>
            <w:vMerge/>
            <w:tcBorders>
              <w:top w:val="nil"/>
              <w:left w:val="single" w:sz="18" w:space="0" w:color="auto"/>
              <w:bottom w:val="single" w:sz="8" w:space="0" w:color="000000"/>
              <w:right w:val="single" w:sz="8" w:space="0" w:color="auto"/>
            </w:tcBorders>
            <w:vAlign w:val="center"/>
            <w:hideMark/>
          </w:tcPr>
          <w:p w14:paraId="71D0B022"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E020A33"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5F4E3E7C" w14:textId="7C1B0AD6" w:rsidR="00B8752E" w:rsidRPr="00E46D0A" w:rsidRDefault="00B8752E" w:rsidP="00B8752E">
            <w:pPr>
              <w:spacing w:before="120" w:after="120"/>
              <w:ind w:left="36" w:right="36"/>
              <w:jc w:val="both"/>
              <w:rPr>
                <w:color w:val="000000"/>
                <w:sz w:val="22"/>
                <w:szCs w:val="22"/>
              </w:rPr>
            </w:pPr>
            <w:r w:rsidRPr="00E46D0A">
              <w:rPr>
                <w:color w:val="000000"/>
                <w:sz w:val="22"/>
                <w:szCs w:val="22"/>
              </w:rPr>
              <w:t xml:space="preserve">Visually inspect the </w:t>
            </w:r>
            <w:r w:rsidRPr="006A2E5B">
              <w:rPr>
                <w:color w:val="000000"/>
                <w:sz w:val="22"/>
                <w:szCs w:val="22"/>
              </w:rPr>
              <w:t>encoding to verify the above requirement</w:t>
            </w:r>
            <w:r>
              <w:rPr>
                <w:color w:val="000000"/>
                <w:sz w:val="22"/>
                <w:szCs w:val="22"/>
              </w:rPr>
              <w:t xml:space="preserve"> is met</w:t>
            </w:r>
          </w:p>
        </w:tc>
      </w:tr>
      <w:tr w:rsidR="00B8752E" w:rsidRPr="00E46D0A" w14:paraId="0D91BBBC" w14:textId="77777777" w:rsidTr="00E46D0A">
        <w:trPr>
          <w:trHeight w:val="315"/>
        </w:trPr>
        <w:tc>
          <w:tcPr>
            <w:tcW w:w="1617" w:type="dxa"/>
            <w:vMerge/>
            <w:tcBorders>
              <w:top w:val="nil"/>
              <w:left w:val="single" w:sz="18" w:space="0" w:color="auto"/>
              <w:bottom w:val="single" w:sz="8" w:space="0" w:color="000000"/>
              <w:right w:val="single" w:sz="8" w:space="0" w:color="auto"/>
            </w:tcBorders>
            <w:vAlign w:val="center"/>
            <w:hideMark/>
          </w:tcPr>
          <w:p w14:paraId="7EC88498"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93A8D6"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8" w:space="0" w:color="auto"/>
              <w:right w:val="single" w:sz="18" w:space="0" w:color="auto"/>
            </w:tcBorders>
            <w:shd w:val="clear" w:color="auto" w:fill="auto"/>
            <w:vAlign w:val="center"/>
            <w:hideMark/>
          </w:tcPr>
          <w:p w14:paraId="54C1100E" w14:textId="40B76639" w:rsidR="00B8752E" w:rsidRPr="00E46D0A" w:rsidRDefault="00B8752E" w:rsidP="00B8752E">
            <w:pPr>
              <w:spacing w:before="120" w:after="120"/>
              <w:ind w:left="36" w:right="36"/>
              <w:jc w:val="both"/>
              <w:rPr>
                <w:color w:val="000000"/>
                <w:sz w:val="22"/>
                <w:szCs w:val="22"/>
              </w:rPr>
            </w:pPr>
            <w:r w:rsidRPr="00E46D0A">
              <w:rPr>
                <w:color w:val="000000"/>
                <w:sz w:val="22"/>
                <w:szCs w:val="22"/>
              </w:rPr>
              <w:t> </w:t>
            </w:r>
            <w:r w:rsidRPr="00ED0499">
              <w:rPr>
                <w:color w:val="000000"/>
                <w:sz w:val="22"/>
                <w:szCs w:val="22"/>
              </w:rPr>
              <w:t>Capability</w:t>
            </w:r>
          </w:p>
        </w:tc>
      </w:tr>
      <w:tr w:rsidR="00B8752E" w:rsidRPr="00E46D0A" w14:paraId="03081EC4" w14:textId="77777777" w:rsidTr="00E46D0A">
        <w:trPr>
          <w:trHeight w:val="315"/>
        </w:trPr>
        <w:tc>
          <w:tcPr>
            <w:tcW w:w="1617" w:type="dxa"/>
            <w:vMerge w:val="restart"/>
            <w:tcBorders>
              <w:top w:val="nil"/>
              <w:left w:val="single" w:sz="18" w:space="0" w:color="auto"/>
              <w:bottom w:val="single" w:sz="12" w:space="0" w:color="000000"/>
              <w:right w:val="single" w:sz="8" w:space="0" w:color="auto"/>
            </w:tcBorders>
            <w:shd w:val="clear" w:color="auto" w:fill="auto"/>
            <w:vAlign w:val="center"/>
            <w:hideMark/>
          </w:tcPr>
          <w:p w14:paraId="2ADBDC30" w14:textId="77777777" w:rsidR="00B8752E" w:rsidRPr="00E46D0A" w:rsidRDefault="00B8752E" w:rsidP="00B8752E">
            <w:pPr>
              <w:spacing w:after="0"/>
              <w:jc w:val="both"/>
              <w:rPr>
                <w:b/>
                <w:bCs/>
                <w:color w:val="000000"/>
                <w:sz w:val="22"/>
                <w:szCs w:val="22"/>
              </w:rPr>
            </w:pPr>
            <w:r w:rsidRPr="00E46D0A">
              <w:rPr>
                <w:b/>
                <w:bCs/>
                <w:color w:val="000000"/>
                <w:sz w:val="22"/>
                <w:szCs w:val="22"/>
              </w:rPr>
              <w:t>Test</w:t>
            </w:r>
          </w:p>
        </w:tc>
        <w:tc>
          <w:tcPr>
            <w:tcW w:w="729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F9ADC74" w14:textId="51B0582E" w:rsidR="00B8752E" w:rsidRPr="00E46D0A" w:rsidRDefault="00B8752E" w:rsidP="00B8752E">
            <w:pPr>
              <w:spacing w:before="120" w:after="120"/>
              <w:ind w:left="36" w:right="36"/>
              <w:jc w:val="both"/>
              <w:rPr>
                <w:b/>
                <w:color w:val="FF0000"/>
                <w:sz w:val="22"/>
                <w:szCs w:val="22"/>
                <w:lang w:val="en-AU"/>
              </w:rPr>
            </w:pPr>
            <w:r w:rsidRPr="00E46D0A">
              <w:rPr>
                <w:b/>
                <w:color w:val="FF0000"/>
                <w:sz w:val="22"/>
                <w:szCs w:val="22"/>
                <w:lang w:val="en-AU"/>
              </w:rPr>
              <w:t>/conf/pmlco</w:t>
            </w:r>
            <w:r w:rsidRPr="003C683C">
              <w:rPr>
                <w:b/>
                <w:color w:val="FF0000"/>
                <w:sz w:val="22"/>
                <w:szCs w:val="22"/>
                <w:lang w:val="en-AU"/>
              </w:rPr>
              <w:t>mponent</w:t>
            </w:r>
            <w:r w:rsidRPr="00E46D0A">
              <w:rPr>
                <w:b/>
                <w:color w:val="FF0000"/>
                <w:sz w:val="22"/>
                <w:szCs w:val="22"/>
                <w:lang w:val="en-AU"/>
              </w:rPr>
              <w:t>/</w:t>
            </w:r>
            <w:r w:rsidR="00757FAD">
              <w:rPr>
                <w:b/>
                <w:color w:val="FF0000"/>
                <w:sz w:val="22"/>
                <w:szCs w:val="22"/>
                <w:lang w:val="en-AU"/>
              </w:rPr>
              <w:t>boundtypes</w:t>
            </w:r>
          </w:p>
        </w:tc>
      </w:tr>
      <w:tr w:rsidR="00B8752E" w:rsidRPr="00E46D0A" w14:paraId="3B1DED87" w14:textId="77777777" w:rsidTr="00E46D0A">
        <w:trPr>
          <w:trHeight w:val="315"/>
        </w:trPr>
        <w:tc>
          <w:tcPr>
            <w:tcW w:w="1617" w:type="dxa"/>
            <w:vMerge/>
            <w:tcBorders>
              <w:top w:val="nil"/>
              <w:left w:val="single" w:sz="18" w:space="0" w:color="auto"/>
              <w:bottom w:val="single" w:sz="12" w:space="0" w:color="000000"/>
              <w:right w:val="single" w:sz="8" w:space="0" w:color="auto"/>
            </w:tcBorders>
            <w:vAlign w:val="center"/>
            <w:hideMark/>
          </w:tcPr>
          <w:p w14:paraId="699109C3"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C305F65"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Requirement</w:t>
            </w:r>
          </w:p>
        </w:tc>
        <w:tc>
          <w:tcPr>
            <w:tcW w:w="5493" w:type="dxa"/>
            <w:tcBorders>
              <w:top w:val="nil"/>
              <w:left w:val="nil"/>
              <w:bottom w:val="single" w:sz="8" w:space="0" w:color="auto"/>
              <w:right w:val="single" w:sz="18" w:space="0" w:color="auto"/>
            </w:tcBorders>
            <w:shd w:val="clear" w:color="auto" w:fill="auto"/>
            <w:vAlign w:val="center"/>
            <w:hideMark/>
          </w:tcPr>
          <w:p w14:paraId="66C8A990" w14:textId="62234A18" w:rsidR="00B8752E" w:rsidRPr="00E46D0A" w:rsidRDefault="00B8752E" w:rsidP="00965817">
            <w:pPr>
              <w:spacing w:before="120" w:after="120"/>
              <w:ind w:left="43" w:right="43"/>
              <w:rPr>
                <w:b/>
                <w:bCs/>
                <w:color w:val="FF0000"/>
                <w:sz w:val="22"/>
                <w:szCs w:val="22"/>
              </w:rPr>
            </w:pPr>
            <w:r w:rsidRPr="00E46D0A">
              <w:rPr>
                <w:b/>
                <w:bCs/>
                <w:color w:val="FF0000"/>
                <w:sz w:val="22"/>
                <w:szCs w:val="22"/>
              </w:rPr>
              <w:t>/req/pmlco</w:t>
            </w:r>
            <w:r>
              <w:rPr>
                <w:b/>
                <w:bCs/>
                <w:color w:val="FF0000"/>
                <w:sz w:val="22"/>
                <w:szCs w:val="22"/>
              </w:rPr>
              <w:t>mponent</w:t>
            </w:r>
            <w:r w:rsidRPr="00E46D0A">
              <w:rPr>
                <w:b/>
                <w:bCs/>
                <w:color w:val="FF0000"/>
                <w:sz w:val="22"/>
                <w:szCs w:val="22"/>
              </w:rPr>
              <w:t>/</w:t>
            </w:r>
            <w:r w:rsidR="00757FAD" w:rsidRPr="00965817">
              <w:rPr>
                <w:b/>
                <w:bCs/>
                <w:color w:val="FF0000"/>
                <w:sz w:val="22"/>
                <w:szCs w:val="22"/>
              </w:rPr>
              <w:t>boundtypes (Req 19)</w:t>
            </w:r>
          </w:p>
        </w:tc>
      </w:tr>
      <w:tr w:rsidR="00B8752E" w:rsidRPr="00E46D0A" w14:paraId="212A846D" w14:textId="77777777" w:rsidTr="00E46D0A">
        <w:trPr>
          <w:trHeight w:val="315"/>
        </w:trPr>
        <w:tc>
          <w:tcPr>
            <w:tcW w:w="1617" w:type="dxa"/>
            <w:vMerge/>
            <w:tcBorders>
              <w:top w:val="nil"/>
              <w:left w:val="single" w:sz="18" w:space="0" w:color="auto"/>
              <w:bottom w:val="single" w:sz="12" w:space="0" w:color="000000"/>
              <w:right w:val="single" w:sz="8" w:space="0" w:color="auto"/>
            </w:tcBorders>
            <w:vAlign w:val="center"/>
            <w:hideMark/>
          </w:tcPr>
          <w:p w14:paraId="062E2352"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30DBB02"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Purpose</w:t>
            </w:r>
          </w:p>
        </w:tc>
        <w:tc>
          <w:tcPr>
            <w:tcW w:w="5493" w:type="dxa"/>
            <w:tcBorders>
              <w:top w:val="nil"/>
              <w:left w:val="nil"/>
              <w:bottom w:val="single" w:sz="8" w:space="0" w:color="auto"/>
              <w:right w:val="single" w:sz="18" w:space="0" w:color="auto"/>
            </w:tcBorders>
            <w:shd w:val="clear" w:color="auto" w:fill="auto"/>
            <w:vAlign w:val="center"/>
            <w:hideMark/>
          </w:tcPr>
          <w:p w14:paraId="30CC1ABD" w14:textId="3A2DD02B" w:rsidR="00B8752E" w:rsidRPr="00E46D0A" w:rsidRDefault="00B8752E" w:rsidP="00757FAD">
            <w:pPr>
              <w:spacing w:before="120" w:after="120"/>
              <w:ind w:left="36" w:right="36"/>
              <w:jc w:val="both"/>
              <w:rPr>
                <w:color w:val="000000"/>
                <w:sz w:val="22"/>
                <w:szCs w:val="22"/>
              </w:rPr>
            </w:pPr>
            <w:r w:rsidRPr="00E46D0A">
              <w:rPr>
                <w:color w:val="000000"/>
                <w:sz w:val="22"/>
                <w:szCs w:val="22"/>
              </w:rPr>
              <w:t xml:space="preserve">Ensure that </w:t>
            </w:r>
            <w:r w:rsidR="00757FAD">
              <w:rPr>
                <w:color w:val="000000"/>
                <w:sz w:val="22"/>
                <w:szCs w:val="22"/>
              </w:rPr>
              <w:t>encoding implements boundtypes as specified in this requirement</w:t>
            </w:r>
          </w:p>
        </w:tc>
      </w:tr>
      <w:tr w:rsidR="00B8752E" w:rsidRPr="00E46D0A" w14:paraId="674350A8" w14:textId="77777777" w:rsidTr="00E46D0A">
        <w:trPr>
          <w:trHeight w:val="525"/>
        </w:trPr>
        <w:tc>
          <w:tcPr>
            <w:tcW w:w="1617" w:type="dxa"/>
            <w:vMerge/>
            <w:tcBorders>
              <w:top w:val="nil"/>
              <w:left w:val="single" w:sz="18" w:space="0" w:color="auto"/>
              <w:bottom w:val="single" w:sz="12" w:space="0" w:color="000000"/>
              <w:right w:val="single" w:sz="8" w:space="0" w:color="auto"/>
            </w:tcBorders>
            <w:vAlign w:val="center"/>
            <w:hideMark/>
          </w:tcPr>
          <w:p w14:paraId="7727132D" w14:textId="77777777" w:rsidR="00B8752E" w:rsidRPr="00E46D0A" w:rsidRDefault="00B8752E" w:rsidP="00B8752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178D6D"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Method</w:t>
            </w:r>
          </w:p>
        </w:tc>
        <w:tc>
          <w:tcPr>
            <w:tcW w:w="5493" w:type="dxa"/>
            <w:tcBorders>
              <w:top w:val="nil"/>
              <w:left w:val="nil"/>
              <w:bottom w:val="single" w:sz="8" w:space="0" w:color="auto"/>
              <w:right w:val="single" w:sz="18" w:space="0" w:color="auto"/>
            </w:tcBorders>
            <w:shd w:val="clear" w:color="auto" w:fill="auto"/>
            <w:vAlign w:val="center"/>
            <w:hideMark/>
          </w:tcPr>
          <w:p w14:paraId="6F994D9C" w14:textId="5C963A8C" w:rsidR="00B8752E" w:rsidRPr="00E46D0A" w:rsidRDefault="00757FAD" w:rsidP="00B8752E">
            <w:pPr>
              <w:spacing w:before="120" w:after="120"/>
              <w:ind w:left="36" w:right="36"/>
              <w:jc w:val="both"/>
              <w:rPr>
                <w:color w:val="000000"/>
                <w:sz w:val="22"/>
                <w:szCs w:val="22"/>
              </w:rPr>
            </w:pPr>
            <w:r w:rsidRPr="00E46D0A">
              <w:rPr>
                <w:color w:val="000000"/>
                <w:sz w:val="22"/>
                <w:szCs w:val="22"/>
              </w:rPr>
              <w:t xml:space="preserve">Visually inspect the </w:t>
            </w:r>
            <w:r w:rsidRPr="006A2E5B">
              <w:rPr>
                <w:color w:val="000000"/>
                <w:sz w:val="22"/>
                <w:szCs w:val="22"/>
              </w:rPr>
              <w:t>encoding to verify the above requirement</w:t>
            </w:r>
            <w:r>
              <w:rPr>
                <w:color w:val="000000"/>
                <w:sz w:val="22"/>
                <w:szCs w:val="22"/>
              </w:rPr>
              <w:t xml:space="preserve"> is met</w:t>
            </w:r>
          </w:p>
        </w:tc>
      </w:tr>
      <w:tr w:rsidR="00B8752E" w:rsidRPr="00E46D0A" w14:paraId="04325431" w14:textId="77777777" w:rsidTr="00E46D0A">
        <w:trPr>
          <w:trHeight w:val="315"/>
        </w:trPr>
        <w:tc>
          <w:tcPr>
            <w:tcW w:w="1617" w:type="dxa"/>
            <w:vMerge/>
            <w:tcBorders>
              <w:top w:val="nil"/>
              <w:left w:val="single" w:sz="18" w:space="0" w:color="auto"/>
              <w:bottom w:val="single" w:sz="18" w:space="0" w:color="auto"/>
              <w:right w:val="single" w:sz="8" w:space="0" w:color="auto"/>
            </w:tcBorders>
            <w:vAlign w:val="center"/>
            <w:hideMark/>
          </w:tcPr>
          <w:p w14:paraId="1C7A27F5" w14:textId="77777777" w:rsidR="00B8752E" w:rsidRPr="00E46D0A" w:rsidRDefault="00B8752E" w:rsidP="00B8752E">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155B9D33" w14:textId="77777777" w:rsidR="00B8752E" w:rsidRPr="00E46D0A" w:rsidRDefault="00B8752E" w:rsidP="00B8752E">
            <w:pPr>
              <w:spacing w:before="120" w:after="120"/>
              <w:ind w:left="36" w:right="36"/>
              <w:jc w:val="both"/>
              <w:rPr>
                <w:b/>
                <w:bCs/>
                <w:color w:val="000000"/>
                <w:sz w:val="22"/>
                <w:szCs w:val="22"/>
              </w:rPr>
            </w:pPr>
            <w:r w:rsidRPr="00E46D0A">
              <w:rPr>
                <w:b/>
                <w:bCs/>
                <w:color w:val="000000"/>
                <w:sz w:val="22"/>
                <w:szCs w:val="22"/>
              </w:rPr>
              <w:t>Test Type</w:t>
            </w:r>
          </w:p>
        </w:tc>
        <w:tc>
          <w:tcPr>
            <w:tcW w:w="5493" w:type="dxa"/>
            <w:tcBorders>
              <w:top w:val="nil"/>
              <w:left w:val="nil"/>
              <w:bottom w:val="single" w:sz="18" w:space="0" w:color="auto"/>
              <w:right w:val="single" w:sz="18" w:space="0" w:color="auto"/>
            </w:tcBorders>
            <w:shd w:val="clear" w:color="auto" w:fill="auto"/>
            <w:vAlign w:val="center"/>
            <w:hideMark/>
          </w:tcPr>
          <w:p w14:paraId="76AA7408" w14:textId="77777777" w:rsidR="00B8752E" w:rsidRPr="00E46D0A" w:rsidRDefault="00B8752E" w:rsidP="00B8752E">
            <w:pPr>
              <w:spacing w:before="120" w:after="120"/>
              <w:ind w:left="36" w:right="36"/>
              <w:jc w:val="both"/>
              <w:rPr>
                <w:color w:val="000000"/>
                <w:sz w:val="22"/>
                <w:szCs w:val="22"/>
              </w:rPr>
            </w:pPr>
            <w:r w:rsidRPr="00E46D0A">
              <w:rPr>
                <w:color w:val="000000"/>
                <w:sz w:val="22"/>
                <w:szCs w:val="22"/>
              </w:rPr>
              <w:t>Capability</w:t>
            </w:r>
          </w:p>
        </w:tc>
      </w:tr>
    </w:tbl>
    <w:p w14:paraId="18818EAF" w14:textId="2C4D63CB" w:rsidR="005D22FB" w:rsidRPr="00A032E7" w:rsidRDefault="00A032E7" w:rsidP="00A032E7">
      <w:pPr>
        <w:pStyle w:val="AnnexNumbered"/>
        <w:spacing w:before="360" w:beforeAutospacing="0"/>
        <w:rPr>
          <w:sz w:val="24"/>
        </w:rPr>
      </w:pPr>
      <w:bookmarkStart w:id="218" w:name="_Toc515718230"/>
      <w:bookmarkStart w:id="219" w:name="_Toc528593218"/>
      <w:r w:rsidRPr="00A032E7">
        <w:rPr>
          <w:sz w:val="24"/>
        </w:rPr>
        <w:t>P</w:t>
      </w:r>
      <w:r>
        <w:rPr>
          <w:sz w:val="24"/>
        </w:rPr>
        <w:t>ipeline</w:t>
      </w:r>
      <w:r w:rsidRPr="00A032E7">
        <w:rPr>
          <w:sz w:val="24"/>
        </w:rPr>
        <w:t xml:space="preserve"> Class Conformance Class</w:t>
      </w:r>
      <w:bookmarkEnd w:id="218"/>
      <w:bookmarkEnd w:id="219"/>
    </w:p>
    <w:tbl>
      <w:tblPr>
        <w:tblW w:w="8910" w:type="dxa"/>
        <w:tblInd w:w="-15" w:type="dxa"/>
        <w:tblLook w:val="04A0" w:firstRow="1" w:lastRow="0" w:firstColumn="1" w:lastColumn="0" w:noHBand="0" w:noVBand="1"/>
      </w:tblPr>
      <w:tblGrid>
        <w:gridCol w:w="1618"/>
        <w:gridCol w:w="1800"/>
        <w:gridCol w:w="5492"/>
      </w:tblGrid>
      <w:tr w:rsidR="00A032E7" w:rsidRPr="00A032E7" w14:paraId="5652329D" w14:textId="77777777" w:rsidTr="00A032E7">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28E0E231"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lang w:val="en-AU"/>
              </w:rPr>
              <w:t>Conformance Class</w:t>
            </w:r>
          </w:p>
        </w:tc>
      </w:tr>
      <w:tr w:rsidR="00A032E7" w:rsidRPr="00A032E7" w14:paraId="21C7DD29" w14:textId="77777777" w:rsidTr="00A032E7">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2A6C8F72" w14:textId="73D51D54" w:rsidR="00A032E7" w:rsidRPr="00A032E7" w:rsidRDefault="00A032E7" w:rsidP="00BA72DB">
            <w:pPr>
              <w:spacing w:before="120" w:after="120"/>
              <w:ind w:left="36" w:right="36"/>
              <w:jc w:val="both"/>
              <w:rPr>
                <w:b/>
                <w:bCs/>
                <w:color w:val="FF0000"/>
                <w:sz w:val="22"/>
                <w:szCs w:val="22"/>
              </w:rPr>
            </w:pPr>
            <w:r w:rsidRPr="00A032E7">
              <w:rPr>
                <w:b/>
                <w:bCs/>
                <w:color w:val="FF0000"/>
                <w:sz w:val="22"/>
                <w:szCs w:val="22"/>
                <w:lang w:val="en-AU"/>
              </w:rPr>
              <w:t>/conf/pipeline</w:t>
            </w:r>
          </w:p>
        </w:tc>
      </w:tr>
      <w:tr w:rsidR="00A032E7" w:rsidRPr="00A032E7" w14:paraId="4F252115" w14:textId="77777777" w:rsidTr="00A032E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0B7C3215" w14:textId="77777777" w:rsidR="00A032E7" w:rsidRPr="00A032E7" w:rsidRDefault="00A032E7" w:rsidP="00BA72DB">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69A0E58" w14:textId="4B2030BE" w:rsidR="00A032E7" w:rsidRPr="00A032E7" w:rsidRDefault="00A032E7" w:rsidP="00A032E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A032E7" w:rsidRPr="00A032E7" w14:paraId="066EE618" w14:textId="77777777" w:rsidTr="00A032E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E72F7AC" w14:textId="77777777" w:rsidR="00A032E7" w:rsidRPr="00A032E7" w:rsidRDefault="00A032E7" w:rsidP="00BA72DB">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B94618A" w14:textId="7EEB557B" w:rsidR="00A032E7" w:rsidRPr="00A032E7" w:rsidRDefault="00BA72DB" w:rsidP="00A032E7">
            <w:pPr>
              <w:spacing w:after="0"/>
              <w:jc w:val="both"/>
              <w:rPr>
                <w:b/>
                <w:bCs/>
                <w:color w:val="000000"/>
                <w:sz w:val="22"/>
                <w:szCs w:val="22"/>
              </w:rPr>
            </w:pPr>
            <w:r w:rsidRPr="006D1367">
              <w:rPr>
                <w:rFonts w:eastAsia="MS Mincho"/>
                <w:b/>
                <w:sz w:val="22"/>
                <w:szCs w:val="22"/>
                <w:lang w:val="en-AU"/>
              </w:rPr>
              <w:t>/req/pmlcomponent</w:t>
            </w:r>
          </w:p>
        </w:tc>
      </w:tr>
      <w:tr w:rsidR="00A032E7" w:rsidRPr="00A032E7" w14:paraId="257D7FFB"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77DDD0A"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295BCEB" w14:textId="0702B36B"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sidRPr="00E31B09">
              <w:rPr>
                <w:rFonts w:eastAsia="MS Mincho"/>
                <w:b/>
                <w:color w:val="FF0000"/>
                <w:sz w:val="22"/>
                <w:szCs w:val="22"/>
                <w:lang w:val="en-AU"/>
              </w:rPr>
              <w:t>pipeline</w:t>
            </w:r>
            <w:r w:rsidR="00BA72DB">
              <w:rPr>
                <w:rFonts w:eastAsia="MS Mincho"/>
                <w:b/>
                <w:color w:val="FF0000"/>
                <w:sz w:val="22"/>
                <w:szCs w:val="22"/>
                <w:lang w:val="en-AU"/>
              </w:rPr>
              <w:t>b</w:t>
            </w:r>
            <w:r w:rsidR="00BA72DB" w:rsidRPr="00E31B09">
              <w:rPr>
                <w:rFonts w:eastAsia="MS Mincho"/>
                <w:b/>
                <w:color w:val="FF0000"/>
                <w:sz w:val="22"/>
                <w:szCs w:val="22"/>
                <w:lang w:val="en-AU"/>
              </w:rPr>
              <w:t>ound</w:t>
            </w:r>
            <w:r w:rsidR="00BA72DB">
              <w:rPr>
                <w:rFonts w:eastAsia="MS Mincho"/>
                <w:b/>
                <w:color w:val="FF0000"/>
                <w:sz w:val="22"/>
                <w:szCs w:val="22"/>
                <w:lang w:val="en-AU"/>
              </w:rPr>
              <w:t>t</w:t>
            </w:r>
            <w:r w:rsidR="00BA72DB" w:rsidRPr="00E31B09">
              <w:rPr>
                <w:rFonts w:eastAsia="MS Mincho"/>
                <w:b/>
                <w:color w:val="FF0000"/>
                <w:sz w:val="22"/>
                <w:szCs w:val="22"/>
                <w:lang w:val="en-AU"/>
              </w:rPr>
              <w:t>ype</w:t>
            </w:r>
            <w:r w:rsidR="00BA72DB">
              <w:rPr>
                <w:rFonts w:eastAsia="MS Mincho"/>
                <w:b/>
                <w:color w:val="FF0000"/>
                <w:sz w:val="22"/>
                <w:szCs w:val="22"/>
                <w:lang w:val="en-AU"/>
              </w:rPr>
              <w:t>-boundtype</w:t>
            </w:r>
          </w:p>
        </w:tc>
      </w:tr>
      <w:tr w:rsidR="00A032E7" w:rsidRPr="00A032E7" w14:paraId="01747D00"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AA37648"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BFD878A"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8459BBD" w14:textId="209D1575"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pipelineboundtype-boundtype (Req 20)</w:t>
            </w:r>
          </w:p>
        </w:tc>
      </w:tr>
      <w:tr w:rsidR="00A032E7" w:rsidRPr="00A032E7" w14:paraId="646C0188"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CEC2C95"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B774A30"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A65F4C4" w14:textId="03DB44A1" w:rsidR="00A032E7" w:rsidRPr="00A032E7" w:rsidRDefault="00A032E7" w:rsidP="00764EA6">
            <w:pPr>
              <w:spacing w:before="120" w:after="120"/>
              <w:ind w:left="36" w:right="36"/>
              <w:jc w:val="both"/>
              <w:rPr>
                <w:color w:val="000000"/>
                <w:sz w:val="22"/>
                <w:szCs w:val="22"/>
              </w:rPr>
            </w:pPr>
            <w:r w:rsidRPr="00A032E7">
              <w:rPr>
                <w:color w:val="000000"/>
                <w:sz w:val="22"/>
                <w:szCs w:val="22"/>
              </w:rPr>
              <w:t xml:space="preserve">Ensure that the </w:t>
            </w:r>
            <w:r w:rsidR="00BA72DB">
              <w:rPr>
                <w:color w:val="000000"/>
                <w:sz w:val="22"/>
                <w:szCs w:val="22"/>
              </w:rPr>
              <w:t xml:space="preserve">encoding fully adheres to the </w:t>
            </w:r>
            <w:r w:rsidR="00764EA6">
              <w:rPr>
                <w:color w:val="000000"/>
                <w:sz w:val="22"/>
                <w:szCs w:val="22"/>
              </w:rPr>
              <w:t xml:space="preserve">boundType </w:t>
            </w:r>
            <w:r w:rsidR="00BA72DB">
              <w:rPr>
                <w:color w:val="000000"/>
                <w:sz w:val="22"/>
                <w:szCs w:val="22"/>
              </w:rPr>
              <w:t xml:space="preserve">specifications defined </w:t>
            </w:r>
            <w:r w:rsidR="00C44F16">
              <w:rPr>
                <w:color w:val="000000"/>
                <w:sz w:val="22"/>
                <w:szCs w:val="22"/>
              </w:rPr>
              <w:t>within this requirement</w:t>
            </w:r>
          </w:p>
        </w:tc>
      </w:tr>
      <w:tr w:rsidR="00A032E7" w:rsidRPr="00A032E7" w14:paraId="4D2CE661"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E83A1B0"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ADEAA44"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B36B791"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1EEE37E3"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E8EF3A0"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25198A"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351A9DB"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605B2C3B"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3E2C6B9"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DEE7715" w14:textId="6B5E83BA"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w:t>
            </w:r>
            <w:r w:rsidR="00BA72DB">
              <w:rPr>
                <w:b/>
                <w:color w:val="FF0000"/>
                <w:sz w:val="22"/>
                <w:szCs w:val="22"/>
                <w:lang w:val="en-AU"/>
              </w:rPr>
              <w:t>e</w:t>
            </w:r>
            <w:r w:rsidRPr="00A032E7">
              <w:rPr>
                <w:b/>
                <w:color w:val="FF0000"/>
                <w:sz w:val="22"/>
                <w:szCs w:val="22"/>
                <w:lang w:val="en-AU"/>
              </w:rPr>
              <w:t>/</w:t>
            </w:r>
            <w:r w:rsidR="00BA72DB" w:rsidRPr="00E31B09">
              <w:rPr>
                <w:rFonts w:eastAsia="MS Mincho"/>
                <w:b/>
                <w:color w:val="FF0000"/>
                <w:sz w:val="22"/>
                <w:szCs w:val="22"/>
                <w:lang w:val="en-AU"/>
              </w:rPr>
              <w:t>pipeline</w:t>
            </w:r>
            <w:r w:rsidR="00BA72DB">
              <w:rPr>
                <w:rFonts w:eastAsia="MS Mincho"/>
                <w:b/>
                <w:color w:val="FF0000"/>
                <w:sz w:val="22"/>
                <w:szCs w:val="22"/>
                <w:lang w:val="en-AU"/>
              </w:rPr>
              <w:t>b</w:t>
            </w:r>
            <w:r w:rsidR="00BA72DB" w:rsidRPr="00E31B09">
              <w:rPr>
                <w:rFonts w:eastAsia="MS Mincho"/>
                <w:b/>
                <w:color w:val="FF0000"/>
                <w:sz w:val="22"/>
                <w:szCs w:val="22"/>
                <w:lang w:val="en-AU"/>
              </w:rPr>
              <w:t>ound</w:t>
            </w:r>
            <w:r w:rsidR="00BA72DB">
              <w:rPr>
                <w:rFonts w:eastAsia="MS Mincho"/>
                <w:b/>
                <w:color w:val="FF0000"/>
                <w:sz w:val="22"/>
                <w:szCs w:val="22"/>
                <w:lang w:val="en-AU"/>
              </w:rPr>
              <w:t>t</w:t>
            </w:r>
            <w:r w:rsidR="00BA72DB" w:rsidRPr="00E31B09">
              <w:rPr>
                <w:rFonts w:eastAsia="MS Mincho"/>
                <w:b/>
                <w:color w:val="FF0000"/>
                <w:sz w:val="22"/>
                <w:szCs w:val="22"/>
                <w:lang w:val="en-AU"/>
              </w:rPr>
              <w:t>ype</w:t>
            </w:r>
            <w:r w:rsidR="00BA72DB">
              <w:rPr>
                <w:rFonts w:eastAsia="MS Mincho"/>
                <w:b/>
                <w:color w:val="FF0000"/>
                <w:sz w:val="22"/>
                <w:szCs w:val="22"/>
                <w:lang w:val="en-AU"/>
              </w:rPr>
              <w:t>-</w:t>
            </w:r>
            <w:r w:rsidR="00344897">
              <w:rPr>
                <w:rFonts w:eastAsia="MS Mincho"/>
                <w:b/>
                <w:color w:val="FF0000"/>
                <w:sz w:val="22"/>
                <w:szCs w:val="22"/>
                <w:lang w:val="en-AU"/>
              </w:rPr>
              <w:t>codelistURI</w:t>
            </w:r>
          </w:p>
        </w:tc>
      </w:tr>
      <w:tr w:rsidR="00A032E7" w:rsidRPr="00A032E7" w14:paraId="5EF57AB5"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4BCB7D7"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E575DD"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BE7996B" w14:textId="577D048B"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pipelineboundtype-</w:t>
            </w:r>
            <w:r w:rsidR="00344897">
              <w:rPr>
                <w:b/>
                <w:bCs/>
                <w:color w:val="FF0000"/>
                <w:sz w:val="22"/>
                <w:szCs w:val="22"/>
              </w:rPr>
              <w:t>codelistURI</w:t>
            </w:r>
            <w:r w:rsidR="00BA72DB" w:rsidRPr="00965817">
              <w:rPr>
                <w:b/>
                <w:bCs/>
                <w:color w:val="FF0000"/>
                <w:sz w:val="22"/>
                <w:szCs w:val="22"/>
              </w:rPr>
              <w:t xml:space="preserve"> (Req 21)</w:t>
            </w:r>
          </w:p>
        </w:tc>
      </w:tr>
      <w:tr w:rsidR="00A032E7" w:rsidRPr="00A032E7" w14:paraId="54C6EB0B"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A714D9F"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7BB7466"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D6D4A44" w14:textId="6FEFA748" w:rsidR="00A032E7" w:rsidRPr="00A032E7" w:rsidRDefault="00C44F16" w:rsidP="00764EA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 and that all URI references can be fully resolved to a GML 3.3 dictionary compliant code list</w:t>
            </w:r>
          </w:p>
        </w:tc>
      </w:tr>
      <w:tr w:rsidR="00A032E7" w:rsidRPr="00A032E7" w14:paraId="3A3965AB"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E33E4C1"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7DB9F3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F772E56"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09321ECC"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6FE3573"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555EF0"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327CEB7"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46B42FE5"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2D42331"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F56F9A5" w14:textId="4A6A7510"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sidRPr="00BA72DB">
              <w:rPr>
                <w:b/>
                <w:color w:val="FF0000"/>
                <w:sz w:val="22"/>
                <w:szCs w:val="22"/>
                <w:lang w:val="en-AU"/>
              </w:rPr>
              <w:t>pipelineboundtype-exclusivity</w:t>
            </w:r>
          </w:p>
        </w:tc>
      </w:tr>
      <w:tr w:rsidR="00A032E7" w:rsidRPr="00A032E7" w14:paraId="0D1B68CD"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99E2EE6"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79E4B4"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3479B3E" w14:textId="6D6E6071"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pipelineboundtype-exclusivity (Req 22)</w:t>
            </w:r>
          </w:p>
        </w:tc>
      </w:tr>
      <w:tr w:rsidR="00A032E7" w:rsidRPr="00A032E7" w14:paraId="0AB14999"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F903AB0"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B287750"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A75F7D4" w14:textId="4DA7672C" w:rsidR="00A032E7" w:rsidRPr="00A032E7" w:rsidRDefault="00764EA6" w:rsidP="00764EA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A032E7" w:rsidRPr="00A032E7" w14:paraId="48CF386C"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E61344B"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220068E"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1A818E1"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5B4D7346"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0B4590E"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C9556A"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3DE897E"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3D82A293"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54C2FBA"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6CFD09C" w14:textId="63307330"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pipelineclassification-</w:t>
            </w:r>
            <w:r w:rsidR="00344897">
              <w:rPr>
                <w:rFonts w:eastAsia="MS Mincho"/>
                <w:b/>
                <w:color w:val="FF0000"/>
                <w:sz w:val="22"/>
                <w:szCs w:val="22"/>
                <w:lang w:val="en-AU"/>
              </w:rPr>
              <w:t>codelistURI</w:t>
            </w:r>
          </w:p>
        </w:tc>
      </w:tr>
      <w:tr w:rsidR="00A032E7" w:rsidRPr="00A032E7" w14:paraId="0495F0FA"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7A3BA31"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2ACD0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8078C15" w14:textId="5F9F0C32" w:rsidR="00A032E7" w:rsidRPr="00A032E7" w:rsidRDefault="00BA72DB" w:rsidP="00965817">
            <w:pPr>
              <w:spacing w:before="120" w:after="120"/>
              <w:ind w:left="43" w:right="43"/>
              <w:rPr>
                <w:b/>
                <w:bCs/>
                <w:color w:val="FF0000"/>
                <w:sz w:val="22"/>
                <w:szCs w:val="22"/>
              </w:rPr>
            </w:pPr>
            <w:r>
              <w:rPr>
                <w:b/>
                <w:bCs/>
                <w:color w:val="FF0000"/>
                <w:sz w:val="22"/>
                <w:szCs w:val="22"/>
              </w:rPr>
              <w:t>/req/pipeline</w:t>
            </w:r>
            <w:r w:rsidR="00A032E7" w:rsidRPr="00A032E7">
              <w:rPr>
                <w:b/>
                <w:bCs/>
                <w:color w:val="FF0000"/>
                <w:sz w:val="22"/>
                <w:szCs w:val="22"/>
              </w:rPr>
              <w:t>/</w:t>
            </w:r>
            <w:r w:rsidRPr="00965817">
              <w:rPr>
                <w:b/>
                <w:bCs/>
                <w:color w:val="FF0000"/>
                <w:sz w:val="22"/>
                <w:szCs w:val="22"/>
              </w:rPr>
              <w:t>pipelineclassification-</w:t>
            </w:r>
            <w:r w:rsidR="00344897">
              <w:rPr>
                <w:b/>
                <w:bCs/>
                <w:color w:val="FF0000"/>
                <w:sz w:val="22"/>
                <w:szCs w:val="22"/>
              </w:rPr>
              <w:t>codelistURI</w:t>
            </w:r>
            <w:r w:rsidRPr="00965817">
              <w:rPr>
                <w:b/>
                <w:bCs/>
                <w:color w:val="FF0000"/>
                <w:sz w:val="22"/>
                <w:szCs w:val="22"/>
              </w:rPr>
              <w:t xml:space="preserve"> (Req 23)</w:t>
            </w:r>
          </w:p>
        </w:tc>
      </w:tr>
      <w:tr w:rsidR="00A032E7" w:rsidRPr="00A032E7" w14:paraId="034B3693"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74A5727"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9FE2CB6"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7062F24" w14:textId="6A237D32" w:rsidR="00A032E7" w:rsidRPr="00A032E7" w:rsidRDefault="00C44F16" w:rsidP="00BA72DB">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A032E7" w:rsidRPr="00A032E7" w14:paraId="69CA030A"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779453E"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262634D"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3882A43"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50539A72"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5E3780B"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280F69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87FF7D6"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32E92019"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258DFC1"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68CCEE0" w14:textId="3901CF8C"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pipelineclassification-exclusivity</w:t>
            </w:r>
          </w:p>
        </w:tc>
      </w:tr>
      <w:tr w:rsidR="00A032E7" w:rsidRPr="00A032E7" w14:paraId="02ABD482"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48125D1"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94886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241000E" w14:textId="7449DD05"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pipelineclassification-exclusivity (Req 24)</w:t>
            </w:r>
          </w:p>
        </w:tc>
      </w:tr>
      <w:tr w:rsidR="00A032E7" w:rsidRPr="00A032E7" w14:paraId="09EFE5AD"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5043447"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565259"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53A206E8" w14:textId="01A434CB" w:rsidR="00A032E7" w:rsidRPr="00A032E7" w:rsidRDefault="00764EA6" w:rsidP="00BA72DB">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A032E7" w:rsidRPr="00A032E7" w14:paraId="07D94DEA"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34AC6D5"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BAC0ED"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5884559"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37868C8D"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68EB0BF"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B1F65B5"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E8D8DD3"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7F5CAF18"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FCAE034"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50802B4" w14:textId="482795AA"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pipelinetype-</w:t>
            </w:r>
            <w:r w:rsidR="00344897">
              <w:rPr>
                <w:rFonts w:eastAsia="MS Mincho"/>
                <w:b/>
                <w:color w:val="FF0000"/>
                <w:sz w:val="22"/>
                <w:szCs w:val="22"/>
                <w:lang w:val="en-AU"/>
              </w:rPr>
              <w:t>codelistURI</w:t>
            </w:r>
          </w:p>
        </w:tc>
      </w:tr>
      <w:tr w:rsidR="00A032E7" w:rsidRPr="00A032E7" w14:paraId="351F6F6F"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1B627A7"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1BF5ED"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FB67126" w14:textId="357C4BFA"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pipelinetype-</w:t>
            </w:r>
            <w:r w:rsidR="00344897">
              <w:rPr>
                <w:b/>
                <w:bCs/>
                <w:color w:val="FF0000"/>
                <w:sz w:val="22"/>
                <w:szCs w:val="22"/>
              </w:rPr>
              <w:t>codelistURI</w:t>
            </w:r>
            <w:r w:rsidR="00BA72DB" w:rsidRPr="00965817">
              <w:rPr>
                <w:b/>
                <w:bCs/>
                <w:color w:val="FF0000"/>
                <w:sz w:val="22"/>
                <w:szCs w:val="22"/>
              </w:rPr>
              <w:t xml:space="preserve"> (Req 25)</w:t>
            </w:r>
          </w:p>
        </w:tc>
      </w:tr>
      <w:tr w:rsidR="00A032E7" w:rsidRPr="00A032E7" w14:paraId="571B9B75"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202CABF"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028B790"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516CF4E" w14:textId="29436F17" w:rsidR="00A032E7" w:rsidRPr="00A032E7" w:rsidRDefault="00C44F16" w:rsidP="00BA72DB">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A032E7" w:rsidRPr="00A032E7" w14:paraId="347C4764"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927B337"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132B68"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1751A3B"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05C014E9"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ECB87D8"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272C0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6D00797"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06AF4A83"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4EEE08C"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B2933A6" w14:textId="2943F82C"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pipelinetype-exclusivity</w:t>
            </w:r>
          </w:p>
        </w:tc>
      </w:tr>
      <w:tr w:rsidR="00A032E7" w:rsidRPr="00A032E7" w14:paraId="04478A09"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DCA49F3"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83B842"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C4092AB" w14:textId="122D223F"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pipelinetype-exclusivity (Req 26)</w:t>
            </w:r>
          </w:p>
        </w:tc>
      </w:tr>
      <w:tr w:rsidR="00A032E7" w:rsidRPr="00A032E7" w14:paraId="0773296D"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7871B90"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39482B"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1925FD5" w14:textId="287BBBA9" w:rsidR="00A032E7" w:rsidRPr="00A032E7" w:rsidRDefault="00764EA6" w:rsidP="00BA72DB">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A032E7" w:rsidRPr="00A032E7" w14:paraId="564707C2"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808F32B"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A6597C8"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67CA15B"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28D3407B"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E01864C"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B8A163C"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B83C2C2"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69764CC8" w14:textId="77777777" w:rsidTr="00A032E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B5D6468"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8E1CCAF" w14:textId="560E4DCF"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pipelinesubtype-</w:t>
            </w:r>
            <w:r w:rsidR="00344897">
              <w:rPr>
                <w:rFonts w:eastAsia="MS Mincho"/>
                <w:b/>
                <w:color w:val="FF0000"/>
                <w:sz w:val="22"/>
                <w:szCs w:val="22"/>
                <w:lang w:val="en-AU"/>
              </w:rPr>
              <w:t>codelistURI</w:t>
            </w:r>
          </w:p>
        </w:tc>
      </w:tr>
      <w:tr w:rsidR="00A032E7" w:rsidRPr="00A032E7" w14:paraId="7F7152C0"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A6C947B"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2892E3E"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3BFC83B" w14:textId="10038B1E"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pipelinesubtype-</w:t>
            </w:r>
            <w:r w:rsidR="00344897">
              <w:rPr>
                <w:b/>
                <w:bCs/>
                <w:color w:val="FF0000"/>
                <w:sz w:val="22"/>
                <w:szCs w:val="22"/>
              </w:rPr>
              <w:t>codelistURI</w:t>
            </w:r>
            <w:r w:rsidR="00BA72DB" w:rsidRPr="00965817">
              <w:rPr>
                <w:b/>
                <w:bCs/>
                <w:color w:val="FF0000"/>
                <w:sz w:val="22"/>
                <w:szCs w:val="22"/>
              </w:rPr>
              <w:t xml:space="preserve"> (Req 27)</w:t>
            </w:r>
          </w:p>
        </w:tc>
      </w:tr>
      <w:tr w:rsidR="00A032E7" w:rsidRPr="00A032E7" w14:paraId="502693A2"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9808F5B"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08566D"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EE84833" w14:textId="6601E0F4" w:rsidR="00A032E7" w:rsidRPr="00A032E7" w:rsidRDefault="00C44F16" w:rsidP="00BA72DB">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A032E7" w:rsidRPr="00A032E7" w14:paraId="6E82810F" w14:textId="77777777" w:rsidTr="00A032E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2FA9626"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25F2A04"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7DB98D1"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175AF8E2" w14:textId="77777777" w:rsidTr="00A032E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F9E1550"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A45118"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0C7AD94"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r w:rsidR="00A032E7" w:rsidRPr="00A032E7" w14:paraId="5AC33853" w14:textId="77777777" w:rsidTr="00A032E7">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180AC215" w14:textId="77777777" w:rsidR="00A032E7" w:rsidRPr="00A032E7" w:rsidRDefault="00A032E7" w:rsidP="00A032E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FC45A25" w14:textId="5B53ADBB" w:rsidR="00A032E7" w:rsidRPr="00A032E7" w:rsidRDefault="00A032E7" w:rsidP="00BA72DB">
            <w:pPr>
              <w:spacing w:before="120" w:after="120"/>
              <w:ind w:left="36" w:right="36"/>
              <w:jc w:val="both"/>
              <w:rPr>
                <w:b/>
                <w:color w:val="FF0000"/>
                <w:sz w:val="22"/>
                <w:szCs w:val="22"/>
                <w:lang w:val="en-AU"/>
              </w:rPr>
            </w:pPr>
            <w:r w:rsidRPr="00A032E7">
              <w:rPr>
                <w:b/>
                <w:color w:val="FF0000"/>
                <w:sz w:val="22"/>
                <w:szCs w:val="22"/>
                <w:lang w:val="en-AU"/>
              </w:rPr>
              <w:t>/conf/pipeline/</w:t>
            </w:r>
            <w:r w:rsidR="00BA72DB">
              <w:rPr>
                <w:rFonts w:eastAsia="MS Mincho"/>
                <w:b/>
                <w:color w:val="FF0000"/>
                <w:sz w:val="22"/>
                <w:szCs w:val="22"/>
                <w:lang w:val="en-AU"/>
              </w:rPr>
              <w:t>pipelinesubtype-exclusivity</w:t>
            </w:r>
          </w:p>
        </w:tc>
      </w:tr>
      <w:tr w:rsidR="00A032E7" w:rsidRPr="00A032E7" w14:paraId="700B4A34" w14:textId="77777777" w:rsidTr="00A032E7">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0E549DCC"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366630"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4FB196D" w14:textId="06408D7F" w:rsidR="00A032E7" w:rsidRPr="00A032E7" w:rsidRDefault="00A032E7" w:rsidP="00965817">
            <w:pPr>
              <w:spacing w:before="120" w:after="120"/>
              <w:ind w:left="43" w:right="43"/>
              <w:rPr>
                <w:b/>
                <w:bCs/>
                <w:color w:val="FF0000"/>
                <w:sz w:val="22"/>
                <w:szCs w:val="22"/>
              </w:rPr>
            </w:pPr>
            <w:r w:rsidRPr="00A032E7">
              <w:rPr>
                <w:b/>
                <w:bCs/>
                <w:color w:val="FF0000"/>
                <w:sz w:val="22"/>
                <w:szCs w:val="22"/>
              </w:rPr>
              <w:t>/req/pipeline/</w:t>
            </w:r>
            <w:r w:rsidR="00BA72DB" w:rsidRPr="00965817">
              <w:rPr>
                <w:b/>
                <w:bCs/>
                <w:color w:val="FF0000"/>
                <w:sz w:val="22"/>
                <w:szCs w:val="22"/>
              </w:rPr>
              <w:t>pipelinesubtype-exclusivity (Req 28)</w:t>
            </w:r>
          </w:p>
        </w:tc>
      </w:tr>
      <w:tr w:rsidR="00A032E7" w:rsidRPr="00A032E7" w14:paraId="54BA4F4F" w14:textId="77777777" w:rsidTr="00A032E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7C2AA466"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F1D279"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7A241158" w14:textId="074C0DA7" w:rsidR="00A032E7" w:rsidRPr="00A032E7" w:rsidRDefault="00764EA6" w:rsidP="00BA72DB">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A032E7" w:rsidRPr="00A032E7" w14:paraId="5FD410C2" w14:textId="77777777" w:rsidTr="00A032E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0A816ABC" w14:textId="77777777" w:rsidR="00A032E7" w:rsidRPr="00A032E7" w:rsidRDefault="00A032E7" w:rsidP="00A032E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E86A64"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C464BBA"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032E7" w:rsidRPr="00A032E7" w14:paraId="2925C66C" w14:textId="77777777" w:rsidTr="00A032E7">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6593DBC9" w14:textId="77777777" w:rsidR="00A032E7" w:rsidRPr="00A032E7" w:rsidRDefault="00A032E7" w:rsidP="00A032E7">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74638AC7" w14:textId="77777777" w:rsidR="00A032E7" w:rsidRPr="00A032E7" w:rsidRDefault="00A032E7" w:rsidP="00BA72DB">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29CFEF8D" w14:textId="77777777" w:rsidR="00A032E7" w:rsidRPr="00A032E7" w:rsidRDefault="00A032E7" w:rsidP="00BA72DB">
            <w:pPr>
              <w:spacing w:before="120" w:after="120"/>
              <w:ind w:left="36" w:right="36"/>
              <w:jc w:val="both"/>
              <w:rPr>
                <w:color w:val="000000"/>
                <w:sz w:val="22"/>
                <w:szCs w:val="22"/>
              </w:rPr>
            </w:pPr>
            <w:r w:rsidRPr="00A032E7">
              <w:rPr>
                <w:color w:val="000000"/>
                <w:sz w:val="22"/>
                <w:szCs w:val="22"/>
              </w:rPr>
              <w:t>Capability</w:t>
            </w:r>
          </w:p>
        </w:tc>
      </w:tr>
    </w:tbl>
    <w:p w14:paraId="3EA32F99" w14:textId="3C4D4591" w:rsidR="00AF5986" w:rsidRPr="00A032E7" w:rsidRDefault="00AF5986" w:rsidP="00AF5986">
      <w:pPr>
        <w:pStyle w:val="AnnexNumbered"/>
        <w:spacing w:before="360" w:beforeAutospacing="0"/>
        <w:rPr>
          <w:sz w:val="24"/>
        </w:rPr>
      </w:pPr>
      <w:bookmarkStart w:id="220" w:name="_Toc515718231"/>
      <w:bookmarkStart w:id="221" w:name="_Toc528593219"/>
      <w:r>
        <w:rPr>
          <w:sz w:val="24"/>
        </w:rPr>
        <w:t>Assembly</w:t>
      </w:r>
      <w:r w:rsidRPr="00A032E7">
        <w:rPr>
          <w:sz w:val="24"/>
        </w:rPr>
        <w:t xml:space="preserve"> Class Conformance Class</w:t>
      </w:r>
      <w:bookmarkEnd w:id="220"/>
      <w:bookmarkEnd w:id="221"/>
    </w:p>
    <w:tbl>
      <w:tblPr>
        <w:tblW w:w="8910" w:type="dxa"/>
        <w:tblInd w:w="-15" w:type="dxa"/>
        <w:tblLook w:val="04A0" w:firstRow="1" w:lastRow="0" w:firstColumn="1" w:lastColumn="0" w:noHBand="0" w:noVBand="1"/>
      </w:tblPr>
      <w:tblGrid>
        <w:gridCol w:w="1618"/>
        <w:gridCol w:w="1800"/>
        <w:gridCol w:w="5492"/>
      </w:tblGrid>
      <w:tr w:rsidR="00174774" w:rsidRPr="00A032E7" w14:paraId="0D99A0FB" w14:textId="77777777" w:rsidTr="00C44F16">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05F470D7"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lang w:val="en-AU"/>
              </w:rPr>
              <w:t>Conformance Class</w:t>
            </w:r>
          </w:p>
        </w:tc>
      </w:tr>
      <w:tr w:rsidR="00174774" w:rsidRPr="00A032E7" w14:paraId="6C457DFD" w14:textId="77777777" w:rsidTr="00C44F16">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59C16B7D" w14:textId="3226B489" w:rsidR="00174774" w:rsidRPr="00A032E7" w:rsidRDefault="00174774" w:rsidP="008F2371">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ass</w:t>
            </w:r>
            <w:r w:rsidRPr="00A032E7">
              <w:rPr>
                <w:b/>
                <w:bCs/>
                <w:color w:val="FF0000"/>
                <w:sz w:val="22"/>
                <w:szCs w:val="22"/>
                <w:lang w:val="en-AU"/>
              </w:rPr>
              <w:t>e</w:t>
            </w:r>
            <w:r>
              <w:rPr>
                <w:b/>
                <w:bCs/>
                <w:color w:val="FF0000"/>
                <w:sz w:val="22"/>
                <w:szCs w:val="22"/>
                <w:lang w:val="en-AU"/>
              </w:rPr>
              <w:t>m</w:t>
            </w:r>
            <w:r w:rsidR="008F2371">
              <w:rPr>
                <w:b/>
                <w:bCs/>
                <w:color w:val="FF0000"/>
                <w:sz w:val="22"/>
                <w:szCs w:val="22"/>
                <w:lang w:val="en-AU"/>
              </w:rPr>
              <w:t>b</w:t>
            </w:r>
            <w:r>
              <w:rPr>
                <w:b/>
                <w:bCs/>
                <w:color w:val="FF0000"/>
                <w:sz w:val="22"/>
                <w:szCs w:val="22"/>
                <w:lang w:val="en-AU"/>
              </w:rPr>
              <w:t>ly</w:t>
            </w:r>
          </w:p>
        </w:tc>
      </w:tr>
      <w:tr w:rsidR="00174774" w:rsidRPr="00A032E7" w14:paraId="33DB3B36" w14:textId="77777777" w:rsidTr="00C44F16">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40FF3C1C" w14:textId="77777777" w:rsidR="00174774" w:rsidRPr="00A032E7" w:rsidRDefault="00174774" w:rsidP="00C44F16">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AB1D8EA" w14:textId="2B1549D4" w:rsidR="00174774" w:rsidRPr="00A032E7" w:rsidRDefault="00174774" w:rsidP="00C44F16">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174774" w:rsidRPr="00A032E7" w14:paraId="12D8F694" w14:textId="77777777" w:rsidTr="00C44F16">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7C7B54EA" w14:textId="77777777" w:rsidR="00174774" w:rsidRPr="00A032E7" w:rsidRDefault="00174774" w:rsidP="00C44F16">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2758E18" w14:textId="77777777" w:rsidR="00174774" w:rsidRPr="00A032E7" w:rsidRDefault="00174774" w:rsidP="00C44F16">
            <w:pPr>
              <w:spacing w:after="0"/>
              <w:jc w:val="both"/>
              <w:rPr>
                <w:b/>
                <w:bCs/>
                <w:color w:val="000000"/>
                <w:sz w:val="22"/>
                <w:szCs w:val="22"/>
              </w:rPr>
            </w:pPr>
            <w:r w:rsidRPr="006D1367">
              <w:rPr>
                <w:rFonts w:eastAsia="MS Mincho"/>
                <w:b/>
                <w:sz w:val="22"/>
                <w:szCs w:val="22"/>
                <w:lang w:val="en-AU"/>
              </w:rPr>
              <w:t>/req/pmlcomponent</w:t>
            </w:r>
          </w:p>
        </w:tc>
      </w:tr>
      <w:tr w:rsidR="00174774" w:rsidRPr="00A032E7" w14:paraId="6D6BEDBA"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87846A9"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93B9265" w14:textId="6F99DACA" w:rsidR="00174774" w:rsidRPr="00A032E7" w:rsidRDefault="00174774" w:rsidP="00174774">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componentexclusivity</w:t>
            </w:r>
          </w:p>
        </w:tc>
      </w:tr>
      <w:tr w:rsidR="00174774" w:rsidRPr="00A032E7" w14:paraId="1D764EA2"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08BEBE2"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E52BEB"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CD2C903" w14:textId="43E2BA42"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componentexclusivity</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29</w:t>
            </w:r>
            <w:r w:rsidRPr="00965817">
              <w:rPr>
                <w:b/>
                <w:bCs/>
                <w:color w:val="FF0000"/>
                <w:sz w:val="22"/>
                <w:szCs w:val="22"/>
              </w:rPr>
              <w:t>)</w:t>
            </w:r>
          </w:p>
        </w:tc>
      </w:tr>
      <w:tr w:rsidR="00174774" w:rsidRPr="00A032E7" w14:paraId="29FEEFC5"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EB36ED2"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AF638E"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778AFC53" w14:textId="6B1140F4" w:rsidR="00174774" w:rsidRPr="00A032E7" w:rsidRDefault="008F2371"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174774" w:rsidRPr="00A032E7" w14:paraId="6BA7EC33"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4411688"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00A4190"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4820934"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79568A6E"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41D5857"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D2C62B"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5091AD0"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340BE5E0"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8099B52"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39847EB" w14:textId="79A390EB" w:rsidR="00174774" w:rsidRPr="00A032E7" w:rsidRDefault="00174774" w:rsidP="00174774">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sidRPr="009313AC">
              <w:rPr>
                <w:rFonts w:eastAsia="MS Mincho"/>
                <w:b/>
                <w:color w:val="FF0000"/>
                <w:sz w:val="22"/>
                <w:szCs w:val="22"/>
                <w:lang w:val="en-AU"/>
              </w:rPr>
              <w:t>assembly</w:t>
            </w:r>
            <w:r w:rsidR="008F2371">
              <w:rPr>
                <w:rFonts w:eastAsia="MS Mincho"/>
                <w:b/>
                <w:color w:val="FF0000"/>
                <w:sz w:val="22"/>
                <w:szCs w:val="22"/>
                <w:lang w:val="en-AU"/>
              </w:rPr>
              <w:t>b</w:t>
            </w:r>
            <w:r w:rsidR="008F2371" w:rsidRPr="009313AC">
              <w:rPr>
                <w:rFonts w:eastAsia="MS Mincho"/>
                <w:b/>
                <w:color w:val="FF0000"/>
                <w:sz w:val="22"/>
                <w:szCs w:val="22"/>
                <w:lang w:val="en-AU"/>
              </w:rPr>
              <w:t>ound</w:t>
            </w:r>
            <w:r w:rsidR="008F2371">
              <w:rPr>
                <w:rFonts w:eastAsia="MS Mincho"/>
                <w:b/>
                <w:color w:val="FF0000"/>
                <w:sz w:val="22"/>
                <w:szCs w:val="22"/>
                <w:lang w:val="en-AU"/>
              </w:rPr>
              <w:t>t</w:t>
            </w:r>
            <w:r w:rsidR="008F2371" w:rsidRPr="009313AC">
              <w:rPr>
                <w:rFonts w:eastAsia="MS Mincho"/>
                <w:b/>
                <w:color w:val="FF0000"/>
                <w:sz w:val="22"/>
                <w:szCs w:val="22"/>
                <w:lang w:val="en-AU"/>
              </w:rPr>
              <w:t>ype</w:t>
            </w:r>
            <w:r w:rsidR="008F2371">
              <w:rPr>
                <w:rFonts w:eastAsia="MS Mincho"/>
                <w:b/>
                <w:color w:val="FF0000"/>
                <w:sz w:val="22"/>
                <w:szCs w:val="22"/>
                <w:lang w:val="en-AU"/>
              </w:rPr>
              <w:t>-boundtype</w:t>
            </w:r>
          </w:p>
        </w:tc>
      </w:tr>
      <w:tr w:rsidR="00174774" w:rsidRPr="00A032E7" w14:paraId="6C695762"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7EA49B"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07DAD2B"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06922D0" w14:textId="470F8AE7"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assemblyboundtype-boundtype</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30</w:t>
            </w:r>
            <w:r w:rsidRPr="00965817">
              <w:rPr>
                <w:b/>
                <w:bCs/>
                <w:color w:val="FF0000"/>
                <w:sz w:val="22"/>
                <w:szCs w:val="22"/>
              </w:rPr>
              <w:t>)</w:t>
            </w:r>
          </w:p>
        </w:tc>
      </w:tr>
      <w:tr w:rsidR="00174774" w:rsidRPr="00A032E7" w14:paraId="792A0831"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04A31EE"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6A3D85"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5BC6EAC9" w14:textId="63CA06AE" w:rsidR="00174774" w:rsidRPr="00A032E7" w:rsidRDefault="008F2371"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boundType specifications defined </w:t>
            </w:r>
            <w:r w:rsidR="00C44F16">
              <w:rPr>
                <w:color w:val="000000"/>
                <w:sz w:val="22"/>
                <w:szCs w:val="22"/>
              </w:rPr>
              <w:t>within this requirement</w:t>
            </w:r>
          </w:p>
        </w:tc>
      </w:tr>
      <w:tr w:rsidR="00174774" w:rsidRPr="00A032E7" w14:paraId="74DE5FFC"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C894493"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189026"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E5EC5FD"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582EF0CC"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2154807"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78E339"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9B1E1C5"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2783B3A0"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BD89EB9"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04DE62A" w14:textId="70F46550" w:rsidR="00174774" w:rsidRPr="00A032E7" w:rsidRDefault="00174774"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sidRPr="009313AC">
              <w:rPr>
                <w:rFonts w:eastAsia="MS Mincho"/>
                <w:b/>
                <w:color w:val="FF0000"/>
                <w:sz w:val="22"/>
                <w:szCs w:val="22"/>
                <w:lang w:val="en-AU"/>
              </w:rPr>
              <w:t>assembly</w:t>
            </w:r>
            <w:r w:rsidR="008F2371">
              <w:rPr>
                <w:rFonts w:eastAsia="MS Mincho"/>
                <w:b/>
                <w:color w:val="FF0000"/>
                <w:sz w:val="22"/>
                <w:szCs w:val="22"/>
                <w:lang w:val="en-AU"/>
              </w:rPr>
              <w:t>b</w:t>
            </w:r>
            <w:r w:rsidR="008F2371" w:rsidRPr="009313AC">
              <w:rPr>
                <w:rFonts w:eastAsia="MS Mincho"/>
                <w:b/>
                <w:color w:val="FF0000"/>
                <w:sz w:val="22"/>
                <w:szCs w:val="22"/>
                <w:lang w:val="en-AU"/>
              </w:rPr>
              <w:t>ound</w:t>
            </w:r>
            <w:r w:rsidR="008F2371">
              <w:rPr>
                <w:rFonts w:eastAsia="MS Mincho"/>
                <w:b/>
                <w:color w:val="FF0000"/>
                <w:sz w:val="22"/>
                <w:szCs w:val="22"/>
                <w:lang w:val="en-AU"/>
              </w:rPr>
              <w:t>t</w:t>
            </w:r>
            <w:r w:rsidR="008F2371" w:rsidRPr="009313AC">
              <w:rPr>
                <w:rFonts w:eastAsia="MS Mincho"/>
                <w:b/>
                <w:color w:val="FF0000"/>
                <w:sz w:val="22"/>
                <w:szCs w:val="22"/>
                <w:lang w:val="en-AU"/>
              </w:rPr>
              <w:t>ype</w:t>
            </w:r>
            <w:r w:rsidR="008F2371">
              <w:rPr>
                <w:rFonts w:eastAsia="MS Mincho"/>
                <w:b/>
                <w:color w:val="FF0000"/>
                <w:sz w:val="22"/>
                <w:szCs w:val="22"/>
                <w:lang w:val="en-AU"/>
              </w:rPr>
              <w:t>-</w:t>
            </w:r>
            <w:r w:rsidR="00344897">
              <w:rPr>
                <w:rFonts w:eastAsia="MS Mincho"/>
                <w:b/>
                <w:color w:val="FF0000"/>
                <w:sz w:val="22"/>
                <w:szCs w:val="22"/>
                <w:lang w:val="en-AU"/>
              </w:rPr>
              <w:t>codelistURI</w:t>
            </w:r>
          </w:p>
        </w:tc>
      </w:tr>
      <w:tr w:rsidR="00174774" w:rsidRPr="00A032E7" w14:paraId="55EE8FB1"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28EB6DA"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0985BD"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05C7482" w14:textId="1E16E787"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assemblyboundtype-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31</w:t>
            </w:r>
            <w:r w:rsidRPr="00965817">
              <w:rPr>
                <w:b/>
                <w:bCs/>
                <w:color w:val="FF0000"/>
                <w:sz w:val="22"/>
                <w:szCs w:val="22"/>
              </w:rPr>
              <w:t>)</w:t>
            </w:r>
          </w:p>
        </w:tc>
      </w:tr>
      <w:tr w:rsidR="00174774" w:rsidRPr="00A032E7" w14:paraId="4F190E03"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C0B6BCB"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D331334"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B747E2B" w14:textId="3C8402E2" w:rsidR="00174774"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174774" w:rsidRPr="00A032E7" w14:paraId="12AB5737"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F3B737E"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CA598C"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BDA5994"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5C20B3AC"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23D814B"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95E973"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E299407"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47A9F8BB"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D99B33C"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C7DF843" w14:textId="3042514C" w:rsidR="00174774" w:rsidRPr="00A032E7" w:rsidRDefault="00174774"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sidRPr="009313AC">
              <w:rPr>
                <w:rFonts w:eastAsia="MS Mincho"/>
                <w:b/>
                <w:color w:val="FF0000"/>
                <w:sz w:val="22"/>
                <w:szCs w:val="22"/>
                <w:lang w:val="en-AU"/>
              </w:rPr>
              <w:t>assembly</w:t>
            </w:r>
            <w:r w:rsidR="008F2371">
              <w:rPr>
                <w:rFonts w:eastAsia="MS Mincho"/>
                <w:b/>
                <w:color w:val="FF0000"/>
                <w:sz w:val="22"/>
                <w:szCs w:val="22"/>
                <w:lang w:val="en-AU"/>
              </w:rPr>
              <w:t>boundt</w:t>
            </w:r>
            <w:r w:rsidR="008F2371" w:rsidRPr="009313AC">
              <w:rPr>
                <w:rFonts w:eastAsia="MS Mincho"/>
                <w:b/>
                <w:color w:val="FF0000"/>
                <w:sz w:val="22"/>
                <w:szCs w:val="22"/>
                <w:lang w:val="en-AU"/>
              </w:rPr>
              <w:t>ype</w:t>
            </w:r>
            <w:r w:rsidR="008F2371">
              <w:rPr>
                <w:rFonts w:eastAsia="MS Mincho"/>
                <w:b/>
                <w:color w:val="FF0000"/>
                <w:sz w:val="22"/>
                <w:szCs w:val="22"/>
                <w:lang w:val="en-AU"/>
              </w:rPr>
              <w:t>-exclusivity</w:t>
            </w:r>
          </w:p>
        </w:tc>
      </w:tr>
      <w:tr w:rsidR="00174774" w:rsidRPr="00A032E7" w14:paraId="426AFF47"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EB80855"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247C05"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3B6AF2B" w14:textId="50B69D62"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assemblyboundtype-exclusivity</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32</w:t>
            </w:r>
            <w:r w:rsidRPr="00965817">
              <w:rPr>
                <w:b/>
                <w:bCs/>
                <w:color w:val="FF0000"/>
                <w:sz w:val="22"/>
                <w:szCs w:val="22"/>
              </w:rPr>
              <w:t>)</w:t>
            </w:r>
          </w:p>
        </w:tc>
      </w:tr>
      <w:tr w:rsidR="00174774" w:rsidRPr="00A032E7" w14:paraId="4D5232DB"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DD02DF9"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806181"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629669C" w14:textId="56C4B305" w:rsidR="00174774" w:rsidRPr="00A032E7" w:rsidRDefault="008F2371"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174774" w:rsidRPr="00A032E7" w14:paraId="79FB1514"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75E0A3"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37A853"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041738F"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70D22663"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064A231"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FAF0A71"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9306652"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4609FD54"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917928F"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85E55B0" w14:textId="612DFF53" w:rsidR="00174774" w:rsidRPr="00A032E7" w:rsidRDefault="00174774"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assemblyclassification-</w:t>
            </w:r>
            <w:r w:rsidR="00344897">
              <w:rPr>
                <w:rFonts w:eastAsia="MS Mincho"/>
                <w:b/>
                <w:color w:val="FF0000"/>
                <w:sz w:val="22"/>
                <w:szCs w:val="22"/>
                <w:lang w:val="en-AU"/>
              </w:rPr>
              <w:t>codelistURI</w:t>
            </w:r>
          </w:p>
        </w:tc>
      </w:tr>
      <w:tr w:rsidR="00174774" w:rsidRPr="00A032E7" w14:paraId="16CF9C26"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84868CB"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CE8EF16"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F2919CC" w14:textId="3ADA3871"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Pr>
                <w:b/>
                <w:bCs/>
                <w:color w:val="FF0000"/>
                <w:sz w:val="22"/>
                <w:szCs w:val="22"/>
              </w:rPr>
              <w:t>ass</w:t>
            </w:r>
            <w:r w:rsidRPr="00A032E7">
              <w:rPr>
                <w:b/>
                <w:bCs/>
                <w:color w:val="FF0000"/>
                <w:sz w:val="22"/>
                <w:szCs w:val="22"/>
              </w:rPr>
              <w:t>e</w:t>
            </w:r>
            <w:r>
              <w:rPr>
                <w:b/>
                <w:bCs/>
                <w:color w:val="FF0000"/>
                <w:sz w:val="22"/>
                <w:szCs w:val="22"/>
              </w:rPr>
              <w:t>m</w:t>
            </w:r>
            <w:r w:rsidR="008F2371">
              <w:rPr>
                <w:b/>
                <w:bCs/>
                <w:color w:val="FF0000"/>
                <w:sz w:val="22"/>
                <w:szCs w:val="22"/>
              </w:rPr>
              <w:t>b</w:t>
            </w:r>
            <w:r>
              <w:rPr>
                <w:b/>
                <w:bCs/>
                <w:color w:val="FF0000"/>
                <w:sz w:val="22"/>
                <w:szCs w:val="22"/>
              </w:rPr>
              <w:t>ly/</w:t>
            </w:r>
            <w:r w:rsidR="008F2371" w:rsidRPr="00965817">
              <w:rPr>
                <w:b/>
                <w:bCs/>
                <w:color w:val="FF0000"/>
                <w:sz w:val="22"/>
                <w:szCs w:val="22"/>
              </w:rPr>
              <w:t>assemblyclassification-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33</w:t>
            </w:r>
            <w:r w:rsidRPr="00965817">
              <w:rPr>
                <w:b/>
                <w:bCs/>
                <w:color w:val="FF0000"/>
                <w:sz w:val="22"/>
                <w:szCs w:val="22"/>
              </w:rPr>
              <w:t>)</w:t>
            </w:r>
          </w:p>
        </w:tc>
      </w:tr>
      <w:tr w:rsidR="00174774" w:rsidRPr="00A032E7" w14:paraId="09285D70"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5A62D28"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1F18B8"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B0425BC" w14:textId="786D275C" w:rsidR="00174774"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174774" w:rsidRPr="00A032E7" w14:paraId="3EB1D773"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C9557BE"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540DDC"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BA471E3"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6982DA97"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A32347"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88D4617"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EC6BE64"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57EB8C2E"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C08D202" w14:textId="77777777" w:rsidR="00174774" w:rsidRPr="00A032E7" w:rsidRDefault="00174774"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96D79EE" w14:textId="70036D81" w:rsidR="00174774" w:rsidRPr="00A032E7" w:rsidRDefault="00174774"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assemblyclassification-exclusivity</w:t>
            </w:r>
          </w:p>
        </w:tc>
      </w:tr>
      <w:tr w:rsidR="00174774" w:rsidRPr="00A032E7" w14:paraId="33D4698D"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26DB00F"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07DFC7"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A20B534" w14:textId="1ADB5ED6"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assemblyclassification-exclusivity</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34</w:t>
            </w:r>
            <w:r w:rsidRPr="00965817">
              <w:rPr>
                <w:b/>
                <w:bCs/>
                <w:color w:val="FF0000"/>
                <w:sz w:val="22"/>
                <w:szCs w:val="22"/>
              </w:rPr>
              <w:t>)</w:t>
            </w:r>
          </w:p>
        </w:tc>
      </w:tr>
      <w:tr w:rsidR="00174774" w:rsidRPr="00A032E7" w14:paraId="5494812F"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6E22202"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C3F941F"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E224A99" w14:textId="37DC842C" w:rsidR="00174774" w:rsidRPr="00A032E7" w:rsidRDefault="008F2371"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174774" w:rsidRPr="00A032E7" w14:paraId="19F94EB9"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02CCB5A"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822F63"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A60ADD2"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6E2A67E9"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C4DC53C" w14:textId="77777777" w:rsidR="00174774" w:rsidRPr="00A032E7" w:rsidRDefault="00174774"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9440DA" w14:textId="77777777" w:rsidR="00174774" w:rsidRPr="00A032E7" w:rsidRDefault="00174774"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888AB8F" w14:textId="77777777" w:rsidR="00174774" w:rsidRPr="00A032E7" w:rsidRDefault="00174774" w:rsidP="00C44F16">
            <w:pPr>
              <w:spacing w:before="120" w:after="120"/>
              <w:ind w:left="36" w:right="36"/>
              <w:jc w:val="both"/>
              <w:rPr>
                <w:color w:val="000000"/>
                <w:sz w:val="22"/>
                <w:szCs w:val="22"/>
              </w:rPr>
            </w:pPr>
            <w:r w:rsidRPr="00A032E7">
              <w:rPr>
                <w:color w:val="000000"/>
                <w:sz w:val="22"/>
                <w:szCs w:val="22"/>
              </w:rPr>
              <w:t>Capability</w:t>
            </w:r>
          </w:p>
        </w:tc>
      </w:tr>
      <w:tr w:rsidR="00174774" w:rsidRPr="00A032E7" w14:paraId="6896702A" w14:textId="77777777" w:rsidTr="00C44F16">
        <w:trPr>
          <w:trHeight w:val="315"/>
        </w:trPr>
        <w:tc>
          <w:tcPr>
            <w:tcW w:w="1618" w:type="dxa"/>
            <w:vMerge w:val="restart"/>
            <w:tcBorders>
              <w:top w:val="nil"/>
              <w:left w:val="single" w:sz="18" w:space="0" w:color="auto"/>
              <w:right w:val="single" w:sz="8" w:space="0" w:color="auto"/>
            </w:tcBorders>
            <w:vAlign w:val="center"/>
          </w:tcPr>
          <w:p w14:paraId="37079FA7" w14:textId="22C64A2E" w:rsidR="00174774" w:rsidRPr="00A032E7" w:rsidRDefault="00174774" w:rsidP="00C44F1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9FDCC62" w14:textId="2A45AF19" w:rsidR="00174774" w:rsidRPr="00A032E7" w:rsidRDefault="00174774" w:rsidP="00C44F1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assemblytype-</w:t>
            </w:r>
            <w:r w:rsidR="00344897">
              <w:rPr>
                <w:rFonts w:eastAsia="MS Mincho"/>
                <w:b/>
                <w:color w:val="FF0000"/>
                <w:sz w:val="22"/>
                <w:szCs w:val="22"/>
                <w:lang w:val="en-AU"/>
              </w:rPr>
              <w:t>codelistURI</w:t>
            </w:r>
          </w:p>
        </w:tc>
      </w:tr>
      <w:tr w:rsidR="00174774" w:rsidRPr="00A032E7" w14:paraId="35D16F57" w14:textId="77777777" w:rsidTr="00C44F16">
        <w:trPr>
          <w:trHeight w:val="315"/>
        </w:trPr>
        <w:tc>
          <w:tcPr>
            <w:tcW w:w="1618" w:type="dxa"/>
            <w:vMerge/>
            <w:tcBorders>
              <w:left w:val="single" w:sz="18" w:space="0" w:color="auto"/>
              <w:right w:val="single" w:sz="8" w:space="0" w:color="auto"/>
            </w:tcBorders>
            <w:vAlign w:val="center"/>
          </w:tcPr>
          <w:p w14:paraId="6E59EDAC"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AFFC757" w14:textId="210DEAB0"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18EFECB" w14:textId="17F64DD6" w:rsidR="00174774" w:rsidRPr="0096581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35</w:t>
            </w:r>
            <w:r w:rsidRPr="00965817">
              <w:rPr>
                <w:b/>
                <w:bCs/>
                <w:color w:val="FF0000"/>
                <w:sz w:val="22"/>
                <w:szCs w:val="22"/>
              </w:rPr>
              <w:t>)</w:t>
            </w:r>
          </w:p>
        </w:tc>
      </w:tr>
      <w:tr w:rsidR="00174774" w:rsidRPr="00A032E7" w14:paraId="6A73741F" w14:textId="77777777" w:rsidTr="00C44F16">
        <w:trPr>
          <w:trHeight w:val="315"/>
        </w:trPr>
        <w:tc>
          <w:tcPr>
            <w:tcW w:w="1618" w:type="dxa"/>
            <w:vMerge/>
            <w:tcBorders>
              <w:left w:val="single" w:sz="18" w:space="0" w:color="auto"/>
              <w:right w:val="single" w:sz="8" w:space="0" w:color="auto"/>
            </w:tcBorders>
            <w:vAlign w:val="center"/>
          </w:tcPr>
          <w:p w14:paraId="3EA91BEC"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A0F2DD" w14:textId="189529BB"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1920916" w14:textId="3A5955F0" w:rsidR="00174774" w:rsidRPr="00A032E7" w:rsidRDefault="00C44F16" w:rsidP="00174774">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174774" w:rsidRPr="00A032E7" w14:paraId="6B928B58" w14:textId="77777777" w:rsidTr="00C44F16">
        <w:trPr>
          <w:trHeight w:val="315"/>
        </w:trPr>
        <w:tc>
          <w:tcPr>
            <w:tcW w:w="1618" w:type="dxa"/>
            <w:vMerge/>
            <w:tcBorders>
              <w:left w:val="single" w:sz="18" w:space="0" w:color="auto"/>
              <w:right w:val="single" w:sz="8" w:space="0" w:color="auto"/>
            </w:tcBorders>
            <w:vAlign w:val="center"/>
          </w:tcPr>
          <w:p w14:paraId="6A3AAF03"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58F98D" w14:textId="0724BACE"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86A92E7" w14:textId="271F1C39" w:rsidR="00174774" w:rsidRPr="00A032E7" w:rsidRDefault="00174774" w:rsidP="00174774">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5B60AEF6" w14:textId="77777777" w:rsidTr="00C44F16">
        <w:trPr>
          <w:trHeight w:val="315"/>
        </w:trPr>
        <w:tc>
          <w:tcPr>
            <w:tcW w:w="1618" w:type="dxa"/>
            <w:vMerge/>
            <w:tcBorders>
              <w:left w:val="single" w:sz="18" w:space="0" w:color="auto"/>
              <w:bottom w:val="single" w:sz="8" w:space="0" w:color="000000"/>
              <w:right w:val="single" w:sz="8" w:space="0" w:color="auto"/>
            </w:tcBorders>
            <w:vAlign w:val="center"/>
          </w:tcPr>
          <w:p w14:paraId="6FF8B098"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9B9A5A" w14:textId="6F8A70B3"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67D2E2A" w14:textId="2D12737F" w:rsidR="00174774" w:rsidRPr="00A032E7" w:rsidRDefault="00174774" w:rsidP="00174774">
            <w:pPr>
              <w:spacing w:before="120" w:after="120"/>
              <w:ind w:left="36" w:right="36"/>
              <w:jc w:val="both"/>
              <w:rPr>
                <w:color w:val="000000"/>
                <w:sz w:val="22"/>
                <w:szCs w:val="22"/>
              </w:rPr>
            </w:pPr>
            <w:r w:rsidRPr="00A032E7">
              <w:rPr>
                <w:color w:val="000000"/>
                <w:sz w:val="22"/>
                <w:szCs w:val="22"/>
              </w:rPr>
              <w:t>Capability</w:t>
            </w:r>
          </w:p>
        </w:tc>
      </w:tr>
      <w:tr w:rsidR="00174774" w:rsidRPr="00A032E7" w14:paraId="7F48A087"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BE1431D" w14:textId="77777777" w:rsidR="00174774" w:rsidRPr="00A032E7" w:rsidRDefault="00174774" w:rsidP="00174774">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BD897E9" w14:textId="393FC3CB" w:rsidR="00174774" w:rsidRPr="00A032E7" w:rsidRDefault="00174774" w:rsidP="00174774">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assemblytype-exclusivity</w:t>
            </w:r>
          </w:p>
        </w:tc>
      </w:tr>
      <w:tr w:rsidR="00174774" w:rsidRPr="00A032E7" w14:paraId="6D152E19"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04367E9"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4F61BB4"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0919BDD" w14:textId="7343B7CF"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assemblytype-exclusivity</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36</w:t>
            </w:r>
            <w:r w:rsidRPr="00965817">
              <w:rPr>
                <w:b/>
                <w:bCs/>
                <w:color w:val="FF0000"/>
                <w:sz w:val="22"/>
                <w:szCs w:val="22"/>
              </w:rPr>
              <w:t>)</w:t>
            </w:r>
          </w:p>
        </w:tc>
      </w:tr>
      <w:tr w:rsidR="00174774" w:rsidRPr="00A032E7" w14:paraId="62D3F5BE"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096537E"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20DE90F"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AB2A795" w14:textId="0DA32044" w:rsidR="00174774" w:rsidRPr="00A032E7" w:rsidRDefault="008F2371" w:rsidP="0017477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174774" w:rsidRPr="00A032E7" w14:paraId="4C5B752F"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887591B"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724DE7"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B2382BD"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63A77177"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BAB74E6"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BB079D1"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C3E0DE2"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Capability</w:t>
            </w:r>
          </w:p>
        </w:tc>
      </w:tr>
      <w:tr w:rsidR="00174774" w:rsidRPr="00A032E7" w14:paraId="1267E9BB"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9B8BE52" w14:textId="77777777" w:rsidR="00174774" w:rsidRPr="00A032E7" w:rsidRDefault="00174774" w:rsidP="00174774">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F6A0C55" w14:textId="695B6C39" w:rsidR="00174774" w:rsidRPr="00A032E7" w:rsidRDefault="00174774" w:rsidP="00174774">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assemblysubtype-</w:t>
            </w:r>
            <w:r w:rsidR="00344897">
              <w:rPr>
                <w:rFonts w:eastAsia="MS Mincho"/>
                <w:b/>
                <w:color w:val="FF0000"/>
                <w:sz w:val="22"/>
                <w:szCs w:val="22"/>
                <w:lang w:val="en-AU"/>
              </w:rPr>
              <w:t>codelistURI</w:t>
            </w:r>
          </w:p>
        </w:tc>
      </w:tr>
      <w:tr w:rsidR="00174774" w:rsidRPr="00A032E7" w14:paraId="51748AA3"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77E5E09"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5EA5478"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9B720DE" w14:textId="6C177773"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assemblysubtype-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37</w:t>
            </w:r>
            <w:r w:rsidRPr="00965817">
              <w:rPr>
                <w:b/>
                <w:bCs/>
                <w:color w:val="FF0000"/>
                <w:sz w:val="22"/>
                <w:szCs w:val="22"/>
              </w:rPr>
              <w:t>)</w:t>
            </w:r>
          </w:p>
        </w:tc>
      </w:tr>
      <w:tr w:rsidR="00174774" w:rsidRPr="00A032E7" w14:paraId="74A4D259"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EF76C92"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50D29AD"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504CFCE" w14:textId="693AAF54" w:rsidR="00174774" w:rsidRPr="00A032E7" w:rsidRDefault="00C44F16" w:rsidP="00174774">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174774" w:rsidRPr="00A032E7" w14:paraId="7991D715"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226893B"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B6B81A9"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65A1984"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6562B9A1"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AF543D3"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E37F7F3"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43020B0"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Capability</w:t>
            </w:r>
          </w:p>
        </w:tc>
      </w:tr>
      <w:tr w:rsidR="00174774" w:rsidRPr="00A032E7" w14:paraId="57618D80" w14:textId="77777777" w:rsidTr="00C44F16">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17785073" w14:textId="77777777" w:rsidR="00174774" w:rsidRPr="00A032E7" w:rsidRDefault="00174774" w:rsidP="00174774">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DB30206" w14:textId="6685E7FA" w:rsidR="00174774" w:rsidRPr="00A032E7" w:rsidRDefault="00174774" w:rsidP="00174774">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assembly</w:t>
            </w:r>
            <w:r w:rsidRPr="00A032E7">
              <w:rPr>
                <w:b/>
                <w:color w:val="FF0000"/>
                <w:sz w:val="22"/>
                <w:szCs w:val="22"/>
                <w:lang w:val="en-AU"/>
              </w:rPr>
              <w:t>/</w:t>
            </w:r>
            <w:r w:rsidR="008F2371">
              <w:rPr>
                <w:rFonts w:eastAsia="MS Mincho"/>
                <w:b/>
                <w:color w:val="FF0000"/>
                <w:sz w:val="22"/>
                <w:szCs w:val="22"/>
                <w:lang w:val="en-AU"/>
              </w:rPr>
              <w:t>assemblysubtype-exclusivity</w:t>
            </w:r>
          </w:p>
        </w:tc>
      </w:tr>
      <w:tr w:rsidR="00174774" w:rsidRPr="00A032E7" w14:paraId="28C7FBEC" w14:textId="77777777" w:rsidTr="00C44F16">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547E41F0"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B4773F"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84F644F" w14:textId="074E7F36" w:rsidR="00174774" w:rsidRPr="00A032E7" w:rsidRDefault="00174774" w:rsidP="00965817">
            <w:pPr>
              <w:spacing w:before="120" w:after="120"/>
              <w:ind w:left="43" w:right="43"/>
              <w:rPr>
                <w:b/>
                <w:bCs/>
                <w:color w:val="FF0000"/>
                <w:sz w:val="22"/>
                <w:szCs w:val="22"/>
              </w:rPr>
            </w:pPr>
            <w:r w:rsidRPr="00A032E7">
              <w:rPr>
                <w:b/>
                <w:bCs/>
                <w:color w:val="FF0000"/>
                <w:sz w:val="22"/>
                <w:szCs w:val="22"/>
              </w:rPr>
              <w:t>/req/</w:t>
            </w:r>
            <w:r w:rsidR="008F2371">
              <w:rPr>
                <w:b/>
                <w:bCs/>
                <w:color w:val="FF0000"/>
                <w:sz w:val="22"/>
                <w:szCs w:val="22"/>
              </w:rPr>
              <w:t>assembly</w:t>
            </w:r>
            <w:r>
              <w:rPr>
                <w:b/>
                <w:bCs/>
                <w:color w:val="FF0000"/>
                <w:sz w:val="22"/>
                <w:szCs w:val="22"/>
              </w:rPr>
              <w:t>/</w:t>
            </w:r>
            <w:r w:rsidR="008F2371" w:rsidRPr="00965817">
              <w:rPr>
                <w:b/>
                <w:bCs/>
                <w:color w:val="FF0000"/>
                <w:sz w:val="22"/>
                <w:szCs w:val="22"/>
              </w:rPr>
              <w:t>assemblysubtype-exclusivity</w:t>
            </w:r>
            <w:r>
              <w:rPr>
                <w:b/>
                <w:bCs/>
                <w:color w:val="FF0000"/>
                <w:sz w:val="22"/>
                <w:szCs w:val="22"/>
              </w:rPr>
              <w:t xml:space="preserve"> </w:t>
            </w:r>
            <w:r w:rsidRPr="00965817">
              <w:rPr>
                <w:b/>
                <w:bCs/>
                <w:color w:val="FF0000"/>
                <w:sz w:val="22"/>
                <w:szCs w:val="22"/>
              </w:rPr>
              <w:t xml:space="preserve">(Req </w:t>
            </w:r>
            <w:r w:rsidR="008F2371" w:rsidRPr="00965817">
              <w:rPr>
                <w:b/>
                <w:bCs/>
                <w:color w:val="FF0000"/>
                <w:sz w:val="22"/>
                <w:szCs w:val="22"/>
              </w:rPr>
              <w:t>38</w:t>
            </w:r>
            <w:r w:rsidRPr="00965817">
              <w:rPr>
                <w:b/>
                <w:bCs/>
                <w:color w:val="FF0000"/>
                <w:sz w:val="22"/>
                <w:szCs w:val="22"/>
              </w:rPr>
              <w:t>)</w:t>
            </w:r>
          </w:p>
        </w:tc>
      </w:tr>
      <w:tr w:rsidR="00174774" w:rsidRPr="00A032E7" w14:paraId="3172C9EE" w14:textId="77777777" w:rsidTr="00C44F16">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B1862AE"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8E6DCD"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0171AFB" w14:textId="084A4CB0" w:rsidR="00174774" w:rsidRPr="00A032E7" w:rsidRDefault="008F2371" w:rsidP="0017477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t>
            </w:r>
            <w:r w:rsidR="00C44F16">
              <w:rPr>
                <w:color w:val="000000"/>
                <w:sz w:val="22"/>
                <w:szCs w:val="22"/>
              </w:rPr>
              <w:t>within this requirement</w:t>
            </w:r>
          </w:p>
        </w:tc>
      </w:tr>
      <w:tr w:rsidR="00174774" w:rsidRPr="00A032E7" w14:paraId="2FE8D477" w14:textId="77777777" w:rsidTr="00C44F16">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BB97286" w14:textId="77777777" w:rsidR="00174774" w:rsidRPr="00A032E7" w:rsidRDefault="00174774" w:rsidP="0017477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46B47F6"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2B47493"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174774" w:rsidRPr="00A032E7" w14:paraId="3A69DB19" w14:textId="77777777" w:rsidTr="00C44F16">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22BA164" w14:textId="77777777" w:rsidR="00174774" w:rsidRPr="00A032E7" w:rsidRDefault="00174774" w:rsidP="00174774">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2EDB29BC" w14:textId="77777777" w:rsidR="00174774" w:rsidRPr="00A032E7" w:rsidRDefault="00174774" w:rsidP="00174774">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28DCD1D0" w14:textId="77777777" w:rsidR="00174774" w:rsidRPr="00A032E7" w:rsidRDefault="00174774" w:rsidP="00174774">
            <w:pPr>
              <w:spacing w:before="120" w:after="120"/>
              <w:ind w:left="36" w:right="36"/>
              <w:jc w:val="both"/>
              <w:rPr>
                <w:color w:val="000000"/>
                <w:sz w:val="22"/>
                <w:szCs w:val="22"/>
              </w:rPr>
            </w:pPr>
            <w:r w:rsidRPr="00A032E7">
              <w:rPr>
                <w:color w:val="000000"/>
                <w:sz w:val="22"/>
                <w:szCs w:val="22"/>
              </w:rPr>
              <w:t>Capability</w:t>
            </w:r>
          </w:p>
        </w:tc>
      </w:tr>
    </w:tbl>
    <w:p w14:paraId="53449DA8" w14:textId="74DA3CEF" w:rsidR="00C44F16" w:rsidRPr="00C44F16" w:rsidRDefault="00C44F16" w:rsidP="00C44F16">
      <w:pPr>
        <w:pStyle w:val="AnnexNumbered"/>
        <w:spacing w:before="360" w:beforeAutospacing="0"/>
        <w:rPr>
          <w:sz w:val="24"/>
          <w:szCs w:val="24"/>
        </w:rPr>
      </w:pPr>
      <w:bookmarkStart w:id="222" w:name="_Toc515718232"/>
      <w:bookmarkStart w:id="223" w:name="_Toc528593220"/>
      <w:r w:rsidRPr="00C44F16">
        <w:rPr>
          <w:sz w:val="24"/>
          <w:szCs w:val="24"/>
        </w:rPr>
        <w:t>Collection Class Conformance Class</w:t>
      </w:r>
      <w:bookmarkEnd w:id="222"/>
      <w:bookmarkEnd w:id="223"/>
    </w:p>
    <w:tbl>
      <w:tblPr>
        <w:tblW w:w="8910" w:type="dxa"/>
        <w:tblInd w:w="-15" w:type="dxa"/>
        <w:tblLook w:val="04A0" w:firstRow="1" w:lastRow="0" w:firstColumn="1" w:lastColumn="0" w:noHBand="0" w:noVBand="1"/>
      </w:tblPr>
      <w:tblGrid>
        <w:gridCol w:w="1618"/>
        <w:gridCol w:w="1800"/>
        <w:gridCol w:w="5492"/>
      </w:tblGrid>
      <w:tr w:rsidR="00C44F16" w:rsidRPr="00A032E7" w14:paraId="56DB2EBC" w14:textId="77777777" w:rsidTr="00C44F16">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557DD181"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lang w:val="en-AU"/>
              </w:rPr>
              <w:t>Conformance Class</w:t>
            </w:r>
          </w:p>
        </w:tc>
      </w:tr>
      <w:tr w:rsidR="00C44F16" w:rsidRPr="00A032E7" w14:paraId="647A416E" w14:textId="77777777" w:rsidTr="00C44F16">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319CB937" w14:textId="7A030A63" w:rsidR="00C44F16" w:rsidRPr="00A032E7" w:rsidRDefault="00C44F16" w:rsidP="00C44F16">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collection</w:t>
            </w:r>
          </w:p>
        </w:tc>
      </w:tr>
      <w:tr w:rsidR="00C44F16" w:rsidRPr="00A032E7" w14:paraId="0C5B2CE2" w14:textId="77777777" w:rsidTr="00C44F16">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412CF99E" w14:textId="77777777" w:rsidR="00C44F16" w:rsidRPr="00A032E7" w:rsidRDefault="00C44F16" w:rsidP="00C44F16">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571085F" w14:textId="1AC3021F" w:rsidR="00C44F16" w:rsidRPr="00A032E7" w:rsidRDefault="00C44F16" w:rsidP="00C44F16">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C44F16" w:rsidRPr="00A032E7" w14:paraId="06F71148" w14:textId="77777777" w:rsidTr="00C44F16">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20D5A40F" w14:textId="77777777" w:rsidR="00C44F16" w:rsidRPr="00A032E7" w:rsidRDefault="00C44F16" w:rsidP="00C44F16">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F0391A4" w14:textId="77777777" w:rsidR="00C44F16" w:rsidRPr="00A032E7" w:rsidRDefault="00C44F16" w:rsidP="00C44F16">
            <w:pPr>
              <w:spacing w:after="0"/>
              <w:jc w:val="both"/>
              <w:rPr>
                <w:b/>
                <w:bCs/>
                <w:color w:val="000000"/>
                <w:sz w:val="22"/>
                <w:szCs w:val="22"/>
              </w:rPr>
            </w:pPr>
            <w:r w:rsidRPr="006D1367">
              <w:rPr>
                <w:rFonts w:eastAsia="MS Mincho"/>
                <w:b/>
                <w:sz w:val="22"/>
                <w:szCs w:val="22"/>
                <w:lang w:val="en-AU"/>
              </w:rPr>
              <w:t>/req/pmlcomponent</w:t>
            </w:r>
          </w:p>
        </w:tc>
      </w:tr>
      <w:tr w:rsidR="00C44F16" w:rsidRPr="00A032E7" w14:paraId="3D771EF4"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F5E9C52"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B9FD339" w14:textId="7918AA1A"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collectionb</w:t>
            </w:r>
            <w:r w:rsidRPr="009313AC">
              <w:rPr>
                <w:rFonts w:eastAsia="MS Mincho"/>
                <w:b/>
                <w:color w:val="FF0000"/>
                <w:sz w:val="22"/>
                <w:szCs w:val="22"/>
                <w:lang w:val="en-AU"/>
              </w:rPr>
              <w:t>ound</w:t>
            </w:r>
            <w:r>
              <w:rPr>
                <w:rFonts w:eastAsia="MS Mincho"/>
                <w:b/>
                <w:color w:val="FF0000"/>
                <w:sz w:val="22"/>
                <w:szCs w:val="22"/>
                <w:lang w:val="en-AU"/>
              </w:rPr>
              <w:t>t</w:t>
            </w:r>
            <w:r w:rsidRPr="009313AC">
              <w:rPr>
                <w:rFonts w:eastAsia="MS Mincho"/>
                <w:b/>
                <w:color w:val="FF0000"/>
                <w:sz w:val="22"/>
                <w:szCs w:val="22"/>
                <w:lang w:val="en-AU"/>
              </w:rPr>
              <w:t>ype</w:t>
            </w:r>
            <w:r>
              <w:rPr>
                <w:rFonts w:eastAsia="MS Mincho"/>
                <w:b/>
                <w:color w:val="FF0000"/>
                <w:sz w:val="22"/>
                <w:szCs w:val="22"/>
                <w:lang w:val="en-AU"/>
              </w:rPr>
              <w:t>-boundtype</w:t>
            </w:r>
          </w:p>
        </w:tc>
      </w:tr>
      <w:tr w:rsidR="00C44F16" w:rsidRPr="00A032E7" w14:paraId="46FC94F8"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DEB4A30"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89DB37"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1ABCDA2" w14:textId="4F0D1A77"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collectionboundtype-boundtype</w:t>
            </w:r>
            <w:r>
              <w:rPr>
                <w:b/>
                <w:bCs/>
                <w:color w:val="FF0000"/>
                <w:sz w:val="22"/>
                <w:szCs w:val="22"/>
              </w:rPr>
              <w:t xml:space="preserve"> </w:t>
            </w:r>
            <w:r w:rsidRPr="00965817">
              <w:rPr>
                <w:b/>
                <w:bCs/>
                <w:color w:val="FF0000"/>
                <w:sz w:val="22"/>
                <w:szCs w:val="22"/>
              </w:rPr>
              <w:t>(Req 39)</w:t>
            </w:r>
          </w:p>
        </w:tc>
      </w:tr>
      <w:tr w:rsidR="00C44F16" w:rsidRPr="00A032E7" w14:paraId="3B6EFEF5"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2EBD51E"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C5BD6BD"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A49C749" w14:textId="619EB361" w:rsidR="00C44F16" w:rsidRPr="00A032E7" w:rsidRDefault="00C44F16"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C44F16" w:rsidRPr="00A032E7" w14:paraId="1341378E"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C37C2C4"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3790CC"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8BAD9C5"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2C09451A"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FD0605"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0DCD9F0"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3A1AA26"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3A07F0C8"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AACD35A"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3352CE3" w14:textId="4185BA75"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collectionb</w:t>
            </w:r>
            <w:r w:rsidRPr="009313AC">
              <w:rPr>
                <w:rFonts w:eastAsia="MS Mincho"/>
                <w:b/>
                <w:color w:val="FF0000"/>
                <w:sz w:val="22"/>
                <w:szCs w:val="22"/>
                <w:lang w:val="en-AU"/>
              </w:rPr>
              <w:t>ound</w:t>
            </w:r>
            <w:r>
              <w:rPr>
                <w:rFonts w:eastAsia="MS Mincho"/>
                <w:b/>
                <w:color w:val="FF0000"/>
                <w:sz w:val="22"/>
                <w:szCs w:val="22"/>
                <w:lang w:val="en-AU"/>
              </w:rPr>
              <w:t>t</w:t>
            </w:r>
            <w:r w:rsidRPr="009313AC">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r w:rsidR="00C44F16" w:rsidRPr="00A032E7" w14:paraId="2ECF4D14"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DAD0D35"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2E0A150"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E996BF5" w14:textId="6A59C1A1"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collectionboundtype-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40)</w:t>
            </w:r>
          </w:p>
        </w:tc>
      </w:tr>
      <w:tr w:rsidR="00C44F16" w:rsidRPr="00A032E7" w14:paraId="71282AD3"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1CCBF25"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CDE834"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451CCBD" w14:textId="3B62779B" w:rsidR="00C44F16"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 and that all URI references can be fully resolved to a GML 3.3 dictionary compliant code list</w:t>
            </w:r>
          </w:p>
        </w:tc>
      </w:tr>
      <w:tr w:rsidR="00C44F16" w:rsidRPr="00A032E7" w14:paraId="2322AD02"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CFFDB63"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E902CD2"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C14558C"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1DC41409"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453F4B4"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3DF621A"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BC34893"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7340F702"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6414E94" w14:textId="77777777" w:rsidR="00C44F16" w:rsidRPr="00A032E7" w:rsidRDefault="00C44F16" w:rsidP="00C44F16">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27024D0" w14:textId="77906DAA"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collectionb</w:t>
            </w:r>
            <w:r w:rsidRPr="009313AC">
              <w:rPr>
                <w:rFonts w:eastAsia="MS Mincho"/>
                <w:b/>
                <w:color w:val="FF0000"/>
                <w:sz w:val="22"/>
                <w:szCs w:val="22"/>
                <w:lang w:val="en-AU"/>
              </w:rPr>
              <w:t>ound</w:t>
            </w:r>
            <w:r>
              <w:rPr>
                <w:rFonts w:eastAsia="MS Mincho"/>
                <w:b/>
                <w:color w:val="FF0000"/>
                <w:sz w:val="22"/>
                <w:szCs w:val="22"/>
                <w:lang w:val="en-AU"/>
              </w:rPr>
              <w:t>t</w:t>
            </w:r>
            <w:r w:rsidRPr="009313AC">
              <w:rPr>
                <w:rFonts w:eastAsia="MS Mincho"/>
                <w:b/>
                <w:color w:val="FF0000"/>
                <w:sz w:val="22"/>
                <w:szCs w:val="22"/>
                <w:lang w:val="en-AU"/>
              </w:rPr>
              <w:t>ype</w:t>
            </w:r>
            <w:r>
              <w:rPr>
                <w:rFonts w:eastAsia="MS Mincho"/>
                <w:b/>
                <w:color w:val="FF0000"/>
                <w:sz w:val="22"/>
                <w:szCs w:val="22"/>
                <w:lang w:val="en-AU"/>
              </w:rPr>
              <w:t>-exclusivity</w:t>
            </w:r>
          </w:p>
        </w:tc>
      </w:tr>
      <w:tr w:rsidR="00C44F16" w:rsidRPr="00A032E7" w14:paraId="7DF6C04E"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E50F174"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4BAE02"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C5F456A" w14:textId="04DA3D11"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collectionboundtype-exclusivity</w:t>
            </w:r>
            <w:r>
              <w:rPr>
                <w:b/>
                <w:bCs/>
                <w:color w:val="FF0000"/>
                <w:sz w:val="22"/>
                <w:szCs w:val="22"/>
              </w:rPr>
              <w:t xml:space="preserve"> </w:t>
            </w:r>
            <w:r w:rsidRPr="00965817">
              <w:rPr>
                <w:b/>
                <w:bCs/>
                <w:color w:val="FF0000"/>
                <w:sz w:val="22"/>
                <w:szCs w:val="22"/>
              </w:rPr>
              <w:t>(Req 41)</w:t>
            </w:r>
          </w:p>
        </w:tc>
      </w:tr>
      <w:tr w:rsidR="00C44F16" w:rsidRPr="00A032E7" w14:paraId="71C14118"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E3C7781"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0C183C6"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AE94322"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C44F16" w:rsidRPr="00A032E7" w14:paraId="2AE5BEA2"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DEB3C71"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7A854E"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B58DB66"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1E5CB263"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ACF19E1"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209C17"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C10DF8B"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3896451F"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534401A"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08C11DE" w14:textId="6C16E492"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collectionclassification-</w:t>
            </w:r>
            <w:r w:rsidR="00344897">
              <w:rPr>
                <w:rFonts w:eastAsia="MS Mincho"/>
                <w:b/>
                <w:color w:val="FF0000"/>
                <w:sz w:val="22"/>
                <w:szCs w:val="22"/>
                <w:lang w:val="en-AU"/>
              </w:rPr>
              <w:t>codelistURI</w:t>
            </w:r>
          </w:p>
        </w:tc>
      </w:tr>
      <w:tr w:rsidR="00C44F16" w:rsidRPr="00A032E7" w14:paraId="7E1FB861"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7E67712"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72F24F"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7C6BBCE" w14:textId="02B7513F"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collectionclassification-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42)</w:t>
            </w:r>
          </w:p>
        </w:tc>
      </w:tr>
      <w:tr w:rsidR="00C44F16" w:rsidRPr="00A032E7" w14:paraId="0D24D31E"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1F16CAF"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E32A66"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6DE6711" w14:textId="2125A663" w:rsidR="00C44F16"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C44F16" w:rsidRPr="00A032E7" w14:paraId="67931D4B"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8C3D481"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BC31F3"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DD5365B"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131ABA48"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1D7B717"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B97B5F7"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62C7895"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6943F9CF"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36920F2"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3218DA5" w14:textId="1012EF95"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collectionclassification-exclusivity</w:t>
            </w:r>
          </w:p>
        </w:tc>
      </w:tr>
      <w:tr w:rsidR="00C44F16" w:rsidRPr="00A032E7" w14:paraId="24B2527D"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D3789A"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C69632"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37CC585" w14:textId="0BD428AC"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collectionclassification-exclusivity</w:t>
            </w:r>
            <w:r>
              <w:rPr>
                <w:b/>
                <w:bCs/>
                <w:color w:val="FF0000"/>
                <w:sz w:val="22"/>
                <w:szCs w:val="22"/>
              </w:rPr>
              <w:t xml:space="preserve"> </w:t>
            </w:r>
            <w:r w:rsidRPr="00965817">
              <w:rPr>
                <w:b/>
                <w:bCs/>
                <w:color w:val="FF0000"/>
                <w:sz w:val="22"/>
                <w:szCs w:val="22"/>
              </w:rPr>
              <w:t>(Req 43)</w:t>
            </w:r>
          </w:p>
        </w:tc>
      </w:tr>
      <w:tr w:rsidR="00C44F16" w:rsidRPr="00A032E7" w14:paraId="02E35084"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81350B6"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80C4503"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9C05756"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C44F16" w:rsidRPr="00A032E7" w14:paraId="5F7D2ADF"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949C5C"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3F6F69"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9A1CE89"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719F7453"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FE28354"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FD510F3"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BF7EF2C"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333F560A"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D3E9269"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4837C2B" w14:textId="39383D34"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collectiontype-</w:t>
            </w:r>
            <w:r w:rsidR="00344897">
              <w:rPr>
                <w:rFonts w:eastAsia="MS Mincho"/>
                <w:b/>
                <w:color w:val="FF0000"/>
                <w:sz w:val="22"/>
                <w:szCs w:val="22"/>
                <w:lang w:val="en-AU"/>
              </w:rPr>
              <w:t>codelistURI</w:t>
            </w:r>
          </w:p>
        </w:tc>
      </w:tr>
      <w:tr w:rsidR="00C44F16" w:rsidRPr="00A032E7" w14:paraId="2F0B3406"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FD47E00"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5F27A9A"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2562D0E" w14:textId="751AA8A8"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44)</w:t>
            </w:r>
          </w:p>
        </w:tc>
      </w:tr>
      <w:tr w:rsidR="00C44F16" w:rsidRPr="00A032E7" w14:paraId="7DCD478C"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BD79E06"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9D62FD5"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8F5EE8C" w14:textId="1A6A129E" w:rsidR="00C44F16"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C44F16" w:rsidRPr="00A032E7" w14:paraId="4F78FA56"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73ECC21"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29FB02"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88F6095"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692DF35C"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2896A5"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3283D3E"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9C22C65"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6134B4B3"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2DE0B02"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B59057F" w14:textId="21AC4A9A"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collectiontype-exclusivity</w:t>
            </w:r>
          </w:p>
        </w:tc>
      </w:tr>
      <w:tr w:rsidR="00C44F16" w:rsidRPr="00A032E7" w14:paraId="15105C4A"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E050F85"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3128A5"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FF13F25" w14:textId="71D04A2F"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collectiontype-exclusivity</w:t>
            </w:r>
            <w:r>
              <w:rPr>
                <w:b/>
                <w:bCs/>
                <w:color w:val="FF0000"/>
                <w:sz w:val="22"/>
                <w:szCs w:val="22"/>
              </w:rPr>
              <w:t xml:space="preserve"> </w:t>
            </w:r>
            <w:r w:rsidRPr="00965817">
              <w:rPr>
                <w:b/>
                <w:bCs/>
                <w:color w:val="FF0000"/>
                <w:sz w:val="22"/>
                <w:szCs w:val="22"/>
              </w:rPr>
              <w:t>(Req 45)</w:t>
            </w:r>
          </w:p>
        </w:tc>
      </w:tr>
      <w:tr w:rsidR="00C44F16" w:rsidRPr="00A032E7" w14:paraId="3D0D8968"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FB14173"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28A5F4"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8735EED"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C44F16" w:rsidRPr="00A032E7" w14:paraId="424FFF92"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B5D366B"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1FD8654"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6172E18"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1BCAC59C"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20C6E5E"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F2B5F6"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73B5F7B"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117A21A3" w14:textId="77777777" w:rsidTr="00C44F16">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D0BA692"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3021205" w14:textId="57938C6B"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collectionsubtype-</w:t>
            </w:r>
            <w:r w:rsidR="00344897">
              <w:rPr>
                <w:rFonts w:eastAsia="MS Mincho"/>
                <w:b/>
                <w:color w:val="FF0000"/>
                <w:sz w:val="22"/>
                <w:szCs w:val="22"/>
                <w:lang w:val="en-AU"/>
              </w:rPr>
              <w:t>codelistURI</w:t>
            </w:r>
          </w:p>
        </w:tc>
      </w:tr>
      <w:tr w:rsidR="00C44F16" w:rsidRPr="00A032E7" w14:paraId="5F6D4BF7"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5691933"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F868BB"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3D6B869" w14:textId="640DD649"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collectionsubtype-</w:t>
            </w:r>
            <w:r w:rsidR="00344897">
              <w:rPr>
                <w:b/>
                <w:bCs/>
                <w:color w:val="FF0000"/>
                <w:sz w:val="22"/>
                <w:szCs w:val="22"/>
              </w:rPr>
              <w:t>codelistURI</w:t>
            </w:r>
            <w:r w:rsidR="00D71FF8" w:rsidRPr="00965817">
              <w:rPr>
                <w:b/>
                <w:bCs/>
                <w:color w:val="FF0000"/>
                <w:sz w:val="22"/>
                <w:szCs w:val="22"/>
              </w:rPr>
              <w:t xml:space="preserve"> </w:t>
            </w:r>
            <w:r w:rsidRPr="00965817">
              <w:rPr>
                <w:b/>
                <w:bCs/>
                <w:color w:val="FF0000"/>
                <w:sz w:val="22"/>
                <w:szCs w:val="22"/>
              </w:rPr>
              <w:t>(Req 46)</w:t>
            </w:r>
          </w:p>
        </w:tc>
      </w:tr>
      <w:tr w:rsidR="00C44F16" w:rsidRPr="00A032E7" w14:paraId="2C306BDB"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F0828EE"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17295E"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E9B058A" w14:textId="6EF150EA" w:rsidR="00C44F16" w:rsidRPr="00A032E7" w:rsidRDefault="00C44F16" w:rsidP="00C44F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C44F16" w:rsidRPr="00A032E7" w14:paraId="218D21F9" w14:textId="77777777" w:rsidTr="00C44F16">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8A6798A"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59179D4"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8FB7390"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14880614" w14:textId="77777777" w:rsidTr="00C44F16">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E5D0BF3"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2A02F7D"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64A8975"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r w:rsidR="00C44F16" w:rsidRPr="00A032E7" w14:paraId="70BFA64A" w14:textId="77777777" w:rsidTr="00C44F16">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415DE610" w14:textId="77777777" w:rsidR="00C44F16" w:rsidRPr="00A032E7" w:rsidRDefault="00C44F16" w:rsidP="00C44F1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A4FC183" w14:textId="4F467969" w:rsidR="00C44F16" w:rsidRPr="00A032E7" w:rsidRDefault="00C44F16" w:rsidP="00C44F1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w:t>
            </w:r>
            <w:r w:rsidRPr="00A032E7">
              <w:rPr>
                <w:b/>
                <w:color w:val="FF0000"/>
                <w:sz w:val="22"/>
                <w:szCs w:val="22"/>
                <w:lang w:val="en-AU"/>
              </w:rPr>
              <w:t>l</w:t>
            </w:r>
            <w:r>
              <w:rPr>
                <w:b/>
                <w:color w:val="FF0000"/>
                <w:sz w:val="22"/>
                <w:szCs w:val="22"/>
                <w:lang w:val="en-AU"/>
              </w:rPr>
              <w:t>lection</w:t>
            </w:r>
            <w:r w:rsidRPr="00A032E7">
              <w:rPr>
                <w:b/>
                <w:color w:val="FF0000"/>
                <w:sz w:val="22"/>
                <w:szCs w:val="22"/>
                <w:lang w:val="en-AU"/>
              </w:rPr>
              <w:t>/</w:t>
            </w:r>
            <w:r>
              <w:rPr>
                <w:rFonts w:eastAsia="MS Mincho"/>
                <w:b/>
                <w:color w:val="FF0000"/>
                <w:sz w:val="22"/>
                <w:szCs w:val="22"/>
                <w:lang w:val="en-AU"/>
              </w:rPr>
              <w:t>collectionsubtype-exclusivity</w:t>
            </w:r>
          </w:p>
        </w:tc>
      </w:tr>
      <w:tr w:rsidR="00C44F16" w:rsidRPr="00A032E7" w14:paraId="10560FA9" w14:textId="77777777" w:rsidTr="00C44F16">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035B4DB6"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0C0F716"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5D3FB21" w14:textId="11F26E28" w:rsidR="00C44F16" w:rsidRPr="00A032E7" w:rsidRDefault="00C44F16" w:rsidP="0096581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collection</w:t>
            </w:r>
            <w:r w:rsidRPr="00A032E7">
              <w:rPr>
                <w:b/>
                <w:bCs/>
                <w:color w:val="FF0000"/>
                <w:sz w:val="22"/>
                <w:szCs w:val="22"/>
              </w:rPr>
              <w:t>/</w:t>
            </w:r>
            <w:r w:rsidRPr="00965817">
              <w:rPr>
                <w:b/>
                <w:bCs/>
                <w:color w:val="FF0000"/>
                <w:sz w:val="22"/>
                <w:szCs w:val="22"/>
              </w:rPr>
              <w:t>collectionsubtype-exclusivity</w:t>
            </w:r>
            <w:r>
              <w:rPr>
                <w:b/>
                <w:bCs/>
                <w:color w:val="FF0000"/>
                <w:sz w:val="22"/>
                <w:szCs w:val="22"/>
              </w:rPr>
              <w:t xml:space="preserve"> </w:t>
            </w:r>
            <w:r w:rsidRPr="00965817">
              <w:rPr>
                <w:b/>
                <w:bCs/>
                <w:color w:val="FF0000"/>
                <w:sz w:val="22"/>
                <w:szCs w:val="22"/>
              </w:rPr>
              <w:t>(Req 47)</w:t>
            </w:r>
          </w:p>
        </w:tc>
      </w:tr>
      <w:tr w:rsidR="00C44F16" w:rsidRPr="00A032E7" w14:paraId="659B425B" w14:textId="77777777" w:rsidTr="00C44F16">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50A384BC"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C27FEEF"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56BDA1D"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C44F16" w:rsidRPr="00A032E7" w14:paraId="1455EF8D" w14:textId="77777777" w:rsidTr="00C44F16">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04D8344" w14:textId="77777777" w:rsidR="00C44F16" w:rsidRPr="00A032E7" w:rsidRDefault="00C44F16" w:rsidP="00C44F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8B171E4"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A6AF56C"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C44F16" w:rsidRPr="00A032E7" w14:paraId="42165C96" w14:textId="77777777" w:rsidTr="00C44F16">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3FD3BA5B" w14:textId="77777777" w:rsidR="00C44F16" w:rsidRPr="00A032E7" w:rsidRDefault="00C44F16" w:rsidP="00C44F16">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38A10F7F" w14:textId="77777777" w:rsidR="00C44F16" w:rsidRPr="00A032E7" w:rsidRDefault="00C44F16" w:rsidP="00C44F1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15DC5E32" w14:textId="77777777" w:rsidR="00C44F16" w:rsidRPr="00A032E7" w:rsidRDefault="00C44F16" w:rsidP="00C44F16">
            <w:pPr>
              <w:spacing w:before="120" w:after="120"/>
              <w:ind w:left="36" w:right="36"/>
              <w:jc w:val="both"/>
              <w:rPr>
                <w:color w:val="000000"/>
                <w:sz w:val="22"/>
                <w:szCs w:val="22"/>
              </w:rPr>
            </w:pPr>
            <w:r w:rsidRPr="00A032E7">
              <w:rPr>
                <w:color w:val="000000"/>
                <w:sz w:val="22"/>
                <w:szCs w:val="22"/>
              </w:rPr>
              <w:t>Capability</w:t>
            </w:r>
          </w:p>
        </w:tc>
      </w:tr>
    </w:tbl>
    <w:p w14:paraId="39E1D00D" w14:textId="43A11324" w:rsidR="00D71FF8" w:rsidRPr="00C44F16" w:rsidRDefault="00D71FF8" w:rsidP="00D71FF8">
      <w:pPr>
        <w:pStyle w:val="AnnexNumbered"/>
        <w:spacing w:before="360" w:beforeAutospacing="0"/>
        <w:rPr>
          <w:sz w:val="24"/>
          <w:szCs w:val="24"/>
        </w:rPr>
      </w:pPr>
      <w:bookmarkStart w:id="224" w:name="_Toc515718233"/>
      <w:bookmarkStart w:id="225" w:name="_Toc528593221"/>
      <w:r w:rsidRPr="00C44F16">
        <w:rPr>
          <w:sz w:val="24"/>
          <w:szCs w:val="24"/>
        </w:rPr>
        <w:t>Co</w:t>
      </w:r>
      <w:r>
        <w:rPr>
          <w:sz w:val="24"/>
          <w:szCs w:val="24"/>
        </w:rPr>
        <w:t>mp</w:t>
      </w:r>
      <w:r w:rsidRPr="00C44F16">
        <w:rPr>
          <w:sz w:val="24"/>
          <w:szCs w:val="24"/>
        </w:rPr>
        <w:t>on</w:t>
      </w:r>
      <w:r>
        <w:rPr>
          <w:sz w:val="24"/>
          <w:szCs w:val="24"/>
        </w:rPr>
        <w:t>ent</w:t>
      </w:r>
      <w:r w:rsidRPr="00C44F16">
        <w:rPr>
          <w:sz w:val="24"/>
          <w:szCs w:val="24"/>
        </w:rPr>
        <w:t xml:space="preserve"> Class Conformance Class</w:t>
      </w:r>
      <w:bookmarkEnd w:id="224"/>
      <w:bookmarkEnd w:id="225"/>
    </w:p>
    <w:tbl>
      <w:tblPr>
        <w:tblW w:w="8910" w:type="dxa"/>
        <w:tblInd w:w="-15" w:type="dxa"/>
        <w:tblLook w:val="04A0" w:firstRow="1" w:lastRow="0" w:firstColumn="1" w:lastColumn="0" w:noHBand="0" w:noVBand="1"/>
      </w:tblPr>
      <w:tblGrid>
        <w:gridCol w:w="1618"/>
        <w:gridCol w:w="1800"/>
        <w:gridCol w:w="5492"/>
      </w:tblGrid>
      <w:tr w:rsidR="00D71FF8" w:rsidRPr="00A032E7" w14:paraId="45802FD5" w14:textId="77777777" w:rsidTr="00BA1C40">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471681D9"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lang w:val="en-AU"/>
              </w:rPr>
              <w:t>Conformance Class</w:t>
            </w:r>
          </w:p>
        </w:tc>
      </w:tr>
      <w:tr w:rsidR="00D71FF8" w:rsidRPr="00A032E7" w14:paraId="65700832" w14:textId="77777777" w:rsidTr="00BA1C40">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61B7DB97" w14:textId="74746F0D" w:rsidR="00D71FF8" w:rsidRPr="00A032E7" w:rsidRDefault="00D71FF8" w:rsidP="00D71FF8">
            <w:pPr>
              <w:spacing w:before="120" w:after="120"/>
              <w:ind w:left="36" w:right="36"/>
              <w:jc w:val="both"/>
              <w:rPr>
                <w:b/>
                <w:bCs/>
                <w:color w:val="FF0000"/>
                <w:sz w:val="22"/>
                <w:szCs w:val="22"/>
              </w:rPr>
            </w:pPr>
            <w:r w:rsidRPr="00A032E7">
              <w:rPr>
                <w:b/>
                <w:bCs/>
                <w:color w:val="FF0000"/>
                <w:sz w:val="22"/>
                <w:szCs w:val="22"/>
                <w:lang w:val="en-AU"/>
              </w:rPr>
              <w:lastRenderedPageBreak/>
              <w:t>/conf/</w:t>
            </w:r>
            <w:r w:rsidR="00412948">
              <w:rPr>
                <w:b/>
                <w:bCs/>
                <w:color w:val="FF0000"/>
                <w:sz w:val="22"/>
                <w:szCs w:val="22"/>
                <w:lang w:val="en-AU"/>
              </w:rPr>
              <w:t>pipeconnector</w:t>
            </w:r>
          </w:p>
        </w:tc>
      </w:tr>
      <w:tr w:rsidR="00D71FF8" w:rsidRPr="00A032E7" w14:paraId="6CB03805"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5F745ED" w14:textId="77777777" w:rsidR="00D71FF8" w:rsidRPr="00A032E7" w:rsidRDefault="00D71FF8" w:rsidP="00BA1C40">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A424DD1" w14:textId="2BF32D1C" w:rsidR="00D71FF8" w:rsidRPr="00A032E7" w:rsidRDefault="00D71FF8" w:rsidP="00BA1C40">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D71FF8" w:rsidRPr="00A032E7" w14:paraId="5F827769"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3F6203A3" w14:textId="77777777" w:rsidR="00D71FF8" w:rsidRPr="00A032E7" w:rsidRDefault="00D71FF8" w:rsidP="00BA1C40">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E326CBE" w14:textId="77777777" w:rsidR="00D71FF8" w:rsidRPr="00A032E7" w:rsidRDefault="00D71FF8" w:rsidP="00BA1C40">
            <w:pPr>
              <w:spacing w:after="0"/>
              <w:jc w:val="both"/>
              <w:rPr>
                <w:b/>
                <w:bCs/>
                <w:color w:val="000000"/>
                <w:sz w:val="22"/>
                <w:szCs w:val="22"/>
              </w:rPr>
            </w:pPr>
            <w:r w:rsidRPr="006D1367">
              <w:rPr>
                <w:rFonts w:eastAsia="MS Mincho"/>
                <w:b/>
                <w:sz w:val="22"/>
                <w:szCs w:val="22"/>
                <w:lang w:val="en-AU"/>
              </w:rPr>
              <w:t>/req/pmlcomponent</w:t>
            </w:r>
          </w:p>
        </w:tc>
      </w:tr>
      <w:tr w:rsidR="00D71FF8" w:rsidRPr="00A032E7" w14:paraId="472F9E73"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B2BCE70" w14:textId="77777777" w:rsidR="00D71FF8" w:rsidRPr="00A032E7" w:rsidRDefault="00D71FF8"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A9B699E" w14:textId="23101039"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pipeconnectormanufacturer-</w:t>
            </w:r>
            <w:r w:rsidR="00344897">
              <w:rPr>
                <w:rFonts w:eastAsia="MS Mincho"/>
                <w:b/>
                <w:color w:val="FF0000"/>
                <w:sz w:val="22"/>
                <w:szCs w:val="22"/>
                <w:lang w:val="en-AU"/>
              </w:rPr>
              <w:t>codelistURI</w:t>
            </w:r>
            <w:r w:rsidR="001135C7">
              <w:rPr>
                <w:rFonts w:eastAsia="MS Mincho"/>
                <w:b/>
                <w:color w:val="FF0000"/>
                <w:sz w:val="22"/>
                <w:szCs w:val="22"/>
                <w:lang w:val="en-AU"/>
              </w:rPr>
              <w:t>exception</w:t>
            </w:r>
          </w:p>
        </w:tc>
      </w:tr>
      <w:tr w:rsidR="00D71FF8" w:rsidRPr="00A032E7" w14:paraId="0711AB9B"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8DE89A2"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C52B5E3"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C189B7B" w14:textId="2594B8CF"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pipeconnectormanufacturer-</w:t>
            </w:r>
            <w:r w:rsidR="00344897">
              <w:rPr>
                <w:b/>
                <w:bCs/>
                <w:color w:val="FF0000"/>
                <w:sz w:val="22"/>
                <w:szCs w:val="22"/>
              </w:rPr>
              <w:t>codelistURI</w:t>
            </w:r>
            <w:r w:rsidR="00BE5C22">
              <w:rPr>
                <w:b/>
                <w:bCs/>
                <w:color w:val="FF0000"/>
                <w:sz w:val="22"/>
                <w:szCs w:val="22"/>
              </w:rPr>
              <w:t>exception</w:t>
            </w:r>
            <w:r>
              <w:rPr>
                <w:b/>
                <w:bCs/>
                <w:color w:val="FF0000"/>
                <w:sz w:val="22"/>
                <w:szCs w:val="22"/>
              </w:rPr>
              <w:t xml:space="preserve"> </w:t>
            </w:r>
            <w:r w:rsidR="00BE5C22">
              <w:rPr>
                <w:b/>
                <w:bCs/>
                <w:color w:val="FF0000"/>
                <w:sz w:val="22"/>
                <w:szCs w:val="22"/>
              </w:rPr>
              <w:t>[</w:t>
            </w:r>
            <w:r w:rsidRPr="00965817">
              <w:rPr>
                <w:b/>
                <w:bCs/>
                <w:color w:val="FF0000"/>
                <w:sz w:val="22"/>
                <w:szCs w:val="22"/>
              </w:rPr>
              <w:t>Re</w:t>
            </w:r>
            <w:r w:rsidR="00BE5C22">
              <w:rPr>
                <w:b/>
                <w:bCs/>
                <w:color w:val="FF0000"/>
                <w:sz w:val="22"/>
                <w:szCs w:val="22"/>
              </w:rPr>
              <w:t xml:space="preserve">commendation </w:t>
            </w:r>
            <w:r w:rsidRPr="00965817">
              <w:rPr>
                <w:b/>
                <w:bCs/>
                <w:color w:val="FF0000"/>
                <w:sz w:val="22"/>
                <w:szCs w:val="22"/>
              </w:rPr>
              <w:t>48</w:t>
            </w:r>
            <w:r w:rsidR="00BE5C22">
              <w:rPr>
                <w:b/>
                <w:bCs/>
                <w:color w:val="FF0000"/>
                <w:sz w:val="22"/>
                <w:szCs w:val="22"/>
              </w:rPr>
              <w:t>]</w:t>
            </w:r>
          </w:p>
        </w:tc>
      </w:tr>
      <w:tr w:rsidR="00D71FF8" w:rsidRPr="00A032E7" w14:paraId="3115B444"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BF11EC4"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C362DA6"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5824173" w14:textId="5D629C36" w:rsidR="00D71FF8" w:rsidRPr="00A032E7" w:rsidRDefault="00BE5C22" w:rsidP="00BA1C4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D71FF8" w:rsidRPr="00A032E7" w14:paraId="727B35CE"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8B1663A"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AB8A86"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7EE0D26" w14:textId="19F2D7A3" w:rsidR="00D71FF8" w:rsidRPr="00A032E7" w:rsidRDefault="00BE5C22" w:rsidP="00BA1C40">
            <w:pPr>
              <w:spacing w:before="120" w:after="120"/>
              <w:ind w:left="36" w:right="36"/>
              <w:jc w:val="both"/>
              <w:rPr>
                <w:color w:val="000000"/>
                <w:sz w:val="22"/>
                <w:szCs w:val="22"/>
              </w:rPr>
            </w:pPr>
            <w:r>
              <w:rPr>
                <w:color w:val="000000"/>
                <w:sz w:val="22"/>
                <w:szCs w:val="22"/>
              </w:rPr>
              <w:t>N/A</w:t>
            </w:r>
          </w:p>
        </w:tc>
      </w:tr>
      <w:tr w:rsidR="00D71FF8" w:rsidRPr="00A032E7" w14:paraId="6E520936"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BCC1937"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F05D12"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32F72C1"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3DF601AD"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578D53D"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79944ED" w14:textId="2AA9E17A"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pipeconnectortype-</w:t>
            </w:r>
            <w:r w:rsidR="00344897">
              <w:rPr>
                <w:rFonts w:eastAsia="MS Mincho"/>
                <w:b/>
                <w:color w:val="FF0000"/>
                <w:sz w:val="22"/>
                <w:szCs w:val="22"/>
                <w:lang w:val="en-AU"/>
              </w:rPr>
              <w:t>codelistURI</w:t>
            </w:r>
          </w:p>
        </w:tc>
      </w:tr>
      <w:tr w:rsidR="00D71FF8" w:rsidRPr="00A032E7" w14:paraId="4F19F490"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1AB31ED"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A7100A"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71F194B" w14:textId="77497A3C"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BE5C22">
              <w:rPr>
                <w:b/>
                <w:bCs/>
                <w:color w:val="FF0000"/>
                <w:sz w:val="22"/>
                <w:szCs w:val="22"/>
              </w:rPr>
              <w:t>49</w:t>
            </w:r>
            <w:r w:rsidRPr="00965817">
              <w:rPr>
                <w:b/>
                <w:bCs/>
                <w:color w:val="FF0000"/>
                <w:sz w:val="22"/>
                <w:szCs w:val="22"/>
              </w:rPr>
              <w:t>)</w:t>
            </w:r>
          </w:p>
        </w:tc>
      </w:tr>
      <w:tr w:rsidR="00D71FF8" w:rsidRPr="00A032E7" w14:paraId="2A9FC23C"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1C8197F"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86E72A"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65F21C8" w14:textId="5E820CBA" w:rsidR="00D71FF8" w:rsidRPr="00A032E7" w:rsidRDefault="00D71FF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71FF8" w:rsidRPr="00A032E7" w14:paraId="3B73E612"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DEB43B3"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9103F1"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7510D31"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3F8B8914"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84E0F23"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5A7A050"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ABDD46F"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331ED48D"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716AD8A"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C0C68D6" w14:textId="6271D196"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pipeconnectortype-exclusivity</w:t>
            </w:r>
          </w:p>
        </w:tc>
      </w:tr>
      <w:tr w:rsidR="00D71FF8" w:rsidRPr="00A032E7" w14:paraId="538458E7"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0CCF3F9"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B86DA1"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B52689E" w14:textId="4CD6BBE1"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pipeconnectortype-exclusivity</w:t>
            </w:r>
            <w:r>
              <w:rPr>
                <w:b/>
                <w:bCs/>
                <w:color w:val="FF0000"/>
                <w:sz w:val="22"/>
                <w:szCs w:val="22"/>
              </w:rPr>
              <w:t xml:space="preserve"> </w:t>
            </w:r>
            <w:r w:rsidRPr="00965817">
              <w:rPr>
                <w:b/>
                <w:bCs/>
                <w:color w:val="FF0000"/>
                <w:sz w:val="22"/>
                <w:szCs w:val="22"/>
              </w:rPr>
              <w:t>(Req 5</w:t>
            </w:r>
            <w:r w:rsidR="00BE5C22">
              <w:rPr>
                <w:b/>
                <w:bCs/>
                <w:color w:val="FF0000"/>
                <w:sz w:val="22"/>
                <w:szCs w:val="22"/>
              </w:rPr>
              <w:t>0</w:t>
            </w:r>
            <w:r w:rsidRPr="00965817">
              <w:rPr>
                <w:b/>
                <w:bCs/>
                <w:color w:val="FF0000"/>
                <w:sz w:val="22"/>
                <w:szCs w:val="22"/>
              </w:rPr>
              <w:t>)</w:t>
            </w:r>
          </w:p>
        </w:tc>
      </w:tr>
      <w:tr w:rsidR="00D71FF8" w:rsidRPr="00A032E7" w14:paraId="2067112D"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7537827"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3528A9"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A65D9F3"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71FF8" w:rsidRPr="00A032E7" w14:paraId="53C1B513"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D0AB348"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8C9306"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1F0F3B1"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1309B9BA"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94C89B2"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4B4BCE"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BA7E505"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5ACAA321"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726BDED" w14:textId="77777777" w:rsidR="00D71FF8" w:rsidRPr="00A032E7" w:rsidRDefault="00D71FF8" w:rsidP="00D71FF8">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451377E" w14:textId="313AF8F6"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pipeconnectormaterial-</w:t>
            </w:r>
            <w:r w:rsidR="00344897">
              <w:rPr>
                <w:rFonts w:eastAsia="MS Mincho"/>
                <w:b/>
                <w:color w:val="FF0000"/>
                <w:sz w:val="22"/>
                <w:szCs w:val="22"/>
                <w:lang w:val="en-AU"/>
              </w:rPr>
              <w:t>codelistURI</w:t>
            </w:r>
          </w:p>
        </w:tc>
      </w:tr>
      <w:tr w:rsidR="00D71FF8" w:rsidRPr="00A032E7" w14:paraId="6E11D3EF"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AE11855"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6F4B93"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0B2FFF4" w14:textId="78CDAACB"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pipeconnectormaterial-</w:t>
            </w:r>
            <w:r w:rsidR="00344897">
              <w:rPr>
                <w:b/>
                <w:bCs/>
                <w:color w:val="FF0000"/>
                <w:sz w:val="22"/>
                <w:szCs w:val="22"/>
              </w:rPr>
              <w:t>codelistURI</w:t>
            </w:r>
            <w:r>
              <w:rPr>
                <w:b/>
                <w:bCs/>
                <w:color w:val="FF0000"/>
                <w:sz w:val="22"/>
                <w:szCs w:val="22"/>
              </w:rPr>
              <w:t xml:space="preserve"> </w:t>
            </w:r>
            <w:r w:rsidRPr="00965817">
              <w:rPr>
                <w:b/>
                <w:bCs/>
                <w:color w:val="FF0000"/>
                <w:sz w:val="22"/>
                <w:szCs w:val="22"/>
              </w:rPr>
              <w:t>(Req 5</w:t>
            </w:r>
            <w:r w:rsidR="00BE5C22">
              <w:rPr>
                <w:b/>
                <w:bCs/>
                <w:color w:val="FF0000"/>
                <w:sz w:val="22"/>
                <w:szCs w:val="22"/>
              </w:rPr>
              <w:t>1</w:t>
            </w:r>
            <w:r w:rsidRPr="00965817">
              <w:rPr>
                <w:b/>
                <w:bCs/>
                <w:color w:val="FF0000"/>
                <w:sz w:val="22"/>
                <w:szCs w:val="22"/>
              </w:rPr>
              <w:t>)</w:t>
            </w:r>
          </w:p>
        </w:tc>
      </w:tr>
      <w:tr w:rsidR="00D71FF8" w:rsidRPr="00A032E7" w14:paraId="293364E4"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CFC5CAE"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7C50F5"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43AA75D" w14:textId="048C0E67" w:rsidR="00D71FF8" w:rsidRPr="00A032E7" w:rsidRDefault="00D71FF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71FF8" w:rsidRPr="00A032E7" w14:paraId="6B5239D5"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3B24AF5"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F26175"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291B825"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31399B82"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C818AC7"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0B5CB70"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94A44AD"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260DC3BE"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A0F8B0B"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155DD0C" w14:textId="5D8BC0D2"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pipeconnectorboundtype-boundtype</w:t>
            </w:r>
          </w:p>
        </w:tc>
      </w:tr>
      <w:tr w:rsidR="00D71FF8" w:rsidRPr="00A032E7" w14:paraId="106D0A31"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91B1434"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E31A56"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9760A12" w14:textId="181D1679"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pipeconnectorboundtype-boundtype</w:t>
            </w:r>
            <w:r>
              <w:rPr>
                <w:b/>
                <w:bCs/>
                <w:color w:val="FF0000"/>
                <w:sz w:val="22"/>
                <w:szCs w:val="22"/>
              </w:rPr>
              <w:t xml:space="preserve"> </w:t>
            </w:r>
            <w:r w:rsidRPr="00965817">
              <w:rPr>
                <w:b/>
                <w:bCs/>
                <w:color w:val="FF0000"/>
                <w:sz w:val="22"/>
                <w:szCs w:val="22"/>
              </w:rPr>
              <w:t>(Req 5</w:t>
            </w:r>
            <w:r w:rsidR="00BE5C22">
              <w:rPr>
                <w:b/>
                <w:bCs/>
                <w:color w:val="FF0000"/>
                <w:sz w:val="22"/>
                <w:szCs w:val="22"/>
              </w:rPr>
              <w:t>2</w:t>
            </w:r>
            <w:r w:rsidRPr="00965817">
              <w:rPr>
                <w:b/>
                <w:bCs/>
                <w:color w:val="FF0000"/>
                <w:sz w:val="22"/>
                <w:szCs w:val="22"/>
              </w:rPr>
              <w:t>)</w:t>
            </w:r>
          </w:p>
        </w:tc>
      </w:tr>
      <w:tr w:rsidR="00D71FF8" w:rsidRPr="00A032E7" w14:paraId="0A49DBAB"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22CAF60"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50CAD8"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1829990" w14:textId="1691E6B9" w:rsidR="00D71FF8" w:rsidRPr="00A032E7" w:rsidRDefault="00D71FF8" w:rsidP="00D97A0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00D97A04">
              <w:rPr>
                <w:color w:val="000000"/>
                <w:sz w:val="22"/>
                <w:szCs w:val="22"/>
              </w:rPr>
              <w:t>boundType</w:t>
            </w:r>
            <w:r>
              <w:rPr>
                <w:color w:val="000000"/>
                <w:sz w:val="22"/>
                <w:szCs w:val="22"/>
              </w:rPr>
              <w:t xml:space="preserve"> specifications defined within this requirement</w:t>
            </w:r>
          </w:p>
        </w:tc>
      </w:tr>
      <w:tr w:rsidR="00D71FF8" w:rsidRPr="00A032E7" w14:paraId="6881455B"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E7CE4FF"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869E09E"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0DAE49F"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1464F807"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24EAA99"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EF37C28"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DEEFCCC"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62713B8C" w14:textId="77777777" w:rsidTr="00BA1C40">
        <w:trPr>
          <w:trHeight w:val="315"/>
        </w:trPr>
        <w:tc>
          <w:tcPr>
            <w:tcW w:w="1618" w:type="dxa"/>
            <w:vMerge w:val="restart"/>
            <w:tcBorders>
              <w:top w:val="nil"/>
              <w:left w:val="single" w:sz="18" w:space="0" w:color="auto"/>
              <w:right w:val="single" w:sz="8" w:space="0" w:color="auto"/>
            </w:tcBorders>
            <w:vAlign w:val="center"/>
          </w:tcPr>
          <w:p w14:paraId="008BD6D3" w14:textId="77777777" w:rsidR="00D71FF8" w:rsidRPr="00A032E7" w:rsidRDefault="00D71FF8" w:rsidP="00D71FF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FBD0B90" w14:textId="0E445DE6" w:rsidR="00D71FF8" w:rsidRPr="00A032E7" w:rsidRDefault="00D71FF8" w:rsidP="00D71FF8">
            <w:pPr>
              <w:spacing w:before="120" w:after="120"/>
              <w:ind w:left="36" w:right="36"/>
              <w:jc w:val="both"/>
              <w:rPr>
                <w:color w:val="000000"/>
                <w:sz w:val="22"/>
                <w:szCs w:val="22"/>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pipeconnectorboundtype-</w:t>
            </w:r>
            <w:r w:rsidR="00344897">
              <w:rPr>
                <w:rFonts w:eastAsia="MS Mincho"/>
                <w:b/>
                <w:color w:val="FF0000"/>
                <w:sz w:val="22"/>
                <w:szCs w:val="22"/>
                <w:lang w:val="en-AU"/>
              </w:rPr>
              <w:t>codelistURI</w:t>
            </w:r>
          </w:p>
        </w:tc>
      </w:tr>
      <w:tr w:rsidR="00D71FF8" w:rsidRPr="00A032E7" w14:paraId="616B1071" w14:textId="77777777" w:rsidTr="00BA1C40">
        <w:trPr>
          <w:trHeight w:val="315"/>
        </w:trPr>
        <w:tc>
          <w:tcPr>
            <w:tcW w:w="1618" w:type="dxa"/>
            <w:vMerge/>
            <w:tcBorders>
              <w:left w:val="single" w:sz="18" w:space="0" w:color="auto"/>
              <w:right w:val="single" w:sz="8" w:space="0" w:color="auto"/>
            </w:tcBorders>
            <w:vAlign w:val="center"/>
          </w:tcPr>
          <w:p w14:paraId="2D0663F5"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3573FC"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2AF7D69" w14:textId="03EEAAA2" w:rsidR="00D71FF8" w:rsidRPr="0096581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pipeconnectorboundtype-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5</w:t>
            </w:r>
            <w:r w:rsidR="00BE5C22">
              <w:rPr>
                <w:b/>
                <w:bCs/>
                <w:color w:val="FF0000"/>
                <w:sz w:val="22"/>
                <w:szCs w:val="22"/>
              </w:rPr>
              <w:t>3</w:t>
            </w:r>
            <w:r w:rsidRPr="00965817">
              <w:rPr>
                <w:b/>
                <w:bCs/>
                <w:color w:val="FF0000"/>
                <w:sz w:val="22"/>
                <w:szCs w:val="22"/>
              </w:rPr>
              <w:t>)</w:t>
            </w:r>
          </w:p>
        </w:tc>
      </w:tr>
      <w:tr w:rsidR="00D71FF8" w:rsidRPr="00A032E7" w14:paraId="3B29E369" w14:textId="77777777" w:rsidTr="00BA1C40">
        <w:trPr>
          <w:trHeight w:val="315"/>
        </w:trPr>
        <w:tc>
          <w:tcPr>
            <w:tcW w:w="1618" w:type="dxa"/>
            <w:vMerge/>
            <w:tcBorders>
              <w:left w:val="single" w:sz="18" w:space="0" w:color="auto"/>
              <w:right w:val="single" w:sz="8" w:space="0" w:color="auto"/>
            </w:tcBorders>
            <w:vAlign w:val="center"/>
          </w:tcPr>
          <w:p w14:paraId="63629D15"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9312D42"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EA215C4" w14:textId="5936580D" w:rsidR="00D71FF8" w:rsidRPr="00A032E7" w:rsidRDefault="00D71FF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71FF8" w:rsidRPr="00A032E7" w14:paraId="4FA2E7E1" w14:textId="77777777" w:rsidTr="00BA1C40">
        <w:trPr>
          <w:trHeight w:val="315"/>
        </w:trPr>
        <w:tc>
          <w:tcPr>
            <w:tcW w:w="1618" w:type="dxa"/>
            <w:vMerge/>
            <w:tcBorders>
              <w:left w:val="single" w:sz="18" w:space="0" w:color="auto"/>
              <w:right w:val="single" w:sz="8" w:space="0" w:color="auto"/>
            </w:tcBorders>
            <w:vAlign w:val="center"/>
          </w:tcPr>
          <w:p w14:paraId="5105F980"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D4192D7"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7AB3F2A"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02263972"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37A6705D"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318085"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11C34E7"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2AFB3087"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F766E62"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D756046" w14:textId="27936EA9"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pipeconnectorboundtype-exclusivity</w:t>
            </w:r>
          </w:p>
        </w:tc>
      </w:tr>
      <w:tr w:rsidR="00D71FF8" w:rsidRPr="00A032E7" w14:paraId="793D854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1816F62"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9AA8E3"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14E05B4" w14:textId="5DCAD0BF"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pipeconnectorboundtype-exclusivity</w:t>
            </w:r>
            <w:r>
              <w:rPr>
                <w:b/>
                <w:bCs/>
                <w:color w:val="FF0000"/>
                <w:sz w:val="22"/>
                <w:szCs w:val="22"/>
              </w:rPr>
              <w:t xml:space="preserve"> </w:t>
            </w:r>
            <w:r w:rsidRPr="00965817">
              <w:rPr>
                <w:b/>
                <w:bCs/>
                <w:color w:val="FF0000"/>
                <w:sz w:val="22"/>
                <w:szCs w:val="22"/>
              </w:rPr>
              <w:t>(Req 5</w:t>
            </w:r>
            <w:r w:rsidR="00BE5C22">
              <w:rPr>
                <w:b/>
                <w:bCs/>
                <w:color w:val="FF0000"/>
                <w:sz w:val="22"/>
                <w:szCs w:val="22"/>
              </w:rPr>
              <w:t>4</w:t>
            </w:r>
            <w:r w:rsidRPr="00965817">
              <w:rPr>
                <w:b/>
                <w:bCs/>
                <w:color w:val="FF0000"/>
                <w:sz w:val="22"/>
                <w:szCs w:val="22"/>
              </w:rPr>
              <w:t>)</w:t>
            </w:r>
          </w:p>
        </w:tc>
      </w:tr>
      <w:tr w:rsidR="00D71FF8" w:rsidRPr="00A032E7" w14:paraId="5266165C"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82F1284"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0E6396E"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B3604E2"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71FF8" w:rsidRPr="00A032E7" w14:paraId="1B19DB2F"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174B378"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15D995"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24924EA"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02A6393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9FA5A10"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5DF64D"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3BE9D52"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35119BD0"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DEDD86F"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894F1EA" w14:textId="751FD1F7"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pipeconnectorsubtype-</w:t>
            </w:r>
            <w:r w:rsidR="00344897">
              <w:rPr>
                <w:rFonts w:eastAsia="MS Mincho"/>
                <w:b/>
                <w:color w:val="FF0000"/>
                <w:sz w:val="22"/>
                <w:szCs w:val="22"/>
                <w:lang w:val="en-AU"/>
              </w:rPr>
              <w:t>codelistURI</w:t>
            </w:r>
          </w:p>
        </w:tc>
      </w:tr>
      <w:tr w:rsidR="00D71FF8" w:rsidRPr="00A032E7" w14:paraId="280626D9"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F93536D"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1F466C5"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8177C3E" w14:textId="1B8E65F4"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pipeconnectorsubtype-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5</w:t>
            </w:r>
            <w:r w:rsidR="00BE5C22">
              <w:rPr>
                <w:b/>
                <w:bCs/>
                <w:color w:val="FF0000"/>
                <w:sz w:val="22"/>
                <w:szCs w:val="22"/>
              </w:rPr>
              <w:t>5</w:t>
            </w:r>
            <w:r w:rsidRPr="00965817">
              <w:rPr>
                <w:b/>
                <w:bCs/>
                <w:color w:val="FF0000"/>
                <w:sz w:val="22"/>
                <w:szCs w:val="22"/>
              </w:rPr>
              <w:t>)</w:t>
            </w:r>
          </w:p>
        </w:tc>
      </w:tr>
      <w:tr w:rsidR="00D71FF8" w:rsidRPr="00A032E7" w14:paraId="732C5DC2"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F0D21E2"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5D9A6C8"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9E00BAB" w14:textId="6F024C68" w:rsidR="00D71FF8" w:rsidRPr="00A032E7" w:rsidRDefault="00D71FF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71FF8" w:rsidRPr="00A032E7" w14:paraId="3E43107B"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815D5FD"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8BEFDC9"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21AEEAB"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29F34ED4"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DDC09EA"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751791"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0161368"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r w:rsidR="00D71FF8" w:rsidRPr="00A032E7" w14:paraId="45A68FB1" w14:textId="77777777" w:rsidTr="00BA1C40">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7623F0E1" w14:textId="77777777" w:rsidR="00D71FF8" w:rsidRPr="00A032E7" w:rsidRDefault="00D71FF8" w:rsidP="00D71FF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BDCEE15" w14:textId="2950A11C" w:rsidR="00D71FF8" w:rsidRPr="00A032E7" w:rsidRDefault="00D71FF8" w:rsidP="00D71FF8">
            <w:pPr>
              <w:spacing w:before="120" w:after="120"/>
              <w:ind w:left="36" w:right="36"/>
              <w:jc w:val="both"/>
              <w:rPr>
                <w:b/>
                <w:color w:val="FF0000"/>
                <w:sz w:val="22"/>
                <w:szCs w:val="22"/>
                <w:lang w:val="en-AU"/>
              </w:rPr>
            </w:pPr>
            <w:r w:rsidRPr="00A032E7">
              <w:rPr>
                <w:b/>
                <w:color w:val="FF0000"/>
                <w:sz w:val="22"/>
                <w:szCs w:val="22"/>
                <w:lang w:val="en-AU"/>
              </w:rPr>
              <w:t>/conf/</w:t>
            </w:r>
            <w:r w:rsidR="00412948">
              <w:rPr>
                <w:b/>
                <w:bCs/>
                <w:color w:val="FF0000"/>
                <w:sz w:val="22"/>
                <w:szCs w:val="22"/>
                <w:lang w:val="en-AU"/>
              </w:rPr>
              <w:t>pipeconnector</w:t>
            </w:r>
            <w:r w:rsidRPr="00A032E7">
              <w:rPr>
                <w:b/>
                <w:color w:val="FF0000"/>
                <w:sz w:val="22"/>
                <w:szCs w:val="22"/>
                <w:lang w:val="en-AU"/>
              </w:rPr>
              <w:t>/</w:t>
            </w:r>
            <w:r>
              <w:rPr>
                <w:rFonts w:eastAsia="MS Mincho"/>
                <w:b/>
                <w:color w:val="FF0000"/>
                <w:sz w:val="22"/>
                <w:szCs w:val="22"/>
                <w:lang w:val="en-AU"/>
              </w:rPr>
              <w:t>pipeconnectorsubtype-exclusivity</w:t>
            </w:r>
          </w:p>
        </w:tc>
      </w:tr>
      <w:tr w:rsidR="00D71FF8" w:rsidRPr="00A032E7" w14:paraId="3163F0D1" w14:textId="77777777" w:rsidTr="00BA1C40">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21E36101" w14:textId="77777777" w:rsidR="00D71FF8" w:rsidRPr="00A032E7" w:rsidRDefault="00D71FF8" w:rsidP="00D71FF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B0D25D4" w14:textId="77777777" w:rsidR="00D71FF8" w:rsidRPr="00A032E7" w:rsidRDefault="00D71FF8" w:rsidP="00D71FF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270EDEA" w14:textId="67A79F95" w:rsidR="00D71FF8" w:rsidRPr="00A032E7" w:rsidRDefault="00D71FF8" w:rsidP="00BE5C22">
            <w:pPr>
              <w:spacing w:before="120" w:after="120"/>
              <w:ind w:left="43" w:right="43"/>
              <w:rPr>
                <w:b/>
                <w:bCs/>
                <w:color w:val="FF0000"/>
                <w:sz w:val="22"/>
                <w:szCs w:val="22"/>
              </w:rPr>
            </w:pPr>
            <w:r w:rsidRPr="00A032E7">
              <w:rPr>
                <w:b/>
                <w:bCs/>
                <w:color w:val="FF0000"/>
                <w:sz w:val="22"/>
                <w:szCs w:val="22"/>
              </w:rPr>
              <w:t>/req/</w:t>
            </w:r>
            <w:r w:rsidR="00412948">
              <w:rPr>
                <w:b/>
                <w:bCs/>
                <w:color w:val="FF0000"/>
                <w:sz w:val="22"/>
                <w:szCs w:val="22"/>
                <w:lang w:val="en-AU"/>
              </w:rPr>
              <w:t>pipeconnector</w:t>
            </w:r>
            <w:r>
              <w:rPr>
                <w:b/>
                <w:bCs/>
                <w:color w:val="FF0000"/>
                <w:sz w:val="22"/>
                <w:szCs w:val="22"/>
              </w:rPr>
              <w:t>/</w:t>
            </w:r>
            <w:r w:rsidRPr="00965817">
              <w:rPr>
                <w:b/>
                <w:bCs/>
                <w:color w:val="FF0000"/>
                <w:sz w:val="22"/>
                <w:szCs w:val="22"/>
              </w:rPr>
              <w:t>pipeconnectorsubtype-exclusivity</w:t>
            </w:r>
            <w:r>
              <w:rPr>
                <w:b/>
                <w:bCs/>
                <w:color w:val="FF0000"/>
                <w:sz w:val="22"/>
                <w:szCs w:val="22"/>
              </w:rPr>
              <w:t xml:space="preserve"> </w:t>
            </w:r>
            <w:r w:rsidRPr="00965817">
              <w:rPr>
                <w:b/>
                <w:bCs/>
                <w:color w:val="FF0000"/>
                <w:sz w:val="22"/>
                <w:szCs w:val="22"/>
              </w:rPr>
              <w:t>(Req 5</w:t>
            </w:r>
            <w:r w:rsidR="00BE5C22">
              <w:rPr>
                <w:b/>
                <w:bCs/>
                <w:color w:val="FF0000"/>
                <w:sz w:val="22"/>
                <w:szCs w:val="22"/>
              </w:rPr>
              <w:t>6</w:t>
            </w:r>
            <w:r w:rsidRPr="00965817">
              <w:rPr>
                <w:b/>
                <w:bCs/>
                <w:color w:val="FF0000"/>
                <w:sz w:val="22"/>
                <w:szCs w:val="22"/>
              </w:rPr>
              <w:t>)</w:t>
            </w:r>
          </w:p>
        </w:tc>
      </w:tr>
      <w:tr w:rsidR="00D71FF8" w:rsidRPr="00A032E7" w14:paraId="5C921222" w14:textId="77777777" w:rsidTr="00BA1C40">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621A4E5A"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63CB707"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2464357"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71FF8" w:rsidRPr="00A032E7" w14:paraId="10EC036D" w14:textId="77777777" w:rsidTr="00BA1C40">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6ACE7EAA" w14:textId="77777777" w:rsidR="00D71FF8" w:rsidRPr="00A032E7" w:rsidRDefault="00D71FF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DE2836"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BB95B2F"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71FF8" w:rsidRPr="00A032E7" w14:paraId="25005C87" w14:textId="77777777" w:rsidTr="00BA1C40">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494C2F0F" w14:textId="77777777" w:rsidR="00D71FF8" w:rsidRPr="00A032E7" w:rsidRDefault="00D71FF8" w:rsidP="00BA1C40">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0AB630B6" w14:textId="77777777" w:rsidR="00D71FF8" w:rsidRPr="00A032E7" w:rsidRDefault="00D71FF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0A777CEE" w14:textId="77777777" w:rsidR="00D71FF8" w:rsidRPr="00A032E7" w:rsidRDefault="00D71FF8" w:rsidP="00BA1C40">
            <w:pPr>
              <w:spacing w:before="120" w:after="120"/>
              <w:ind w:left="36" w:right="36"/>
              <w:jc w:val="both"/>
              <w:rPr>
                <w:color w:val="000000"/>
                <w:sz w:val="22"/>
                <w:szCs w:val="22"/>
              </w:rPr>
            </w:pPr>
            <w:r w:rsidRPr="00A032E7">
              <w:rPr>
                <w:color w:val="000000"/>
                <w:sz w:val="22"/>
                <w:szCs w:val="22"/>
              </w:rPr>
              <w:t>Capability</w:t>
            </w:r>
          </w:p>
        </w:tc>
      </w:tr>
    </w:tbl>
    <w:p w14:paraId="1C695F7A" w14:textId="2FCD4276" w:rsidR="00DF4958" w:rsidRPr="00DF4958" w:rsidRDefault="00DF4958" w:rsidP="00DF4958">
      <w:pPr>
        <w:pStyle w:val="AnnexNumbered"/>
        <w:spacing w:before="360" w:beforeAutospacing="0"/>
        <w:rPr>
          <w:sz w:val="24"/>
          <w:szCs w:val="24"/>
        </w:rPr>
      </w:pPr>
      <w:bookmarkStart w:id="226" w:name="_Toc515718234"/>
      <w:bookmarkStart w:id="227" w:name="_Toc528593222"/>
      <w:r>
        <w:rPr>
          <w:sz w:val="24"/>
          <w:szCs w:val="24"/>
        </w:rPr>
        <w:t>Cap</w:t>
      </w:r>
      <w:r w:rsidRPr="00DF4958">
        <w:rPr>
          <w:sz w:val="24"/>
          <w:szCs w:val="24"/>
        </w:rPr>
        <w:t xml:space="preserve"> Class Conformance Class</w:t>
      </w:r>
      <w:bookmarkEnd w:id="226"/>
      <w:bookmarkEnd w:id="227"/>
    </w:p>
    <w:tbl>
      <w:tblPr>
        <w:tblW w:w="8910" w:type="dxa"/>
        <w:tblInd w:w="-15" w:type="dxa"/>
        <w:tblLook w:val="04A0" w:firstRow="1" w:lastRow="0" w:firstColumn="1" w:lastColumn="0" w:noHBand="0" w:noVBand="1"/>
      </w:tblPr>
      <w:tblGrid>
        <w:gridCol w:w="1618"/>
        <w:gridCol w:w="1800"/>
        <w:gridCol w:w="5492"/>
      </w:tblGrid>
      <w:tr w:rsidR="00DF4958" w:rsidRPr="00A032E7" w14:paraId="3CBF7733" w14:textId="77777777" w:rsidTr="00BA1C40">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10A8F4AE"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lang w:val="en-AU"/>
              </w:rPr>
              <w:t>Conformance Class</w:t>
            </w:r>
          </w:p>
        </w:tc>
      </w:tr>
      <w:tr w:rsidR="00DF4958" w:rsidRPr="00A032E7" w14:paraId="532254CD" w14:textId="77777777" w:rsidTr="00BA1C40">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184CBE04" w14:textId="122C9C05" w:rsidR="00DF4958" w:rsidRPr="00A032E7" w:rsidRDefault="00DF4958" w:rsidP="00DF4958">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cap</w:t>
            </w:r>
          </w:p>
        </w:tc>
      </w:tr>
      <w:tr w:rsidR="00DF4958" w:rsidRPr="00A032E7" w14:paraId="1B409F52"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671C22E6" w14:textId="77777777" w:rsidR="00DF4958" w:rsidRPr="00A032E7" w:rsidRDefault="00DF4958" w:rsidP="00BA1C40">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D73B702" w14:textId="13E64482" w:rsidR="00DF4958" w:rsidRPr="00A032E7" w:rsidRDefault="00DF4958" w:rsidP="00BA1C40">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DF4958" w:rsidRPr="00A032E7" w14:paraId="703B4559"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92CCD3B" w14:textId="77777777" w:rsidR="00DF4958" w:rsidRPr="00A032E7" w:rsidRDefault="00DF4958" w:rsidP="00BA1C40">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6CA0C00" w14:textId="77777777" w:rsidR="00DF4958" w:rsidRPr="00A032E7" w:rsidRDefault="00DF4958" w:rsidP="00BA1C40">
            <w:pPr>
              <w:spacing w:after="0"/>
              <w:jc w:val="both"/>
              <w:rPr>
                <w:b/>
                <w:bCs/>
                <w:color w:val="000000"/>
                <w:sz w:val="22"/>
                <w:szCs w:val="22"/>
              </w:rPr>
            </w:pPr>
            <w:r w:rsidRPr="006D1367">
              <w:rPr>
                <w:rFonts w:eastAsia="MS Mincho"/>
                <w:b/>
                <w:sz w:val="22"/>
                <w:szCs w:val="22"/>
                <w:lang w:val="en-AU"/>
              </w:rPr>
              <w:t>/req/pmlcomponent</w:t>
            </w:r>
          </w:p>
        </w:tc>
      </w:tr>
      <w:tr w:rsidR="00DF4958" w:rsidRPr="00A032E7" w14:paraId="6851FAA4"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CE05002" w14:textId="77777777" w:rsidR="00DF4958" w:rsidRPr="00A032E7" w:rsidRDefault="00DF4958"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46A2D20" w14:textId="358D3FE3" w:rsidR="00DF4958" w:rsidRPr="00A032E7" w:rsidRDefault="00DF4958" w:rsidP="00DF495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capmanufacturer-</w:t>
            </w:r>
            <w:r w:rsidR="00344897">
              <w:rPr>
                <w:rFonts w:eastAsia="MS Mincho"/>
                <w:b/>
                <w:color w:val="FF0000"/>
                <w:sz w:val="22"/>
                <w:szCs w:val="22"/>
                <w:lang w:val="en-AU"/>
              </w:rPr>
              <w:t>codelistURI</w:t>
            </w:r>
            <w:r w:rsidR="001135C7">
              <w:rPr>
                <w:rFonts w:eastAsia="MS Mincho"/>
                <w:b/>
                <w:color w:val="FF0000"/>
                <w:sz w:val="22"/>
                <w:szCs w:val="22"/>
                <w:lang w:val="en-AU"/>
              </w:rPr>
              <w:t>exception</w:t>
            </w:r>
          </w:p>
        </w:tc>
      </w:tr>
      <w:tr w:rsidR="00DF4958" w:rsidRPr="00A032E7" w14:paraId="28FC071C"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C095380"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CD51AE1"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6753196" w14:textId="46971D56" w:rsidR="00DF4958" w:rsidRPr="00A032E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capmanufacturer-</w:t>
            </w:r>
            <w:r w:rsidR="00344897">
              <w:rPr>
                <w:b/>
                <w:bCs/>
                <w:color w:val="FF0000"/>
                <w:sz w:val="22"/>
                <w:szCs w:val="22"/>
              </w:rPr>
              <w:t>codelistURI</w:t>
            </w:r>
            <w:r w:rsidR="00BE5C22">
              <w:rPr>
                <w:b/>
                <w:bCs/>
                <w:color w:val="FF0000"/>
                <w:sz w:val="22"/>
                <w:szCs w:val="22"/>
              </w:rPr>
              <w:t>exception</w:t>
            </w:r>
            <w:r>
              <w:rPr>
                <w:b/>
                <w:bCs/>
                <w:color w:val="FF0000"/>
                <w:sz w:val="22"/>
                <w:szCs w:val="22"/>
              </w:rPr>
              <w:t xml:space="preserve"> </w:t>
            </w:r>
            <w:r w:rsidR="00BE5C22">
              <w:rPr>
                <w:b/>
                <w:bCs/>
                <w:color w:val="FF0000"/>
                <w:sz w:val="22"/>
                <w:szCs w:val="22"/>
              </w:rPr>
              <w:t>[Recommendation</w:t>
            </w:r>
            <w:r w:rsidRPr="00965817">
              <w:rPr>
                <w:b/>
                <w:bCs/>
                <w:color w:val="FF0000"/>
                <w:sz w:val="22"/>
                <w:szCs w:val="22"/>
              </w:rPr>
              <w:t xml:space="preserve"> </w:t>
            </w:r>
            <w:r w:rsidR="00F76372" w:rsidRPr="00965817">
              <w:rPr>
                <w:b/>
                <w:bCs/>
                <w:color w:val="FF0000"/>
                <w:sz w:val="22"/>
                <w:szCs w:val="22"/>
              </w:rPr>
              <w:t>5</w:t>
            </w:r>
            <w:r w:rsidR="00BE5C22">
              <w:rPr>
                <w:b/>
                <w:bCs/>
                <w:color w:val="FF0000"/>
                <w:sz w:val="22"/>
                <w:szCs w:val="22"/>
              </w:rPr>
              <w:t>7]</w:t>
            </w:r>
          </w:p>
        </w:tc>
      </w:tr>
      <w:tr w:rsidR="00BE5C22" w:rsidRPr="00A032E7" w14:paraId="44CE4518"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7A978D0" w14:textId="77777777" w:rsidR="00BE5C22" w:rsidRPr="00A032E7" w:rsidRDefault="00BE5C22" w:rsidP="00BE5C2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8CB3E1" w14:textId="77777777" w:rsidR="00BE5C22" w:rsidRPr="00A032E7" w:rsidRDefault="00BE5C22" w:rsidP="00BE5C22">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FDDA34C" w14:textId="06901163" w:rsidR="00BE5C22" w:rsidRPr="00A032E7" w:rsidRDefault="00BE5C22" w:rsidP="00BE5C22">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DF4958" w:rsidRPr="00A032E7" w14:paraId="1087F462"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83D832F"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DE7745"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39259B3" w14:textId="7BA1A09C" w:rsidR="00DF4958" w:rsidRPr="00A032E7" w:rsidRDefault="00BE5C22" w:rsidP="00BA1C40">
            <w:pPr>
              <w:spacing w:before="120" w:after="120"/>
              <w:ind w:left="36" w:right="36"/>
              <w:jc w:val="both"/>
              <w:rPr>
                <w:color w:val="000000"/>
                <w:sz w:val="22"/>
                <w:szCs w:val="22"/>
              </w:rPr>
            </w:pPr>
            <w:r>
              <w:rPr>
                <w:color w:val="000000"/>
                <w:sz w:val="22"/>
                <w:szCs w:val="22"/>
              </w:rPr>
              <w:t>N/A</w:t>
            </w:r>
          </w:p>
        </w:tc>
      </w:tr>
      <w:tr w:rsidR="00DF4958" w:rsidRPr="00A032E7" w14:paraId="29C6B886"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AB70A99"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1E75DB"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A9C5071"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0A438D25"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E3A34FE" w14:textId="77777777" w:rsidR="00DF4958" w:rsidRPr="00A032E7" w:rsidRDefault="00DF4958" w:rsidP="00DF495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A0FC69F" w14:textId="1168A77E" w:rsidR="00DF4958" w:rsidRPr="00A032E7" w:rsidRDefault="00DF4958" w:rsidP="00DF495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captype-</w:t>
            </w:r>
            <w:r w:rsidR="00344897">
              <w:rPr>
                <w:rFonts w:eastAsia="MS Mincho"/>
                <w:b/>
                <w:color w:val="FF0000"/>
                <w:sz w:val="22"/>
                <w:szCs w:val="22"/>
                <w:lang w:val="en-AU"/>
              </w:rPr>
              <w:t>codelistURI</w:t>
            </w:r>
          </w:p>
        </w:tc>
      </w:tr>
      <w:tr w:rsidR="00DF4958" w:rsidRPr="00A032E7" w14:paraId="661EEF35"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C8A6D93"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9A95E4" w14:textId="77777777"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6751E79" w14:textId="0E134B00" w:rsidR="00DF4958" w:rsidRPr="00A032E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BE5C22">
              <w:rPr>
                <w:b/>
                <w:bCs/>
                <w:color w:val="FF0000"/>
                <w:sz w:val="22"/>
                <w:szCs w:val="22"/>
              </w:rPr>
              <w:t>58</w:t>
            </w:r>
            <w:r w:rsidRPr="00965817">
              <w:rPr>
                <w:b/>
                <w:bCs/>
                <w:color w:val="FF0000"/>
                <w:sz w:val="22"/>
                <w:szCs w:val="22"/>
              </w:rPr>
              <w:t>)</w:t>
            </w:r>
          </w:p>
        </w:tc>
      </w:tr>
      <w:tr w:rsidR="00DF4958" w:rsidRPr="00A032E7" w14:paraId="4E5A514B"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BCBA9A2"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377C79"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EAF18E1" w14:textId="02FD30BA" w:rsidR="00DF4958" w:rsidRPr="00A032E7" w:rsidRDefault="00DF495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F4958" w:rsidRPr="00A032E7" w14:paraId="7979F3AD"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9ED9743"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D0F08F"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CA9644F"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F4958" w:rsidRPr="00A032E7" w14:paraId="45EEA93A"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68630E7"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50EEDE6"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8C9848B"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26F86A03"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FDF0303" w14:textId="77777777" w:rsidR="00DF4958" w:rsidRPr="00A032E7" w:rsidRDefault="00DF4958" w:rsidP="00DF495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9838E56" w14:textId="6B641527" w:rsidR="00DF4958" w:rsidRPr="00A032E7" w:rsidRDefault="00DF4958" w:rsidP="00DF495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captype-exclusivity</w:t>
            </w:r>
          </w:p>
        </w:tc>
      </w:tr>
      <w:tr w:rsidR="00DF4958" w:rsidRPr="00A032E7" w14:paraId="2BDF04E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307B6BB"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9F9DBE7" w14:textId="77777777"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1762110" w14:textId="7565BDAC" w:rsidR="00DF4958" w:rsidRPr="00A032E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captype-exclusivity</w:t>
            </w:r>
            <w:r>
              <w:rPr>
                <w:b/>
                <w:bCs/>
                <w:color w:val="FF0000"/>
                <w:sz w:val="22"/>
                <w:szCs w:val="22"/>
              </w:rPr>
              <w:t xml:space="preserve"> </w:t>
            </w:r>
            <w:r w:rsidRPr="00965817">
              <w:rPr>
                <w:b/>
                <w:bCs/>
                <w:color w:val="FF0000"/>
                <w:sz w:val="22"/>
                <w:szCs w:val="22"/>
              </w:rPr>
              <w:t xml:space="preserve">(Req </w:t>
            </w:r>
            <w:r w:rsidR="00BE5C22">
              <w:rPr>
                <w:b/>
                <w:bCs/>
                <w:color w:val="FF0000"/>
                <w:sz w:val="22"/>
                <w:szCs w:val="22"/>
              </w:rPr>
              <w:t>59</w:t>
            </w:r>
            <w:r w:rsidRPr="00965817">
              <w:rPr>
                <w:b/>
                <w:bCs/>
                <w:color w:val="FF0000"/>
                <w:sz w:val="22"/>
                <w:szCs w:val="22"/>
              </w:rPr>
              <w:t>)</w:t>
            </w:r>
          </w:p>
        </w:tc>
      </w:tr>
      <w:tr w:rsidR="00DF4958" w:rsidRPr="00A032E7" w14:paraId="2F2297B9"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5CC0490"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D7C3D8"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56810827"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F4958" w:rsidRPr="00A032E7" w14:paraId="704757AD"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D236461"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CEC4B7"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45D7466"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F4958" w:rsidRPr="00A032E7" w14:paraId="68777909"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BFB73E4"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99EF54"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47F734F"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769AA559"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A6B3838" w14:textId="77777777" w:rsidR="00DF4958" w:rsidRPr="00A032E7" w:rsidRDefault="00DF4958" w:rsidP="00DF495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E58900B" w14:textId="11C22416" w:rsidR="00DF4958" w:rsidRPr="00A032E7" w:rsidRDefault="00DF4958" w:rsidP="00DF495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capmaterial-</w:t>
            </w:r>
            <w:r w:rsidR="00344897">
              <w:rPr>
                <w:rFonts w:eastAsia="MS Mincho"/>
                <w:b/>
                <w:color w:val="FF0000"/>
                <w:sz w:val="22"/>
                <w:szCs w:val="22"/>
                <w:lang w:val="en-AU"/>
              </w:rPr>
              <w:t>codelistURI</w:t>
            </w:r>
          </w:p>
        </w:tc>
      </w:tr>
      <w:tr w:rsidR="00DF4958" w:rsidRPr="00A032E7" w14:paraId="74207E13"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5C63FBE"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18831F7" w14:textId="77777777"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0F1B7AF" w14:textId="3D4CBEFA" w:rsidR="00DF4958" w:rsidRPr="00A032E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capmaterial-</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F76372" w:rsidRPr="00965817">
              <w:rPr>
                <w:b/>
                <w:bCs/>
                <w:color w:val="FF0000"/>
                <w:sz w:val="22"/>
                <w:szCs w:val="22"/>
              </w:rPr>
              <w:t>6</w:t>
            </w:r>
            <w:r w:rsidR="00BE5C22">
              <w:rPr>
                <w:b/>
                <w:bCs/>
                <w:color w:val="FF0000"/>
                <w:sz w:val="22"/>
                <w:szCs w:val="22"/>
              </w:rPr>
              <w:t>0</w:t>
            </w:r>
            <w:r w:rsidRPr="00965817">
              <w:rPr>
                <w:b/>
                <w:bCs/>
                <w:color w:val="FF0000"/>
                <w:sz w:val="22"/>
                <w:szCs w:val="22"/>
              </w:rPr>
              <w:t>)</w:t>
            </w:r>
          </w:p>
        </w:tc>
      </w:tr>
      <w:tr w:rsidR="00DF4958" w:rsidRPr="00A032E7" w14:paraId="557DD2F2"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D91A660"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A873EF"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4748778" w14:textId="2D57E473" w:rsidR="00DF4958" w:rsidRPr="00A032E7" w:rsidRDefault="00DF495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F4958" w:rsidRPr="00A032E7" w14:paraId="15ADC3E7"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7126B46"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AA42B4"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6CDF145"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F4958" w:rsidRPr="00A032E7" w14:paraId="3DD7FEA0"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641349B"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E8C0748"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D00415A"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3DF7CD2D"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2500D61" w14:textId="77777777" w:rsidR="00DF4958" w:rsidRPr="00A032E7" w:rsidRDefault="00DF4958" w:rsidP="00DF495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41E0020" w14:textId="2E6595CA" w:rsidR="00DF4958" w:rsidRPr="00A032E7" w:rsidRDefault="00DF4958" w:rsidP="00DF495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capboundspecification-boundtype</w:t>
            </w:r>
          </w:p>
        </w:tc>
      </w:tr>
      <w:tr w:rsidR="00DF4958" w:rsidRPr="00A032E7" w14:paraId="29BF779F"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687136F"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016C3A" w14:textId="77777777"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CA1E448" w14:textId="3E28D162" w:rsidR="00DF4958" w:rsidRPr="00A032E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capboundspecification-boundtype</w:t>
            </w:r>
            <w:r>
              <w:rPr>
                <w:b/>
                <w:bCs/>
                <w:color w:val="FF0000"/>
                <w:sz w:val="22"/>
                <w:szCs w:val="22"/>
              </w:rPr>
              <w:t xml:space="preserve"> </w:t>
            </w:r>
            <w:r w:rsidRPr="00965817">
              <w:rPr>
                <w:b/>
                <w:bCs/>
                <w:color w:val="FF0000"/>
                <w:sz w:val="22"/>
                <w:szCs w:val="22"/>
              </w:rPr>
              <w:t xml:space="preserve">(Req </w:t>
            </w:r>
            <w:r w:rsidR="00F76372" w:rsidRPr="00965817">
              <w:rPr>
                <w:b/>
                <w:bCs/>
                <w:color w:val="FF0000"/>
                <w:sz w:val="22"/>
                <w:szCs w:val="22"/>
              </w:rPr>
              <w:t>6</w:t>
            </w:r>
            <w:r w:rsidR="00BE5C22">
              <w:rPr>
                <w:b/>
                <w:bCs/>
                <w:color w:val="FF0000"/>
                <w:sz w:val="22"/>
                <w:szCs w:val="22"/>
              </w:rPr>
              <w:t>1</w:t>
            </w:r>
            <w:r w:rsidRPr="00965817">
              <w:rPr>
                <w:b/>
                <w:bCs/>
                <w:color w:val="FF0000"/>
                <w:sz w:val="22"/>
                <w:szCs w:val="22"/>
              </w:rPr>
              <w:t>)</w:t>
            </w:r>
          </w:p>
        </w:tc>
      </w:tr>
      <w:tr w:rsidR="00DF4958" w:rsidRPr="00A032E7" w14:paraId="0528AA0A"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15CE3F5"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3A1F5A2"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7593A92"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DF4958" w:rsidRPr="00A032E7" w14:paraId="5B8AE6E1"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410018D"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5182F5F"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BDE55B5"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F4958" w:rsidRPr="00A032E7" w14:paraId="58B0C540"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AC835AE"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C03C49"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2D5A1E7"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7D336B21" w14:textId="77777777" w:rsidTr="00BA1C40">
        <w:trPr>
          <w:trHeight w:val="315"/>
        </w:trPr>
        <w:tc>
          <w:tcPr>
            <w:tcW w:w="1618" w:type="dxa"/>
            <w:vMerge w:val="restart"/>
            <w:tcBorders>
              <w:top w:val="nil"/>
              <w:left w:val="single" w:sz="18" w:space="0" w:color="auto"/>
              <w:right w:val="single" w:sz="8" w:space="0" w:color="auto"/>
            </w:tcBorders>
            <w:vAlign w:val="center"/>
          </w:tcPr>
          <w:p w14:paraId="108C1A26" w14:textId="77777777" w:rsidR="00DF4958" w:rsidRPr="00A032E7" w:rsidRDefault="00DF4958" w:rsidP="00DF495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9D3CB84" w14:textId="05274858" w:rsidR="00DF4958" w:rsidRPr="00A032E7" w:rsidRDefault="00DF4958" w:rsidP="00DF495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F76372">
              <w:rPr>
                <w:rFonts w:eastAsia="MS Mincho"/>
                <w:b/>
                <w:color w:val="FF0000"/>
                <w:sz w:val="22"/>
                <w:szCs w:val="22"/>
                <w:lang w:val="en-AU"/>
              </w:rPr>
              <w:t>capboundspecification-</w:t>
            </w:r>
            <w:r w:rsidR="00344897">
              <w:rPr>
                <w:rFonts w:eastAsia="MS Mincho"/>
                <w:b/>
                <w:color w:val="FF0000"/>
                <w:sz w:val="22"/>
                <w:szCs w:val="22"/>
                <w:lang w:val="en-AU"/>
              </w:rPr>
              <w:t>codelistURI</w:t>
            </w:r>
          </w:p>
        </w:tc>
      </w:tr>
      <w:tr w:rsidR="00DF4958" w:rsidRPr="00A032E7" w14:paraId="1CCC1A5A" w14:textId="77777777" w:rsidTr="00BA1C40">
        <w:trPr>
          <w:trHeight w:val="315"/>
        </w:trPr>
        <w:tc>
          <w:tcPr>
            <w:tcW w:w="1618" w:type="dxa"/>
            <w:vMerge/>
            <w:tcBorders>
              <w:left w:val="single" w:sz="18" w:space="0" w:color="auto"/>
              <w:right w:val="single" w:sz="8" w:space="0" w:color="auto"/>
            </w:tcBorders>
            <w:vAlign w:val="center"/>
          </w:tcPr>
          <w:p w14:paraId="38A1CB92"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0B802C" w14:textId="77777777"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E40F38B" w14:textId="6BC26F71" w:rsidR="00DF4958" w:rsidRPr="0096581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F76372" w:rsidRPr="00965817">
              <w:rPr>
                <w:b/>
                <w:bCs/>
                <w:color w:val="FF0000"/>
                <w:sz w:val="22"/>
                <w:szCs w:val="22"/>
              </w:rPr>
              <w:t>capboundspecification-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F76372" w:rsidRPr="00965817">
              <w:rPr>
                <w:b/>
                <w:bCs/>
                <w:color w:val="FF0000"/>
                <w:sz w:val="22"/>
                <w:szCs w:val="22"/>
              </w:rPr>
              <w:t>6</w:t>
            </w:r>
            <w:r w:rsidR="00BE5C22">
              <w:rPr>
                <w:b/>
                <w:bCs/>
                <w:color w:val="FF0000"/>
                <w:sz w:val="22"/>
                <w:szCs w:val="22"/>
              </w:rPr>
              <w:t>2</w:t>
            </w:r>
            <w:r w:rsidRPr="00965817">
              <w:rPr>
                <w:b/>
                <w:bCs/>
                <w:color w:val="FF0000"/>
                <w:sz w:val="22"/>
                <w:szCs w:val="22"/>
              </w:rPr>
              <w:t>)</w:t>
            </w:r>
          </w:p>
        </w:tc>
      </w:tr>
      <w:tr w:rsidR="00DF4958" w:rsidRPr="00A032E7" w14:paraId="65F91C65" w14:textId="77777777" w:rsidTr="00BA1C40">
        <w:trPr>
          <w:trHeight w:val="315"/>
        </w:trPr>
        <w:tc>
          <w:tcPr>
            <w:tcW w:w="1618" w:type="dxa"/>
            <w:vMerge/>
            <w:tcBorders>
              <w:left w:val="single" w:sz="18" w:space="0" w:color="auto"/>
              <w:right w:val="single" w:sz="8" w:space="0" w:color="auto"/>
            </w:tcBorders>
            <w:vAlign w:val="center"/>
          </w:tcPr>
          <w:p w14:paraId="5D1BB61A"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25E142"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73F6456" w14:textId="5520A45D" w:rsidR="00DF4958" w:rsidRPr="00A032E7" w:rsidRDefault="00DF4958"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F4958" w:rsidRPr="00A032E7" w14:paraId="2489BCA3" w14:textId="77777777" w:rsidTr="00BA1C40">
        <w:trPr>
          <w:trHeight w:val="315"/>
        </w:trPr>
        <w:tc>
          <w:tcPr>
            <w:tcW w:w="1618" w:type="dxa"/>
            <w:vMerge/>
            <w:tcBorders>
              <w:left w:val="single" w:sz="18" w:space="0" w:color="auto"/>
              <w:right w:val="single" w:sz="8" w:space="0" w:color="auto"/>
            </w:tcBorders>
            <w:vAlign w:val="center"/>
          </w:tcPr>
          <w:p w14:paraId="20C330C6"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B32ECD9"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BB547A0"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F4958" w:rsidRPr="00A032E7" w14:paraId="1A1DEDAE"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53168843" w14:textId="77777777" w:rsidR="00DF4958" w:rsidRPr="00A032E7" w:rsidRDefault="00DF4958"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766462" w14:textId="77777777" w:rsidR="00DF4958" w:rsidRPr="00A032E7" w:rsidRDefault="00DF4958"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2F5C89D" w14:textId="77777777" w:rsidR="00DF4958" w:rsidRPr="00A032E7" w:rsidRDefault="00DF4958" w:rsidP="00BA1C40">
            <w:pPr>
              <w:spacing w:before="120" w:after="120"/>
              <w:ind w:left="36" w:right="36"/>
              <w:jc w:val="both"/>
              <w:rPr>
                <w:color w:val="000000"/>
                <w:sz w:val="22"/>
                <w:szCs w:val="22"/>
              </w:rPr>
            </w:pPr>
            <w:r w:rsidRPr="00A032E7">
              <w:rPr>
                <w:color w:val="000000"/>
                <w:sz w:val="22"/>
                <w:szCs w:val="22"/>
              </w:rPr>
              <w:t>Capability</w:t>
            </w:r>
          </w:p>
        </w:tc>
      </w:tr>
      <w:tr w:rsidR="00DF4958" w:rsidRPr="00A032E7" w14:paraId="5BD156CF" w14:textId="77777777" w:rsidTr="00BA1C40">
        <w:trPr>
          <w:trHeight w:val="315"/>
        </w:trPr>
        <w:tc>
          <w:tcPr>
            <w:tcW w:w="1618" w:type="dxa"/>
            <w:vMerge w:val="restart"/>
            <w:tcBorders>
              <w:left w:val="single" w:sz="18" w:space="0" w:color="auto"/>
              <w:right w:val="single" w:sz="8" w:space="0" w:color="auto"/>
            </w:tcBorders>
            <w:vAlign w:val="center"/>
          </w:tcPr>
          <w:p w14:paraId="634F6ABA" w14:textId="500AF0B8" w:rsidR="00DF4958" w:rsidRPr="00A032E7" w:rsidRDefault="00DF4958" w:rsidP="00DF495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4D49E80" w14:textId="09F4C8B0" w:rsidR="00DF4958" w:rsidRPr="00A032E7" w:rsidRDefault="00DF4958" w:rsidP="00DF495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sidR="003440F7">
              <w:rPr>
                <w:rFonts w:eastAsia="MS Mincho"/>
                <w:b/>
                <w:color w:val="FF0000"/>
                <w:sz w:val="22"/>
                <w:szCs w:val="22"/>
                <w:lang w:val="en-AU"/>
              </w:rPr>
              <w:t>capboundspecification-exclusivity</w:t>
            </w:r>
          </w:p>
        </w:tc>
      </w:tr>
      <w:tr w:rsidR="00DF4958" w:rsidRPr="00A032E7" w14:paraId="56CC3ADC" w14:textId="77777777" w:rsidTr="00BA1C40">
        <w:trPr>
          <w:trHeight w:val="315"/>
        </w:trPr>
        <w:tc>
          <w:tcPr>
            <w:tcW w:w="1618" w:type="dxa"/>
            <w:vMerge/>
            <w:tcBorders>
              <w:left w:val="single" w:sz="18" w:space="0" w:color="auto"/>
              <w:right w:val="single" w:sz="8" w:space="0" w:color="auto"/>
            </w:tcBorders>
            <w:vAlign w:val="center"/>
          </w:tcPr>
          <w:p w14:paraId="08FC39E4" w14:textId="77777777" w:rsidR="00DF4958" w:rsidRPr="00A032E7" w:rsidRDefault="00DF4958" w:rsidP="00DF495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458883" w14:textId="77ECA50E" w:rsidR="00DF4958" w:rsidRPr="00A032E7" w:rsidRDefault="00DF4958" w:rsidP="00DF495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992FBA2" w14:textId="78330E57" w:rsidR="00DF4958" w:rsidRPr="00965817" w:rsidRDefault="00DF4958"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003440F7" w:rsidRPr="00965817">
              <w:rPr>
                <w:b/>
                <w:bCs/>
                <w:color w:val="FF0000"/>
                <w:sz w:val="22"/>
                <w:szCs w:val="22"/>
              </w:rPr>
              <w:t>capboundspecification-exclusivity</w:t>
            </w:r>
            <w:r>
              <w:rPr>
                <w:b/>
                <w:bCs/>
                <w:color w:val="FF0000"/>
                <w:sz w:val="22"/>
                <w:szCs w:val="22"/>
              </w:rPr>
              <w:t xml:space="preserve"> </w:t>
            </w:r>
            <w:r w:rsidRPr="00965817">
              <w:rPr>
                <w:b/>
                <w:bCs/>
                <w:color w:val="FF0000"/>
                <w:sz w:val="22"/>
                <w:szCs w:val="22"/>
              </w:rPr>
              <w:t xml:space="preserve">(Req </w:t>
            </w:r>
            <w:r w:rsidR="003440F7" w:rsidRPr="00965817">
              <w:rPr>
                <w:b/>
                <w:bCs/>
                <w:color w:val="FF0000"/>
                <w:sz w:val="22"/>
                <w:szCs w:val="22"/>
              </w:rPr>
              <w:t>6</w:t>
            </w:r>
            <w:r w:rsidR="00BE5C22">
              <w:rPr>
                <w:b/>
                <w:bCs/>
                <w:color w:val="FF0000"/>
                <w:sz w:val="22"/>
                <w:szCs w:val="22"/>
              </w:rPr>
              <w:t>3</w:t>
            </w:r>
            <w:r w:rsidRPr="00965817">
              <w:rPr>
                <w:b/>
                <w:bCs/>
                <w:color w:val="FF0000"/>
                <w:sz w:val="22"/>
                <w:szCs w:val="22"/>
              </w:rPr>
              <w:t>)</w:t>
            </w:r>
          </w:p>
        </w:tc>
      </w:tr>
      <w:tr w:rsidR="00BA1C40" w:rsidRPr="00A032E7" w14:paraId="652A9491" w14:textId="77777777" w:rsidTr="00BA1C40">
        <w:trPr>
          <w:trHeight w:val="315"/>
        </w:trPr>
        <w:tc>
          <w:tcPr>
            <w:tcW w:w="1618" w:type="dxa"/>
            <w:vMerge/>
            <w:tcBorders>
              <w:left w:val="single" w:sz="18" w:space="0" w:color="auto"/>
              <w:right w:val="single" w:sz="8" w:space="0" w:color="auto"/>
            </w:tcBorders>
            <w:vAlign w:val="center"/>
          </w:tcPr>
          <w:p w14:paraId="73FAEEEC"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ACCE3D" w14:textId="27A64219"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C70F9C4" w14:textId="3257A9E5"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6574C938" w14:textId="77777777" w:rsidTr="00BA1C40">
        <w:trPr>
          <w:trHeight w:val="315"/>
        </w:trPr>
        <w:tc>
          <w:tcPr>
            <w:tcW w:w="1618" w:type="dxa"/>
            <w:vMerge/>
            <w:tcBorders>
              <w:left w:val="single" w:sz="18" w:space="0" w:color="auto"/>
              <w:right w:val="single" w:sz="8" w:space="0" w:color="auto"/>
            </w:tcBorders>
            <w:vAlign w:val="center"/>
          </w:tcPr>
          <w:p w14:paraId="2D9259A4"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85AFAF" w14:textId="7FC1565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DB1B4E0" w14:textId="371951AB"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0C2D4E16"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C584CF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28EC2CD" w14:textId="615EEADB"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9D42F73" w14:textId="1164B651"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2C9323C6" w14:textId="77777777" w:rsidTr="00BA1C40">
        <w:trPr>
          <w:trHeight w:val="315"/>
        </w:trPr>
        <w:tc>
          <w:tcPr>
            <w:tcW w:w="1618" w:type="dxa"/>
            <w:vMerge w:val="restart"/>
            <w:tcBorders>
              <w:left w:val="single" w:sz="18" w:space="0" w:color="auto"/>
              <w:right w:val="single" w:sz="8" w:space="0" w:color="auto"/>
            </w:tcBorders>
            <w:vAlign w:val="center"/>
          </w:tcPr>
          <w:p w14:paraId="20C943B7" w14:textId="591848C4"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05F8C38" w14:textId="3CB4CEE8"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capspecification-</w:t>
            </w:r>
            <w:r w:rsidR="00344897">
              <w:rPr>
                <w:rFonts w:eastAsia="MS Mincho"/>
                <w:b/>
                <w:color w:val="FF0000"/>
                <w:sz w:val="22"/>
                <w:szCs w:val="22"/>
                <w:lang w:val="en-AU"/>
              </w:rPr>
              <w:t>codelistURI</w:t>
            </w:r>
          </w:p>
        </w:tc>
      </w:tr>
      <w:tr w:rsidR="00BA1C40" w:rsidRPr="00A032E7" w14:paraId="49C1474D" w14:textId="77777777" w:rsidTr="00BA1C40">
        <w:trPr>
          <w:trHeight w:val="315"/>
        </w:trPr>
        <w:tc>
          <w:tcPr>
            <w:tcW w:w="1618" w:type="dxa"/>
            <w:vMerge/>
            <w:tcBorders>
              <w:left w:val="single" w:sz="18" w:space="0" w:color="auto"/>
              <w:right w:val="single" w:sz="8" w:space="0" w:color="auto"/>
            </w:tcBorders>
            <w:vAlign w:val="center"/>
          </w:tcPr>
          <w:p w14:paraId="23D03E32"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6EEC0C9" w14:textId="11DD838F"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066907A" w14:textId="6020B74F"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6</w:t>
            </w:r>
            <w:r w:rsidR="00BE5C22">
              <w:rPr>
                <w:b/>
                <w:bCs/>
                <w:color w:val="FF0000"/>
                <w:sz w:val="22"/>
                <w:szCs w:val="22"/>
              </w:rPr>
              <w:t>4</w:t>
            </w:r>
            <w:r w:rsidRPr="00965817">
              <w:rPr>
                <w:b/>
                <w:bCs/>
                <w:color w:val="FF0000"/>
                <w:sz w:val="22"/>
                <w:szCs w:val="22"/>
              </w:rPr>
              <w:t>)</w:t>
            </w:r>
          </w:p>
        </w:tc>
      </w:tr>
      <w:tr w:rsidR="00BA1C40" w:rsidRPr="00A032E7" w14:paraId="0E6FCA1C" w14:textId="77777777" w:rsidTr="00BA1C40">
        <w:trPr>
          <w:trHeight w:val="315"/>
        </w:trPr>
        <w:tc>
          <w:tcPr>
            <w:tcW w:w="1618" w:type="dxa"/>
            <w:vMerge/>
            <w:tcBorders>
              <w:left w:val="single" w:sz="18" w:space="0" w:color="auto"/>
              <w:right w:val="single" w:sz="8" w:space="0" w:color="auto"/>
            </w:tcBorders>
            <w:vAlign w:val="center"/>
          </w:tcPr>
          <w:p w14:paraId="16D92A8B"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441DA9C" w14:textId="55091F66"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D6C4A6C" w14:textId="32779597"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w:t>
            </w:r>
            <w:r>
              <w:rPr>
                <w:color w:val="000000"/>
                <w:sz w:val="22"/>
                <w:szCs w:val="22"/>
              </w:rPr>
              <w:lastRenderedPageBreak/>
              <w:t>URI references can be fully resolved to a GML 3.3 dictionary compliant code list</w:t>
            </w:r>
          </w:p>
        </w:tc>
      </w:tr>
      <w:tr w:rsidR="00BA1C40" w:rsidRPr="00A032E7" w14:paraId="40B893B9" w14:textId="77777777" w:rsidTr="00BA1C40">
        <w:trPr>
          <w:trHeight w:val="315"/>
        </w:trPr>
        <w:tc>
          <w:tcPr>
            <w:tcW w:w="1618" w:type="dxa"/>
            <w:vMerge/>
            <w:tcBorders>
              <w:left w:val="single" w:sz="18" w:space="0" w:color="auto"/>
              <w:right w:val="single" w:sz="8" w:space="0" w:color="auto"/>
            </w:tcBorders>
            <w:vAlign w:val="center"/>
          </w:tcPr>
          <w:p w14:paraId="71A9427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6825E7" w14:textId="430F8D66"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782D1D5" w14:textId="46B04D35"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601BEF3C"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0407F4A8"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417958" w14:textId="748ECB35"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AD8F42B" w14:textId="2516B21B"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5CA53524" w14:textId="77777777" w:rsidTr="00BA1C40">
        <w:trPr>
          <w:trHeight w:val="315"/>
        </w:trPr>
        <w:tc>
          <w:tcPr>
            <w:tcW w:w="1618" w:type="dxa"/>
            <w:vMerge w:val="restart"/>
            <w:tcBorders>
              <w:left w:val="single" w:sz="18" w:space="0" w:color="auto"/>
              <w:right w:val="single" w:sz="8" w:space="0" w:color="auto"/>
            </w:tcBorders>
            <w:vAlign w:val="center"/>
          </w:tcPr>
          <w:p w14:paraId="5E8C1A0B" w14:textId="4FCC31C6"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A716E67" w14:textId="3ECE9A9B"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capspecification-exclusivity</w:t>
            </w:r>
          </w:p>
        </w:tc>
      </w:tr>
      <w:tr w:rsidR="00BA1C40" w:rsidRPr="00A032E7" w14:paraId="7A1EEEC3" w14:textId="77777777" w:rsidTr="00BA1C40">
        <w:trPr>
          <w:trHeight w:val="315"/>
        </w:trPr>
        <w:tc>
          <w:tcPr>
            <w:tcW w:w="1618" w:type="dxa"/>
            <w:vMerge/>
            <w:tcBorders>
              <w:left w:val="single" w:sz="18" w:space="0" w:color="auto"/>
              <w:right w:val="single" w:sz="8" w:space="0" w:color="auto"/>
            </w:tcBorders>
            <w:vAlign w:val="center"/>
          </w:tcPr>
          <w:p w14:paraId="48F48A1B"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631A74" w14:textId="7597780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CFABC84" w14:textId="37DD4E6F"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capspecification-exclusivity</w:t>
            </w:r>
            <w:r>
              <w:rPr>
                <w:b/>
                <w:bCs/>
                <w:color w:val="FF0000"/>
                <w:sz w:val="22"/>
                <w:szCs w:val="22"/>
              </w:rPr>
              <w:t xml:space="preserve"> </w:t>
            </w:r>
            <w:r w:rsidRPr="00965817">
              <w:rPr>
                <w:b/>
                <w:bCs/>
                <w:color w:val="FF0000"/>
                <w:sz w:val="22"/>
                <w:szCs w:val="22"/>
              </w:rPr>
              <w:t>(Req 6</w:t>
            </w:r>
            <w:r w:rsidR="00BE5C22">
              <w:rPr>
                <w:b/>
                <w:bCs/>
                <w:color w:val="FF0000"/>
                <w:sz w:val="22"/>
                <w:szCs w:val="22"/>
              </w:rPr>
              <w:t>5</w:t>
            </w:r>
            <w:r w:rsidRPr="00965817">
              <w:rPr>
                <w:b/>
                <w:bCs/>
                <w:color w:val="FF0000"/>
                <w:sz w:val="22"/>
                <w:szCs w:val="22"/>
              </w:rPr>
              <w:t>)</w:t>
            </w:r>
          </w:p>
        </w:tc>
      </w:tr>
      <w:tr w:rsidR="00BA1C40" w:rsidRPr="00A032E7" w14:paraId="3092781E" w14:textId="77777777" w:rsidTr="00BA1C40">
        <w:trPr>
          <w:trHeight w:val="315"/>
        </w:trPr>
        <w:tc>
          <w:tcPr>
            <w:tcW w:w="1618" w:type="dxa"/>
            <w:vMerge/>
            <w:tcBorders>
              <w:left w:val="single" w:sz="18" w:space="0" w:color="auto"/>
              <w:right w:val="single" w:sz="8" w:space="0" w:color="auto"/>
            </w:tcBorders>
            <w:vAlign w:val="center"/>
          </w:tcPr>
          <w:p w14:paraId="0FBAB4BD"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8B480EB" w14:textId="0ED6B7A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FC26B13" w14:textId="67A91900"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4C83E47D" w14:textId="77777777" w:rsidTr="00BA1C40">
        <w:trPr>
          <w:trHeight w:val="315"/>
        </w:trPr>
        <w:tc>
          <w:tcPr>
            <w:tcW w:w="1618" w:type="dxa"/>
            <w:vMerge/>
            <w:tcBorders>
              <w:left w:val="single" w:sz="18" w:space="0" w:color="auto"/>
              <w:right w:val="single" w:sz="8" w:space="0" w:color="auto"/>
            </w:tcBorders>
            <w:vAlign w:val="center"/>
          </w:tcPr>
          <w:p w14:paraId="7E16E3EC"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32CA72" w14:textId="63706BED"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A8D5F0A" w14:textId="6AE94002"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0E8A00F8"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7AE171C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5D73F2E" w14:textId="11496F8F"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D9F97A9" w14:textId="49498AE7"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61FE5CD6" w14:textId="77777777" w:rsidTr="00BA1C40">
        <w:trPr>
          <w:trHeight w:val="315"/>
        </w:trPr>
        <w:tc>
          <w:tcPr>
            <w:tcW w:w="1618" w:type="dxa"/>
            <w:vMerge w:val="restart"/>
            <w:tcBorders>
              <w:left w:val="single" w:sz="18" w:space="0" w:color="auto"/>
              <w:right w:val="single" w:sz="8" w:space="0" w:color="auto"/>
            </w:tcBorders>
            <w:vAlign w:val="center"/>
          </w:tcPr>
          <w:p w14:paraId="211D57C5" w14:textId="39A6DA67"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53B60D3" w14:textId="4B7F7634"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capweight-</w:t>
            </w:r>
            <w:r w:rsidR="00344897">
              <w:rPr>
                <w:rFonts w:eastAsia="MS Mincho"/>
                <w:b/>
                <w:color w:val="FF0000"/>
                <w:sz w:val="22"/>
                <w:szCs w:val="22"/>
                <w:lang w:val="en-AU"/>
              </w:rPr>
              <w:t>codelistURI</w:t>
            </w:r>
          </w:p>
        </w:tc>
      </w:tr>
      <w:tr w:rsidR="00BA1C40" w:rsidRPr="00A032E7" w14:paraId="15C8EAD7" w14:textId="77777777" w:rsidTr="00BA1C40">
        <w:trPr>
          <w:trHeight w:val="315"/>
        </w:trPr>
        <w:tc>
          <w:tcPr>
            <w:tcW w:w="1618" w:type="dxa"/>
            <w:vMerge/>
            <w:tcBorders>
              <w:left w:val="single" w:sz="18" w:space="0" w:color="auto"/>
              <w:right w:val="single" w:sz="8" w:space="0" w:color="auto"/>
            </w:tcBorders>
            <w:vAlign w:val="center"/>
          </w:tcPr>
          <w:p w14:paraId="763C63F1"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D30B77" w14:textId="5586976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C6B91E6" w14:textId="3235CA6B"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capweight-</w:t>
            </w:r>
            <w:r w:rsidR="00344897">
              <w:rPr>
                <w:b/>
                <w:bCs/>
                <w:color w:val="FF0000"/>
                <w:sz w:val="22"/>
                <w:szCs w:val="22"/>
              </w:rPr>
              <w:t>codelistURI</w:t>
            </w:r>
            <w:r>
              <w:rPr>
                <w:b/>
                <w:bCs/>
                <w:color w:val="FF0000"/>
                <w:sz w:val="22"/>
                <w:szCs w:val="22"/>
              </w:rPr>
              <w:t xml:space="preserve"> </w:t>
            </w:r>
            <w:r w:rsidRPr="00965817">
              <w:rPr>
                <w:b/>
                <w:bCs/>
                <w:color w:val="FF0000"/>
                <w:sz w:val="22"/>
                <w:szCs w:val="22"/>
              </w:rPr>
              <w:t>(Req 6</w:t>
            </w:r>
            <w:r w:rsidR="00BE5C22">
              <w:rPr>
                <w:b/>
                <w:bCs/>
                <w:color w:val="FF0000"/>
                <w:sz w:val="22"/>
                <w:szCs w:val="22"/>
              </w:rPr>
              <w:t>6</w:t>
            </w:r>
            <w:r w:rsidRPr="00965817">
              <w:rPr>
                <w:b/>
                <w:bCs/>
                <w:color w:val="FF0000"/>
                <w:sz w:val="22"/>
                <w:szCs w:val="22"/>
              </w:rPr>
              <w:t>)</w:t>
            </w:r>
          </w:p>
        </w:tc>
      </w:tr>
      <w:tr w:rsidR="00BA1C40" w:rsidRPr="00A032E7" w14:paraId="7CEB0ED8" w14:textId="77777777" w:rsidTr="00BA1C40">
        <w:trPr>
          <w:trHeight w:val="315"/>
        </w:trPr>
        <w:tc>
          <w:tcPr>
            <w:tcW w:w="1618" w:type="dxa"/>
            <w:vMerge/>
            <w:tcBorders>
              <w:left w:val="single" w:sz="18" w:space="0" w:color="auto"/>
              <w:right w:val="single" w:sz="8" w:space="0" w:color="auto"/>
            </w:tcBorders>
            <w:vAlign w:val="center"/>
          </w:tcPr>
          <w:p w14:paraId="57E5FC1E"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05E5B7" w14:textId="739A81BB"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64A56A6" w14:textId="43CE3A6F"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1C40" w:rsidRPr="00A032E7" w14:paraId="7BC51A99" w14:textId="77777777" w:rsidTr="00BA1C40">
        <w:trPr>
          <w:trHeight w:val="315"/>
        </w:trPr>
        <w:tc>
          <w:tcPr>
            <w:tcW w:w="1618" w:type="dxa"/>
            <w:vMerge/>
            <w:tcBorders>
              <w:left w:val="single" w:sz="18" w:space="0" w:color="auto"/>
              <w:right w:val="single" w:sz="8" w:space="0" w:color="auto"/>
            </w:tcBorders>
            <w:vAlign w:val="center"/>
          </w:tcPr>
          <w:p w14:paraId="60A56DED"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57707DF" w14:textId="249A653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275C9A3" w14:textId="5228C27F"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7CCD2EE9"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539A5C1D"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CCB11B" w14:textId="00BA56B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EB33A37" w14:textId="079E208C"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47BCBD80" w14:textId="77777777" w:rsidTr="00BA1C40">
        <w:trPr>
          <w:trHeight w:val="315"/>
        </w:trPr>
        <w:tc>
          <w:tcPr>
            <w:tcW w:w="1618" w:type="dxa"/>
            <w:vMerge w:val="restart"/>
            <w:tcBorders>
              <w:left w:val="single" w:sz="18" w:space="0" w:color="auto"/>
              <w:right w:val="single" w:sz="8" w:space="0" w:color="auto"/>
            </w:tcBorders>
            <w:vAlign w:val="center"/>
          </w:tcPr>
          <w:p w14:paraId="549EDA4B" w14:textId="42457365"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7FBF396" w14:textId="4FCBA99A"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capweight-exclusivity</w:t>
            </w:r>
          </w:p>
        </w:tc>
      </w:tr>
      <w:tr w:rsidR="00BA1C40" w:rsidRPr="00A032E7" w14:paraId="6F6DF25A" w14:textId="77777777" w:rsidTr="00BA1C40">
        <w:trPr>
          <w:trHeight w:val="315"/>
        </w:trPr>
        <w:tc>
          <w:tcPr>
            <w:tcW w:w="1618" w:type="dxa"/>
            <w:vMerge/>
            <w:tcBorders>
              <w:left w:val="single" w:sz="18" w:space="0" w:color="auto"/>
              <w:right w:val="single" w:sz="8" w:space="0" w:color="auto"/>
            </w:tcBorders>
            <w:vAlign w:val="center"/>
          </w:tcPr>
          <w:p w14:paraId="2EBEA294"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6FE1C1" w14:textId="6828427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93488B8" w14:textId="0CBF2B95"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capweight-exclusivity</w:t>
            </w:r>
            <w:r>
              <w:rPr>
                <w:b/>
                <w:bCs/>
                <w:color w:val="FF0000"/>
                <w:sz w:val="22"/>
                <w:szCs w:val="22"/>
              </w:rPr>
              <w:t xml:space="preserve"> </w:t>
            </w:r>
            <w:r w:rsidRPr="00965817">
              <w:rPr>
                <w:b/>
                <w:bCs/>
                <w:color w:val="FF0000"/>
                <w:sz w:val="22"/>
                <w:szCs w:val="22"/>
              </w:rPr>
              <w:t>(Req 6</w:t>
            </w:r>
            <w:r w:rsidR="00BE5C22">
              <w:rPr>
                <w:b/>
                <w:bCs/>
                <w:color w:val="FF0000"/>
                <w:sz w:val="22"/>
                <w:szCs w:val="22"/>
              </w:rPr>
              <w:t>7</w:t>
            </w:r>
            <w:r w:rsidRPr="00965817">
              <w:rPr>
                <w:b/>
                <w:bCs/>
                <w:color w:val="FF0000"/>
                <w:sz w:val="22"/>
                <w:szCs w:val="22"/>
              </w:rPr>
              <w:t>)</w:t>
            </w:r>
          </w:p>
        </w:tc>
      </w:tr>
      <w:tr w:rsidR="00BA1C40" w:rsidRPr="00A032E7" w14:paraId="51513AC9" w14:textId="77777777" w:rsidTr="00BA1C40">
        <w:trPr>
          <w:trHeight w:val="315"/>
        </w:trPr>
        <w:tc>
          <w:tcPr>
            <w:tcW w:w="1618" w:type="dxa"/>
            <w:vMerge/>
            <w:tcBorders>
              <w:left w:val="single" w:sz="18" w:space="0" w:color="auto"/>
              <w:right w:val="single" w:sz="8" w:space="0" w:color="auto"/>
            </w:tcBorders>
            <w:vAlign w:val="center"/>
          </w:tcPr>
          <w:p w14:paraId="67F75C1B"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9569ED" w14:textId="22F4893D"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A0D7513" w14:textId="7894F0D2"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454013A7" w14:textId="77777777" w:rsidTr="00BA1C40">
        <w:trPr>
          <w:trHeight w:val="315"/>
        </w:trPr>
        <w:tc>
          <w:tcPr>
            <w:tcW w:w="1618" w:type="dxa"/>
            <w:vMerge/>
            <w:tcBorders>
              <w:left w:val="single" w:sz="18" w:space="0" w:color="auto"/>
              <w:right w:val="single" w:sz="8" w:space="0" w:color="auto"/>
            </w:tcBorders>
            <w:vAlign w:val="center"/>
          </w:tcPr>
          <w:p w14:paraId="3449058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6654C6" w14:textId="6461D105"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0CF2160" w14:textId="179C99FD"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1430AEA7"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63EB4D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ACD819" w14:textId="6DCC4B56"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7EB2D2A" w14:textId="51730692"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4E961CE4" w14:textId="77777777" w:rsidTr="00BA1C40">
        <w:trPr>
          <w:trHeight w:val="315"/>
        </w:trPr>
        <w:tc>
          <w:tcPr>
            <w:tcW w:w="1618" w:type="dxa"/>
            <w:vMerge w:val="restart"/>
            <w:tcBorders>
              <w:left w:val="single" w:sz="18" w:space="0" w:color="auto"/>
              <w:right w:val="single" w:sz="8" w:space="0" w:color="auto"/>
            </w:tcBorders>
            <w:vAlign w:val="center"/>
          </w:tcPr>
          <w:p w14:paraId="3FF54D71" w14:textId="566E5902"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5231980" w14:textId="5ABAF87F"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BA1C40" w:rsidRPr="00A032E7" w14:paraId="054E1763" w14:textId="77777777" w:rsidTr="00BA1C40">
        <w:trPr>
          <w:trHeight w:val="315"/>
        </w:trPr>
        <w:tc>
          <w:tcPr>
            <w:tcW w:w="1618" w:type="dxa"/>
            <w:vMerge/>
            <w:tcBorders>
              <w:left w:val="single" w:sz="18" w:space="0" w:color="auto"/>
              <w:right w:val="single" w:sz="8" w:space="0" w:color="auto"/>
            </w:tcBorders>
            <w:vAlign w:val="center"/>
          </w:tcPr>
          <w:p w14:paraId="6FDF250D"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9D55D6" w14:textId="25940CCB"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4F2E528" w14:textId="00259829"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capbounddimension-boundtype</w:t>
            </w:r>
            <w:r>
              <w:rPr>
                <w:b/>
                <w:bCs/>
                <w:color w:val="FF0000"/>
                <w:sz w:val="22"/>
                <w:szCs w:val="22"/>
              </w:rPr>
              <w:t xml:space="preserve"> </w:t>
            </w:r>
            <w:r w:rsidRPr="00965817">
              <w:rPr>
                <w:b/>
                <w:bCs/>
                <w:color w:val="FF0000"/>
                <w:sz w:val="22"/>
                <w:szCs w:val="22"/>
              </w:rPr>
              <w:t xml:space="preserve">(Req </w:t>
            </w:r>
            <w:r w:rsidR="00BE5C22">
              <w:rPr>
                <w:b/>
                <w:bCs/>
                <w:color w:val="FF0000"/>
                <w:sz w:val="22"/>
                <w:szCs w:val="22"/>
              </w:rPr>
              <w:t>68</w:t>
            </w:r>
            <w:r w:rsidRPr="00965817">
              <w:rPr>
                <w:b/>
                <w:bCs/>
                <w:color w:val="FF0000"/>
                <w:sz w:val="22"/>
                <w:szCs w:val="22"/>
              </w:rPr>
              <w:t>)</w:t>
            </w:r>
          </w:p>
        </w:tc>
      </w:tr>
      <w:tr w:rsidR="00BA1C40" w:rsidRPr="00A032E7" w14:paraId="75AC8042" w14:textId="77777777" w:rsidTr="00BA1C40">
        <w:trPr>
          <w:trHeight w:val="315"/>
        </w:trPr>
        <w:tc>
          <w:tcPr>
            <w:tcW w:w="1618" w:type="dxa"/>
            <w:vMerge/>
            <w:tcBorders>
              <w:left w:val="single" w:sz="18" w:space="0" w:color="auto"/>
              <w:right w:val="single" w:sz="8" w:space="0" w:color="auto"/>
            </w:tcBorders>
            <w:vAlign w:val="center"/>
          </w:tcPr>
          <w:p w14:paraId="1FE3DB00"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556506" w14:textId="26080220"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E11385F" w14:textId="0564FDFF"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BA1C40" w:rsidRPr="00A032E7" w14:paraId="11037595" w14:textId="77777777" w:rsidTr="00BA1C40">
        <w:trPr>
          <w:trHeight w:val="315"/>
        </w:trPr>
        <w:tc>
          <w:tcPr>
            <w:tcW w:w="1618" w:type="dxa"/>
            <w:vMerge/>
            <w:tcBorders>
              <w:left w:val="single" w:sz="18" w:space="0" w:color="auto"/>
              <w:right w:val="single" w:sz="8" w:space="0" w:color="auto"/>
            </w:tcBorders>
            <w:vAlign w:val="center"/>
          </w:tcPr>
          <w:p w14:paraId="75C15C8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07D7A7" w14:textId="512E1C65"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5E8DA17" w14:textId="710435F1"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00F3B416"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CC284B5"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69FAB4" w14:textId="499643EE"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5C3BB42" w14:textId="24B8D229"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6EED1ED7" w14:textId="77777777" w:rsidTr="00BA1C40">
        <w:trPr>
          <w:trHeight w:val="315"/>
        </w:trPr>
        <w:tc>
          <w:tcPr>
            <w:tcW w:w="1618" w:type="dxa"/>
            <w:vMerge w:val="restart"/>
            <w:tcBorders>
              <w:left w:val="single" w:sz="18" w:space="0" w:color="auto"/>
              <w:right w:val="single" w:sz="8" w:space="0" w:color="auto"/>
            </w:tcBorders>
            <w:vAlign w:val="center"/>
          </w:tcPr>
          <w:p w14:paraId="14F075A2" w14:textId="030DE9F9"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6EAF606" w14:textId="188FD733"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BA1C40" w:rsidRPr="00A032E7" w14:paraId="094D7EBC" w14:textId="77777777" w:rsidTr="00BA1C40">
        <w:trPr>
          <w:trHeight w:val="315"/>
        </w:trPr>
        <w:tc>
          <w:tcPr>
            <w:tcW w:w="1618" w:type="dxa"/>
            <w:vMerge/>
            <w:tcBorders>
              <w:left w:val="single" w:sz="18" w:space="0" w:color="auto"/>
              <w:right w:val="single" w:sz="8" w:space="0" w:color="auto"/>
            </w:tcBorders>
            <w:vAlign w:val="center"/>
          </w:tcPr>
          <w:p w14:paraId="19C51611"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8EC5CAC" w14:textId="2EBAF04B"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EAC0BCC" w14:textId="6D4A257E"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capbounddimension-</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BE5C22">
              <w:rPr>
                <w:b/>
                <w:bCs/>
                <w:color w:val="FF0000"/>
                <w:sz w:val="22"/>
                <w:szCs w:val="22"/>
              </w:rPr>
              <w:t>69</w:t>
            </w:r>
            <w:r w:rsidRPr="00965817">
              <w:rPr>
                <w:b/>
                <w:bCs/>
                <w:color w:val="FF0000"/>
                <w:sz w:val="22"/>
                <w:szCs w:val="22"/>
              </w:rPr>
              <w:t>)</w:t>
            </w:r>
          </w:p>
        </w:tc>
      </w:tr>
      <w:tr w:rsidR="00BA1C40" w:rsidRPr="00A032E7" w14:paraId="54515D5F" w14:textId="77777777" w:rsidTr="00BA1C40">
        <w:trPr>
          <w:trHeight w:val="315"/>
        </w:trPr>
        <w:tc>
          <w:tcPr>
            <w:tcW w:w="1618" w:type="dxa"/>
            <w:vMerge/>
            <w:tcBorders>
              <w:left w:val="single" w:sz="18" w:space="0" w:color="auto"/>
              <w:right w:val="single" w:sz="8" w:space="0" w:color="auto"/>
            </w:tcBorders>
            <w:vAlign w:val="center"/>
          </w:tcPr>
          <w:p w14:paraId="7D039BCE"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E7D1FCE" w14:textId="45CFDB1A"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139DFF3" w14:textId="2877C9FA"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1C40" w:rsidRPr="00A032E7" w14:paraId="1DA64CC9" w14:textId="77777777" w:rsidTr="00BA1C40">
        <w:trPr>
          <w:trHeight w:val="315"/>
        </w:trPr>
        <w:tc>
          <w:tcPr>
            <w:tcW w:w="1618" w:type="dxa"/>
            <w:vMerge/>
            <w:tcBorders>
              <w:left w:val="single" w:sz="18" w:space="0" w:color="auto"/>
              <w:right w:val="single" w:sz="8" w:space="0" w:color="auto"/>
            </w:tcBorders>
            <w:vAlign w:val="center"/>
          </w:tcPr>
          <w:p w14:paraId="5077D52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03962F5" w14:textId="15BC9FF4"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4961B68" w14:textId="005117C1"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285E6840"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0FDC72F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34480D" w14:textId="4208FED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BBCE307" w14:textId="6E261D28"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04EC5F84" w14:textId="77777777" w:rsidTr="00BA1C40">
        <w:trPr>
          <w:trHeight w:val="315"/>
        </w:trPr>
        <w:tc>
          <w:tcPr>
            <w:tcW w:w="1618" w:type="dxa"/>
            <w:vMerge w:val="restart"/>
            <w:tcBorders>
              <w:left w:val="single" w:sz="18" w:space="0" w:color="auto"/>
              <w:right w:val="single" w:sz="8" w:space="0" w:color="auto"/>
            </w:tcBorders>
            <w:vAlign w:val="center"/>
          </w:tcPr>
          <w:p w14:paraId="6F29C2F1" w14:textId="17F160AE"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B78D0BB" w14:textId="001C1C35"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BA1C40" w:rsidRPr="00A032E7" w14:paraId="13BDAA47" w14:textId="77777777" w:rsidTr="00BA1C40">
        <w:trPr>
          <w:trHeight w:val="315"/>
        </w:trPr>
        <w:tc>
          <w:tcPr>
            <w:tcW w:w="1618" w:type="dxa"/>
            <w:vMerge/>
            <w:tcBorders>
              <w:left w:val="single" w:sz="18" w:space="0" w:color="auto"/>
              <w:right w:val="single" w:sz="8" w:space="0" w:color="auto"/>
            </w:tcBorders>
            <w:vAlign w:val="center"/>
          </w:tcPr>
          <w:p w14:paraId="7B190CA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07BB10" w14:textId="4F60E234"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2A01E78" w14:textId="0D4DD551"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capbounddimension-exclusivity</w:t>
            </w:r>
            <w:r>
              <w:rPr>
                <w:b/>
                <w:bCs/>
                <w:color w:val="FF0000"/>
                <w:sz w:val="22"/>
                <w:szCs w:val="22"/>
              </w:rPr>
              <w:t xml:space="preserve"> </w:t>
            </w:r>
            <w:r w:rsidRPr="00965817">
              <w:rPr>
                <w:b/>
                <w:bCs/>
                <w:color w:val="FF0000"/>
                <w:sz w:val="22"/>
                <w:szCs w:val="22"/>
              </w:rPr>
              <w:t>(Req 7</w:t>
            </w:r>
            <w:r w:rsidR="00BE5C22">
              <w:rPr>
                <w:b/>
                <w:bCs/>
                <w:color w:val="FF0000"/>
                <w:sz w:val="22"/>
                <w:szCs w:val="22"/>
              </w:rPr>
              <w:t>0</w:t>
            </w:r>
            <w:r w:rsidRPr="00965817">
              <w:rPr>
                <w:b/>
                <w:bCs/>
                <w:color w:val="FF0000"/>
                <w:sz w:val="22"/>
                <w:szCs w:val="22"/>
              </w:rPr>
              <w:t>)</w:t>
            </w:r>
          </w:p>
        </w:tc>
      </w:tr>
      <w:tr w:rsidR="00BA1C40" w:rsidRPr="00A032E7" w14:paraId="342355D2" w14:textId="77777777" w:rsidTr="00BA1C40">
        <w:trPr>
          <w:trHeight w:val="315"/>
        </w:trPr>
        <w:tc>
          <w:tcPr>
            <w:tcW w:w="1618" w:type="dxa"/>
            <w:vMerge/>
            <w:tcBorders>
              <w:left w:val="single" w:sz="18" w:space="0" w:color="auto"/>
              <w:right w:val="single" w:sz="8" w:space="0" w:color="auto"/>
            </w:tcBorders>
            <w:vAlign w:val="center"/>
          </w:tcPr>
          <w:p w14:paraId="6E3A209C"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701F110" w14:textId="7CA93E0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089DE56" w14:textId="4AA3A102"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3E00BD9B" w14:textId="77777777" w:rsidTr="00BA1C40">
        <w:trPr>
          <w:trHeight w:val="315"/>
        </w:trPr>
        <w:tc>
          <w:tcPr>
            <w:tcW w:w="1618" w:type="dxa"/>
            <w:vMerge/>
            <w:tcBorders>
              <w:left w:val="single" w:sz="18" w:space="0" w:color="auto"/>
              <w:right w:val="single" w:sz="8" w:space="0" w:color="auto"/>
            </w:tcBorders>
            <w:vAlign w:val="center"/>
          </w:tcPr>
          <w:p w14:paraId="4AA02531"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BFA2B6" w14:textId="362A7ECE"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ED21F1E" w14:textId="174F6846"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3F98C1C9"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3D76B8E1"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E9F53DA" w14:textId="5C600B30"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16089F2" w14:textId="6B9A0E65"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27A207B5" w14:textId="77777777" w:rsidTr="00BA1C40">
        <w:trPr>
          <w:trHeight w:val="315"/>
        </w:trPr>
        <w:tc>
          <w:tcPr>
            <w:tcW w:w="1618" w:type="dxa"/>
            <w:vMerge w:val="restart"/>
            <w:tcBorders>
              <w:left w:val="single" w:sz="18" w:space="0" w:color="auto"/>
              <w:right w:val="single" w:sz="8" w:space="0" w:color="auto"/>
            </w:tcBorders>
            <w:vAlign w:val="center"/>
          </w:tcPr>
          <w:p w14:paraId="215FF857" w14:textId="6E4FE924"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D1FCA55" w14:textId="1E4C6243"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BA1C40" w:rsidRPr="00A032E7" w14:paraId="074AA6B8" w14:textId="77777777" w:rsidTr="00BA1C40">
        <w:trPr>
          <w:trHeight w:val="315"/>
        </w:trPr>
        <w:tc>
          <w:tcPr>
            <w:tcW w:w="1618" w:type="dxa"/>
            <w:vMerge/>
            <w:tcBorders>
              <w:left w:val="single" w:sz="18" w:space="0" w:color="auto"/>
              <w:right w:val="single" w:sz="8" w:space="0" w:color="auto"/>
            </w:tcBorders>
            <w:vAlign w:val="center"/>
          </w:tcPr>
          <w:p w14:paraId="0E0E62A7"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EB6779" w14:textId="6BF58D2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9ED7FBF" w14:textId="5F3CC21B"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capnominalpipesize-</w:t>
            </w:r>
            <w:r w:rsidR="00344897">
              <w:rPr>
                <w:b/>
                <w:bCs/>
                <w:color w:val="FF0000"/>
                <w:sz w:val="22"/>
                <w:szCs w:val="22"/>
              </w:rPr>
              <w:t>codelistURI</w:t>
            </w:r>
            <w:r>
              <w:rPr>
                <w:b/>
                <w:bCs/>
                <w:color w:val="FF0000"/>
                <w:sz w:val="22"/>
                <w:szCs w:val="22"/>
              </w:rPr>
              <w:t xml:space="preserve"> </w:t>
            </w:r>
            <w:r w:rsidRPr="00965817">
              <w:rPr>
                <w:b/>
                <w:bCs/>
                <w:color w:val="FF0000"/>
                <w:sz w:val="22"/>
                <w:szCs w:val="22"/>
              </w:rPr>
              <w:t>(Req 7</w:t>
            </w:r>
            <w:r w:rsidR="00BE5C22">
              <w:rPr>
                <w:b/>
                <w:bCs/>
                <w:color w:val="FF0000"/>
                <w:sz w:val="22"/>
                <w:szCs w:val="22"/>
              </w:rPr>
              <w:t>1</w:t>
            </w:r>
            <w:r w:rsidRPr="00965817">
              <w:rPr>
                <w:b/>
                <w:bCs/>
                <w:color w:val="FF0000"/>
                <w:sz w:val="22"/>
                <w:szCs w:val="22"/>
              </w:rPr>
              <w:t>)</w:t>
            </w:r>
          </w:p>
        </w:tc>
      </w:tr>
      <w:tr w:rsidR="00BA1C40" w:rsidRPr="00A032E7" w14:paraId="4D4EF7B5" w14:textId="77777777" w:rsidTr="00BA1C40">
        <w:trPr>
          <w:trHeight w:val="315"/>
        </w:trPr>
        <w:tc>
          <w:tcPr>
            <w:tcW w:w="1618" w:type="dxa"/>
            <w:vMerge/>
            <w:tcBorders>
              <w:left w:val="single" w:sz="18" w:space="0" w:color="auto"/>
              <w:right w:val="single" w:sz="8" w:space="0" w:color="auto"/>
            </w:tcBorders>
            <w:vAlign w:val="center"/>
          </w:tcPr>
          <w:p w14:paraId="55EA9CA3"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487F11C" w14:textId="77F77429"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E397520" w14:textId="46FE2499"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1C40" w:rsidRPr="00A032E7" w14:paraId="20BFA099" w14:textId="77777777" w:rsidTr="00BA1C40">
        <w:trPr>
          <w:trHeight w:val="315"/>
        </w:trPr>
        <w:tc>
          <w:tcPr>
            <w:tcW w:w="1618" w:type="dxa"/>
            <w:vMerge/>
            <w:tcBorders>
              <w:left w:val="single" w:sz="18" w:space="0" w:color="auto"/>
              <w:right w:val="single" w:sz="8" w:space="0" w:color="auto"/>
            </w:tcBorders>
            <w:vAlign w:val="center"/>
          </w:tcPr>
          <w:p w14:paraId="6981C59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867F89" w14:textId="33325B48"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CD77565" w14:textId="2DE49BEB"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3E874B5D"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7280DFA0"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0FF95B" w14:textId="363E5A24"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0DDF831" w14:textId="1114F3C5"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41457B2D" w14:textId="77777777" w:rsidTr="00BA1C40">
        <w:trPr>
          <w:trHeight w:val="315"/>
        </w:trPr>
        <w:tc>
          <w:tcPr>
            <w:tcW w:w="1618" w:type="dxa"/>
            <w:vMerge w:val="restart"/>
            <w:tcBorders>
              <w:left w:val="single" w:sz="18" w:space="0" w:color="auto"/>
              <w:right w:val="single" w:sz="8" w:space="0" w:color="auto"/>
            </w:tcBorders>
            <w:vAlign w:val="center"/>
          </w:tcPr>
          <w:p w14:paraId="671483A8" w14:textId="54ABE4D7"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07485FF" w14:textId="3D869A66"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capn</w:t>
            </w:r>
            <w:r w:rsidRPr="00FC3440">
              <w:rPr>
                <w:rFonts w:eastAsia="MS Mincho"/>
                <w:b/>
                <w:color w:val="FF0000"/>
                <w:sz w:val="22"/>
                <w:szCs w:val="22"/>
                <w:lang w:val="en-AU"/>
              </w:rPr>
              <w:t>ominal</w:t>
            </w:r>
            <w:r>
              <w:rPr>
                <w:rFonts w:eastAsia="MS Mincho"/>
                <w:b/>
                <w:color w:val="FF0000"/>
                <w:sz w:val="22"/>
                <w:szCs w:val="22"/>
                <w:lang w:val="en-AU"/>
              </w:rPr>
              <w:t>p</w:t>
            </w:r>
            <w:r w:rsidRPr="00FC3440">
              <w:rPr>
                <w:rFonts w:eastAsia="MS Mincho"/>
                <w:b/>
                <w:color w:val="FF0000"/>
                <w:sz w:val="22"/>
                <w:szCs w:val="22"/>
                <w:lang w:val="en-AU"/>
              </w:rPr>
              <w:t>ipe</w:t>
            </w:r>
            <w:r>
              <w:rPr>
                <w:rFonts w:eastAsia="MS Mincho"/>
                <w:b/>
                <w:color w:val="FF0000"/>
                <w:sz w:val="22"/>
                <w:szCs w:val="22"/>
                <w:lang w:val="en-AU"/>
              </w:rPr>
              <w:t>s</w:t>
            </w:r>
            <w:r w:rsidRPr="00FC3440">
              <w:rPr>
                <w:rFonts w:eastAsia="MS Mincho"/>
                <w:b/>
                <w:color w:val="FF0000"/>
                <w:sz w:val="22"/>
                <w:szCs w:val="22"/>
                <w:lang w:val="en-AU"/>
              </w:rPr>
              <w:t>ize</w:t>
            </w:r>
            <w:r>
              <w:rPr>
                <w:rFonts w:eastAsia="MS Mincho"/>
                <w:b/>
                <w:color w:val="FF0000"/>
                <w:sz w:val="22"/>
                <w:szCs w:val="22"/>
                <w:lang w:val="en-AU"/>
              </w:rPr>
              <w:t>-exclusivity</w:t>
            </w:r>
          </w:p>
        </w:tc>
      </w:tr>
      <w:tr w:rsidR="00BA1C40" w:rsidRPr="00A032E7" w14:paraId="188A2946" w14:textId="77777777" w:rsidTr="00BA1C40">
        <w:trPr>
          <w:trHeight w:val="315"/>
        </w:trPr>
        <w:tc>
          <w:tcPr>
            <w:tcW w:w="1618" w:type="dxa"/>
            <w:vMerge/>
            <w:tcBorders>
              <w:left w:val="single" w:sz="18" w:space="0" w:color="auto"/>
              <w:right w:val="single" w:sz="8" w:space="0" w:color="auto"/>
            </w:tcBorders>
            <w:vAlign w:val="center"/>
          </w:tcPr>
          <w:p w14:paraId="21934AC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AA8C7E7" w14:textId="5F4A43BF"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809BC51" w14:textId="31EE92B2" w:rsidR="00BA1C40" w:rsidRPr="00965817" w:rsidRDefault="00BA1C40" w:rsidP="00BE5C22">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capnominalpipesize-exclusivity</w:t>
            </w:r>
            <w:r>
              <w:rPr>
                <w:b/>
                <w:bCs/>
                <w:color w:val="FF0000"/>
                <w:sz w:val="22"/>
                <w:szCs w:val="22"/>
              </w:rPr>
              <w:t xml:space="preserve"> </w:t>
            </w:r>
            <w:r w:rsidRPr="00965817">
              <w:rPr>
                <w:b/>
                <w:bCs/>
                <w:color w:val="FF0000"/>
                <w:sz w:val="22"/>
                <w:szCs w:val="22"/>
              </w:rPr>
              <w:t>(Req 7</w:t>
            </w:r>
            <w:r w:rsidR="00BE5C22">
              <w:rPr>
                <w:b/>
                <w:bCs/>
                <w:color w:val="FF0000"/>
                <w:sz w:val="22"/>
                <w:szCs w:val="22"/>
              </w:rPr>
              <w:t>2</w:t>
            </w:r>
            <w:r w:rsidRPr="00965817">
              <w:rPr>
                <w:b/>
                <w:bCs/>
                <w:color w:val="FF0000"/>
                <w:sz w:val="22"/>
                <w:szCs w:val="22"/>
              </w:rPr>
              <w:t>)</w:t>
            </w:r>
          </w:p>
        </w:tc>
      </w:tr>
      <w:tr w:rsidR="00BA1C40" w:rsidRPr="00A032E7" w14:paraId="68ED40A6" w14:textId="77777777" w:rsidTr="00BA1C40">
        <w:trPr>
          <w:trHeight w:val="315"/>
        </w:trPr>
        <w:tc>
          <w:tcPr>
            <w:tcW w:w="1618" w:type="dxa"/>
            <w:vMerge/>
            <w:tcBorders>
              <w:left w:val="single" w:sz="18" w:space="0" w:color="auto"/>
              <w:right w:val="single" w:sz="8" w:space="0" w:color="auto"/>
            </w:tcBorders>
            <w:vAlign w:val="center"/>
          </w:tcPr>
          <w:p w14:paraId="075E1E9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C8A7F4" w14:textId="428616E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CE00358" w14:textId="055B5057"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1C8AAC43" w14:textId="77777777" w:rsidTr="00BA1C40">
        <w:trPr>
          <w:trHeight w:val="315"/>
        </w:trPr>
        <w:tc>
          <w:tcPr>
            <w:tcW w:w="1618" w:type="dxa"/>
            <w:vMerge/>
            <w:tcBorders>
              <w:left w:val="single" w:sz="18" w:space="0" w:color="auto"/>
              <w:right w:val="single" w:sz="8" w:space="0" w:color="auto"/>
            </w:tcBorders>
            <w:vAlign w:val="center"/>
          </w:tcPr>
          <w:p w14:paraId="70D61FE8"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192EDEE" w14:textId="0A8B963F"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CBEBDF8" w14:textId="280FB83E"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7AD81492"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0EFF3FA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3A0E82" w14:textId="7E1BF5B1"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B4B8271" w14:textId="11AD78F8"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4FA0C3BB" w14:textId="77777777" w:rsidTr="00BA1C40">
        <w:trPr>
          <w:trHeight w:val="315"/>
        </w:trPr>
        <w:tc>
          <w:tcPr>
            <w:tcW w:w="1618" w:type="dxa"/>
            <w:vMerge w:val="restart"/>
            <w:tcBorders>
              <w:left w:val="single" w:sz="18" w:space="0" w:color="auto"/>
              <w:right w:val="single" w:sz="8" w:space="0" w:color="auto"/>
            </w:tcBorders>
            <w:vAlign w:val="center"/>
          </w:tcPr>
          <w:p w14:paraId="44A6050E" w14:textId="46B716B9" w:rsidR="00BA1C40" w:rsidRPr="00A032E7" w:rsidRDefault="00BA1C40" w:rsidP="00BA1C4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8730557" w14:textId="02A1BA71" w:rsidR="00BA1C40" w:rsidRPr="00A032E7" w:rsidRDefault="00BA1C40" w:rsidP="00BA1C40">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BA1C40" w:rsidRPr="00A032E7" w14:paraId="0A8D1D0C" w14:textId="77777777" w:rsidTr="00BA1C40">
        <w:trPr>
          <w:trHeight w:val="315"/>
        </w:trPr>
        <w:tc>
          <w:tcPr>
            <w:tcW w:w="1618" w:type="dxa"/>
            <w:vMerge/>
            <w:tcBorders>
              <w:left w:val="single" w:sz="18" w:space="0" w:color="auto"/>
              <w:right w:val="single" w:sz="8" w:space="0" w:color="auto"/>
            </w:tcBorders>
            <w:vAlign w:val="center"/>
          </w:tcPr>
          <w:p w14:paraId="6581B0B4"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64C614" w14:textId="4B0FB0DC"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40FBB31" w14:textId="30D56083" w:rsidR="00BA1C40" w:rsidRPr="00965817" w:rsidRDefault="00BA1C40" w:rsidP="00C952BE">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capoutsidediameter-</w:t>
            </w:r>
            <w:r w:rsidR="00344897">
              <w:rPr>
                <w:b/>
                <w:bCs/>
                <w:color w:val="FF0000"/>
                <w:sz w:val="22"/>
                <w:szCs w:val="22"/>
              </w:rPr>
              <w:t>codelistURI</w:t>
            </w:r>
            <w:r>
              <w:rPr>
                <w:b/>
                <w:bCs/>
                <w:color w:val="FF0000"/>
                <w:sz w:val="22"/>
                <w:szCs w:val="22"/>
              </w:rPr>
              <w:t xml:space="preserve"> </w:t>
            </w:r>
            <w:r w:rsidRPr="00965817">
              <w:rPr>
                <w:b/>
                <w:bCs/>
                <w:color w:val="FF0000"/>
                <w:sz w:val="22"/>
                <w:szCs w:val="22"/>
              </w:rPr>
              <w:t>(Req 7</w:t>
            </w:r>
            <w:r w:rsidR="00C952BE">
              <w:rPr>
                <w:b/>
                <w:bCs/>
                <w:color w:val="FF0000"/>
                <w:sz w:val="22"/>
                <w:szCs w:val="22"/>
              </w:rPr>
              <w:t>3</w:t>
            </w:r>
            <w:r w:rsidRPr="00965817">
              <w:rPr>
                <w:b/>
                <w:bCs/>
                <w:color w:val="FF0000"/>
                <w:sz w:val="22"/>
                <w:szCs w:val="22"/>
              </w:rPr>
              <w:t>)</w:t>
            </w:r>
          </w:p>
        </w:tc>
      </w:tr>
      <w:tr w:rsidR="00BA1C40" w:rsidRPr="00A032E7" w14:paraId="0E058EE1" w14:textId="77777777" w:rsidTr="00BA1C40">
        <w:trPr>
          <w:trHeight w:val="315"/>
        </w:trPr>
        <w:tc>
          <w:tcPr>
            <w:tcW w:w="1618" w:type="dxa"/>
            <w:vMerge/>
            <w:tcBorders>
              <w:left w:val="single" w:sz="18" w:space="0" w:color="auto"/>
              <w:right w:val="single" w:sz="8" w:space="0" w:color="auto"/>
            </w:tcBorders>
            <w:vAlign w:val="center"/>
          </w:tcPr>
          <w:p w14:paraId="62A00B75"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0E466E4" w14:textId="1DF911CA"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54BF512" w14:textId="512A42C1"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1C40" w:rsidRPr="00A032E7" w14:paraId="47EF9545" w14:textId="77777777" w:rsidTr="00BA1C40">
        <w:trPr>
          <w:trHeight w:val="315"/>
        </w:trPr>
        <w:tc>
          <w:tcPr>
            <w:tcW w:w="1618" w:type="dxa"/>
            <w:vMerge/>
            <w:tcBorders>
              <w:left w:val="single" w:sz="18" w:space="0" w:color="auto"/>
              <w:right w:val="single" w:sz="8" w:space="0" w:color="auto"/>
            </w:tcBorders>
            <w:vAlign w:val="center"/>
          </w:tcPr>
          <w:p w14:paraId="06471154"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F7070D8" w14:textId="735EFE78"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7A60A8D" w14:textId="1E5549E4"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3BCD7A63"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D3E4DE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40A9CE" w14:textId="490072E4"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DBF37D3" w14:textId="31445E1C"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731CAE5E"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933D9FF" w14:textId="77777777" w:rsidR="00BA1C40" w:rsidRPr="00A032E7" w:rsidRDefault="00BA1C40"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53EBE71" w14:textId="487CB871" w:rsidR="00BA1C40" w:rsidRPr="00A032E7" w:rsidRDefault="00BA1C40" w:rsidP="00BA1C40">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capo</w:t>
            </w:r>
            <w:r w:rsidRPr="00FC3440">
              <w:rPr>
                <w:rFonts w:eastAsia="MS Mincho"/>
                <w:b/>
                <w:color w:val="FF0000"/>
                <w:sz w:val="22"/>
                <w:szCs w:val="22"/>
                <w:lang w:val="en-AU"/>
              </w:rPr>
              <w:t>utside</w:t>
            </w:r>
            <w:r>
              <w:rPr>
                <w:rFonts w:eastAsia="MS Mincho"/>
                <w:b/>
                <w:color w:val="FF0000"/>
                <w:sz w:val="22"/>
                <w:szCs w:val="22"/>
                <w:lang w:val="en-AU"/>
              </w:rPr>
              <w:t>d</w:t>
            </w:r>
            <w:r w:rsidRPr="00FC3440">
              <w:rPr>
                <w:rFonts w:eastAsia="MS Mincho"/>
                <w:b/>
                <w:color w:val="FF0000"/>
                <w:sz w:val="22"/>
                <w:szCs w:val="22"/>
                <w:lang w:val="en-AU"/>
              </w:rPr>
              <w:t>iameter</w:t>
            </w:r>
            <w:r>
              <w:rPr>
                <w:rFonts w:eastAsia="MS Mincho"/>
                <w:b/>
                <w:color w:val="FF0000"/>
                <w:sz w:val="22"/>
                <w:szCs w:val="22"/>
                <w:lang w:val="en-AU"/>
              </w:rPr>
              <w:t>-exclusivity</w:t>
            </w:r>
          </w:p>
        </w:tc>
      </w:tr>
      <w:tr w:rsidR="00BA1C40" w:rsidRPr="00A032E7" w14:paraId="23E9D4B2"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E5A4AA1"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8EDCD57"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5EB6E0E" w14:textId="2320728E" w:rsidR="00BA1C40" w:rsidRPr="00A032E7" w:rsidRDefault="00BA1C40" w:rsidP="00C952BE">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capoutsidediameter-exclusivity</w:t>
            </w:r>
            <w:r>
              <w:rPr>
                <w:b/>
                <w:bCs/>
                <w:color w:val="FF0000"/>
                <w:sz w:val="22"/>
                <w:szCs w:val="22"/>
              </w:rPr>
              <w:t xml:space="preserve"> </w:t>
            </w:r>
            <w:r w:rsidRPr="00965817">
              <w:rPr>
                <w:b/>
                <w:bCs/>
                <w:color w:val="FF0000"/>
                <w:sz w:val="22"/>
                <w:szCs w:val="22"/>
              </w:rPr>
              <w:t>(Req 7</w:t>
            </w:r>
            <w:r w:rsidR="00C952BE">
              <w:rPr>
                <w:b/>
                <w:bCs/>
                <w:color w:val="FF0000"/>
                <w:sz w:val="22"/>
                <w:szCs w:val="22"/>
              </w:rPr>
              <w:t>4</w:t>
            </w:r>
            <w:r w:rsidRPr="00965817">
              <w:rPr>
                <w:b/>
                <w:bCs/>
                <w:color w:val="FF0000"/>
                <w:sz w:val="22"/>
                <w:szCs w:val="22"/>
              </w:rPr>
              <w:t>)</w:t>
            </w:r>
          </w:p>
        </w:tc>
      </w:tr>
      <w:tr w:rsidR="00BA1C40" w:rsidRPr="00A032E7" w14:paraId="5D7FAD8E"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C9180B0"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02B97A"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492597B"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5C18DC0F"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63213AE"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A29ADB0"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BF90A9C"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4373FE95"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0BF200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F3CEB62"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F1F00F1"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14C14406"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3FA7C95" w14:textId="77777777" w:rsidR="00BA1C40" w:rsidRPr="00A032E7" w:rsidRDefault="00BA1C40"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B8A53E5" w14:textId="594CD0C0" w:rsidR="00BA1C40" w:rsidRPr="00A032E7" w:rsidRDefault="00BA1C40" w:rsidP="00BA1C40">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capwallthickness-</w:t>
            </w:r>
            <w:r w:rsidR="00344897">
              <w:rPr>
                <w:rFonts w:eastAsia="MS Mincho"/>
                <w:b/>
                <w:color w:val="FF0000"/>
                <w:sz w:val="22"/>
                <w:szCs w:val="22"/>
                <w:lang w:val="en-AU"/>
              </w:rPr>
              <w:t>codelistURI</w:t>
            </w:r>
          </w:p>
        </w:tc>
      </w:tr>
      <w:tr w:rsidR="00BA1C40" w:rsidRPr="00A032E7" w14:paraId="07AC2D3B"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55B46C3"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9B6839A"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9E37FD6" w14:textId="2EB2002A" w:rsidR="00BA1C40" w:rsidRPr="00A032E7" w:rsidRDefault="00BA1C40" w:rsidP="00C952BE">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capwallthickness-</w:t>
            </w:r>
            <w:r w:rsidR="00344897">
              <w:rPr>
                <w:b/>
                <w:bCs/>
                <w:color w:val="FF0000"/>
                <w:sz w:val="22"/>
                <w:szCs w:val="22"/>
              </w:rPr>
              <w:t>codelistURI</w:t>
            </w:r>
            <w:r>
              <w:rPr>
                <w:b/>
                <w:bCs/>
                <w:color w:val="FF0000"/>
                <w:sz w:val="22"/>
                <w:szCs w:val="22"/>
              </w:rPr>
              <w:t xml:space="preserve"> </w:t>
            </w:r>
            <w:r w:rsidRPr="00965817">
              <w:rPr>
                <w:b/>
                <w:bCs/>
                <w:color w:val="FF0000"/>
                <w:sz w:val="22"/>
                <w:szCs w:val="22"/>
              </w:rPr>
              <w:t>(Req 7</w:t>
            </w:r>
            <w:r w:rsidR="00C952BE">
              <w:rPr>
                <w:b/>
                <w:bCs/>
                <w:color w:val="FF0000"/>
                <w:sz w:val="22"/>
                <w:szCs w:val="22"/>
              </w:rPr>
              <w:t>5</w:t>
            </w:r>
            <w:r w:rsidRPr="00965817">
              <w:rPr>
                <w:b/>
                <w:bCs/>
                <w:color w:val="FF0000"/>
                <w:sz w:val="22"/>
                <w:szCs w:val="22"/>
              </w:rPr>
              <w:t>)</w:t>
            </w:r>
          </w:p>
        </w:tc>
      </w:tr>
      <w:tr w:rsidR="00BA1C40" w:rsidRPr="00A032E7" w14:paraId="49C7FF01"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34FE6E7"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B5A2E24"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DA90F98" w14:textId="348647E4" w:rsidR="00BA1C40" w:rsidRPr="00A032E7" w:rsidRDefault="00BA1C40" w:rsidP="00BA1C4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1C40" w:rsidRPr="00A032E7" w14:paraId="07925143"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88E9977"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A22460"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45A4EEB"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320ACCAB"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3441A2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6AD424F"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FD5A43F"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7EDB645D" w14:textId="77777777" w:rsidTr="00BA1C40">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635A9668" w14:textId="77777777" w:rsidR="00BA1C40" w:rsidRPr="00A032E7" w:rsidRDefault="00BA1C40" w:rsidP="00BA1C40">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5490F44" w14:textId="1F8BCA93" w:rsidR="00BA1C40" w:rsidRPr="00A032E7" w:rsidRDefault="00BA1C40" w:rsidP="00BA1C40">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cap</w:t>
            </w:r>
            <w:r w:rsidRPr="00A032E7">
              <w:rPr>
                <w:b/>
                <w:color w:val="FF0000"/>
                <w:sz w:val="22"/>
                <w:szCs w:val="22"/>
                <w:lang w:val="en-AU"/>
              </w:rPr>
              <w:t>/</w:t>
            </w:r>
            <w:r>
              <w:rPr>
                <w:rFonts w:eastAsia="MS Mincho"/>
                <w:b/>
                <w:color w:val="FF0000"/>
                <w:sz w:val="22"/>
                <w:szCs w:val="22"/>
                <w:lang w:val="en-AU"/>
              </w:rPr>
              <w:t>capwallthickness-exclusivity</w:t>
            </w:r>
          </w:p>
        </w:tc>
      </w:tr>
      <w:tr w:rsidR="00BA1C40" w:rsidRPr="00A032E7" w14:paraId="295AE1FB" w14:textId="77777777" w:rsidTr="00BA1C40">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41A63A9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23C2E6"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3F8C2ED" w14:textId="4BFF00A9" w:rsidR="00BA1C40" w:rsidRPr="00A032E7" w:rsidRDefault="00BA1C40" w:rsidP="00C952BE">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cap</w:t>
            </w:r>
            <w:r>
              <w:rPr>
                <w:b/>
                <w:bCs/>
                <w:color w:val="FF0000"/>
                <w:sz w:val="22"/>
                <w:szCs w:val="22"/>
              </w:rPr>
              <w:t>/</w:t>
            </w:r>
            <w:r w:rsidRPr="00965817">
              <w:rPr>
                <w:b/>
                <w:bCs/>
                <w:color w:val="FF0000"/>
                <w:sz w:val="22"/>
                <w:szCs w:val="22"/>
              </w:rPr>
              <w:t>capwallthickness-exclusivity</w:t>
            </w:r>
            <w:r>
              <w:rPr>
                <w:b/>
                <w:bCs/>
                <w:color w:val="FF0000"/>
                <w:sz w:val="22"/>
                <w:szCs w:val="22"/>
              </w:rPr>
              <w:t xml:space="preserve"> </w:t>
            </w:r>
            <w:r w:rsidRPr="00965817">
              <w:rPr>
                <w:b/>
                <w:bCs/>
                <w:color w:val="FF0000"/>
                <w:sz w:val="22"/>
                <w:szCs w:val="22"/>
              </w:rPr>
              <w:t>(Req 7</w:t>
            </w:r>
            <w:r w:rsidR="00C952BE">
              <w:rPr>
                <w:b/>
                <w:bCs/>
                <w:color w:val="FF0000"/>
                <w:sz w:val="22"/>
                <w:szCs w:val="22"/>
              </w:rPr>
              <w:t>6</w:t>
            </w:r>
            <w:r w:rsidRPr="00965817">
              <w:rPr>
                <w:b/>
                <w:bCs/>
                <w:color w:val="FF0000"/>
                <w:sz w:val="22"/>
                <w:szCs w:val="22"/>
              </w:rPr>
              <w:t>)</w:t>
            </w:r>
          </w:p>
        </w:tc>
      </w:tr>
      <w:tr w:rsidR="00BA1C40" w:rsidRPr="00A032E7" w14:paraId="61DD3548" w14:textId="77777777" w:rsidTr="00BA1C40">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E9C129B"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829587"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0AF585A"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1C40" w:rsidRPr="00A032E7" w14:paraId="2C973156" w14:textId="77777777" w:rsidTr="00BA1C40">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7E51FB06"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1801C1"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608043B"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1C40" w:rsidRPr="00A032E7" w14:paraId="5EA05954" w14:textId="77777777" w:rsidTr="00BA1C40">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3F4C8B48" w14:textId="77777777" w:rsidR="00BA1C40" w:rsidRPr="00A032E7" w:rsidRDefault="00BA1C40" w:rsidP="00BA1C40">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7688173B"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5DF0169C"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bl>
    <w:p w14:paraId="7553C30E" w14:textId="571EB318" w:rsidR="00BA1C40" w:rsidRPr="00DF4958" w:rsidRDefault="00BA1C40" w:rsidP="00BA1C40">
      <w:pPr>
        <w:pStyle w:val="AnnexNumbered"/>
        <w:spacing w:before="360" w:beforeAutospacing="0"/>
        <w:rPr>
          <w:sz w:val="24"/>
          <w:szCs w:val="24"/>
        </w:rPr>
      </w:pPr>
      <w:bookmarkStart w:id="228" w:name="_Toc515718235"/>
      <w:bookmarkStart w:id="229" w:name="_Toc528593223"/>
      <w:r>
        <w:rPr>
          <w:sz w:val="24"/>
          <w:szCs w:val="24"/>
        </w:rPr>
        <w:t>Compressor</w:t>
      </w:r>
      <w:r w:rsidRPr="00DF4958">
        <w:rPr>
          <w:sz w:val="24"/>
          <w:szCs w:val="24"/>
        </w:rPr>
        <w:t xml:space="preserve"> Class Conformance Class</w:t>
      </w:r>
      <w:bookmarkEnd w:id="228"/>
      <w:bookmarkEnd w:id="229"/>
    </w:p>
    <w:tbl>
      <w:tblPr>
        <w:tblW w:w="8910" w:type="dxa"/>
        <w:tblInd w:w="-15" w:type="dxa"/>
        <w:tblLook w:val="04A0" w:firstRow="1" w:lastRow="0" w:firstColumn="1" w:lastColumn="0" w:noHBand="0" w:noVBand="1"/>
      </w:tblPr>
      <w:tblGrid>
        <w:gridCol w:w="1618"/>
        <w:gridCol w:w="1800"/>
        <w:gridCol w:w="5492"/>
      </w:tblGrid>
      <w:tr w:rsidR="00BA1C40" w:rsidRPr="00A032E7" w14:paraId="21E1BDC4" w14:textId="77777777" w:rsidTr="00BA1C40">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771CAB3A"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lang w:val="en-AU"/>
              </w:rPr>
              <w:t>Conformance Class</w:t>
            </w:r>
          </w:p>
        </w:tc>
      </w:tr>
      <w:tr w:rsidR="00BA1C40" w:rsidRPr="00A032E7" w14:paraId="032E96D8" w14:textId="77777777" w:rsidTr="00BA1C40">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6C39DF0B" w14:textId="6670DFCA" w:rsidR="00BA1C40" w:rsidRPr="00A032E7" w:rsidRDefault="00BA1C40" w:rsidP="00BA1C40">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compressor</w:t>
            </w:r>
          </w:p>
        </w:tc>
      </w:tr>
      <w:tr w:rsidR="00BA1C40" w:rsidRPr="00A032E7" w14:paraId="67D38AB3"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2D5D9B09" w14:textId="77777777" w:rsidR="00BA1C40" w:rsidRPr="00A032E7" w:rsidRDefault="00BA1C40" w:rsidP="00BA1C40">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B117572" w14:textId="1A04D58C" w:rsidR="00BA1C40" w:rsidRPr="00A032E7" w:rsidRDefault="00BA1C40" w:rsidP="00BA1C40">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BA1C40" w:rsidRPr="00A032E7" w14:paraId="2ACECC73" w14:textId="77777777" w:rsidTr="00BA1C40">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397CF1A2" w14:textId="77777777" w:rsidR="00BA1C40" w:rsidRPr="00A032E7" w:rsidRDefault="00BA1C40" w:rsidP="00BA1C40">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94EB051" w14:textId="77777777" w:rsidR="00BA1C40" w:rsidRPr="00A032E7" w:rsidRDefault="00BA1C40" w:rsidP="00BA1C40">
            <w:pPr>
              <w:spacing w:after="0"/>
              <w:jc w:val="both"/>
              <w:rPr>
                <w:b/>
                <w:bCs/>
                <w:color w:val="000000"/>
                <w:sz w:val="22"/>
                <w:szCs w:val="22"/>
              </w:rPr>
            </w:pPr>
            <w:r w:rsidRPr="006D1367">
              <w:rPr>
                <w:rFonts w:eastAsia="MS Mincho"/>
                <w:b/>
                <w:sz w:val="22"/>
                <w:szCs w:val="22"/>
                <w:lang w:val="en-AU"/>
              </w:rPr>
              <w:t>/req/pmlcomponent</w:t>
            </w:r>
          </w:p>
        </w:tc>
      </w:tr>
      <w:tr w:rsidR="00BA1C40" w:rsidRPr="00A032E7" w14:paraId="700FC51D"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A861405" w14:textId="77777777" w:rsidR="00BA1C40" w:rsidRPr="00A032E7" w:rsidRDefault="00BA1C40"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4BADF27" w14:textId="209D5758" w:rsidR="00BA1C40" w:rsidRPr="00A032E7" w:rsidRDefault="00BA1C40" w:rsidP="00BA1C40">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sidR="00FD7DED">
              <w:rPr>
                <w:rFonts w:eastAsia="MS Mincho"/>
                <w:b/>
                <w:color w:val="FF0000"/>
                <w:sz w:val="22"/>
                <w:szCs w:val="22"/>
                <w:lang w:val="en-AU"/>
              </w:rPr>
              <w:t>compressormanufacturer-</w:t>
            </w:r>
            <w:r w:rsidR="00344897">
              <w:rPr>
                <w:rFonts w:eastAsia="MS Mincho"/>
                <w:b/>
                <w:color w:val="FF0000"/>
                <w:sz w:val="22"/>
                <w:szCs w:val="22"/>
                <w:lang w:val="en-AU"/>
              </w:rPr>
              <w:t>codelistURI</w:t>
            </w:r>
            <w:r w:rsidR="001135C7">
              <w:rPr>
                <w:rFonts w:eastAsia="MS Mincho"/>
                <w:b/>
                <w:color w:val="FF0000"/>
                <w:sz w:val="22"/>
                <w:szCs w:val="22"/>
                <w:lang w:val="en-AU"/>
              </w:rPr>
              <w:t>exception</w:t>
            </w:r>
          </w:p>
        </w:tc>
      </w:tr>
      <w:tr w:rsidR="00BA1C40" w:rsidRPr="00A032E7" w14:paraId="3F962D8E"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809E398"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6D1404"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9A5901A" w14:textId="65A06247" w:rsidR="00BA1C40" w:rsidRPr="00A032E7" w:rsidRDefault="00BA1C40" w:rsidP="00C952BE">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00FD7DED" w:rsidRPr="00965817">
              <w:rPr>
                <w:b/>
                <w:bCs/>
                <w:color w:val="FF0000"/>
                <w:sz w:val="22"/>
                <w:szCs w:val="22"/>
              </w:rPr>
              <w:t>compressormanufacturer-</w:t>
            </w:r>
            <w:r w:rsidR="00344897">
              <w:rPr>
                <w:b/>
                <w:bCs/>
                <w:color w:val="FF0000"/>
                <w:sz w:val="22"/>
                <w:szCs w:val="22"/>
              </w:rPr>
              <w:t>codelistURI</w:t>
            </w:r>
            <w:r w:rsidR="001135C7">
              <w:rPr>
                <w:b/>
                <w:bCs/>
                <w:color w:val="FF0000"/>
                <w:sz w:val="22"/>
                <w:szCs w:val="22"/>
              </w:rPr>
              <w:t>exception</w:t>
            </w:r>
            <w:r>
              <w:rPr>
                <w:b/>
                <w:bCs/>
                <w:color w:val="FF0000"/>
                <w:sz w:val="22"/>
                <w:szCs w:val="22"/>
              </w:rPr>
              <w:t xml:space="preserve"> </w:t>
            </w:r>
            <w:r w:rsidR="00C952BE">
              <w:rPr>
                <w:b/>
                <w:bCs/>
                <w:color w:val="FF0000"/>
                <w:sz w:val="22"/>
                <w:szCs w:val="22"/>
              </w:rPr>
              <w:t>[</w:t>
            </w:r>
            <w:r w:rsidRPr="00965817">
              <w:rPr>
                <w:b/>
                <w:bCs/>
                <w:color w:val="FF0000"/>
                <w:sz w:val="22"/>
                <w:szCs w:val="22"/>
              </w:rPr>
              <w:t>Re</w:t>
            </w:r>
            <w:r w:rsidR="00C952BE">
              <w:rPr>
                <w:b/>
                <w:bCs/>
                <w:color w:val="FF0000"/>
                <w:sz w:val="22"/>
                <w:szCs w:val="22"/>
              </w:rPr>
              <w:t>commendation</w:t>
            </w:r>
            <w:r w:rsidRPr="00965817">
              <w:rPr>
                <w:b/>
                <w:bCs/>
                <w:color w:val="FF0000"/>
                <w:sz w:val="22"/>
                <w:szCs w:val="22"/>
              </w:rPr>
              <w:t xml:space="preserve"> </w:t>
            </w:r>
            <w:r w:rsidR="00FD7DED" w:rsidRPr="00965817">
              <w:rPr>
                <w:b/>
                <w:bCs/>
                <w:color w:val="FF0000"/>
                <w:sz w:val="22"/>
                <w:szCs w:val="22"/>
              </w:rPr>
              <w:t>7</w:t>
            </w:r>
            <w:r w:rsidR="00C952BE">
              <w:rPr>
                <w:b/>
                <w:bCs/>
                <w:color w:val="FF0000"/>
                <w:sz w:val="22"/>
                <w:szCs w:val="22"/>
              </w:rPr>
              <w:t>7]</w:t>
            </w:r>
            <w:r w:rsidR="002A7201">
              <w:rPr>
                <w:b/>
                <w:bCs/>
                <w:color w:val="FF0000"/>
                <w:sz w:val="22"/>
                <w:szCs w:val="22"/>
              </w:rPr>
              <w:t xml:space="preserve"> </w:t>
            </w:r>
          </w:p>
        </w:tc>
      </w:tr>
      <w:tr w:rsidR="00C952BE" w:rsidRPr="00A032E7" w14:paraId="4573E93E"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F5E80F1" w14:textId="77777777" w:rsidR="00C952BE" w:rsidRPr="00A032E7" w:rsidRDefault="00C952BE" w:rsidP="00C952BE">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858E04" w14:textId="77777777" w:rsidR="00C952BE" w:rsidRPr="00A032E7" w:rsidRDefault="00C952BE" w:rsidP="00C952BE">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9A62206" w14:textId="47EFA85F" w:rsidR="00C952BE" w:rsidRPr="00A032E7" w:rsidRDefault="00C952BE" w:rsidP="00C952BE">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BA1C40" w:rsidRPr="00A032E7" w14:paraId="6AB1E290"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AC7B7AF"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DE64FB"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0D4B1B3" w14:textId="1BEE9DB5" w:rsidR="00BA1C40" w:rsidRPr="00A032E7" w:rsidRDefault="00C952BE" w:rsidP="00BA1C40">
            <w:pPr>
              <w:spacing w:before="120" w:after="120"/>
              <w:ind w:left="36" w:right="36"/>
              <w:jc w:val="both"/>
              <w:rPr>
                <w:color w:val="000000"/>
                <w:sz w:val="22"/>
                <w:szCs w:val="22"/>
              </w:rPr>
            </w:pPr>
            <w:r>
              <w:rPr>
                <w:color w:val="000000"/>
                <w:sz w:val="22"/>
                <w:szCs w:val="22"/>
              </w:rPr>
              <w:t>N/A</w:t>
            </w:r>
          </w:p>
        </w:tc>
      </w:tr>
      <w:tr w:rsidR="00BA1C40" w:rsidRPr="00A032E7" w14:paraId="4483FB2F"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54D938A"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C21FE2F"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F211DE0" w14:textId="77777777" w:rsidR="00BA1C40" w:rsidRPr="00A032E7" w:rsidRDefault="00BA1C40" w:rsidP="00BA1C40">
            <w:pPr>
              <w:spacing w:before="120" w:after="120"/>
              <w:ind w:left="36" w:right="36"/>
              <w:jc w:val="both"/>
              <w:rPr>
                <w:color w:val="000000"/>
                <w:sz w:val="22"/>
                <w:szCs w:val="22"/>
              </w:rPr>
            </w:pPr>
            <w:r w:rsidRPr="00A032E7">
              <w:rPr>
                <w:color w:val="000000"/>
                <w:sz w:val="22"/>
                <w:szCs w:val="22"/>
              </w:rPr>
              <w:t>Capability</w:t>
            </w:r>
          </w:p>
        </w:tc>
      </w:tr>
      <w:tr w:rsidR="00BA1C40" w:rsidRPr="00A032E7" w14:paraId="4956BAAD"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4545972" w14:textId="77777777" w:rsidR="00BA1C40" w:rsidRPr="00A032E7" w:rsidRDefault="00BA1C40" w:rsidP="00BA1C4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2F84408" w14:textId="1BD84028" w:rsidR="00BA1C40" w:rsidRPr="00A032E7" w:rsidRDefault="00BA1C40" w:rsidP="00BA1C40">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sidR="00FD7DED">
              <w:rPr>
                <w:rFonts w:eastAsia="MS Mincho"/>
                <w:b/>
                <w:color w:val="FF0000"/>
                <w:sz w:val="22"/>
                <w:szCs w:val="22"/>
                <w:lang w:val="en-AU"/>
              </w:rPr>
              <w:t>compressormanufacturer-exclusivity</w:t>
            </w:r>
          </w:p>
        </w:tc>
      </w:tr>
      <w:tr w:rsidR="00BA1C40" w:rsidRPr="00A032E7" w14:paraId="2E305EBF"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F445B89" w14:textId="77777777" w:rsidR="00BA1C40" w:rsidRPr="00A032E7" w:rsidRDefault="00BA1C40" w:rsidP="00BA1C4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7864B3" w14:textId="77777777" w:rsidR="00BA1C40" w:rsidRPr="00A032E7" w:rsidRDefault="00BA1C40" w:rsidP="00BA1C4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1BBD6E8" w14:textId="0ED8271B" w:rsidR="00BA1C40" w:rsidRPr="00A032E7" w:rsidRDefault="00BA1C40"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00FD7DED" w:rsidRPr="00965817">
              <w:rPr>
                <w:b/>
                <w:bCs/>
                <w:color w:val="FF0000"/>
                <w:sz w:val="22"/>
                <w:szCs w:val="22"/>
              </w:rPr>
              <w:t>compressormanufacturer-exclusivity</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7</w:t>
            </w:r>
            <w:r w:rsidR="00FD7DED" w:rsidRPr="00965817">
              <w:rPr>
                <w:b/>
                <w:bCs/>
                <w:color w:val="FF0000"/>
                <w:sz w:val="22"/>
                <w:szCs w:val="22"/>
              </w:rPr>
              <w:t>8</w:t>
            </w:r>
            <w:r w:rsidRPr="00965817">
              <w:rPr>
                <w:b/>
                <w:bCs/>
                <w:color w:val="FF0000"/>
                <w:sz w:val="22"/>
                <w:szCs w:val="22"/>
              </w:rPr>
              <w:t>)</w:t>
            </w:r>
          </w:p>
        </w:tc>
      </w:tr>
      <w:tr w:rsidR="00E71FC8" w:rsidRPr="00A032E7" w14:paraId="2E3D6EEC" w14:textId="77777777" w:rsidTr="00E71FC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0AF7E6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7913E63"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A13374D" w14:textId="44E3CBBE"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64A946D8"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5D5276F"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567CA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9F9F142"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66F7E3D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D0FAC74"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57ABC4"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7655EEF"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347752D4"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EECBA52"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AB4C85C" w14:textId="481197BD"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compressortype-</w:t>
            </w:r>
            <w:r w:rsidR="00344897">
              <w:rPr>
                <w:rFonts w:eastAsia="MS Mincho"/>
                <w:b/>
                <w:color w:val="FF0000"/>
                <w:sz w:val="22"/>
                <w:szCs w:val="22"/>
                <w:lang w:val="en-AU"/>
              </w:rPr>
              <w:t>codelistURI</w:t>
            </w:r>
          </w:p>
        </w:tc>
      </w:tr>
      <w:tr w:rsidR="00E71FC8" w:rsidRPr="00A032E7" w14:paraId="6455ADAA"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0B16DF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D3E270"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8A2B064" w14:textId="7B306BED" w:rsidR="00E71FC8" w:rsidRPr="00A032E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79</w:t>
            </w:r>
            <w:r w:rsidRPr="00965817">
              <w:rPr>
                <w:b/>
                <w:bCs/>
                <w:color w:val="FF0000"/>
                <w:sz w:val="22"/>
                <w:szCs w:val="22"/>
              </w:rPr>
              <w:t>)</w:t>
            </w:r>
          </w:p>
        </w:tc>
      </w:tr>
      <w:tr w:rsidR="00E71FC8" w:rsidRPr="00A032E7" w14:paraId="78834B23"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5F43B9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9EA164"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71A24022" w14:textId="32754C0D"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50C08F78"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FE68868"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0BE004"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49DB1F3"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78DB5812"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64CC06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97E89D5"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67A9CBA"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502B7A8F"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1CE95D7"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D5710C7" w14:textId="36BAEA74"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compressortype-exclusivity</w:t>
            </w:r>
          </w:p>
        </w:tc>
      </w:tr>
      <w:tr w:rsidR="00E71FC8" w:rsidRPr="00A032E7" w14:paraId="4CD4A9B5"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F0998B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356DDE"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2C4A403" w14:textId="2E31F072" w:rsidR="00E71FC8" w:rsidRPr="00A032E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compressortype-exclusivity</w:t>
            </w:r>
            <w:r>
              <w:rPr>
                <w:b/>
                <w:bCs/>
                <w:color w:val="FF0000"/>
                <w:sz w:val="22"/>
                <w:szCs w:val="22"/>
              </w:rPr>
              <w:t xml:space="preserve"> </w:t>
            </w:r>
            <w:r w:rsidRPr="00965817">
              <w:rPr>
                <w:b/>
                <w:bCs/>
                <w:color w:val="FF0000"/>
                <w:sz w:val="22"/>
                <w:szCs w:val="22"/>
              </w:rPr>
              <w:t>(Req 8</w:t>
            </w:r>
            <w:r w:rsidR="001135C7">
              <w:rPr>
                <w:b/>
                <w:bCs/>
                <w:color w:val="FF0000"/>
                <w:sz w:val="22"/>
                <w:szCs w:val="22"/>
              </w:rPr>
              <w:t>0</w:t>
            </w:r>
            <w:r w:rsidRPr="00965817">
              <w:rPr>
                <w:b/>
                <w:bCs/>
                <w:color w:val="FF0000"/>
                <w:sz w:val="22"/>
                <w:szCs w:val="22"/>
              </w:rPr>
              <w:t>)</w:t>
            </w:r>
          </w:p>
        </w:tc>
      </w:tr>
      <w:tr w:rsidR="00E71FC8" w:rsidRPr="00A032E7" w14:paraId="0EC4A87D" w14:textId="77777777" w:rsidTr="00E71FC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57F5B74"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1E41B53"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6F9231C" w14:textId="2F6627EA"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58E3E885"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980898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2973EF"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8517AE2"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34E92D0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A5C2DE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D59CCD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914FADF"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4C623EB"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07154A9"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6C9BF8B" w14:textId="389CA534"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compressorboundtype-boundtype</w:t>
            </w:r>
          </w:p>
        </w:tc>
      </w:tr>
      <w:tr w:rsidR="00E71FC8" w:rsidRPr="00A032E7" w14:paraId="4892C1CB"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05CC1D8"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853C49"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F667491" w14:textId="2D7EE773" w:rsidR="00E71FC8" w:rsidRPr="00A032E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compressorboundtype-boundtype</w:t>
            </w:r>
            <w:r>
              <w:rPr>
                <w:b/>
                <w:bCs/>
                <w:color w:val="FF0000"/>
                <w:sz w:val="22"/>
                <w:szCs w:val="22"/>
              </w:rPr>
              <w:t xml:space="preserve"> </w:t>
            </w:r>
            <w:r w:rsidRPr="00965817">
              <w:rPr>
                <w:b/>
                <w:bCs/>
                <w:color w:val="FF0000"/>
                <w:sz w:val="22"/>
                <w:szCs w:val="22"/>
              </w:rPr>
              <w:t>(Req 8</w:t>
            </w:r>
            <w:r w:rsidR="001135C7">
              <w:rPr>
                <w:b/>
                <w:bCs/>
                <w:color w:val="FF0000"/>
                <w:sz w:val="22"/>
                <w:szCs w:val="22"/>
              </w:rPr>
              <w:t>1</w:t>
            </w:r>
            <w:r w:rsidRPr="00965817">
              <w:rPr>
                <w:b/>
                <w:bCs/>
                <w:color w:val="FF0000"/>
                <w:sz w:val="22"/>
                <w:szCs w:val="22"/>
              </w:rPr>
              <w:t>)</w:t>
            </w:r>
          </w:p>
        </w:tc>
      </w:tr>
      <w:tr w:rsidR="00E71FC8" w:rsidRPr="00A032E7" w14:paraId="14DDDA28"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121632F"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E6E521"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CF101C7"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E71FC8" w:rsidRPr="00A032E7" w14:paraId="2896F519"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E06E01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8D07921"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0C38A21"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04AE5FA6"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245832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FC4EBB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093E469"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13F2F18B" w14:textId="77777777" w:rsidTr="00BA1C40">
        <w:trPr>
          <w:trHeight w:val="315"/>
        </w:trPr>
        <w:tc>
          <w:tcPr>
            <w:tcW w:w="1618" w:type="dxa"/>
            <w:vMerge w:val="restart"/>
            <w:tcBorders>
              <w:top w:val="nil"/>
              <w:left w:val="single" w:sz="18" w:space="0" w:color="auto"/>
              <w:right w:val="single" w:sz="8" w:space="0" w:color="auto"/>
            </w:tcBorders>
            <w:vAlign w:val="center"/>
          </w:tcPr>
          <w:p w14:paraId="30980C11"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413BAD2" w14:textId="0B220375"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compressorboundtype-</w:t>
            </w:r>
            <w:r w:rsidR="00344897">
              <w:rPr>
                <w:rFonts w:eastAsia="MS Mincho"/>
                <w:b/>
                <w:color w:val="FF0000"/>
                <w:sz w:val="22"/>
                <w:szCs w:val="22"/>
                <w:lang w:val="en-AU"/>
              </w:rPr>
              <w:t>codelistURI</w:t>
            </w:r>
          </w:p>
        </w:tc>
      </w:tr>
      <w:tr w:rsidR="00E71FC8" w:rsidRPr="00A032E7" w14:paraId="72806BB0" w14:textId="77777777" w:rsidTr="00BA1C40">
        <w:trPr>
          <w:trHeight w:val="315"/>
        </w:trPr>
        <w:tc>
          <w:tcPr>
            <w:tcW w:w="1618" w:type="dxa"/>
            <w:vMerge/>
            <w:tcBorders>
              <w:left w:val="single" w:sz="18" w:space="0" w:color="auto"/>
              <w:right w:val="single" w:sz="8" w:space="0" w:color="auto"/>
            </w:tcBorders>
            <w:vAlign w:val="center"/>
          </w:tcPr>
          <w:p w14:paraId="6A292082"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D1123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DB48C8A" w14:textId="2C1231DF"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8</w:t>
            </w:r>
            <w:r w:rsidR="001135C7">
              <w:rPr>
                <w:b/>
                <w:bCs/>
                <w:color w:val="FF0000"/>
                <w:sz w:val="22"/>
                <w:szCs w:val="22"/>
              </w:rPr>
              <w:t>2</w:t>
            </w:r>
            <w:r w:rsidRPr="00965817">
              <w:rPr>
                <w:b/>
                <w:bCs/>
                <w:color w:val="FF0000"/>
                <w:sz w:val="22"/>
                <w:szCs w:val="22"/>
              </w:rPr>
              <w:t>)</w:t>
            </w:r>
          </w:p>
        </w:tc>
      </w:tr>
      <w:tr w:rsidR="00E71FC8" w:rsidRPr="00A032E7" w14:paraId="2FFC2CE2" w14:textId="77777777" w:rsidTr="00BA1C40">
        <w:trPr>
          <w:trHeight w:val="315"/>
        </w:trPr>
        <w:tc>
          <w:tcPr>
            <w:tcW w:w="1618" w:type="dxa"/>
            <w:vMerge/>
            <w:tcBorders>
              <w:left w:val="single" w:sz="18" w:space="0" w:color="auto"/>
              <w:right w:val="single" w:sz="8" w:space="0" w:color="auto"/>
            </w:tcBorders>
            <w:vAlign w:val="center"/>
          </w:tcPr>
          <w:p w14:paraId="43B02BCF"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8D7B31"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BBDC38" w14:textId="270E1FDA"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762CD138" w14:textId="77777777" w:rsidTr="00BA1C40">
        <w:trPr>
          <w:trHeight w:val="315"/>
        </w:trPr>
        <w:tc>
          <w:tcPr>
            <w:tcW w:w="1618" w:type="dxa"/>
            <w:vMerge/>
            <w:tcBorders>
              <w:left w:val="single" w:sz="18" w:space="0" w:color="auto"/>
              <w:right w:val="single" w:sz="8" w:space="0" w:color="auto"/>
            </w:tcBorders>
            <w:vAlign w:val="center"/>
          </w:tcPr>
          <w:p w14:paraId="78529A1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3EE42D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6870DE5"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5E4CF1A6"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3063590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5BACAC"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DFC2CBB"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689DB1AC" w14:textId="77777777" w:rsidTr="00BA1C40">
        <w:trPr>
          <w:trHeight w:val="315"/>
        </w:trPr>
        <w:tc>
          <w:tcPr>
            <w:tcW w:w="1618" w:type="dxa"/>
            <w:vMerge w:val="restart"/>
            <w:tcBorders>
              <w:left w:val="single" w:sz="18" w:space="0" w:color="auto"/>
              <w:right w:val="single" w:sz="8" w:space="0" w:color="auto"/>
            </w:tcBorders>
            <w:vAlign w:val="center"/>
          </w:tcPr>
          <w:p w14:paraId="48DF66D7"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D791169" w14:textId="1178D4A8"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compressorboundtype-exclusivity</w:t>
            </w:r>
          </w:p>
        </w:tc>
      </w:tr>
      <w:tr w:rsidR="00E71FC8" w:rsidRPr="00A032E7" w14:paraId="04F18C33" w14:textId="77777777" w:rsidTr="00BA1C40">
        <w:trPr>
          <w:trHeight w:val="315"/>
        </w:trPr>
        <w:tc>
          <w:tcPr>
            <w:tcW w:w="1618" w:type="dxa"/>
            <w:vMerge/>
            <w:tcBorders>
              <w:left w:val="single" w:sz="18" w:space="0" w:color="auto"/>
              <w:right w:val="single" w:sz="8" w:space="0" w:color="auto"/>
            </w:tcBorders>
            <w:vAlign w:val="center"/>
          </w:tcPr>
          <w:p w14:paraId="04B60D1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2123F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D6E8BAF" w14:textId="30284609"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compressorboundtype-exclusivity</w:t>
            </w:r>
            <w:r>
              <w:rPr>
                <w:b/>
                <w:bCs/>
                <w:color w:val="FF0000"/>
                <w:sz w:val="22"/>
                <w:szCs w:val="22"/>
              </w:rPr>
              <w:t xml:space="preserve"> </w:t>
            </w:r>
            <w:r w:rsidRPr="00965817">
              <w:rPr>
                <w:b/>
                <w:bCs/>
                <w:color w:val="FF0000"/>
                <w:sz w:val="22"/>
                <w:szCs w:val="22"/>
              </w:rPr>
              <w:t>(Req 8</w:t>
            </w:r>
            <w:r w:rsidR="001135C7">
              <w:rPr>
                <w:b/>
                <w:bCs/>
                <w:color w:val="FF0000"/>
                <w:sz w:val="22"/>
                <w:szCs w:val="22"/>
              </w:rPr>
              <w:t>3</w:t>
            </w:r>
            <w:r w:rsidRPr="00965817">
              <w:rPr>
                <w:b/>
                <w:bCs/>
                <w:color w:val="FF0000"/>
                <w:sz w:val="22"/>
                <w:szCs w:val="22"/>
              </w:rPr>
              <w:t>)</w:t>
            </w:r>
          </w:p>
        </w:tc>
      </w:tr>
      <w:tr w:rsidR="00E71FC8" w:rsidRPr="00A032E7" w14:paraId="278FA99D" w14:textId="77777777" w:rsidTr="00BA1C40">
        <w:trPr>
          <w:trHeight w:val="315"/>
        </w:trPr>
        <w:tc>
          <w:tcPr>
            <w:tcW w:w="1618" w:type="dxa"/>
            <w:vMerge/>
            <w:tcBorders>
              <w:left w:val="single" w:sz="18" w:space="0" w:color="auto"/>
              <w:right w:val="single" w:sz="8" w:space="0" w:color="auto"/>
            </w:tcBorders>
            <w:vAlign w:val="center"/>
          </w:tcPr>
          <w:p w14:paraId="419C28E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EDA6F2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CE7E6D7"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343CC7DF" w14:textId="77777777" w:rsidTr="00BA1C40">
        <w:trPr>
          <w:trHeight w:val="315"/>
        </w:trPr>
        <w:tc>
          <w:tcPr>
            <w:tcW w:w="1618" w:type="dxa"/>
            <w:vMerge/>
            <w:tcBorders>
              <w:left w:val="single" w:sz="18" w:space="0" w:color="auto"/>
              <w:right w:val="single" w:sz="8" w:space="0" w:color="auto"/>
            </w:tcBorders>
            <w:vAlign w:val="center"/>
          </w:tcPr>
          <w:p w14:paraId="4D6AA7E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B827C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6DAD57C"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2E44578A"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1ACC76F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0FD1ACE"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8FA1D56"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54070141" w14:textId="77777777" w:rsidTr="00BA1C40">
        <w:trPr>
          <w:trHeight w:val="315"/>
        </w:trPr>
        <w:tc>
          <w:tcPr>
            <w:tcW w:w="1618" w:type="dxa"/>
            <w:vMerge w:val="restart"/>
            <w:tcBorders>
              <w:left w:val="single" w:sz="18" w:space="0" w:color="auto"/>
              <w:right w:val="single" w:sz="8" w:space="0" w:color="auto"/>
            </w:tcBorders>
            <w:vAlign w:val="center"/>
          </w:tcPr>
          <w:p w14:paraId="0EDF272C"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1EE74E4" w14:textId="6F020FFB"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compressorstage-</w:t>
            </w:r>
            <w:r w:rsidR="00344897">
              <w:rPr>
                <w:rFonts w:eastAsia="MS Mincho"/>
                <w:b/>
                <w:color w:val="FF0000"/>
                <w:sz w:val="22"/>
                <w:szCs w:val="22"/>
                <w:lang w:val="en-AU"/>
              </w:rPr>
              <w:t>codelistURI</w:t>
            </w:r>
          </w:p>
        </w:tc>
      </w:tr>
      <w:tr w:rsidR="00E71FC8" w:rsidRPr="00A032E7" w14:paraId="6FEECB35" w14:textId="77777777" w:rsidTr="00BA1C40">
        <w:trPr>
          <w:trHeight w:val="315"/>
        </w:trPr>
        <w:tc>
          <w:tcPr>
            <w:tcW w:w="1618" w:type="dxa"/>
            <w:vMerge/>
            <w:tcBorders>
              <w:left w:val="single" w:sz="18" w:space="0" w:color="auto"/>
              <w:right w:val="single" w:sz="8" w:space="0" w:color="auto"/>
            </w:tcBorders>
            <w:vAlign w:val="center"/>
          </w:tcPr>
          <w:p w14:paraId="2BC7FDD2"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6127A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43AD449" w14:textId="70B8F21C"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compressorstage-</w:t>
            </w:r>
            <w:r w:rsidR="00344897">
              <w:rPr>
                <w:b/>
                <w:bCs/>
                <w:color w:val="FF0000"/>
                <w:sz w:val="22"/>
                <w:szCs w:val="22"/>
              </w:rPr>
              <w:t>codelistURI</w:t>
            </w:r>
            <w:r>
              <w:rPr>
                <w:b/>
                <w:bCs/>
                <w:color w:val="FF0000"/>
                <w:sz w:val="22"/>
                <w:szCs w:val="22"/>
              </w:rPr>
              <w:t xml:space="preserve"> </w:t>
            </w:r>
            <w:r w:rsidRPr="00965817">
              <w:rPr>
                <w:b/>
                <w:bCs/>
                <w:color w:val="FF0000"/>
                <w:sz w:val="22"/>
                <w:szCs w:val="22"/>
              </w:rPr>
              <w:t>(Req 8</w:t>
            </w:r>
            <w:r w:rsidR="001135C7">
              <w:rPr>
                <w:b/>
                <w:bCs/>
                <w:color w:val="FF0000"/>
                <w:sz w:val="22"/>
                <w:szCs w:val="22"/>
              </w:rPr>
              <w:t>4</w:t>
            </w:r>
            <w:r w:rsidRPr="00965817">
              <w:rPr>
                <w:b/>
                <w:bCs/>
                <w:color w:val="FF0000"/>
                <w:sz w:val="22"/>
                <w:szCs w:val="22"/>
              </w:rPr>
              <w:t>)</w:t>
            </w:r>
          </w:p>
        </w:tc>
      </w:tr>
      <w:tr w:rsidR="00E71FC8" w:rsidRPr="00A032E7" w14:paraId="1A6E7650" w14:textId="77777777" w:rsidTr="00BA1C40">
        <w:trPr>
          <w:trHeight w:val="315"/>
        </w:trPr>
        <w:tc>
          <w:tcPr>
            <w:tcW w:w="1618" w:type="dxa"/>
            <w:vMerge/>
            <w:tcBorders>
              <w:left w:val="single" w:sz="18" w:space="0" w:color="auto"/>
              <w:right w:val="single" w:sz="8" w:space="0" w:color="auto"/>
            </w:tcBorders>
            <w:vAlign w:val="center"/>
          </w:tcPr>
          <w:p w14:paraId="36F6B68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C51FB4"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25DFAE1" w14:textId="7F9CCF62"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3762C90E" w14:textId="77777777" w:rsidTr="00BA1C40">
        <w:trPr>
          <w:trHeight w:val="315"/>
        </w:trPr>
        <w:tc>
          <w:tcPr>
            <w:tcW w:w="1618" w:type="dxa"/>
            <w:vMerge/>
            <w:tcBorders>
              <w:left w:val="single" w:sz="18" w:space="0" w:color="auto"/>
              <w:right w:val="single" w:sz="8" w:space="0" w:color="auto"/>
            </w:tcBorders>
            <w:vAlign w:val="center"/>
          </w:tcPr>
          <w:p w14:paraId="1ABD962F"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37489C"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1E98A13"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58593240"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63C7E2D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657551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F68F3AE"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7424E30F" w14:textId="77777777" w:rsidTr="00BA1C40">
        <w:trPr>
          <w:trHeight w:val="315"/>
        </w:trPr>
        <w:tc>
          <w:tcPr>
            <w:tcW w:w="1618" w:type="dxa"/>
            <w:vMerge w:val="restart"/>
            <w:tcBorders>
              <w:left w:val="single" w:sz="18" w:space="0" w:color="auto"/>
              <w:right w:val="single" w:sz="8" w:space="0" w:color="auto"/>
            </w:tcBorders>
            <w:vAlign w:val="center"/>
          </w:tcPr>
          <w:p w14:paraId="70E9AB7F"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F6516B4" w14:textId="18115BFF"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compressorstage-exclusivity</w:t>
            </w:r>
          </w:p>
        </w:tc>
      </w:tr>
      <w:tr w:rsidR="00E71FC8" w:rsidRPr="00A032E7" w14:paraId="38FA16D6" w14:textId="77777777" w:rsidTr="00BA1C40">
        <w:trPr>
          <w:trHeight w:val="315"/>
        </w:trPr>
        <w:tc>
          <w:tcPr>
            <w:tcW w:w="1618" w:type="dxa"/>
            <w:vMerge/>
            <w:tcBorders>
              <w:left w:val="single" w:sz="18" w:space="0" w:color="auto"/>
              <w:right w:val="single" w:sz="8" w:space="0" w:color="auto"/>
            </w:tcBorders>
            <w:vAlign w:val="center"/>
          </w:tcPr>
          <w:p w14:paraId="4627B75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B0D52C"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6EEFA03" w14:textId="64D50D5A"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compressorstage-exclusivity</w:t>
            </w:r>
            <w:r>
              <w:rPr>
                <w:b/>
                <w:bCs/>
                <w:color w:val="FF0000"/>
                <w:sz w:val="22"/>
                <w:szCs w:val="22"/>
              </w:rPr>
              <w:t xml:space="preserve"> </w:t>
            </w:r>
            <w:r w:rsidRPr="00965817">
              <w:rPr>
                <w:b/>
                <w:bCs/>
                <w:color w:val="FF0000"/>
                <w:sz w:val="22"/>
                <w:szCs w:val="22"/>
              </w:rPr>
              <w:t>(Req 8</w:t>
            </w:r>
            <w:r w:rsidR="001135C7">
              <w:rPr>
                <w:b/>
                <w:bCs/>
                <w:color w:val="FF0000"/>
                <w:sz w:val="22"/>
                <w:szCs w:val="22"/>
              </w:rPr>
              <w:t>5</w:t>
            </w:r>
            <w:r w:rsidRPr="00965817">
              <w:rPr>
                <w:b/>
                <w:bCs/>
                <w:color w:val="FF0000"/>
                <w:sz w:val="22"/>
                <w:szCs w:val="22"/>
              </w:rPr>
              <w:t>)</w:t>
            </w:r>
          </w:p>
        </w:tc>
      </w:tr>
      <w:tr w:rsidR="00E71FC8" w:rsidRPr="00A032E7" w14:paraId="1FE15519" w14:textId="77777777" w:rsidTr="00BA1C40">
        <w:trPr>
          <w:trHeight w:val="315"/>
        </w:trPr>
        <w:tc>
          <w:tcPr>
            <w:tcW w:w="1618" w:type="dxa"/>
            <w:vMerge/>
            <w:tcBorders>
              <w:left w:val="single" w:sz="18" w:space="0" w:color="auto"/>
              <w:right w:val="single" w:sz="8" w:space="0" w:color="auto"/>
            </w:tcBorders>
            <w:vAlign w:val="center"/>
          </w:tcPr>
          <w:p w14:paraId="6D4AF01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E9DF8C"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D31F06D"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68053036" w14:textId="77777777" w:rsidTr="00BA1C40">
        <w:trPr>
          <w:trHeight w:val="315"/>
        </w:trPr>
        <w:tc>
          <w:tcPr>
            <w:tcW w:w="1618" w:type="dxa"/>
            <w:vMerge/>
            <w:tcBorders>
              <w:left w:val="single" w:sz="18" w:space="0" w:color="auto"/>
              <w:right w:val="single" w:sz="8" w:space="0" w:color="auto"/>
            </w:tcBorders>
            <w:vAlign w:val="center"/>
          </w:tcPr>
          <w:p w14:paraId="228A6F3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D916E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A505CCF"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3F2A69C3"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2A177E9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60C4DE"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56D5A35"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2B9B98C2" w14:textId="77777777" w:rsidTr="00BA1C40">
        <w:trPr>
          <w:trHeight w:val="315"/>
        </w:trPr>
        <w:tc>
          <w:tcPr>
            <w:tcW w:w="1618" w:type="dxa"/>
            <w:vMerge w:val="restart"/>
            <w:tcBorders>
              <w:left w:val="single" w:sz="18" w:space="0" w:color="auto"/>
              <w:right w:val="single" w:sz="8" w:space="0" w:color="auto"/>
            </w:tcBorders>
            <w:vAlign w:val="center"/>
          </w:tcPr>
          <w:p w14:paraId="592834C1" w14:textId="77777777" w:rsidR="00E71FC8" w:rsidRPr="00A032E7" w:rsidRDefault="00E71FC8" w:rsidP="00E71FC8">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767CC4EC" w14:textId="790040C0"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compressorthrow-</w:t>
            </w:r>
            <w:r w:rsidR="00344897">
              <w:rPr>
                <w:rFonts w:eastAsia="MS Mincho"/>
                <w:b/>
                <w:color w:val="FF0000"/>
                <w:sz w:val="22"/>
                <w:szCs w:val="22"/>
                <w:lang w:val="en-AU"/>
              </w:rPr>
              <w:t>codelistURI</w:t>
            </w:r>
          </w:p>
        </w:tc>
      </w:tr>
      <w:tr w:rsidR="00E71FC8" w:rsidRPr="00A032E7" w14:paraId="69D3329E" w14:textId="77777777" w:rsidTr="00BA1C40">
        <w:trPr>
          <w:trHeight w:val="315"/>
        </w:trPr>
        <w:tc>
          <w:tcPr>
            <w:tcW w:w="1618" w:type="dxa"/>
            <w:vMerge/>
            <w:tcBorders>
              <w:left w:val="single" w:sz="18" w:space="0" w:color="auto"/>
              <w:right w:val="single" w:sz="8" w:space="0" w:color="auto"/>
            </w:tcBorders>
            <w:vAlign w:val="center"/>
          </w:tcPr>
          <w:p w14:paraId="0B400A3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D5B61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BB7EB85" w14:textId="1D9C650E"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compressorthrow-</w:t>
            </w:r>
            <w:r w:rsidR="00344897">
              <w:rPr>
                <w:b/>
                <w:bCs/>
                <w:color w:val="FF0000"/>
                <w:sz w:val="22"/>
                <w:szCs w:val="22"/>
              </w:rPr>
              <w:t>codelistURI</w:t>
            </w:r>
            <w:r>
              <w:rPr>
                <w:b/>
                <w:bCs/>
                <w:color w:val="FF0000"/>
                <w:sz w:val="22"/>
                <w:szCs w:val="22"/>
              </w:rPr>
              <w:t xml:space="preserve"> </w:t>
            </w:r>
            <w:r w:rsidRPr="00965817">
              <w:rPr>
                <w:b/>
                <w:bCs/>
                <w:color w:val="FF0000"/>
                <w:sz w:val="22"/>
                <w:szCs w:val="22"/>
              </w:rPr>
              <w:t>(Req 8</w:t>
            </w:r>
            <w:r w:rsidR="001135C7">
              <w:rPr>
                <w:b/>
                <w:bCs/>
                <w:color w:val="FF0000"/>
                <w:sz w:val="22"/>
                <w:szCs w:val="22"/>
              </w:rPr>
              <w:t>6</w:t>
            </w:r>
            <w:r w:rsidRPr="00965817">
              <w:rPr>
                <w:b/>
                <w:bCs/>
                <w:color w:val="FF0000"/>
                <w:sz w:val="22"/>
                <w:szCs w:val="22"/>
              </w:rPr>
              <w:t>)</w:t>
            </w:r>
          </w:p>
        </w:tc>
      </w:tr>
      <w:tr w:rsidR="00E71FC8" w:rsidRPr="00A032E7" w14:paraId="299915D0" w14:textId="77777777" w:rsidTr="00BA1C40">
        <w:trPr>
          <w:trHeight w:val="315"/>
        </w:trPr>
        <w:tc>
          <w:tcPr>
            <w:tcW w:w="1618" w:type="dxa"/>
            <w:vMerge/>
            <w:tcBorders>
              <w:left w:val="single" w:sz="18" w:space="0" w:color="auto"/>
              <w:right w:val="single" w:sz="8" w:space="0" w:color="auto"/>
            </w:tcBorders>
            <w:vAlign w:val="center"/>
          </w:tcPr>
          <w:p w14:paraId="6649C76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741C8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C782E67" w14:textId="6226BDC1"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29533B64" w14:textId="77777777" w:rsidTr="00BA1C40">
        <w:trPr>
          <w:trHeight w:val="315"/>
        </w:trPr>
        <w:tc>
          <w:tcPr>
            <w:tcW w:w="1618" w:type="dxa"/>
            <w:vMerge/>
            <w:tcBorders>
              <w:left w:val="single" w:sz="18" w:space="0" w:color="auto"/>
              <w:right w:val="single" w:sz="8" w:space="0" w:color="auto"/>
            </w:tcBorders>
            <w:vAlign w:val="center"/>
          </w:tcPr>
          <w:p w14:paraId="70E691B8"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7132C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9B61513"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209BB3F8"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791A3BB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72249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BF27C69"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6849E013" w14:textId="77777777" w:rsidTr="00BA1C40">
        <w:trPr>
          <w:trHeight w:val="315"/>
        </w:trPr>
        <w:tc>
          <w:tcPr>
            <w:tcW w:w="1618" w:type="dxa"/>
            <w:vMerge w:val="restart"/>
            <w:tcBorders>
              <w:left w:val="single" w:sz="18" w:space="0" w:color="auto"/>
              <w:right w:val="single" w:sz="8" w:space="0" w:color="auto"/>
            </w:tcBorders>
            <w:vAlign w:val="center"/>
          </w:tcPr>
          <w:p w14:paraId="1053F342"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FA7ED5C" w14:textId="10C6E392"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compressorthrow-exclusivity</w:t>
            </w:r>
          </w:p>
        </w:tc>
      </w:tr>
      <w:tr w:rsidR="00E71FC8" w:rsidRPr="00A032E7" w14:paraId="44C468FB" w14:textId="77777777" w:rsidTr="00BA1C40">
        <w:trPr>
          <w:trHeight w:val="315"/>
        </w:trPr>
        <w:tc>
          <w:tcPr>
            <w:tcW w:w="1618" w:type="dxa"/>
            <w:vMerge/>
            <w:tcBorders>
              <w:left w:val="single" w:sz="18" w:space="0" w:color="auto"/>
              <w:right w:val="single" w:sz="8" w:space="0" w:color="auto"/>
            </w:tcBorders>
            <w:vAlign w:val="center"/>
          </w:tcPr>
          <w:p w14:paraId="75262A44"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306C1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0AF6BB8" w14:textId="6296048A"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compressorthrow-exclusivity</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87</w:t>
            </w:r>
            <w:r w:rsidRPr="00965817">
              <w:rPr>
                <w:b/>
                <w:bCs/>
                <w:color w:val="FF0000"/>
                <w:sz w:val="22"/>
                <w:szCs w:val="22"/>
              </w:rPr>
              <w:t>)</w:t>
            </w:r>
          </w:p>
        </w:tc>
      </w:tr>
      <w:tr w:rsidR="00E71FC8" w:rsidRPr="00A032E7" w14:paraId="141272D9" w14:textId="77777777" w:rsidTr="00BA1C40">
        <w:trPr>
          <w:trHeight w:val="315"/>
        </w:trPr>
        <w:tc>
          <w:tcPr>
            <w:tcW w:w="1618" w:type="dxa"/>
            <w:vMerge/>
            <w:tcBorders>
              <w:left w:val="single" w:sz="18" w:space="0" w:color="auto"/>
              <w:right w:val="single" w:sz="8" w:space="0" w:color="auto"/>
            </w:tcBorders>
            <w:vAlign w:val="center"/>
          </w:tcPr>
          <w:p w14:paraId="3DFC37A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F0E78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7EEED4D"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04140070" w14:textId="77777777" w:rsidTr="00BA1C40">
        <w:trPr>
          <w:trHeight w:val="315"/>
        </w:trPr>
        <w:tc>
          <w:tcPr>
            <w:tcW w:w="1618" w:type="dxa"/>
            <w:vMerge/>
            <w:tcBorders>
              <w:left w:val="single" w:sz="18" w:space="0" w:color="auto"/>
              <w:right w:val="single" w:sz="8" w:space="0" w:color="auto"/>
            </w:tcBorders>
            <w:vAlign w:val="center"/>
          </w:tcPr>
          <w:p w14:paraId="22CCBA7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1918B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4D680B3"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13076021"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0E617F04"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526404"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CD3C3B1"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63ADA1FF" w14:textId="77777777" w:rsidTr="00BA1C40">
        <w:trPr>
          <w:trHeight w:val="315"/>
        </w:trPr>
        <w:tc>
          <w:tcPr>
            <w:tcW w:w="1618" w:type="dxa"/>
            <w:vMerge w:val="restart"/>
            <w:tcBorders>
              <w:left w:val="single" w:sz="18" w:space="0" w:color="auto"/>
              <w:right w:val="single" w:sz="8" w:space="0" w:color="auto"/>
            </w:tcBorders>
            <w:vAlign w:val="center"/>
          </w:tcPr>
          <w:p w14:paraId="1CFF8B29"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28A6E14" w14:textId="5BBA1F5A"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compressorstroke-</w:t>
            </w:r>
            <w:r w:rsidR="00344897">
              <w:rPr>
                <w:rFonts w:eastAsia="MS Mincho"/>
                <w:b/>
                <w:color w:val="FF0000"/>
                <w:sz w:val="22"/>
                <w:szCs w:val="22"/>
                <w:lang w:val="en-AU"/>
              </w:rPr>
              <w:t>codelistURI</w:t>
            </w:r>
          </w:p>
        </w:tc>
      </w:tr>
      <w:tr w:rsidR="00E71FC8" w:rsidRPr="00A032E7" w14:paraId="5233CC9B" w14:textId="77777777" w:rsidTr="00BA1C40">
        <w:trPr>
          <w:trHeight w:val="315"/>
        </w:trPr>
        <w:tc>
          <w:tcPr>
            <w:tcW w:w="1618" w:type="dxa"/>
            <w:vMerge/>
            <w:tcBorders>
              <w:left w:val="single" w:sz="18" w:space="0" w:color="auto"/>
              <w:right w:val="single" w:sz="8" w:space="0" w:color="auto"/>
            </w:tcBorders>
            <w:vAlign w:val="center"/>
          </w:tcPr>
          <w:p w14:paraId="172C9E5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C315E5"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82BC510" w14:textId="1BAF41B9"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compressorstroke-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88</w:t>
            </w:r>
            <w:r w:rsidRPr="00965817">
              <w:rPr>
                <w:b/>
                <w:bCs/>
                <w:color w:val="FF0000"/>
                <w:sz w:val="22"/>
                <w:szCs w:val="22"/>
              </w:rPr>
              <w:t>)</w:t>
            </w:r>
          </w:p>
        </w:tc>
      </w:tr>
      <w:tr w:rsidR="00E71FC8" w:rsidRPr="00A032E7" w14:paraId="40076A1D" w14:textId="77777777" w:rsidTr="00BA1C40">
        <w:trPr>
          <w:trHeight w:val="315"/>
        </w:trPr>
        <w:tc>
          <w:tcPr>
            <w:tcW w:w="1618" w:type="dxa"/>
            <w:vMerge/>
            <w:tcBorders>
              <w:left w:val="single" w:sz="18" w:space="0" w:color="auto"/>
              <w:right w:val="single" w:sz="8" w:space="0" w:color="auto"/>
            </w:tcBorders>
            <w:vAlign w:val="center"/>
          </w:tcPr>
          <w:p w14:paraId="283D2F5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E4D54E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7BEDBEB" w14:textId="44214A59"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78274C3D" w14:textId="77777777" w:rsidTr="00BA1C40">
        <w:trPr>
          <w:trHeight w:val="315"/>
        </w:trPr>
        <w:tc>
          <w:tcPr>
            <w:tcW w:w="1618" w:type="dxa"/>
            <w:vMerge/>
            <w:tcBorders>
              <w:left w:val="single" w:sz="18" w:space="0" w:color="auto"/>
              <w:right w:val="single" w:sz="8" w:space="0" w:color="auto"/>
            </w:tcBorders>
            <w:vAlign w:val="center"/>
          </w:tcPr>
          <w:p w14:paraId="777EA6A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CC903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2C55A55"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5F76A926"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16A4A671"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591EE4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A6F0099"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38E0EECB" w14:textId="77777777" w:rsidTr="00BA1C40">
        <w:trPr>
          <w:trHeight w:val="315"/>
        </w:trPr>
        <w:tc>
          <w:tcPr>
            <w:tcW w:w="1618" w:type="dxa"/>
            <w:vMerge w:val="restart"/>
            <w:tcBorders>
              <w:left w:val="single" w:sz="18" w:space="0" w:color="auto"/>
              <w:right w:val="single" w:sz="8" w:space="0" w:color="auto"/>
            </w:tcBorders>
            <w:vAlign w:val="center"/>
          </w:tcPr>
          <w:p w14:paraId="66440027"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9C6C0D7" w14:textId="12F02C3D"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compressorstroke-exclusivity</w:t>
            </w:r>
          </w:p>
        </w:tc>
      </w:tr>
      <w:tr w:rsidR="00E71FC8" w:rsidRPr="00A032E7" w14:paraId="637BF854" w14:textId="77777777" w:rsidTr="00BA1C40">
        <w:trPr>
          <w:trHeight w:val="315"/>
        </w:trPr>
        <w:tc>
          <w:tcPr>
            <w:tcW w:w="1618" w:type="dxa"/>
            <w:vMerge/>
            <w:tcBorders>
              <w:left w:val="single" w:sz="18" w:space="0" w:color="auto"/>
              <w:right w:val="single" w:sz="8" w:space="0" w:color="auto"/>
            </w:tcBorders>
            <w:vAlign w:val="center"/>
          </w:tcPr>
          <w:p w14:paraId="2835B0CC"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ECC4DCA"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ED10364" w14:textId="4085D1E9"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compressorstroke-exclusivity</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8</w:t>
            </w:r>
            <w:r w:rsidRPr="00965817">
              <w:rPr>
                <w:b/>
                <w:bCs/>
                <w:color w:val="FF0000"/>
                <w:sz w:val="22"/>
                <w:szCs w:val="22"/>
              </w:rPr>
              <w:t>9)</w:t>
            </w:r>
          </w:p>
        </w:tc>
      </w:tr>
      <w:tr w:rsidR="00E71FC8" w:rsidRPr="00A032E7" w14:paraId="536A95C8" w14:textId="77777777" w:rsidTr="00BA1C40">
        <w:trPr>
          <w:trHeight w:val="315"/>
        </w:trPr>
        <w:tc>
          <w:tcPr>
            <w:tcW w:w="1618" w:type="dxa"/>
            <w:vMerge/>
            <w:tcBorders>
              <w:left w:val="single" w:sz="18" w:space="0" w:color="auto"/>
              <w:right w:val="single" w:sz="8" w:space="0" w:color="auto"/>
            </w:tcBorders>
            <w:vAlign w:val="center"/>
          </w:tcPr>
          <w:p w14:paraId="25F2A90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4B245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2BE23A8" w14:textId="77E3790F"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248CF0C8" w14:textId="77777777" w:rsidTr="00BA1C40">
        <w:trPr>
          <w:trHeight w:val="315"/>
        </w:trPr>
        <w:tc>
          <w:tcPr>
            <w:tcW w:w="1618" w:type="dxa"/>
            <w:vMerge/>
            <w:tcBorders>
              <w:left w:val="single" w:sz="18" w:space="0" w:color="auto"/>
              <w:right w:val="single" w:sz="8" w:space="0" w:color="auto"/>
            </w:tcBorders>
            <w:vAlign w:val="center"/>
          </w:tcPr>
          <w:p w14:paraId="3B010AE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0B0F7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D5D04C5"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2AF1D774"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DFDDBD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EE7568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BEFD602"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15D026F3" w14:textId="77777777" w:rsidTr="00BA1C40">
        <w:trPr>
          <w:trHeight w:val="315"/>
        </w:trPr>
        <w:tc>
          <w:tcPr>
            <w:tcW w:w="1618" w:type="dxa"/>
            <w:vMerge w:val="restart"/>
            <w:tcBorders>
              <w:left w:val="single" w:sz="18" w:space="0" w:color="auto"/>
              <w:right w:val="single" w:sz="8" w:space="0" w:color="auto"/>
            </w:tcBorders>
            <w:vAlign w:val="center"/>
          </w:tcPr>
          <w:p w14:paraId="1AE356FB"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E8CACDC" w14:textId="1D4581A0"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compressornominalpipesize-</w:t>
            </w:r>
            <w:r w:rsidR="00344897">
              <w:rPr>
                <w:rFonts w:eastAsia="MS Mincho"/>
                <w:b/>
                <w:color w:val="FF0000"/>
                <w:sz w:val="22"/>
                <w:szCs w:val="22"/>
                <w:lang w:val="en-AU"/>
              </w:rPr>
              <w:t>codelistURI</w:t>
            </w:r>
          </w:p>
        </w:tc>
      </w:tr>
      <w:tr w:rsidR="00E71FC8" w:rsidRPr="00A032E7" w14:paraId="371C56B4" w14:textId="77777777" w:rsidTr="00BA1C40">
        <w:trPr>
          <w:trHeight w:val="315"/>
        </w:trPr>
        <w:tc>
          <w:tcPr>
            <w:tcW w:w="1618" w:type="dxa"/>
            <w:vMerge/>
            <w:tcBorders>
              <w:left w:val="single" w:sz="18" w:space="0" w:color="auto"/>
              <w:right w:val="single" w:sz="8" w:space="0" w:color="auto"/>
            </w:tcBorders>
            <w:vAlign w:val="center"/>
          </w:tcPr>
          <w:p w14:paraId="6D73068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CD4E9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F4DCF74" w14:textId="295C72D1"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compressornominalpipesize-</w:t>
            </w:r>
            <w:r w:rsidR="00344897">
              <w:rPr>
                <w:b/>
                <w:bCs/>
                <w:color w:val="FF0000"/>
                <w:sz w:val="22"/>
                <w:szCs w:val="22"/>
              </w:rPr>
              <w:t>codelistURI</w:t>
            </w:r>
            <w:r>
              <w:rPr>
                <w:b/>
                <w:bCs/>
                <w:color w:val="FF0000"/>
                <w:sz w:val="22"/>
                <w:szCs w:val="22"/>
              </w:rPr>
              <w:t xml:space="preserve"> </w:t>
            </w:r>
            <w:r w:rsidRPr="00965817">
              <w:rPr>
                <w:b/>
                <w:bCs/>
                <w:color w:val="FF0000"/>
                <w:sz w:val="22"/>
                <w:szCs w:val="22"/>
              </w:rPr>
              <w:t>(Req 9</w:t>
            </w:r>
            <w:r w:rsidR="001135C7">
              <w:rPr>
                <w:b/>
                <w:bCs/>
                <w:color w:val="FF0000"/>
                <w:sz w:val="22"/>
                <w:szCs w:val="22"/>
              </w:rPr>
              <w:t>0</w:t>
            </w:r>
            <w:r w:rsidRPr="00965817">
              <w:rPr>
                <w:b/>
                <w:bCs/>
                <w:color w:val="FF0000"/>
                <w:sz w:val="22"/>
                <w:szCs w:val="22"/>
              </w:rPr>
              <w:t>)</w:t>
            </w:r>
          </w:p>
        </w:tc>
      </w:tr>
      <w:tr w:rsidR="00E71FC8" w:rsidRPr="00A032E7" w14:paraId="10815310" w14:textId="77777777" w:rsidTr="00BA1C40">
        <w:trPr>
          <w:trHeight w:val="315"/>
        </w:trPr>
        <w:tc>
          <w:tcPr>
            <w:tcW w:w="1618" w:type="dxa"/>
            <w:vMerge/>
            <w:tcBorders>
              <w:left w:val="single" w:sz="18" w:space="0" w:color="auto"/>
              <w:right w:val="single" w:sz="8" w:space="0" w:color="auto"/>
            </w:tcBorders>
            <w:vAlign w:val="center"/>
          </w:tcPr>
          <w:p w14:paraId="55370EC2"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C3DFA60"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0BAFCCF" w14:textId="341EDDEB"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394081C9" w14:textId="77777777" w:rsidTr="00BA1C40">
        <w:trPr>
          <w:trHeight w:val="315"/>
        </w:trPr>
        <w:tc>
          <w:tcPr>
            <w:tcW w:w="1618" w:type="dxa"/>
            <w:vMerge/>
            <w:tcBorders>
              <w:left w:val="single" w:sz="18" w:space="0" w:color="auto"/>
              <w:right w:val="single" w:sz="8" w:space="0" w:color="auto"/>
            </w:tcBorders>
            <w:vAlign w:val="center"/>
          </w:tcPr>
          <w:p w14:paraId="4C5C59B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E99CB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62DE1E9"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7A1D2647"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7ABFC33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9B06ACC"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FFDE3E8"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1127B83" w14:textId="77777777" w:rsidTr="00BA1C40">
        <w:trPr>
          <w:trHeight w:val="315"/>
        </w:trPr>
        <w:tc>
          <w:tcPr>
            <w:tcW w:w="1618" w:type="dxa"/>
            <w:vMerge w:val="restart"/>
            <w:tcBorders>
              <w:left w:val="single" w:sz="18" w:space="0" w:color="auto"/>
              <w:right w:val="single" w:sz="8" w:space="0" w:color="auto"/>
            </w:tcBorders>
            <w:vAlign w:val="center"/>
          </w:tcPr>
          <w:p w14:paraId="4B525A51"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15FBE40" w14:textId="2E041D63"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E71FC8" w:rsidRPr="00A032E7" w14:paraId="4BC36C3F" w14:textId="77777777" w:rsidTr="00BA1C40">
        <w:trPr>
          <w:trHeight w:val="315"/>
        </w:trPr>
        <w:tc>
          <w:tcPr>
            <w:tcW w:w="1618" w:type="dxa"/>
            <w:vMerge/>
            <w:tcBorders>
              <w:left w:val="single" w:sz="18" w:space="0" w:color="auto"/>
              <w:right w:val="single" w:sz="8" w:space="0" w:color="auto"/>
            </w:tcBorders>
            <w:vAlign w:val="center"/>
          </w:tcPr>
          <w:p w14:paraId="7D19176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A3707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71F0304" w14:textId="6E544A5D"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compressorboundmanufacturer-boundtype</w:t>
            </w:r>
            <w:r>
              <w:rPr>
                <w:b/>
                <w:bCs/>
                <w:color w:val="FF0000"/>
                <w:sz w:val="22"/>
                <w:szCs w:val="22"/>
              </w:rPr>
              <w:t xml:space="preserve"> </w:t>
            </w:r>
            <w:r w:rsidRPr="00965817">
              <w:rPr>
                <w:b/>
                <w:bCs/>
                <w:color w:val="FF0000"/>
                <w:sz w:val="22"/>
                <w:szCs w:val="22"/>
              </w:rPr>
              <w:t>(Req 9</w:t>
            </w:r>
            <w:r w:rsidR="001135C7">
              <w:rPr>
                <w:b/>
                <w:bCs/>
                <w:color w:val="FF0000"/>
                <w:sz w:val="22"/>
                <w:szCs w:val="22"/>
              </w:rPr>
              <w:t>1</w:t>
            </w:r>
            <w:r w:rsidRPr="00965817">
              <w:rPr>
                <w:b/>
                <w:bCs/>
                <w:color w:val="FF0000"/>
                <w:sz w:val="22"/>
                <w:szCs w:val="22"/>
              </w:rPr>
              <w:t>)</w:t>
            </w:r>
          </w:p>
        </w:tc>
      </w:tr>
      <w:tr w:rsidR="00E71FC8" w:rsidRPr="00A032E7" w14:paraId="3C8B07F6" w14:textId="77777777" w:rsidTr="00BA1C40">
        <w:trPr>
          <w:trHeight w:val="315"/>
        </w:trPr>
        <w:tc>
          <w:tcPr>
            <w:tcW w:w="1618" w:type="dxa"/>
            <w:vMerge/>
            <w:tcBorders>
              <w:left w:val="single" w:sz="18" w:space="0" w:color="auto"/>
              <w:right w:val="single" w:sz="8" w:space="0" w:color="auto"/>
            </w:tcBorders>
            <w:vAlign w:val="center"/>
          </w:tcPr>
          <w:p w14:paraId="231C84C8"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1EA29B"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A50E5C1" w14:textId="2E58D90D"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E71FC8" w:rsidRPr="00A032E7" w14:paraId="104310AB" w14:textId="77777777" w:rsidTr="00BA1C40">
        <w:trPr>
          <w:trHeight w:val="315"/>
        </w:trPr>
        <w:tc>
          <w:tcPr>
            <w:tcW w:w="1618" w:type="dxa"/>
            <w:vMerge/>
            <w:tcBorders>
              <w:left w:val="single" w:sz="18" w:space="0" w:color="auto"/>
              <w:right w:val="single" w:sz="8" w:space="0" w:color="auto"/>
            </w:tcBorders>
            <w:vAlign w:val="center"/>
          </w:tcPr>
          <w:p w14:paraId="3CBD42F5"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BE7BA2"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D99CC64"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49A01822"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77E318C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3B88E0"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CFEE4E6"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2A006AAF" w14:textId="77777777" w:rsidTr="00BA1C40">
        <w:trPr>
          <w:trHeight w:val="315"/>
        </w:trPr>
        <w:tc>
          <w:tcPr>
            <w:tcW w:w="1618" w:type="dxa"/>
            <w:vMerge w:val="restart"/>
            <w:tcBorders>
              <w:left w:val="single" w:sz="18" w:space="0" w:color="auto"/>
              <w:right w:val="single" w:sz="8" w:space="0" w:color="auto"/>
            </w:tcBorders>
            <w:vAlign w:val="center"/>
          </w:tcPr>
          <w:p w14:paraId="1DCA9C42"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0D94388" w14:textId="36FCB536"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p>
        </w:tc>
      </w:tr>
      <w:tr w:rsidR="00E71FC8" w:rsidRPr="00A032E7" w14:paraId="6883A853" w14:textId="77777777" w:rsidTr="00BA1C40">
        <w:trPr>
          <w:trHeight w:val="315"/>
        </w:trPr>
        <w:tc>
          <w:tcPr>
            <w:tcW w:w="1618" w:type="dxa"/>
            <w:vMerge/>
            <w:tcBorders>
              <w:left w:val="single" w:sz="18" w:space="0" w:color="auto"/>
              <w:right w:val="single" w:sz="8" w:space="0" w:color="auto"/>
            </w:tcBorders>
            <w:vAlign w:val="center"/>
          </w:tcPr>
          <w:p w14:paraId="6D0990D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068892"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CB22008" w14:textId="0DF0FAEC"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compressorboundmanufacturer-</w:t>
            </w:r>
            <w:r w:rsidR="00344897">
              <w:rPr>
                <w:b/>
                <w:bCs/>
                <w:color w:val="FF0000"/>
                <w:sz w:val="22"/>
                <w:szCs w:val="22"/>
              </w:rPr>
              <w:t>codelistURI</w:t>
            </w:r>
            <w:r>
              <w:rPr>
                <w:b/>
                <w:bCs/>
                <w:color w:val="FF0000"/>
                <w:sz w:val="22"/>
                <w:szCs w:val="22"/>
              </w:rPr>
              <w:t xml:space="preserve"> </w:t>
            </w:r>
            <w:r w:rsidRPr="00965817">
              <w:rPr>
                <w:b/>
                <w:bCs/>
                <w:color w:val="FF0000"/>
                <w:sz w:val="22"/>
                <w:szCs w:val="22"/>
              </w:rPr>
              <w:t>(Req 9</w:t>
            </w:r>
            <w:r w:rsidR="001135C7">
              <w:rPr>
                <w:b/>
                <w:bCs/>
                <w:color w:val="FF0000"/>
                <w:sz w:val="22"/>
                <w:szCs w:val="22"/>
              </w:rPr>
              <w:t>2</w:t>
            </w:r>
            <w:r w:rsidRPr="00965817">
              <w:rPr>
                <w:b/>
                <w:bCs/>
                <w:color w:val="FF0000"/>
                <w:sz w:val="22"/>
                <w:szCs w:val="22"/>
              </w:rPr>
              <w:t>)</w:t>
            </w:r>
          </w:p>
        </w:tc>
      </w:tr>
      <w:tr w:rsidR="00E71FC8" w:rsidRPr="00A032E7" w14:paraId="46A38CDC" w14:textId="77777777" w:rsidTr="00BA1C40">
        <w:trPr>
          <w:trHeight w:val="315"/>
        </w:trPr>
        <w:tc>
          <w:tcPr>
            <w:tcW w:w="1618" w:type="dxa"/>
            <w:vMerge/>
            <w:tcBorders>
              <w:left w:val="single" w:sz="18" w:space="0" w:color="auto"/>
              <w:right w:val="single" w:sz="8" w:space="0" w:color="auto"/>
            </w:tcBorders>
            <w:vAlign w:val="center"/>
          </w:tcPr>
          <w:p w14:paraId="1DDD54B1"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06CA4A"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28B575E" w14:textId="048D699A"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54999A8C" w14:textId="77777777" w:rsidTr="00BA1C40">
        <w:trPr>
          <w:trHeight w:val="315"/>
        </w:trPr>
        <w:tc>
          <w:tcPr>
            <w:tcW w:w="1618" w:type="dxa"/>
            <w:vMerge/>
            <w:tcBorders>
              <w:left w:val="single" w:sz="18" w:space="0" w:color="auto"/>
              <w:right w:val="single" w:sz="8" w:space="0" w:color="auto"/>
            </w:tcBorders>
            <w:vAlign w:val="center"/>
          </w:tcPr>
          <w:p w14:paraId="0B5FBA5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27CCDC8"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8EF6F9D"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34D2EDDA"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23CAD5C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7758B5"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892DA70"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5CA228A9" w14:textId="77777777" w:rsidTr="00BA1C40">
        <w:trPr>
          <w:trHeight w:val="315"/>
        </w:trPr>
        <w:tc>
          <w:tcPr>
            <w:tcW w:w="1618" w:type="dxa"/>
            <w:vMerge w:val="restart"/>
            <w:tcBorders>
              <w:left w:val="single" w:sz="18" w:space="0" w:color="auto"/>
              <w:right w:val="single" w:sz="8" w:space="0" w:color="auto"/>
            </w:tcBorders>
            <w:vAlign w:val="center"/>
          </w:tcPr>
          <w:p w14:paraId="1AFBA515" w14:textId="77777777"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2F8C4C9" w14:textId="00A35010"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r-exclusivity</w:t>
            </w:r>
          </w:p>
        </w:tc>
      </w:tr>
      <w:tr w:rsidR="00E71FC8" w:rsidRPr="00A032E7" w14:paraId="371855A5" w14:textId="77777777" w:rsidTr="00BA1C40">
        <w:trPr>
          <w:trHeight w:val="315"/>
        </w:trPr>
        <w:tc>
          <w:tcPr>
            <w:tcW w:w="1618" w:type="dxa"/>
            <w:vMerge/>
            <w:tcBorders>
              <w:left w:val="single" w:sz="18" w:space="0" w:color="auto"/>
              <w:right w:val="single" w:sz="8" w:space="0" w:color="auto"/>
            </w:tcBorders>
            <w:vAlign w:val="center"/>
          </w:tcPr>
          <w:p w14:paraId="53FECCD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0507BA"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906708A" w14:textId="0FAB811A"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compressorboundmanufacturer-exclusivity</w:t>
            </w:r>
            <w:r>
              <w:rPr>
                <w:b/>
                <w:bCs/>
                <w:color w:val="FF0000"/>
                <w:sz w:val="22"/>
                <w:szCs w:val="22"/>
              </w:rPr>
              <w:t xml:space="preserve"> </w:t>
            </w:r>
            <w:r w:rsidRPr="00965817">
              <w:rPr>
                <w:b/>
                <w:bCs/>
                <w:color w:val="FF0000"/>
                <w:sz w:val="22"/>
                <w:szCs w:val="22"/>
              </w:rPr>
              <w:t>(Req 9</w:t>
            </w:r>
            <w:r w:rsidR="001135C7">
              <w:rPr>
                <w:b/>
                <w:bCs/>
                <w:color w:val="FF0000"/>
                <w:sz w:val="22"/>
                <w:szCs w:val="22"/>
              </w:rPr>
              <w:t>3</w:t>
            </w:r>
            <w:r w:rsidRPr="00965817">
              <w:rPr>
                <w:b/>
                <w:bCs/>
                <w:color w:val="FF0000"/>
                <w:sz w:val="22"/>
                <w:szCs w:val="22"/>
              </w:rPr>
              <w:t>)</w:t>
            </w:r>
          </w:p>
        </w:tc>
      </w:tr>
      <w:tr w:rsidR="00E71FC8" w:rsidRPr="00A032E7" w14:paraId="6E0C561A" w14:textId="77777777" w:rsidTr="00BA1C40">
        <w:trPr>
          <w:trHeight w:val="315"/>
        </w:trPr>
        <w:tc>
          <w:tcPr>
            <w:tcW w:w="1618" w:type="dxa"/>
            <w:vMerge/>
            <w:tcBorders>
              <w:left w:val="single" w:sz="18" w:space="0" w:color="auto"/>
              <w:right w:val="single" w:sz="8" w:space="0" w:color="auto"/>
            </w:tcBorders>
            <w:vAlign w:val="center"/>
          </w:tcPr>
          <w:p w14:paraId="3B9A69E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DE2115"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DA7EBC2" w14:textId="5796CD90"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2C515BBF" w14:textId="77777777" w:rsidTr="00BA1C40">
        <w:trPr>
          <w:trHeight w:val="315"/>
        </w:trPr>
        <w:tc>
          <w:tcPr>
            <w:tcW w:w="1618" w:type="dxa"/>
            <w:vMerge/>
            <w:tcBorders>
              <w:left w:val="single" w:sz="18" w:space="0" w:color="auto"/>
              <w:right w:val="single" w:sz="8" w:space="0" w:color="auto"/>
            </w:tcBorders>
            <w:vAlign w:val="center"/>
          </w:tcPr>
          <w:p w14:paraId="6A50217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F210CE1"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1F7D91F"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2BE63D90" w14:textId="77777777" w:rsidTr="00BA1C40">
        <w:trPr>
          <w:trHeight w:val="315"/>
        </w:trPr>
        <w:tc>
          <w:tcPr>
            <w:tcW w:w="1618" w:type="dxa"/>
            <w:vMerge/>
            <w:tcBorders>
              <w:left w:val="single" w:sz="18" w:space="0" w:color="auto"/>
              <w:bottom w:val="single" w:sz="8" w:space="0" w:color="000000"/>
              <w:right w:val="single" w:sz="8" w:space="0" w:color="auto"/>
            </w:tcBorders>
            <w:vAlign w:val="center"/>
          </w:tcPr>
          <w:p w14:paraId="48396DE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3AF822"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74E24CB"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34CEFFB2"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AD49188"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7DFEE8B" w14:textId="0F64B31C"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1135C7">
              <w:rPr>
                <w:rFonts w:eastAsia="MS Mincho"/>
                <w:b/>
                <w:color w:val="FF0000"/>
                <w:sz w:val="22"/>
                <w:szCs w:val="22"/>
                <w:lang w:val="en-AU"/>
              </w:rPr>
              <w:t>exception</w:t>
            </w:r>
          </w:p>
        </w:tc>
      </w:tr>
      <w:tr w:rsidR="00E71FC8" w:rsidRPr="00A032E7" w14:paraId="31942F79"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434282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F54DD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0B8EE20" w14:textId="7173A8F9" w:rsidR="00E71FC8" w:rsidRPr="00A032E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compressorproductname-</w:t>
            </w:r>
            <w:r w:rsidR="00344897">
              <w:rPr>
                <w:b/>
                <w:bCs/>
                <w:color w:val="FF0000"/>
                <w:sz w:val="22"/>
                <w:szCs w:val="22"/>
              </w:rPr>
              <w:t>codelistURI</w:t>
            </w:r>
            <w:r w:rsidR="001135C7">
              <w:rPr>
                <w:b/>
                <w:bCs/>
                <w:color w:val="FF0000"/>
                <w:sz w:val="22"/>
                <w:szCs w:val="22"/>
              </w:rPr>
              <w:t>exception</w:t>
            </w:r>
            <w:r>
              <w:rPr>
                <w:b/>
                <w:bCs/>
                <w:color w:val="FF0000"/>
                <w:sz w:val="22"/>
                <w:szCs w:val="22"/>
              </w:rPr>
              <w:t xml:space="preserve"> </w:t>
            </w:r>
            <w:r w:rsidR="001135C7">
              <w:rPr>
                <w:b/>
                <w:bCs/>
                <w:color w:val="FF0000"/>
                <w:sz w:val="22"/>
                <w:szCs w:val="22"/>
              </w:rPr>
              <w:t>[</w:t>
            </w:r>
            <w:r w:rsidRPr="00965817">
              <w:rPr>
                <w:b/>
                <w:bCs/>
                <w:color w:val="FF0000"/>
                <w:sz w:val="22"/>
                <w:szCs w:val="22"/>
              </w:rPr>
              <w:t>Re</w:t>
            </w:r>
            <w:r w:rsidR="001135C7">
              <w:rPr>
                <w:b/>
                <w:bCs/>
                <w:color w:val="FF0000"/>
                <w:sz w:val="22"/>
                <w:szCs w:val="22"/>
              </w:rPr>
              <w:t>commendation</w:t>
            </w:r>
            <w:r w:rsidRPr="00965817">
              <w:rPr>
                <w:b/>
                <w:bCs/>
                <w:color w:val="FF0000"/>
                <w:sz w:val="22"/>
                <w:szCs w:val="22"/>
              </w:rPr>
              <w:t xml:space="preserve"> 9</w:t>
            </w:r>
            <w:r w:rsidR="001135C7">
              <w:rPr>
                <w:b/>
                <w:bCs/>
                <w:color w:val="FF0000"/>
                <w:sz w:val="22"/>
                <w:szCs w:val="22"/>
              </w:rPr>
              <w:t>4]</w:t>
            </w:r>
          </w:p>
        </w:tc>
      </w:tr>
      <w:tr w:rsidR="001135C7" w:rsidRPr="00A032E7" w14:paraId="6D6C3B72"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CEDF360" w14:textId="77777777" w:rsidR="001135C7" w:rsidRPr="00A032E7" w:rsidRDefault="001135C7" w:rsidP="001135C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F9E691D" w14:textId="77777777" w:rsidR="001135C7" w:rsidRPr="00A032E7" w:rsidRDefault="001135C7" w:rsidP="001135C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B336311" w14:textId="2D340192" w:rsidR="001135C7" w:rsidRPr="00A032E7" w:rsidRDefault="001135C7" w:rsidP="001135C7">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E71FC8" w:rsidRPr="00A032E7" w14:paraId="54CFA94E"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C316E1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583A26"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6BB91A8" w14:textId="4F494FDC" w:rsidR="00E71FC8" w:rsidRPr="00A032E7" w:rsidRDefault="001135C7" w:rsidP="00E71FC8">
            <w:pPr>
              <w:spacing w:before="120" w:after="120"/>
              <w:ind w:left="36" w:right="36"/>
              <w:jc w:val="both"/>
              <w:rPr>
                <w:color w:val="000000"/>
                <w:sz w:val="22"/>
                <w:szCs w:val="22"/>
              </w:rPr>
            </w:pPr>
            <w:r>
              <w:rPr>
                <w:color w:val="000000"/>
                <w:sz w:val="22"/>
                <w:szCs w:val="22"/>
              </w:rPr>
              <w:t>N/A</w:t>
            </w:r>
          </w:p>
        </w:tc>
      </w:tr>
      <w:tr w:rsidR="00E71FC8" w:rsidRPr="00A032E7" w14:paraId="1C0E41BB"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D9EF5E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64D1762"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686CA5E"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5CE6618" w14:textId="77777777" w:rsidTr="00D94387">
        <w:trPr>
          <w:trHeight w:val="315"/>
        </w:trPr>
        <w:tc>
          <w:tcPr>
            <w:tcW w:w="1618" w:type="dxa"/>
            <w:vMerge w:val="restart"/>
            <w:tcBorders>
              <w:top w:val="nil"/>
              <w:left w:val="single" w:sz="18" w:space="0" w:color="auto"/>
              <w:right w:val="single" w:sz="8" w:space="0" w:color="auto"/>
            </w:tcBorders>
            <w:vAlign w:val="center"/>
          </w:tcPr>
          <w:p w14:paraId="7063D9B1" w14:textId="4BA7BF56"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361B0F5" w14:textId="105B842A"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E71FC8" w:rsidRPr="00A032E7" w14:paraId="3C761050" w14:textId="77777777" w:rsidTr="00D94387">
        <w:trPr>
          <w:trHeight w:val="315"/>
        </w:trPr>
        <w:tc>
          <w:tcPr>
            <w:tcW w:w="1618" w:type="dxa"/>
            <w:vMerge/>
            <w:tcBorders>
              <w:left w:val="single" w:sz="18" w:space="0" w:color="auto"/>
              <w:right w:val="single" w:sz="8" w:space="0" w:color="auto"/>
            </w:tcBorders>
            <w:vAlign w:val="center"/>
          </w:tcPr>
          <w:p w14:paraId="1A2F7E5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0D8381" w14:textId="4CC58232"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07AA76E" w14:textId="3E9CA306"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compressorproductname-exclusivity</w:t>
            </w:r>
            <w:r>
              <w:rPr>
                <w:b/>
                <w:bCs/>
                <w:color w:val="FF0000"/>
                <w:sz w:val="22"/>
                <w:szCs w:val="22"/>
              </w:rPr>
              <w:t xml:space="preserve"> </w:t>
            </w:r>
            <w:r w:rsidRPr="00965817">
              <w:rPr>
                <w:b/>
                <w:bCs/>
                <w:color w:val="FF0000"/>
                <w:sz w:val="22"/>
                <w:szCs w:val="22"/>
              </w:rPr>
              <w:t>(Req 9</w:t>
            </w:r>
            <w:r w:rsidR="001135C7">
              <w:rPr>
                <w:b/>
                <w:bCs/>
                <w:color w:val="FF0000"/>
                <w:sz w:val="22"/>
                <w:szCs w:val="22"/>
              </w:rPr>
              <w:t>5</w:t>
            </w:r>
            <w:r w:rsidRPr="00965817">
              <w:rPr>
                <w:b/>
                <w:bCs/>
                <w:color w:val="FF0000"/>
                <w:sz w:val="22"/>
                <w:szCs w:val="22"/>
              </w:rPr>
              <w:t>)</w:t>
            </w:r>
          </w:p>
        </w:tc>
      </w:tr>
      <w:tr w:rsidR="00E71FC8" w:rsidRPr="00A032E7" w14:paraId="0B2B9672" w14:textId="77777777" w:rsidTr="00D94387">
        <w:trPr>
          <w:trHeight w:val="315"/>
        </w:trPr>
        <w:tc>
          <w:tcPr>
            <w:tcW w:w="1618" w:type="dxa"/>
            <w:vMerge/>
            <w:tcBorders>
              <w:left w:val="single" w:sz="18" w:space="0" w:color="auto"/>
              <w:right w:val="single" w:sz="8" w:space="0" w:color="auto"/>
            </w:tcBorders>
            <w:vAlign w:val="center"/>
          </w:tcPr>
          <w:p w14:paraId="185C8F6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F52633" w14:textId="0D0F5C38"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4C74194" w14:textId="215189BE"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52510D80" w14:textId="77777777" w:rsidTr="00D94387">
        <w:trPr>
          <w:trHeight w:val="315"/>
        </w:trPr>
        <w:tc>
          <w:tcPr>
            <w:tcW w:w="1618" w:type="dxa"/>
            <w:vMerge/>
            <w:tcBorders>
              <w:left w:val="single" w:sz="18" w:space="0" w:color="auto"/>
              <w:right w:val="single" w:sz="8" w:space="0" w:color="auto"/>
            </w:tcBorders>
            <w:vAlign w:val="center"/>
          </w:tcPr>
          <w:p w14:paraId="2237586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480C3D" w14:textId="501DF6BE"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70A544E" w14:textId="288FC41F"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49AD6A1D"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0A7FC730"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092E30" w14:textId="2E639EB9"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23DD8A7" w14:textId="3ECCE14B"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3D2CFB7" w14:textId="77777777" w:rsidTr="00D94387">
        <w:trPr>
          <w:trHeight w:val="315"/>
        </w:trPr>
        <w:tc>
          <w:tcPr>
            <w:tcW w:w="1618" w:type="dxa"/>
            <w:vMerge w:val="restart"/>
            <w:tcBorders>
              <w:top w:val="nil"/>
              <w:left w:val="single" w:sz="18" w:space="0" w:color="auto"/>
              <w:right w:val="single" w:sz="8" w:space="0" w:color="auto"/>
            </w:tcBorders>
            <w:vAlign w:val="center"/>
          </w:tcPr>
          <w:p w14:paraId="7B8D2360" w14:textId="2BD50588"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84AACC4" w14:textId="39944E62"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1135C7">
              <w:rPr>
                <w:rFonts w:eastAsia="MS Mincho"/>
                <w:b/>
                <w:color w:val="FF0000"/>
                <w:sz w:val="22"/>
                <w:szCs w:val="22"/>
                <w:lang w:val="en-AU"/>
              </w:rPr>
              <w:t>exception</w:t>
            </w:r>
          </w:p>
        </w:tc>
      </w:tr>
      <w:tr w:rsidR="00E71FC8" w:rsidRPr="00A032E7" w14:paraId="2CBD090B" w14:textId="77777777" w:rsidTr="00D94387">
        <w:trPr>
          <w:trHeight w:val="315"/>
        </w:trPr>
        <w:tc>
          <w:tcPr>
            <w:tcW w:w="1618" w:type="dxa"/>
            <w:vMerge/>
            <w:tcBorders>
              <w:left w:val="single" w:sz="18" w:space="0" w:color="auto"/>
              <w:right w:val="single" w:sz="8" w:space="0" w:color="auto"/>
            </w:tcBorders>
            <w:vAlign w:val="center"/>
          </w:tcPr>
          <w:p w14:paraId="09778AA2"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A0E1296" w14:textId="4EEBA91D"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8EBE501" w14:textId="009E9AC5"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compressormodelnumber-</w:t>
            </w:r>
            <w:r w:rsidR="00344897">
              <w:rPr>
                <w:b/>
                <w:bCs/>
                <w:color w:val="FF0000"/>
                <w:sz w:val="22"/>
                <w:szCs w:val="22"/>
              </w:rPr>
              <w:t>codelistURI</w:t>
            </w:r>
            <w:r w:rsidR="001135C7">
              <w:rPr>
                <w:b/>
                <w:bCs/>
                <w:color w:val="FF0000"/>
                <w:sz w:val="22"/>
                <w:szCs w:val="22"/>
              </w:rPr>
              <w:t>exception</w:t>
            </w:r>
            <w:r>
              <w:rPr>
                <w:b/>
                <w:bCs/>
                <w:color w:val="FF0000"/>
                <w:sz w:val="22"/>
                <w:szCs w:val="22"/>
              </w:rPr>
              <w:t xml:space="preserve"> </w:t>
            </w:r>
            <w:r w:rsidR="001135C7">
              <w:rPr>
                <w:b/>
                <w:bCs/>
                <w:color w:val="FF0000"/>
                <w:sz w:val="22"/>
                <w:szCs w:val="22"/>
              </w:rPr>
              <w:t>[</w:t>
            </w:r>
            <w:r w:rsidRPr="00965817">
              <w:rPr>
                <w:b/>
                <w:bCs/>
                <w:color w:val="FF0000"/>
                <w:sz w:val="22"/>
                <w:szCs w:val="22"/>
              </w:rPr>
              <w:t>Re</w:t>
            </w:r>
            <w:r w:rsidR="001135C7">
              <w:rPr>
                <w:b/>
                <w:bCs/>
                <w:color w:val="FF0000"/>
                <w:sz w:val="22"/>
                <w:szCs w:val="22"/>
              </w:rPr>
              <w:t>commentation</w:t>
            </w:r>
            <w:r w:rsidRPr="00965817">
              <w:rPr>
                <w:b/>
                <w:bCs/>
                <w:color w:val="FF0000"/>
                <w:sz w:val="22"/>
                <w:szCs w:val="22"/>
              </w:rPr>
              <w:t xml:space="preserve"> </w:t>
            </w:r>
            <w:r w:rsidR="001135C7">
              <w:rPr>
                <w:b/>
                <w:bCs/>
                <w:color w:val="FF0000"/>
                <w:sz w:val="22"/>
                <w:szCs w:val="22"/>
              </w:rPr>
              <w:t>96]</w:t>
            </w:r>
          </w:p>
        </w:tc>
      </w:tr>
      <w:tr w:rsidR="001135C7" w:rsidRPr="00A032E7" w14:paraId="05555852" w14:textId="77777777" w:rsidTr="00D94387">
        <w:trPr>
          <w:trHeight w:val="315"/>
        </w:trPr>
        <w:tc>
          <w:tcPr>
            <w:tcW w:w="1618" w:type="dxa"/>
            <w:vMerge/>
            <w:tcBorders>
              <w:left w:val="single" w:sz="18" w:space="0" w:color="auto"/>
              <w:right w:val="single" w:sz="8" w:space="0" w:color="auto"/>
            </w:tcBorders>
            <w:vAlign w:val="center"/>
          </w:tcPr>
          <w:p w14:paraId="6B10AEE1" w14:textId="77777777" w:rsidR="001135C7" w:rsidRPr="00A032E7" w:rsidRDefault="001135C7" w:rsidP="001135C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11DD4E" w14:textId="0930FCED" w:rsidR="001135C7" w:rsidRPr="00A032E7" w:rsidRDefault="001135C7" w:rsidP="001135C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A63E503" w14:textId="14BE029D" w:rsidR="001135C7" w:rsidRPr="00A032E7" w:rsidRDefault="001135C7" w:rsidP="001135C7">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 xml:space="preserve">encoding follows the best practices recommended, and to submit non-authoritative </w:t>
            </w:r>
            <w:r>
              <w:rPr>
                <w:color w:val="000000"/>
                <w:sz w:val="22"/>
                <w:szCs w:val="22"/>
              </w:rPr>
              <w:lastRenderedPageBreak/>
              <w:t>data to the PipelineML Data Governance Body for consideration of inclusion into authoritative code list.</w:t>
            </w:r>
          </w:p>
        </w:tc>
      </w:tr>
      <w:tr w:rsidR="00E71FC8" w:rsidRPr="00A032E7" w14:paraId="66248CC4" w14:textId="77777777" w:rsidTr="00D94387">
        <w:trPr>
          <w:trHeight w:val="315"/>
        </w:trPr>
        <w:tc>
          <w:tcPr>
            <w:tcW w:w="1618" w:type="dxa"/>
            <w:vMerge/>
            <w:tcBorders>
              <w:left w:val="single" w:sz="18" w:space="0" w:color="auto"/>
              <w:right w:val="single" w:sz="8" w:space="0" w:color="auto"/>
            </w:tcBorders>
            <w:vAlign w:val="center"/>
          </w:tcPr>
          <w:p w14:paraId="3629E60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06B7DA2" w14:textId="0C4F4DAD"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6BF5B76" w14:textId="5B6D1E0F" w:rsidR="00E71FC8" w:rsidRPr="00A032E7" w:rsidRDefault="001135C7" w:rsidP="00E71FC8">
            <w:pPr>
              <w:spacing w:before="120" w:after="120"/>
              <w:ind w:left="36" w:right="36"/>
              <w:jc w:val="both"/>
              <w:rPr>
                <w:color w:val="000000"/>
                <w:sz w:val="22"/>
                <w:szCs w:val="22"/>
              </w:rPr>
            </w:pPr>
            <w:r>
              <w:rPr>
                <w:color w:val="000000"/>
                <w:sz w:val="22"/>
                <w:szCs w:val="22"/>
              </w:rPr>
              <w:t>N/A</w:t>
            </w:r>
          </w:p>
        </w:tc>
      </w:tr>
      <w:tr w:rsidR="00E71FC8" w:rsidRPr="00A032E7" w14:paraId="373F179E"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23392AC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2AB329" w14:textId="5F5F3B68"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82825CD" w14:textId="6376E6DC"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35237FF2" w14:textId="77777777" w:rsidTr="00D94387">
        <w:trPr>
          <w:trHeight w:val="315"/>
        </w:trPr>
        <w:tc>
          <w:tcPr>
            <w:tcW w:w="1618" w:type="dxa"/>
            <w:vMerge w:val="restart"/>
            <w:tcBorders>
              <w:top w:val="nil"/>
              <w:left w:val="single" w:sz="18" w:space="0" w:color="auto"/>
              <w:right w:val="single" w:sz="8" w:space="0" w:color="auto"/>
            </w:tcBorders>
            <w:vAlign w:val="center"/>
          </w:tcPr>
          <w:p w14:paraId="54DDB89C" w14:textId="470EC9CD"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21545CB" w14:textId="3B93C51C"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E71FC8" w:rsidRPr="00A032E7" w14:paraId="35E10D1F" w14:textId="77777777" w:rsidTr="00D94387">
        <w:trPr>
          <w:trHeight w:val="315"/>
        </w:trPr>
        <w:tc>
          <w:tcPr>
            <w:tcW w:w="1618" w:type="dxa"/>
            <w:vMerge/>
            <w:tcBorders>
              <w:left w:val="single" w:sz="18" w:space="0" w:color="auto"/>
              <w:right w:val="single" w:sz="8" w:space="0" w:color="auto"/>
            </w:tcBorders>
            <w:vAlign w:val="center"/>
          </w:tcPr>
          <w:p w14:paraId="2DF042D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5417A29" w14:textId="69D34A66"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BF87658" w14:textId="516462F9" w:rsidR="00E71FC8" w:rsidRPr="00965817" w:rsidRDefault="00E71FC8" w:rsidP="001135C7">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compressormodelnumber-exclusivity</w:t>
            </w:r>
            <w:r>
              <w:rPr>
                <w:b/>
                <w:bCs/>
                <w:color w:val="FF0000"/>
                <w:sz w:val="22"/>
                <w:szCs w:val="22"/>
              </w:rPr>
              <w:t xml:space="preserve"> </w:t>
            </w:r>
            <w:r w:rsidRPr="00965817">
              <w:rPr>
                <w:b/>
                <w:bCs/>
                <w:color w:val="FF0000"/>
                <w:sz w:val="22"/>
                <w:szCs w:val="22"/>
              </w:rPr>
              <w:t xml:space="preserve">(Req </w:t>
            </w:r>
            <w:r w:rsidR="001135C7">
              <w:rPr>
                <w:b/>
                <w:bCs/>
                <w:color w:val="FF0000"/>
                <w:sz w:val="22"/>
                <w:szCs w:val="22"/>
              </w:rPr>
              <w:t>97</w:t>
            </w:r>
            <w:r w:rsidRPr="00965817">
              <w:rPr>
                <w:b/>
                <w:bCs/>
                <w:color w:val="FF0000"/>
                <w:sz w:val="22"/>
                <w:szCs w:val="22"/>
              </w:rPr>
              <w:t>)</w:t>
            </w:r>
          </w:p>
        </w:tc>
      </w:tr>
      <w:tr w:rsidR="00E71FC8" w:rsidRPr="00A032E7" w14:paraId="4BC51DA8" w14:textId="77777777" w:rsidTr="00D94387">
        <w:trPr>
          <w:trHeight w:val="315"/>
        </w:trPr>
        <w:tc>
          <w:tcPr>
            <w:tcW w:w="1618" w:type="dxa"/>
            <w:vMerge/>
            <w:tcBorders>
              <w:left w:val="single" w:sz="18" w:space="0" w:color="auto"/>
              <w:right w:val="single" w:sz="8" w:space="0" w:color="auto"/>
            </w:tcBorders>
            <w:vAlign w:val="center"/>
          </w:tcPr>
          <w:p w14:paraId="15C1418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FC3ED3" w14:textId="6CD22D29"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502E983" w14:textId="561B7B79"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71FC8" w:rsidRPr="00A032E7" w14:paraId="6BD0E9D9" w14:textId="77777777" w:rsidTr="00D94387">
        <w:trPr>
          <w:trHeight w:val="315"/>
        </w:trPr>
        <w:tc>
          <w:tcPr>
            <w:tcW w:w="1618" w:type="dxa"/>
            <w:vMerge/>
            <w:tcBorders>
              <w:left w:val="single" w:sz="18" w:space="0" w:color="auto"/>
              <w:right w:val="single" w:sz="8" w:space="0" w:color="auto"/>
            </w:tcBorders>
            <w:vAlign w:val="center"/>
          </w:tcPr>
          <w:p w14:paraId="640F926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70EB49" w14:textId="775CBB4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AFF363F" w14:textId="3B898955"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69782CF9"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8A8174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92CD58" w14:textId="26664325"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1DCAA25" w14:textId="3C2A9DEF"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FCFDD7B" w14:textId="77777777" w:rsidTr="00D94387">
        <w:trPr>
          <w:trHeight w:val="315"/>
        </w:trPr>
        <w:tc>
          <w:tcPr>
            <w:tcW w:w="1618" w:type="dxa"/>
            <w:vMerge w:val="restart"/>
            <w:tcBorders>
              <w:top w:val="nil"/>
              <w:left w:val="single" w:sz="18" w:space="0" w:color="auto"/>
              <w:right w:val="single" w:sz="8" w:space="0" w:color="auto"/>
            </w:tcBorders>
            <w:vAlign w:val="center"/>
          </w:tcPr>
          <w:p w14:paraId="00E41111" w14:textId="400664C5"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731E29F" w14:textId="5F2EBDF7"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compressorfueltype-</w:t>
            </w:r>
            <w:r w:rsidR="00344897">
              <w:rPr>
                <w:rFonts w:eastAsia="MS Mincho"/>
                <w:b/>
                <w:color w:val="FF0000"/>
                <w:sz w:val="22"/>
                <w:szCs w:val="22"/>
                <w:lang w:val="en-AU"/>
              </w:rPr>
              <w:t>codelistURI</w:t>
            </w:r>
          </w:p>
        </w:tc>
      </w:tr>
      <w:tr w:rsidR="00E71FC8" w:rsidRPr="00A032E7" w14:paraId="254CF11E" w14:textId="77777777" w:rsidTr="00D94387">
        <w:trPr>
          <w:trHeight w:val="315"/>
        </w:trPr>
        <w:tc>
          <w:tcPr>
            <w:tcW w:w="1618" w:type="dxa"/>
            <w:vMerge/>
            <w:tcBorders>
              <w:left w:val="single" w:sz="18" w:space="0" w:color="auto"/>
              <w:right w:val="single" w:sz="8" w:space="0" w:color="auto"/>
            </w:tcBorders>
            <w:vAlign w:val="center"/>
          </w:tcPr>
          <w:p w14:paraId="74708AE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8E9EBC" w14:textId="2B15C235"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66C56DC" w14:textId="2201242E" w:rsidR="00E71FC8" w:rsidRPr="00965817" w:rsidRDefault="00E71FC8"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compressorfueltype-</w:t>
            </w:r>
            <w:r w:rsidR="00344897">
              <w:rPr>
                <w:b/>
                <w:bCs/>
                <w:color w:val="FF0000"/>
                <w:sz w:val="22"/>
                <w:szCs w:val="22"/>
              </w:rPr>
              <w:t>codelistURI</w:t>
            </w:r>
            <w:r>
              <w:rPr>
                <w:b/>
                <w:bCs/>
                <w:color w:val="FF0000"/>
                <w:sz w:val="22"/>
                <w:szCs w:val="22"/>
              </w:rPr>
              <w:t xml:space="preserve"> </w:t>
            </w:r>
            <w:r w:rsidR="008C6F65">
              <w:rPr>
                <w:b/>
                <w:bCs/>
                <w:color w:val="FF0000"/>
                <w:sz w:val="22"/>
                <w:szCs w:val="22"/>
              </w:rPr>
              <w:t>(Req 98</w:t>
            </w:r>
            <w:r w:rsidRPr="00965817">
              <w:rPr>
                <w:b/>
                <w:bCs/>
                <w:color w:val="FF0000"/>
                <w:sz w:val="22"/>
                <w:szCs w:val="22"/>
              </w:rPr>
              <w:t>)</w:t>
            </w:r>
          </w:p>
        </w:tc>
      </w:tr>
      <w:tr w:rsidR="00E71FC8" w:rsidRPr="00A032E7" w14:paraId="207D8BFB" w14:textId="77777777" w:rsidTr="00D94387">
        <w:trPr>
          <w:trHeight w:val="315"/>
        </w:trPr>
        <w:tc>
          <w:tcPr>
            <w:tcW w:w="1618" w:type="dxa"/>
            <w:vMerge/>
            <w:tcBorders>
              <w:left w:val="single" w:sz="18" w:space="0" w:color="auto"/>
              <w:right w:val="single" w:sz="8" w:space="0" w:color="auto"/>
            </w:tcBorders>
            <w:vAlign w:val="center"/>
          </w:tcPr>
          <w:p w14:paraId="13CAD269"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F6B6B2" w14:textId="2965E306"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1CBBF7B" w14:textId="0F3A0DBA" w:rsidR="00E71FC8" w:rsidRPr="00A032E7" w:rsidRDefault="00E71FC8" w:rsidP="00E71FC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71FC8" w:rsidRPr="00A032E7" w14:paraId="142E12C1" w14:textId="77777777" w:rsidTr="00D94387">
        <w:trPr>
          <w:trHeight w:val="315"/>
        </w:trPr>
        <w:tc>
          <w:tcPr>
            <w:tcW w:w="1618" w:type="dxa"/>
            <w:vMerge/>
            <w:tcBorders>
              <w:left w:val="single" w:sz="18" w:space="0" w:color="auto"/>
              <w:right w:val="single" w:sz="8" w:space="0" w:color="auto"/>
            </w:tcBorders>
            <w:vAlign w:val="center"/>
          </w:tcPr>
          <w:p w14:paraId="0B6FDBC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50031D" w14:textId="0C45B8FB"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945FDA" w14:textId="69D62669"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309CCAE3"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692207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F3A74D" w14:textId="578C70F2"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46638C6" w14:textId="41D5D5D8"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25B644A3" w14:textId="77777777" w:rsidTr="00D94387">
        <w:trPr>
          <w:trHeight w:val="315"/>
        </w:trPr>
        <w:tc>
          <w:tcPr>
            <w:tcW w:w="1618" w:type="dxa"/>
            <w:vMerge w:val="restart"/>
            <w:tcBorders>
              <w:top w:val="nil"/>
              <w:left w:val="single" w:sz="18" w:space="0" w:color="auto"/>
              <w:right w:val="single" w:sz="8" w:space="0" w:color="auto"/>
            </w:tcBorders>
            <w:vAlign w:val="center"/>
          </w:tcPr>
          <w:p w14:paraId="6ECF651B" w14:textId="690800F8"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E96AEA1" w14:textId="72B75BA1"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compressorpowerrating-uom</w:t>
            </w:r>
          </w:p>
        </w:tc>
      </w:tr>
      <w:tr w:rsidR="00E71FC8" w:rsidRPr="00A032E7" w14:paraId="56E02CAE" w14:textId="77777777" w:rsidTr="00D94387">
        <w:trPr>
          <w:trHeight w:val="315"/>
        </w:trPr>
        <w:tc>
          <w:tcPr>
            <w:tcW w:w="1618" w:type="dxa"/>
            <w:vMerge/>
            <w:tcBorders>
              <w:left w:val="single" w:sz="18" w:space="0" w:color="auto"/>
              <w:right w:val="single" w:sz="8" w:space="0" w:color="auto"/>
            </w:tcBorders>
            <w:vAlign w:val="center"/>
          </w:tcPr>
          <w:p w14:paraId="5C73D54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CA5AF0" w14:textId="18EDABC3"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80F87FA" w14:textId="20593ADE" w:rsidR="00E71FC8" w:rsidRPr="00965817" w:rsidRDefault="00E71FC8"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compressorpowerrating-uom</w:t>
            </w:r>
            <w:r>
              <w:rPr>
                <w:b/>
                <w:bCs/>
                <w:color w:val="FF0000"/>
                <w:sz w:val="22"/>
                <w:szCs w:val="22"/>
              </w:rPr>
              <w:t xml:space="preserve"> </w:t>
            </w:r>
            <w:r w:rsidRPr="00965817">
              <w:rPr>
                <w:b/>
                <w:bCs/>
                <w:color w:val="FF0000"/>
                <w:sz w:val="22"/>
                <w:szCs w:val="22"/>
              </w:rPr>
              <w:t xml:space="preserve">(Req </w:t>
            </w:r>
            <w:r w:rsidR="008C6F65">
              <w:rPr>
                <w:b/>
                <w:bCs/>
                <w:color w:val="FF0000"/>
                <w:sz w:val="22"/>
                <w:szCs w:val="22"/>
              </w:rPr>
              <w:t>99</w:t>
            </w:r>
            <w:r w:rsidRPr="00965817">
              <w:rPr>
                <w:b/>
                <w:bCs/>
                <w:color w:val="FF0000"/>
                <w:sz w:val="22"/>
                <w:szCs w:val="22"/>
              </w:rPr>
              <w:t>)</w:t>
            </w:r>
          </w:p>
        </w:tc>
      </w:tr>
      <w:tr w:rsidR="00E71FC8" w:rsidRPr="00A032E7" w14:paraId="3816660D" w14:textId="77777777" w:rsidTr="00D94387">
        <w:trPr>
          <w:trHeight w:val="315"/>
        </w:trPr>
        <w:tc>
          <w:tcPr>
            <w:tcW w:w="1618" w:type="dxa"/>
            <w:vMerge/>
            <w:tcBorders>
              <w:left w:val="single" w:sz="18" w:space="0" w:color="auto"/>
              <w:right w:val="single" w:sz="8" w:space="0" w:color="auto"/>
            </w:tcBorders>
            <w:vAlign w:val="center"/>
          </w:tcPr>
          <w:p w14:paraId="711EE52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49F01F" w14:textId="53AE57A5"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48D9EEB" w14:textId="0F7C35C5"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E71FC8" w:rsidRPr="00A032E7" w14:paraId="1881B449" w14:textId="77777777" w:rsidTr="00D94387">
        <w:trPr>
          <w:trHeight w:val="315"/>
        </w:trPr>
        <w:tc>
          <w:tcPr>
            <w:tcW w:w="1618" w:type="dxa"/>
            <w:vMerge/>
            <w:tcBorders>
              <w:left w:val="single" w:sz="18" w:space="0" w:color="auto"/>
              <w:right w:val="single" w:sz="8" w:space="0" w:color="auto"/>
            </w:tcBorders>
            <w:vAlign w:val="center"/>
          </w:tcPr>
          <w:p w14:paraId="4E55E1E7"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C84B4F" w14:textId="60D16888"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1FE0138" w14:textId="5CA40BC9"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596DBDAE"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2EE206C"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5EA926" w14:textId="1C650AD1"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E8BEF71" w14:textId="6B5CC3DF"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2A29779F" w14:textId="77777777" w:rsidTr="00D94387">
        <w:trPr>
          <w:trHeight w:val="315"/>
        </w:trPr>
        <w:tc>
          <w:tcPr>
            <w:tcW w:w="1618" w:type="dxa"/>
            <w:vMerge w:val="restart"/>
            <w:tcBorders>
              <w:top w:val="nil"/>
              <w:left w:val="single" w:sz="18" w:space="0" w:color="auto"/>
              <w:right w:val="single" w:sz="8" w:space="0" w:color="auto"/>
            </w:tcBorders>
            <w:vAlign w:val="center"/>
          </w:tcPr>
          <w:p w14:paraId="604170B5" w14:textId="25F9C2AF" w:rsidR="00E71FC8" w:rsidRPr="00A032E7" w:rsidRDefault="00E71FC8" w:rsidP="00E71F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DEEB884" w14:textId="3060C267" w:rsidR="00E71FC8" w:rsidRPr="00A032E7" w:rsidRDefault="00E71FC8" w:rsidP="00E71F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compressorratedflow-uom</w:t>
            </w:r>
          </w:p>
        </w:tc>
      </w:tr>
      <w:tr w:rsidR="00E71FC8" w:rsidRPr="00A032E7" w14:paraId="22D904BB" w14:textId="77777777" w:rsidTr="00D94387">
        <w:trPr>
          <w:trHeight w:val="315"/>
        </w:trPr>
        <w:tc>
          <w:tcPr>
            <w:tcW w:w="1618" w:type="dxa"/>
            <w:vMerge/>
            <w:tcBorders>
              <w:left w:val="single" w:sz="18" w:space="0" w:color="auto"/>
              <w:right w:val="single" w:sz="8" w:space="0" w:color="auto"/>
            </w:tcBorders>
            <w:vAlign w:val="center"/>
          </w:tcPr>
          <w:p w14:paraId="13DED62C"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CB0D6E" w14:textId="2ED1DA7B"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6CF1EB0" w14:textId="06ED57C0" w:rsidR="00E71FC8" w:rsidRPr="00965817" w:rsidRDefault="00E71FC8"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compressorratedflow-uom</w:t>
            </w:r>
            <w:r>
              <w:rPr>
                <w:b/>
                <w:bCs/>
                <w:color w:val="FF0000"/>
                <w:sz w:val="22"/>
                <w:szCs w:val="22"/>
              </w:rPr>
              <w:t xml:space="preserve"> </w:t>
            </w:r>
            <w:r w:rsidRPr="00965817">
              <w:rPr>
                <w:b/>
                <w:bCs/>
                <w:color w:val="FF0000"/>
                <w:sz w:val="22"/>
                <w:szCs w:val="22"/>
              </w:rPr>
              <w:t>(Req 10</w:t>
            </w:r>
            <w:r w:rsidR="008C6F65">
              <w:rPr>
                <w:b/>
                <w:bCs/>
                <w:color w:val="FF0000"/>
                <w:sz w:val="22"/>
                <w:szCs w:val="22"/>
              </w:rPr>
              <w:t>0</w:t>
            </w:r>
            <w:r w:rsidRPr="00965817">
              <w:rPr>
                <w:b/>
                <w:bCs/>
                <w:color w:val="FF0000"/>
                <w:sz w:val="22"/>
                <w:szCs w:val="22"/>
              </w:rPr>
              <w:t>)</w:t>
            </w:r>
          </w:p>
        </w:tc>
      </w:tr>
      <w:tr w:rsidR="00E71FC8" w:rsidRPr="00A032E7" w14:paraId="1AF09CF5" w14:textId="77777777" w:rsidTr="00D94387">
        <w:trPr>
          <w:trHeight w:val="315"/>
        </w:trPr>
        <w:tc>
          <w:tcPr>
            <w:tcW w:w="1618" w:type="dxa"/>
            <w:vMerge/>
            <w:tcBorders>
              <w:left w:val="single" w:sz="18" w:space="0" w:color="auto"/>
              <w:right w:val="single" w:sz="8" w:space="0" w:color="auto"/>
            </w:tcBorders>
            <w:vAlign w:val="center"/>
          </w:tcPr>
          <w:p w14:paraId="7A9735A6"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F21898" w14:textId="6E46767B"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3A6394B" w14:textId="47659D6E"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E71FC8" w:rsidRPr="00A032E7" w14:paraId="55969B90" w14:textId="77777777" w:rsidTr="00D94387">
        <w:trPr>
          <w:trHeight w:val="315"/>
        </w:trPr>
        <w:tc>
          <w:tcPr>
            <w:tcW w:w="1618" w:type="dxa"/>
            <w:vMerge/>
            <w:tcBorders>
              <w:left w:val="single" w:sz="18" w:space="0" w:color="auto"/>
              <w:right w:val="single" w:sz="8" w:space="0" w:color="auto"/>
            </w:tcBorders>
            <w:vAlign w:val="center"/>
          </w:tcPr>
          <w:p w14:paraId="1BC22B03"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F8DAED" w14:textId="447850F9"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FF3587E" w14:textId="56C73B1F"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41973DAD"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0DDAC03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0D2D8A" w14:textId="3433E5DC"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098D103" w14:textId="4605FB58"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3659818B" w14:textId="77777777" w:rsidTr="00BA1C40">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9FC64A5"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2ADF33F" w14:textId="08F432D0"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compressorpressuresuction-uom</w:t>
            </w:r>
          </w:p>
        </w:tc>
      </w:tr>
      <w:tr w:rsidR="00E71FC8" w:rsidRPr="00A032E7" w14:paraId="75A065D8"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2CB7A2E"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31AF187"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BB0B86F" w14:textId="173E0D28" w:rsidR="00E71FC8" w:rsidRPr="00A032E7" w:rsidRDefault="00E71FC8"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compressorpressuresuction-uom</w:t>
            </w:r>
            <w:r>
              <w:rPr>
                <w:b/>
                <w:bCs/>
                <w:color w:val="FF0000"/>
                <w:sz w:val="22"/>
                <w:szCs w:val="22"/>
              </w:rPr>
              <w:t xml:space="preserve"> </w:t>
            </w:r>
            <w:r w:rsidRPr="00965817">
              <w:rPr>
                <w:b/>
                <w:bCs/>
                <w:color w:val="FF0000"/>
                <w:sz w:val="22"/>
                <w:szCs w:val="22"/>
              </w:rPr>
              <w:t>(Req 10</w:t>
            </w:r>
            <w:r w:rsidR="008C6F65">
              <w:rPr>
                <w:b/>
                <w:bCs/>
                <w:color w:val="FF0000"/>
                <w:sz w:val="22"/>
                <w:szCs w:val="22"/>
              </w:rPr>
              <w:t>1</w:t>
            </w:r>
            <w:r w:rsidRPr="00965817">
              <w:rPr>
                <w:b/>
                <w:bCs/>
                <w:color w:val="FF0000"/>
                <w:sz w:val="22"/>
                <w:szCs w:val="22"/>
              </w:rPr>
              <w:t>)</w:t>
            </w:r>
          </w:p>
        </w:tc>
      </w:tr>
      <w:tr w:rsidR="00E71FC8" w:rsidRPr="00A032E7" w14:paraId="422F302A" w14:textId="77777777" w:rsidTr="00E71FC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570027C"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1C21FE"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350EA09" w14:textId="3AF33393"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E71FC8" w:rsidRPr="00A032E7" w14:paraId="43456834" w14:textId="77777777" w:rsidTr="00BA1C40">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7578D62"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D79F13"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EFE77C4"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75538C60" w14:textId="77777777" w:rsidTr="00BA1C40">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8BB701A"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9C86DCA"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92897C8"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r w:rsidR="00E71FC8" w:rsidRPr="00A032E7" w14:paraId="42455D75" w14:textId="77777777" w:rsidTr="00BA1C40">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213D2BF9" w14:textId="77777777" w:rsidR="00E71FC8" w:rsidRPr="00A032E7" w:rsidRDefault="00E71FC8" w:rsidP="00E71FC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2CCB4EA" w14:textId="57B3C782" w:rsidR="00E71FC8" w:rsidRPr="00A032E7" w:rsidRDefault="00E71FC8" w:rsidP="00E71F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compressor</w:t>
            </w:r>
            <w:r w:rsidRPr="00A032E7">
              <w:rPr>
                <w:b/>
                <w:color w:val="FF0000"/>
                <w:sz w:val="22"/>
                <w:szCs w:val="22"/>
                <w:lang w:val="en-AU"/>
              </w:rPr>
              <w:t>/</w:t>
            </w:r>
            <w:r>
              <w:rPr>
                <w:rFonts w:eastAsia="MS Mincho"/>
                <w:b/>
                <w:color w:val="FF0000"/>
                <w:sz w:val="22"/>
                <w:szCs w:val="22"/>
                <w:lang w:val="en-AU"/>
              </w:rPr>
              <w:t>compressorpressuredischarge-uom</w:t>
            </w:r>
          </w:p>
        </w:tc>
      </w:tr>
      <w:tr w:rsidR="00E71FC8" w:rsidRPr="00A032E7" w14:paraId="49C709D0" w14:textId="77777777" w:rsidTr="00BA1C40">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7A1F3348"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FF52EF"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31D6560" w14:textId="78E85ED6" w:rsidR="00E71FC8" w:rsidRPr="00A032E7" w:rsidRDefault="00E71FC8"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compressor</w:t>
            </w:r>
            <w:r>
              <w:rPr>
                <w:b/>
                <w:bCs/>
                <w:color w:val="FF0000"/>
                <w:sz w:val="22"/>
                <w:szCs w:val="22"/>
              </w:rPr>
              <w:t>/</w:t>
            </w:r>
            <w:r w:rsidRPr="00965817">
              <w:rPr>
                <w:b/>
                <w:bCs/>
                <w:color w:val="FF0000"/>
                <w:sz w:val="22"/>
                <w:szCs w:val="22"/>
              </w:rPr>
              <w:t>compressorpressuredischarge-uom</w:t>
            </w:r>
            <w:r>
              <w:rPr>
                <w:b/>
                <w:bCs/>
                <w:color w:val="FF0000"/>
                <w:sz w:val="22"/>
                <w:szCs w:val="22"/>
              </w:rPr>
              <w:t xml:space="preserve"> </w:t>
            </w:r>
            <w:r w:rsidRPr="00965817">
              <w:rPr>
                <w:b/>
                <w:bCs/>
                <w:color w:val="FF0000"/>
                <w:sz w:val="22"/>
                <w:szCs w:val="22"/>
              </w:rPr>
              <w:t>(Req 10</w:t>
            </w:r>
            <w:r w:rsidR="008C6F65">
              <w:rPr>
                <w:b/>
                <w:bCs/>
                <w:color w:val="FF0000"/>
                <w:sz w:val="22"/>
                <w:szCs w:val="22"/>
              </w:rPr>
              <w:t>2</w:t>
            </w:r>
            <w:r w:rsidRPr="00965817">
              <w:rPr>
                <w:b/>
                <w:bCs/>
                <w:color w:val="FF0000"/>
                <w:sz w:val="22"/>
                <w:szCs w:val="22"/>
              </w:rPr>
              <w:t>)</w:t>
            </w:r>
          </w:p>
        </w:tc>
      </w:tr>
      <w:tr w:rsidR="00E71FC8" w:rsidRPr="00A032E7" w14:paraId="5BFADD9E" w14:textId="77777777" w:rsidTr="00E71FC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73D046CD"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39294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3F22824" w14:textId="3991923A" w:rsidR="00E71FC8" w:rsidRPr="00A032E7" w:rsidRDefault="00E71FC8" w:rsidP="00E71F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E71FC8" w:rsidRPr="00A032E7" w14:paraId="51582A5C" w14:textId="77777777" w:rsidTr="00BA1C40">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4214EFDB" w14:textId="77777777" w:rsidR="00E71FC8" w:rsidRPr="00A032E7" w:rsidRDefault="00E71FC8" w:rsidP="00E71F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428F42"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C7EA3A0"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71FC8" w:rsidRPr="00A032E7" w14:paraId="57D7C35D" w14:textId="77777777" w:rsidTr="00BA1C40">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3E5DE15D" w14:textId="77777777" w:rsidR="00E71FC8" w:rsidRPr="00A032E7" w:rsidRDefault="00E71FC8" w:rsidP="00E71FC8">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329B93BD" w14:textId="77777777" w:rsidR="00E71FC8" w:rsidRPr="00A032E7" w:rsidRDefault="00E71FC8" w:rsidP="00E71F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157F832B" w14:textId="77777777" w:rsidR="00E71FC8" w:rsidRPr="00A032E7" w:rsidRDefault="00E71FC8" w:rsidP="00E71FC8">
            <w:pPr>
              <w:spacing w:before="120" w:after="120"/>
              <w:ind w:left="36" w:right="36"/>
              <w:jc w:val="both"/>
              <w:rPr>
                <w:color w:val="000000"/>
                <w:sz w:val="22"/>
                <w:szCs w:val="22"/>
              </w:rPr>
            </w:pPr>
            <w:r w:rsidRPr="00A032E7">
              <w:rPr>
                <w:color w:val="000000"/>
                <w:sz w:val="22"/>
                <w:szCs w:val="22"/>
              </w:rPr>
              <w:t>Capability</w:t>
            </w:r>
          </w:p>
        </w:tc>
      </w:tr>
    </w:tbl>
    <w:p w14:paraId="71414F5E" w14:textId="77777777" w:rsidR="004925F2" w:rsidRPr="004925F2" w:rsidRDefault="004925F2" w:rsidP="004925F2">
      <w:pPr>
        <w:pStyle w:val="AnnexNumbered"/>
        <w:spacing w:before="360" w:beforeAutospacing="0"/>
        <w:rPr>
          <w:sz w:val="24"/>
          <w:szCs w:val="24"/>
        </w:rPr>
      </w:pPr>
      <w:bookmarkStart w:id="230" w:name="_Toc515718236"/>
      <w:bookmarkStart w:id="231" w:name="_Toc528593224"/>
      <w:r w:rsidRPr="004925F2">
        <w:rPr>
          <w:sz w:val="24"/>
          <w:szCs w:val="24"/>
        </w:rPr>
        <w:t>Elbow Class Requirements Class (Normative)</w:t>
      </w:r>
      <w:bookmarkEnd w:id="230"/>
      <w:bookmarkEnd w:id="231"/>
    </w:p>
    <w:tbl>
      <w:tblPr>
        <w:tblW w:w="8910" w:type="dxa"/>
        <w:tblInd w:w="-15" w:type="dxa"/>
        <w:tblLook w:val="04A0" w:firstRow="1" w:lastRow="0" w:firstColumn="1" w:lastColumn="0" w:noHBand="0" w:noVBand="1"/>
      </w:tblPr>
      <w:tblGrid>
        <w:gridCol w:w="1618"/>
        <w:gridCol w:w="1800"/>
        <w:gridCol w:w="5492"/>
      </w:tblGrid>
      <w:tr w:rsidR="004925F2" w:rsidRPr="00A032E7" w14:paraId="2AE51D08" w14:textId="77777777" w:rsidTr="00D94387">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7D0B05A9"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lang w:val="en-AU"/>
              </w:rPr>
              <w:t>Conformance Class</w:t>
            </w:r>
          </w:p>
        </w:tc>
      </w:tr>
      <w:tr w:rsidR="004925F2" w:rsidRPr="00A032E7" w14:paraId="792836C9" w14:textId="77777777" w:rsidTr="00D94387">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32978077" w14:textId="65B34275" w:rsidR="004925F2" w:rsidRPr="00A032E7" w:rsidRDefault="004925F2" w:rsidP="004925F2">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elbow</w:t>
            </w:r>
          </w:p>
        </w:tc>
      </w:tr>
      <w:tr w:rsidR="004925F2" w:rsidRPr="00A032E7" w14:paraId="10495BB6" w14:textId="77777777" w:rsidTr="00D9438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6CAA9E5" w14:textId="77777777" w:rsidR="004925F2" w:rsidRPr="00A032E7" w:rsidRDefault="004925F2" w:rsidP="00D94387">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7E466D1" w14:textId="60C5E172" w:rsidR="004925F2" w:rsidRPr="00A032E7" w:rsidRDefault="004925F2" w:rsidP="00D9438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4925F2" w:rsidRPr="00A032E7" w14:paraId="7F526847" w14:textId="77777777" w:rsidTr="00D9438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69500B4A" w14:textId="77777777" w:rsidR="004925F2" w:rsidRPr="00A032E7" w:rsidRDefault="004925F2" w:rsidP="00D94387">
            <w:pPr>
              <w:spacing w:before="120" w:after="120"/>
              <w:ind w:left="36" w:right="36"/>
              <w:jc w:val="both"/>
              <w:rPr>
                <w:b/>
                <w:bCs/>
                <w:color w:val="000000"/>
                <w:sz w:val="22"/>
                <w:szCs w:val="22"/>
              </w:rPr>
            </w:pPr>
            <w:r w:rsidRPr="00A032E7">
              <w:rPr>
                <w:rFonts w:eastAsia="MS Mincho"/>
                <w:b/>
                <w:bCs/>
                <w:color w:val="000000"/>
                <w:sz w:val="22"/>
                <w:szCs w:val="22"/>
                <w:lang w:val="en-AU"/>
              </w:rPr>
              <w:lastRenderedPageBreak/>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ECDFC3C" w14:textId="77777777" w:rsidR="004925F2" w:rsidRPr="00A032E7" w:rsidRDefault="004925F2" w:rsidP="00D94387">
            <w:pPr>
              <w:spacing w:after="0"/>
              <w:jc w:val="both"/>
              <w:rPr>
                <w:b/>
                <w:bCs/>
                <w:color w:val="000000"/>
                <w:sz w:val="22"/>
                <w:szCs w:val="22"/>
              </w:rPr>
            </w:pPr>
            <w:r w:rsidRPr="006D1367">
              <w:rPr>
                <w:rFonts w:eastAsia="MS Mincho"/>
                <w:b/>
                <w:sz w:val="22"/>
                <w:szCs w:val="22"/>
                <w:lang w:val="en-AU"/>
              </w:rPr>
              <w:t>/req/pmlcomponent</w:t>
            </w:r>
          </w:p>
        </w:tc>
      </w:tr>
      <w:tr w:rsidR="004925F2" w:rsidRPr="00A032E7" w14:paraId="4074F25B"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7776DDF" w14:textId="77777777" w:rsidR="004925F2" w:rsidRPr="00A032E7" w:rsidRDefault="004925F2"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BBEC413" w14:textId="5B6FD362" w:rsidR="004925F2" w:rsidRPr="00A032E7" w:rsidRDefault="004925F2" w:rsidP="004925F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sidR="00FB4201">
              <w:rPr>
                <w:rFonts w:eastAsia="MS Mincho"/>
                <w:b/>
                <w:color w:val="FF0000"/>
                <w:sz w:val="22"/>
                <w:szCs w:val="22"/>
                <w:lang w:val="en-AU"/>
              </w:rPr>
              <w:t>elbowman</w:t>
            </w:r>
            <w:r w:rsidR="00FB4201" w:rsidRPr="00E31B09">
              <w:rPr>
                <w:rFonts w:eastAsia="MS Mincho"/>
                <w:b/>
                <w:color w:val="FF0000"/>
                <w:sz w:val="22"/>
                <w:szCs w:val="22"/>
                <w:lang w:val="en-AU"/>
              </w:rPr>
              <w:t>u</w:t>
            </w:r>
            <w:r w:rsidR="00FB4201">
              <w:rPr>
                <w:rFonts w:eastAsia="MS Mincho"/>
                <w:b/>
                <w:color w:val="FF0000"/>
                <w:sz w:val="22"/>
                <w:szCs w:val="22"/>
                <w:lang w:val="en-AU"/>
              </w:rPr>
              <w:t>factur</w:t>
            </w:r>
            <w:r w:rsidR="00FB4201" w:rsidRPr="00E31B09">
              <w:rPr>
                <w:rFonts w:eastAsia="MS Mincho"/>
                <w:b/>
                <w:color w:val="FF0000"/>
                <w:sz w:val="22"/>
                <w:szCs w:val="22"/>
                <w:lang w:val="en-AU"/>
              </w:rPr>
              <w:t>e</w:t>
            </w:r>
            <w:r w:rsidR="00FB4201">
              <w:rPr>
                <w:rFonts w:eastAsia="MS Mincho"/>
                <w:b/>
                <w:color w:val="FF0000"/>
                <w:sz w:val="22"/>
                <w:szCs w:val="22"/>
                <w:lang w:val="en-AU"/>
              </w:rPr>
              <w:t>r-</w:t>
            </w:r>
            <w:r w:rsidR="00344897">
              <w:rPr>
                <w:rFonts w:eastAsia="MS Mincho"/>
                <w:b/>
                <w:color w:val="FF0000"/>
                <w:sz w:val="22"/>
                <w:szCs w:val="22"/>
                <w:lang w:val="en-AU"/>
              </w:rPr>
              <w:t>codelistURI</w:t>
            </w:r>
            <w:r w:rsidR="008C6F65">
              <w:rPr>
                <w:rFonts w:eastAsia="MS Mincho"/>
                <w:b/>
                <w:color w:val="FF0000"/>
                <w:sz w:val="22"/>
                <w:szCs w:val="22"/>
                <w:lang w:val="en-AU"/>
              </w:rPr>
              <w:t>exception</w:t>
            </w:r>
          </w:p>
        </w:tc>
      </w:tr>
      <w:tr w:rsidR="004925F2" w:rsidRPr="00A032E7" w14:paraId="52BD8802"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18264A6"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25C1B1B"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288BCBE" w14:textId="28C75883" w:rsidR="004925F2" w:rsidRPr="00A032E7" w:rsidRDefault="004925F2"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00FB4201" w:rsidRPr="00965817">
              <w:rPr>
                <w:b/>
                <w:bCs/>
                <w:color w:val="FF0000"/>
                <w:sz w:val="22"/>
                <w:szCs w:val="22"/>
              </w:rPr>
              <w:t>elbowmanufacturer-</w:t>
            </w:r>
            <w:r w:rsidR="00344897">
              <w:rPr>
                <w:b/>
                <w:bCs/>
                <w:color w:val="FF0000"/>
                <w:sz w:val="22"/>
                <w:szCs w:val="22"/>
              </w:rPr>
              <w:t>codelistURI</w:t>
            </w:r>
            <w:r w:rsidR="008C6F65">
              <w:rPr>
                <w:b/>
                <w:bCs/>
                <w:color w:val="FF0000"/>
                <w:sz w:val="22"/>
                <w:szCs w:val="22"/>
              </w:rPr>
              <w:t>exception</w:t>
            </w:r>
            <w:r>
              <w:rPr>
                <w:b/>
                <w:bCs/>
                <w:color w:val="FF0000"/>
                <w:sz w:val="22"/>
                <w:szCs w:val="22"/>
              </w:rPr>
              <w:t xml:space="preserve"> </w:t>
            </w:r>
            <w:r w:rsidR="008C6F65">
              <w:rPr>
                <w:b/>
                <w:bCs/>
                <w:color w:val="FF0000"/>
                <w:sz w:val="22"/>
                <w:szCs w:val="22"/>
              </w:rPr>
              <w:t>[Recommendation</w:t>
            </w:r>
            <w:r w:rsidRPr="00965817">
              <w:rPr>
                <w:b/>
                <w:bCs/>
                <w:color w:val="FF0000"/>
                <w:sz w:val="22"/>
                <w:szCs w:val="22"/>
              </w:rPr>
              <w:t xml:space="preserve"> </w:t>
            </w:r>
            <w:r w:rsidR="00FB4201" w:rsidRPr="00965817">
              <w:rPr>
                <w:b/>
                <w:bCs/>
                <w:color w:val="FF0000"/>
                <w:sz w:val="22"/>
                <w:szCs w:val="22"/>
              </w:rPr>
              <w:t>10</w:t>
            </w:r>
            <w:r w:rsidR="008C6F65">
              <w:rPr>
                <w:b/>
                <w:bCs/>
                <w:color w:val="FF0000"/>
                <w:sz w:val="22"/>
                <w:szCs w:val="22"/>
              </w:rPr>
              <w:t>3]</w:t>
            </w:r>
          </w:p>
        </w:tc>
      </w:tr>
      <w:tr w:rsidR="008C6F65" w:rsidRPr="00A032E7" w14:paraId="52FE5103"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C179D67" w14:textId="77777777" w:rsidR="008C6F65" w:rsidRPr="00A032E7" w:rsidRDefault="008C6F65" w:rsidP="008C6F6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0FE5FBF" w14:textId="77777777" w:rsidR="008C6F65" w:rsidRPr="00A032E7" w:rsidRDefault="008C6F65" w:rsidP="008C6F6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79ABE85E" w14:textId="61BA1754" w:rsidR="008C6F65" w:rsidRPr="00A032E7" w:rsidRDefault="008C6F65" w:rsidP="008C6F6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925F2" w:rsidRPr="00A032E7" w14:paraId="09AC282A"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176CB77"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6852DF"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E400928" w14:textId="4942867E" w:rsidR="004925F2" w:rsidRPr="00A032E7" w:rsidRDefault="008C6F65" w:rsidP="00D94387">
            <w:pPr>
              <w:spacing w:before="120" w:after="120"/>
              <w:ind w:left="36" w:right="36"/>
              <w:jc w:val="both"/>
              <w:rPr>
                <w:color w:val="000000"/>
                <w:sz w:val="22"/>
                <w:szCs w:val="22"/>
              </w:rPr>
            </w:pPr>
            <w:r>
              <w:rPr>
                <w:color w:val="000000"/>
                <w:sz w:val="22"/>
                <w:szCs w:val="22"/>
              </w:rPr>
              <w:t>N/A</w:t>
            </w:r>
          </w:p>
        </w:tc>
      </w:tr>
      <w:tr w:rsidR="004925F2" w:rsidRPr="00A032E7" w14:paraId="4382A764"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C8D8490"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C234FB8"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1B623A8" w14:textId="77777777" w:rsidR="004925F2" w:rsidRPr="00A032E7" w:rsidRDefault="004925F2" w:rsidP="00D94387">
            <w:pPr>
              <w:spacing w:before="120" w:after="120"/>
              <w:ind w:left="36" w:right="36"/>
              <w:jc w:val="both"/>
              <w:rPr>
                <w:color w:val="000000"/>
                <w:sz w:val="22"/>
                <w:szCs w:val="22"/>
              </w:rPr>
            </w:pPr>
            <w:r w:rsidRPr="00A032E7">
              <w:rPr>
                <w:color w:val="000000"/>
                <w:sz w:val="22"/>
                <w:szCs w:val="22"/>
              </w:rPr>
              <w:t>Capability</w:t>
            </w:r>
          </w:p>
        </w:tc>
      </w:tr>
      <w:tr w:rsidR="004925F2" w:rsidRPr="00A032E7" w14:paraId="5D5C45B7"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EA9EFA8" w14:textId="77777777" w:rsidR="004925F2" w:rsidRPr="00A032E7" w:rsidRDefault="004925F2" w:rsidP="004925F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85C05ED" w14:textId="61689978" w:rsidR="004925F2" w:rsidRPr="00A032E7" w:rsidRDefault="004925F2" w:rsidP="004925F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sidR="00FB4201">
              <w:rPr>
                <w:rFonts w:eastAsia="MS Mincho"/>
                <w:b/>
                <w:color w:val="FF0000"/>
                <w:sz w:val="22"/>
                <w:szCs w:val="22"/>
                <w:lang w:val="en-AU"/>
              </w:rPr>
              <w:t>elbowtype-</w:t>
            </w:r>
            <w:r w:rsidR="00344897">
              <w:rPr>
                <w:rFonts w:eastAsia="MS Mincho"/>
                <w:b/>
                <w:color w:val="FF0000"/>
                <w:sz w:val="22"/>
                <w:szCs w:val="22"/>
                <w:lang w:val="en-AU"/>
              </w:rPr>
              <w:t>codelistURI</w:t>
            </w:r>
          </w:p>
        </w:tc>
      </w:tr>
      <w:tr w:rsidR="004925F2" w:rsidRPr="00A032E7" w14:paraId="2478F0D0"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7EB578C" w14:textId="77777777" w:rsidR="004925F2" w:rsidRPr="00A032E7" w:rsidRDefault="004925F2" w:rsidP="004925F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A8A5612" w14:textId="77777777" w:rsidR="004925F2" w:rsidRPr="00A032E7" w:rsidRDefault="004925F2" w:rsidP="004925F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814E3EF" w14:textId="06A3337F" w:rsidR="004925F2" w:rsidRPr="00A032E7" w:rsidRDefault="004925F2"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00FB4201" w:rsidRPr="00965817">
              <w:rPr>
                <w:b/>
                <w:bCs/>
                <w:color w:val="FF0000"/>
                <w:sz w:val="22"/>
                <w:szCs w:val="22"/>
              </w:rPr>
              <w:t>elbowtype-</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FB4201" w:rsidRPr="00965817">
              <w:rPr>
                <w:b/>
                <w:bCs/>
                <w:color w:val="FF0000"/>
                <w:sz w:val="22"/>
                <w:szCs w:val="22"/>
              </w:rPr>
              <w:t>10</w:t>
            </w:r>
            <w:r w:rsidR="008C6F65">
              <w:rPr>
                <w:b/>
                <w:bCs/>
                <w:color w:val="FF0000"/>
                <w:sz w:val="22"/>
                <w:szCs w:val="22"/>
              </w:rPr>
              <w:t>4</w:t>
            </w:r>
            <w:r w:rsidRPr="00965817">
              <w:rPr>
                <w:b/>
                <w:bCs/>
                <w:color w:val="FF0000"/>
                <w:sz w:val="22"/>
                <w:szCs w:val="22"/>
              </w:rPr>
              <w:t>)</w:t>
            </w:r>
          </w:p>
        </w:tc>
      </w:tr>
      <w:tr w:rsidR="00FB4201" w:rsidRPr="00A032E7" w14:paraId="3C5FABE7"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EBB1CC0"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4ACCA2"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F996FB7" w14:textId="0CAA5264"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925F2" w:rsidRPr="00A032E7" w14:paraId="536D6C5B"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D529077"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37CED04"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A9D6662" w14:textId="77777777" w:rsidR="004925F2" w:rsidRPr="00A032E7" w:rsidRDefault="004925F2"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925F2" w:rsidRPr="00A032E7" w14:paraId="3017ABC8"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7E2C616"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1D60A77"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B5C5437" w14:textId="77777777" w:rsidR="004925F2" w:rsidRPr="00A032E7" w:rsidRDefault="004925F2" w:rsidP="00D94387">
            <w:pPr>
              <w:spacing w:before="120" w:after="120"/>
              <w:ind w:left="36" w:right="36"/>
              <w:jc w:val="both"/>
              <w:rPr>
                <w:color w:val="000000"/>
                <w:sz w:val="22"/>
                <w:szCs w:val="22"/>
              </w:rPr>
            </w:pPr>
            <w:r w:rsidRPr="00A032E7">
              <w:rPr>
                <w:color w:val="000000"/>
                <w:sz w:val="22"/>
                <w:szCs w:val="22"/>
              </w:rPr>
              <w:t>Capability</w:t>
            </w:r>
          </w:p>
        </w:tc>
      </w:tr>
      <w:tr w:rsidR="004925F2" w:rsidRPr="00A032E7" w14:paraId="3CF411E4"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725DD6B" w14:textId="77777777" w:rsidR="004925F2" w:rsidRPr="00A032E7" w:rsidRDefault="004925F2" w:rsidP="004925F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2AC0978" w14:textId="6D9E2F56" w:rsidR="004925F2" w:rsidRPr="00A032E7" w:rsidRDefault="004925F2" w:rsidP="004925F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sidR="00FB4201">
              <w:rPr>
                <w:rFonts w:eastAsia="MS Mincho"/>
                <w:b/>
                <w:color w:val="FF0000"/>
                <w:sz w:val="22"/>
                <w:szCs w:val="22"/>
                <w:lang w:val="en-AU"/>
              </w:rPr>
              <w:t>elbowmaterial-</w:t>
            </w:r>
            <w:r w:rsidR="00344897">
              <w:rPr>
                <w:rFonts w:eastAsia="MS Mincho"/>
                <w:b/>
                <w:color w:val="FF0000"/>
                <w:sz w:val="22"/>
                <w:szCs w:val="22"/>
                <w:lang w:val="en-AU"/>
              </w:rPr>
              <w:t>codelistURI</w:t>
            </w:r>
          </w:p>
        </w:tc>
      </w:tr>
      <w:tr w:rsidR="004925F2" w:rsidRPr="00A032E7" w14:paraId="14038421"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A5F34BC" w14:textId="77777777" w:rsidR="004925F2" w:rsidRPr="00A032E7" w:rsidRDefault="004925F2" w:rsidP="004925F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77197E" w14:textId="77777777" w:rsidR="004925F2" w:rsidRPr="00A032E7" w:rsidRDefault="004925F2" w:rsidP="004925F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119C0BA" w14:textId="5EC0139B" w:rsidR="004925F2" w:rsidRPr="00A032E7" w:rsidRDefault="004925F2"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00FB4201" w:rsidRPr="00965817">
              <w:rPr>
                <w:b/>
                <w:bCs/>
                <w:color w:val="FF0000"/>
                <w:sz w:val="22"/>
                <w:szCs w:val="22"/>
              </w:rPr>
              <w:t>elbowmaterial-</w:t>
            </w:r>
            <w:r w:rsidR="00344897">
              <w:rPr>
                <w:b/>
                <w:bCs/>
                <w:color w:val="FF0000"/>
                <w:sz w:val="22"/>
                <w:szCs w:val="22"/>
              </w:rPr>
              <w:t>codelistURI</w:t>
            </w:r>
            <w:r>
              <w:rPr>
                <w:b/>
                <w:bCs/>
                <w:color w:val="FF0000"/>
                <w:sz w:val="22"/>
                <w:szCs w:val="22"/>
              </w:rPr>
              <w:t xml:space="preserve"> </w:t>
            </w:r>
            <w:r w:rsidRPr="00965817">
              <w:rPr>
                <w:b/>
                <w:bCs/>
                <w:color w:val="FF0000"/>
                <w:sz w:val="22"/>
                <w:szCs w:val="22"/>
              </w:rPr>
              <w:t xml:space="preserve">(Req </w:t>
            </w:r>
            <w:r w:rsidR="00FB4201" w:rsidRPr="00965817">
              <w:rPr>
                <w:b/>
                <w:bCs/>
                <w:color w:val="FF0000"/>
                <w:sz w:val="22"/>
                <w:szCs w:val="22"/>
              </w:rPr>
              <w:t>1</w:t>
            </w:r>
            <w:r w:rsidR="008C6F65">
              <w:rPr>
                <w:b/>
                <w:bCs/>
                <w:color w:val="FF0000"/>
                <w:sz w:val="22"/>
                <w:szCs w:val="22"/>
              </w:rPr>
              <w:t>05</w:t>
            </w:r>
            <w:r w:rsidRPr="00965817">
              <w:rPr>
                <w:b/>
                <w:bCs/>
                <w:color w:val="FF0000"/>
                <w:sz w:val="22"/>
                <w:szCs w:val="22"/>
              </w:rPr>
              <w:t>)</w:t>
            </w:r>
          </w:p>
        </w:tc>
      </w:tr>
      <w:tr w:rsidR="004925F2" w:rsidRPr="00A032E7" w14:paraId="4A7BFA30"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F09052"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8DD8BAE"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6446FA5" w14:textId="46E22E1F" w:rsidR="004925F2" w:rsidRPr="00A032E7" w:rsidRDefault="004925F2"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925F2" w:rsidRPr="00A032E7" w14:paraId="7B10149F"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139D6D6"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F38996"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3F22207" w14:textId="77777777" w:rsidR="004925F2" w:rsidRPr="00A032E7" w:rsidRDefault="004925F2"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925F2" w:rsidRPr="00A032E7" w14:paraId="4D61D0FE"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2F40CCD" w14:textId="77777777" w:rsidR="004925F2" w:rsidRPr="00A032E7" w:rsidRDefault="004925F2"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79BE3D2" w14:textId="77777777" w:rsidR="004925F2" w:rsidRPr="00A032E7" w:rsidRDefault="004925F2"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27FD6D8" w14:textId="77777777" w:rsidR="004925F2" w:rsidRPr="00A032E7" w:rsidRDefault="004925F2" w:rsidP="00D94387">
            <w:pPr>
              <w:spacing w:before="120" w:after="120"/>
              <w:ind w:left="36" w:right="36"/>
              <w:jc w:val="both"/>
              <w:rPr>
                <w:color w:val="000000"/>
                <w:sz w:val="22"/>
                <w:szCs w:val="22"/>
              </w:rPr>
            </w:pPr>
            <w:r w:rsidRPr="00A032E7">
              <w:rPr>
                <w:color w:val="000000"/>
                <w:sz w:val="22"/>
                <w:szCs w:val="22"/>
              </w:rPr>
              <w:t>Capability</w:t>
            </w:r>
          </w:p>
        </w:tc>
      </w:tr>
      <w:tr w:rsidR="004925F2" w:rsidRPr="00A032E7" w14:paraId="2E2DBE2B"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C9B86C7" w14:textId="77777777" w:rsidR="004925F2" w:rsidRPr="00A032E7" w:rsidRDefault="004925F2" w:rsidP="004925F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58E465A" w14:textId="575A7CD7" w:rsidR="004925F2" w:rsidRPr="00A032E7" w:rsidRDefault="004925F2" w:rsidP="004925F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sidR="00FB4201">
              <w:rPr>
                <w:rFonts w:eastAsia="MS Mincho"/>
                <w:b/>
                <w:color w:val="FF0000"/>
                <w:sz w:val="22"/>
                <w:szCs w:val="22"/>
                <w:lang w:val="en-AU"/>
              </w:rPr>
              <w:t>elbowb</w:t>
            </w:r>
            <w:r w:rsidR="00FB4201" w:rsidRPr="00E31B09">
              <w:rPr>
                <w:rFonts w:eastAsia="MS Mincho"/>
                <w:b/>
                <w:color w:val="FF0000"/>
                <w:sz w:val="22"/>
                <w:szCs w:val="22"/>
                <w:lang w:val="en-AU"/>
              </w:rPr>
              <w:t>ound</w:t>
            </w:r>
            <w:r w:rsidR="00FB4201">
              <w:rPr>
                <w:rFonts w:eastAsia="MS Mincho"/>
                <w:b/>
                <w:color w:val="FF0000"/>
                <w:sz w:val="22"/>
                <w:szCs w:val="22"/>
                <w:lang w:val="en-AU"/>
              </w:rPr>
              <w:t>s</w:t>
            </w:r>
            <w:r w:rsidR="00FB4201" w:rsidRPr="00E31B09">
              <w:rPr>
                <w:rFonts w:eastAsia="MS Mincho"/>
                <w:b/>
                <w:color w:val="FF0000"/>
                <w:sz w:val="22"/>
                <w:szCs w:val="22"/>
                <w:lang w:val="en-AU"/>
              </w:rPr>
              <w:t>pe</w:t>
            </w:r>
            <w:r w:rsidR="00FB4201">
              <w:rPr>
                <w:rFonts w:eastAsia="MS Mincho"/>
                <w:b/>
                <w:color w:val="FF0000"/>
                <w:sz w:val="22"/>
                <w:szCs w:val="22"/>
                <w:lang w:val="en-AU"/>
              </w:rPr>
              <w:t>cification-boundtype</w:t>
            </w:r>
          </w:p>
        </w:tc>
      </w:tr>
      <w:tr w:rsidR="004925F2" w:rsidRPr="00A032E7" w14:paraId="37FD5F2F"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BE53870" w14:textId="77777777" w:rsidR="004925F2" w:rsidRPr="00A032E7" w:rsidRDefault="004925F2" w:rsidP="004925F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3B2D8BD" w14:textId="77777777" w:rsidR="004925F2" w:rsidRPr="00A032E7" w:rsidRDefault="004925F2" w:rsidP="004925F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F31790A" w14:textId="32FEBD4A" w:rsidR="004925F2" w:rsidRPr="00A032E7" w:rsidRDefault="004925F2"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00FB4201" w:rsidRPr="00965817">
              <w:rPr>
                <w:b/>
                <w:bCs/>
                <w:color w:val="FF0000"/>
                <w:sz w:val="22"/>
                <w:szCs w:val="22"/>
              </w:rPr>
              <w:t>elbowboundspecification-boundtype</w:t>
            </w:r>
            <w:r>
              <w:rPr>
                <w:b/>
                <w:bCs/>
                <w:color w:val="FF0000"/>
                <w:sz w:val="22"/>
                <w:szCs w:val="22"/>
              </w:rPr>
              <w:t xml:space="preserve"> </w:t>
            </w:r>
            <w:r w:rsidRPr="00965817">
              <w:rPr>
                <w:b/>
                <w:bCs/>
                <w:color w:val="FF0000"/>
                <w:sz w:val="22"/>
                <w:szCs w:val="22"/>
              </w:rPr>
              <w:t xml:space="preserve">(Req </w:t>
            </w:r>
            <w:r w:rsidR="00FB4201" w:rsidRPr="00965817">
              <w:rPr>
                <w:b/>
                <w:bCs/>
                <w:color w:val="FF0000"/>
                <w:sz w:val="22"/>
                <w:szCs w:val="22"/>
              </w:rPr>
              <w:t>1</w:t>
            </w:r>
            <w:r w:rsidR="008C6F65">
              <w:rPr>
                <w:b/>
                <w:bCs/>
                <w:color w:val="FF0000"/>
                <w:sz w:val="22"/>
                <w:szCs w:val="22"/>
              </w:rPr>
              <w:t>06</w:t>
            </w:r>
            <w:r w:rsidRPr="00965817">
              <w:rPr>
                <w:b/>
                <w:bCs/>
                <w:color w:val="FF0000"/>
                <w:sz w:val="22"/>
                <w:szCs w:val="22"/>
              </w:rPr>
              <w:t>)</w:t>
            </w:r>
          </w:p>
        </w:tc>
      </w:tr>
      <w:tr w:rsidR="00FB4201" w:rsidRPr="00A032E7" w14:paraId="6A6FA9C4"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E394CCB"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43BC7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CA3292F" w14:textId="47DDCE3A"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FB4201" w:rsidRPr="00A032E7" w14:paraId="068C6371"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8D0BF2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B426481"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D169630"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65631952"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2CF9BC6"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97DDD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A262B97"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1A7D8456"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5CF3F73" w14:textId="77777777" w:rsidR="00FB4201" w:rsidRPr="00A032E7" w:rsidRDefault="00FB4201" w:rsidP="00FB4201">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AC1DE65" w14:textId="0089C456" w:rsidR="00FB4201" w:rsidRPr="00A032E7" w:rsidRDefault="00FB4201" w:rsidP="00FB4201">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FB4201" w:rsidRPr="00A032E7" w14:paraId="3317AE06"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C4AA132"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616DFB8"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691668B" w14:textId="12ED0FE2" w:rsidR="00FB4201" w:rsidRPr="00A032E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elbowboundspecification-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8C6F65">
              <w:rPr>
                <w:b/>
                <w:bCs/>
                <w:color w:val="FF0000"/>
                <w:sz w:val="22"/>
                <w:szCs w:val="22"/>
              </w:rPr>
              <w:t>07</w:t>
            </w:r>
            <w:r w:rsidRPr="00965817">
              <w:rPr>
                <w:b/>
                <w:bCs/>
                <w:color w:val="FF0000"/>
                <w:sz w:val="22"/>
                <w:szCs w:val="22"/>
              </w:rPr>
              <w:t>)</w:t>
            </w:r>
          </w:p>
        </w:tc>
      </w:tr>
      <w:tr w:rsidR="00FB4201" w:rsidRPr="00A032E7" w14:paraId="373AFB6E"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E7BF99E"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23E94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DB9428E" w14:textId="252A4F2E"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4D7D12F1"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CCC8D7D"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E5CEF24"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E4F264C"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39BA0D7C"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24C7F8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BC4CE3B"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828A120"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425A2726" w14:textId="77777777" w:rsidTr="00D94387">
        <w:trPr>
          <w:trHeight w:val="315"/>
        </w:trPr>
        <w:tc>
          <w:tcPr>
            <w:tcW w:w="1618" w:type="dxa"/>
            <w:vMerge w:val="restart"/>
            <w:tcBorders>
              <w:top w:val="nil"/>
              <w:left w:val="single" w:sz="18" w:space="0" w:color="auto"/>
              <w:right w:val="single" w:sz="8" w:space="0" w:color="auto"/>
            </w:tcBorders>
            <w:vAlign w:val="center"/>
          </w:tcPr>
          <w:p w14:paraId="31A4251D"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130A5ED" w14:textId="59C11148"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FB4201" w:rsidRPr="00A032E7" w14:paraId="2047E11F" w14:textId="77777777" w:rsidTr="00D94387">
        <w:trPr>
          <w:trHeight w:val="315"/>
        </w:trPr>
        <w:tc>
          <w:tcPr>
            <w:tcW w:w="1618" w:type="dxa"/>
            <w:vMerge/>
            <w:tcBorders>
              <w:left w:val="single" w:sz="18" w:space="0" w:color="auto"/>
              <w:right w:val="single" w:sz="8" w:space="0" w:color="auto"/>
            </w:tcBorders>
            <w:vAlign w:val="center"/>
          </w:tcPr>
          <w:p w14:paraId="179CC38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061ED5"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9D9B6D5" w14:textId="1883BB93"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elbowboundspecification-exclusivity</w:t>
            </w:r>
            <w:r>
              <w:rPr>
                <w:b/>
                <w:bCs/>
                <w:color w:val="FF0000"/>
                <w:sz w:val="22"/>
                <w:szCs w:val="22"/>
              </w:rPr>
              <w:t xml:space="preserve"> </w:t>
            </w:r>
            <w:r w:rsidRPr="00965817">
              <w:rPr>
                <w:b/>
                <w:bCs/>
                <w:color w:val="FF0000"/>
                <w:sz w:val="22"/>
                <w:szCs w:val="22"/>
              </w:rPr>
              <w:t>(Req 1</w:t>
            </w:r>
            <w:r w:rsidR="008C6F65">
              <w:rPr>
                <w:b/>
                <w:bCs/>
                <w:color w:val="FF0000"/>
                <w:sz w:val="22"/>
                <w:szCs w:val="22"/>
              </w:rPr>
              <w:t>08</w:t>
            </w:r>
            <w:r w:rsidRPr="00965817">
              <w:rPr>
                <w:b/>
                <w:bCs/>
                <w:color w:val="FF0000"/>
                <w:sz w:val="22"/>
                <w:szCs w:val="22"/>
              </w:rPr>
              <w:t>)</w:t>
            </w:r>
          </w:p>
        </w:tc>
      </w:tr>
      <w:tr w:rsidR="00FB4201" w:rsidRPr="00A032E7" w14:paraId="70D8D48C" w14:textId="77777777" w:rsidTr="00D94387">
        <w:trPr>
          <w:trHeight w:val="315"/>
        </w:trPr>
        <w:tc>
          <w:tcPr>
            <w:tcW w:w="1618" w:type="dxa"/>
            <w:vMerge/>
            <w:tcBorders>
              <w:left w:val="single" w:sz="18" w:space="0" w:color="auto"/>
              <w:right w:val="single" w:sz="8" w:space="0" w:color="auto"/>
            </w:tcBorders>
            <w:vAlign w:val="center"/>
          </w:tcPr>
          <w:p w14:paraId="009430A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1AB6E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BE7A605" w14:textId="143CE8EC"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63ADE9A6" w14:textId="77777777" w:rsidTr="00D94387">
        <w:trPr>
          <w:trHeight w:val="315"/>
        </w:trPr>
        <w:tc>
          <w:tcPr>
            <w:tcW w:w="1618" w:type="dxa"/>
            <w:vMerge/>
            <w:tcBorders>
              <w:left w:val="single" w:sz="18" w:space="0" w:color="auto"/>
              <w:right w:val="single" w:sz="8" w:space="0" w:color="auto"/>
            </w:tcBorders>
            <w:vAlign w:val="center"/>
          </w:tcPr>
          <w:p w14:paraId="495EEAAE"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95DFDBC"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5DBFE0D"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01DE0ECB"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21E9769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7797A3"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B0109B4"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7F836A34" w14:textId="77777777" w:rsidTr="00D94387">
        <w:trPr>
          <w:trHeight w:val="315"/>
        </w:trPr>
        <w:tc>
          <w:tcPr>
            <w:tcW w:w="1618" w:type="dxa"/>
            <w:vMerge w:val="restart"/>
            <w:tcBorders>
              <w:left w:val="single" w:sz="18" w:space="0" w:color="auto"/>
              <w:right w:val="single" w:sz="8" w:space="0" w:color="auto"/>
            </w:tcBorders>
            <w:vAlign w:val="center"/>
          </w:tcPr>
          <w:p w14:paraId="3EEA3167"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97603FA" w14:textId="360819B4"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elbowspecification-</w:t>
            </w:r>
            <w:r w:rsidR="00344897">
              <w:rPr>
                <w:rFonts w:eastAsia="MS Mincho"/>
                <w:b/>
                <w:color w:val="FF0000"/>
                <w:sz w:val="22"/>
                <w:szCs w:val="22"/>
                <w:lang w:val="en-AU"/>
              </w:rPr>
              <w:t>codelistURI</w:t>
            </w:r>
          </w:p>
        </w:tc>
      </w:tr>
      <w:tr w:rsidR="00FB4201" w:rsidRPr="00A032E7" w14:paraId="1C506917" w14:textId="77777777" w:rsidTr="00D94387">
        <w:trPr>
          <w:trHeight w:val="315"/>
        </w:trPr>
        <w:tc>
          <w:tcPr>
            <w:tcW w:w="1618" w:type="dxa"/>
            <w:vMerge/>
            <w:tcBorders>
              <w:left w:val="single" w:sz="18" w:space="0" w:color="auto"/>
              <w:right w:val="single" w:sz="8" w:space="0" w:color="auto"/>
            </w:tcBorders>
            <w:vAlign w:val="center"/>
          </w:tcPr>
          <w:p w14:paraId="6F8E4BAB"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F9C5D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927F0DF" w14:textId="1180625C"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8C6F65">
              <w:rPr>
                <w:b/>
                <w:bCs/>
                <w:color w:val="FF0000"/>
                <w:sz w:val="22"/>
                <w:szCs w:val="22"/>
              </w:rPr>
              <w:t>09</w:t>
            </w:r>
            <w:r w:rsidRPr="00965817">
              <w:rPr>
                <w:b/>
                <w:bCs/>
                <w:color w:val="FF0000"/>
                <w:sz w:val="22"/>
                <w:szCs w:val="22"/>
              </w:rPr>
              <w:t>)</w:t>
            </w:r>
          </w:p>
        </w:tc>
      </w:tr>
      <w:tr w:rsidR="00FB4201" w:rsidRPr="00A032E7" w14:paraId="04A355BF" w14:textId="77777777" w:rsidTr="00D94387">
        <w:trPr>
          <w:trHeight w:val="315"/>
        </w:trPr>
        <w:tc>
          <w:tcPr>
            <w:tcW w:w="1618" w:type="dxa"/>
            <w:vMerge/>
            <w:tcBorders>
              <w:left w:val="single" w:sz="18" w:space="0" w:color="auto"/>
              <w:right w:val="single" w:sz="8" w:space="0" w:color="auto"/>
            </w:tcBorders>
            <w:vAlign w:val="center"/>
          </w:tcPr>
          <w:p w14:paraId="53DC552C"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BC4D34"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0EAA406" w14:textId="612EAD4E"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340D4345" w14:textId="77777777" w:rsidTr="00D94387">
        <w:trPr>
          <w:trHeight w:val="315"/>
        </w:trPr>
        <w:tc>
          <w:tcPr>
            <w:tcW w:w="1618" w:type="dxa"/>
            <w:vMerge/>
            <w:tcBorders>
              <w:left w:val="single" w:sz="18" w:space="0" w:color="auto"/>
              <w:right w:val="single" w:sz="8" w:space="0" w:color="auto"/>
            </w:tcBorders>
            <w:vAlign w:val="center"/>
          </w:tcPr>
          <w:p w14:paraId="091D328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27B94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EFBFC5C"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28BC78EC"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7BDA6C7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80904A"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02C260C"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5674155F" w14:textId="77777777" w:rsidTr="00D94387">
        <w:trPr>
          <w:trHeight w:val="315"/>
        </w:trPr>
        <w:tc>
          <w:tcPr>
            <w:tcW w:w="1618" w:type="dxa"/>
            <w:vMerge w:val="restart"/>
            <w:tcBorders>
              <w:left w:val="single" w:sz="18" w:space="0" w:color="auto"/>
              <w:right w:val="single" w:sz="8" w:space="0" w:color="auto"/>
            </w:tcBorders>
            <w:vAlign w:val="center"/>
          </w:tcPr>
          <w:p w14:paraId="6177B20D"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7F67F07" w14:textId="0ABB37B4"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elbowspecification-exclusivity</w:t>
            </w:r>
          </w:p>
        </w:tc>
      </w:tr>
      <w:tr w:rsidR="00FB4201" w:rsidRPr="00A032E7" w14:paraId="169D00BF" w14:textId="77777777" w:rsidTr="00D94387">
        <w:trPr>
          <w:trHeight w:val="315"/>
        </w:trPr>
        <w:tc>
          <w:tcPr>
            <w:tcW w:w="1618" w:type="dxa"/>
            <w:vMerge/>
            <w:tcBorders>
              <w:left w:val="single" w:sz="18" w:space="0" w:color="auto"/>
              <w:right w:val="single" w:sz="8" w:space="0" w:color="auto"/>
            </w:tcBorders>
            <w:vAlign w:val="center"/>
          </w:tcPr>
          <w:p w14:paraId="3E64B19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FD7353"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13E1AF6" w14:textId="11581C40"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elbowspecification-exclusivity</w:t>
            </w:r>
            <w:r>
              <w:rPr>
                <w:b/>
                <w:bCs/>
                <w:color w:val="FF0000"/>
                <w:sz w:val="22"/>
                <w:szCs w:val="22"/>
              </w:rPr>
              <w:t xml:space="preserve"> </w:t>
            </w:r>
            <w:r w:rsidRPr="00965817">
              <w:rPr>
                <w:b/>
                <w:bCs/>
                <w:color w:val="FF0000"/>
                <w:sz w:val="22"/>
                <w:szCs w:val="22"/>
              </w:rPr>
              <w:t>(Req 11</w:t>
            </w:r>
            <w:r w:rsidR="008C6F65">
              <w:rPr>
                <w:b/>
                <w:bCs/>
                <w:color w:val="FF0000"/>
                <w:sz w:val="22"/>
                <w:szCs w:val="22"/>
              </w:rPr>
              <w:t>0</w:t>
            </w:r>
            <w:r w:rsidRPr="00965817">
              <w:rPr>
                <w:b/>
                <w:bCs/>
                <w:color w:val="FF0000"/>
                <w:sz w:val="22"/>
                <w:szCs w:val="22"/>
              </w:rPr>
              <w:t>)</w:t>
            </w:r>
          </w:p>
        </w:tc>
      </w:tr>
      <w:tr w:rsidR="00FB4201" w:rsidRPr="00A032E7" w14:paraId="1010FAB7" w14:textId="77777777" w:rsidTr="00D94387">
        <w:trPr>
          <w:trHeight w:val="315"/>
        </w:trPr>
        <w:tc>
          <w:tcPr>
            <w:tcW w:w="1618" w:type="dxa"/>
            <w:vMerge/>
            <w:tcBorders>
              <w:left w:val="single" w:sz="18" w:space="0" w:color="auto"/>
              <w:right w:val="single" w:sz="8" w:space="0" w:color="auto"/>
            </w:tcBorders>
            <w:vAlign w:val="center"/>
          </w:tcPr>
          <w:p w14:paraId="20326DC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A9AB8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D264425" w14:textId="06D45217"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1C218BCD" w14:textId="77777777" w:rsidTr="00D94387">
        <w:trPr>
          <w:trHeight w:val="315"/>
        </w:trPr>
        <w:tc>
          <w:tcPr>
            <w:tcW w:w="1618" w:type="dxa"/>
            <w:vMerge/>
            <w:tcBorders>
              <w:left w:val="single" w:sz="18" w:space="0" w:color="auto"/>
              <w:right w:val="single" w:sz="8" w:space="0" w:color="auto"/>
            </w:tcBorders>
            <w:vAlign w:val="center"/>
          </w:tcPr>
          <w:p w14:paraId="766EE597"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6ACB04"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6FB2759"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6C80702C"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DFD04B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AB1175"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3C9B70F"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63D8EF4F" w14:textId="77777777" w:rsidTr="00D94387">
        <w:trPr>
          <w:trHeight w:val="315"/>
        </w:trPr>
        <w:tc>
          <w:tcPr>
            <w:tcW w:w="1618" w:type="dxa"/>
            <w:vMerge w:val="restart"/>
            <w:tcBorders>
              <w:left w:val="single" w:sz="18" w:space="0" w:color="auto"/>
              <w:right w:val="single" w:sz="8" w:space="0" w:color="auto"/>
            </w:tcBorders>
            <w:vAlign w:val="center"/>
          </w:tcPr>
          <w:p w14:paraId="165C2AE5"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8E63DAC" w14:textId="7053CA70"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elbowweight-</w:t>
            </w:r>
            <w:r w:rsidR="00344897">
              <w:rPr>
                <w:rFonts w:eastAsia="MS Mincho"/>
                <w:b/>
                <w:color w:val="FF0000"/>
                <w:sz w:val="22"/>
                <w:szCs w:val="22"/>
                <w:lang w:val="en-AU"/>
              </w:rPr>
              <w:t>codelistURI</w:t>
            </w:r>
          </w:p>
        </w:tc>
      </w:tr>
      <w:tr w:rsidR="00FB4201" w:rsidRPr="00A032E7" w14:paraId="19BB988B" w14:textId="77777777" w:rsidTr="00D94387">
        <w:trPr>
          <w:trHeight w:val="315"/>
        </w:trPr>
        <w:tc>
          <w:tcPr>
            <w:tcW w:w="1618" w:type="dxa"/>
            <w:vMerge/>
            <w:tcBorders>
              <w:left w:val="single" w:sz="18" w:space="0" w:color="auto"/>
              <w:right w:val="single" w:sz="8" w:space="0" w:color="auto"/>
            </w:tcBorders>
            <w:vAlign w:val="center"/>
          </w:tcPr>
          <w:p w14:paraId="1461A542"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0D9C9D"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23DD907" w14:textId="65E6EBA2"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elbowweight-</w:t>
            </w:r>
            <w:r w:rsidR="00344897">
              <w:rPr>
                <w:b/>
                <w:bCs/>
                <w:color w:val="FF0000"/>
                <w:sz w:val="22"/>
                <w:szCs w:val="22"/>
              </w:rPr>
              <w:t>codelistURI</w:t>
            </w:r>
            <w:r>
              <w:rPr>
                <w:b/>
                <w:bCs/>
                <w:color w:val="FF0000"/>
                <w:sz w:val="22"/>
                <w:szCs w:val="22"/>
              </w:rPr>
              <w:t xml:space="preserve"> </w:t>
            </w:r>
            <w:r w:rsidRPr="00965817">
              <w:rPr>
                <w:b/>
                <w:bCs/>
                <w:color w:val="FF0000"/>
                <w:sz w:val="22"/>
                <w:szCs w:val="22"/>
              </w:rPr>
              <w:t>(Req 11</w:t>
            </w:r>
            <w:r w:rsidR="008C6F65">
              <w:rPr>
                <w:b/>
                <w:bCs/>
                <w:color w:val="FF0000"/>
                <w:sz w:val="22"/>
                <w:szCs w:val="22"/>
              </w:rPr>
              <w:t>1</w:t>
            </w:r>
            <w:r w:rsidRPr="00965817">
              <w:rPr>
                <w:b/>
                <w:bCs/>
                <w:color w:val="FF0000"/>
                <w:sz w:val="22"/>
                <w:szCs w:val="22"/>
              </w:rPr>
              <w:t>)</w:t>
            </w:r>
          </w:p>
        </w:tc>
      </w:tr>
      <w:tr w:rsidR="00FB4201" w:rsidRPr="00A032E7" w14:paraId="69E80FBF" w14:textId="77777777" w:rsidTr="00D94387">
        <w:trPr>
          <w:trHeight w:val="315"/>
        </w:trPr>
        <w:tc>
          <w:tcPr>
            <w:tcW w:w="1618" w:type="dxa"/>
            <w:vMerge/>
            <w:tcBorders>
              <w:left w:val="single" w:sz="18" w:space="0" w:color="auto"/>
              <w:right w:val="single" w:sz="8" w:space="0" w:color="auto"/>
            </w:tcBorders>
            <w:vAlign w:val="center"/>
          </w:tcPr>
          <w:p w14:paraId="4CD7D7E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82D4C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92ACC30" w14:textId="781667C4"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11C1C6CD" w14:textId="77777777" w:rsidTr="00D94387">
        <w:trPr>
          <w:trHeight w:val="315"/>
        </w:trPr>
        <w:tc>
          <w:tcPr>
            <w:tcW w:w="1618" w:type="dxa"/>
            <w:vMerge/>
            <w:tcBorders>
              <w:left w:val="single" w:sz="18" w:space="0" w:color="auto"/>
              <w:right w:val="single" w:sz="8" w:space="0" w:color="auto"/>
            </w:tcBorders>
            <w:vAlign w:val="center"/>
          </w:tcPr>
          <w:p w14:paraId="06B1091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B5ECF3"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E501851"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4C38D3C3"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51F46530"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DABD8D"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DA69F45"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332CD825" w14:textId="77777777" w:rsidTr="00D94387">
        <w:trPr>
          <w:trHeight w:val="315"/>
        </w:trPr>
        <w:tc>
          <w:tcPr>
            <w:tcW w:w="1618" w:type="dxa"/>
            <w:vMerge w:val="restart"/>
            <w:tcBorders>
              <w:left w:val="single" w:sz="18" w:space="0" w:color="auto"/>
              <w:right w:val="single" w:sz="8" w:space="0" w:color="auto"/>
            </w:tcBorders>
            <w:vAlign w:val="center"/>
          </w:tcPr>
          <w:p w14:paraId="3B20B46F"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0B6E2EF" w14:textId="31C022B5"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elbowweight-exclusivity</w:t>
            </w:r>
          </w:p>
        </w:tc>
      </w:tr>
      <w:tr w:rsidR="00FB4201" w:rsidRPr="00A032E7" w14:paraId="03E84FA2" w14:textId="77777777" w:rsidTr="00D94387">
        <w:trPr>
          <w:trHeight w:val="315"/>
        </w:trPr>
        <w:tc>
          <w:tcPr>
            <w:tcW w:w="1618" w:type="dxa"/>
            <w:vMerge/>
            <w:tcBorders>
              <w:left w:val="single" w:sz="18" w:space="0" w:color="auto"/>
              <w:right w:val="single" w:sz="8" w:space="0" w:color="auto"/>
            </w:tcBorders>
            <w:vAlign w:val="center"/>
          </w:tcPr>
          <w:p w14:paraId="5A6CDDE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D88E3CC"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797C188" w14:textId="4FBCDE7B"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elbowweight-exclusivity</w:t>
            </w:r>
            <w:r>
              <w:rPr>
                <w:b/>
                <w:bCs/>
                <w:color w:val="FF0000"/>
                <w:sz w:val="22"/>
                <w:szCs w:val="22"/>
              </w:rPr>
              <w:t xml:space="preserve"> </w:t>
            </w:r>
            <w:r w:rsidRPr="00965817">
              <w:rPr>
                <w:b/>
                <w:bCs/>
                <w:color w:val="FF0000"/>
                <w:sz w:val="22"/>
                <w:szCs w:val="22"/>
              </w:rPr>
              <w:t>(Req 11</w:t>
            </w:r>
            <w:r w:rsidR="008C6F65">
              <w:rPr>
                <w:b/>
                <w:bCs/>
                <w:color w:val="FF0000"/>
                <w:sz w:val="22"/>
                <w:szCs w:val="22"/>
              </w:rPr>
              <w:t>2</w:t>
            </w:r>
            <w:r w:rsidRPr="00965817">
              <w:rPr>
                <w:b/>
                <w:bCs/>
                <w:color w:val="FF0000"/>
                <w:sz w:val="22"/>
                <w:szCs w:val="22"/>
              </w:rPr>
              <w:t>)</w:t>
            </w:r>
          </w:p>
        </w:tc>
      </w:tr>
      <w:tr w:rsidR="00FB4201" w:rsidRPr="00A032E7" w14:paraId="61A50AB3" w14:textId="77777777" w:rsidTr="00D94387">
        <w:trPr>
          <w:trHeight w:val="315"/>
        </w:trPr>
        <w:tc>
          <w:tcPr>
            <w:tcW w:w="1618" w:type="dxa"/>
            <w:vMerge/>
            <w:tcBorders>
              <w:left w:val="single" w:sz="18" w:space="0" w:color="auto"/>
              <w:right w:val="single" w:sz="8" w:space="0" w:color="auto"/>
            </w:tcBorders>
            <w:vAlign w:val="center"/>
          </w:tcPr>
          <w:p w14:paraId="0243A96F"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C7C7E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34D2584" w14:textId="2DD9D05C"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3DAD7794" w14:textId="77777777" w:rsidTr="00D94387">
        <w:trPr>
          <w:trHeight w:val="315"/>
        </w:trPr>
        <w:tc>
          <w:tcPr>
            <w:tcW w:w="1618" w:type="dxa"/>
            <w:vMerge/>
            <w:tcBorders>
              <w:left w:val="single" w:sz="18" w:space="0" w:color="auto"/>
              <w:right w:val="single" w:sz="8" w:space="0" w:color="auto"/>
            </w:tcBorders>
            <w:vAlign w:val="center"/>
          </w:tcPr>
          <w:p w14:paraId="13985563"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108111"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2345BAA"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7518EBED"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2D1350B"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ECBD63"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B2A695E"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51415D2B" w14:textId="77777777" w:rsidTr="00D94387">
        <w:trPr>
          <w:trHeight w:val="315"/>
        </w:trPr>
        <w:tc>
          <w:tcPr>
            <w:tcW w:w="1618" w:type="dxa"/>
            <w:vMerge w:val="restart"/>
            <w:tcBorders>
              <w:left w:val="single" w:sz="18" w:space="0" w:color="auto"/>
              <w:right w:val="single" w:sz="8" w:space="0" w:color="auto"/>
            </w:tcBorders>
            <w:vAlign w:val="center"/>
          </w:tcPr>
          <w:p w14:paraId="581FC674"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60D2495" w14:textId="09B4CD3F"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FB4201" w:rsidRPr="00A032E7" w14:paraId="1937551D" w14:textId="77777777" w:rsidTr="00D94387">
        <w:trPr>
          <w:trHeight w:val="315"/>
        </w:trPr>
        <w:tc>
          <w:tcPr>
            <w:tcW w:w="1618" w:type="dxa"/>
            <w:vMerge/>
            <w:tcBorders>
              <w:left w:val="single" w:sz="18" w:space="0" w:color="auto"/>
              <w:right w:val="single" w:sz="8" w:space="0" w:color="auto"/>
            </w:tcBorders>
            <w:vAlign w:val="center"/>
          </w:tcPr>
          <w:p w14:paraId="53A009D2"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DA596E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49AFF0D" w14:textId="21FA93E9"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elbowbounddimension-boundtype</w:t>
            </w:r>
            <w:r>
              <w:rPr>
                <w:b/>
                <w:bCs/>
                <w:color w:val="FF0000"/>
                <w:sz w:val="22"/>
                <w:szCs w:val="22"/>
              </w:rPr>
              <w:t xml:space="preserve"> </w:t>
            </w:r>
            <w:r w:rsidRPr="00965817">
              <w:rPr>
                <w:b/>
                <w:bCs/>
                <w:color w:val="FF0000"/>
                <w:sz w:val="22"/>
                <w:szCs w:val="22"/>
              </w:rPr>
              <w:t>(Req 11</w:t>
            </w:r>
            <w:r w:rsidR="008C6F65">
              <w:rPr>
                <w:b/>
                <w:bCs/>
                <w:color w:val="FF0000"/>
                <w:sz w:val="22"/>
                <w:szCs w:val="22"/>
              </w:rPr>
              <w:t>3</w:t>
            </w:r>
            <w:r w:rsidRPr="00965817">
              <w:rPr>
                <w:b/>
                <w:bCs/>
                <w:color w:val="FF0000"/>
                <w:sz w:val="22"/>
                <w:szCs w:val="22"/>
              </w:rPr>
              <w:t>)</w:t>
            </w:r>
          </w:p>
        </w:tc>
      </w:tr>
      <w:tr w:rsidR="00FB4201" w:rsidRPr="00A032E7" w14:paraId="1AB05A02" w14:textId="77777777" w:rsidTr="00D94387">
        <w:trPr>
          <w:trHeight w:val="315"/>
        </w:trPr>
        <w:tc>
          <w:tcPr>
            <w:tcW w:w="1618" w:type="dxa"/>
            <w:vMerge/>
            <w:tcBorders>
              <w:left w:val="single" w:sz="18" w:space="0" w:color="auto"/>
              <w:right w:val="single" w:sz="8" w:space="0" w:color="auto"/>
            </w:tcBorders>
            <w:vAlign w:val="center"/>
          </w:tcPr>
          <w:p w14:paraId="7AC906A2"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10718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AE051D6" w14:textId="12E558A1"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FB4201" w:rsidRPr="00A032E7" w14:paraId="31008F5B" w14:textId="77777777" w:rsidTr="00D94387">
        <w:trPr>
          <w:trHeight w:val="315"/>
        </w:trPr>
        <w:tc>
          <w:tcPr>
            <w:tcW w:w="1618" w:type="dxa"/>
            <w:vMerge/>
            <w:tcBorders>
              <w:left w:val="single" w:sz="18" w:space="0" w:color="auto"/>
              <w:right w:val="single" w:sz="8" w:space="0" w:color="auto"/>
            </w:tcBorders>
            <w:vAlign w:val="center"/>
          </w:tcPr>
          <w:p w14:paraId="7A79BB57"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14F6C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E4C525D"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2762405E"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7D885A2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2F801BA"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F67422B"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49597931" w14:textId="77777777" w:rsidTr="00D94387">
        <w:trPr>
          <w:trHeight w:val="315"/>
        </w:trPr>
        <w:tc>
          <w:tcPr>
            <w:tcW w:w="1618" w:type="dxa"/>
            <w:vMerge w:val="restart"/>
            <w:tcBorders>
              <w:left w:val="single" w:sz="18" w:space="0" w:color="auto"/>
              <w:right w:val="single" w:sz="8" w:space="0" w:color="auto"/>
            </w:tcBorders>
            <w:vAlign w:val="center"/>
          </w:tcPr>
          <w:p w14:paraId="7F4C1A54"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59B13F6" w14:textId="703429D7"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FB4201" w:rsidRPr="00A032E7" w14:paraId="1FE632B0" w14:textId="77777777" w:rsidTr="00D94387">
        <w:trPr>
          <w:trHeight w:val="315"/>
        </w:trPr>
        <w:tc>
          <w:tcPr>
            <w:tcW w:w="1618" w:type="dxa"/>
            <w:vMerge/>
            <w:tcBorders>
              <w:left w:val="single" w:sz="18" w:space="0" w:color="auto"/>
              <w:right w:val="single" w:sz="8" w:space="0" w:color="auto"/>
            </w:tcBorders>
            <w:vAlign w:val="center"/>
          </w:tcPr>
          <w:p w14:paraId="088B28D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A98F7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CF2F678" w14:textId="265B667A"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elbowbounddimension-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8C6F65">
              <w:rPr>
                <w:b/>
                <w:bCs/>
                <w:color w:val="FF0000"/>
                <w:sz w:val="22"/>
                <w:szCs w:val="22"/>
              </w:rPr>
              <w:t>14</w:t>
            </w:r>
            <w:r w:rsidRPr="00965817">
              <w:rPr>
                <w:b/>
                <w:bCs/>
                <w:color w:val="FF0000"/>
                <w:sz w:val="22"/>
                <w:szCs w:val="22"/>
              </w:rPr>
              <w:t>)</w:t>
            </w:r>
          </w:p>
        </w:tc>
      </w:tr>
      <w:tr w:rsidR="00FB4201" w:rsidRPr="00A032E7" w14:paraId="150D8BA2" w14:textId="77777777" w:rsidTr="00D94387">
        <w:trPr>
          <w:trHeight w:val="315"/>
        </w:trPr>
        <w:tc>
          <w:tcPr>
            <w:tcW w:w="1618" w:type="dxa"/>
            <w:vMerge/>
            <w:tcBorders>
              <w:left w:val="single" w:sz="18" w:space="0" w:color="auto"/>
              <w:right w:val="single" w:sz="8" w:space="0" w:color="auto"/>
            </w:tcBorders>
            <w:vAlign w:val="center"/>
          </w:tcPr>
          <w:p w14:paraId="5D333C4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9CBF1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55CD2BE" w14:textId="5690C259"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182CCB42" w14:textId="77777777" w:rsidTr="00D94387">
        <w:trPr>
          <w:trHeight w:val="315"/>
        </w:trPr>
        <w:tc>
          <w:tcPr>
            <w:tcW w:w="1618" w:type="dxa"/>
            <w:vMerge/>
            <w:tcBorders>
              <w:left w:val="single" w:sz="18" w:space="0" w:color="auto"/>
              <w:right w:val="single" w:sz="8" w:space="0" w:color="auto"/>
            </w:tcBorders>
            <w:vAlign w:val="center"/>
          </w:tcPr>
          <w:p w14:paraId="43B279B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0F3BC8B"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194E549"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10536DEA"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097E5D20"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C7464D"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AE0E239"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63E28765" w14:textId="77777777" w:rsidTr="00D94387">
        <w:trPr>
          <w:trHeight w:val="315"/>
        </w:trPr>
        <w:tc>
          <w:tcPr>
            <w:tcW w:w="1618" w:type="dxa"/>
            <w:vMerge w:val="restart"/>
            <w:tcBorders>
              <w:left w:val="single" w:sz="18" w:space="0" w:color="auto"/>
              <w:right w:val="single" w:sz="8" w:space="0" w:color="auto"/>
            </w:tcBorders>
            <w:vAlign w:val="center"/>
          </w:tcPr>
          <w:p w14:paraId="6BAC6F3D"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1347111" w14:textId="6783F118"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FB4201" w:rsidRPr="00A032E7" w14:paraId="15DFA556" w14:textId="77777777" w:rsidTr="00D94387">
        <w:trPr>
          <w:trHeight w:val="315"/>
        </w:trPr>
        <w:tc>
          <w:tcPr>
            <w:tcW w:w="1618" w:type="dxa"/>
            <w:vMerge/>
            <w:tcBorders>
              <w:left w:val="single" w:sz="18" w:space="0" w:color="auto"/>
              <w:right w:val="single" w:sz="8" w:space="0" w:color="auto"/>
            </w:tcBorders>
            <w:vAlign w:val="center"/>
          </w:tcPr>
          <w:p w14:paraId="04710EF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057514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0D5D1D5" w14:textId="14BC16B9"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elbowbounddimension-exclusivity</w:t>
            </w:r>
            <w:r>
              <w:rPr>
                <w:b/>
                <w:bCs/>
                <w:color w:val="FF0000"/>
                <w:sz w:val="22"/>
                <w:szCs w:val="22"/>
              </w:rPr>
              <w:t xml:space="preserve"> </w:t>
            </w:r>
            <w:r w:rsidRPr="00965817">
              <w:rPr>
                <w:b/>
                <w:bCs/>
                <w:color w:val="FF0000"/>
                <w:sz w:val="22"/>
                <w:szCs w:val="22"/>
              </w:rPr>
              <w:t>(Req 11</w:t>
            </w:r>
            <w:r w:rsidR="008C6F65">
              <w:rPr>
                <w:b/>
                <w:bCs/>
                <w:color w:val="FF0000"/>
                <w:sz w:val="22"/>
                <w:szCs w:val="22"/>
              </w:rPr>
              <w:t>5</w:t>
            </w:r>
            <w:r w:rsidRPr="00965817">
              <w:rPr>
                <w:b/>
                <w:bCs/>
                <w:color w:val="FF0000"/>
                <w:sz w:val="22"/>
                <w:szCs w:val="22"/>
              </w:rPr>
              <w:t>)</w:t>
            </w:r>
          </w:p>
        </w:tc>
      </w:tr>
      <w:tr w:rsidR="00FB4201" w:rsidRPr="00A032E7" w14:paraId="24D4C9E2" w14:textId="77777777" w:rsidTr="00D94387">
        <w:trPr>
          <w:trHeight w:val="315"/>
        </w:trPr>
        <w:tc>
          <w:tcPr>
            <w:tcW w:w="1618" w:type="dxa"/>
            <w:vMerge/>
            <w:tcBorders>
              <w:left w:val="single" w:sz="18" w:space="0" w:color="auto"/>
              <w:right w:val="single" w:sz="8" w:space="0" w:color="auto"/>
            </w:tcBorders>
            <w:vAlign w:val="center"/>
          </w:tcPr>
          <w:p w14:paraId="3FD684A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AB94D2"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878FED4"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18E865A8" w14:textId="77777777" w:rsidTr="00D94387">
        <w:trPr>
          <w:trHeight w:val="315"/>
        </w:trPr>
        <w:tc>
          <w:tcPr>
            <w:tcW w:w="1618" w:type="dxa"/>
            <w:vMerge/>
            <w:tcBorders>
              <w:left w:val="single" w:sz="18" w:space="0" w:color="auto"/>
              <w:right w:val="single" w:sz="8" w:space="0" w:color="auto"/>
            </w:tcBorders>
            <w:vAlign w:val="center"/>
          </w:tcPr>
          <w:p w14:paraId="1251A5C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152032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25102E2"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0B8752F1"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2690916F"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3281A08"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47B5C0F"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1BA01DCA" w14:textId="77777777" w:rsidTr="00D94387">
        <w:trPr>
          <w:trHeight w:val="315"/>
        </w:trPr>
        <w:tc>
          <w:tcPr>
            <w:tcW w:w="1618" w:type="dxa"/>
            <w:vMerge w:val="restart"/>
            <w:tcBorders>
              <w:left w:val="single" w:sz="18" w:space="0" w:color="auto"/>
              <w:right w:val="single" w:sz="8" w:space="0" w:color="auto"/>
            </w:tcBorders>
            <w:vAlign w:val="center"/>
          </w:tcPr>
          <w:p w14:paraId="61859076"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C03DF73" w14:textId="6BEC87E7"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elbowangle-</w:t>
            </w:r>
            <w:r w:rsidR="00344897">
              <w:rPr>
                <w:rFonts w:eastAsia="MS Mincho"/>
                <w:b/>
                <w:color w:val="FF0000"/>
                <w:sz w:val="22"/>
                <w:szCs w:val="22"/>
                <w:lang w:val="en-AU"/>
              </w:rPr>
              <w:t>codelistURI</w:t>
            </w:r>
          </w:p>
        </w:tc>
      </w:tr>
      <w:tr w:rsidR="00FB4201" w:rsidRPr="00A032E7" w14:paraId="140A0627" w14:textId="77777777" w:rsidTr="00D94387">
        <w:trPr>
          <w:trHeight w:val="315"/>
        </w:trPr>
        <w:tc>
          <w:tcPr>
            <w:tcW w:w="1618" w:type="dxa"/>
            <w:vMerge/>
            <w:tcBorders>
              <w:left w:val="single" w:sz="18" w:space="0" w:color="auto"/>
              <w:right w:val="single" w:sz="8" w:space="0" w:color="auto"/>
            </w:tcBorders>
            <w:vAlign w:val="center"/>
          </w:tcPr>
          <w:p w14:paraId="68A38E2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5911162"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954C4AE" w14:textId="6341CC8B" w:rsidR="00FB4201" w:rsidRPr="00965817" w:rsidRDefault="00FB4201" w:rsidP="008C6F65">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elbowangle-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8C6F65">
              <w:rPr>
                <w:b/>
                <w:bCs/>
                <w:color w:val="FF0000"/>
                <w:sz w:val="22"/>
                <w:szCs w:val="22"/>
              </w:rPr>
              <w:t>16</w:t>
            </w:r>
            <w:r w:rsidRPr="00965817">
              <w:rPr>
                <w:b/>
                <w:bCs/>
                <w:color w:val="FF0000"/>
                <w:sz w:val="22"/>
                <w:szCs w:val="22"/>
              </w:rPr>
              <w:t>)</w:t>
            </w:r>
          </w:p>
        </w:tc>
      </w:tr>
      <w:tr w:rsidR="00FB4201" w:rsidRPr="00A032E7" w14:paraId="24777FD8" w14:textId="77777777" w:rsidTr="00D94387">
        <w:trPr>
          <w:trHeight w:val="315"/>
        </w:trPr>
        <w:tc>
          <w:tcPr>
            <w:tcW w:w="1618" w:type="dxa"/>
            <w:vMerge/>
            <w:tcBorders>
              <w:left w:val="single" w:sz="18" w:space="0" w:color="auto"/>
              <w:right w:val="single" w:sz="8" w:space="0" w:color="auto"/>
            </w:tcBorders>
            <w:vAlign w:val="center"/>
          </w:tcPr>
          <w:p w14:paraId="5F9ACFD2"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1239A55"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DE4900F" w14:textId="05CB17AF"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7A8B442D" w14:textId="77777777" w:rsidTr="00D94387">
        <w:trPr>
          <w:trHeight w:val="315"/>
        </w:trPr>
        <w:tc>
          <w:tcPr>
            <w:tcW w:w="1618" w:type="dxa"/>
            <w:vMerge/>
            <w:tcBorders>
              <w:left w:val="single" w:sz="18" w:space="0" w:color="auto"/>
              <w:right w:val="single" w:sz="8" w:space="0" w:color="auto"/>
            </w:tcBorders>
            <w:vAlign w:val="center"/>
          </w:tcPr>
          <w:p w14:paraId="177046A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525B11"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77C6713"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42350700"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BC3715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E05F0A"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1AAD833"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439D7257" w14:textId="77777777" w:rsidTr="00D94387">
        <w:trPr>
          <w:trHeight w:val="315"/>
        </w:trPr>
        <w:tc>
          <w:tcPr>
            <w:tcW w:w="1618" w:type="dxa"/>
            <w:vMerge w:val="restart"/>
            <w:tcBorders>
              <w:left w:val="single" w:sz="18" w:space="0" w:color="auto"/>
              <w:right w:val="single" w:sz="8" w:space="0" w:color="auto"/>
            </w:tcBorders>
            <w:vAlign w:val="center"/>
          </w:tcPr>
          <w:p w14:paraId="075A6930" w14:textId="77777777" w:rsidR="00FB4201" w:rsidRPr="00A032E7" w:rsidRDefault="00FB4201" w:rsidP="00FB4201">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32821647" w14:textId="481909CF"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elbowangle-exclusivity</w:t>
            </w:r>
          </w:p>
        </w:tc>
      </w:tr>
      <w:tr w:rsidR="00FB4201" w:rsidRPr="00A032E7" w14:paraId="6FFC1A33" w14:textId="77777777" w:rsidTr="00D94387">
        <w:trPr>
          <w:trHeight w:val="315"/>
        </w:trPr>
        <w:tc>
          <w:tcPr>
            <w:tcW w:w="1618" w:type="dxa"/>
            <w:vMerge/>
            <w:tcBorders>
              <w:left w:val="single" w:sz="18" w:space="0" w:color="auto"/>
              <w:right w:val="single" w:sz="8" w:space="0" w:color="auto"/>
            </w:tcBorders>
            <w:vAlign w:val="center"/>
          </w:tcPr>
          <w:p w14:paraId="0A385790"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E83EEA1"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6665CA0" w14:textId="6CF2FE55" w:rsidR="00FB4201" w:rsidRPr="0096581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elbowangle-exclusivity</w:t>
            </w:r>
            <w:r>
              <w:rPr>
                <w:b/>
                <w:bCs/>
                <w:color w:val="FF0000"/>
                <w:sz w:val="22"/>
                <w:szCs w:val="22"/>
              </w:rPr>
              <w:t xml:space="preserve"> </w:t>
            </w:r>
            <w:r w:rsidRPr="00965817">
              <w:rPr>
                <w:b/>
                <w:bCs/>
                <w:color w:val="FF0000"/>
                <w:sz w:val="22"/>
                <w:szCs w:val="22"/>
              </w:rPr>
              <w:t>(Req 1</w:t>
            </w:r>
            <w:r w:rsidR="00756C70">
              <w:rPr>
                <w:b/>
                <w:bCs/>
                <w:color w:val="FF0000"/>
                <w:sz w:val="22"/>
                <w:szCs w:val="22"/>
              </w:rPr>
              <w:t>17</w:t>
            </w:r>
            <w:r w:rsidRPr="00965817">
              <w:rPr>
                <w:b/>
                <w:bCs/>
                <w:color w:val="FF0000"/>
                <w:sz w:val="22"/>
                <w:szCs w:val="22"/>
              </w:rPr>
              <w:t>)</w:t>
            </w:r>
          </w:p>
        </w:tc>
      </w:tr>
      <w:tr w:rsidR="00FB4201" w:rsidRPr="00A032E7" w14:paraId="7D45BA4E" w14:textId="77777777" w:rsidTr="00D94387">
        <w:trPr>
          <w:trHeight w:val="315"/>
        </w:trPr>
        <w:tc>
          <w:tcPr>
            <w:tcW w:w="1618" w:type="dxa"/>
            <w:vMerge/>
            <w:tcBorders>
              <w:left w:val="single" w:sz="18" w:space="0" w:color="auto"/>
              <w:right w:val="single" w:sz="8" w:space="0" w:color="auto"/>
            </w:tcBorders>
            <w:vAlign w:val="center"/>
          </w:tcPr>
          <w:p w14:paraId="3585F99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FC4A80F"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6704CF8" w14:textId="2DEDE1F8"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409CDF5C" w14:textId="77777777" w:rsidTr="00D94387">
        <w:trPr>
          <w:trHeight w:val="315"/>
        </w:trPr>
        <w:tc>
          <w:tcPr>
            <w:tcW w:w="1618" w:type="dxa"/>
            <w:vMerge/>
            <w:tcBorders>
              <w:left w:val="single" w:sz="18" w:space="0" w:color="auto"/>
              <w:right w:val="single" w:sz="8" w:space="0" w:color="auto"/>
            </w:tcBorders>
            <w:vAlign w:val="center"/>
          </w:tcPr>
          <w:p w14:paraId="770937F8"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B52C31"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C6D1A75"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3F28BDC9"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5D3192A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1D30BE5"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87C2F21"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6A550C52" w14:textId="77777777" w:rsidTr="00D94387">
        <w:trPr>
          <w:trHeight w:val="315"/>
        </w:trPr>
        <w:tc>
          <w:tcPr>
            <w:tcW w:w="1618" w:type="dxa"/>
            <w:vMerge w:val="restart"/>
            <w:tcBorders>
              <w:left w:val="single" w:sz="18" w:space="0" w:color="auto"/>
              <w:right w:val="single" w:sz="8" w:space="0" w:color="auto"/>
            </w:tcBorders>
            <w:vAlign w:val="center"/>
          </w:tcPr>
          <w:p w14:paraId="190595B9"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64D9B8C" w14:textId="62024CB9"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FB4201" w:rsidRPr="00A032E7" w14:paraId="350CFDB5" w14:textId="77777777" w:rsidTr="00D94387">
        <w:trPr>
          <w:trHeight w:val="315"/>
        </w:trPr>
        <w:tc>
          <w:tcPr>
            <w:tcW w:w="1618" w:type="dxa"/>
            <w:vMerge/>
            <w:tcBorders>
              <w:left w:val="single" w:sz="18" w:space="0" w:color="auto"/>
              <w:right w:val="single" w:sz="8" w:space="0" w:color="auto"/>
            </w:tcBorders>
            <w:vAlign w:val="center"/>
          </w:tcPr>
          <w:p w14:paraId="5BC6840C"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C4AD8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94206D5" w14:textId="163B08F5" w:rsidR="00FB4201" w:rsidRPr="0096581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elbownominalpipesize-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18</w:t>
            </w:r>
            <w:r w:rsidRPr="00965817">
              <w:rPr>
                <w:b/>
                <w:bCs/>
                <w:color w:val="FF0000"/>
                <w:sz w:val="22"/>
                <w:szCs w:val="22"/>
              </w:rPr>
              <w:t>)</w:t>
            </w:r>
          </w:p>
        </w:tc>
      </w:tr>
      <w:tr w:rsidR="00FB4201" w:rsidRPr="00A032E7" w14:paraId="08B82F14" w14:textId="77777777" w:rsidTr="00D94387">
        <w:trPr>
          <w:trHeight w:val="315"/>
        </w:trPr>
        <w:tc>
          <w:tcPr>
            <w:tcW w:w="1618" w:type="dxa"/>
            <w:vMerge/>
            <w:tcBorders>
              <w:left w:val="single" w:sz="18" w:space="0" w:color="auto"/>
              <w:right w:val="single" w:sz="8" w:space="0" w:color="auto"/>
            </w:tcBorders>
            <w:vAlign w:val="center"/>
          </w:tcPr>
          <w:p w14:paraId="4E6DEAE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D9C488"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2559814" w14:textId="54F8DE6E"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61ACA656" w14:textId="77777777" w:rsidTr="00D94387">
        <w:trPr>
          <w:trHeight w:val="315"/>
        </w:trPr>
        <w:tc>
          <w:tcPr>
            <w:tcW w:w="1618" w:type="dxa"/>
            <w:vMerge/>
            <w:tcBorders>
              <w:left w:val="single" w:sz="18" w:space="0" w:color="auto"/>
              <w:right w:val="single" w:sz="8" w:space="0" w:color="auto"/>
            </w:tcBorders>
            <w:vAlign w:val="center"/>
          </w:tcPr>
          <w:p w14:paraId="1CF2D6C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255E5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3A0FA3C"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00C65D8A"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37762994"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B25E1AA"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74F1ADE"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2B41B7A0" w14:textId="77777777" w:rsidTr="00D94387">
        <w:trPr>
          <w:trHeight w:val="315"/>
        </w:trPr>
        <w:tc>
          <w:tcPr>
            <w:tcW w:w="1618" w:type="dxa"/>
            <w:vMerge w:val="restart"/>
            <w:tcBorders>
              <w:left w:val="single" w:sz="18" w:space="0" w:color="auto"/>
              <w:right w:val="single" w:sz="8" w:space="0" w:color="auto"/>
            </w:tcBorders>
            <w:vAlign w:val="center"/>
          </w:tcPr>
          <w:p w14:paraId="54FF3506"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DA2025E" w14:textId="39618A12"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elbown</w:t>
            </w:r>
            <w:r w:rsidRPr="00A732A1">
              <w:rPr>
                <w:rFonts w:eastAsia="MS Mincho"/>
                <w:b/>
                <w:color w:val="FF0000"/>
                <w:sz w:val="22"/>
                <w:szCs w:val="22"/>
                <w:lang w:val="en-AU"/>
              </w:rPr>
              <w:t>ominal</w:t>
            </w:r>
            <w:r>
              <w:rPr>
                <w:rFonts w:eastAsia="MS Mincho"/>
                <w:b/>
                <w:color w:val="FF0000"/>
                <w:sz w:val="22"/>
                <w:szCs w:val="22"/>
                <w:lang w:val="en-AU"/>
              </w:rPr>
              <w:t>p</w:t>
            </w:r>
            <w:r w:rsidRPr="00A732A1">
              <w:rPr>
                <w:rFonts w:eastAsia="MS Mincho"/>
                <w:b/>
                <w:color w:val="FF0000"/>
                <w:sz w:val="22"/>
                <w:szCs w:val="22"/>
                <w:lang w:val="en-AU"/>
              </w:rPr>
              <w:t>ipe</w:t>
            </w:r>
            <w:r>
              <w:rPr>
                <w:rFonts w:eastAsia="MS Mincho"/>
                <w:b/>
                <w:color w:val="FF0000"/>
                <w:sz w:val="22"/>
                <w:szCs w:val="22"/>
                <w:lang w:val="en-AU"/>
              </w:rPr>
              <w:t>s</w:t>
            </w:r>
            <w:r w:rsidRPr="00A732A1">
              <w:rPr>
                <w:rFonts w:eastAsia="MS Mincho"/>
                <w:b/>
                <w:color w:val="FF0000"/>
                <w:sz w:val="22"/>
                <w:szCs w:val="22"/>
                <w:lang w:val="en-AU"/>
              </w:rPr>
              <w:t>ize</w:t>
            </w:r>
            <w:r>
              <w:rPr>
                <w:rFonts w:eastAsia="MS Mincho"/>
                <w:b/>
                <w:color w:val="FF0000"/>
                <w:sz w:val="22"/>
                <w:szCs w:val="22"/>
                <w:lang w:val="en-AU"/>
              </w:rPr>
              <w:t>-exclusivity</w:t>
            </w:r>
          </w:p>
        </w:tc>
      </w:tr>
      <w:tr w:rsidR="00FB4201" w:rsidRPr="00A032E7" w14:paraId="08CDFE8F" w14:textId="77777777" w:rsidTr="00D94387">
        <w:trPr>
          <w:trHeight w:val="315"/>
        </w:trPr>
        <w:tc>
          <w:tcPr>
            <w:tcW w:w="1618" w:type="dxa"/>
            <w:vMerge/>
            <w:tcBorders>
              <w:left w:val="single" w:sz="18" w:space="0" w:color="auto"/>
              <w:right w:val="single" w:sz="8" w:space="0" w:color="auto"/>
            </w:tcBorders>
            <w:vAlign w:val="center"/>
          </w:tcPr>
          <w:p w14:paraId="132E490C"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B5159E"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B0B3A72" w14:textId="2E59E150" w:rsidR="00FB4201" w:rsidRPr="0096581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elbownominalpipesize-exclusivity</w:t>
            </w:r>
            <w:r>
              <w:rPr>
                <w:b/>
                <w:bCs/>
                <w:color w:val="FF0000"/>
                <w:sz w:val="22"/>
                <w:szCs w:val="22"/>
              </w:rPr>
              <w:t xml:space="preserve"> </w:t>
            </w:r>
            <w:r w:rsidRPr="00965817">
              <w:rPr>
                <w:b/>
                <w:bCs/>
                <w:color w:val="FF0000"/>
                <w:sz w:val="22"/>
                <w:szCs w:val="22"/>
              </w:rPr>
              <w:t>(Req 1</w:t>
            </w:r>
            <w:r w:rsidR="00756C70">
              <w:rPr>
                <w:b/>
                <w:bCs/>
                <w:color w:val="FF0000"/>
                <w:sz w:val="22"/>
                <w:szCs w:val="22"/>
              </w:rPr>
              <w:t>19</w:t>
            </w:r>
            <w:r w:rsidRPr="00965817">
              <w:rPr>
                <w:b/>
                <w:bCs/>
                <w:color w:val="FF0000"/>
                <w:sz w:val="22"/>
                <w:szCs w:val="22"/>
              </w:rPr>
              <w:t>)</w:t>
            </w:r>
          </w:p>
        </w:tc>
      </w:tr>
      <w:tr w:rsidR="00FB4201" w:rsidRPr="00A032E7" w14:paraId="2506327B" w14:textId="77777777" w:rsidTr="00D94387">
        <w:trPr>
          <w:trHeight w:val="315"/>
        </w:trPr>
        <w:tc>
          <w:tcPr>
            <w:tcW w:w="1618" w:type="dxa"/>
            <w:vMerge/>
            <w:tcBorders>
              <w:left w:val="single" w:sz="18" w:space="0" w:color="auto"/>
              <w:right w:val="single" w:sz="8" w:space="0" w:color="auto"/>
            </w:tcBorders>
            <w:vAlign w:val="center"/>
          </w:tcPr>
          <w:p w14:paraId="61AB70F0"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18A1D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105C293"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2A33F574" w14:textId="77777777" w:rsidTr="00D94387">
        <w:trPr>
          <w:trHeight w:val="315"/>
        </w:trPr>
        <w:tc>
          <w:tcPr>
            <w:tcW w:w="1618" w:type="dxa"/>
            <w:vMerge/>
            <w:tcBorders>
              <w:left w:val="single" w:sz="18" w:space="0" w:color="auto"/>
              <w:right w:val="single" w:sz="8" w:space="0" w:color="auto"/>
            </w:tcBorders>
            <w:vAlign w:val="center"/>
          </w:tcPr>
          <w:p w14:paraId="79CB718C"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CFF209"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0850595"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5192674E"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265C323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9FE4D7B"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BEF2CB1"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531BD6AA"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891EF7A" w14:textId="77777777" w:rsidR="00FB4201" w:rsidRPr="00A032E7" w:rsidRDefault="00FB4201" w:rsidP="00FB4201">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19D1ADA" w14:textId="649B3AB2" w:rsidR="00FB4201" w:rsidRPr="00A032E7" w:rsidRDefault="00FB4201" w:rsidP="00FB4201">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FB4201" w:rsidRPr="00A032E7" w14:paraId="48C50C83"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E071DCF"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0F772D"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65BBF41" w14:textId="06BB00D2" w:rsidR="00FB4201" w:rsidRPr="00A032E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elbowoutsidediameter-</w:t>
            </w:r>
            <w:r w:rsidR="00344897">
              <w:rPr>
                <w:b/>
                <w:bCs/>
                <w:color w:val="FF0000"/>
                <w:sz w:val="22"/>
                <w:szCs w:val="22"/>
              </w:rPr>
              <w:t>codelistURI</w:t>
            </w:r>
            <w:r>
              <w:rPr>
                <w:b/>
                <w:bCs/>
                <w:color w:val="FF0000"/>
                <w:sz w:val="22"/>
                <w:szCs w:val="22"/>
              </w:rPr>
              <w:t xml:space="preserve"> </w:t>
            </w:r>
            <w:r w:rsidRPr="00965817">
              <w:rPr>
                <w:b/>
                <w:bCs/>
                <w:color w:val="FF0000"/>
                <w:sz w:val="22"/>
                <w:szCs w:val="22"/>
              </w:rPr>
              <w:t>(Req 12</w:t>
            </w:r>
            <w:r w:rsidR="00756C70">
              <w:rPr>
                <w:b/>
                <w:bCs/>
                <w:color w:val="FF0000"/>
                <w:sz w:val="22"/>
                <w:szCs w:val="22"/>
              </w:rPr>
              <w:t>0</w:t>
            </w:r>
            <w:r w:rsidRPr="00965817">
              <w:rPr>
                <w:b/>
                <w:bCs/>
                <w:color w:val="FF0000"/>
                <w:sz w:val="22"/>
                <w:szCs w:val="22"/>
              </w:rPr>
              <w:t>)</w:t>
            </w:r>
          </w:p>
        </w:tc>
      </w:tr>
      <w:tr w:rsidR="00FB4201" w:rsidRPr="00A032E7" w14:paraId="6FD43354"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A7DC6A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3A859A"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E2440BC" w14:textId="52BF7AE9"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614CE68B"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AC1FED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5AA2E0"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3272F43"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14E2D957"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E354E17"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01C244"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486727C"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72EFB13F" w14:textId="77777777" w:rsidTr="00D94387">
        <w:trPr>
          <w:trHeight w:val="315"/>
        </w:trPr>
        <w:tc>
          <w:tcPr>
            <w:tcW w:w="1618" w:type="dxa"/>
            <w:vMerge w:val="restart"/>
            <w:tcBorders>
              <w:top w:val="nil"/>
              <w:left w:val="single" w:sz="18" w:space="0" w:color="auto"/>
              <w:right w:val="single" w:sz="8" w:space="0" w:color="auto"/>
            </w:tcBorders>
            <w:vAlign w:val="center"/>
          </w:tcPr>
          <w:p w14:paraId="5DB88D5C"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C13E974" w14:textId="78EDEBB3"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r w:rsidR="00FB4201" w:rsidRPr="00A032E7" w14:paraId="0EA15C55" w14:textId="77777777" w:rsidTr="00D94387">
        <w:trPr>
          <w:trHeight w:val="315"/>
        </w:trPr>
        <w:tc>
          <w:tcPr>
            <w:tcW w:w="1618" w:type="dxa"/>
            <w:vMerge/>
            <w:tcBorders>
              <w:left w:val="single" w:sz="18" w:space="0" w:color="auto"/>
              <w:right w:val="single" w:sz="8" w:space="0" w:color="auto"/>
            </w:tcBorders>
            <w:vAlign w:val="center"/>
          </w:tcPr>
          <w:p w14:paraId="706FC13C"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A5504AD"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AA10748" w14:textId="26203CF6" w:rsidR="00FB4201" w:rsidRPr="0096581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elbowoutsidediameter-exclusivity</w:t>
            </w:r>
            <w:r>
              <w:rPr>
                <w:b/>
                <w:bCs/>
                <w:color w:val="FF0000"/>
                <w:sz w:val="22"/>
                <w:szCs w:val="22"/>
              </w:rPr>
              <w:t xml:space="preserve"> </w:t>
            </w:r>
            <w:r w:rsidRPr="00965817">
              <w:rPr>
                <w:b/>
                <w:bCs/>
                <w:color w:val="FF0000"/>
                <w:sz w:val="22"/>
                <w:szCs w:val="22"/>
              </w:rPr>
              <w:t>(Req 12</w:t>
            </w:r>
            <w:r w:rsidR="00756C70">
              <w:rPr>
                <w:b/>
                <w:bCs/>
                <w:color w:val="FF0000"/>
                <w:sz w:val="22"/>
                <w:szCs w:val="22"/>
              </w:rPr>
              <w:t>1</w:t>
            </w:r>
            <w:r w:rsidRPr="00965817">
              <w:rPr>
                <w:b/>
                <w:bCs/>
                <w:color w:val="FF0000"/>
                <w:sz w:val="22"/>
                <w:szCs w:val="22"/>
              </w:rPr>
              <w:t>)</w:t>
            </w:r>
          </w:p>
        </w:tc>
      </w:tr>
      <w:tr w:rsidR="00FB4201" w:rsidRPr="00A032E7" w14:paraId="5D514032" w14:textId="77777777" w:rsidTr="00D94387">
        <w:trPr>
          <w:trHeight w:val="315"/>
        </w:trPr>
        <w:tc>
          <w:tcPr>
            <w:tcW w:w="1618" w:type="dxa"/>
            <w:vMerge/>
            <w:tcBorders>
              <w:left w:val="single" w:sz="18" w:space="0" w:color="auto"/>
              <w:right w:val="single" w:sz="8" w:space="0" w:color="auto"/>
            </w:tcBorders>
            <w:vAlign w:val="center"/>
          </w:tcPr>
          <w:p w14:paraId="5F5FD01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9BDF5F0"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790E942" w14:textId="4E2588FC"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72E365FF" w14:textId="77777777" w:rsidTr="00D94387">
        <w:trPr>
          <w:trHeight w:val="315"/>
        </w:trPr>
        <w:tc>
          <w:tcPr>
            <w:tcW w:w="1618" w:type="dxa"/>
            <w:vMerge/>
            <w:tcBorders>
              <w:left w:val="single" w:sz="18" w:space="0" w:color="auto"/>
              <w:right w:val="single" w:sz="8" w:space="0" w:color="auto"/>
            </w:tcBorders>
            <w:vAlign w:val="center"/>
          </w:tcPr>
          <w:p w14:paraId="1118B959"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8B567B"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881B402"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656B0DC9"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18CCED76"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8BE8B3B"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0F0153A"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7AC82DA3" w14:textId="77777777" w:rsidTr="00D94387">
        <w:trPr>
          <w:trHeight w:val="315"/>
        </w:trPr>
        <w:tc>
          <w:tcPr>
            <w:tcW w:w="1618" w:type="dxa"/>
            <w:vMerge w:val="restart"/>
            <w:tcBorders>
              <w:top w:val="nil"/>
              <w:left w:val="single" w:sz="18" w:space="0" w:color="auto"/>
              <w:right w:val="single" w:sz="8" w:space="0" w:color="auto"/>
            </w:tcBorders>
            <w:vAlign w:val="center"/>
          </w:tcPr>
          <w:p w14:paraId="56FCCF4E" w14:textId="77777777" w:rsidR="00FB4201" w:rsidRPr="00A032E7" w:rsidRDefault="00FB4201" w:rsidP="00FB420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BA9C3C5" w14:textId="716FBCE2" w:rsidR="00FB4201" w:rsidRPr="00A032E7" w:rsidRDefault="00FB4201" w:rsidP="00FB4201">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r w:rsidR="00FB4201" w:rsidRPr="00A032E7" w14:paraId="13736D32" w14:textId="77777777" w:rsidTr="00D94387">
        <w:trPr>
          <w:trHeight w:val="315"/>
        </w:trPr>
        <w:tc>
          <w:tcPr>
            <w:tcW w:w="1618" w:type="dxa"/>
            <w:vMerge/>
            <w:tcBorders>
              <w:left w:val="single" w:sz="18" w:space="0" w:color="auto"/>
              <w:right w:val="single" w:sz="8" w:space="0" w:color="auto"/>
            </w:tcBorders>
            <w:vAlign w:val="center"/>
          </w:tcPr>
          <w:p w14:paraId="6C8BB49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9BA766"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C71C3DA" w14:textId="032809F1" w:rsidR="00FB4201" w:rsidRPr="0096581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elbowwallthickness-</w:t>
            </w:r>
            <w:r w:rsidR="00344897">
              <w:rPr>
                <w:b/>
                <w:bCs/>
                <w:color w:val="FF0000"/>
                <w:sz w:val="22"/>
                <w:szCs w:val="22"/>
              </w:rPr>
              <w:t>codelistURI</w:t>
            </w:r>
            <w:r>
              <w:rPr>
                <w:b/>
                <w:bCs/>
                <w:color w:val="FF0000"/>
                <w:sz w:val="22"/>
                <w:szCs w:val="22"/>
              </w:rPr>
              <w:t xml:space="preserve"> </w:t>
            </w:r>
            <w:r w:rsidRPr="00965817">
              <w:rPr>
                <w:b/>
                <w:bCs/>
                <w:color w:val="FF0000"/>
                <w:sz w:val="22"/>
                <w:szCs w:val="22"/>
              </w:rPr>
              <w:t>(Req 12</w:t>
            </w:r>
            <w:r w:rsidR="00756C70">
              <w:rPr>
                <w:b/>
                <w:bCs/>
                <w:color w:val="FF0000"/>
                <w:sz w:val="22"/>
                <w:szCs w:val="22"/>
              </w:rPr>
              <w:t>2</w:t>
            </w:r>
            <w:r w:rsidRPr="00965817">
              <w:rPr>
                <w:b/>
                <w:bCs/>
                <w:color w:val="FF0000"/>
                <w:sz w:val="22"/>
                <w:szCs w:val="22"/>
              </w:rPr>
              <w:t>)</w:t>
            </w:r>
          </w:p>
        </w:tc>
      </w:tr>
      <w:tr w:rsidR="00FB4201" w:rsidRPr="00A032E7" w14:paraId="370AB88C" w14:textId="77777777" w:rsidTr="00D94387">
        <w:trPr>
          <w:trHeight w:val="315"/>
        </w:trPr>
        <w:tc>
          <w:tcPr>
            <w:tcW w:w="1618" w:type="dxa"/>
            <w:vMerge/>
            <w:tcBorders>
              <w:left w:val="single" w:sz="18" w:space="0" w:color="auto"/>
              <w:right w:val="single" w:sz="8" w:space="0" w:color="auto"/>
            </w:tcBorders>
            <w:vAlign w:val="center"/>
          </w:tcPr>
          <w:p w14:paraId="4E30D953"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0E2DE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203CE36" w14:textId="3849BEE0" w:rsidR="00FB4201" w:rsidRPr="00A032E7" w:rsidRDefault="00FB4201" w:rsidP="00FB420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4201" w:rsidRPr="00A032E7" w14:paraId="6079CDC9" w14:textId="77777777" w:rsidTr="00D94387">
        <w:trPr>
          <w:trHeight w:val="315"/>
        </w:trPr>
        <w:tc>
          <w:tcPr>
            <w:tcW w:w="1618" w:type="dxa"/>
            <w:vMerge/>
            <w:tcBorders>
              <w:left w:val="single" w:sz="18" w:space="0" w:color="auto"/>
              <w:right w:val="single" w:sz="8" w:space="0" w:color="auto"/>
            </w:tcBorders>
            <w:vAlign w:val="center"/>
          </w:tcPr>
          <w:p w14:paraId="31569EEA"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1B387E"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6533089"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36934B50"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3BD885F1"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9733EE"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FB0394E"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r w:rsidR="00FB4201" w:rsidRPr="00A032E7" w14:paraId="2A701626" w14:textId="77777777" w:rsidTr="00D94387">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2DBB1B1D" w14:textId="77777777" w:rsidR="00FB4201" w:rsidRPr="00A032E7" w:rsidRDefault="00FB4201" w:rsidP="00FB4201">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E0BEC2A" w14:textId="5E71976F" w:rsidR="00FB4201" w:rsidRPr="00A032E7" w:rsidRDefault="00FB4201" w:rsidP="00FB4201">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elbow</w:t>
            </w:r>
            <w:r w:rsidRPr="00A032E7">
              <w:rPr>
                <w:b/>
                <w:color w:val="FF0000"/>
                <w:sz w:val="22"/>
                <w:szCs w:val="22"/>
                <w:lang w:val="en-AU"/>
              </w:rPr>
              <w:t>/</w:t>
            </w:r>
            <w:r>
              <w:rPr>
                <w:rFonts w:eastAsia="MS Mincho"/>
                <w:b/>
                <w:color w:val="FF0000"/>
                <w:sz w:val="22"/>
                <w:szCs w:val="22"/>
                <w:lang w:val="en-AU"/>
              </w:rPr>
              <w:t>elboww</w:t>
            </w:r>
            <w:r w:rsidRPr="00715517">
              <w:rPr>
                <w:rFonts w:eastAsia="MS Mincho"/>
                <w:b/>
                <w:color w:val="FF0000"/>
                <w:sz w:val="22"/>
                <w:szCs w:val="22"/>
                <w:lang w:val="en-AU"/>
              </w:rPr>
              <w:t>all</w:t>
            </w:r>
            <w:r>
              <w:rPr>
                <w:rFonts w:eastAsia="MS Mincho"/>
                <w:b/>
                <w:color w:val="FF0000"/>
                <w:sz w:val="22"/>
                <w:szCs w:val="22"/>
                <w:lang w:val="en-AU"/>
              </w:rPr>
              <w:t>t</w:t>
            </w:r>
            <w:r w:rsidRPr="00715517">
              <w:rPr>
                <w:rFonts w:eastAsia="MS Mincho"/>
                <w:b/>
                <w:color w:val="FF0000"/>
                <w:sz w:val="22"/>
                <w:szCs w:val="22"/>
                <w:lang w:val="en-AU"/>
              </w:rPr>
              <w:t>hickness</w:t>
            </w:r>
            <w:r>
              <w:rPr>
                <w:rFonts w:eastAsia="MS Mincho"/>
                <w:b/>
                <w:color w:val="FF0000"/>
                <w:sz w:val="22"/>
                <w:szCs w:val="22"/>
                <w:lang w:val="en-AU"/>
              </w:rPr>
              <w:t>-exclusivity</w:t>
            </w:r>
          </w:p>
        </w:tc>
      </w:tr>
      <w:tr w:rsidR="00FB4201" w:rsidRPr="00A032E7" w14:paraId="28FC1490" w14:textId="77777777" w:rsidTr="00D94387">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290E7245"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4278F7"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3276289" w14:textId="146DE188" w:rsidR="00FB4201" w:rsidRPr="00A032E7" w:rsidRDefault="00FB4201"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elbow</w:t>
            </w:r>
            <w:r>
              <w:rPr>
                <w:b/>
                <w:bCs/>
                <w:color w:val="FF0000"/>
                <w:sz w:val="22"/>
                <w:szCs w:val="22"/>
              </w:rPr>
              <w:t>/</w:t>
            </w:r>
            <w:r w:rsidRPr="00965817">
              <w:rPr>
                <w:b/>
                <w:bCs/>
                <w:color w:val="FF0000"/>
                <w:sz w:val="22"/>
                <w:szCs w:val="22"/>
              </w:rPr>
              <w:t>elbowwallthickness-exclusivity</w:t>
            </w:r>
            <w:r>
              <w:rPr>
                <w:b/>
                <w:bCs/>
                <w:color w:val="FF0000"/>
                <w:sz w:val="22"/>
                <w:szCs w:val="22"/>
              </w:rPr>
              <w:t xml:space="preserve"> </w:t>
            </w:r>
            <w:r w:rsidRPr="00965817">
              <w:rPr>
                <w:b/>
                <w:bCs/>
                <w:color w:val="FF0000"/>
                <w:sz w:val="22"/>
                <w:szCs w:val="22"/>
              </w:rPr>
              <w:t>(Req 12</w:t>
            </w:r>
            <w:r w:rsidR="00756C70">
              <w:rPr>
                <w:b/>
                <w:bCs/>
                <w:color w:val="FF0000"/>
                <w:sz w:val="22"/>
                <w:szCs w:val="22"/>
              </w:rPr>
              <w:t>3</w:t>
            </w:r>
            <w:r w:rsidRPr="00965817">
              <w:rPr>
                <w:b/>
                <w:bCs/>
                <w:color w:val="FF0000"/>
                <w:sz w:val="22"/>
                <w:szCs w:val="22"/>
              </w:rPr>
              <w:t>)</w:t>
            </w:r>
          </w:p>
        </w:tc>
      </w:tr>
      <w:tr w:rsidR="00FB4201" w:rsidRPr="00A032E7" w14:paraId="7900A2EE" w14:textId="77777777" w:rsidTr="00D9438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69AD9647"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6B03F3"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B83592A" w14:textId="0389F756" w:rsidR="00FB4201" w:rsidRPr="00A032E7" w:rsidRDefault="00FB4201" w:rsidP="00FB420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4201" w:rsidRPr="00A032E7" w14:paraId="4D28F61A" w14:textId="77777777" w:rsidTr="00D9438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28777C46" w14:textId="77777777" w:rsidR="00FB4201" w:rsidRPr="00A032E7" w:rsidRDefault="00FB4201" w:rsidP="00FB420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E74DFE"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6A7C477"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4201" w:rsidRPr="00A032E7" w14:paraId="40E79E1E" w14:textId="77777777" w:rsidTr="00D94387">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37761A5D" w14:textId="77777777" w:rsidR="00FB4201" w:rsidRPr="00A032E7" w:rsidRDefault="00FB4201" w:rsidP="00FB4201">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48DE303C" w14:textId="77777777" w:rsidR="00FB4201" w:rsidRPr="00A032E7" w:rsidRDefault="00FB4201" w:rsidP="00FB420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0EED4E75" w14:textId="77777777" w:rsidR="00FB4201" w:rsidRPr="00A032E7" w:rsidRDefault="00FB4201" w:rsidP="00FB4201">
            <w:pPr>
              <w:spacing w:before="120" w:after="120"/>
              <w:ind w:left="36" w:right="36"/>
              <w:jc w:val="both"/>
              <w:rPr>
                <w:color w:val="000000"/>
                <w:sz w:val="22"/>
                <w:szCs w:val="22"/>
              </w:rPr>
            </w:pPr>
            <w:r w:rsidRPr="00A032E7">
              <w:rPr>
                <w:color w:val="000000"/>
                <w:sz w:val="22"/>
                <w:szCs w:val="22"/>
              </w:rPr>
              <w:t>Capability</w:t>
            </w:r>
          </w:p>
        </w:tc>
      </w:tr>
    </w:tbl>
    <w:p w14:paraId="6A1DECE2" w14:textId="3E7A65E0" w:rsidR="00D94387" w:rsidRPr="004925F2" w:rsidRDefault="00D94387" w:rsidP="00D94387">
      <w:pPr>
        <w:pStyle w:val="AnnexNumbered"/>
        <w:spacing w:before="360" w:beforeAutospacing="0"/>
        <w:rPr>
          <w:sz w:val="24"/>
          <w:szCs w:val="24"/>
        </w:rPr>
      </w:pPr>
      <w:bookmarkStart w:id="232" w:name="_Toc515718237"/>
      <w:bookmarkStart w:id="233" w:name="_Toc528593225"/>
      <w:r>
        <w:rPr>
          <w:sz w:val="24"/>
          <w:szCs w:val="24"/>
        </w:rPr>
        <w:t>F</w:t>
      </w:r>
      <w:r w:rsidRPr="004925F2">
        <w:rPr>
          <w:sz w:val="24"/>
          <w:szCs w:val="24"/>
        </w:rPr>
        <w:t>l</w:t>
      </w:r>
      <w:r>
        <w:rPr>
          <w:sz w:val="24"/>
          <w:szCs w:val="24"/>
        </w:rPr>
        <w:t>ange</w:t>
      </w:r>
      <w:r w:rsidRPr="004925F2">
        <w:rPr>
          <w:sz w:val="24"/>
          <w:szCs w:val="24"/>
        </w:rPr>
        <w:t xml:space="preserve"> Class Requirements Class (Normative)</w:t>
      </w:r>
      <w:bookmarkEnd w:id="232"/>
      <w:bookmarkEnd w:id="233"/>
    </w:p>
    <w:tbl>
      <w:tblPr>
        <w:tblW w:w="8910" w:type="dxa"/>
        <w:tblInd w:w="-15" w:type="dxa"/>
        <w:tblLook w:val="04A0" w:firstRow="1" w:lastRow="0" w:firstColumn="1" w:lastColumn="0" w:noHBand="0" w:noVBand="1"/>
      </w:tblPr>
      <w:tblGrid>
        <w:gridCol w:w="1618"/>
        <w:gridCol w:w="1800"/>
        <w:gridCol w:w="5492"/>
      </w:tblGrid>
      <w:tr w:rsidR="00D94387" w:rsidRPr="00A032E7" w14:paraId="10D4B6DB" w14:textId="77777777" w:rsidTr="00D94387">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3CB1ECC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lang w:val="en-AU"/>
              </w:rPr>
              <w:t>Conformance Class</w:t>
            </w:r>
          </w:p>
        </w:tc>
      </w:tr>
      <w:tr w:rsidR="00D94387" w:rsidRPr="00A032E7" w14:paraId="47DBC043" w14:textId="77777777" w:rsidTr="00D94387">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4B77A402" w14:textId="45CB8668" w:rsidR="00D94387" w:rsidRPr="00A032E7" w:rsidRDefault="00D94387" w:rsidP="00D94387">
            <w:pPr>
              <w:spacing w:before="120" w:after="120"/>
              <w:ind w:left="36" w:right="36"/>
              <w:jc w:val="both"/>
              <w:rPr>
                <w:b/>
                <w:bCs/>
                <w:color w:val="FF0000"/>
                <w:sz w:val="22"/>
                <w:szCs w:val="22"/>
              </w:rPr>
            </w:pPr>
            <w:r w:rsidRPr="00A032E7">
              <w:rPr>
                <w:b/>
                <w:bCs/>
                <w:color w:val="FF0000"/>
                <w:sz w:val="22"/>
                <w:szCs w:val="22"/>
                <w:lang w:val="en-AU"/>
              </w:rPr>
              <w:lastRenderedPageBreak/>
              <w:t>/conf/</w:t>
            </w:r>
            <w:r>
              <w:rPr>
                <w:b/>
                <w:bCs/>
                <w:color w:val="FF0000"/>
                <w:sz w:val="22"/>
                <w:szCs w:val="22"/>
                <w:lang w:val="en-AU"/>
              </w:rPr>
              <w:t>flange</w:t>
            </w:r>
          </w:p>
        </w:tc>
      </w:tr>
      <w:tr w:rsidR="00D94387" w:rsidRPr="00A032E7" w14:paraId="7363F7D7" w14:textId="77777777" w:rsidTr="00D9438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46B9485" w14:textId="77777777" w:rsidR="00D94387" w:rsidRPr="00A032E7" w:rsidRDefault="00D94387" w:rsidP="00D94387">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E2D856A" w14:textId="5B77626B" w:rsidR="00D94387" w:rsidRPr="00A032E7" w:rsidRDefault="00D94387" w:rsidP="00D9438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D94387" w:rsidRPr="00A032E7" w14:paraId="3B5EFC04" w14:textId="77777777" w:rsidTr="00D9438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D27E61E" w14:textId="77777777" w:rsidR="00D94387" w:rsidRPr="00A032E7" w:rsidRDefault="00D94387" w:rsidP="00D94387">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EB40635" w14:textId="77777777" w:rsidR="00D94387" w:rsidRPr="00A032E7" w:rsidRDefault="00D94387" w:rsidP="00D94387">
            <w:pPr>
              <w:spacing w:after="0"/>
              <w:jc w:val="both"/>
              <w:rPr>
                <w:b/>
                <w:bCs/>
                <w:color w:val="000000"/>
                <w:sz w:val="22"/>
                <w:szCs w:val="22"/>
              </w:rPr>
            </w:pPr>
            <w:r w:rsidRPr="006D1367">
              <w:rPr>
                <w:rFonts w:eastAsia="MS Mincho"/>
                <w:b/>
                <w:sz w:val="22"/>
                <w:szCs w:val="22"/>
                <w:lang w:val="en-AU"/>
              </w:rPr>
              <w:t>/req/pmlcomponent</w:t>
            </w:r>
          </w:p>
        </w:tc>
      </w:tr>
      <w:tr w:rsidR="00D94387" w:rsidRPr="00A032E7" w14:paraId="210B10FB"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5F6FA59"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EEEFA74" w14:textId="049B9572"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D94387" w:rsidRPr="00A032E7" w14:paraId="5AFC5C60"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09722AF"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1A6194"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C1E219C" w14:textId="5436B5A0"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flangemanufacturer-</w:t>
            </w:r>
            <w:r w:rsidR="00344897">
              <w:rPr>
                <w:b/>
                <w:bCs/>
                <w:color w:val="FF0000"/>
                <w:sz w:val="22"/>
                <w:szCs w:val="22"/>
              </w:rPr>
              <w:t>codelistURI</w:t>
            </w:r>
            <w:r w:rsidR="00756C70">
              <w:rPr>
                <w:b/>
                <w:bCs/>
                <w:color w:val="FF0000"/>
                <w:sz w:val="22"/>
                <w:szCs w:val="22"/>
              </w:rPr>
              <w:t>exception</w:t>
            </w:r>
            <w:r>
              <w:rPr>
                <w:b/>
                <w:bCs/>
                <w:color w:val="FF0000"/>
                <w:sz w:val="22"/>
                <w:szCs w:val="22"/>
              </w:rPr>
              <w:t xml:space="preserve"> </w:t>
            </w:r>
            <w:r w:rsidR="00756C70">
              <w:rPr>
                <w:b/>
                <w:bCs/>
                <w:color w:val="FF0000"/>
                <w:sz w:val="22"/>
                <w:szCs w:val="22"/>
              </w:rPr>
              <w:t>[</w:t>
            </w:r>
            <w:r w:rsidRPr="00965817">
              <w:rPr>
                <w:b/>
                <w:bCs/>
                <w:color w:val="FF0000"/>
                <w:sz w:val="22"/>
                <w:szCs w:val="22"/>
              </w:rPr>
              <w:t>Re</w:t>
            </w:r>
            <w:r w:rsidR="00756C70">
              <w:rPr>
                <w:b/>
                <w:bCs/>
                <w:color w:val="FF0000"/>
                <w:sz w:val="22"/>
                <w:szCs w:val="22"/>
              </w:rPr>
              <w:t>commendation</w:t>
            </w:r>
            <w:r w:rsidRPr="00965817">
              <w:rPr>
                <w:b/>
                <w:bCs/>
                <w:color w:val="FF0000"/>
                <w:sz w:val="22"/>
                <w:szCs w:val="22"/>
              </w:rPr>
              <w:t xml:space="preserve"> 1</w:t>
            </w:r>
            <w:r w:rsidR="00756C70">
              <w:rPr>
                <w:b/>
                <w:bCs/>
                <w:color w:val="FF0000"/>
                <w:sz w:val="22"/>
                <w:szCs w:val="22"/>
              </w:rPr>
              <w:t>24]</w:t>
            </w:r>
          </w:p>
        </w:tc>
      </w:tr>
      <w:tr w:rsidR="00756C70" w:rsidRPr="00A032E7" w14:paraId="18C5CEA0"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E70BA40" w14:textId="77777777" w:rsidR="00756C70" w:rsidRPr="00A032E7" w:rsidRDefault="00756C70" w:rsidP="00756C7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A5E7E3" w14:textId="77777777" w:rsidR="00756C70" w:rsidRPr="00A032E7" w:rsidRDefault="00756C70" w:rsidP="00756C7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8BDE9F9" w14:textId="11221D1C" w:rsidR="00756C70" w:rsidRPr="00A032E7" w:rsidRDefault="00756C70" w:rsidP="00756C7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D94387" w:rsidRPr="00A032E7" w14:paraId="64128D6C"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7948971"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69B288"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9F2D643" w14:textId="38F6D79B" w:rsidR="00D94387" w:rsidRPr="00A032E7" w:rsidRDefault="00756C70" w:rsidP="00D94387">
            <w:pPr>
              <w:spacing w:before="120" w:after="120"/>
              <w:ind w:left="36" w:right="36"/>
              <w:jc w:val="both"/>
              <w:rPr>
                <w:color w:val="000000"/>
                <w:sz w:val="22"/>
                <w:szCs w:val="22"/>
              </w:rPr>
            </w:pPr>
            <w:r>
              <w:rPr>
                <w:color w:val="000000"/>
                <w:sz w:val="22"/>
                <w:szCs w:val="22"/>
              </w:rPr>
              <w:t>N/A</w:t>
            </w:r>
          </w:p>
        </w:tc>
      </w:tr>
      <w:tr w:rsidR="00D94387" w:rsidRPr="00A032E7" w14:paraId="53822F0A"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6C8543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534547"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B958E56"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034A57AC"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C3DB985"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702D8F7" w14:textId="387D2C8C"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flangetype-</w:t>
            </w:r>
            <w:r w:rsidR="00344897">
              <w:rPr>
                <w:rFonts w:eastAsia="MS Mincho"/>
                <w:b/>
                <w:color w:val="FF0000"/>
                <w:sz w:val="22"/>
                <w:szCs w:val="22"/>
                <w:lang w:val="en-AU"/>
              </w:rPr>
              <w:t>codelistURI</w:t>
            </w:r>
          </w:p>
        </w:tc>
      </w:tr>
      <w:tr w:rsidR="00D94387" w:rsidRPr="00A032E7" w14:paraId="20BBEF86"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6121017"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001B7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529D422" w14:textId="36ED2C11"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25</w:t>
            </w:r>
            <w:r w:rsidRPr="00965817">
              <w:rPr>
                <w:b/>
                <w:bCs/>
                <w:color w:val="FF0000"/>
                <w:sz w:val="22"/>
                <w:szCs w:val="22"/>
              </w:rPr>
              <w:t>)</w:t>
            </w:r>
          </w:p>
        </w:tc>
      </w:tr>
      <w:tr w:rsidR="00D94387" w:rsidRPr="00A032E7" w14:paraId="228B23DD"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4E0B2FB"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B3F3614"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30A7082" w14:textId="218EEA49"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29B70D3C"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EEB99B2"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741549"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3616044"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62CD3B05"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E838C4A"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A9D66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9927632"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022C0F36"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65E2D5E"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5FF6756" w14:textId="2A51DF1C"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flangetype-exclusivity</w:t>
            </w:r>
          </w:p>
        </w:tc>
      </w:tr>
      <w:tr w:rsidR="00D94387" w:rsidRPr="00A032E7" w14:paraId="1A7CA4B6"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502A3C"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7132A9"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EB17FB2" w14:textId="09A1E35E"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flangetype-exclusivity</w:t>
            </w:r>
            <w:r>
              <w:rPr>
                <w:b/>
                <w:bCs/>
                <w:color w:val="FF0000"/>
                <w:sz w:val="22"/>
                <w:szCs w:val="22"/>
              </w:rPr>
              <w:t xml:space="preserve"> </w:t>
            </w:r>
            <w:r w:rsidRPr="00965817">
              <w:rPr>
                <w:b/>
                <w:bCs/>
                <w:color w:val="FF0000"/>
                <w:sz w:val="22"/>
                <w:szCs w:val="22"/>
              </w:rPr>
              <w:t>(Req 1</w:t>
            </w:r>
            <w:r w:rsidR="00756C70">
              <w:rPr>
                <w:b/>
                <w:bCs/>
                <w:color w:val="FF0000"/>
                <w:sz w:val="22"/>
                <w:szCs w:val="22"/>
              </w:rPr>
              <w:t>26</w:t>
            </w:r>
            <w:r w:rsidRPr="00965817">
              <w:rPr>
                <w:b/>
                <w:bCs/>
                <w:color w:val="FF0000"/>
                <w:sz w:val="22"/>
                <w:szCs w:val="22"/>
              </w:rPr>
              <w:t>)</w:t>
            </w:r>
          </w:p>
        </w:tc>
      </w:tr>
      <w:tr w:rsidR="00D94387" w:rsidRPr="00A032E7" w14:paraId="48B7C066"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AC793D0"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57E6729"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D484625" w14:textId="423DCB6C" w:rsidR="00D94387" w:rsidRPr="00A032E7" w:rsidRDefault="00D94387" w:rsidP="00D9438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94387" w:rsidRPr="00A032E7" w14:paraId="3B15C37E"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C5CE36B"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8D5BF6"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40DA8E9"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74812FA6"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CF9923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D6C035B"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3C981B0"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5780E88C"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B0DF708"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1CAADF9" w14:textId="6C3CDC65"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flangematerial-</w:t>
            </w:r>
            <w:r w:rsidR="00344897">
              <w:rPr>
                <w:rFonts w:eastAsia="MS Mincho"/>
                <w:b/>
                <w:color w:val="FF0000"/>
                <w:sz w:val="22"/>
                <w:szCs w:val="22"/>
                <w:lang w:val="en-AU"/>
              </w:rPr>
              <w:t>codelistURI</w:t>
            </w:r>
          </w:p>
        </w:tc>
      </w:tr>
      <w:tr w:rsidR="00D94387" w:rsidRPr="00A032E7" w14:paraId="28A03999"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7661A7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311AB94"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7F04BFF" w14:textId="2D005906"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flangematerial-</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27</w:t>
            </w:r>
            <w:r w:rsidRPr="00965817">
              <w:rPr>
                <w:b/>
                <w:bCs/>
                <w:color w:val="FF0000"/>
                <w:sz w:val="22"/>
                <w:szCs w:val="22"/>
              </w:rPr>
              <w:t>)</w:t>
            </w:r>
          </w:p>
        </w:tc>
      </w:tr>
      <w:tr w:rsidR="00D94387" w:rsidRPr="00A032E7" w14:paraId="57F99F8D"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5CE72C2"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C153D96"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5E89DC6" w14:textId="5CF44535"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5B5F9330"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E6AD046"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2C4BE10"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0BC1ADE"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15BE0749"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C9E6F6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25A461"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01FF9C6"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1E812F18" w14:textId="77777777" w:rsidTr="00D9438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62A33CB"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C11B609" w14:textId="4E5E91CD"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D94387" w:rsidRPr="00A032E7" w14:paraId="1FCBD909"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CF86B8E"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1431D7F"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6CF7517" w14:textId="6BF51CA3"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flangeboundspecification-boundtype</w:t>
            </w:r>
            <w:r>
              <w:rPr>
                <w:b/>
                <w:bCs/>
                <w:color w:val="FF0000"/>
                <w:sz w:val="22"/>
                <w:szCs w:val="22"/>
              </w:rPr>
              <w:t xml:space="preserve"> </w:t>
            </w:r>
            <w:r w:rsidRPr="00965817">
              <w:rPr>
                <w:b/>
                <w:bCs/>
                <w:color w:val="FF0000"/>
                <w:sz w:val="22"/>
                <w:szCs w:val="22"/>
              </w:rPr>
              <w:t>(Req 1</w:t>
            </w:r>
            <w:r w:rsidR="00756C70">
              <w:rPr>
                <w:b/>
                <w:bCs/>
                <w:color w:val="FF0000"/>
                <w:sz w:val="22"/>
                <w:szCs w:val="22"/>
              </w:rPr>
              <w:t>28</w:t>
            </w:r>
            <w:r w:rsidRPr="00965817">
              <w:rPr>
                <w:b/>
                <w:bCs/>
                <w:color w:val="FF0000"/>
                <w:sz w:val="22"/>
                <w:szCs w:val="22"/>
              </w:rPr>
              <w:t>)</w:t>
            </w:r>
          </w:p>
        </w:tc>
      </w:tr>
      <w:tr w:rsidR="00D94387" w:rsidRPr="00A032E7" w14:paraId="1BCADED2"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A51F466"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19EDDB"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EC6CD9D" w14:textId="368BF8C8" w:rsidR="00D94387" w:rsidRPr="00A032E7" w:rsidRDefault="00D94387" w:rsidP="00D9438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D94387" w:rsidRPr="00A032E7" w14:paraId="5010D4ED" w14:textId="77777777" w:rsidTr="00D9438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0D2EF83"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3B4A88"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8A72A5C"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374608F5" w14:textId="77777777" w:rsidTr="00D9438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0C5693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061D951"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4DAC1B4"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133967AB" w14:textId="77777777" w:rsidTr="00D94387">
        <w:trPr>
          <w:trHeight w:val="315"/>
        </w:trPr>
        <w:tc>
          <w:tcPr>
            <w:tcW w:w="1618" w:type="dxa"/>
            <w:vMerge w:val="restart"/>
            <w:tcBorders>
              <w:top w:val="nil"/>
              <w:left w:val="single" w:sz="18" w:space="0" w:color="auto"/>
              <w:right w:val="single" w:sz="8" w:space="0" w:color="auto"/>
            </w:tcBorders>
            <w:vAlign w:val="center"/>
          </w:tcPr>
          <w:p w14:paraId="14D26E6E"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7E33A1D" w14:textId="55F9D0B3"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D94387" w:rsidRPr="00A032E7" w14:paraId="4A83FFF2" w14:textId="77777777" w:rsidTr="00D94387">
        <w:trPr>
          <w:trHeight w:val="315"/>
        </w:trPr>
        <w:tc>
          <w:tcPr>
            <w:tcW w:w="1618" w:type="dxa"/>
            <w:vMerge/>
            <w:tcBorders>
              <w:left w:val="single" w:sz="18" w:space="0" w:color="auto"/>
              <w:right w:val="single" w:sz="8" w:space="0" w:color="auto"/>
            </w:tcBorders>
            <w:vAlign w:val="center"/>
          </w:tcPr>
          <w:p w14:paraId="1C4ACBA3"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72EEBF"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03E20FA" w14:textId="191757E1"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flangeboundspecification-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29</w:t>
            </w:r>
            <w:r w:rsidRPr="00965817">
              <w:rPr>
                <w:b/>
                <w:bCs/>
                <w:color w:val="FF0000"/>
                <w:sz w:val="22"/>
                <w:szCs w:val="22"/>
              </w:rPr>
              <w:t>)</w:t>
            </w:r>
          </w:p>
        </w:tc>
      </w:tr>
      <w:tr w:rsidR="00D94387" w:rsidRPr="00A032E7" w14:paraId="15AB66F3" w14:textId="77777777" w:rsidTr="00D94387">
        <w:trPr>
          <w:trHeight w:val="315"/>
        </w:trPr>
        <w:tc>
          <w:tcPr>
            <w:tcW w:w="1618" w:type="dxa"/>
            <w:vMerge/>
            <w:tcBorders>
              <w:left w:val="single" w:sz="18" w:space="0" w:color="auto"/>
              <w:right w:val="single" w:sz="8" w:space="0" w:color="auto"/>
            </w:tcBorders>
            <w:vAlign w:val="center"/>
          </w:tcPr>
          <w:p w14:paraId="44FEBAAF"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B4CA84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DFE044" w14:textId="2D8FD72F"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29DEB56A" w14:textId="77777777" w:rsidTr="00D94387">
        <w:trPr>
          <w:trHeight w:val="315"/>
        </w:trPr>
        <w:tc>
          <w:tcPr>
            <w:tcW w:w="1618" w:type="dxa"/>
            <w:vMerge/>
            <w:tcBorders>
              <w:left w:val="single" w:sz="18" w:space="0" w:color="auto"/>
              <w:right w:val="single" w:sz="8" w:space="0" w:color="auto"/>
            </w:tcBorders>
            <w:vAlign w:val="center"/>
          </w:tcPr>
          <w:p w14:paraId="6B992E60"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94F84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404DEA8"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4DAD11D2"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5FE269F0"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071281"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65D8B13"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14082DF0" w14:textId="77777777" w:rsidTr="00D94387">
        <w:trPr>
          <w:trHeight w:val="315"/>
        </w:trPr>
        <w:tc>
          <w:tcPr>
            <w:tcW w:w="1618" w:type="dxa"/>
            <w:vMerge w:val="restart"/>
            <w:tcBorders>
              <w:left w:val="single" w:sz="18" w:space="0" w:color="auto"/>
              <w:right w:val="single" w:sz="8" w:space="0" w:color="auto"/>
            </w:tcBorders>
            <w:vAlign w:val="center"/>
          </w:tcPr>
          <w:p w14:paraId="03918ECB"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21FABA3" w14:textId="08571C55"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D94387" w:rsidRPr="00A032E7" w14:paraId="4EDA1F2F" w14:textId="77777777" w:rsidTr="00D94387">
        <w:trPr>
          <w:trHeight w:val="315"/>
        </w:trPr>
        <w:tc>
          <w:tcPr>
            <w:tcW w:w="1618" w:type="dxa"/>
            <w:vMerge/>
            <w:tcBorders>
              <w:left w:val="single" w:sz="18" w:space="0" w:color="auto"/>
              <w:right w:val="single" w:sz="8" w:space="0" w:color="auto"/>
            </w:tcBorders>
            <w:vAlign w:val="center"/>
          </w:tcPr>
          <w:p w14:paraId="18D6F9A1"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A334AC4"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CC7FA4C" w14:textId="2D0D4901"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flangeboundspecification-exclusivity</w:t>
            </w:r>
            <w:r>
              <w:rPr>
                <w:b/>
                <w:bCs/>
                <w:color w:val="FF0000"/>
                <w:sz w:val="22"/>
                <w:szCs w:val="22"/>
              </w:rPr>
              <w:t xml:space="preserve"> </w:t>
            </w:r>
            <w:r w:rsidRPr="00965817">
              <w:rPr>
                <w:b/>
                <w:bCs/>
                <w:color w:val="FF0000"/>
                <w:sz w:val="22"/>
                <w:szCs w:val="22"/>
              </w:rPr>
              <w:t>(Req 13</w:t>
            </w:r>
            <w:r w:rsidR="00756C70">
              <w:rPr>
                <w:b/>
                <w:bCs/>
                <w:color w:val="FF0000"/>
                <w:sz w:val="22"/>
                <w:szCs w:val="22"/>
              </w:rPr>
              <w:t>0</w:t>
            </w:r>
            <w:r w:rsidRPr="00965817">
              <w:rPr>
                <w:b/>
                <w:bCs/>
                <w:color w:val="FF0000"/>
                <w:sz w:val="22"/>
                <w:szCs w:val="22"/>
              </w:rPr>
              <w:t>)</w:t>
            </w:r>
          </w:p>
        </w:tc>
      </w:tr>
      <w:tr w:rsidR="00D94387" w:rsidRPr="00A032E7" w14:paraId="1FAF2C5B" w14:textId="77777777" w:rsidTr="00D94387">
        <w:trPr>
          <w:trHeight w:val="315"/>
        </w:trPr>
        <w:tc>
          <w:tcPr>
            <w:tcW w:w="1618" w:type="dxa"/>
            <w:vMerge/>
            <w:tcBorders>
              <w:left w:val="single" w:sz="18" w:space="0" w:color="auto"/>
              <w:right w:val="single" w:sz="8" w:space="0" w:color="auto"/>
            </w:tcBorders>
            <w:vAlign w:val="center"/>
          </w:tcPr>
          <w:p w14:paraId="20EB255E"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05521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F2A9550" w14:textId="33503ECD" w:rsidR="00D94387" w:rsidRPr="00A032E7" w:rsidRDefault="00D94387" w:rsidP="00D9438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94387" w:rsidRPr="00A032E7" w14:paraId="1F63D9CA" w14:textId="77777777" w:rsidTr="00D94387">
        <w:trPr>
          <w:trHeight w:val="315"/>
        </w:trPr>
        <w:tc>
          <w:tcPr>
            <w:tcW w:w="1618" w:type="dxa"/>
            <w:vMerge/>
            <w:tcBorders>
              <w:left w:val="single" w:sz="18" w:space="0" w:color="auto"/>
              <w:right w:val="single" w:sz="8" w:space="0" w:color="auto"/>
            </w:tcBorders>
            <w:vAlign w:val="center"/>
          </w:tcPr>
          <w:p w14:paraId="1E455024"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4202794"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09B42F0"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0DA29C1C"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54A6E3B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17B9CD5"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E3C62AF"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1E570FD5" w14:textId="77777777" w:rsidTr="00D94387">
        <w:trPr>
          <w:trHeight w:val="315"/>
        </w:trPr>
        <w:tc>
          <w:tcPr>
            <w:tcW w:w="1618" w:type="dxa"/>
            <w:vMerge w:val="restart"/>
            <w:tcBorders>
              <w:left w:val="single" w:sz="18" w:space="0" w:color="auto"/>
              <w:right w:val="single" w:sz="8" w:space="0" w:color="auto"/>
            </w:tcBorders>
            <w:vAlign w:val="center"/>
          </w:tcPr>
          <w:p w14:paraId="324B8B0E"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7226A5C" w14:textId="4320C5E2"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flangespecification-</w:t>
            </w:r>
            <w:r w:rsidR="00344897">
              <w:rPr>
                <w:rFonts w:eastAsia="MS Mincho"/>
                <w:b/>
                <w:color w:val="FF0000"/>
                <w:sz w:val="22"/>
                <w:szCs w:val="22"/>
                <w:lang w:val="en-AU"/>
              </w:rPr>
              <w:t>codelistURI</w:t>
            </w:r>
          </w:p>
        </w:tc>
      </w:tr>
      <w:tr w:rsidR="00D94387" w:rsidRPr="00A032E7" w14:paraId="1FA713DE" w14:textId="77777777" w:rsidTr="00D94387">
        <w:trPr>
          <w:trHeight w:val="315"/>
        </w:trPr>
        <w:tc>
          <w:tcPr>
            <w:tcW w:w="1618" w:type="dxa"/>
            <w:vMerge/>
            <w:tcBorders>
              <w:left w:val="single" w:sz="18" w:space="0" w:color="auto"/>
              <w:right w:val="single" w:sz="8" w:space="0" w:color="auto"/>
            </w:tcBorders>
            <w:vAlign w:val="center"/>
          </w:tcPr>
          <w:p w14:paraId="0D073201"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15F8BF"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DF4B3EB" w14:textId="2FCA30EC"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13</w:t>
            </w:r>
            <w:r w:rsidR="00756C70">
              <w:rPr>
                <w:b/>
                <w:bCs/>
                <w:color w:val="FF0000"/>
                <w:sz w:val="22"/>
                <w:szCs w:val="22"/>
              </w:rPr>
              <w:t>1</w:t>
            </w:r>
            <w:r w:rsidRPr="00965817">
              <w:rPr>
                <w:b/>
                <w:bCs/>
                <w:color w:val="FF0000"/>
                <w:sz w:val="22"/>
                <w:szCs w:val="22"/>
              </w:rPr>
              <w:t>)</w:t>
            </w:r>
          </w:p>
        </w:tc>
      </w:tr>
      <w:tr w:rsidR="00D94387" w:rsidRPr="00A032E7" w14:paraId="63CC0161" w14:textId="77777777" w:rsidTr="00D94387">
        <w:trPr>
          <w:trHeight w:val="315"/>
        </w:trPr>
        <w:tc>
          <w:tcPr>
            <w:tcW w:w="1618" w:type="dxa"/>
            <w:vMerge/>
            <w:tcBorders>
              <w:left w:val="single" w:sz="18" w:space="0" w:color="auto"/>
              <w:right w:val="single" w:sz="8" w:space="0" w:color="auto"/>
            </w:tcBorders>
            <w:vAlign w:val="center"/>
          </w:tcPr>
          <w:p w14:paraId="67B1E8CA"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F3C6F9D"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C92B8E5" w14:textId="63A4A15E"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42487E1D" w14:textId="77777777" w:rsidTr="00D94387">
        <w:trPr>
          <w:trHeight w:val="315"/>
        </w:trPr>
        <w:tc>
          <w:tcPr>
            <w:tcW w:w="1618" w:type="dxa"/>
            <w:vMerge/>
            <w:tcBorders>
              <w:left w:val="single" w:sz="18" w:space="0" w:color="auto"/>
              <w:right w:val="single" w:sz="8" w:space="0" w:color="auto"/>
            </w:tcBorders>
            <w:vAlign w:val="center"/>
          </w:tcPr>
          <w:p w14:paraId="245DDE6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2ABC90"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290A64C"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41B68CC6"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721AE377"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9550A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74308D4"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2726B5E6" w14:textId="77777777" w:rsidTr="00D94387">
        <w:trPr>
          <w:trHeight w:val="315"/>
        </w:trPr>
        <w:tc>
          <w:tcPr>
            <w:tcW w:w="1618" w:type="dxa"/>
            <w:vMerge w:val="restart"/>
            <w:tcBorders>
              <w:left w:val="single" w:sz="18" w:space="0" w:color="auto"/>
              <w:right w:val="single" w:sz="8" w:space="0" w:color="auto"/>
            </w:tcBorders>
            <w:vAlign w:val="center"/>
          </w:tcPr>
          <w:p w14:paraId="13436704"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BD3CB30" w14:textId="7657C07A"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flangespecification-exclusivity</w:t>
            </w:r>
          </w:p>
        </w:tc>
      </w:tr>
      <w:tr w:rsidR="00D94387" w:rsidRPr="00A032E7" w14:paraId="3BDD2F4C" w14:textId="77777777" w:rsidTr="00D94387">
        <w:trPr>
          <w:trHeight w:val="315"/>
        </w:trPr>
        <w:tc>
          <w:tcPr>
            <w:tcW w:w="1618" w:type="dxa"/>
            <w:vMerge/>
            <w:tcBorders>
              <w:left w:val="single" w:sz="18" w:space="0" w:color="auto"/>
              <w:right w:val="single" w:sz="8" w:space="0" w:color="auto"/>
            </w:tcBorders>
            <w:vAlign w:val="center"/>
          </w:tcPr>
          <w:p w14:paraId="131CFAA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9C8475C"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3666FD5" w14:textId="3D22D133"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flangespecification-exclusivity</w:t>
            </w:r>
            <w:r>
              <w:rPr>
                <w:b/>
                <w:bCs/>
                <w:color w:val="FF0000"/>
                <w:sz w:val="22"/>
                <w:szCs w:val="22"/>
              </w:rPr>
              <w:t xml:space="preserve"> </w:t>
            </w:r>
            <w:r w:rsidRPr="00965817">
              <w:rPr>
                <w:b/>
                <w:bCs/>
                <w:color w:val="FF0000"/>
                <w:sz w:val="22"/>
                <w:szCs w:val="22"/>
              </w:rPr>
              <w:t>(Req 13</w:t>
            </w:r>
            <w:r w:rsidR="00756C70">
              <w:rPr>
                <w:b/>
                <w:bCs/>
                <w:color w:val="FF0000"/>
                <w:sz w:val="22"/>
                <w:szCs w:val="22"/>
              </w:rPr>
              <w:t>2</w:t>
            </w:r>
            <w:r w:rsidRPr="00965817">
              <w:rPr>
                <w:b/>
                <w:bCs/>
                <w:color w:val="FF0000"/>
                <w:sz w:val="22"/>
                <w:szCs w:val="22"/>
              </w:rPr>
              <w:t>)</w:t>
            </w:r>
          </w:p>
        </w:tc>
      </w:tr>
      <w:tr w:rsidR="00D94387" w:rsidRPr="00A032E7" w14:paraId="54630A45" w14:textId="77777777" w:rsidTr="00D94387">
        <w:trPr>
          <w:trHeight w:val="315"/>
        </w:trPr>
        <w:tc>
          <w:tcPr>
            <w:tcW w:w="1618" w:type="dxa"/>
            <w:vMerge/>
            <w:tcBorders>
              <w:left w:val="single" w:sz="18" w:space="0" w:color="auto"/>
              <w:right w:val="single" w:sz="8" w:space="0" w:color="auto"/>
            </w:tcBorders>
            <w:vAlign w:val="center"/>
          </w:tcPr>
          <w:p w14:paraId="2F6C4642"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D02F09"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8A95D0A" w14:textId="35FF8DBC" w:rsidR="00D94387" w:rsidRPr="00A032E7" w:rsidRDefault="00D94387" w:rsidP="00D9438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94387" w:rsidRPr="00A032E7" w14:paraId="6ED82609" w14:textId="77777777" w:rsidTr="00D94387">
        <w:trPr>
          <w:trHeight w:val="315"/>
        </w:trPr>
        <w:tc>
          <w:tcPr>
            <w:tcW w:w="1618" w:type="dxa"/>
            <w:vMerge/>
            <w:tcBorders>
              <w:left w:val="single" w:sz="18" w:space="0" w:color="auto"/>
              <w:right w:val="single" w:sz="8" w:space="0" w:color="auto"/>
            </w:tcBorders>
            <w:vAlign w:val="center"/>
          </w:tcPr>
          <w:p w14:paraId="768DD766"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A8D583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B7D3E9E"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0A6A6967"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75382406"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CAE4A8"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3B2B8DA"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5D8AC63B" w14:textId="77777777" w:rsidTr="00D94387">
        <w:trPr>
          <w:trHeight w:val="315"/>
        </w:trPr>
        <w:tc>
          <w:tcPr>
            <w:tcW w:w="1618" w:type="dxa"/>
            <w:vMerge w:val="restart"/>
            <w:tcBorders>
              <w:left w:val="single" w:sz="18" w:space="0" w:color="auto"/>
              <w:right w:val="single" w:sz="8" w:space="0" w:color="auto"/>
            </w:tcBorders>
            <w:vAlign w:val="center"/>
          </w:tcPr>
          <w:p w14:paraId="2F5A3E9B"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4207DE7" w14:textId="59B77607"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flangeclass-</w:t>
            </w:r>
            <w:r w:rsidR="00344897">
              <w:rPr>
                <w:rFonts w:eastAsia="MS Mincho"/>
                <w:b/>
                <w:color w:val="FF0000"/>
                <w:sz w:val="22"/>
                <w:szCs w:val="22"/>
                <w:lang w:val="en-AU"/>
              </w:rPr>
              <w:t>codelistURI</w:t>
            </w:r>
          </w:p>
        </w:tc>
      </w:tr>
      <w:tr w:rsidR="00D94387" w:rsidRPr="00A032E7" w14:paraId="5DFA0A74" w14:textId="77777777" w:rsidTr="00D94387">
        <w:trPr>
          <w:trHeight w:val="315"/>
        </w:trPr>
        <w:tc>
          <w:tcPr>
            <w:tcW w:w="1618" w:type="dxa"/>
            <w:vMerge/>
            <w:tcBorders>
              <w:left w:val="single" w:sz="18" w:space="0" w:color="auto"/>
              <w:right w:val="single" w:sz="8" w:space="0" w:color="auto"/>
            </w:tcBorders>
            <w:vAlign w:val="center"/>
          </w:tcPr>
          <w:p w14:paraId="2FE3B1EE"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2DD1E6"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1DA479B" w14:textId="40B28B22"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flangeclass-</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33</w:t>
            </w:r>
            <w:r w:rsidRPr="00965817">
              <w:rPr>
                <w:b/>
                <w:bCs/>
                <w:color w:val="FF0000"/>
                <w:sz w:val="22"/>
                <w:szCs w:val="22"/>
              </w:rPr>
              <w:t>)</w:t>
            </w:r>
          </w:p>
        </w:tc>
      </w:tr>
      <w:tr w:rsidR="00D94387" w:rsidRPr="00A032E7" w14:paraId="644E5A34" w14:textId="77777777" w:rsidTr="00D94387">
        <w:trPr>
          <w:trHeight w:val="315"/>
        </w:trPr>
        <w:tc>
          <w:tcPr>
            <w:tcW w:w="1618" w:type="dxa"/>
            <w:vMerge/>
            <w:tcBorders>
              <w:left w:val="single" w:sz="18" w:space="0" w:color="auto"/>
              <w:right w:val="single" w:sz="8" w:space="0" w:color="auto"/>
            </w:tcBorders>
            <w:vAlign w:val="center"/>
          </w:tcPr>
          <w:p w14:paraId="5C6FFBC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1BC46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749C66E" w14:textId="202ECA2F"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5E154FCB" w14:textId="77777777" w:rsidTr="00D94387">
        <w:trPr>
          <w:trHeight w:val="315"/>
        </w:trPr>
        <w:tc>
          <w:tcPr>
            <w:tcW w:w="1618" w:type="dxa"/>
            <w:vMerge/>
            <w:tcBorders>
              <w:left w:val="single" w:sz="18" w:space="0" w:color="auto"/>
              <w:right w:val="single" w:sz="8" w:space="0" w:color="auto"/>
            </w:tcBorders>
            <w:vAlign w:val="center"/>
          </w:tcPr>
          <w:p w14:paraId="2CE75AA1"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8C8EE1"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5523704"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7C62DF8F"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72A3198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182B4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84078B1"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11E3319E" w14:textId="77777777" w:rsidTr="00D94387">
        <w:trPr>
          <w:trHeight w:val="315"/>
        </w:trPr>
        <w:tc>
          <w:tcPr>
            <w:tcW w:w="1618" w:type="dxa"/>
            <w:vMerge w:val="restart"/>
            <w:tcBorders>
              <w:left w:val="single" w:sz="18" w:space="0" w:color="auto"/>
              <w:right w:val="single" w:sz="8" w:space="0" w:color="auto"/>
            </w:tcBorders>
            <w:vAlign w:val="center"/>
          </w:tcPr>
          <w:p w14:paraId="7827792A"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D604927" w14:textId="7D70B63B"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flangeclass-exclusivity</w:t>
            </w:r>
          </w:p>
        </w:tc>
      </w:tr>
      <w:tr w:rsidR="00D94387" w:rsidRPr="00A032E7" w14:paraId="59F972C3" w14:textId="77777777" w:rsidTr="00D94387">
        <w:trPr>
          <w:trHeight w:val="315"/>
        </w:trPr>
        <w:tc>
          <w:tcPr>
            <w:tcW w:w="1618" w:type="dxa"/>
            <w:vMerge/>
            <w:tcBorders>
              <w:left w:val="single" w:sz="18" w:space="0" w:color="auto"/>
              <w:right w:val="single" w:sz="8" w:space="0" w:color="auto"/>
            </w:tcBorders>
            <w:vAlign w:val="center"/>
          </w:tcPr>
          <w:p w14:paraId="53F322B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876F51"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3C6500B" w14:textId="0CF70504"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flangeclass-exclusivity</w:t>
            </w:r>
            <w:r>
              <w:rPr>
                <w:b/>
                <w:bCs/>
                <w:color w:val="FF0000"/>
                <w:sz w:val="22"/>
                <w:szCs w:val="22"/>
              </w:rPr>
              <w:t xml:space="preserve"> </w:t>
            </w:r>
            <w:r w:rsidRPr="00965817">
              <w:rPr>
                <w:b/>
                <w:bCs/>
                <w:color w:val="FF0000"/>
                <w:sz w:val="22"/>
                <w:szCs w:val="22"/>
              </w:rPr>
              <w:t>(Req 1</w:t>
            </w:r>
            <w:r w:rsidR="00756C70">
              <w:rPr>
                <w:b/>
                <w:bCs/>
                <w:color w:val="FF0000"/>
                <w:sz w:val="22"/>
                <w:szCs w:val="22"/>
              </w:rPr>
              <w:t>3</w:t>
            </w:r>
            <w:r w:rsidRPr="00965817">
              <w:rPr>
                <w:b/>
                <w:bCs/>
                <w:color w:val="FF0000"/>
                <w:sz w:val="22"/>
                <w:szCs w:val="22"/>
              </w:rPr>
              <w:t>4)</w:t>
            </w:r>
          </w:p>
        </w:tc>
      </w:tr>
      <w:tr w:rsidR="00D94387" w:rsidRPr="00A032E7" w14:paraId="67EB6B3C" w14:textId="77777777" w:rsidTr="00D94387">
        <w:trPr>
          <w:trHeight w:val="315"/>
        </w:trPr>
        <w:tc>
          <w:tcPr>
            <w:tcW w:w="1618" w:type="dxa"/>
            <w:vMerge/>
            <w:tcBorders>
              <w:left w:val="single" w:sz="18" w:space="0" w:color="auto"/>
              <w:right w:val="single" w:sz="8" w:space="0" w:color="auto"/>
            </w:tcBorders>
            <w:vAlign w:val="center"/>
          </w:tcPr>
          <w:p w14:paraId="51B48897"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E8FC5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624AC1C" w14:textId="12E4EEC6" w:rsidR="00D94387" w:rsidRPr="00A032E7" w:rsidRDefault="00D94387" w:rsidP="00D9438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D94387" w:rsidRPr="00A032E7" w14:paraId="13F48075" w14:textId="77777777" w:rsidTr="00D94387">
        <w:trPr>
          <w:trHeight w:val="315"/>
        </w:trPr>
        <w:tc>
          <w:tcPr>
            <w:tcW w:w="1618" w:type="dxa"/>
            <w:vMerge/>
            <w:tcBorders>
              <w:left w:val="single" w:sz="18" w:space="0" w:color="auto"/>
              <w:right w:val="single" w:sz="8" w:space="0" w:color="auto"/>
            </w:tcBorders>
            <w:vAlign w:val="center"/>
          </w:tcPr>
          <w:p w14:paraId="4D7DDE6C"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CAB836"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C09EDCC"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1EA023F2"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25F0B7B6"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EC4853B"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437E02D"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2D1FF4D9" w14:textId="77777777" w:rsidTr="00D94387">
        <w:trPr>
          <w:trHeight w:val="315"/>
        </w:trPr>
        <w:tc>
          <w:tcPr>
            <w:tcW w:w="1618" w:type="dxa"/>
            <w:vMerge w:val="restart"/>
            <w:tcBorders>
              <w:left w:val="single" w:sz="18" w:space="0" w:color="auto"/>
              <w:right w:val="single" w:sz="8" w:space="0" w:color="auto"/>
            </w:tcBorders>
            <w:vAlign w:val="center"/>
          </w:tcPr>
          <w:p w14:paraId="008FCFAA" w14:textId="77777777" w:rsidR="00D94387" w:rsidRPr="00A032E7" w:rsidRDefault="00D94387" w:rsidP="00D94387">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81E4A95" w14:textId="6518B620" w:rsidR="00D94387" w:rsidRPr="00A032E7" w:rsidRDefault="00D94387" w:rsidP="00D94387">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D94387" w:rsidRPr="00A032E7" w14:paraId="73C11BA6" w14:textId="77777777" w:rsidTr="00D94387">
        <w:trPr>
          <w:trHeight w:val="315"/>
        </w:trPr>
        <w:tc>
          <w:tcPr>
            <w:tcW w:w="1618" w:type="dxa"/>
            <w:vMerge/>
            <w:tcBorders>
              <w:left w:val="single" w:sz="18" w:space="0" w:color="auto"/>
              <w:right w:val="single" w:sz="8" w:space="0" w:color="auto"/>
            </w:tcBorders>
            <w:vAlign w:val="center"/>
          </w:tcPr>
          <w:p w14:paraId="3E00E91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FAAE52"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2FE604D" w14:textId="39978D08" w:rsidR="00D94387" w:rsidRPr="0096581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flangenominalpipesize-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35</w:t>
            </w:r>
            <w:r w:rsidRPr="00965817">
              <w:rPr>
                <w:b/>
                <w:bCs/>
                <w:color w:val="FF0000"/>
                <w:sz w:val="22"/>
                <w:szCs w:val="22"/>
              </w:rPr>
              <w:t>)</w:t>
            </w:r>
          </w:p>
        </w:tc>
      </w:tr>
      <w:tr w:rsidR="00D94387" w:rsidRPr="00A032E7" w14:paraId="1159D40E" w14:textId="77777777" w:rsidTr="00D94387">
        <w:trPr>
          <w:trHeight w:val="315"/>
        </w:trPr>
        <w:tc>
          <w:tcPr>
            <w:tcW w:w="1618" w:type="dxa"/>
            <w:vMerge/>
            <w:tcBorders>
              <w:left w:val="single" w:sz="18" w:space="0" w:color="auto"/>
              <w:right w:val="single" w:sz="8" w:space="0" w:color="auto"/>
            </w:tcBorders>
            <w:vAlign w:val="center"/>
          </w:tcPr>
          <w:p w14:paraId="524E998E"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C65BCDF"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60B7A25" w14:textId="481E28AA"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2193F62D" w14:textId="77777777" w:rsidTr="00D94387">
        <w:trPr>
          <w:trHeight w:val="315"/>
        </w:trPr>
        <w:tc>
          <w:tcPr>
            <w:tcW w:w="1618" w:type="dxa"/>
            <w:vMerge/>
            <w:tcBorders>
              <w:left w:val="single" w:sz="18" w:space="0" w:color="auto"/>
              <w:right w:val="single" w:sz="8" w:space="0" w:color="auto"/>
            </w:tcBorders>
            <w:vAlign w:val="center"/>
          </w:tcPr>
          <w:p w14:paraId="3E28E52B"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1EC726C"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6EE5DDF"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057C7B13" w14:textId="77777777" w:rsidTr="00D94387">
        <w:trPr>
          <w:trHeight w:val="315"/>
        </w:trPr>
        <w:tc>
          <w:tcPr>
            <w:tcW w:w="1618" w:type="dxa"/>
            <w:vMerge/>
            <w:tcBorders>
              <w:left w:val="single" w:sz="18" w:space="0" w:color="auto"/>
              <w:bottom w:val="single" w:sz="8" w:space="0" w:color="000000"/>
              <w:right w:val="single" w:sz="8" w:space="0" w:color="auto"/>
            </w:tcBorders>
            <w:vAlign w:val="center"/>
          </w:tcPr>
          <w:p w14:paraId="4457DEBC"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08A996"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95ED0C9"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r w:rsidR="00D94387" w:rsidRPr="00A032E7" w14:paraId="775AFED9" w14:textId="77777777" w:rsidTr="00D94387">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3EC99B26" w14:textId="77777777" w:rsidR="00D94387" w:rsidRPr="00A032E7" w:rsidRDefault="00D94387" w:rsidP="00D9438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751C763" w14:textId="65CD94C6" w:rsidR="00D94387" w:rsidRPr="00A032E7" w:rsidRDefault="00D94387" w:rsidP="00D94387">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f</w:t>
            </w:r>
            <w:r>
              <w:rPr>
                <w:b/>
                <w:bCs/>
                <w:color w:val="FF0000"/>
                <w:sz w:val="22"/>
                <w:szCs w:val="22"/>
                <w:lang w:val="en-AU"/>
              </w:rPr>
              <w:t>lange</w:t>
            </w:r>
            <w:r w:rsidRPr="00A032E7">
              <w:rPr>
                <w:b/>
                <w:color w:val="FF0000"/>
                <w:sz w:val="22"/>
                <w:szCs w:val="22"/>
                <w:lang w:val="en-AU"/>
              </w:rPr>
              <w:t>/</w:t>
            </w:r>
            <w:r>
              <w:rPr>
                <w:rFonts w:eastAsia="MS Mincho"/>
                <w:b/>
                <w:color w:val="FF0000"/>
                <w:sz w:val="22"/>
                <w:szCs w:val="22"/>
                <w:lang w:val="en-AU"/>
              </w:rPr>
              <w:t>flangei</w:t>
            </w:r>
            <w:r w:rsidRPr="003F4DF1">
              <w:rPr>
                <w:rFonts w:eastAsia="MS Mincho"/>
                <w:b/>
                <w:color w:val="FF0000"/>
                <w:sz w:val="22"/>
                <w:szCs w:val="22"/>
                <w:lang w:val="en-AU"/>
              </w:rPr>
              <w:t>nsulation</w:t>
            </w:r>
            <w:r>
              <w:rPr>
                <w:rFonts w:eastAsia="MS Mincho"/>
                <w:b/>
                <w:color w:val="FF0000"/>
                <w:sz w:val="22"/>
                <w:szCs w:val="22"/>
                <w:lang w:val="en-AU"/>
              </w:rPr>
              <w:t>t</w:t>
            </w:r>
            <w:r w:rsidRPr="003F4DF1">
              <w:rPr>
                <w:rFonts w:eastAsia="MS Mincho"/>
                <w:b/>
                <w:color w:val="FF0000"/>
                <w:sz w:val="22"/>
                <w:szCs w:val="22"/>
                <w:lang w:val="en-AU"/>
              </w:rPr>
              <w:t>ype</w:t>
            </w:r>
            <w:r>
              <w:rPr>
                <w:rFonts w:eastAsia="MS Mincho"/>
                <w:b/>
                <w:color w:val="FF0000"/>
                <w:sz w:val="22"/>
                <w:szCs w:val="22"/>
                <w:lang w:val="en-AU"/>
              </w:rPr>
              <w:t>-</w:t>
            </w:r>
            <w:r w:rsidR="00344897">
              <w:rPr>
                <w:rFonts w:eastAsia="MS Mincho"/>
                <w:b/>
                <w:color w:val="FF0000"/>
                <w:sz w:val="22"/>
                <w:szCs w:val="22"/>
                <w:lang w:val="en-AU"/>
              </w:rPr>
              <w:t>codelistURI</w:t>
            </w:r>
          </w:p>
        </w:tc>
      </w:tr>
      <w:tr w:rsidR="00D94387" w:rsidRPr="00A032E7" w14:paraId="233440AD" w14:textId="77777777" w:rsidTr="00D94387">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78EFBB85"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FF9E4B7"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0C7FCA6" w14:textId="4659294E" w:rsidR="00D94387" w:rsidRPr="00A032E7" w:rsidRDefault="00D94387"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flange</w:t>
            </w:r>
            <w:r>
              <w:rPr>
                <w:b/>
                <w:bCs/>
                <w:color w:val="FF0000"/>
                <w:sz w:val="22"/>
                <w:szCs w:val="22"/>
              </w:rPr>
              <w:t>/</w:t>
            </w:r>
            <w:r w:rsidRPr="00965817">
              <w:rPr>
                <w:b/>
                <w:bCs/>
                <w:color w:val="FF0000"/>
                <w:sz w:val="22"/>
                <w:szCs w:val="22"/>
              </w:rPr>
              <w:t>flangeinsulationtype-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13</w:t>
            </w:r>
            <w:r w:rsidR="00756C70">
              <w:rPr>
                <w:b/>
                <w:bCs/>
                <w:color w:val="FF0000"/>
                <w:sz w:val="22"/>
                <w:szCs w:val="22"/>
              </w:rPr>
              <w:t>6</w:t>
            </w:r>
            <w:r w:rsidRPr="00965817">
              <w:rPr>
                <w:b/>
                <w:bCs/>
                <w:color w:val="FF0000"/>
                <w:sz w:val="22"/>
                <w:szCs w:val="22"/>
              </w:rPr>
              <w:t>)</w:t>
            </w:r>
          </w:p>
        </w:tc>
      </w:tr>
      <w:tr w:rsidR="00D94387" w:rsidRPr="00A032E7" w14:paraId="517D0BF8" w14:textId="77777777" w:rsidTr="00D9438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26A1F48E"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E2FBEE8"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8BBA385" w14:textId="5A5D1A37" w:rsidR="00D94387" w:rsidRPr="00A032E7" w:rsidRDefault="00D94387" w:rsidP="00D9438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D94387" w:rsidRPr="00A032E7" w14:paraId="1F1232DC" w14:textId="77777777" w:rsidTr="00D9438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4540FD3D" w14:textId="77777777" w:rsidR="00D94387" w:rsidRPr="00A032E7" w:rsidRDefault="00D94387" w:rsidP="00D9438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93FE653"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373DDD6"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D94387" w:rsidRPr="00A032E7" w14:paraId="0E05D5DC" w14:textId="77777777" w:rsidTr="00D94387">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835ECC7" w14:textId="77777777" w:rsidR="00D94387" w:rsidRPr="00A032E7" w:rsidRDefault="00D94387" w:rsidP="00D94387">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67C95360" w14:textId="77777777" w:rsidR="00D94387" w:rsidRPr="00A032E7" w:rsidRDefault="00D94387" w:rsidP="00D9438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319075D9" w14:textId="77777777" w:rsidR="00D94387" w:rsidRPr="00A032E7" w:rsidRDefault="00D94387" w:rsidP="00D94387">
            <w:pPr>
              <w:spacing w:before="120" w:after="120"/>
              <w:ind w:left="36" w:right="36"/>
              <w:jc w:val="both"/>
              <w:rPr>
                <w:color w:val="000000"/>
                <w:sz w:val="22"/>
                <w:szCs w:val="22"/>
              </w:rPr>
            </w:pPr>
            <w:r w:rsidRPr="00A032E7">
              <w:rPr>
                <w:color w:val="000000"/>
                <w:sz w:val="22"/>
                <w:szCs w:val="22"/>
              </w:rPr>
              <w:t>Capability</w:t>
            </w:r>
          </w:p>
        </w:tc>
      </w:tr>
    </w:tbl>
    <w:p w14:paraId="50C78FE4" w14:textId="7823B214" w:rsidR="00D94387" w:rsidRPr="0038628C" w:rsidRDefault="00D94387" w:rsidP="00EC3609">
      <w:pPr>
        <w:pStyle w:val="AnnexNumbered"/>
        <w:spacing w:before="360" w:beforeAutospacing="0"/>
        <w:rPr>
          <w:sz w:val="24"/>
          <w:szCs w:val="24"/>
        </w:rPr>
      </w:pPr>
      <w:bookmarkStart w:id="234" w:name="_Toc515718238"/>
      <w:bookmarkStart w:id="235" w:name="_Toc528593226"/>
      <w:r w:rsidRPr="0038628C">
        <w:rPr>
          <w:sz w:val="24"/>
          <w:szCs w:val="24"/>
        </w:rPr>
        <w:t>Launcherreceiver Class Requirements Class (Normative)</w:t>
      </w:r>
      <w:bookmarkEnd w:id="234"/>
      <w:bookmarkEnd w:id="235"/>
    </w:p>
    <w:tbl>
      <w:tblPr>
        <w:tblW w:w="9091" w:type="dxa"/>
        <w:tblInd w:w="-15" w:type="dxa"/>
        <w:tblLook w:val="04A0" w:firstRow="1" w:lastRow="0" w:firstColumn="1" w:lastColumn="0" w:noHBand="0" w:noVBand="1"/>
      </w:tblPr>
      <w:tblGrid>
        <w:gridCol w:w="1608"/>
        <w:gridCol w:w="1523"/>
        <w:gridCol w:w="5960"/>
      </w:tblGrid>
      <w:tr w:rsidR="00E173B9" w:rsidRPr="00A032E7" w14:paraId="143FD418" w14:textId="77777777" w:rsidTr="00756C70">
        <w:trPr>
          <w:trHeight w:val="330"/>
        </w:trPr>
        <w:tc>
          <w:tcPr>
            <w:tcW w:w="9091"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335663CF"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lang w:val="en-AU"/>
              </w:rPr>
              <w:t>Conformance Class</w:t>
            </w:r>
          </w:p>
        </w:tc>
      </w:tr>
      <w:tr w:rsidR="00E173B9" w:rsidRPr="00A032E7" w14:paraId="0D483B92" w14:textId="77777777" w:rsidTr="00756C70">
        <w:trPr>
          <w:trHeight w:val="315"/>
        </w:trPr>
        <w:tc>
          <w:tcPr>
            <w:tcW w:w="9091"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6FB852AA" w14:textId="0EDB8083" w:rsidR="00E173B9" w:rsidRPr="00A032E7" w:rsidRDefault="00E173B9" w:rsidP="00965817">
            <w:pPr>
              <w:spacing w:before="120" w:after="120"/>
              <w:ind w:left="36" w:right="36"/>
              <w:jc w:val="both"/>
              <w:rPr>
                <w:b/>
                <w:bCs/>
                <w:color w:val="FF0000"/>
                <w:sz w:val="22"/>
                <w:szCs w:val="22"/>
              </w:rPr>
            </w:pPr>
            <w:r w:rsidRPr="00A032E7">
              <w:rPr>
                <w:b/>
                <w:bCs/>
                <w:color w:val="FF0000"/>
                <w:sz w:val="22"/>
                <w:szCs w:val="22"/>
                <w:lang w:val="en-AU"/>
              </w:rPr>
              <w:t>/conf/</w:t>
            </w:r>
            <w:r w:rsidRPr="00D518E7">
              <w:rPr>
                <w:rFonts w:eastAsia="MS Mincho"/>
                <w:b/>
                <w:color w:val="FF0000"/>
                <w:sz w:val="22"/>
                <w:szCs w:val="22"/>
                <w:lang w:val="en-AU"/>
              </w:rPr>
              <w:t>launcherreceiver</w:t>
            </w:r>
          </w:p>
        </w:tc>
      </w:tr>
      <w:tr w:rsidR="00E173B9" w:rsidRPr="00A032E7" w14:paraId="16541297" w14:textId="77777777" w:rsidTr="00756C70">
        <w:trPr>
          <w:trHeight w:val="315"/>
        </w:trPr>
        <w:tc>
          <w:tcPr>
            <w:tcW w:w="1608" w:type="dxa"/>
            <w:tcBorders>
              <w:top w:val="nil"/>
              <w:left w:val="single" w:sz="18" w:space="0" w:color="auto"/>
              <w:bottom w:val="single" w:sz="8" w:space="0" w:color="auto"/>
              <w:right w:val="single" w:sz="8" w:space="0" w:color="auto"/>
            </w:tcBorders>
            <w:shd w:val="clear" w:color="auto" w:fill="auto"/>
            <w:vAlign w:val="center"/>
            <w:hideMark/>
          </w:tcPr>
          <w:p w14:paraId="2722149A" w14:textId="77777777" w:rsidR="00E173B9" w:rsidRPr="00A032E7" w:rsidRDefault="00E173B9" w:rsidP="00965817">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17D1323" w14:textId="508760F1" w:rsidR="00E173B9" w:rsidRPr="00A032E7" w:rsidRDefault="00E173B9" w:rsidP="0096581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E173B9" w:rsidRPr="00A032E7" w14:paraId="7539BCE0" w14:textId="77777777" w:rsidTr="00756C70">
        <w:trPr>
          <w:trHeight w:val="315"/>
        </w:trPr>
        <w:tc>
          <w:tcPr>
            <w:tcW w:w="1608" w:type="dxa"/>
            <w:tcBorders>
              <w:top w:val="nil"/>
              <w:left w:val="single" w:sz="18" w:space="0" w:color="auto"/>
              <w:bottom w:val="single" w:sz="8" w:space="0" w:color="auto"/>
              <w:right w:val="single" w:sz="8" w:space="0" w:color="auto"/>
            </w:tcBorders>
            <w:shd w:val="clear" w:color="auto" w:fill="auto"/>
            <w:vAlign w:val="center"/>
            <w:hideMark/>
          </w:tcPr>
          <w:p w14:paraId="3259DB69" w14:textId="77777777" w:rsidR="00E173B9" w:rsidRPr="00A032E7" w:rsidRDefault="00E173B9" w:rsidP="00965817">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C431998" w14:textId="77777777" w:rsidR="00E173B9" w:rsidRPr="00A032E7" w:rsidRDefault="00E173B9" w:rsidP="00965817">
            <w:pPr>
              <w:spacing w:after="0"/>
              <w:jc w:val="both"/>
              <w:rPr>
                <w:b/>
                <w:bCs/>
                <w:color w:val="000000"/>
                <w:sz w:val="22"/>
                <w:szCs w:val="22"/>
              </w:rPr>
            </w:pPr>
            <w:r w:rsidRPr="006D1367">
              <w:rPr>
                <w:rFonts w:eastAsia="MS Mincho"/>
                <w:b/>
                <w:sz w:val="22"/>
                <w:szCs w:val="22"/>
                <w:lang w:val="en-AU"/>
              </w:rPr>
              <w:t>/req/pmlcomponent</w:t>
            </w:r>
          </w:p>
        </w:tc>
      </w:tr>
      <w:tr w:rsidR="00E173B9" w:rsidRPr="00A032E7" w14:paraId="2509E438" w14:textId="77777777" w:rsidTr="00756C70">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430FC35A" w14:textId="77777777" w:rsidR="00E173B9" w:rsidRPr="00A032E7" w:rsidRDefault="00E173B9" w:rsidP="00965817">
            <w:pPr>
              <w:spacing w:after="0"/>
              <w:jc w:val="both"/>
              <w:rPr>
                <w:b/>
                <w:bCs/>
                <w:color w:val="000000"/>
                <w:sz w:val="22"/>
                <w:szCs w:val="22"/>
              </w:rPr>
            </w:pPr>
            <w:r w:rsidRPr="00A032E7">
              <w:rPr>
                <w:b/>
                <w:bCs/>
                <w:color w:val="000000"/>
                <w:sz w:val="22"/>
                <w:szCs w:val="22"/>
              </w:rPr>
              <w:lastRenderedPageBreak/>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EC635C7" w14:textId="249F7083"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E173B9" w:rsidRPr="00A032E7" w14:paraId="2C53788C"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0784F26B" w14:textId="77777777" w:rsidR="00E173B9" w:rsidRPr="00A032E7" w:rsidRDefault="00E173B9" w:rsidP="0096581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12549D95"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532E2522" w14:textId="55D68F85"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launcherreceivermanufacturer-</w:t>
            </w:r>
            <w:r w:rsidR="00344897">
              <w:rPr>
                <w:b/>
                <w:bCs/>
                <w:color w:val="FF0000"/>
                <w:sz w:val="22"/>
                <w:szCs w:val="22"/>
              </w:rPr>
              <w:t>codelistURI</w:t>
            </w:r>
            <w:r w:rsidR="00756C70">
              <w:rPr>
                <w:b/>
                <w:bCs/>
                <w:color w:val="FF0000"/>
                <w:sz w:val="22"/>
                <w:szCs w:val="22"/>
              </w:rPr>
              <w:t>exception</w:t>
            </w:r>
            <w:r>
              <w:rPr>
                <w:b/>
                <w:bCs/>
                <w:color w:val="FF0000"/>
                <w:sz w:val="22"/>
                <w:szCs w:val="22"/>
              </w:rPr>
              <w:t xml:space="preserve"> </w:t>
            </w:r>
            <w:r w:rsidR="00756C70">
              <w:rPr>
                <w:b/>
                <w:bCs/>
                <w:color w:val="FF0000"/>
                <w:sz w:val="22"/>
                <w:szCs w:val="22"/>
              </w:rPr>
              <w:t>[</w:t>
            </w:r>
            <w:r w:rsidRPr="00965817">
              <w:rPr>
                <w:b/>
                <w:bCs/>
                <w:color w:val="FF0000"/>
                <w:sz w:val="22"/>
                <w:szCs w:val="22"/>
              </w:rPr>
              <w:t>Re</w:t>
            </w:r>
            <w:r w:rsidR="00756C70">
              <w:rPr>
                <w:b/>
                <w:bCs/>
                <w:color w:val="FF0000"/>
                <w:sz w:val="22"/>
                <w:szCs w:val="22"/>
              </w:rPr>
              <w:t>commendation</w:t>
            </w:r>
            <w:r w:rsidRPr="00965817">
              <w:rPr>
                <w:b/>
                <w:bCs/>
                <w:color w:val="FF0000"/>
                <w:sz w:val="22"/>
                <w:szCs w:val="22"/>
              </w:rPr>
              <w:t xml:space="preserve"> 1</w:t>
            </w:r>
            <w:r w:rsidR="00756C70">
              <w:rPr>
                <w:b/>
                <w:bCs/>
                <w:color w:val="FF0000"/>
                <w:sz w:val="22"/>
                <w:szCs w:val="22"/>
              </w:rPr>
              <w:t>37]</w:t>
            </w:r>
          </w:p>
        </w:tc>
      </w:tr>
      <w:tr w:rsidR="00756C70" w:rsidRPr="00A032E7" w14:paraId="5500C4F1"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19445B9E" w14:textId="77777777" w:rsidR="00756C70" w:rsidRPr="00A032E7" w:rsidRDefault="00756C70" w:rsidP="00756C70">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E7B7E2F" w14:textId="77777777" w:rsidR="00756C70" w:rsidRPr="00A032E7" w:rsidRDefault="00756C70" w:rsidP="00756C70">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hideMark/>
          </w:tcPr>
          <w:p w14:paraId="12A4BD59" w14:textId="1F1F6944" w:rsidR="00756C70" w:rsidRPr="00A032E7" w:rsidRDefault="00756C70" w:rsidP="00756C7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E173B9" w:rsidRPr="00A032E7" w14:paraId="3B4329FE"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19902194" w14:textId="77777777" w:rsidR="00E173B9" w:rsidRPr="00A032E7" w:rsidRDefault="00E173B9" w:rsidP="0096581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4964DDF1"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3DA342B7" w14:textId="6F8ED958" w:rsidR="00E173B9" w:rsidRPr="00A032E7" w:rsidRDefault="00756C70" w:rsidP="00965817">
            <w:pPr>
              <w:spacing w:before="120" w:after="120"/>
              <w:ind w:left="36" w:right="36"/>
              <w:jc w:val="both"/>
              <w:rPr>
                <w:color w:val="000000"/>
                <w:sz w:val="22"/>
                <w:szCs w:val="22"/>
              </w:rPr>
            </w:pPr>
            <w:r>
              <w:rPr>
                <w:color w:val="000000"/>
                <w:sz w:val="22"/>
                <w:szCs w:val="22"/>
              </w:rPr>
              <w:t>N/A</w:t>
            </w:r>
          </w:p>
        </w:tc>
      </w:tr>
      <w:tr w:rsidR="00E173B9" w:rsidRPr="00A032E7" w14:paraId="3D221BAF"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1AAEC201" w14:textId="77777777" w:rsidR="00E173B9" w:rsidRPr="00A032E7" w:rsidRDefault="00E173B9" w:rsidP="0096581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3D5553D7"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hideMark/>
          </w:tcPr>
          <w:p w14:paraId="0D7E30C8" w14:textId="77777777" w:rsidR="00E173B9" w:rsidRPr="00A032E7" w:rsidRDefault="00E173B9" w:rsidP="00965817">
            <w:pPr>
              <w:spacing w:before="120" w:after="120"/>
              <w:ind w:left="36" w:right="36"/>
              <w:jc w:val="both"/>
              <w:rPr>
                <w:color w:val="000000"/>
                <w:sz w:val="22"/>
                <w:szCs w:val="22"/>
              </w:rPr>
            </w:pPr>
            <w:r w:rsidRPr="00A032E7">
              <w:rPr>
                <w:color w:val="000000"/>
                <w:sz w:val="22"/>
                <w:szCs w:val="22"/>
              </w:rPr>
              <w:t>Capability</w:t>
            </w:r>
          </w:p>
        </w:tc>
      </w:tr>
      <w:tr w:rsidR="00E173B9" w:rsidRPr="00A032E7" w14:paraId="3547FB95" w14:textId="77777777" w:rsidTr="00756C70">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6D64C695" w14:textId="77777777" w:rsidR="00E173B9" w:rsidRPr="00A032E7" w:rsidRDefault="00E173B9" w:rsidP="00E173B9">
            <w:pPr>
              <w:spacing w:after="0"/>
              <w:jc w:val="both"/>
              <w:rPr>
                <w:b/>
                <w:bCs/>
                <w:color w:val="000000"/>
                <w:sz w:val="22"/>
                <w:szCs w:val="22"/>
              </w:rPr>
            </w:pPr>
            <w:r w:rsidRPr="00A032E7">
              <w:rPr>
                <w:b/>
                <w:bCs/>
                <w:color w:val="000000"/>
                <w:sz w:val="22"/>
                <w:szCs w:val="22"/>
              </w:rPr>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E2324CF" w14:textId="2E93B6DF"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manufacturer-exclusivity</w:t>
            </w:r>
          </w:p>
        </w:tc>
      </w:tr>
      <w:tr w:rsidR="00E173B9" w:rsidRPr="00A032E7" w14:paraId="5CBAA813"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258B4990"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B91E942"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57AE81E9" w14:textId="12A53345"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launcherreceivermanufacturer-exclusivity</w:t>
            </w:r>
            <w:r>
              <w:rPr>
                <w:b/>
                <w:bCs/>
                <w:color w:val="FF0000"/>
                <w:sz w:val="22"/>
                <w:szCs w:val="22"/>
              </w:rPr>
              <w:t xml:space="preserve"> </w:t>
            </w:r>
            <w:r w:rsidRPr="00965817">
              <w:rPr>
                <w:b/>
                <w:bCs/>
                <w:color w:val="FF0000"/>
                <w:sz w:val="22"/>
                <w:szCs w:val="22"/>
              </w:rPr>
              <w:t>(Req 1</w:t>
            </w:r>
            <w:r w:rsidR="00756C70">
              <w:rPr>
                <w:b/>
                <w:bCs/>
                <w:color w:val="FF0000"/>
                <w:sz w:val="22"/>
                <w:szCs w:val="22"/>
              </w:rPr>
              <w:t>38</w:t>
            </w:r>
            <w:r w:rsidRPr="00965817">
              <w:rPr>
                <w:b/>
                <w:bCs/>
                <w:color w:val="FF0000"/>
                <w:sz w:val="22"/>
                <w:szCs w:val="22"/>
              </w:rPr>
              <w:t>)</w:t>
            </w:r>
          </w:p>
        </w:tc>
      </w:tr>
      <w:tr w:rsidR="00E173B9" w:rsidRPr="00A032E7" w14:paraId="4077F146"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7FCED856"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3D4E499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7F6AD4F0" w14:textId="7DDB393B" w:rsidR="00E173B9" w:rsidRPr="00A032E7" w:rsidRDefault="00E173B9" w:rsidP="00E173B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173B9" w:rsidRPr="00A032E7" w14:paraId="081C3487"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546FEE75"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51BEB26"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7B18F92D"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5E630F9B"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3D17D837"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56CE8029"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hideMark/>
          </w:tcPr>
          <w:p w14:paraId="4B1777FD"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6374B2F9" w14:textId="77777777" w:rsidTr="00756C70">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195AA054" w14:textId="77777777" w:rsidR="00E173B9" w:rsidRPr="00A032E7" w:rsidRDefault="00E173B9" w:rsidP="00E173B9">
            <w:pPr>
              <w:spacing w:after="0"/>
              <w:jc w:val="both"/>
              <w:rPr>
                <w:b/>
                <w:bCs/>
                <w:color w:val="000000"/>
                <w:sz w:val="22"/>
                <w:szCs w:val="22"/>
              </w:rPr>
            </w:pPr>
            <w:r w:rsidRPr="00A032E7">
              <w:rPr>
                <w:b/>
                <w:bCs/>
                <w:color w:val="000000"/>
                <w:sz w:val="22"/>
                <w:szCs w:val="22"/>
              </w:rPr>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4C56306" w14:textId="1FCCFCD0"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641FAF">
              <w:rPr>
                <w:rFonts w:eastAsia="MS Mincho"/>
                <w:b/>
                <w:color w:val="FF0000"/>
                <w:sz w:val="22"/>
                <w:szCs w:val="22"/>
                <w:lang w:val="en-AU"/>
              </w:rPr>
              <w:t>launcherreceiver</w:t>
            </w:r>
            <w:r>
              <w:rPr>
                <w:rFonts w:eastAsia="MS Mincho"/>
                <w:b/>
                <w:color w:val="FF0000"/>
                <w:sz w:val="22"/>
                <w:szCs w:val="22"/>
                <w:lang w:val="en-AU"/>
              </w:rPr>
              <w:t>type-</w:t>
            </w:r>
            <w:r w:rsidR="00344897">
              <w:rPr>
                <w:rFonts w:eastAsia="MS Mincho"/>
                <w:b/>
                <w:color w:val="FF0000"/>
                <w:sz w:val="22"/>
                <w:szCs w:val="22"/>
                <w:lang w:val="en-AU"/>
              </w:rPr>
              <w:t>codelistURI</w:t>
            </w:r>
          </w:p>
        </w:tc>
      </w:tr>
      <w:tr w:rsidR="00E173B9" w:rsidRPr="00A032E7" w14:paraId="3D734F01"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0F02D37A"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A779AB3"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5976CBBF" w14:textId="468B2BBA"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39</w:t>
            </w:r>
            <w:r w:rsidRPr="00965817">
              <w:rPr>
                <w:b/>
                <w:bCs/>
                <w:color w:val="FF0000"/>
                <w:sz w:val="22"/>
                <w:szCs w:val="22"/>
              </w:rPr>
              <w:t>)</w:t>
            </w:r>
          </w:p>
        </w:tc>
      </w:tr>
      <w:tr w:rsidR="00E173B9" w:rsidRPr="00A032E7" w14:paraId="1A444C3A"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0BAAB36E"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2EB2432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07C7E261" w14:textId="1518D238" w:rsidR="00E173B9" w:rsidRPr="00A032E7" w:rsidRDefault="00E173B9" w:rsidP="00E173B9">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173B9" w:rsidRPr="00A032E7" w14:paraId="4B6CF371"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492D0E42"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088D4D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7C5B08C9"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1B4D5A06"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2DC40999"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54B0FA5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hideMark/>
          </w:tcPr>
          <w:p w14:paraId="24819C13"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7F86C889" w14:textId="77777777" w:rsidTr="00756C70">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018358D9" w14:textId="77777777" w:rsidR="00E173B9" w:rsidRPr="00A032E7" w:rsidRDefault="00E173B9" w:rsidP="00E173B9">
            <w:pPr>
              <w:spacing w:after="0"/>
              <w:jc w:val="both"/>
              <w:rPr>
                <w:b/>
                <w:bCs/>
                <w:color w:val="000000"/>
                <w:sz w:val="22"/>
                <w:szCs w:val="22"/>
              </w:rPr>
            </w:pPr>
            <w:r w:rsidRPr="00A032E7">
              <w:rPr>
                <w:b/>
                <w:bCs/>
                <w:color w:val="000000"/>
                <w:sz w:val="22"/>
                <w:szCs w:val="22"/>
              </w:rPr>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6F426F2" w14:textId="1B65069E"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E173B9" w:rsidRPr="00A032E7" w14:paraId="3D1232C7"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70C82511"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4942F7FC"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29304D4C" w14:textId="18BF77BD"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launcherreceiverboundmanufacturer-boundtype</w:t>
            </w:r>
            <w:r>
              <w:rPr>
                <w:b/>
                <w:bCs/>
                <w:color w:val="FF0000"/>
                <w:sz w:val="22"/>
                <w:szCs w:val="22"/>
              </w:rPr>
              <w:t xml:space="preserve"> </w:t>
            </w:r>
            <w:r w:rsidRPr="00965817">
              <w:rPr>
                <w:b/>
                <w:bCs/>
                <w:color w:val="FF0000"/>
                <w:sz w:val="22"/>
                <w:szCs w:val="22"/>
              </w:rPr>
              <w:t>(Req 14</w:t>
            </w:r>
            <w:r w:rsidR="00756C70">
              <w:rPr>
                <w:b/>
                <w:bCs/>
                <w:color w:val="FF0000"/>
                <w:sz w:val="22"/>
                <w:szCs w:val="22"/>
              </w:rPr>
              <w:t>0</w:t>
            </w:r>
            <w:r w:rsidRPr="00965817">
              <w:rPr>
                <w:b/>
                <w:bCs/>
                <w:color w:val="FF0000"/>
                <w:sz w:val="22"/>
                <w:szCs w:val="22"/>
              </w:rPr>
              <w:t>)</w:t>
            </w:r>
          </w:p>
        </w:tc>
      </w:tr>
      <w:tr w:rsidR="00E173B9" w:rsidRPr="00A032E7" w14:paraId="5B31CE94"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7E32D1C8"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EA6EF85"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653FC9E9" w14:textId="3FE07DAE" w:rsidR="00E173B9" w:rsidRPr="00A032E7" w:rsidRDefault="00E173B9" w:rsidP="00E173B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E173B9" w:rsidRPr="00A032E7" w14:paraId="6C43E606"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20CEE2ED"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3BE46BC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450858CF"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2FB0F972"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03DC5272"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36538002"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hideMark/>
          </w:tcPr>
          <w:p w14:paraId="3C62A717"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7EE885A8" w14:textId="77777777" w:rsidTr="00756C70">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335E46F5" w14:textId="77777777" w:rsidR="00E173B9" w:rsidRPr="00A032E7" w:rsidRDefault="00E173B9" w:rsidP="00E173B9">
            <w:pPr>
              <w:spacing w:after="0"/>
              <w:jc w:val="both"/>
              <w:rPr>
                <w:b/>
                <w:bCs/>
                <w:color w:val="000000"/>
                <w:sz w:val="22"/>
                <w:szCs w:val="22"/>
              </w:rPr>
            </w:pPr>
            <w:r w:rsidRPr="00A032E7">
              <w:rPr>
                <w:b/>
                <w:bCs/>
                <w:color w:val="000000"/>
                <w:sz w:val="22"/>
                <w:szCs w:val="22"/>
              </w:rPr>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2D4F5DA" w14:textId="257E7EB0"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w:t>
            </w:r>
            <w:r w:rsidR="00344897">
              <w:rPr>
                <w:rFonts w:eastAsia="MS Mincho"/>
                <w:b/>
                <w:color w:val="FF0000"/>
                <w:sz w:val="22"/>
                <w:szCs w:val="22"/>
                <w:lang w:val="en-AU"/>
              </w:rPr>
              <w:t>codelistURI</w:t>
            </w:r>
          </w:p>
        </w:tc>
      </w:tr>
      <w:tr w:rsidR="00E173B9" w:rsidRPr="00A032E7" w14:paraId="34D99018"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395C7997"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2BB15D90"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4E5F30A2" w14:textId="19B81CC0"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launcherreceiverboundmanufacturer-</w:t>
            </w:r>
            <w:r w:rsidR="00344897">
              <w:rPr>
                <w:b/>
                <w:bCs/>
                <w:color w:val="FF0000"/>
                <w:sz w:val="22"/>
                <w:szCs w:val="22"/>
              </w:rPr>
              <w:t>codelistURI</w:t>
            </w:r>
            <w:r>
              <w:rPr>
                <w:b/>
                <w:bCs/>
                <w:color w:val="FF0000"/>
                <w:sz w:val="22"/>
                <w:szCs w:val="22"/>
              </w:rPr>
              <w:t xml:space="preserve"> </w:t>
            </w:r>
            <w:r w:rsidRPr="00965817">
              <w:rPr>
                <w:b/>
                <w:bCs/>
                <w:color w:val="FF0000"/>
                <w:sz w:val="22"/>
                <w:szCs w:val="22"/>
              </w:rPr>
              <w:t>(Req 14</w:t>
            </w:r>
            <w:r w:rsidR="00756C70">
              <w:rPr>
                <w:b/>
                <w:bCs/>
                <w:color w:val="FF0000"/>
                <w:sz w:val="22"/>
                <w:szCs w:val="22"/>
              </w:rPr>
              <w:t>1</w:t>
            </w:r>
            <w:r w:rsidRPr="00965817">
              <w:rPr>
                <w:b/>
                <w:bCs/>
                <w:color w:val="FF0000"/>
                <w:sz w:val="22"/>
                <w:szCs w:val="22"/>
              </w:rPr>
              <w:t>)</w:t>
            </w:r>
          </w:p>
        </w:tc>
      </w:tr>
      <w:tr w:rsidR="00E173B9" w:rsidRPr="00A032E7" w14:paraId="20C3EB41"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1979A903"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B5585B8"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4AF7D56F" w14:textId="64532256" w:rsidR="00E173B9" w:rsidRPr="00A032E7" w:rsidRDefault="00E173B9" w:rsidP="00E173B9">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173B9" w:rsidRPr="00A032E7" w14:paraId="3695ED5C" w14:textId="77777777" w:rsidTr="00756C70">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1724CD9F"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9F0F84B"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2C72438B"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29A70DD5" w14:textId="77777777" w:rsidTr="00756C70">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30BFAF4D"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44B4DE63"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hideMark/>
          </w:tcPr>
          <w:p w14:paraId="69C44564"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3D4C0011" w14:textId="77777777" w:rsidTr="00756C70">
        <w:trPr>
          <w:trHeight w:val="315"/>
        </w:trPr>
        <w:tc>
          <w:tcPr>
            <w:tcW w:w="1608" w:type="dxa"/>
            <w:vMerge w:val="restart"/>
            <w:tcBorders>
              <w:top w:val="nil"/>
              <w:left w:val="single" w:sz="18" w:space="0" w:color="auto"/>
              <w:right w:val="single" w:sz="8" w:space="0" w:color="auto"/>
            </w:tcBorders>
            <w:vAlign w:val="center"/>
          </w:tcPr>
          <w:p w14:paraId="08CA6B91" w14:textId="77777777" w:rsidR="00E173B9" w:rsidRPr="00A032E7" w:rsidRDefault="00E173B9" w:rsidP="00E173B9">
            <w:pPr>
              <w:spacing w:after="0"/>
              <w:rPr>
                <w:b/>
                <w:bCs/>
                <w:color w:val="000000"/>
                <w:sz w:val="22"/>
                <w:szCs w:val="22"/>
              </w:rPr>
            </w:pPr>
            <w:r w:rsidRPr="00A032E7">
              <w:rPr>
                <w:b/>
                <w:bCs/>
                <w:color w:val="000000"/>
                <w:sz w:val="22"/>
                <w:szCs w:val="22"/>
              </w:rPr>
              <w:t>Test</w:t>
            </w:r>
          </w:p>
        </w:tc>
        <w:tc>
          <w:tcPr>
            <w:tcW w:w="7483" w:type="dxa"/>
            <w:gridSpan w:val="2"/>
            <w:tcBorders>
              <w:top w:val="nil"/>
              <w:left w:val="nil"/>
              <w:bottom w:val="single" w:sz="8" w:space="0" w:color="auto"/>
              <w:right w:val="single" w:sz="18" w:space="0" w:color="auto"/>
            </w:tcBorders>
            <w:shd w:val="clear" w:color="auto" w:fill="auto"/>
            <w:vAlign w:val="center"/>
          </w:tcPr>
          <w:p w14:paraId="588D3C37" w14:textId="051FA1FC" w:rsidR="00E173B9" w:rsidRPr="00A032E7" w:rsidRDefault="00E173B9" w:rsidP="00E173B9">
            <w:pPr>
              <w:spacing w:before="120" w:after="120"/>
              <w:ind w:left="36" w:right="36"/>
              <w:jc w:val="both"/>
              <w:rPr>
                <w:color w:val="000000"/>
                <w:sz w:val="22"/>
                <w:szCs w:val="22"/>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manufacturer-exclusivity</w:t>
            </w:r>
          </w:p>
        </w:tc>
      </w:tr>
      <w:tr w:rsidR="00E173B9" w:rsidRPr="00A032E7" w14:paraId="0A0FF555" w14:textId="77777777" w:rsidTr="00756C70">
        <w:trPr>
          <w:trHeight w:val="315"/>
        </w:trPr>
        <w:tc>
          <w:tcPr>
            <w:tcW w:w="1608" w:type="dxa"/>
            <w:vMerge/>
            <w:tcBorders>
              <w:left w:val="single" w:sz="18" w:space="0" w:color="auto"/>
              <w:right w:val="single" w:sz="8" w:space="0" w:color="auto"/>
            </w:tcBorders>
            <w:vAlign w:val="center"/>
          </w:tcPr>
          <w:p w14:paraId="27AB7035"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76FC6789"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tcPr>
          <w:p w14:paraId="4C1CDB25" w14:textId="5C4086F8" w:rsidR="00E173B9" w:rsidRPr="0096581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launcherreceiverboundmanufacturer-exclusivity</w:t>
            </w:r>
            <w:r>
              <w:rPr>
                <w:b/>
                <w:bCs/>
                <w:color w:val="FF0000"/>
                <w:sz w:val="22"/>
                <w:szCs w:val="22"/>
              </w:rPr>
              <w:t xml:space="preserve"> </w:t>
            </w:r>
            <w:r w:rsidRPr="00965817">
              <w:rPr>
                <w:b/>
                <w:bCs/>
                <w:color w:val="FF0000"/>
                <w:sz w:val="22"/>
                <w:szCs w:val="22"/>
              </w:rPr>
              <w:t>(Req 1</w:t>
            </w:r>
            <w:r w:rsidR="00756C70">
              <w:rPr>
                <w:b/>
                <w:bCs/>
                <w:color w:val="FF0000"/>
                <w:sz w:val="22"/>
                <w:szCs w:val="22"/>
              </w:rPr>
              <w:t>42</w:t>
            </w:r>
            <w:r w:rsidRPr="00965817">
              <w:rPr>
                <w:b/>
                <w:bCs/>
                <w:color w:val="FF0000"/>
                <w:sz w:val="22"/>
                <w:szCs w:val="22"/>
              </w:rPr>
              <w:t>)</w:t>
            </w:r>
          </w:p>
        </w:tc>
      </w:tr>
      <w:tr w:rsidR="00E173B9" w:rsidRPr="00A032E7" w14:paraId="0C6F7CA6" w14:textId="77777777" w:rsidTr="00756C70">
        <w:trPr>
          <w:trHeight w:val="315"/>
        </w:trPr>
        <w:tc>
          <w:tcPr>
            <w:tcW w:w="1608" w:type="dxa"/>
            <w:vMerge/>
            <w:tcBorders>
              <w:left w:val="single" w:sz="18" w:space="0" w:color="auto"/>
              <w:right w:val="single" w:sz="8" w:space="0" w:color="auto"/>
            </w:tcBorders>
            <w:vAlign w:val="center"/>
          </w:tcPr>
          <w:p w14:paraId="21437E05"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35464BE0"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64D9A3D8" w14:textId="3C637EE1" w:rsidR="00E173B9" w:rsidRPr="00A032E7" w:rsidRDefault="00E173B9" w:rsidP="00E173B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173B9" w:rsidRPr="00A032E7" w14:paraId="324CB6E0" w14:textId="77777777" w:rsidTr="00756C70">
        <w:trPr>
          <w:trHeight w:val="315"/>
        </w:trPr>
        <w:tc>
          <w:tcPr>
            <w:tcW w:w="1608" w:type="dxa"/>
            <w:vMerge/>
            <w:tcBorders>
              <w:left w:val="single" w:sz="18" w:space="0" w:color="auto"/>
              <w:right w:val="single" w:sz="8" w:space="0" w:color="auto"/>
            </w:tcBorders>
            <w:vAlign w:val="center"/>
          </w:tcPr>
          <w:p w14:paraId="2C0DA45A"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2266E571"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tcPr>
          <w:p w14:paraId="607CE43C"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7A19351E" w14:textId="77777777" w:rsidTr="00756C70">
        <w:trPr>
          <w:trHeight w:val="315"/>
        </w:trPr>
        <w:tc>
          <w:tcPr>
            <w:tcW w:w="1608" w:type="dxa"/>
            <w:vMerge/>
            <w:tcBorders>
              <w:left w:val="single" w:sz="18" w:space="0" w:color="auto"/>
              <w:bottom w:val="single" w:sz="8" w:space="0" w:color="000000"/>
              <w:right w:val="single" w:sz="8" w:space="0" w:color="auto"/>
            </w:tcBorders>
            <w:vAlign w:val="center"/>
          </w:tcPr>
          <w:p w14:paraId="44108A7D"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499DB274"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tcPr>
          <w:p w14:paraId="41D3EC33"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0AE0E13F" w14:textId="77777777" w:rsidTr="00756C70">
        <w:trPr>
          <w:trHeight w:val="315"/>
        </w:trPr>
        <w:tc>
          <w:tcPr>
            <w:tcW w:w="1608" w:type="dxa"/>
            <w:vMerge w:val="restart"/>
            <w:tcBorders>
              <w:left w:val="single" w:sz="18" w:space="0" w:color="auto"/>
              <w:right w:val="single" w:sz="8" w:space="0" w:color="auto"/>
            </w:tcBorders>
            <w:vAlign w:val="center"/>
          </w:tcPr>
          <w:p w14:paraId="3417C2E0" w14:textId="77777777" w:rsidR="00E173B9" w:rsidRPr="00A032E7" w:rsidRDefault="00E173B9" w:rsidP="00E173B9">
            <w:pPr>
              <w:spacing w:after="0"/>
              <w:rPr>
                <w:b/>
                <w:bCs/>
                <w:color w:val="000000"/>
                <w:sz w:val="22"/>
                <w:szCs w:val="22"/>
              </w:rPr>
            </w:pPr>
            <w:r w:rsidRPr="00A032E7">
              <w:rPr>
                <w:b/>
                <w:bCs/>
                <w:color w:val="000000"/>
                <w:sz w:val="22"/>
                <w:szCs w:val="22"/>
              </w:rPr>
              <w:t>Test</w:t>
            </w:r>
          </w:p>
        </w:tc>
        <w:tc>
          <w:tcPr>
            <w:tcW w:w="7483" w:type="dxa"/>
            <w:gridSpan w:val="2"/>
            <w:tcBorders>
              <w:top w:val="nil"/>
              <w:left w:val="nil"/>
              <w:bottom w:val="single" w:sz="8" w:space="0" w:color="auto"/>
              <w:right w:val="single" w:sz="18" w:space="0" w:color="auto"/>
            </w:tcBorders>
            <w:shd w:val="clear" w:color="auto" w:fill="auto"/>
            <w:vAlign w:val="center"/>
          </w:tcPr>
          <w:p w14:paraId="0E9BD256" w14:textId="19D8BA7B" w:rsidR="00E173B9" w:rsidRPr="00A032E7" w:rsidRDefault="00E173B9" w:rsidP="00E173B9">
            <w:pPr>
              <w:spacing w:before="120" w:after="120"/>
              <w:ind w:left="36" w:right="36"/>
              <w:jc w:val="both"/>
              <w:rPr>
                <w:color w:val="000000"/>
                <w:sz w:val="22"/>
                <w:szCs w:val="22"/>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productnam</w:t>
            </w:r>
            <w:r w:rsidRPr="00E31B09">
              <w:rPr>
                <w:rFonts w:eastAsia="MS Mincho"/>
                <w:b/>
                <w:color w:val="FF0000"/>
                <w:sz w:val="22"/>
                <w:szCs w:val="22"/>
                <w:lang w:val="en-AU"/>
              </w:rPr>
              <w:t>e</w:t>
            </w:r>
            <w:r>
              <w:rPr>
                <w:rFonts w:eastAsia="MS Mincho"/>
                <w:b/>
                <w:color w:val="FF0000"/>
                <w:sz w:val="22"/>
                <w:szCs w:val="22"/>
                <w:lang w:val="en-AU"/>
              </w:rPr>
              <w:t>-</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E173B9" w:rsidRPr="00A032E7" w14:paraId="5DBBB080" w14:textId="77777777" w:rsidTr="00756C70">
        <w:trPr>
          <w:trHeight w:val="315"/>
        </w:trPr>
        <w:tc>
          <w:tcPr>
            <w:tcW w:w="1608" w:type="dxa"/>
            <w:vMerge/>
            <w:tcBorders>
              <w:left w:val="single" w:sz="18" w:space="0" w:color="auto"/>
              <w:right w:val="single" w:sz="8" w:space="0" w:color="auto"/>
            </w:tcBorders>
            <w:vAlign w:val="center"/>
          </w:tcPr>
          <w:p w14:paraId="702DE39C"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2B81BA94"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tcPr>
          <w:p w14:paraId="2ADF909D" w14:textId="5DB1955B" w:rsidR="00E173B9" w:rsidRPr="0096581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launcherreceiverproductname-</w:t>
            </w:r>
            <w:r w:rsidR="00344897">
              <w:rPr>
                <w:b/>
                <w:bCs/>
                <w:color w:val="FF0000"/>
                <w:sz w:val="22"/>
                <w:szCs w:val="22"/>
              </w:rPr>
              <w:t>codelistURI</w:t>
            </w:r>
            <w:r w:rsidR="00756C70">
              <w:rPr>
                <w:b/>
                <w:bCs/>
                <w:color w:val="FF0000"/>
                <w:sz w:val="22"/>
                <w:szCs w:val="22"/>
              </w:rPr>
              <w:t>exception</w:t>
            </w:r>
            <w:r>
              <w:rPr>
                <w:b/>
                <w:bCs/>
                <w:color w:val="FF0000"/>
                <w:sz w:val="22"/>
                <w:szCs w:val="22"/>
              </w:rPr>
              <w:t xml:space="preserve"> </w:t>
            </w:r>
            <w:r w:rsidR="00756C70">
              <w:rPr>
                <w:b/>
                <w:bCs/>
                <w:color w:val="FF0000"/>
                <w:sz w:val="22"/>
                <w:szCs w:val="22"/>
              </w:rPr>
              <w:t>[</w:t>
            </w:r>
            <w:r w:rsidRPr="00965817">
              <w:rPr>
                <w:b/>
                <w:bCs/>
                <w:color w:val="FF0000"/>
                <w:sz w:val="22"/>
                <w:szCs w:val="22"/>
              </w:rPr>
              <w:t>Re</w:t>
            </w:r>
            <w:r w:rsidR="00756C70">
              <w:rPr>
                <w:b/>
                <w:bCs/>
                <w:color w:val="FF0000"/>
                <w:sz w:val="22"/>
                <w:szCs w:val="22"/>
              </w:rPr>
              <w:t>commendation</w:t>
            </w:r>
            <w:r w:rsidRPr="00965817">
              <w:rPr>
                <w:b/>
                <w:bCs/>
                <w:color w:val="FF0000"/>
                <w:sz w:val="22"/>
                <w:szCs w:val="22"/>
              </w:rPr>
              <w:t xml:space="preserve"> 1</w:t>
            </w:r>
            <w:r w:rsidR="00756C70">
              <w:rPr>
                <w:b/>
                <w:bCs/>
                <w:color w:val="FF0000"/>
                <w:sz w:val="22"/>
                <w:szCs w:val="22"/>
              </w:rPr>
              <w:t>43]</w:t>
            </w:r>
          </w:p>
        </w:tc>
      </w:tr>
      <w:tr w:rsidR="00756C70" w:rsidRPr="00A032E7" w14:paraId="1595A0BB" w14:textId="77777777" w:rsidTr="00756C70">
        <w:trPr>
          <w:trHeight w:val="315"/>
        </w:trPr>
        <w:tc>
          <w:tcPr>
            <w:tcW w:w="1608" w:type="dxa"/>
            <w:vMerge/>
            <w:tcBorders>
              <w:left w:val="single" w:sz="18" w:space="0" w:color="auto"/>
              <w:right w:val="single" w:sz="8" w:space="0" w:color="auto"/>
            </w:tcBorders>
            <w:vAlign w:val="center"/>
          </w:tcPr>
          <w:p w14:paraId="046EF3B3" w14:textId="77777777" w:rsidR="00756C70" w:rsidRPr="00A032E7" w:rsidRDefault="00756C70" w:rsidP="00756C70">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2F87BB4C" w14:textId="77777777" w:rsidR="00756C70" w:rsidRPr="00A032E7" w:rsidRDefault="00756C70" w:rsidP="00756C70">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05291EF7" w14:textId="34D10F35" w:rsidR="00756C70" w:rsidRPr="00A032E7" w:rsidRDefault="00756C70" w:rsidP="00756C7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E173B9" w:rsidRPr="00A032E7" w14:paraId="6261844F" w14:textId="77777777" w:rsidTr="00756C70">
        <w:trPr>
          <w:trHeight w:val="315"/>
        </w:trPr>
        <w:tc>
          <w:tcPr>
            <w:tcW w:w="1608" w:type="dxa"/>
            <w:vMerge/>
            <w:tcBorders>
              <w:left w:val="single" w:sz="18" w:space="0" w:color="auto"/>
              <w:right w:val="single" w:sz="8" w:space="0" w:color="auto"/>
            </w:tcBorders>
            <w:vAlign w:val="center"/>
          </w:tcPr>
          <w:p w14:paraId="2843E5D9"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4FD58D59"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tcPr>
          <w:p w14:paraId="4E9C6F2A" w14:textId="2FCFAE6B" w:rsidR="00E173B9" w:rsidRPr="00A032E7" w:rsidRDefault="00756C70" w:rsidP="00E173B9">
            <w:pPr>
              <w:spacing w:before="120" w:after="120"/>
              <w:ind w:left="36" w:right="36"/>
              <w:jc w:val="both"/>
              <w:rPr>
                <w:color w:val="000000"/>
                <w:sz w:val="22"/>
                <w:szCs w:val="22"/>
              </w:rPr>
            </w:pPr>
            <w:r>
              <w:rPr>
                <w:color w:val="000000"/>
                <w:sz w:val="22"/>
                <w:szCs w:val="22"/>
              </w:rPr>
              <w:t>N/A</w:t>
            </w:r>
          </w:p>
        </w:tc>
      </w:tr>
      <w:tr w:rsidR="00E173B9" w:rsidRPr="00A032E7" w14:paraId="49428B41" w14:textId="77777777" w:rsidTr="00756C70">
        <w:trPr>
          <w:trHeight w:val="315"/>
        </w:trPr>
        <w:tc>
          <w:tcPr>
            <w:tcW w:w="1608" w:type="dxa"/>
            <w:vMerge/>
            <w:tcBorders>
              <w:left w:val="single" w:sz="18" w:space="0" w:color="auto"/>
              <w:bottom w:val="single" w:sz="8" w:space="0" w:color="000000"/>
              <w:right w:val="single" w:sz="8" w:space="0" w:color="auto"/>
            </w:tcBorders>
            <w:vAlign w:val="center"/>
          </w:tcPr>
          <w:p w14:paraId="521DB3AC"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5882B9AE"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tcPr>
          <w:p w14:paraId="2A1A2D24"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1695BE7E" w14:textId="77777777" w:rsidTr="00756C70">
        <w:trPr>
          <w:trHeight w:val="315"/>
        </w:trPr>
        <w:tc>
          <w:tcPr>
            <w:tcW w:w="1608" w:type="dxa"/>
            <w:vMerge w:val="restart"/>
            <w:tcBorders>
              <w:left w:val="single" w:sz="18" w:space="0" w:color="auto"/>
              <w:right w:val="single" w:sz="8" w:space="0" w:color="auto"/>
            </w:tcBorders>
            <w:vAlign w:val="center"/>
          </w:tcPr>
          <w:p w14:paraId="79B76EBA" w14:textId="77777777" w:rsidR="00E173B9" w:rsidRPr="00A032E7" w:rsidRDefault="00E173B9" w:rsidP="00E173B9">
            <w:pPr>
              <w:spacing w:after="0"/>
              <w:rPr>
                <w:b/>
                <w:bCs/>
                <w:color w:val="000000"/>
                <w:sz w:val="22"/>
                <w:szCs w:val="22"/>
              </w:rPr>
            </w:pPr>
            <w:r w:rsidRPr="00A032E7">
              <w:rPr>
                <w:b/>
                <w:bCs/>
                <w:color w:val="000000"/>
                <w:sz w:val="22"/>
                <w:szCs w:val="22"/>
              </w:rPr>
              <w:t>Test</w:t>
            </w:r>
          </w:p>
        </w:tc>
        <w:tc>
          <w:tcPr>
            <w:tcW w:w="7483" w:type="dxa"/>
            <w:gridSpan w:val="2"/>
            <w:tcBorders>
              <w:top w:val="nil"/>
              <w:left w:val="nil"/>
              <w:bottom w:val="single" w:sz="8" w:space="0" w:color="auto"/>
              <w:right w:val="single" w:sz="18" w:space="0" w:color="auto"/>
            </w:tcBorders>
            <w:shd w:val="clear" w:color="auto" w:fill="auto"/>
            <w:vAlign w:val="center"/>
          </w:tcPr>
          <w:p w14:paraId="0D1FC358" w14:textId="1377E23F" w:rsidR="00E173B9" w:rsidRPr="00A032E7" w:rsidRDefault="00E173B9" w:rsidP="00E173B9">
            <w:pPr>
              <w:spacing w:before="120" w:after="120"/>
              <w:ind w:left="36" w:right="36"/>
              <w:jc w:val="both"/>
              <w:rPr>
                <w:color w:val="000000"/>
                <w:sz w:val="22"/>
                <w:szCs w:val="22"/>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productnam</w:t>
            </w:r>
            <w:r w:rsidRPr="00E31B09">
              <w:rPr>
                <w:rFonts w:eastAsia="MS Mincho"/>
                <w:b/>
                <w:color w:val="FF0000"/>
                <w:sz w:val="22"/>
                <w:szCs w:val="22"/>
                <w:lang w:val="en-AU"/>
              </w:rPr>
              <w:t>e</w:t>
            </w:r>
            <w:r>
              <w:rPr>
                <w:rFonts w:eastAsia="MS Mincho"/>
                <w:b/>
                <w:color w:val="FF0000"/>
                <w:sz w:val="22"/>
                <w:szCs w:val="22"/>
                <w:lang w:val="en-AU"/>
              </w:rPr>
              <w:t>-exclusivity</w:t>
            </w:r>
          </w:p>
        </w:tc>
      </w:tr>
      <w:tr w:rsidR="00E173B9" w:rsidRPr="00A032E7" w14:paraId="6BC2D1B1" w14:textId="77777777" w:rsidTr="00756C70">
        <w:trPr>
          <w:trHeight w:val="315"/>
        </w:trPr>
        <w:tc>
          <w:tcPr>
            <w:tcW w:w="1608" w:type="dxa"/>
            <w:vMerge/>
            <w:tcBorders>
              <w:left w:val="single" w:sz="18" w:space="0" w:color="auto"/>
              <w:right w:val="single" w:sz="8" w:space="0" w:color="auto"/>
            </w:tcBorders>
            <w:vAlign w:val="center"/>
          </w:tcPr>
          <w:p w14:paraId="09B9B21B"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33F2707A"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tcPr>
          <w:p w14:paraId="76D1DAC6" w14:textId="542C2D3C" w:rsidR="00E173B9" w:rsidRPr="0096581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launcherreceiverproductname-exclusivity</w:t>
            </w:r>
            <w:r>
              <w:rPr>
                <w:b/>
                <w:bCs/>
                <w:color w:val="FF0000"/>
                <w:sz w:val="22"/>
                <w:szCs w:val="22"/>
              </w:rPr>
              <w:t xml:space="preserve"> </w:t>
            </w:r>
            <w:r w:rsidRPr="00965817">
              <w:rPr>
                <w:b/>
                <w:bCs/>
                <w:color w:val="FF0000"/>
                <w:sz w:val="22"/>
                <w:szCs w:val="22"/>
              </w:rPr>
              <w:t>(Req 1</w:t>
            </w:r>
            <w:r w:rsidR="00756C70">
              <w:rPr>
                <w:b/>
                <w:bCs/>
                <w:color w:val="FF0000"/>
                <w:sz w:val="22"/>
                <w:szCs w:val="22"/>
              </w:rPr>
              <w:t>44</w:t>
            </w:r>
            <w:r w:rsidRPr="00965817">
              <w:rPr>
                <w:b/>
                <w:bCs/>
                <w:color w:val="FF0000"/>
                <w:sz w:val="22"/>
                <w:szCs w:val="22"/>
              </w:rPr>
              <w:t>)</w:t>
            </w:r>
          </w:p>
        </w:tc>
      </w:tr>
      <w:tr w:rsidR="00E173B9" w:rsidRPr="00A032E7" w14:paraId="2C52694C" w14:textId="77777777" w:rsidTr="00756C70">
        <w:trPr>
          <w:trHeight w:val="315"/>
        </w:trPr>
        <w:tc>
          <w:tcPr>
            <w:tcW w:w="1608" w:type="dxa"/>
            <w:vMerge/>
            <w:tcBorders>
              <w:left w:val="single" w:sz="18" w:space="0" w:color="auto"/>
              <w:right w:val="single" w:sz="8" w:space="0" w:color="auto"/>
            </w:tcBorders>
            <w:vAlign w:val="center"/>
          </w:tcPr>
          <w:p w14:paraId="2BF36591"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338C45AA"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27596A5E"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173B9" w:rsidRPr="00A032E7" w14:paraId="70C17250" w14:textId="77777777" w:rsidTr="00756C70">
        <w:trPr>
          <w:trHeight w:val="315"/>
        </w:trPr>
        <w:tc>
          <w:tcPr>
            <w:tcW w:w="1608" w:type="dxa"/>
            <w:vMerge/>
            <w:tcBorders>
              <w:left w:val="single" w:sz="18" w:space="0" w:color="auto"/>
              <w:right w:val="single" w:sz="8" w:space="0" w:color="auto"/>
            </w:tcBorders>
            <w:vAlign w:val="center"/>
          </w:tcPr>
          <w:p w14:paraId="709E5795"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0592DA35"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tcPr>
          <w:p w14:paraId="6DC9C618"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4E9B78C9" w14:textId="77777777" w:rsidTr="00756C70">
        <w:trPr>
          <w:trHeight w:val="315"/>
        </w:trPr>
        <w:tc>
          <w:tcPr>
            <w:tcW w:w="1608" w:type="dxa"/>
            <w:vMerge/>
            <w:tcBorders>
              <w:left w:val="single" w:sz="18" w:space="0" w:color="auto"/>
              <w:bottom w:val="single" w:sz="8" w:space="0" w:color="000000"/>
              <w:right w:val="single" w:sz="8" w:space="0" w:color="auto"/>
            </w:tcBorders>
            <w:vAlign w:val="center"/>
          </w:tcPr>
          <w:p w14:paraId="484B60F8"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0ED3F851"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tcPr>
          <w:p w14:paraId="74E9F651"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2948FDB6" w14:textId="77777777" w:rsidTr="00756C70">
        <w:trPr>
          <w:trHeight w:val="315"/>
        </w:trPr>
        <w:tc>
          <w:tcPr>
            <w:tcW w:w="1608" w:type="dxa"/>
            <w:vMerge w:val="restart"/>
            <w:tcBorders>
              <w:left w:val="single" w:sz="18" w:space="0" w:color="auto"/>
              <w:right w:val="single" w:sz="8" w:space="0" w:color="auto"/>
            </w:tcBorders>
            <w:vAlign w:val="center"/>
          </w:tcPr>
          <w:p w14:paraId="3D759E7F" w14:textId="77777777" w:rsidR="00E173B9" w:rsidRPr="00A032E7" w:rsidRDefault="00E173B9" w:rsidP="00E173B9">
            <w:pPr>
              <w:spacing w:after="0"/>
              <w:rPr>
                <w:b/>
                <w:bCs/>
                <w:color w:val="000000"/>
                <w:sz w:val="22"/>
                <w:szCs w:val="22"/>
              </w:rPr>
            </w:pPr>
            <w:r w:rsidRPr="00A032E7">
              <w:rPr>
                <w:b/>
                <w:bCs/>
                <w:color w:val="000000"/>
                <w:sz w:val="22"/>
                <w:szCs w:val="22"/>
              </w:rPr>
              <w:t>Test</w:t>
            </w:r>
          </w:p>
        </w:tc>
        <w:tc>
          <w:tcPr>
            <w:tcW w:w="7483" w:type="dxa"/>
            <w:gridSpan w:val="2"/>
            <w:tcBorders>
              <w:top w:val="nil"/>
              <w:left w:val="nil"/>
              <w:bottom w:val="single" w:sz="8" w:space="0" w:color="auto"/>
              <w:right w:val="single" w:sz="18" w:space="0" w:color="auto"/>
            </w:tcBorders>
            <w:shd w:val="clear" w:color="auto" w:fill="auto"/>
            <w:vAlign w:val="center"/>
          </w:tcPr>
          <w:p w14:paraId="644E420E" w14:textId="21408362" w:rsidR="00E173B9" w:rsidRPr="00A032E7" w:rsidRDefault="00E173B9" w:rsidP="00E173B9">
            <w:pPr>
              <w:spacing w:before="120" w:after="120"/>
              <w:ind w:left="36" w:right="36"/>
              <w:jc w:val="both"/>
              <w:rPr>
                <w:color w:val="000000"/>
                <w:sz w:val="22"/>
                <w:szCs w:val="22"/>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E173B9" w:rsidRPr="00A032E7" w14:paraId="451069C9" w14:textId="77777777" w:rsidTr="00756C70">
        <w:trPr>
          <w:trHeight w:val="315"/>
        </w:trPr>
        <w:tc>
          <w:tcPr>
            <w:tcW w:w="1608" w:type="dxa"/>
            <w:vMerge/>
            <w:tcBorders>
              <w:left w:val="single" w:sz="18" w:space="0" w:color="auto"/>
              <w:right w:val="single" w:sz="8" w:space="0" w:color="auto"/>
            </w:tcBorders>
            <w:vAlign w:val="center"/>
          </w:tcPr>
          <w:p w14:paraId="7039F4CC"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7A713376"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tcPr>
          <w:p w14:paraId="63D031B9" w14:textId="115DACE5" w:rsidR="00E173B9" w:rsidRPr="0096581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launcherreceivermodelnumber-</w:t>
            </w:r>
            <w:r w:rsidR="00344897">
              <w:rPr>
                <w:b/>
                <w:bCs/>
                <w:color w:val="FF0000"/>
                <w:sz w:val="22"/>
                <w:szCs w:val="22"/>
              </w:rPr>
              <w:t>codelistURI</w:t>
            </w:r>
            <w:r w:rsidR="00756C70">
              <w:rPr>
                <w:b/>
                <w:bCs/>
                <w:color w:val="FF0000"/>
                <w:sz w:val="22"/>
                <w:szCs w:val="22"/>
              </w:rPr>
              <w:t>exception</w:t>
            </w:r>
            <w:r>
              <w:rPr>
                <w:b/>
                <w:bCs/>
                <w:color w:val="FF0000"/>
                <w:sz w:val="22"/>
                <w:szCs w:val="22"/>
              </w:rPr>
              <w:t xml:space="preserve"> </w:t>
            </w:r>
            <w:r w:rsidR="00756C70">
              <w:rPr>
                <w:b/>
                <w:bCs/>
                <w:color w:val="FF0000"/>
                <w:sz w:val="22"/>
                <w:szCs w:val="22"/>
              </w:rPr>
              <w:t>[</w:t>
            </w:r>
            <w:r w:rsidRPr="00965817">
              <w:rPr>
                <w:b/>
                <w:bCs/>
                <w:color w:val="FF0000"/>
                <w:sz w:val="22"/>
                <w:szCs w:val="22"/>
              </w:rPr>
              <w:t>Re</w:t>
            </w:r>
            <w:r w:rsidR="00756C70">
              <w:rPr>
                <w:b/>
                <w:bCs/>
                <w:color w:val="FF0000"/>
                <w:sz w:val="22"/>
                <w:szCs w:val="22"/>
              </w:rPr>
              <w:t>commendation</w:t>
            </w:r>
            <w:r w:rsidRPr="00965817">
              <w:rPr>
                <w:b/>
                <w:bCs/>
                <w:color w:val="FF0000"/>
                <w:sz w:val="22"/>
                <w:szCs w:val="22"/>
              </w:rPr>
              <w:t xml:space="preserve"> 1</w:t>
            </w:r>
            <w:r w:rsidR="00756C70">
              <w:rPr>
                <w:b/>
                <w:bCs/>
                <w:color w:val="FF0000"/>
                <w:sz w:val="22"/>
                <w:szCs w:val="22"/>
              </w:rPr>
              <w:t>4</w:t>
            </w:r>
            <w:r w:rsidRPr="00965817">
              <w:rPr>
                <w:b/>
                <w:bCs/>
                <w:color w:val="FF0000"/>
                <w:sz w:val="22"/>
                <w:szCs w:val="22"/>
              </w:rPr>
              <w:t>5</w:t>
            </w:r>
            <w:r w:rsidR="00756C70">
              <w:rPr>
                <w:b/>
                <w:bCs/>
                <w:color w:val="FF0000"/>
                <w:sz w:val="22"/>
                <w:szCs w:val="22"/>
              </w:rPr>
              <w:t>]</w:t>
            </w:r>
          </w:p>
        </w:tc>
      </w:tr>
      <w:tr w:rsidR="00756C70" w:rsidRPr="00A032E7" w14:paraId="1E84EA77" w14:textId="77777777" w:rsidTr="00756C70">
        <w:trPr>
          <w:trHeight w:val="315"/>
        </w:trPr>
        <w:tc>
          <w:tcPr>
            <w:tcW w:w="1608" w:type="dxa"/>
            <w:vMerge/>
            <w:tcBorders>
              <w:left w:val="single" w:sz="18" w:space="0" w:color="auto"/>
              <w:right w:val="single" w:sz="8" w:space="0" w:color="auto"/>
            </w:tcBorders>
            <w:vAlign w:val="center"/>
          </w:tcPr>
          <w:p w14:paraId="21B72D39" w14:textId="77777777" w:rsidR="00756C70" w:rsidRPr="00A032E7" w:rsidRDefault="00756C70" w:rsidP="00756C70">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0B4E9816" w14:textId="77777777" w:rsidR="00756C70" w:rsidRPr="00A032E7" w:rsidRDefault="00756C70" w:rsidP="00756C70">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612D3631" w14:textId="721482E0" w:rsidR="00756C70" w:rsidRPr="00A032E7" w:rsidRDefault="00756C70" w:rsidP="00756C7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E173B9" w:rsidRPr="00A032E7" w14:paraId="65BCDD8F" w14:textId="77777777" w:rsidTr="00756C70">
        <w:trPr>
          <w:trHeight w:val="315"/>
        </w:trPr>
        <w:tc>
          <w:tcPr>
            <w:tcW w:w="1608" w:type="dxa"/>
            <w:vMerge/>
            <w:tcBorders>
              <w:left w:val="single" w:sz="18" w:space="0" w:color="auto"/>
              <w:right w:val="single" w:sz="8" w:space="0" w:color="auto"/>
            </w:tcBorders>
            <w:vAlign w:val="center"/>
          </w:tcPr>
          <w:p w14:paraId="6C23A9F3"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2F3BBD80"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tcPr>
          <w:p w14:paraId="21E19279" w14:textId="4609B37E" w:rsidR="00E173B9" w:rsidRPr="00A032E7" w:rsidRDefault="00756C70" w:rsidP="00E173B9">
            <w:pPr>
              <w:spacing w:before="120" w:after="120"/>
              <w:ind w:left="36" w:right="36"/>
              <w:jc w:val="both"/>
              <w:rPr>
                <w:color w:val="000000"/>
                <w:sz w:val="22"/>
                <w:szCs w:val="22"/>
              </w:rPr>
            </w:pPr>
            <w:r>
              <w:rPr>
                <w:color w:val="000000"/>
                <w:sz w:val="22"/>
                <w:szCs w:val="22"/>
              </w:rPr>
              <w:t>N/A</w:t>
            </w:r>
          </w:p>
        </w:tc>
      </w:tr>
      <w:tr w:rsidR="00E173B9" w:rsidRPr="00A032E7" w14:paraId="15175919" w14:textId="77777777" w:rsidTr="00756C70">
        <w:trPr>
          <w:trHeight w:val="315"/>
        </w:trPr>
        <w:tc>
          <w:tcPr>
            <w:tcW w:w="1608" w:type="dxa"/>
            <w:vMerge/>
            <w:tcBorders>
              <w:left w:val="single" w:sz="18" w:space="0" w:color="auto"/>
              <w:bottom w:val="single" w:sz="8" w:space="0" w:color="000000"/>
              <w:right w:val="single" w:sz="8" w:space="0" w:color="auto"/>
            </w:tcBorders>
            <w:vAlign w:val="center"/>
          </w:tcPr>
          <w:p w14:paraId="198C9A3B"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420596C3"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tcPr>
          <w:p w14:paraId="6B757BB2"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024DB00C" w14:textId="77777777" w:rsidTr="00756C70">
        <w:trPr>
          <w:trHeight w:val="315"/>
        </w:trPr>
        <w:tc>
          <w:tcPr>
            <w:tcW w:w="1608" w:type="dxa"/>
            <w:vMerge w:val="restart"/>
            <w:tcBorders>
              <w:left w:val="single" w:sz="18" w:space="0" w:color="auto"/>
              <w:right w:val="single" w:sz="8" w:space="0" w:color="auto"/>
            </w:tcBorders>
            <w:vAlign w:val="center"/>
          </w:tcPr>
          <w:p w14:paraId="62D1FE71" w14:textId="77777777" w:rsidR="00E173B9" w:rsidRPr="00A032E7" w:rsidRDefault="00E173B9" w:rsidP="00E173B9">
            <w:pPr>
              <w:spacing w:after="0"/>
              <w:rPr>
                <w:b/>
                <w:bCs/>
                <w:color w:val="000000"/>
                <w:sz w:val="22"/>
                <w:szCs w:val="22"/>
              </w:rPr>
            </w:pPr>
            <w:r w:rsidRPr="00A032E7">
              <w:rPr>
                <w:b/>
                <w:bCs/>
                <w:color w:val="000000"/>
                <w:sz w:val="22"/>
                <w:szCs w:val="22"/>
              </w:rPr>
              <w:t>Test</w:t>
            </w:r>
          </w:p>
        </w:tc>
        <w:tc>
          <w:tcPr>
            <w:tcW w:w="7483" w:type="dxa"/>
            <w:gridSpan w:val="2"/>
            <w:tcBorders>
              <w:top w:val="nil"/>
              <w:left w:val="nil"/>
              <w:bottom w:val="single" w:sz="8" w:space="0" w:color="auto"/>
              <w:right w:val="single" w:sz="18" w:space="0" w:color="auto"/>
            </w:tcBorders>
            <w:shd w:val="clear" w:color="auto" w:fill="auto"/>
            <w:vAlign w:val="center"/>
          </w:tcPr>
          <w:p w14:paraId="2D1B1051" w14:textId="0CD66350" w:rsidR="00E173B9" w:rsidRPr="00A032E7" w:rsidRDefault="00E173B9" w:rsidP="00E173B9">
            <w:pPr>
              <w:spacing w:before="120" w:after="120"/>
              <w:ind w:left="36" w:right="36"/>
              <w:jc w:val="both"/>
              <w:rPr>
                <w:color w:val="000000"/>
                <w:sz w:val="22"/>
                <w:szCs w:val="22"/>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modelnumb</w:t>
            </w:r>
            <w:r w:rsidRPr="00E31B09">
              <w:rPr>
                <w:rFonts w:eastAsia="MS Mincho"/>
                <w:b/>
                <w:color w:val="FF0000"/>
                <w:sz w:val="22"/>
                <w:szCs w:val="22"/>
                <w:lang w:val="en-AU"/>
              </w:rPr>
              <w:t>e</w:t>
            </w:r>
            <w:r>
              <w:rPr>
                <w:rFonts w:eastAsia="MS Mincho"/>
                <w:b/>
                <w:color w:val="FF0000"/>
                <w:sz w:val="22"/>
                <w:szCs w:val="22"/>
                <w:lang w:val="en-AU"/>
              </w:rPr>
              <w:t>r-exclusivity</w:t>
            </w:r>
          </w:p>
        </w:tc>
      </w:tr>
      <w:tr w:rsidR="00E173B9" w:rsidRPr="00A032E7" w14:paraId="64599D9A" w14:textId="77777777" w:rsidTr="00756C70">
        <w:trPr>
          <w:trHeight w:val="315"/>
        </w:trPr>
        <w:tc>
          <w:tcPr>
            <w:tcW w:w="1608" w:type="dxa"/>
            <w:vMerge/>
            <w:tcBorders>
              <w:left w:val="single" w:sz="18" w:space="0" w:color="auto"/>
              <w:right w:val="single" w:sz="8" w:space="0" w:color="auto"/>
            </w:tcBorders>
            <w:vAlign w:val="center"/>
          </w:tcPr>
          <w:p w14:paraId="79676DCF"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0FEC99E9"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tcPr>
          <w:p w14:paraId="02D945DB" w14:textId="3372184B" w:rsidR="00E173B9" w:rsidRPr="0096581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launcherreceivermodelnumber-exclusivity</w:t>
            </w:r>
            <w:r>
              <w:rPr>
                <w:b/>
                <w:bCs/>
                <w:color w:val="FF0000"/>
                <w:sz w:val="22"/>
                <w:szCs w:val="22"/>
              </w:rPr>
              <w:t xml:space="preserve"> </w:t>
            </w:r>
            <w:r w:rsidRPr="00965817">
              <w:rPr>
                <w:b/>
                <w:bCs/>
                <w:color w:val="FF0000"/>
                <w:sz w:val="22"/>
                <w:szCs w:val="22"/>
              </w:rPr>
              <w:t>(Req 1</w:t>
            </w:r>
            <w:r w:rsidR="00756C70">
              <w:rPr>
                <w:b/>
                <w:bCs/>
                <w:color w:val="FF0000"/>
                <w:sz w:val="22"/>
                <w:szCs w:val="22"/>
              </w:rPr>
              <w:t>4</w:t>
            </w:r>
            <w:r w:rsidRPr="00965817">
              <w:rPr>
                <w:b/>
                <w:bCs/>
                <w:color w:val="FF0000"/>
                <w:sz w:val="22"/>
                <w:szCs w:val="22"/>
              </w:rPr>
              <w:t>6)</w:t>
            </w:r>
          </w:p>
        </w:tc>
      </w:tr>
      <w:tr w:rsidR="00E173B9" w:rsidRPr="00A032E7" w14:paraId="125B5FC0" w14:textId="77777777" w:rsidTr="00756C70">
        <w:trPr>
          <w:trHeight w:val="315"/>
        </w:trPr>
        <w:tc>
          <w:tcPr>
            <w:tcW w:w="1608" w:type="dxa"/>
            <w:vMerge/>
            <w:tcBorders>
              <w:left w:val="single" w:sz="18" w:space="0" w:color="auto"/>
              <w:right w:val="single" w:sz="8" w:space="0" w:color="auto"/>
            </w:tcBorders>
            <w:vAlign w:val="center"/>
          </w:tcPr>
          <w:p w14:paraId="5CFFFBE1"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636EDCE6"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2F1D4E8E" w14:textId="34C832C5" w:rsidR="00E173B9" w:rsidRPr="00A032E7" w:rsidRDefault="00E173B9" w:rsidP="00E173B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173B9" w:rsidRPr="00A032E7" w14:paraId="17A3D116" w14:textId="77777777" w:rsidTr="00756C70">
        <w:trPr>
          <w:trHeight w:val="315"/>
        </w:trPr>
        <w:tc>
          <w:tcPr>
            <w:tcW w:w="1608" w:type="dxa"/>
            <w:vMerge/>
            <w:tcBorders>
              <w:left w:val="single" w:sz="18" w:space="0" w:color="auto"/>
              <w:right w:val="single" w:sz="8" w:space="0" w:color="auto"/>
            </w:tcBorders>
            <w:vAlign w:val="center"/>
          </w:tcPr>
          <w:p w14:paraId="56750B23"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63391501"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tcPr>
          <w:p w14:paraId="1FE7B8A8"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4B8E46DD" w14:textId="77777777" w:rsidTr="00756C70">
        <w:trPr>
          <w:trHeight w:val="315"/>
        </w:trPr>
        <w:tc>
          <w:tcPr>
            <w:tcW w:w="1608" w:type="dxa"/>
            <w:vMerge/>
            <w:tcBorders>
              <w:left w:val="single" w:sz="18" w:space="0" w:color="auto"/>
              <w:bottom w:val="single" w:sz="8" w:space="0" w:color="000000"/>
              <w:right w:val="single" w:sz="8" w:space="0" w:color="auto"/>
            </w:tcBorders>
            <w:vAlign w:val="center"/>
          </w:tcPr>
          <w:p w14:paraId="0298FA7C"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41CE1115"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8" w:space="0" w:color="auto"/>
              <w:right w:val="single" w:sz="18" w:space="0" w:color="auto"/>
            </w:tcBorders>
            <w:shd w:val="clear" w:color="auto" w:fill="auto"/>
            <w:vAlign w:val="center"/>
          </w:tcPr>
          <w:p w14:paraId="197228A7"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r w:rsidR="00E173B9" w:rsidRPr="00A032E7" w14:paraId="03E82B1A" w14:textId="77777777" w:rsidTr="00756C70">
        <w:trPr>
          <w:trHeight w:val="315"/>
        </w:trPr>
        <w:tc>
          <w:tcPr>
            <w:tcW w:w="1608" w:type="dxa"/>
            <w:vMerge w:val="restart"/>
            <w:tcBorders>
              <w:top w:val="nil"/>
              <w:left w:val="single" w:sz="18" w:space="0" w:color="auto"/>
              <w:bottom w:val="single" w:sz="12" w:space="0" w:color="000000"/>
              <w:right w:val="single" w:sz="8" w:space="0" w:color="auto"/>
            </w:tcBorders>
            <w:shd w:val="clear" w:color="auto" w:fill="auto"/>
            <w:vAlign w:val="center"/>
            <w:hideMark/>
          </w:tcPr>
          <w:p w14:paraId="2C416EF8" w14:textId="77777777" w:rsidR="00E173B9" w:rsidRPr="00A032E7" w:rsidRDefault="00E173B9" w:rsidP="00E173B9">
            <w:pPr>
              <w:spacing w:after="0"/>
              <w:jc w:val="both"/>
              <w:rPr>
                <w:b/>
                <w:bCs/>
                <w:color w:val="000000"/>
                <w:sz w:val="22"/>
                <w:szCs w:val="22"/>
              </w:rPr>
            </w:pPr>
            <w:r w:rsidRPr="00A032E7">
              <w:rPr>
                <w:b/>
                <w:bCs/>
                <w:color w:val="000000"/>
                <w:sz w:val="22"/>
                <w:szCs w:val="22"/>
              </w:rPr>
              <w:t>Test</w:t>
            </w:r>
          </w:p>
        </w:tc>
        <w:tc>
          <w:tcPr>
            <w:tcW w:w="7483"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54ADC09" w14:textId="534113DD"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sidRPr="00D518E7">
              <w:rPr>
                <w:rFonts w:eastAsia="MS Mincho"/>
                <w:b/>
                <w:color w:val="FF0000"/>
                <w:sz w:val="22"/>
                <w:szCs w:val="22"/>
                <w:lang w:val="en-AU"/>
              </w:rPr>
              <w:t>launcherreceiver</w:t>
            </w:r>
            <w:r w:rsidRPr="00A032E7">
              <w:rPr>
                <w:b/>
                <w:color w:val="FF0000"/>
                <w:sz w:val="22"/>
                <w:szCs w:val="22"/>
                <w:lang w:val="en-AU"/>
              </w:rPr>
              <w:t>/</w:t>
            </w:r>
            <w:r w:rsidRPr="00D518E7">
              <w:rPr>
                <w:rFonts w:eastAsia="MS Mincho"/>
                <w:b/>
                <w:color w:val="FF0000"/>
                <w:sz w:val="22"/>
                <w:szCs w:val="22"/>
                <w:lang w:val="en-AU"/>
              </w:rPr>
              <w:t>launcherreceiver</w:t>
            </w:r>
            <w:r>
              <w:rPr>
                <w:rFonts w:eastAsia="MS Mincho"/>
                <w:b/>
                <w:color w:val="FF0000"/>
                <w:sz w:val="22"/>
                <w:szCs w:val="22"/>
                <w:lang w:val="en-AU"/>
              </w:rPr>
              <w:t>class-</w:t>
            </w:r>
            <w:r w:rsidR="00344897">
              <w:rPr>
                <w:rFonts w:eastAsia="MS Mincho"/>
                <w:b/>
                <w:color w:val="FF0000"/>
                <w:sz w:val="22"/>
                <w:szCs w:val="22"/>
                <w:lang w:val="en-AU"/>
              </w:rPr>
              <w:t>codelistURI</w:t>
            </w:r>
          </w:p>
        </w:tc>
      </w:tr>
      <w:tr w:rsidR="00E173B9" w:rsidRPr="00A032E7" w14:paraId="6B63738A" w14:textId="77777777" w:rsidTr="00756C70">
        <w:trPr>
          <w:trHeight w:val="315"/>
        </w:trPr>
        <w:tc>
          <w:tcPr>
            <w:tcW w:w="1608" w:type="dxa"/>
            <w:vMerge/>
            <w:tcBorders>
              <w:top w:val="nil"/>
              <w:left w:val="single" w:sz="18" w:space="0" w:color="auto"/>
              <w:bottom w:val="single" w:sz="12" w:space="0" w:color="000000"/>
              <w:right w:val="single" w:sz="8" w:space="0" w:color="auto"/>
            </w:tcBorders>
            <w:vAlign w:val="center"/>
            <w:hideMark/>
          </w:tcPr>
          <w:p w14:paraId="7CCA3226"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3F2D45D"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Requirement</w:t>
            </w:r>
          </w:p>
        </w:tc>
        <w:tc>
          <w:tcPr>
            <w:tcW w:w="5960" w:type="dxa"/>
            <w:tcBorders>
              <w:top w:val="nil"/>
              <w:left w:val="nil"/>
              <w:bottom w:val="single" w:sz="8" w:space="0" w:color="auto"/>
              <w:right w:val="single" w:sz="18" w:space="0" w:color="auto"/>
            </w:tcBorders>
            <w:shd w:val="clear" w:color="auto" w:fill="auto"/>
            <w:vAlign w:val="center"/>
            <w:hideMark/>
          </w:tcPr>
          <w:p w14:paraId="45C9D7AA" w14:textId="04A0490E"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launcherreceiver</w:t>
            </w:r>
            <w:r>
              <w:rPr>
                <w:b/>
                <w:bCs/>
                <w:color w:val="FF0000"/>
                <w:sz w:val="22"/>
                <w:szCs w:val="22"/>
              </w:rPr>
              <w:t>/</w:t>
            </w:r>
            <w:r w:rsidRPr="00965817">
              <w:rPr>
                <w:b/>
                <w:bCs/>
                <w:color w:val="FF0000"/>
                <w:sz w:val="22"/>
                <w:szCs w:val="22"/>
              </w:rPr>
              <w:t>launcherreceiverclass-</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4</w:t>
            </w:r>
            <w:r w:rsidRPr="00965817">
              <w:rPr>
                <w:b/>
                <w:bCs/>
                <w:color w:val="FF0000"/>
                <w:sz w:val="22"/>
                <w:szCs w:val="22"/>
              </w:rPr>
              <w:t>7)</w:t>
            </w:r>
          </w:p>
        </w:tc>
      </w:tr>
      <w:tr w:rsidR="00E173B9" w:rsidRPr="00A032E7" w14:paraId="7B18AF1C" w14:textId="77777777" w:rsidTr="00756C70">
        <w:trPr>
          <w:trHeight w:val="615"/>
        </w:trPr>
        <w:tc>
          <w:tcPr>
            <w:tcW w:w="1608" w:type="dxa"/>
            <w:vMerge/>
            <w:tcBorders>
              <w:top w:val="nil"/>
              <w:left w:val="single" w:sz="18" w:space="0" w:color="auto"/>
              <w:bottom w:val="single" w:sz="12" w:space="0" w:color="000000"/>
              <w:right w:val="single" w:sz="8" w:space="0" w:color="auto"/>
            </w:tcBorders>
            <w:vAlign w:val="center"/>
            <w:hideMark/>
          </w:tcPr>
          <w:p w14:paraId="61546CB7"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EDBA4C8"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Purpose</w:t>
            </w:r>
          </w:p>
        </w:tc>
        <w:tc>
          <w:tcPr>
            <w:tcW w:w="5960" w:type="dxa"/>
            <w:tcBorders>
              <w:top w:val="nil"/>
              <w:left w:val="nil"/>
              <w:bottom w:val="single" w:sz="8" w:space="0" w:color="auto"/>
              <w:right w:val="single" w:sz="18" w:space="0" w:color="auto"/>
            </w:tcBorders>
            <w:shd w:val="clear" w:color="auto" w:fill="auto"/>
            <w:vAlign w:val="center"/>
          </w:tcPr>
          <w:p w14:paraId="4B4D99F8" w14:textId="007E80E3" w:rsidR="00E173B9" w:rsidRPr="00A032E7" w:rsidRDefault="00E173B9" w:rsidP="00E173B9">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E173B9" w:rsidRPr="00A032E7" w14:paraId="08DA0BC6" w14:textId="77777777" w:rsidTr="00756C70">
        <w:trPr>
          <w:trHeight w:val="615"/>
        </w:trPr>
        <w:tc>
          <w:tcPr>
            <w:tcW w:w="1608" w:type="dxa"/>
            <w:vMerge/>
            <w:tcBorders>
              <w:top w:val="nil"/>
              <w:left w:val="single" w:sz="18" w:space="0" w:color="auto"/>
              <w:bottom w:val="single" w:sz="12" w:space="0" w:color="000000"/>
              <w:right w:val="single" w:sz="8" w:space="0" w:color="auto"/>
            </w:tcBorders>
            <w:vAlign w:val="center"/>
            <w:hideMark/>
          </w:tcPr>
          <w:p w14:paraId="7D02B436" w14:textId="77777777" w:rsidR="00E173B9" w:rsidRPr="00A032E7" w:rsidRDefault="00E173B9" w:rsidP="00E173B9">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BC8834F"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Method</w:t>
            </w:r>
          </w:p>
        </w:tc>
        <w:tc>
          <w:tcPr>
            <w:tcW w:w="5960" w:type="dxa"/>
            <w:tcBorders>
              <w:top w:val="nil"/>
              <w:left w:val="nil"/>
              <w:bottom w:val="single" w:sz="8" w:space="0" w:color="auto"/>
              <w:right w:val="single" w:sz="18" w:space="0" w:color="auto"/>
            </w:tcBorders>
            <w:shd w:val="clear" w:color="auto" w:fill="auto"/>
            <w:vAlign w:val="center"/>
            <w:hideMark/>
          </w:tcPr>
          <w:p w14:paraId="06626C1B"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173B9" w:rsidRPr="00A032E7" w14:paraId="263DE97A" w14:textId="77777777" w:rsidTr="00756C70">
        <w:trPr>
          <w:trHeight w:val="315"/>
        </w:trPr>
        <w:tc>
          <w:tcPr>
            <w:tcW w:w="1608" w:type="dxa"/>
            <w:vMerge/>
            <w:tcBorders>
              <w:top w:val="nil"/>
              <w:left w:val="single" w:sz="18" w:space="0" w:color="auto"/>
              <w:bottom w:val="single" w:sz="18" w:space="0" w:color="auto"/>
              <w:right w:val="single" w:sz="8" w:space="0" w:color="auto"/>
            </w:tcBorders>
            <w:vAlign w:val="center"/>
            <w:hideMark/>
          </w:tcPr>
          <w:p w14:paraId="300254BE" w14:textId="77777777" w:rsidR="00E173B9" w:rsidRPr="00A032E7" w:rsidRDefault="00E173B9" w:rsidP="00E173B9">
            <w:pPr>
              <w:spacing w:after="0"/>
              <w:rPr>
                <w:b/>
                <w:bCs/>
                <w:color w:val="000000"/>
                <w:sz w:val="22"/>
                <w:szCs w:val="22"/>
              </w:rPr>
            </w:pPr>
          </w:p>
        </w:tc>
        <w:tc>
          <w:tcPr>
            <w:tcW w:w="1523" w:type="dxa"/>
            <w:tcBorders>
              <w:top w:val="nil"/>
              <w:left w:val="nil"/>
              <w:bottom w:val="single" w:sz="18" w:space="0" w:color="auto"/>
              <w:right w:val="single" w:sz="8" w:space="0" w:color="auto"/>
            </w:tcBorders>
            <w:shd w:val="clear" w:color="auto" w:fill="auto"/>
            <w:vAlign w:val="center"/>
            <w:hideMark/>
          </w:tcPr>
          <w:p w14:paraId="6479BE22" w14:textId="77777777" w:rsidR="00E173B9" w:rsidRPr="00A032E7" w:rsidRDefault="00E173B9" w:rsidP="00E173B9">
            <w:pPr>
              <w:spacing w:before="120" w:after="120"/>
              <w:ind w:left="36" w:right="36"/>
              <w:jc w:val="both"/>
              <w:rPr>
                <w:b/>
                <w:bCs/>
                <w:color w:val="000000"/>
                <w:sz w:val="22"/>
                <w:szCs w:val="22"/>
              </w:rPr>
            </w:pPr>
            <w:r w:rsidRPr="00A032E7">
              <w:rPr>
                <w:b/>
                <w:bCs/>
                <w:color w:val="000000"/>
                <w:sz w:val="22"/>
                <w:szCs w:val="22"/>
              </w:rPr>
              <w:t>Test Type</w:t>
            </w:r>
          </w:p>
        </w:tc>
        <w:tc>
          <w:tcPr>
            <w:tcW w:w="5960" w:type="dxa"/>
            <w:tcBorders>
              <w:top w:val="nil"/>
              <w:left w:val="nil"/>
              <w:bottom w:val="single" w:sz="18" w:space="0" w:color="auto"/>
              <w:right w:val="single" w:sz="18" w:space="0" w:color="auto"/>
            </w:tcBorders>
            <w:shd w:val="clear" w:color="auto" w:fill="auto"/>
            <w:vAlign w:val="center"/>
            <w:hideMark/>
          </w:tcPr>
          <w:p w14:paraId="2D8018A3" w14:textId="77777777" w:rsidR="00E173B9" w:rsidRPr="00A032E7" w:rsidRDefault="00E173B9" w:rsidP="00E173B9">
            <w:pPr>
              <w:spacing w:before="120" w:after="120"/>
              <w:ind w:left="36" w:right="36"/>
              <w:jc w:val="both"/>
              <w:rPr>
                <w:color w:val="000000"/>
                <w:sz w:val="22"/>
                <w:szCs w:val="22"/>
              </w:rPr>
            </w:pPr>
            <w:r w:rsidRPr="00A032E7">
              <w:rPr>
                <w:color w:val="000000"/>
                <w:sz w:val="22"/>
                <w:szCs w:val="22"/>
              </w:rPr>
              <w:t>Capability</w:t>
            </w:r>
          </w:p>
        </w:tc>
      </w:tr>
    </w:tbl>
    <w:p w14:paraId="377B7940" w14:textId="0C8E60F0" w:rsidR="00E173B9" w:rsidRPr="0038628C" w:rsidRDefault="00E173B9" w:rsidP="00EC3609">
      <w:pPr>
        <w:pStyle w:val="AnnexNumbered"/>
        <w:spacing w:before="360" w:beforeAutospacing="0"/>
        <w:rPr>
          <w:sz w:val="24"/>
          <w:szCs w:val="24"/>
        </w:rPr>
      </w:pPr>
      <w:bookmarkStart w:id="236" w:name="_Toc515718239"/>
      <w:bookmarkStart w:id="237" w:name="_Toc528593227"/>
      <w:r w:rsidRPr="0038628C">
        <w:rPr>
          <w:sz w:val="24"/>
          <w:szCs w:val="24"/>
        </w:rPr>
        <w:t>Linepipe Class Requirements Class (Normative)</w:t>
      </w:r>
      <w:bookmarkEnd w:id="236"/>
      <w:bookmarkEnd w:id="237"/>
    </w:p>
    <w:tbl>
      <w:tblPr>
        <w:tblW w:w="8910" w:type="dxa"/>
        <w:tblInd w:w="-15" w:type="dxa"/>
        <w:tblLook w:val="04A0" w:firstRow="1" w:lastRow="0" w:firstColumn="1" w:lastColumn="0" w:noHBand="0" w:noVBand="1"/>
      </w:tblPr>
      <w:tblGrid>
        <w:gridCol w:w="1618"/>
        <w:gridCol w:w="1800"/>
        <w:gridCol w:w="5492"/>
      </w:tblGrid>
      <w:tr w:rsidR="00E173B9" w:rsidRPr="00A032E7" w14:paraId="3057E4B8" w14:textId="77777777" w:rsidTr="00965817">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0616B62F"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lang w:val="en-AU"/>
              </w:rPr>
              <w:t>Conformance Class</w:t>
            </w:r>
          </w:p>
        </w:tc>
      </w:tr>
      <w:tr w:rsidR="00E173B9" w:rsidRPr="00A032E7" w14:paraId="6AD2E6A9" w14:textId="77777777" w:rsidTr="00965817">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36EE30CD" w14:textId="0DB93681" w:rsidR="00E173B9" w:rsidRPr="00A032E7" w:rsidRDefault="00E173B9" w:rsidP="00E173B9">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linepipe</w:t>
            </w:r>
          </w:p>
        </w:tc>
      </w:tr>
      <w:tr w:rsidR="00E173B9" w:rsidRPr="00A032E7" w14:paraId="2D0E0C37" w14:textId="77777777" w:rsidTr="0096581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37E7D875" w14:textId="77777777" w:rsidR="00E173B9" w:rsidRPr="00A032E7" w:rsidRDefault="00E173B9" w:rsidP="00965817">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467CC1B" w14:textId="1051BF9E" w:rsidR="00E173B9" w:rsidRPr="00A032E7" w:rsidRDefault="00E173B9" w:rsidP="0096581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E173B9" w:rsidRPr="00A032E7" w14:paraId="1D97206F" w14:textId="77777777" w:rsidTr="00965817">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0EF75CBF" w14:textId="77777777" w:rsidR="00E173B9" w:rsidRPr="00A032E7" w:rsidRDefault="00E173B9" w:rsidP="00965817">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2ADB8CB" w14:textId="77777777" w:rsidR="00E173B9" w:rsidRPr="00A032E7" w:rsidRDefault="00E173B9" w:rsidP="00965817">
            <w:pPr>
              <w:spacing w:after="0"/>
              <w:jc w:val="both"/>
              <w:rPr>
                <w:b/>
                <w:bCs/>
                <w:color w:val="000000"/>
                <w:sz w:val="22"/>
                <w:szCs w:val="22"/>
              </w:rPr>
            </w:pPr>
            <w:r w:rsidRPr="006D1367">
              <w:rPr>
                <w:rFonts w:eastAsia="MS Mincho"/>
                <w:b/>
                <w:sz w:val="22"/>
                <w:szCs w:val="22"/>
                <w:lang w:val="en-AU"/>
              </w:rPr>
              <w:t>/req/pmlcomponent</w:t>
            </w:r>
          </w:p>
        </w:tc>
      </w:tr>
      <w:tr w:rsidR="00E173B9" w:rsidRPr="00A032E7" w14:paraId="6133E73C"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9C41040" w14:textId="77777777" w:rsidR="00E173B9" w:rsidRPr="00A032E7" w:rsidRDefault="00E173B9" w:rsidP="00965817">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1B03D7F" w14:textId="5A80A24E" w:rsidR="00E173B9" w:rsidRPr="00A032E7" w:rsidRDefault="00E173B9" w:rsidP="00E173B9">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00B044E4" w:rsidRPr="00D518E7">
              <w:rPr>
                <w:rFonts w:eastAsia="MS Mincho"/>
                <w:b/>
                <w:color w:val="FF0000"/>
                <w:sz w:val="22"/>
                <w:szCs w:val="22"/>
                <w:lang w:val="en-AU"/>
              </w:rPr>
              <w:t>l</w:t>
            </w:r>
            <w:r w:rsidR="00B044E4">
              <w:rPr>
                <w:rFonts w:eastAsia="MS Mincho"/>
                <w:b/>
                <w:color w:val="FF0000"/>
                <w:sz w:val="22"/>
                <w:szCs w:val="22"/>
                <w:lang w:val="en-AU"/>
              </w:rPr>
              <w:t>i</w:t>
            </w:r>
            <w:r w:rsidR="00B044E4" w:rsidRPr="00D518E7">
              <w:rPr>
                <w:rFonts w:eastAsia="MS Mincho"/>
                <w:b/>
                <w:color w:val="FF0000"/>
                <w:sz w:val="22"/>
                <w:szCs w:val="22"/>
                <w:lang w:val="en-AU"/>
              </w:rPr>
              <w:t>ne</w:t>
            </w:r>
            <w:r w:rsidR="00B044E4">
              <w:rPr>
                <w:rFonts w:eastAsia="MS Mincho"/>
                <w:b/>
                <w:color w:val="FF0000"/>
                <w:sz w:val="22"/>
                <w:szCs w:val="22"/>
                <w:lang w:val="en-AU"/>
              </w:rPr>
              <w:t>p</w:t>
            </w:r>
            <w:r w:rsidR="00B044E4" w:rsidRPr="00D518E7">
              <w:rPr>
                <w:rFonts w:eastAsia="MS Mincho"/>
                <w:b/>
                <w:color w:val="FF0000"/>
                <w:sz w:val="22"/>
                <w:szCs w:val="22"/>
                <w:lang w:val="en-AU"/>
              </w:rPr>
              <w:t>i</w:t>
            </w:r>
            <w:r w:rsidR="00B044E4">
              <w:rPr>
                <w:rFonts w:eastAsia="MS Mincho"/>
                <w:b/>
                <w:color w:val="FF0000"/>
                <w:sz w:val="22"/>
                <w:szCs w:val="22"/>
                <w:lang w:val="en-AU"/>
              </w:rPr>
              <w:t>p</w:t>
            </w:r>
            <w:r w:rsidR="00B044E4" w:rsidRPr="00D518E7">
              <w:rPr>
                <w:rFonts w:eastAsia="MS Mincho"/>
                <w:b/>
                <w:color w:val="FF0000"/>
                <w:sz w:val="22"/>
                <w:szCs w:val="22"/>
                <w:lang w:val="en-AU"/>
              </w:rPr>
              <w:t>e</w:t>
            </w:r>
            <w:r w:rsidR="00B044E4">
              <w:rPr>
                <w:rFonts w:eastAsia="MS Mincho"/>
                <w:b/>
                <w:color w:val="FF0000"/>
                <w:sz w:val="22"/>
                <w:szCs w:val="22"/>
                <w:lang w:val="en-AU"/>
              </w:rPr>
              <w:t>man</w:t>
            </w:r>
            <w:r w:rsidR="00B044E4" w:rsidRPr="00E31B09">
              <w:rPr>
                <w:rFonts w:eastAsia="MS Mincho"/>
                <w:b/>
                <w:color w:val="FF0000"/>
                <w:sz w:val="22"/>
                <w:szCs w:val="22"/>
                <w:lang w:val="en-AU"/>
              </w:rPr>
              <w:t>u</w:t>
            </w:r>
            <w:r w:rsidR="00B044E4">
              <w:rPr>
                <w:rFonts w:eastAsia="MS Mincho"/>
                <w:b/>
                <w:color w:val="FF0000"/>
                <w:sz w:val="22"/>
                <w:szCs w:val="22"/>
                <w:lang w:val="en-AU"/>
              </w:rPr>
              <w:t>factur</w:t>
            </w:r>
            <w:r w:rsidR="00B044E4" w:rsidRPr="00E31B09">
              <w:rPr>
                <w:rFonts w:eastAsia="MS Mincho"/>
                <w:b/>
                <w:color w:val="FF0000"/>
                <w:sz w:val="22"/>
                <w:szCs w:val="22"/>
                <w:lang w:val="en-AU"/>
              </w:rPr>
              <w:t>e</w:t>
            </w:r>
            <w:r w:rsidR="00B044E4">
              <w:rPr>
                <w:rFonts w:eastAsia="MS Mincho"/>
                <w:b/>
                <w:color w:val="FF0000"/>
                <w:sz w:val="22"/>
                <w:szCs w:val="22"/>
                <w:lang w:val="en-AU"/>
              </w:rPr>
              <w:t>r-</w:t>
            </w:r>
            <w:r w:rsidR="00344897">
              <w:rPr>
                <w:rFonts w:eastAsia="MS Mincho"/>
                <w:b/>
                <w:color w:val="FF0000"/>
                <w:sz w:val="22"/>
                <w:szCs w:val="22"/>
                <w:lang w:val="en-AU"/>
              </w:rPr>
              <w:t>codelistURI</w:t>
            </w:r>
            <w:r w:rsidR="00756C70">
              <w:rPr>
                <w:rFonts w:eastAsia="MS Mincho"/>
                <w:b/>
                <w:color w:val="FF0000"/>
                <w:sz w:val="22"/>
                <w:szCs w:val="22"/>
                <w:lang w:val="en-AU"/>
              </w:rPr>
              <w:t>exception</w:t>
            </w:r>
          </w:p>
        </w:tc>
      </w:tr>
      <w:tr w:rsidR="00E173B9" w:rsidRPr="00A032E7" w14:paraId="1D3B8C39"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F3AC82F" w14:textId="77777777" w:rsidR="00E173B9" w:rsidRPr="00A032E7" w:rsidRDefault="00E173B9" w:rsidP="0096581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D1E8652"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713CA10" w14:textId="32A6D2A4" w:rsidR="00E173B9" w:rsidRPr="00A032E7" w:rsidRDefault="00E173B9"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00B044E4" w:rsidRPr="00965817">
              <w:rPr>
                <w:b/>
                <w:bCs/>
                <w:color w:val="FF0000"/>
                <w:sz w:val="22"/>
                <w:szCs w:val="22"/>
              </w:rPr>
              <w:t>linepipemanufacturer-</w:t>
            </w:r>
            <w:r w:rsidR="00344897">
              <w:rPr>
                <w:b/>
                <w:bCs/>
                <w:color w:val="FF0000"/>
                <w:sz w:val="22"/>
                <w:szCs w:val="22"/>
              </w:rPr>
              <w:t>codelistURI</w:t>
            </w:r>
            <w:r w:rsidR="00756C70">
              <w:rPr>
                <w:b/>
                <w:bCs/>
                <w:color w:val="FF0000"/>
                <w:sz w:val="22"/>
                <w:szCs w:val="22"/>
              </w:rPr>
              <w:t>exception</w:t>
            </w:r>
            <w:r>
              <w:rPr>
                <w:b/>
                <w:bCs/>
                <w:color w:val="FF0000"/>
                <w:sz w:val="22"/>
                <w:szCs w:val="22"/>
              </w:rPr>
              <w:t xml:space="preserve"> </w:t>
            </w:r>
            <w:r w:rsidR="00756C70">
              <w:rPr>
                <w:b/>
                <w:bCs/>
                <w:color w:val="FF0000"/>
                <w:sz w:val="22"/>
                <w:szCs w:val="22"/>
              </w:rPr>
              <w:t>[</w:t>
            </w:r>
            <w:r w:rsidRPr="00965817">
              <w:rPr>
                <w:b/>
                <w:bCs/>
                <w:color w:val="FF0000"/>
                <w:sz w:val="22"/>
                <w:szCs w:val="22"/>
              </w:rPr>
              <w:t>Re</w:t>
            </w:r>
            <w:r w:rsidR="00756C70">
              <w:rPr>
                <w:b/>
                <w:bCs/>
                <w:color w:val="FF0000"/>
                <w:sz w:val="22"/>
                <w:szCs w:val="22"/>
              </w:rPr>
              <w:t>commendation</w:t>
            </w:r>
            <w:r w:rsidRPr="00965817">
              <w:rPr>
                <w:b/>
                <w:bCs/>
                <w:color w:val="FF0000"/>
                <w:sz w:val="22"/>
                <w:szCs w:val="22"/>
              </w:rPr>
              <w:t xml:space="preserve"> 1</w:t>
            </w:r>
            <w:r w:rsidR="00756C70">
              <w:rPr>
                <w:b/>
                <w:bCs/>
                <w:color w:val="FF0000"/>
                <w:sz w:val="22"/>
                <w:szCs w:val="22"/>
              </w:rPr>
              <w:t>4</w:t>
            </w:r>
            <w:r w:rsidR="007E6623" w:rsidRPr="00965817">
              <w:rPr>
                <w:b/>
                <w:bCs/>
                <w:color w:val="FF0000"/>
                <w:sz w:val="22"/>
                <w:szCs w:val="22"/>
              </w:rPr>
              <w:t>8</w:t>
            </w:r>
            <w:r w:rsidR="00756C70">
              <w:rPr>
                <w:b/>
                <w:bCs/>
                <w:color w:val="FF0000"/>
                <w:sz w:val="22"/>
                <w:szCs w:val="22"/>
              </w:rPr>
              <w:t>]</w:t>
            </w:r>
          </w:p>
        </w:tc>
      </w:tr>
      <w:tr w:rsidR="00756C70" w:rsidRPr="00A032E7" w14:paraId="44BCDDA8"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07F3A55" w14:textId="77777777" w:rsidR="00756C70" w:rsidRPr="00A032E7" w:rsidRDefault="00756C70" w:rsidP="00756C7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ED7743" w14:textId="77777777" w:rsidR="00756C70" w:rsidRPr="00A032E7" w:rsidRDefault="00756C70" w:rsidP="00756C7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00541DE" w14:textId="1CCEBCE5" w:rsidR="00756C70" w:rsidRPr="00A032E7" w:rsidRDefault="00756C70" w:rsidP="00756C7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E173B9" w:rsidRPr="00A032E7" w14:paraId="62784B02"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C90411D" w14:textId="77777777" w:rsidR="00E173B9" w:rsidRPr="00A032E7" w:rsidRDefault="00E173B9" w:rsidP="0096581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1EA929"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44C6980" w14:textId="41558B3F" w:rsidR="00E173B9" w:rsidRPr="00A032E7" w:rsidRDefault="00756C70" w:rsidP="00965817">
            <w:pPr>
              <w:spacing w:before="120" w:after="120"/>
              <w:ind w:left="36" w:right="36"/>
              <w:jc w:val="both"/>
              <w:rPr>
                <w:color w:val="000000"/>
                <w:sz w:val="22"/>
                <w:szCs w:val="22"/>
              </w:rPr>
            </w:pPr>
            <w:r>
              <w:rPr>
                <w:color w:val="000000"/>
                <w:sz w:val="22"/>
                <w:szCs w:val="22"/>
              </w:rPr>
              <w:t>N/A</w:t>
            </w:r>
          </w:p>
        </w:tc>
      </w:tr>
      <w:tr w:rsidR="00E173B9" w:rsidRPr="00A032E7" w14:paraId="1DDC79DA"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BE28111" w14:textId="77777777" w:rsidR="00E173B9" w:rsidRPr="00A032E7" w:rsidRDefault="00E173B9" w:rsidP="0096581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7E2DE2" w14:textId="77777777" w:rsidR="00E173B9" w:rsidRPr="00A032E7" w:rsidRDefault="00E173B9" w:rsidP="00965817">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2B32699" w14:textId="77777777" w:rsidR="00E173B9" w:rsidRPr="00A032E7" w:rsidRDefault="00E173B9" w:rsidP="00965817">
            <w:pPr>
              <w:spacing w:before="120" w:after="120"/>
              <w:ind w:left="36" w:right="36"/>
              <w:jc w:val="both"/>
              <w:rPr>
                <w:color w:val="000000"/>
                <w:sz w:val="22"/>
                <w:szCs w:val="22"/>
              </w:rPr>
            </w:pPr>
            <w:r w:rsidRPr="00A032E7">
              <w:rPr>
                <w:color w:val="000000"/>
                <w:sz w:val="22"/>
                <w:szCs w:val="22"/>
              </w:rPr>
              <w:t>Capability</w:t>
            </w:r>
          </w:p>
        </w:tc>
      </w:tr>
      <w:tr w:rsidR="002B1C4D" w:rsidRPr="00A032E7" w14:paraId="3A893C18"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E3B5180"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4B262E8" w14:textId="7A3D34CA"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type-</w:t>
            </w:r>
            <w:r w:rsidR="00344897">
              <w:rPr>
                <w:rFonts w:eastAsia="MS Mincho"/>
                <w:b/>
                <w:color w:val="FF0000"/>
                <w:sz w:val="22"/>
                <w:szCs w:val="22"/>
                <w:lang w:val="en-AU"/>
              </w:rPr>
              <w:t>codelistURI</w:t>
            </w:r>
          </w:p>
        </w:tc>
      </w:tr>
      <w:tr w:rsidR="002B1C4D" w:rsidRPr="00A032E7" w14:paraId="7A9C2F8F"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DD3281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8B56C6B"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30D26F5" w14:textId="654CFAB3" w:rsidR="002B1C4D" w:rsidRPr="00A032E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965817">
              <w:rPr>
                <w:b/>
                <w:bCs/>
                <w:color w:val="FF0000"/>
                <w:sz w:val="22"/>
                <w:szCs w:val="22"/>
              </w:rPr>
              <w:t>linepipetype-</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49</w:t>
            </w:r>
            <w:r w:rsidRPr="00965817">
              <w:rPr>
                <w:b/>
                <w:bCs/>
                <w:color w:val="FF0000"/>
                <w:sz w:val="22"/>
                <w:szCs w:val="22"/>
              </w:rPr>
              <w:t>)</w:t>
            </w:r>
          </w:p>
        </w:tc>
      </w:tr>
      <w:tr w:rsidR="002B1C4D" w:rsidRPr="00A032E7" w14:paraId="42FA3519"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4D987B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397B8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04505BF" w14:textId="4446FB48"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099AFFFF"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3D3C937"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DB013F"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2CBA58D"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3D35901E"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A5B912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DC9C3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B6217BD"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03DCE86C"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AE69C4D"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C0701CE" w14:textId="3E5E42CA"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material-</w:t>
            </w:r>
            <w:r w:rsidR="00344897">
              <w:rPr>
                <w:rFonts w:eastAsia="MS Mincho"/>
                <w:b/>
                <w:color w:val="FF0000"/>
                <w:sz w:val="22"/>
                <w:szCs w:val="22"/>
                <w:lang w:val="en-AU"/>
              </w:rPr>
              <w:t>codelistURI</w:t>
            </w:r>
          </w:p>
        </w:tc>
      </w:tr>
      <w:tr w:rsidR="002B1C4D" w:rsidRPr="00A032E7" w14:paraId="5C2F7910"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CCD2DA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5C74B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3F79582" w14:textId="755542F8" w:rsidR="002B1C4D" w:rsidRPr="00A032E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965817">
              <w:rPr>
                <w:b/>
                <w:bCs/>
                <w:color w:val="FF0000"/>
                <w:sz w:val="22"/>
                <w:szCs w:val="22"/>
              </w:rPr>
              <w:t>linepipematerial-</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50</w:t>
            </w:r>
            <w:r w:rsidRPr="00965817">
              <w:rPr>
                <w:b/>
                <w:bCs/>
                <w:color w:val="FF0000"/>
                <w:sz w:val="22"/>
                <w:szCs w:val="22"/>
              </w:rPr>
              <w:t>)</w:t>
            </w:r>
          </w:p>
        </w:tc>
      </w:tr>
      <w:tr w:rsidR="002B1C4D" w:rsidRPr="00A032E7" w14:paraId="67563056"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44436AD"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F258D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7475A0B" w14:textId="39668C42"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5CF224E6"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08932F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A76661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B3720C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43D6FAF6"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07E6FE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D971343"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7CAA2D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335F14BC"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96680D1"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C689669" w14:textId="3B4C051C"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2B1C4D" w:rsidRPr="00A032E7" w14:paraId="31C66D20"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1AB3AE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006CA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854A18E" w14:textId="48F41A80" w:rsidR="002B1C4D" w:rsidRPr="00A032E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965817">
              <w:rPr>
                <w:b/>
                <w:bCs/>
                <w:color w:val="FF0000"/>
                <w:sz w:val="22"/>
                <w:szCs w:val="22"/>
              </w:rPr>
              <w:t>linepipeboundspecification-boundtype</w:t>
            </w:r>
            <w:r>
              <w:rPr>
                <w:b/>
                <w:bCs/>
                <w:color w:val="FF0000"/>
                <w:sz w:val="22"/>
                <w:szCs w:val="22"/>
              </w:rPr>
              <w:t xml:space="preserve"> </w:t>
            </w:r>
            <w:r w:rsidRPr="00965817">
              <w:rPr>
                <w:b/>
                <w:bCs/>
                <w:color w:val="FF0000"/>
                <w:sz w:val="22"/>
                <w:szCs w:val="22"/>
              </w:rPr>
              <w:t>(Req 1</w:t>
            </w:r>
            <w:r w:rsidR="00756C70">
              <w:rPr>
                <w:b/>
                <w:bCs/>
                <w:color w:val="FF0000"/>
                <w:sz w:val="22"/>
                <w:szCs w:val="22"/>
              </w:rPr>
              <w:t>51</w:t>
            </w:r>
            <w:r w:rsidRPr="00965817">
              <w:rPr>
                <w:b/>
                <w:bCs/>
                <w:color w:val="FF0000"/>
                <w:sz w:val="22"/>
                <w:szCs w:val="22"/>
              </w:rPr>
              <w:t>)</w:t>
            </w:r>
          </w:p>
        </w:tc>
      </w:tr>
      <w:tr w:rsidR="002B1C4D" w:rsidRPr="00A032E7" w14:paraId="1A32070D" w14:textId="77777777" w:rsidTr="002B1C4D">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4552DD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CD798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FBCD486" w14:textId="40600AEA"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2B1C4D" w:rsidRPr="00A032E7" w14:paraId="3EF55363"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C45468E"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8B07E5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5EBB7C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0ABF76AD"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48CC27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70E718F"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027323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6229F894"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E3891E1"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B414613" w14:textId="0C8DC1EA"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2B1C4D" w:rsidRPr="00A032E7" w14:paraId="1DE56DE8"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F32300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68D2A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76662B4" w14:textId="2094566C" w:rsidR="002B1C4D" w:rsidRPr="00A032E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965817">
              <w:rPr>
                <w:b/>
                <w:bCs/>
                <w:color w:val="FF0000"/>
                <w:sz w:val="22"/>
                <w:szCs w:val="22"/>
              </w:rPr>
              <w:t>linepipeboundspecification-</w:t>
            </w:r>
            <w:r w:rsidR="00344897">
              <w:rPr>
                <w:b/>
                <w:bCs/>
                <w:color w:val="FF0000"/>
                <w:sz w:val="22"/>
                <w:szCs w:val="22"/>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52</w:t>
            </w:r>
            <w:r w:rsidRPr="00965817">
              <w:rPr>
                <w:b/>
                <w:bCs/>
                <w:color w:val="FF0000"/>
                <w:sz w:val="22"/>
                <w:szCs w:val="22"/>
              </w:rPr>
              <w:t>)</w:t>
            </w:r>
          </w:p>
        </w:tc>
      </w:tr>
      <w:tr w:rsidR="002B1C4D" w:rsidRPr="00A032E7" w14:paraId="601CCB2F"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5B620F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71A983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24E4795" w14:textId="05DE063C"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494552B6"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BABC2C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5C646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E846C8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42D421EB"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382E2C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423A1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ABB69BC"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0233E259"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F261F4B"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48B61CD" w14:textId="1EA055EB"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p>
        </w:tc>
      </w:tr>
      <w:tr w:rsidR="002B1C4D" w:rsidRPr="00A032E7" w14:paraId="6E11E71B"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B7F20E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1D72E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FCE72AB" w14:textId="0EC6ED30" w:rsidR="002B1C4D" w:rsidRPr="00A032E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(Req 1</w:t>
            </w:r>
            <w:r w:rsidR="00756C70">
              <w:rPr>
                <w:b/>
                <w:bCs/>
                <w:color w:val="FF0000"/>
                <w:sz w:val="22"/>
                <w:szCs w:val="22"/>
              </w:rPr>
              <w:t>53</w:t>
            </w:r>
            <w:r w:rsidRPr="00965817">
              <w:rPr>
                <w:b/>
                <w:bCs/>
                <w:color w:val="FF0000"/>
                <w:sz w:val="22"/>
                <w:szCs w:val="22"/>
              </w:rPr>
              <w:t>)</w:t>
            </w:r>
          </w:p>
        </w:tc>
      </w:tr>
      <w:tr w:rsidR="002B1C4D" w:rsidRPr="00A032E7" w14:paraId="4FCABA2E" w14:textId="77777777" w:rsidTr="002B1C4D">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FDBE09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44866D"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CE607EB" w14:textId="17DC3BB1"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59F464A9"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F5561A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98F656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D3233A8"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4BE225CF"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FC67CD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CAF141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3A2E96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03E087E3" w14:textId="77777777" w:rsidTr="00965817">
        <w:trPr>
          <w:trHeight w:val="315"/>
        </w:trPr>
        <w:tc>
          <w:tcPr>
            <w:tcW w:w="1618" w:type="dxa"/>
            <w:vMerge w:val="restart"/>
            <w:tcBorders>
              <w:top w:val="nil"/>
              <w:left w:val="single" w:sz="18" w:space="0" w:color="auto"/>
              <w:right w:val="single" w:sz="8" w:space="0" w:color="auto"/>
            </w:tcBorders>
            <w:vAlign w:val="center"/>
          </w:tcPr>
          <w:p w14:paraId="3DD151FD"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2431DF2" w14:textId="2816A817"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p>
        </w:tc>
      </w:tr>
      <w:tr w:rsidR="002B1C4D" w:rsidRPr="00A032E7" w14:paraId="53997D3D" w14:textId="77777777" w:rsidTr="00965817">
        <w:trPr>
          <w:trHeight w:val="315"/>
        </w:trPr>
        <w:tc>
          <w:tcPr>
            <w:tcW w:w="1618" w:type="dxa"/>
            <w:vMerge/>
            <w:tcBorders>
              <w:left w:val="single" w:sz="18" w:space="0" w:color="auto"/>
              <w:right w:val="single" w:sz="8" w:space="0" w:color="auto"/>
            </w:tcBorders>
            <w:vAlign w:val="center"/>
          </w:tcPr>
          <w:p w14:paraId="57C9C11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2008C7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A1931D5" w14:textId="0A12ED9C" w:rsidR="002B1C4D" w:rsidRPr="0096581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(Req 15</w:t>
            </w:r>
            <w:r w:rsidR="00756C70">
              <w:rPr>
                <w:b/>
                <w:bCs/>
                <w:color w:val="FF0000"/>
                <w:sz w:val="22"/>
                <w:szCs w:val="22"/>
              </w:rPr>
              <w:t>4</w:t>
            </w:r>
            <w:r w:rsidRPr="00965817">
              <w:rPr>
                <w:b/>
                <w:bCs/>
                <w:color w:val="FF0000"/>
                <w:sz w:val="22"/>
                <w:szCs w:val="22"/>
              </w:rPr>
              <w:t>)</w:t>
            </w:r>
          </w:p>
        </w:tc>
      </w:tr>
      <w:tr w:rsidR="002B1C4D" w:rsidRPr="00A032E7" w14:paraId="0D9DA71A" w14:textId="77777777" w:rsidTr="00965817">
        <w:trPr>
          <w:trHeight w:val="315"/>
        </w:trPr>
        <w:tc>
          <w:tcPr>
            <w:tcW w:w="1618" w:type="dxa"/>
            <w:vMerge/>
            <w:tcBorders>
              <w:left w:val="single" w:sz="18" w:space="0" w:color="auto"/>
              <w:right w:val="single" w:sz="8" w:space="0" w:color="auto"/>
            </w:tcBorders>
            <w:vAlign w:val="center"/>
          </w:tcPr>
          <w:p w14:paraId="4266643A"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D1FE17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B191DEA" w14:textId="23DAA2B7"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102DB233" w14:textId="77777777" w:rsidTr="00965817">
        <w:trPr>
          <w:trHeight w:val="315"/>
        </w:trPr>
        <w:tc>
          <w:tcPr>
            <w:tcW w:w="1618" w:type="dxa"/>
            <w:vMerge/>
            <w:tcBorders>
              <w:left w:val="single" w:sz="18" w:space="0" w:color="auto"/>
              <w:right w:val="single" w:sz="8" w:space="0" w:color="auto"/>
            </w:tcBorders>
            <w:vAlign w:val="center"/>
          </w:tcPr>
          <w:p w14:paraId="7420451E"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08845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2C9BB93"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17C3E4C9"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441A000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810C6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5C593CC"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1D09C29B" w14:textId="77777777" w:rsidTr="00965817">
        <w:trPr>
          <w:trHeight w:val="315"/>
        </w:trPr>
        <w:tc>
          <w:tcPr>
            <w:tcW w:w="1618" w:type="dxa"/>
            <w:vMerge w:val="restart"/>
            <w:tcBorders>
              <w:left w:val="single" w:sz="18" w:space="0" w:color="auto"/>
              <w:right w:val="single" w:sz="8" w:space="0" w:color="auto"/>
            </w:tcBorders>
            <w:vAlign w:val="center"/>
          </w:tcPr>
          <w:p w14:paraId="512CA72B"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91606A5" w14:textId="047997D7"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specification-exclusivity</w:t>
            </w:r>
          </w:p>
        </w:tc>
      </w:tr>
      <w:tr w:rsidR="002B1C4D" w:rsidRPr="00A032E7" w14:paraId="682C3C09" w14:textId="77777777" w:rsidTr="00965817">
        <w:trPr>
          <w:trHeight w:val="315"/>
        </w:trPr>
        <w:tc>
          <w:tcPr>
            <w:tcW w:w="1618" w:type="dxa"/>
            <w:vMerge/>
            <w:tcBorders>
              <w:left w:val="single" w:sz="18" w:space="0" w:color="auto"/>
              <w:right w:val="single" w:sz="8" w:space="0" w:color="auto"/>
            </w:tcBorders>
            <w:vAlign w:val="center"/>
          </w:tcPr>
          <w:p w14:paraId="1A7B85E8"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CCE7B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2E1B6BD" w14:textId="10299EC0" w:rsidR="002B1C4D" w:rsidRPr="0096581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specification-exclusivity</w:t>
            </w:r>
            <w:r>
              <w:rPr>
                <w:b/>
                <w:bCs/>
                <w:color w:val="FF0000"/>
                <w:sz w:val="22"/>
                <w:szCs w:val="22"/>
              </w:rPr>
              <w:t xml:space="preserve"> </w:t>
            </w:r>
            <w:r w:rsidRPr="00965817">
              <w:rPr>
                <w:b/>
                <w:bCs/>
                <w:color w:val="FF0000"/>
                <w:sz w:val="22"/>
                <w:szCs w:val="22"/>
              </w:rPr>
              <w:t>(Req 1</w:t>
            </w:r>
            <w:r w:rsidR="00756C70">
              <w:rPr>
                <w:b/>
                <w:bCs/>
                <w:color w:val="FF0000"/>
                <w:sz w:val="22"/>
                <w:szCs w:val="22"/>
              </w:rPr>
              <w:t>55</w:t>
            </w:r>
            <w:r w:rsidRPr="00965817">
              <w:rPr>
                <w:b/>
                <w:bCs/>
                <w:color w:val="FF0000"/>
                <w:sz w:val="22"/>
                <w:szCs w:val="22"/>
              </w:rPr>
              <w:t>)</w:t>
            </w:r>
          </w:p>
        </w:tc>
      </w:tr>
      <w:tr w:rsidR="002B1C4D" w:rsidRPr="00A032E7" w14:paraId="0F3442FC" w14:textId="77777777" w:rsidTr="00965817">
        <w:trPr>
          <w:trHeight w:val="315"/>
        </w:trPr>
        <w:tc>
          <w:tcPr>
            <w:tcW w:w="1618" w:type="dxa"/>
            <w:vMerge/>
            <w:tcBorders>
              <w:left w:val="single" w:sz="18" w:space="0" w:color="auto"/>
              <w:right w:val="single" w:sz="8" w:space="0" w:color="auto"/>
            </w:tcBorders>
            <w:vAlign w:val="center"/>
          </w:tcPr>
          <w:p w14:paraId="04081B2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05B67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43638F7"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59385FF1" w14:textId="77777777" w:rsidTr="00965817">
        <w:trPr>
          <w:trHeight w:val="315"/>
        </w:trPr>
        <w:tc>
          <w:tcPr>
            <w:tcW w:w="1618" w:type="dxa"/>
            <w:vMerge/>
            <w:tcBorders>
              <w:left w:val="single" w:sz="18" w:space="0" w:color="auto"/>
              <w:right w:val="single" w:sz="8" w:space="0" w:color="auto"/>
            </w:tcBorders>
            <w:vAlign w:val="center"/>
          </w:tcPr>
          <w:p w14:paraId="62FA7C8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8970F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9BE6BB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61CA530E"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62C58D6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CF3F2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CB6899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2917E33F" w14:textId="77777777" w:rsidTr="00965817">
        <w:trPr>
          <w:trHeight w:val="315"/>
        </w:trPr>
        <w:tc>
          <w:tcPr>
            <w:tcW w:w="1618" w:type="dxa"/>
            <w:vMerge w:val="restart"/>
            <w:tcBorders>
              <w:left w:val="single" w:sz="18" w:space="0" w:color="auto"/>
              <w:right w:val="single" w:sz="8" w:space="0" w:color="auto"/>
            </w:tcBorders>
            <w:vAlign w:val="center"/>
          </w:tcPr>
          <w:p w14:paraId="29E12611"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D7E15D2" w14:textId="60B54338"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5F21B969" w14:textId="77777777" w:rsidTr="00965817">
        <w:trPr>
          <w:trHeight w:val="315"/>
        </w:trPr>
        <w:tc>
          <w:tcPr>
            <w:tcW w:w="1618" w:type="dxa"/>
            <w:vMerge/>
            <w:tcBorders>
              <w:left w:val="single" w:sz="18" w:space="0" w:color="auto"/>
              <w:right w:val="single" w:sz="8" w:space="0" w:color="auto"/>
            </w:tcBorders>
            <w:vAlign w:val="center"/>
          </w:tcPr>
          <w:p w14:paraId="1475A615"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0711DF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E975843" w14:textId="730A055C" w:rsidR="002B1C4D" w:rsidRPr="00965817" w:rsidRDefault="002B1C4D" w:rsidP="00756C70">
            <w:pPr>
              <w:spacing w:before="120" w:after="120"/>
              <w:ind w:left="43" w:right="43"/>
              <w:rPr>
                <w:b/>
                <w:bCs/>
                <w:color w:val="FF0000"/>
                <w:sz w:val="22"/>
                <w:szCs w:val="22"/>
              </w:rPr>
            </w:pPr>
            <w:r w:rsidRPr="00A032E7">
              <w:rPr>
                <w:b/>
                <w:bCs/>
                <w:color w:val="FF0000"/>
                <w:sz w:val="22"/>
                <w:szCs w:val="22"/>
              </w:rPr>
              <w:t>/req/</w:t>
            </w:r>
            <w:r w:rsidRPr="00965817">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(Req 1</w:t>
            </w:r>
            <w:r w:rsidR="00756C70">
              <w:rPr>
                <w:b/>
                <w:bCs/>
                <w:color w:val="FF0000"/>
                <w:sz w:val="22"/>
                <w:szCs w:val="22"/>
              </w:rPr>
              <w:t>5</w:t>
            </w:r>
            <w:r w:rsidRPr="00965817">
              <w:rPr>
                <w:b/>
                <w:bCs/>
                <w:color w:val="FF0000"/>
                <w:sz w:val="22"/>
                <w:szCs w:val="22"/>
              </w:rPr>
              <w:t>6)</w:t>
            </w:r>
          </w:p>
        </w:tc>
      </w:tr>
      <w:tr w:rsidR="002B1C4D" w:rsidRPr="00A032E7" w14:paraId="56E81937" w14:textId="77777777" w:rsidTr="00965817">
        <w:trPr>
          <w:trHeight w:val="315"/>
        </w:trPr>
        <w:tc>
          <w:tcPr>
            <w:tcW w:w="1618" w:type="dxa"/>
            <w:vMerge/>
            <w:tcBorders>
              <w:left w:val="single" w:sz="18" w:space="0" w:color="auto"/>
              <w:right w:val="single" w:sz="8" w:space="0" w:color="auto"/>
            </w:tcBorders>
            <w:vAlign w:val="center"/>
          </w:tcPr>
          <w:p w14:paraId="2BD2E9E5"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63B1D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CAA28B2" w14:textId="09076A89"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54AEFB2F" w14:textId="77777777" w:rsidTr="00965817">
        <w:trPr>
          <w:trHeight w:val="315"/>
        </w:trPr>
        <w:tc>
          <w:tcPr>
            <w:tcW w:w="1618" w:type="dxa"/>
            <w:vMerge/>
            <w:tcBorders>
              <w:left w:val="single" w:sz="18" w:space="0" w:color="auto"/>
              <w:right w:val="single" w:sz="8" w:space="0" w:color="auto"/>
            </w:tcBorders>
            <w:vAlign w:val="center"/>
          </w:tcPr>
          <w:p w14:paraId="211C4A3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57134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88AECE6"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3E15727D"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57E72CCA"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AAE1EB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4DE454C"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710D4D60" w14:textId="77777777" w:rsidTr="00965817">
        <w:trPr>
          <w:trHeight w:val="315"/>
        </w:trPr>
        <w:tc>
          <w:tcPr>
            <w:tcW w:w="1618" w:type="dxa"/>
            <w:vMerge w:val="restart"/>
            <w:tcBorders>
              <w:left w:val="single" w:sz="18" w:space="0" w:color="auto"/>
              <w:right w:val="single" w:sz="8" w:space="0" w:color="auto"/>
            </w:tcBorders>
            <w:vAlign w:val="center"/>
          </w:tcPr>
          <w:p w14:paraId="57D6053E"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8940193" w14:textId="565DD5DA"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-exclusivity</w:t>
            </w:r>
          </w:p>
        </w:tc>
      </w:tr>
      <w:tr w:rsidR="002B1C4D" w:rsidRPr="00A032E7" w14:paraId="31D901DA" w14:textId="77777777" w:rsidTr="00965817">
        <w:trPr>
          <w:trHeight w:val="315"/>
        </w:trPr>
        <w:tc>
          <w:tcPr>
            <w:tcW w:w="1618" w:type="dxa"/>
            <w:vMerge/>
            <w:tcBorders>
              <w:left w:val="single" w:sz="18" w:space="0" w:color="auto"/>
              <w:right w:val="single" w:sz="8" w:space="0" w:color="auto"/>
            </w:tcBorders>
            <w:vAlign w:val="center"/>
          </w:tcPr>
          <w:p w14:paraId="265E481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FFBF7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3612BC5" w14:textId="353430AA" w:rsidR="002B1C4D" w:rsidRPr="00D7264E" w:rsidRDefault="002B1C4D" w:rsidP="00756C70">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706CB3">
              <w:rPr>
                <w:rFonts w:eastAsia="MS Mincho"/>
                <w:b/>
                <w:color w:val="FF0000"/>
                <w:sz w:val="22"/>
                <w:szCs w:val="22"/>
                <w:lang w:val="en-AU"/>
              </w:rPr>
              <w:t>yieldstrength</w:t>
            </w:r>
            <w:r>
              <w:rPr>
                <w:rFonts w:eastAsia="MS Mincho"/>
                <w:b/>
                <w:color w:val="FF0000"/>
                <w:sz w:val="22"/>
                <w:szCs w:val="22"/>
                <w:lang w:val="en-AU"/>
              </w:rPr>
              <w:t>-exclusivity</w:t>
            </w:r>
            <w:r>
              <w:rPr>
                <w:b/>
                <w:bCs/>
                <w:color w:val="FF0000"/>
                <w:sz w:val="22"/>
                <w:szCs w:val="22"/>
              </w:rPr>
              <w:t xml:space="preserve"> </w:t>
            </w:r>
            <w:r w:rsidRPr="00D7264E">
              <w:rPr>
                <w:b/>
                <w:bCs/>
                <w:color w:val="FF0000"/>
                <w:sz w:val="22"/>
                <w:szCs w:val="22"/>
              </w:rPr>
              <w:t>(Req 1</w:t>
            </w:r>
            <w:r w:rsidR="00756C70">
              <w:rPr>
                <w:b/>
                <w:bCs/>
                <w:color w:val="FF0000"/>
                <w:sz w:val="22"/>
                <w:szCs w:val="22"/>
              </w:rPr>
              <w:t>57</w:t>
            </w:r>
            <w:r w:rsidRPr="00D7264E">
              <w:rPr>
                <w:b/>
                <w:bCs/>
                <w:color w:val="FF0000"/>
                <w:sz w:val="22"/>
                <w:szCs w:val="22"/>
              </w:rPr>
              <w:t>)</w:t>
            </w:r>
          </w:p>
        </w:tc>
      </w:tr>
      <w:tr w:rsidR="002B1C4D" w:rsidRPr="00A032E7" w14:paraId="12C16C74" w14:textId="77777777" w:rsidTr="00965817">
        <w:trPr>
          <w:trHeight w:val="315"/>
        </w:trPr>
        <w:tc>
          <w:tcPr>
            <w:tcW w:w="1618" w:type="dxa"/>
            <w:vMerge/>
            <w:tcBorders>
              <w:left w:val="single" w:sz="18" w:space="0" w:color="auto"/>
              <w:right w:val="single" w:sz="8" w:space="0" w:color="auto"/>
            </w:tcBorders>
            <w:vAlign w:val="center"/>
          </w:tcPr>
          <w:p w14:paraId="6D28E78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461B8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D99DD08"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1802B1D8" w14:textId="77777777" w:rsidTr="00965817">
        <w:trPr>
          <w:trHeight w:val="315"/>
        </w:trPr>
        <w:tc>
          <w:tcPr>
            <w:tcW w:w="1618" w:type="dxa"/>
            <w:vMerge/>
            <w:tcBorders>
              <w:left w:val="single" w:sz="18" w:space="0" w:color="auto"/>
              <w:right w:val="single" w:sz="8" w:space="0" w:color="auto"/>
            </w:tcBorders>
            <w:vAlign w:val="center"/>
          </w:tcPr>
          <w:p w14:paraId="216A4B06"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CCF77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33DE18D"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36753022"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3A6D7A38"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F68C8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1795315"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6AE12619" w14:textId="77777777" w:rsidTr="00965817">
        <w:trPr>
          <w:trHeight w:val="315"/>
        </w:trPr>
        <w:tc>
          <w:tcPr>
            <w:tcW w:w="1618" w:type="dxa"/>
            <w:vMerge w:val="restart"/>
            <w:tcBorders>
              <w:left w:val="single" w:sz="18" w:space="0" w:color="auto"/>
              <w:right w:val="single" w:sz="8" w:space="0" w:color="auto"/>
            </w:tcBorders>
            <w:vAlign w:val="center"/>
          </w:tcPr>
          <w:p w14:paraId="48C46A95"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239B4FD" w14:textId="0C7A5A7E"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w:t>
            </w:r>
            <w:r w:rsidR="00344897">
              <w:rPr>
                <w:rFonts w:eastAsia="MS Mincho"/>
                <w:b/>
                <w:color w:val="FF0000"/>
                <w:sz w:val="22"/>
                <w:szCs w:val="22"/>
                <w:lang w:val="en-AU"/>
              </w:rPr>
              <w:t>codelistURI</w:t>
            </w:r>
          </w:p>
        </w:tc>
      </w:tr>
      <w:tr w:rsidR="002B1C4D" w:rsidRPr="00A032E7" w14:paraId="3F518055" w14:textId="77777777" w:rsidTr="00965817">
        <w:trPr>
          <w:trHeight w:val="315"/>
        </w:trPr>
        <w:tc>
          <w:tcPr>
            <w:tcW w:w="1618" w:type="dxa"/>
            <w:vMerge/>
            <w:tcBorders>
              <w:left w:val="single" w:sz="18" w:space="0" w:color="auto"/>
              <w:right w:val="single" w:sz="8" w:space="0" w:color="auto"/>
            </w:tcBorders>
            <w:vAlign w:val="center"/>
          </w:tcPr>
          <w:p w14:paraId="5A7F854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28690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E521DE4" w14:textId="0AE05C12" w:rsidR="002B1C4D" w:rsidRPr="00D7264E" w:rsidRDefault="002B1C4D" w:rsidP="00756C70">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756C70">
              <w:rPr>
                <w:b/>
                <w:bCs/>
                <w:color w:val="FF0000"/>
                <w:sz w:val="22"/>
                <w:szCs w:val="22"/>
              </w:rPr>
              <w:t>58</w:t>
            </w:r>
            <w:r w:rsidRPr="00D7264E">
              <w:rPr>
                <w:b/>
                <w:bCs/>
                <w:color w:val="FF0000"/>
                <w:sz w:val="22"/>
                <w:szCs w:val="22"/>
              </w:rPr>
              <w:t>)</w:t>
            </w:r>
          </w:p>
        </w:tc>
      </w:tr>
      <w:tr w:rsidR="002B1C4D" w:rsidRPr="00A032E7" w14:paraId="18F304A0" w14:textId="77777777" w:rsidTr="00965817">
        <w:trPr>
          <w:trHeight w:val="315"/>
        </w:trPr>
        <w:tc>
          <w:tcPr>
            <w:tcW w:w="1618" w:type="dxa"/>
            <w:vMerge/>
            <w:tcBorders>
              <w:left w:val="single" w:sz="18" w:space="0" w:color="auto"/>
              <w:right w:val="single" w:sz="8" w:space="0" w:color="auto"/>
            </w:tcBorders>
            <w:vAlign w:val="center"/>
          </w:tcPr>
          <w:p w14:paraId="34B501D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F13669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53D3D9" w14:textId="7BA08C75"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14B85CF5" w14:textId="77777777" w:rsidTr="00965817">
        <w:trPr>
          <w:trHeight w:val="315"/>
        </w:trPr>
        <w:tc>
          <w:tcPr>
            <w:tcW w:w="1618" w:type="dxa"/>
            <w:vMerge/>
            <w:tcBorders>
              <w:left w:val="single" w:sz="18" w:space="0" w:color="auto"/>
              <w:right w:val="single" w:sz="8" w:space="0" w:color="auto"/>
            </w:tcBorders>
            <w:vAlign w:val="center"/>
          </w:tcPr>
          <w:p w14:paraId="3E052AF8"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4E3273"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DF2551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2364C44D"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7FD2DC8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63D3E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BC443AB"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5FC68E23" w14:textId="77777777" w:rsidTr="00965817">
        <w:trPr>
          <w:trHeight w:val="315"/>
        </w:trPr>
        <w:tc>
          <w:tcPr>
            <w:tcW w:w="1618" w:type="dxa"/>
            <w:vMerge w:val="restart"/>
            <w:tcBorders>
              <w:left w:val="single" w:sz="18" w:space="0" w:color="auto"/>
              <w:right w:val="single" w:sz="8" w:space="0" w:color="auto"/>
            </w:tcBorders>
            <w:vAlign w:val="center"/>
          </w:tcPr>
          <w:p w14:paraId="6BCB74E5"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750547F" w14:textId="5877E7BF"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grade-exclusivity</w:t>
            </w:r>
          </w:p>
        </w:tc>
      </w:tr>
      <w:tr w:rsidR="002B1C4D" w:rsidRPr="00A032E7" w14:paraId="34A463C9" w14:textId="77777777" w:rsidTr="00965817">
        <w:trPr>
          <w:trHeight w:val="315"/>
        </w:trPr>
        <w:tc>
          <w:tcPr>
            <w:tcW w:w="1618" w:type="dxa"/>
            <w:vMerge/>
            <w:tcBorders>
              <w:left w:val="single" w:sz="18" w:space="0" w:color="auto"/>
              <w:right w:val="single" w:sz="8" w:space="0" w:color="auto"/>
            </w:tcBorders>
            <w:vAlign w:val="center"/>
          </w:tcPr>
          <w:p w14:paraId="5F47B43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CDAC56D"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FD4E00E" w14:textId="48E9DFE9" w:rsidR="002B1C4D" w:rsidRPr="00D7264E" w:rsidRDefault="002B1C4D" w:rsidP="00756C70">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grade-exclusivity</w:t>
            </w:r>
            <w:r>
              <w:rPr>
                <w:b/>
                <w:bCs/>
                <w:color w:val="FF0000"/>
                <w:sz w:val="22"/>
                <w:szCs w:val="22"/>
              </w:rPr>
              <w:t xml:space="preserve"> </w:t>
            </w:r>
            <w:r w:rsidRPr="00D7264E">
              <w:rPr>
                <w:b/>
                <w:bCs/>
                <w:color w:val="FF0000"/>
                <w:sz w:val="22"/>
                <w:szCs w:val="22"/>
              </w:rPr>
              <w:t>(Req 1</w:t>
            </w:r>
            <w:r w:rsidR="00756C70">
              <w:rPr>
                <w:b/>
                <w:bCs/>
                <w:color w:val="FF0000"/>
                <w:sz w:val="22"/>
                <w:szCs w:val="22"/>
              </w:rPr>
              <w:t>59</w:t>
            </w:r>
            <w:r w:rsidRPr="00D7264E">
              <w:rPr>
                <w:b/>
                <w:bCs/>
                <w:color w:val="FF0000"/>
                <w:sz w:val="22"/>
                <w:szCs w:val="22"/>
              </w:rPr>
              <w:t>)</w:t>
            </w:r>
          </w:p>
        </w:tc>
      </w:tr>
      <w:tr w:rsidR="002B1C4D" w:rsidRPr="00A032E7" w14:paraId="1756A737" w14:textId="77777777" w:rsidTr="00965817">
        <w:trPr>
          <w:trHeight w:val="315"/>
        </w:trPr>
        <w:tc>
          <w:tcPr>
            <w:tcW w:w="1618" w:type="dxa"/>
            <w:vMerge/>
            <w:tcBorders>
              <w:left w:val="single" w:sz="18" w:space="0" w:color="auto"/>
              <w:right w:val="single" w:sz="8" w:space="0" w:color="auto"/>
            </w:tcBorders>
            <w:vAlign w:val="center"/>
          </w:tcPr>
          <w:p w14:paraId="2194E2A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C8B35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9957FDB"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206B9BCE" w14:textId="77777777" w:rsidTr="00965817">
        <w:trPr>
          <w:trHeight w:val="315"/>
        </w:trPr>
        <w:tc>
          <w:tcPr>
            <w:tcW w:w="1618" w:type="dxa"/>
            <w:vMerge/>
            <w:tcBorders>
              <w:left w:val="single" w:sz="18" w:space="0" w:color="auto"/>
              <w:right w:val="single" w:sz="8" w:space="0" w:color="auto"/>
            </w:tcBorders>
            <w:vAlign w:val="center"/>
          </w:tcPr>
          <w:p w14:paraId="7259945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9D942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54919B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46E2877D"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5B44F50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F7889B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E484DE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4D7F71C1" w14:textId="77777777" w:rsidTr="00965817">
        <w:trPr>
          <w:trHeight w:val="315"/>
        </w:trPr>
        <w:tc>
          <w:tcPr>
            <w:tcW w:w="1618" w:type="dxa"/>
            <w:vMerge w:val="restart"/>
            <w:tcBorders>
              <w:left w:val="single" w:sz="18" w:space="0" w:color="auto"/>
              <w:right w:val="single" w:sz="8" w:space="0" w:color="auto"/>
            </w:tcBorders>
            <w:vAlign w:val="center"/>
          </w:tcPr>
          <w:p w14:paraId="7B74B30E"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7060876" w14:textId="0EF9722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p>
        </w:tc>
      </w:tr>
      <w:tr w:rsidR="002B1C4D" w:rsidRPr="00A032E7" w14:paraId="71A3ECC8" w14:textId="77777777" w:rsidTr="00965817">
        <w:trPr>
          <w:trHeight w:val="315"/>
        </w:trPr>
        <w:tc>
          <w:tcPr>
            <w:tcW w:w="1618" w:type="dxa"/>
            <w:vMerge/>
            <w:tcBorders>
              <w:left w:val="single" w:sz="18" w:space="0" w:color="auto"/>
              <w:right w:val="single" w:sz="8" w:space="0" w:color="auto"/>
            </w:tcBorders>
            <w:vAlign w:val="center"/>
          </w:tcPr>
          <w:p w14:paraId="2D3BDF9E"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CFE767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91339F9" w14:textId="45D7F70B"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dimension-boundtype</w:t>
            </w:r>
            <w:r>
              <w:rPr>
                <w:b/>
                <w:bCs/>
                <w:color w:val="FF0000"/>
                <w:sz w:val="22"/>
                <w:szCs w:val="22"/>
              </w:rPr>
              <w:t xml:space="preserve"> </w:t>
            </w:r>
            <w:r w:rsidRPr="00D7264E">
              <w:rPr>
                <w:b/>
                <w:bCs/>
                <w:color w:val="FF0000"/>
                <w:sz w:val="22"/>
                <w:szCs w:val="22"/>
              </w:rPr>
              <w:t>(Req 1</w:t>
            </w:r>
            <w:r w:rsidR="002B12C5">
              <w:rPr>
                <w:b/>
                <w:bCs/>
                <w:color w:val="FF0000"/>
                <w:sz w:val="22"/>
                <w:szCs w:val="22"/>
              </w:rPr>
              <w:t>60</w:t>
            </w:r>
            <w:r w:rsidRPr="00D7264E">
              <w:rPr>
                <w:b/>
                <w:bCs/>
                <w:color w:val="FF0000"/>
                <w:sz w:val="22"/>
                <w:szCs w:val="22"/>
              </w:rPr>
              <w:t>)</w:t>
            </w:r>
          </w:p>
        </w:tc>
      </w:tr>
      <w:tr w:rsidR="002B1C4D" w:rsidRPr="00A032E7" w14:paraId="201F5842" w14:textId="77777777" w:rsidTr="00965817">
        <w:trPr>
          <w:trHeight w:val="315"/>
        </w:trPr>
        <w:tc>
          <w:tcPr>
            <w:tcW w:w="1618" w:type="dxa"/>
            <w:vMerge/>
            <w:tcBorders>
              <w:left w:val="single" w:sz="18" w:space="0" w:color="auto"/>
              <w:right w:val="single" w:sz="8" w:space="0" w:color="auto"/>
            </w:tcBorders>
            <w:vAlign w:val="center"/>
          </w:tcPr>
          <w:p w14:paraId="38BFA11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A934FD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069A657" w14:textId="7C518EC8"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2B1C4D" w:rsidRPr="00A032E7" w14:paraId="6AB0A41C" w14:textId="77777777" w:rsidTr="00965817">
        <w:trPr>
          <w:trHeight w:val="315"/>
        </w:trPr>
        <w:tc>
          <w:tcPr>
            <w:tcW w:w="1618" w:type="dxa"/>
            <w:vMerge/>
            <w:tcBorders>
              <w:left w:val="single" w:sz="18" w:space="0" w:color="auto"/>
              <w:right w:val="single" w:sz="8" w:space="0" w:color="auto"/>
            </w:tcBorders>
            <w:vAlign w:val="center"/>
          </w:tcPr>
          <w:p w14:paraId="6D89B12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5EAC9D"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910F5C1"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090BB552"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1594AC7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A88F4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48E1014"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3AE985F6" w14:textId="77777777" w:rsidTr="00965817">
        <w:trPr>
          <w:trHeight w:val="315"/>
        </w:trPr>
        <w:tc>
          <w:tcPr>
            <w:tcW w:w="1618" w:type="dxa"/>
            <w:vMerge w:val="restart"/>
            <w:tcBorders>
              <w:left w:val="single" w:sz="18" w:space="0" w:color="auto"/>
              <w:right w:val="single" w:sz="8" w:space="0" w:color="auto"/>
            </w:tcBorders>
            <w:vAlign w:val="center"/>
          </w:tcPr>
          <w:p w14:paraId="2137CD8D"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4D56DFD" w14:textId="07B43E2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2B1C4D" w:rsidRPr="00A032E7" w14:paraId="56054C99" w14:textId="77777777" w:rsidTr="00965817">
        <w:trPr>
          <w:trHeight w:val="315"/>
        </w:trPr>
        <w:tc>
          <w:tcPr>
            <w:tcW w:w="1618" w:type="dxa"/>
            <w:vMerge/>
            <w:tcBorders>
              <w:left w:val="single" w:sz="18" w:space="0" w:color="auto"/>
              <w:right w:val="single" w:sz="8" w:space="0" w:color="auto"/>
            </w:tcBorders>
            <w:vAlign w:val="center"/>
          </w:tcPr>
          <w:p w14:paraId="2BC4FC5E"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F127F5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3ACC4C3" w14:textId="2B6EDFDE"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61</w:t>
            </w:r>
            <w:r w:rsidRPr="00D7264E">
              <w:rPr>
                <w:b/>
                <w:bCs/>
                <w:color w:val="FF0000"/>
                <w:sz w:val="22"/>
                <w:szCs w:val="22"/>
              </w:rPr>
              <w:t>)</w:t>
            </w:r>
          </w:p>
        </w:tc>
      </w:tr>
      <w:tr w:rsidR="002B1C4D" w:rsidRPr="00A032E7" w14:paraId="02757AFB" w14:textId="77777777" w:rsidTr="00965817">
        <w:trPr>
          <w:trHeight w:val="315"/>
        </w:trPr>
        <w:tc>
          <w:tcPr>
            <w:tcW w:w="1618" w:type="dxa"/>
            <w:vMerge/>
            <w:tcBorders>
              <w:left w:val="single" w:sz="18" w:space="0" w:color="auto"/>
              <w:right w:val="single" w:sz="8" w:space="0" w:color="auto"/>
            </w:tcBorders>
            <w:vAlign w:val="center"/>
          </w:tcPr>
          <w:p w14:paraId="245868A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B42ED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1764D05" w14:textId="012D3172"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2E3B418D" w14:textId="77777777" w:rsidTr="00965817">
        <w:trPr>
          <w:trHeight w:val="315"/>
        </w:trPr>
        <w:tc>
          <w:tcPr>
            <w:tcW w:w="1618" w:type="dxa"/>
            <w:vMerge/>
            <w:tcBorders>
              <w:left w:val="single" w:sz="18" w:space="0" w:color="auto"/>
              <w:right w:val="single" w:sz="8" w:space="0" w:color="auto"/>
            </w:tcBorders>
            <w:vAlign w:val="center"/>
          </w:tcPr>
          <w:p w14:paraId="6FFBB19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D8055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B516FC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48B0F4A6"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324E80A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8AB97D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9ECB38D"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3012B19E" w14:textId="77777777" w:rsidTr="00965817">
        <w:trPr>
          <w:trHeight w:val="315"/>
        </w:trPr>
        <w:tc>
          <w:tcPr>
            <w:tcW w:w="1618" w:type="dxa"/>
            <w:vMerge w:val="restart"/>
            <w:tcBorders>
              <w:left w:val="single" w:sz="18" w:space="0" w:color="auto"/>
              <w:right w:val="single" w:sz="8" w:space="0" w:color="auto"/>
            </w:tcBorders>
            <w:vAlign w:val="center"/>
          </w:tcPr>
          <w:p w14:paraId="47A668A2"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608F102" w14:textId="22AE0487"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2B1C4D" w:rsidRPr="00A032E7" w14:paraId="0C225FA3" w14:textId="77777777" w:rsidTr="00965817">
        <w:trPr>
          <w:trHeight w:val="315"/>
        </w:trPr>
        <w:tc>
          <w:tcPr>
            <w:tcW w:w="1618" w:type="dxa"/>
            <w:vMerge/>
            <w:tcBorders>
              <w:left w:val="single" w:sz="18" w:space="0" w:color="auto"/>
              <w:right w:val="single" w:sz="8" w:space="0" w:color="auto"/>
            </w:tcBorders>
            <w:vAlign w:val="center"/>
          </w:tcPr>
          <w:p w14:paraId="5834D6B5"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1DD59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996E029" w14:textId="2EF9112E"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dimension-exclusivity</w:t>
            </w:r>
            <w:r>
              <w:rPr>
                <w:b/>
                <w:bCs/>
                <w:color w:val="FF0000"/>
                <w:sz w:val="22"/>
                <w:szCs w:val="22"/>
              </w:rPr>
              <w:t xml:space="preserve"> </w:t>
            </w:r>
            <w:r w:rsidRPr="00D7264E">
              <w:rPr>
                <w:b/>
                <w:bCs/>
                <w:color w:val="FF0000"/>
                <w:sz w:val="22"/>
                <w:szCs w:val="22"/>
              </w:rPr>
              <w:t>(Req 1</w:t>
            </w:r>
            <w:r w:rsidR="002B12C5">
              <w:rPr>
                <w:b/>
                <w:bCs/>
                <w:color w:val="FF0000"/>
                <w:sz w:val="22"/>
                <w:szCs w:val="22"/>
              </w:rPr>
              <w:t>62</w:t>
            </w:r>
            <w:r w:rsidRPr="00D7264E">
              <w:rPr>
                <w:b/>
                <w:bCs/>
                <w:color w:val="FF0000"/>
                <w:sz w:val="22"/>
                <w:szCs w:val="22"/>
              </w:rPr>
              <w:t>)</w:t>
            </w:r>
          </w:p>
        </w:tc>
      </w:tr>
      <w:tr w:rsidR="002B1C4D" w:rsidRPr="00A032E7" w14:paraId="018B629D" w14:textId="77777777" w:rsidTr="00965817">
        <w:trPr>
          <w:trHeight w:val="315"/>
        </w:trPr>
        <w:tc>
          <w:tcPr>
            <w:tcW w:w="1618" w:type="dxa"/>
            <w:vMerge/>
            <w:tcBorders>
              <w:left w:val="single" w:sz="18" w:space="0" w:color="auto"/>
              <w:right w:val="single" w:sz="8" w:space="0" w:color="auto"/>
            </w:tcBorders>
            <w:vAlign w:val="center"/>
          </w:tcPr>
          <w:p w14:paraId="1DBBA26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52B12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963B7B4" w14:textId="1A2515E6"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6C51DAA5" w14:textId="77777777" w:rsidTr="00965817">
        <w:trPr>
          <w:trHeight w:val="315"/>
        </w:trPr>
        <w:tc>
          <w:tcPr>
            <w:tcW w:w="1618" w:type="dxa"/>
            <w:vMerge/>
            <w:tcBorders>
              <w:left w:val="single" w:sz="18" w:space="0" w:color="auto"/>
              <w:right w:val="single" w:sz="8" w:space="0" w:color="auto"/>
            </w:tcBorders>
            <w:vAlign w:val="center"/>
          </w:tcPr>
          <w:p w14:paraId="5B52DC0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CEEA5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00874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3B0D9226"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1B3DECD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B2F7F3"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9DEFFF1"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23B0E940" w14:textId="77777777" w:rsidTr="00965817">
        <w:trPr>
          <w:trHeight w:val="315"/>
        </w:trPr>
        <w:tc>
          <w:tcPr>
            <w:tcW w:w="1618" w:type="dxa"/>
            <w:vMerge w:val="restart"/>
            <w:tcBorders>
              <w:left w:val="single" w:sz="18" w:space="0" w:color="auto"/>
              <w:right w:val="single" w:sz="8" w:space="0" w:color="auto"/>
            </w:tcBorders>
            <w:vAlign w:val="center"/>
          </w:tcPr>
          <w:p w14:paraId="12AC8E3B"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0D9196C" w14:textId="388746F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792D7459" w14:textId="77777777" w:rsidTr="00965817">
        <w:trPr>
          <w:trHeight w:val="315"/>
        </w:trPr>
        <w:tc>
          <w:tcPr>
            <w:tcW w:w="1618" w:type="dxa"/>
            <w:vMerge/>
            <w:tcBorders>
              <w:left w:val="single" w:sz="18" w:space="0" w:color="auto"/>
              <w:right w:val="single" w:sz="8" w:space="0" w:color="auto"/>
            </w:tcBorders>
            <w:vAlign w:val="center"/>
          </w:tcPr>
          <w:p w14:paraId="54F10BC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5C9F6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25B0723" w14:textId="22BE0160"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63</w:t>
            </w:r>
            <w:r w:rsidRPr="00D7264E">
              <w:rPr>
                <w:b/>
                <w:bCs/>
                <w:color w:val="FF0000"/>
                <w:sz w:val="22"/>
                <w:szCs w:val="22"/>
              </w:rPr>
              <w:t>)</w:t>
            </w:r>
          </w:p>
        </w:tc>
      </w:tr>
      <w:tr w:rsidR="002B1C4D" w:rsidRPr="00A032E7" w14:paraId="510A5B7C" w14:textId="77777777" w:rsidTr="00965817">
        <w:trPr>
          <w:trHeight w:val="315"/>
        </w:trPr>
        <w:tc>
          <w:tcPr>
            <w:tcW w:w="1618" w:type="dxa"/>
            <w:vMerge/>
            <w:tcBorders>
              <w:left w:val="single" w:sz="18" w:space="0" w:color="auto"/>
              <w:right w:val="single" w:sz="8" w:space="0" w:color="auto"/>
            </w:tcBorders>
            <w:vAlign w:val="center"/>
          </w:tcPr>
          <w:p w14:paraId="5FD561B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134D5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78A55CD" w14:textId="641B03EF"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54761BAB" w14:textId="77777777" w:rsidTr="00965817">
        <w:trPr>
          <w:trHeight w:val="315"/>
        </w:trPr>
        <w:tc>
          <w:tcPr>
            <w:tcW w:w="1618" w:type="dxa"/>
            <w:vMerge/>
            <w:tcBorders>
              <w:left w:val="single" w:sz="18" w:space="0" w:color="auto"/>
              <w:right w:val="single" w:sz="8" w:space="0" w:color="auto"/>
            </w:tcBorders>
            <w:vAlign w:val="center"/>
          </w:tcPr>
          <w:p w14:paraId="15647EDD"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B639D7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79C5BA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3A535607"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521059D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5299F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3E8856B"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760354E9" w14:textId="77777777" w:rsidTr="00965817">
        <w:trPr>
          <w:trHeight w:val="315"/>
        </w:trPr>
        <w:tc>
          <w:tcPr>
            <w:tcW w:w="1618" w:type="dxa"/>
            <w:vMerge w:val="restart"/>
            <w:tcBorders>
              <w:left w:val="single" w:sz="18" w:space="0" w:color="auto"/>
              <w:right w:val="single" w:sz="8" w:space="0" w:color="auto"/>
            </w:tcBorders>
            <w:vAlign w:val="center"/>
          </w:tcPr>
          <w:p w14:paraId="2A1823A2"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B1BD690" w14:textId="7FC98267"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076E4E3D" w14:textId="77777777" w:rsidTr="00965817">
        <w:trPr>
          <w:trHeight w:val="315"/>
        </w:trPr>
        <w:tc>
          <w:tcPr>
            <w:tcW w:w="1618" w:type="dxa"/>
            <w:vMerge/>
            <w:tcBorders>
              <w:left w:val="single" w:sz="18" w:space="0" w:color="auto"/>
              <w:right w:val="single" w:sz="8" w:space="0" w:color="auto"/>
            </w:tcBorders>
            <w:vAlign w:val="center"/>
          </w:tcPr>
          <w:p w14:paraId="78DD5F8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FA7E6F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7544881" w14:textId="0311A737"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64</w:t>
            </w:r>
            <w:r w:rsidRPr="00D7264E">
              <w:rPr>
                <w:b/>
                <w:bCs/>
                <w:color w:val="FF0000"/>
                <w:sz w:val="22"/>
                <w:szCs w:val="22"/>
              </w:rPr>
              <w:t>)</w:t>
            </w:r>
          </w:p>
        </w:tc>
      </w:tr>
      <w:tr w:rsidR="002B1C4D" w:rsidRPr="00A032E7" w14:paraId="39CC72F5" w14:textId="77777777" w:rsidTr="00965817">
        <w:trPr>
          <w:trHeight w:val="315"/>
        </w:trPr>
        <w:tc>
          <w:tcPr>
            <w:tcW w:w="1618" w:type="dxa"/>
            <w:vMerge/>
            <w:tcBorders>
              <w:left w:val="single" w:sz="18" w:space="0" w:color="auto"/>
              <w:right w:val="single" w:sz="8" w:space="0" w:color="auto"/>
            </w:tcBorders>
            <w:vAlign w:val="center"/>
          </w:tcPr>
          <w:p w14:paraId="2DBC37AD"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8B0C68F"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0BE2635" w14:textId="4C1837A4"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6329BC79" w14:textId="77777777" w:rsidTr="00965817">
        <w:trPr>
          <w:trHeight w:val="315"/>
        </w:trPr>
        <w:tc>
          <w:tcPr>
            <w:tcW w:w="1618" w:type="dxa"/>
            <w:vMerge/>
            <w:tcBorders>
              <w:left w:val="single" w:sz="18" w:space="0" w:color="auto"/>
              <w:right w:val="single" w:sz="8" w:space="0" w:color="auto"/>
            </w:tcBorders>
            <w:vAlign w:val="center"/>
          </w:tcPr>
          <w:p w14:paraId="7362E137"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66EE5F"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ED381DD"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19866580"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533048D8"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676CF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0CC5283"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214A9D89" w14:textId="77777777" w:rsidTr="00965817">
        <w:trPr>
          <w:trHeight w:val="315"/>
        </w:trPr>
        <w:tc>
          <w:tcPr>
            <w:tcW w:w="1618" w:type="dxa"/>
            <w:vMerge w:val="restart"/>
            <w:tcBorders>
              <w:left w:val="single" w:sz="18" w:space="0" w:color="auto"/>
              <w:right w:val="single" w:sz="8" w:space="0" w:color="auto"/>
            </w:tcBorders>
            <w:vAlign w:val="center"/>
          </w:tcPr>
          <w:p w14:paraId="53F0A748"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24E4F72" w14:textId="27A78B5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p>
        </w:tc>
      </w:tr>
      <w:tr w:rsidR="002B1C4D" w:rsidRPr="00A032E7" w14:paraId="3495EC85" w14:textId="77777777" w:rsidTr="00965817">
        <w:trPr>
          <w:trHeight w:val="315"/>
        </w:trPr>
        <w:tc>
          <w:tcPr>
            <w:tcW w:w="1618" w:type="dxa"/>
            <w:vMerge/>
            <w:tcBorders>
              <w:left w:val="single" w:sz="18" w:space="0" w:color="auto"/>
              <w:right w:val="single" w:sz="8" w:space="0" w:color="auto"/>
            </w:tcBorders>
            <w:vAlign w:val="center"/>
          </w:tcPr>
          <w:p w14:paraId="468A516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62DFC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3307218" w14:textId="424CAD5E"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o</w:t>
            </w:r>
            <w:r w:rsidRPr="00A732A1">
              <w:rPr>
                <w:rFonts w:eastAsia="MS Mincho"/>
                <w:b/>
                <w:color w:val="FF0000"/>
                <w:sz w:val="22"/>
                <w:szCs w:val="22"/>
                <w:lang w:val="en-AU"/>
              </w:rPr>
              <w:t>utside</w:t>
            </w:r>
            <w:r>
              <w:rPr>
                <w:rFonts w:eastAsia="MS Mincho"/>
                <w:b/>
                <w:color w:val="FF0000"/>
                <w:sz w:val="22"/>
                <w:szCs w:val="22"/>
                <w:lang w:val="en-AU"/>
              </w:rPr>
              <w:t>d</w:t>
            </w:r>
            <w:r w:rsidRPr="00A732A1">
              <w:rPr>
                <w:rFonts w:eastAsia="MS Mincho"/>
                <w:b/>
                <w:color w:val="FF0000"/>
                <w:sz w:val="22"/>
                <w:szCs w:val="22"/>
                <w:lang w:val="en-AU"/>
              </w:rPr>
              <w:t>iameter</w:t>
            </w:r>
            <w:r>
              <w:rPr>
                <w:rFonts w:eastAsia="MS Mincho"/>
                <w:b/>
                <w:color w:val="FF0000"/>
                <w:sz w:val="22"/>
                <w:szCs w:val="22"/>
                <w:lang w:val="en-AU"/>
              </w:rPr>
              <w:t>-exclusivity</w:t>
            </w:r>
            <w:r>
              <w:rPr>
                <w:b/>
                <w:bCs/>
                <w:color w:val="FF0000"/>
                <w:sz w:val="22"/>
                <w:szCs w:val="22"/>
              </w:rPr>
              <w:t xml:space="preserve"> </w:t>
            </w:r>
            <w:r w:rsidRPr="00D7264E">
              <w:rPr>
                <w:b/>
                <w:bCs/>
                <w:color w:val="FF0000"/>
                <w:sz w:val="22"/>
                <w:szCs w:val="22"/>
              </w:rPr>
              <w:t>(Req 16</w:t>
            </w:r>
            <w:r w:rsidR="002B12C5">
              <w:rPr>
                <w:b/>
                <w:bCs/>
                <w:color w:val="FF0000"/>
                <w:sz w:val="22"/>
                <w:szCs w:val="22"/>
              </w:rPr>
              <w:t>5</w:t>
            </w:r>
            <w:r w:rsidRPr="00D7264E">
              <w:rPr>
                <w:b/>
                <w:bCs/>
                <w:color w:val="FF0000"/>
                <w:sz w:val="22"/>
                <w:szCs w:val="22"/>
              </w:rPr>
              <w:t>)</w:t>
            </w:r>
          </w:p>
        </w:tc>
      </w:tr>
      <w:tr w:rsidR="002B1C4D" w:rsidRPr="00A032E7" w14:paraId="1FA3D9C9" w14:textId="77777777" w:rsidTr="00965817">
        <w:trPr>
          <w:trHeight w:val="315"/>
        </w:trPr>
        <w:tc>
          <w:tcPr>
            <w:tcW w:w="1618" w:type="dxa"/>
            <w:vMerge/>
            <w:tcBorders>
              <w:left w:val="single" w:sz="18" w:space="0" w:color="auto"/>
              <w:right w:val="single" w:sz="8" w:space="0" w:color="auto"/>
            </w:tcBorders>
            <w:vAlign w:val="center"/>
          </w:tcPr>
          <w:p w14:paraId="769F701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9B66DC"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DC5FDBC"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4731DB1C" w14:textId="77777777" w:rsidTr="00965817">
        <w:trPr>
          <w:trHeight w:val="315"/>
        </w:trPr>
        <w:tc>
          <w:tcPr>
            <w:tcW w:w="1618" w:type="dxa"/>
            <w:vMerge/>
            <w:tcBorders>
              <w:left w:val="single" w:sz="18" w:space="0" w:color="auto"/>
              <w:right w:val="single" w:sz="8" w:space="0" w:color="auto"/>
            </w:tcBorders>
            <w:vAlign w:val="center"/>
          </w:tcPr>
          <w:p w14:paraId="6BE6A83E"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AD1438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917F57F"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66A8DD0E"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5EAF901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036E6A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53B153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53A504FD" w14:textId="77777777" w:rsidTr="00965817">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7353D45"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07C8271" w14:textId="310B4551"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364FD50B"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CBD32E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155BAD5"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0ED2FCE" w14:textId="5522E6DC" w:rsidR="002B1C4D" w:rsidRPr="00A032E7"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66</w:t>
            </w:r>
            <w:r w:rsidRPr="00D7264E">
              <w:rPr>
                <w:b/>
                <w:bCs/>
                <w:color w:val="FF0000"/>
                <w:sz w:val="22"/>
                <w:szCs w:val="22"/>
              </w:rPr>
              <w:t>)</w:t>
            </w:r>
          </w:p>
        </w:tc>
      </w:tr>
      <w:tr w:rsidR="002B1C4D" w:rsidRPr="00A032E7" w14:paraId="4BB14A15"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FACD8D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506B14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CCAD099" w14:textId="1D6B44FF"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6DF6420F" w14:textId="77777777" w:rsidTr="00965817">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B73F2ED"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A3B4C22"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FE48CB1"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68F6C421" w14:textId="77777777" w:rsidTr="00965817">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B51188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270694"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134283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23EED831" w14:textId="77777777" w:rsidTr="00965817">
        <w:trPr>
          <w:trHeight w:val="315"/>
        </w:trPr>
        <w:tc>
          <w:tcPr>
            <w:tcW w:w="1618" w:type="dxa"/>
            <w:vMerge w:val="restart"/>
            <w:tcBorders>
              <w:top w:val="nil"/>
              <w:left w:val="single" w:sz="18" w:space="0" w:color="auto"/>
              <w:right w:val="single" w:sz="8" w:space="0" w:color="auto"/>
            </w:tcBorders>
            <w:vAlign w:val="center"/>
          </w:tcPr>
          <w:p w14:paraId="5DCF0825"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A784B54" w14:textId="2EF311A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-exclusivity</w:t>
            </w:r>
          </w:p>
        </w:tc>
      </w:tr>
      <w:tr w:rsidR="002B1C4D" w:rsidRPr="00A032E7" w14:paraId="3C099518" w14:textId="77777777" w:rsidTr="00965817">
        <w:trPr>
          <w:trHeight w:val="315"/>
        </w:trPr>
        <w:tc>
          <w:tcPr>
            <w:tcW w:w="1618" w:type="dxa"/>
            <w:vMerge/>
            <w:tcBorders>
              <w:left w:val="single" w:sz="18" w:space="0" w:color="auto"/>
              <w:right w:val="single" w:sz="8" w:space="0" w:color="auto"/>
            </w:tcBorders>
            <w:vAlign w:val="center"/>
          </w:tcPr>
          <w:p w14:paraId="1CE8A14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7ED8BD"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44D7EE2" w14:textId="3D1A5736"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w</w:t>
            </w:r>
            <w:r w:rsidRPr="00AC4727">
              <w:rPr>
                <w:rFonts w:eastAsia="MS Mincho"/>
                <w:b/>
                <w:color w:val="FF0000"/>
                <w:sz w:val="22"/>
                <w:szCs w:val="22"/>
                <w:lang w:val="en-AU"/>
              </w:rPr>
              <w:t>all</w:t>
            </w:r>
            <w:r>
              <w:rPr>
                <w:rFonts w:eastAsia="MS Mincho"/>
                <w:b/>
                <w:color w:val="FF0000"/>
                <w:sz w:val="22"/>
                <w:szCs w:val="22"/>
                <w:lang w:val="en-AU"/>
              </w:rPr>
              <w:t>t</w:t>
            </w:r>
            <w:r w:rsidRPr="00AC4727">
              <w:rPr>
                <w:rFonts w:eastAsia="MS Mincho"/>
                <w:b/>
                <w:color w:val="FF0000"/>
                <w:sz w:val="22"/>
                <w:szCs w:val="22"/>
                <w:lang w:val="en-AU"/>
              </w:rPr>
              <w:t>hickness</w:t>
            </w:r>
            <w:r>
              <w:rPr>
                <w:rFonts w:eastAsia="MS Mincho"/>
                <w:b/>
                <w:color w:val="FF0000"/>
                <w:sz w:val="22"/>
                <w:szCs w:val="22"/>
                <w:lang w:val="en-AU"/>
              </w:rPr>
              <w:t>-exclusivity</w:t>
            </w:r>
            <w:r>
              <w:rPr>
                <w:b/>
                <w:bCs/>
                <w:color w:val="FF0000"/>
                <w:sz w:val="22"/>
                <w:szCs w:val="22"/>
              </w:rPr>
              <w:t xml:space="preserve"> </w:t>
            </w:r>
            <w:r w:rsidRPr="00D7264E">
              <w:rPr>
                <w:b/>
                <w:bCs/>
                <w:color w:val="FF0000"/>
                <w:sz w:val="22"/>
                <w:szCs w:val="22"/>
              </w:rPr>
              <w:t>(Req 1</w:t>
            </w:r>
            <w:r w:rsidR="002B12C5">
              <w:rPr>
                <w:b/>
                <w:bCs/>
                <w:color w:val="FF0000"/>
                <w:sz w:val="22"/>
                <w:szCs w:val="22"/>
              </w:rPr>
              <w:t>6</w:t>
            </w:r>
            <w:r w:rsidRPr="00D7264E">
              <w:rPr>
                <w:b/>
                <w:bCs/>
                <w:color w:val="FF0000"/>
                <w:sz w:val="22"/>
                <w:szCs w:val="22"/>
              </w:rPr>
              <w:t>7)</w:t>
            </w:r>
          </w:p>
        </w:tc>
      </w:tr>
      <w:tr w:rsidR="002B1C4D" w:rsidRPr="00A032E7" w14:paraId="44840C79" w14:textId="77777777" w:rsidTr="00965817">
        <w:trPr>
          <w:trHeight w:val="315"/>
        </w:trPr>
        <w:tc>
          <w:tcPr>
            <w:tcW w:w="1618" w:type="dxa"/>
            <w:vMerge/>
            <w:tcBorders>
              <w:left w:val="single" w:sz="18" w:space="0" w:color="auto"/>
              <w:right w:val="single" w:sz="8" w:space="0" w:color="auto"/>
            </w:tcBorders>
            <w:vAlign w:val="center"/>
          </w:tcPr>
          <w:p w14:paraId="56A9904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102C5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180C7F7" w14:textId="0AF0BA7C"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2B1C4D" w:rsidRPr="00A032E7" w14:paraId="7A45F9CA" w14:textId="77777777" w:rsidTr="00965817">
        <w:trPr>
          <w:trHeight w:val="315"/>
        </w:trPr>
        <w:tc>
          <w:tcPr>
            <w:tcW w:w="1618" w:type="dxa"/>
            <w:vMerge/>
            <w:tcBorders>
              <w:left w:val="single" w:sz="18" w:space="0" w:color="auto"/>
              <w:right w:val="single" w:sz="8" w:space="0" w:color="auto"/>
            </w:tcBorders>
            <w:vAlign w:val="center"/>
          </w:tcPr>
          <w:p w14:paraId="18DF4B36"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551FF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B866A0"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2F77B1B1"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698CA946"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46DC0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D743DE8"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3A5FBD37" w14:textId="77777777" w:rsidTr="00965817">
        <w:trPr>
          <w:trHeight w:val="315"/>
        </w:trPr>
        <w:tc>
          <w:tcPr>
            <w:tcW w:w="1618" w:type="dxa"/>
            <w:vMerge w:val="restart"/>
            <w:tcBorders>
              <w:top w:val="nil"/>
              <w:left w:val="single" w:sz="18" w:space="0" w:color="auto"/>
              <w:right w:val="single" w:sz="8" w:space="0" w:color="auto"/>
            </w:tcBorders>
            <w:vAlign w:val="center"/>
          </w:tcPr>
          <w:p w14:paraId="1DE8A6EC"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1587A7D" w14:textId="1405D5B3"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AC4727">
              <w:rPr>
                <w:rFonts w:eastAsia="MS Mincho"/>
                <w:b/>
                <w:color w:val="FF0000"/>
                <w:sz w:val="22"/>
                <w:szCs w:val="22"/>
                <w:lang w:val="en-AU"/>
              </w:rPr>
              <w:t>bendtype</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48482D36" w14:textId="77777777" w:rsidTr="00965817">
        <w:trPr>
          <w:trHeight w:val="315"/>
        </w:trPr>
        <w:tc>
          <w:tcPr>
            <w:tcW w:w="1618" w:type="dxa"/>
            <w:vMerge/>
            <w:tcBorders>
              <w:left w:val="single" w:sz="18" w:space="0" w:color="auto"/>
              <w:right w:val="single" w:sz="8" w:space="0" w:color="auto"/>
            </w:tcBorders>
            <w:vAlign w:val="center"/>
          </w:tcPr>
          <w:p w14:paraId="05EABC7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94D5CE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7F2CA50" w14:textId="5A1992CF"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AC4727">
              <w:rPr>
                <w:rFonts w:eastAsia="MS Mincho"/>
                <w:b/>
                <w:color w:val="FF0000"/>
                <w:sz w:val="22"/>
                <w:szCs w:val="22"/>
                <w:lang w:val="en-AU"/>
              </w:rPr>
              <w:t>bendtype</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68</w:t>
            </w:r>
            <w:r w:rsidRPr="00D7264E">
              <w:rPr>
                <w:b/>
                <w:bCs/>
                <w:color w:val="FF0000"/>
                <w:sz w:val="22"/>
                <w:szCs w:val="22"/>
              </w:rPr>
              <w:t>)</w:t>
            </w:r>
          </w:p>
        </w:tc>
      </w:tr>
      <w:tr w:rsidR="002B1C4D" w:rsidRPr="00A032E7" w14:paraId="608C76B9" w14:textId="77777777" w:rsidTr="00965817">
        <w:trPr>
          <w:trHeight w:val="315"/>
        </w:trPr>
        <w:tc>
          <w:tcPr>
            <w:tcW w:w="1618" w:type="dxa"/>
            <w:vMerge/>
            <w:tcBorders>
              <w:left w:val="single" w:sz="18" w:space="0" w:color="auto"/>
              <w:right w:val="single" w:sz="8" w:space="0" w:color="auto"/>
            </w:tcBorders>
            <w:vAlign w:val="center"/>
          </w:tcPr>
          <w:p w14:paraId="13FB5BC5"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CFC3E4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3EEF07A" w14:textId="40BF35AC"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3C2C6D3E" w14:textId="77777777" w:rsidTr="00965817">
        <w:trPr>
          <w:trHeight w:val="315"/>
        </w:trPr>
        <w:tc>
          <w:tcPr>
            <w:tcW w:w="1618" w:type="dxa"/>
            <w:vMerge/>
            <w:tcBorders>
              <w:left w:val="single" w:sz="18" w:space="0" w:color="auto"/>
              <w:right w:val="single" w:sz="8" w:space="0" w:color="auto"/>
            </w:tcBorders>
            <w:vAlign w:val="center"/>
          </w:tcPr>
          <w:p w14:paraId="07B38176"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7A2EB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65EC15A"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03F4158E"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0F67AB4F"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23A9A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E2F343E"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1598311B" w14:textId="77777777" w:rsidTr="00965817">
        <w:trPr>
          <w:trHeight w:val="315"/>
        </w:trPr>
        <w:tc>
          <w:tcPr>
            <w:tcW w:w="1618" w:type="dxa"/>
            <w:vMerge w:val="restart"/>
            <w:tcBorders>
              <w:top w:val="nil"/>
              <w:left w:val="single" w:sz="18" w:space="0" w:color="auto"/>
              <w:right w:val="single" w:sz="8" w:space="0" w:color="auto"/>
            </w:tcBorders>
            <w:vAlign w:val="center"/>
          </w:tcPr>
          <w:p w14:paraId="45EB92B2"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96793A6" w14:textId="403F9205"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671C0F">
              <w:rPr>
                <w:rFonts w:eastAsia="MS Mincho"/>
                <w:b/>
                <w:color w:val="FF0000"/>
                <w:sz w:val="22"/>
                <w:szCs w:val="22"/>
                <w:lang w:val="en-AU"/>
              </w:rPr>
              <w:t>seamweldtype</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29D07281" w14:textId="77777777" w:rsidTr="00965817">
        <w:trPr>
          <w:trHeight w:val="315"/>
        </w:trPr>
        <w:tc>
          <w:tcPr>
            <w:tcW w:w="1618" w:type="dxa"/>
            <w:vMerge/>
            <w:tcBorders>
              <w:left w:val="single" w:sz="18" w:space="0" w:color="auto"/>
              <w:right w:val="single" w:sz="8" w:space="0" w:color="auto"/>
            </w:tcBorders>
            <w:vAlign w:val="center"/>
          </w:tcPr>
          <w:p w14:paraId="0AA09E9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EEFFEA3"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8088483" w14:textId="04362CCE"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671C0F">
              <w:rPr>
                <w:rFonts w:eastAsia="MS Mincho"/>
                <w:b/>
                <w:color w:val="FF0000"/>
                <w:sz w:val="22"/>
                <w:szCs w:val="22"/>
                <w:lang w:val="en-AU"/>
              </w:rPr>
              <w:t>seamweldtype</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69</w:t>
            </w:r>
            <w:r w:rsidRPr="00D7264E">
              <w:rPr>
                <w:b/>
                <w:bCs/>
                <w:color w:val="FF0000"/>
                <w:sz w:val="22"/>
                <w:szCs w:val="22"/>
              </w:rPr>
              <w:t>)</w:t>
            </w:r>
          </w:p>
        </w:tc>
      </w:tr>
      <w:tr w:rsidR="002B1C4D" w:rsidRPr="00A032E7" w14:paraId="24D707B5" w14:textId="77777777" w:rsidTr="00965817">
        <w:trPr>
          <w:trHeight w:val="315"/>
        </w:trPr>
        <w:tc>
          <w:tcPr>
            <w:tcW w:w="1618" w:type="dxa"/>
            <w:vMerge/>
            <w:tcBorders>
              <w:left w:val="single" w:sz="18" w:space="0" w:color="auto"/>
              <w:right w:val="single" w:sz="8" w:space="0" w:color="auto"/>
            </w:tcBorders>
            <w:vAlign w:val="center"/>
          </w:tcPr>
          <w:p w14:paraId="3CC57B55"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F1935C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5303111" w14:textId="5DFE5F04"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14E54DB0" w14:textId="77777777" w:rsidTr="00965817">
        <w:trPr>
          <w:trHeight w:val="315"/>
        </w:trPr>
        <w:tc>
          <w:tcPr>
            <w:tcW w:w="1618" w:type="dxa"/>
            <w:vMerge/>
            <w:tcBorders>
              <w:left w:val="single" w:sz="18" w:space="0" w:color="auto"/>
              <w:right w:val="single" w:sz="8" w:space="0" w:color="auto"/>
            </w:tcBorders>
            <w:vAlign w:val="center"/>
          </w:tcPr>
          <w:p w14:paraId="684F7CE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C767A3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83B457A"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665EB2FF"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3BE20FDC"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874A3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3379512"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37C8E5B4" w14:textId="77777777" w:rsidTr="00965817">
        <w:trPr>
          <w:trHeight w:val="315"/>
        </w:trPr>
        <w:tc>
          <w:tcPr>
            <w:tcW w:w="1618" w:type="dxa"/>
            <w:vMerge w:val="restart"/>
            <w:tcBorders>
              <w:top w:val="nil"/>
              <w:left w:val="single" w:sz="18" w:space="0" w:color="auto"/>
              <w:right w:val="single" w:sz="8" w:space="0" w:color="auto"/>
            </w:tcBorders>
            <w:vAlign w:val="center"/>
          </w:tcPr>
          <w:p w14:paraId="5A05CA36"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B2B50D6" w14:textId="67FF6BE2"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2E4CFE99" w14:textId="77777777" w:rsidTr="00965817">
        <w:trPr>
          <w:trHeight w:val="315"/>
        </w:trPr>
        <w:tc>
          <w:tcPr>
            <w:tcW w:w="1618" w:type="dxa"/>
            <w:vMerge/>
            <w:tcBorders>
              <w:left w:val="single" w:sz="18" w:space="0" w:color="auto"/>
              <w:right w:val="single" w:sz="8" w:space="0" w:color="auto"/>
            </w:tcBorders>
            <w:vAlign w:val="center"/>
          </w:tcPr>
          <w:p w14:paraId="3120FA91"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9394DC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66A124E" w14:textId="77B535E8"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70</w:t>
            </w:r>
            <w:r w:rsidRPr="00D7264E">
              <w:rPr>
                <w:b/>
                <w:bCs/>
                <w:color w:val="FF0000"/>
                <w:sz w:val="22"/>
                <w:szCs w:val="22"/>
              </w:rPr>
              <w:t>)</w:t>
            </w:r>
          </w:p>
        </w:tc>
      </w:tr>
      <w:tr w:rsidR="002B1C4D" w:rsidRPr="00A032E7" w14:paraId="4F8D982A" w14:textId="77777777" w:rsidTr="00965817">
        <w:trPr>
          <w:trHeight w:val="315"/>
        </w:trPr>
        <w:tc>
          <w:tcPr>
            <w:tcW w:w="1618" w:type="dxa"/>
            <w:vMerge/>
            <w:tcBorders>
              <w:left w:val="single" w:sz="18" w:space="0" w:color="auto"/>
              <w:right w:val="single" w:sz="8" w:space="0" w:color="auto"/>
            </w:tcBorders>
            <w:vAlign w:val="center"/>
          </w:tcPr>
          <w:p w14:paraId="5ACFF94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9A7CB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CAE8E14" w14:textId="691F2045"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26F93728" w14:textId="77777777" w:rsidTr="00965817">
        <w:trPr>
          <w:trHeight w:val="315"/>
        </w:trPr>
        <w:tc>
          <w:tcPr>
            <w:tcW w:w="1618" w:type="dxa"/>
            <w:vMerge/>
            <w:tcBorders>
              <w:left w:val="single" w:sz="18" w:space="0" w:color="auto"/>
              <w:right w:val="single" w:sz="8" w:space="0" w:color="auto"/>
            </w:tcBorders>
            <w:vAlign w:val="center"/>
          </w:tcPr>
          <w:p w14:paraId="061369B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CA4407"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7A09823"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230B028A"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41C5B51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C1696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EF689A4"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1B7D9E46" w14:textId="77777777" w:rsidTr="00965817">
        <w:trPr>
          <w:trHeight w:val="315"/>
        </w:trPr>
        <w:tc>
          <w:tcPr>
            <w:tcW w:w="1618" w:type="dxa"/>
            <w:vMerge w:val="restart"/>
            <w:tcBorders>
              <w:top w:val="nil"/>
              <w:left w:val="single" w:sz="18" w:space="0" w:color="auto"/>
              <w:right w:val="single" w:sz="8" w:space="0" w:color="auto"/>
            </w:tcBorders>
            <w:vAlign w:val="center"/>
          </w:tcPr>
          <w:p w14:paraId="786D372E" w14:textId="77777777" w:rsidR="002B1C4D" w:rsidRPr="00A032E7" w:rsidRDefault="002B1C4D" w:rsidP="002B1C4D">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10EAD1C1" w14:textId="6CA1E584"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Pr="00E333CF">
              <w:rPr>
                <w:rFonts w:eastAsia="MS Mincho"/>
                <w:b/>
                <w:color w:val="FF0000"/>
                <w:sz w:val="22"/>
                <w:szCs w:val="22"/>
                <w:lang w:val="en-AU"/>
              </w:rPr>
              <w:t>componentmeasuredfrom</w:t>
            </w:r>
          </w:p>
        </w:tc>
      </w:tr>
      <w:tr w:rsidR="002B1C4D" w:rsidRPr="00A032E7" w14:paraId="380B620F" w14:textId="77777777" w:rsidTr="00965817">
        <w:trPr>
          <w:trHeight w:val="315"/>
        </w:trPr>
        <w:tc>
          <w:tcPr>
            <w:tcW w:w="1618" w:type="dxa"/>
            <w:vMerge/>
            <w:tcBorders>
              <w:left w:val="single" w:sz="18" w:space="0" w:color="auto"/>
              <w:right w:val="single" w:sz="8" w:space="0" w:color="auto"/>
            </w:tcBorders>
            <w:vAlign w:val="center"/>
          </w:tcPr>
          <w:p w14:paraId="3D2DB00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C608A2"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445E266" w14:textId="34D1C5A9"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sidRPr="00C20CF8">
              <w:rPr>
                <w:rFonts w:eastAsia="MS Mincho"/>
                <w:b/>
                <w:color w:val="FF0000"/>
                <w:sz w:val="22"/>
                <w:szCs w:val="22"/>
                <w:lang w:val="en-AU"/>
              </w:rPr>
              <w:t>seamweldorientation</w:t>
            </w:r>
            <w:r>
              <w:rPr>
                <w:rFonts w:eastAsia="MS Mincho"/>
                <w:b/>
                <w:color w:val="FF0000"/>
                <w:sz w:val="22"/>
                <w:szCs w:val="22"/>
                <w:lang w:val="en-AU"/>
              </w:rPr>
              <w:t>-</w:t>
            </w:r>
            <w:r w:rsidRPr="00E333CF">
              <w:rPr>
                <w:rFonts w:eastAsia="MS Mincho"/>
                <w:b/>
                <w:color w:val="FF0000"/>
                <w:sz w:val="22"/>
                <w:szCs w:val="22"/>
                <w:lang w:val="en-AU"/>
              </w:rPr>
              <w:t>componentmeasuredfrom</w:t>
            </w:r>
            <w:r>
              <w:rPr>
                <w:b/>
                <w:bCs/>
                <w:color w:val="FF0000"/>
                <w:sz w:val="22"/>
                <w:szCs w:val="22"/>
              </w:rPr>
              <w:t xml:space="preserve"> </w:t>
            </w:r>
            <w:r w:rsidRPr="00D7264E">
              <w:rPr>
                <w:b/>
                <w:bCs/>
                <w:color w:val="FF0000"/>
                <w:sz w:val="22"/>
                <w:szCs w:val="22"/>
              </w:rPr>
              <w:t>(Req 1</w:t>
            </w:r>
            <w:r w:rsidR="002B12C5">
              <w:rPr>
                <w:b/>
                <w:bCs/>
                <w:color w:val="FF0000"/>
                <w:sz w:val="22"/>
                <w:szCs w:val="22"/>
              </w:rPr>
              <w:t>71</w:t>
            </w:r>
            <w:r w:rsidRPr="00D7264E">
              <w:rPr>
                <w:b/>
                <w:bCs/>
                <w:color w:val="FF0000"/>
                <w:sz w:val="22"/>
                <w:szCs w:val="22"/>
              </w:rPr>
              <w:t>)</w:t>
            </w:r>
          </w:p>
        </w:tc>
      </w:tr>
      <w:tr w:rsidR="002B1C4D" w:rsidRPr="00A032E7" w14:paraId="490EBFE1" w14:textId="77777777" w:rsidTr="00965817">
        <w:trPr>
          <w:trHeight w:val="315"/>
        </w:trPr>
        <w:tc>
          <w:tcPr>
            <w:tcW w:w="1618" w:type="dxa"/>
            <w:vMerge/>
            <w:tcBorders>
              <w:left w:val="single" w:sz="18" w:space="0" w:color="auto"/>
              <w:right w:val="single" w:sz="8" w:space="0" w:color="auto"/>
            </w:tcBorders>
            <w:vAlign w:val="center"/>
          </w:tcPr>
          <w:p w14:paraId="27BDAECB"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E7775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4D92288" w14:textId="46489DB8"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2B1C4D">
              <w:rPr>
                <w:color w:val="000000"/>
                <w:sz w:val="22"/>
                <w:szCs w:val="22"/>
              </w:rPr>
              <w:t>component</w:t>
            </w:r>
            <w:r>
              <w:rPr>
                <w:color w:val="000000"/>
                <w:sz w:val="22"/>
                <w:szCs w:val="22"/>
              </w:rPr>
              <w:t>MeasuredF</w:t>
            </w:r>
            <w:r w:rsidRPr="002B1C4D">
              <w:rPr>
                <w:color w:val="000000"/>
                <w:sz w:val="22"/>
                <w:szCs w:val="22"/>
              </w:rPr>
              <w:t>rom</w:t>
            </w:r>
            <w:r>
              <w:rPr>
                <w:color w:val="000000"/>
                <w:sz w:val="22"/>
                <w:szCs w:val="22"/>
              </w:rPr>
              <w:t xml:space="preserve"> specifications defined within this requirement</w:t>
            </w:r>
          </w:p>
        </w:tc>
      </w:tr>
      <w:tr w:rsidR="002B1C4D" w:rsidRPr="00A032E7" w14:paraId="0E273118" w14:textId="77777777" w:rsidTr="00965817">
        <w:trPr>
          <w:trHeight w:val="315"/>
        </w:trPr>
        <w:tc>
          <w:tcPr>
            <w:tcW w:w="1618" w:type="dxa"/>
            <w:vMerge/>
            <w:tcBorders>
              <w:left w:val="single" w:sz="18" w:space="0" w:color="auto"/>
              <w:right w:val="single" w:sz="8" w:space="0" w:color="auto"/>
            </w:tcBorders>
            <w:vAlign w:val="center"/>
          </w:tcPr>
          <w:p w14:paraId="55E3F9F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F99A21"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39AA134"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58858C15"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10931A1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5CE348"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48835D1"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05E87030" w14:textId="77777777" w:rsidTr="00965817">
        <w:trPr>
          <w:trHeight w:val="315"/>
        </w:trPr>
        <w:tc>
          <w:tcPr>
            <w:tcW w:w="1618" w:type="dxa"/>
            <w:vMerge w:val="restart"/>
            <w:tcBorders>
              <w:top w:val="nil"/>
              <w:left w:val="single" w:sz="18" w:space="0" w:color="auto"/>
              <w:right w:val="single" w:sz="8" w:space="0" w:color="auto"/>
            </w:tcBorders>
            <w:vAlign w:val="center"/>
          </w:tcPr>
          <w:p w14:paraId="165BF6D2" w14:textId="77777777" w:rsidR="002B1C4D" w:rsidRPr="00A032E7" w:rsidRDefault="002B1C4D" w:rsidP="002B1C4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1188D0F" w14:textId="4D2D0801" w:rsidR="002B1C4D" w:rsidRPr="00A032E7" w:rsidRDefault="002B1C4D" w:rsidP="002B1C4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p</w:t>
            </w:r>
            <w:r w:rsidRPr="00642FEC">
              <w:rPr>
                <w:rFonts w:eastAsia="MS Mincho"/>
                <w:b/>
                <w:color w:val="FF0000"/>
                <w:sz w:val="22"/>
                <w:szCs w:val="22"/>
                <w:lang w:val="en-AU"/>
              </w:rPr>
              <w:t>osition</w:t>
            </w:r>
            <w:r>
              <w:rPr>
                <w:rFonts w:eastAsia="MS Mincho"/>
                <w:b/>
                <w:color w:val="FF0000"/>
                <w:sz w:val="22"/>
                <w:szCs w:val="22"/>
                <w:lang w:val="en-AU"/>
              </w:rPr>
              <w:t>v</w:t>
            </w:r>
            <w:r w:rsidRPr="00642FEC">
              <w:rPr>
                <w:rFonts w:eastAsia="MS Mincho"/>
                <w:b/>
                <w:color w:val="FF0000"/>
                <w:sz w:val="22"/>
                <w:szCs w:val="22"/>
                <w:lang w:val="en-AU"/>
              </w:rPr>
              <w:t>ertical</w:t>
            </w:r>
            <w:r>
              <w:rPr>
                <w:rFonts w:eastAsia="MS Mincho"/>
                <w:b/>
                <w:color w:val="FF0000"/>
                <w:sz w:val="22"/>
                <w:szCs w:val="22"/>
                <w:lang w:val="en-AU"/>
              </w:rPr>
              <w:t>-</w:t>
            </w:r>
            <w:r w:rsidR="00344897">
              <w:rPr>
                <w:rFonts w:eastAsia="MS Mincho"/>
                <w:b/>
                <w:color w:val="FF0000"/>
                <w:sz w:val="22"/>
                <w:szCs w:val="22"/>
                <w:lang w:val="en-AU"/>
              </w:rPr>
              <w:t>codelistURI</w:t>
            </w:r>
          </w:p>
        </w:tc>
      </w:tr>
      <w:tr w:rsidR="002B1C4D" w:rsidRPr="00A032E7" w14:paraId="1F0AEF58" w14:textId="77777777" w:rsidTr="00965817">
        <w:trPr>
          <w:trHeight w:val="315"/>
        </w:trPr>
        <w:tc>
          <w:tcPr>
            <w:tcW w:w="1618" w:type="dxa"/>
            <w:vMerge/>
            <w:tcBorders>
              <w:left w:val="single" w:sz="18" w:space="0" w:color="auto"/>
              <w:right w:val="single" w:sz="8" w:space="0" w:color="auto"/>
            </w:tcBorders>
            <w:vAlign w:val="center"/>
          </w:tcPr>
          <w:p w14:paraId="41249EF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F2D55A"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2EFA7F3" w14:textId="33A961D0" w:rsidR="002B1C4D" w:rsidRPr="00D7264E"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D518E7">
              <w:rPr>
                <w:rFonts w:eastAsia="MS Mincho"/>
                <w:b/>
                <w:color w:val="FF0000"/>
                <w:sz w:val="22"/>
                <w:szCs w:val="22"/>
                <w:lang w:val="en-AU"/>
              </w:rPr>
              <w:t>l</w:t>
            </w:r>
            <w:r>
              <w:rPr>
                <w:rFonts w:eastAsia="MS Mincho"/>
                <w:b/>
                <w:color w:val="FF0000"/>
                <w:sz w:val="22"/>
                <w:szCs w:val="22"/>
                <w:lang w:val="en-AU"/>
              </w:rPr>
              <w:t>i</w:t>
            </w:r>
            <w:r w:rsidRPr="00D518E7">
              <w:rPr>
                <w:rFonts w:eastAsia="MS Mincho"/>
                <w:b/>
                <w:color w:val="FF0000"/>
                <w:sz w:val="22"/>
                <w:szCs w:val="22"/>
                <w:lang w:val="en-AU"/>
              </w:rPr>
              <w:t>ne</w:t>
            </w:r>
            <w:r>
              <w:rPr>
                <w:rFonts w:eastAsia="MS Mincho"/>
                <w:b/>
                <w:color w:val="FF0000"/>
                <w:sz w:val="22"/>
                <w:szCs w:val="22"/>
                <w:lang w:val="en-AU"/>
              </w:rPr>
              <w:t>p</w:t>
            </w:r>
            <w:r w:rsidRPr="00D518E7">
              <w:rPr>
                <w:rFonts w:eastAsia="MS Mincho"/>
                <w:b/>
                <w:color w:val="FF0000"/>
                <w:sz w:val="22"/>
                <w:szCs w:val="22"/>
                <w:lang w:val="en-AU"/>
              </w:rPr>
              <w:t>i</w:t>
            </w:r>
            <w:r>
              <w:rPr>
                <w:rFonts w:eastAsia="MS Mincho"/>
                <w:b/>
                <w:color w:val="FF0000"/>
                <w:sz w:val="22"/>
                <w:szCs w:val="22"/>
                <w:lang w:val="en-AU"/>
              </w:rPr>
              <w:t>p</w:t>
            </w:r>
            <w:r w:rsidRPr="00D518E7">
              <w:rPr>
                <w:rFonts w:eastAsia="MS Mincho"/>
                <w:b/>
                <w:color w:val="FF0000"/>
                <w:sz w:val="22"/>
                <w:szCs w:val="22"/>
                <w:lang w:val="en-AU"/>
              </w:rPr>
              <w:t>e</w:t>
            </w:r>
            <w:r>
              <w:rPr>
                <w:rFonts w:eastAsia="MS Mincho"/>
                <w:b/>
                <w:color w:val="FF0000"/>
                <w:sz w:val="22"/>
                <w:szCs w:val="22"/>
                <w:lang w:val="en-AU"/>
              </w:rPr>
              <w:t>p</w:t>
            </w:r>
            <w:r w:rsidRPr="00642FEC">
              <w:rPr>
                <w:rFonts w:eastAsia="MS Mincho"/>
                <w:b/>
                <w:color w:val="FF0000"/>
                <w:sz w:val="22"/>
                <w:szCs w:val="22"/>
                <w:lang w:val="en-AU"/>
              </w:rPr>
              <w:t>osition</w:t>
            </w:r>
            <w:r>
              <w:rPr>
                <w:rFonts w:eastAsia="MS Mincho"/>
                <w:b/>
                <w:color w:val="FF0000"/>
                <w:sz w:val="22"/>
                <w:szCs w:val="22"/>
                <w:lang w:val="en-AU"/>
              </w:rPr>
              <w:t>v</w:t>
            </w:r>
            <w:r w:rsidRPr="00642FEC">
              <w:rPr>
                <w:rFonts w:eastAsia="MS Mincho"/>
                <w:b/>
                <w:color w:val="FF0000"/>
                <w:sz w:val="22"/>
                <w:szCs w:val="22"/>
                <w:lang w:val="en-AU"/>
              </w:rPr>
              <w:t>ertical</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D7264E">
              <w:rPr>
                <w:b/>
                <w:bCs/>
                <w:color w:val="FF0000"/>
                <w:sz w:val="22"/>
                <w:szCs w:val="22"/>
              </w:rPr>
              <w:t>(Req 1</w:t>
            </w:r>
            <w:r w:rsidR="002B12C5">
              <w:rPr>
                <w:b/>
                <w:bCs/>
                <w:color w:val="FF0000"/>
                <w:sz w:val="22"/>
                <w:szCs w:val="22"/>
              </w:rPr>
              <w:t>72</w:t>
            </w:r>
            <w:r w:rsidRPr="00D7264E">
              <w:rPr>
                <w:b/>
                <w:bCs/>
                <w:color w:val="FF0000"/>
                <w:sz w:val="22"/>
                <w:szCs w:val="22"/>
              </w:rPr>
              <w:t>)</w:t>
            </w:r>
          </w:p>
        </w:tc>
      </w:tr>
      <w:tr w:rsidR="002B1C4D" w:rsidRPr="00A032E7" w14:paraId="351929CD" w14:textId="77777777" w:rsidTr="00965817">
        <w:trPr>
          <w:trHeight w:val="315"/>
        </w:trPr>
        <w:tc>
          <w:tcPr>
            <w:tcW w:w="1618" w:type="dxa"/>
            <w:vMerge/>
            <w:tcBorders>
              <w:left w:val="single" w:sz="18" w:space="0" w:color="auto"/>
              <w:right w:val="single" w:sz="8" w:space="0" w:color="auto"/>
            </w:tcBorders>
            <w:vAlign w:val="center"/>
          </w:tcPr>
          <w:p w14:paraId="018CC330"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028AF1B"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3D247CD" w14:textId="44CFEBF9" w:rsidR="002B1C4D" w:rsidRPr="00A032E7" w:rsidRDefault="002B1C4D" w:rsidP="002B1C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2B1C4D" w:rsidRPr="00A032E7" w14:paraId="33A24ADD" w14:textId="77777777" w:rsidTr="00965817">
        <w:trPr>
          <w:trHeight w:val="315"/>
        </w:trPr>
        <w:tc>
          <w:tcPr>
            <w:tcW w:w="1618" w:type="dxa"/>
            <w:vMerge/>
            <w:tcBorders>
              <w:left w:val="single" w:sz="18" w:space="0" w:color="auto"/>
              <w:right w:val="single" w:sz="8" w:space="0" w:color="auto"/>
            </w:tcBorders>
            <w:vAlign w:val="center"/>
          </w:tcPr>
          <w:p w14:paraId="216560A6"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3980DB"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E112AC3"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7064FD27" w14:textId="77777777" w:rsidTr="00965817">
        <w:trPr>
          <w:trHeight w:val="315"/>
        </w:trPr>
        <w:tc>
          <w:tcPr>
            <w:tcW w:w="1618" w:type="dxa"/>
            <w:vMerge/>
            <w:tcBorders>
              <w:left w:val="single" w:sz="18" w:space="0" w:color="auto"/>
              <w:bottom w:val="single" w:sz="8" w:space="0" w:color="000000"/>
              <w:right w:val="single" w:sz="8" w:space="0" w:color="auto"/>
            </w:tcBorders>
            <w:vAlign w:val="center"/>
          </w:tcPr>
          <w:p w14:paraId="741ED9D2"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974FD0"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DDDC895"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r w:rsidR="002B1C4D" w:rsidRPr="00A032E7" w14:paraId="660A8BAD" w14:textId="77777777" w:rsidTr="00965817">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54BAF284"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2F682F4" w14:textId="5250A9E0"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linepipe</w:t>
            </w:r>
            <w:r w:rsidRPr="00A032E7">
              <w:rPr>
                <w:b/>
                <w:color w:val="FF0000"/>
                <w:sz w:val="22"/>
                <w:szCs w:val="22"/>
                <w:lang w:val="en-AU"/>
              </w:rPr>
              <w:t>/</w:t>
            </w:r>
            <w:r w:rsidRPr="0039729E">
              <w:rPr>
                <w:rFonts w:eastAsia="MS Mincho"/>
                <w:b/>
                <w:color w:val="FF0000"/>
                <w:sz w:val="22"/>
                <w:szCs w:val="22"/>
                <w:lang w:val="en-AU"/>
              </w:rPr>
              <w:t>linepipe</w:t>
            </w:r>
            <w:r>
              <w:rPr>
                <w:rFonts w:eastAsia="MS Mincho"/>
                <w:b/>
                <w:color w:val="FF0000"/>
                <w:sz w:val="22"/>
                <w:szCs w:val="22"/>
                <w:lang w:val="en-AU"/>
              </w:rPr>
              <w:t>c</w:t>
            </w:r>
            <w:r w:rsidRPr="0039729E">
              <w:rPr>
                <w:rFonts w:eastAsia="MS Mincho"/>
                <w:b/>
                <w:color w:val="FF0000"/>
                <w:sz w:val="22"/>
                <w:szCs w:val="22"/>
                <w:lang w:val="en-AU"/>
              </w:rPr>
              <w:t>over</w:t>
            </w:r>
            <w:r>
              <w:rPr>
                <w:rFonts w:eastAsia="MS Mincho"/>
                <w:b/>
                <w:color w:val="FF0000"/>
                <w:sz w:val="22"/>
                <w:szCs w:val="22"/>
                <w:lang w:val="en-AU"/>
              </w:rPr>
              <w:t>d</w:t>
            </w:r>
            <w:r w:rsidRPr="0039729E">
              <w:rPr>
                <w:rFonts w:eastAsia="MS Mincho"/>
                <w:b/>
                <w:color w:val="FF0000"/>
                <w:sz w:val="22"/>
                <w:szCs w:val="22"/>
                <w:lang w:val="en-AU"/>
              </w:rPr>
              <w:t>epth</w:t>
            </w:r>
            <w:r>
              <w:rPr>
                <w:rFonts w:eastAsia="MS Mincho"/>
                <w:b/>
                <w:color w:val="FF0000"/>
                <w:sz w:val="22"/>
                <w:szCs w:val="22"/>
                <w:lang w:val="en-AU"/>
              </w:rPr>
              <w:t>m</w:t>
            </w:r>
            <w:r w:rsidRPr="0039729E">
              <w:rPr>
                <w:rFonts w:eastAsia="MS Mincho"/>
                <w:b/>
                <w:color w:val="FF0000"/>
                <w:sz w:val="22"/>
                <w:szCs w:val="22"/>
                <w:lang w:val="en-AU"/>
              </w:rPr>
              <w:t>inimum</w:t>
            </w:r>
            <w:r>
              <w:rPr>
                <w:rFonts w:eastAsia="MS Mincho"/>
                <w:b/>
                <w:color w:val="FF0000"/>
                <w:sz w:val="22"/>
                <w:szCs w:val="22"/>
                <w:lang w:val="en-AU"/>
              </w:rPr>
              <w:t>-uom</w:t>
            </w:r>
          </w:p>
        </w:tc>
      </w:tr>
      <w:tr w:rsidR="002B1C4D" w:rsidRPr="00A032E7" w14:paraId="7A1B9CFA" w14:textId="77777777" w:rsidTr="00965817">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3D9D5F2A"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5896A3"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697D6E3" w14:textId="1B2298EC" w:rsidR="002B1C4D" w:rsidRPr="00A032E7" w:rsidRDefault="002B1C4D" w:rsidP="002B12C5">
            <w:pPr>
              <w:spacing w:before="120" w:after="120"/>
              <w:ind w:left="43" w:right="43"/>
              <w:rPr>
                <w:b/>
                <w:bCs/>
                <w:color w:val="FF0000"/>
                <w:sz w:val="22"/>
                <w:szCs w:val="22"/>
              </w:rPr>
            </w:pPr>
            <w:r w:rsidRPr="00A032E7">
              <w:rPr>
                <w:b/>
                <w:bCs/>
                <w:color w:val="FF0000"/>
                <w:sz w:val="22"/>
                <w:szCs w:val="22"/>
              </w:rPr>
              <w:t>/req/</w:t>
            </w:r>
            <w:r w:rsidRPr="00D7264E">
              <w:rPr>
                <w:b/>
                <w:bCs/>
                <w:color w:val="FF0000"/>
                <w:sz w:val="22"/>
                <w:szCs w:val="22"/>
              </w:rPr>
              <w:t>linepipe</w:t>
            </w:r>
            <w:r>
              <w:rPr>
                <w:b/>
                <w:bCs/>
                <w:color w:val="FF0000"/>
                <w:sz w:val="22"/>
                <w:szCs w:val="22"/>
              </w:rPr>
              <w:t>/</w:t>
            </w:r>
            <w:r w:rsidRPr="0039729E">
              <w:rPr>
                <w:rFonts w:eastAsia="MS Mincho"/>
                <w:b/>
                <w:color w:val="FF0000"/>
                <w:sz w:val="22"/>
                <w:szCs w:val="22"/>
                <w:lang w:val="en-AU"/>
              </w:rPr>
              <w:t>linepipe</w:t>
            </w:r>
            <w:r>
              <w:rPr>
                <w:rFonts w:eastAsia="MS Mincho"/>
                <w:b/>
                <w:color w:val="FF0000"/>
                <w:sz w:val="22"/>
                <w:szCs w:val="22"/>
                <w:lang w:val="en-AU"/>
              </w:rPr>
              <w:t>c</w:t>
            </w:r>
            <w:r w:rsidRPr="0039729E">
              <w:rPr>
                <w:rFonts w:eastAsia="MS Mincho"/>
                <w:b/>
                <w:color w:val="FF0000"/>
                <w:sz w:val="22"/>
                <w:szCs w:val="22"/>
                <w:lang w:val="en-AU"/>
              </w:rPr>
              <w:t>over</w:t>
            </w:r>
            <w:r>
              <w:rPr>
                <w:rFonts w:eastAsia="MS Mincho"/>
                <w:b/>
                <w:color w:val="FF0000"/>
                <w:sz w:val="22"/>
                <w:szCs w:val="22"/>
                <w:lang w:val="en-AU"/>
              </w:rPr>
              <w:t>d</w:t>
            </w:r>
            <w:r w:rsidRPr="0039729E">
              <w:rPr>
                <w:rFonts w:eastAsia="MS Mincho"/>
                <w:b/>
                <w:color w:val="FF0000"/>
                <w:sz w:val="22"/>
                <w:szCs w:val="22"/>
                <w:lang w:val="en-AU"/>
              </w:rPr>
              <w:t>epth</w:t>
            </w:r>
            <w:r>
              <w:rPr>
                <w:rFonts w:eastAsia="MS Mincho"/>
                <w:b/>
                <w:color w:val="FF0000"/>
                <w:sz w:val="22"/>
                <w:szCs w:val="22"/>
                <w:lang w:val="en-AU"/>
              </w:rPr>
              <w:t>m</w:t>
            </w:r>
            <w:r w:rsidRPr="0039729E">
              <w:rPr>
                <w:rFonts w:eastAsia="MS Mincho"/>
                <w:b/>
                <w:color w:val="FF0000"/>
                <w:sz w:val="22"/>
                <w:szCs w:val="22"/>
                <w:lang w:val="en-AU"/>
              </w:rPr>
              <w:t>inimum</w:t>
            </w:r>
            <w:r>
              <w:rPr>
                <w:rFonts w:eastAsia="MS Mincho"/>
                <w:b/>
                <w:color w:val="FF0000"/>
                <w:sz w:val="22"/>
                <w:szCs w:val="22"/>
                <w:lang w:val="en-AU"/>
              </w:rPr>
              <w:t>-uom</w:t>
            </w:r>
            <w:r>
              <w:rPr>
                <w:b/>
                <w:bCs/>
                <w:color w:val="FF0000"/>
                <w:sz w:val="22"/>
                <w:szCs w:val="22"/>
              </w:rPr>
              <w:t xml:space="preserve"> </w:t>
            </w:r>
            <w:r w:rsidRPr="00D7264E">
              <w:rPr>
                <w:b/>
                <w:bCs/>
                <w:color w:val="FF0000"/>
                <w:sz w:val="22"/>
                <w:szCs w:val="22"/>
              </w:rPr>
              <w:t>(Req 1</w:t>
            </w:r>
            <w:r w:rsidR="002B12C5">
              <w:rPr>
                <w:b/>
                <w:bCs/>
                <w:color w:val="FF0000"/>
                <w:sz w:val="22"/>
                <w:szCs w:val="22"/>
              </w:rPr>
              <w:t>73</w:t>
            </w:r>
            <w:r w:rsidRPr="00D7264E">
              <w:rPr>
                <w:b/>
                <w:bCs/>
                <w:color w:val="FF0000"/>
                <w:sz w:val="22"/>
                <w:szCs w:val="22"/>
              </w:rPr>
              <w:t>)</w:t>
            </w:r>
          </w:p>
        </w:tc>
      </w:tr>
      <w:tr w:rsidR="002B1C4D" w:rsidRPr="00A032E7" w14:paraId="17704898" w14:textId="77777777" w:rsidTr="0096581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0620CD9"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939536"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4CFEAD1"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2B1C4D" w:rsidRPr="00A032E7" w14:paraId="24C0B5D1" w14:textId="77777777" w:rsidTr="00965817">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499D9B93"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66449F"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4636904"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2B1C4D" w:rsidRPr="00A032E7" w14:paraId="0C8E9885" w14:textId="77777777" w:rsidTr="00965817">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00BD40B" w14:textId="77777777" w:rsidR="002B1C4D" w:rsidRPr="00A032E7" w:rsidRDefault="002B1C4D" w:rsidP="002B1C4D">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30D2578E"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1075A6D9" w14:textId="77777777" w:rsidR="002B1C4D" w:rsidRPr="00A032E7" w:rsidRDefault="002B1C4D" w:rsidP="002B1C4D">
            <w:pPr>
              <w:spacing w:before="120" w:after="120"/>
              <w:ind w:left="36" w:right="36"/>
              <w:jc w:val="both"/>
              <w:rPr>
                <w:color w:val="000000"/>
                <w:sz w:val="22"/>
                <w:szCs w:val="22"/>
              </w:rPr>
            </w:pPr>
            <w:r w:rsidRPr="00A032E7">
              <w:rPr>
                <w:color w:val="000000"/>
                <w:sz w:val="22"/>
                <w:szCs w:val="22"/>
              </w:rPr>
              <w:t>Capability</w:t>
            </w:r>
          </w:p>
        </w:tc>
      </w:tr>
    </w:tbl>
    <w:p w14:paraId="73BDF36F" w14:textId="2DC0EC80" w:rsidR="0038628C" w:rsidRPr="0038628C" w:rsidRDefault="0038628C" w:rsidP="002B1C4D">
      <w:pPr>
        <w:pStyle w:val="AnnexNumbered"/>
        <w:spacing w:before="360" w:beforeAutospacing="0"/>
        <w:rPr>
          <w:sz w:val="24"/>
          <w:szCs w:val="24"/>
        </w:rPr>
      </w:pPr>
      <w:bookmarkStart w:id="238" w:name="_Toc515718240"/>
      <w:bookmarkStart w:id="239" w:name="_Toc528593228"/>
      <w:r>
        <w:rPr>
          <w:sz w:val="24"/>
          <w:szCs w:val="24"/>
        </w:rPr>
        <w:t>M</w:t>
      </w:r>
      <w:r w:rsidRPr="0038628C">
        <w:rPr>
          <w:sz w:val="24"/>
          <w:szCs w:val="24"/>
        </w:rPr>
        <w:t>e</w:t>
      </w:r>
      <w:r>
        <w:rPr>
          <w:sz w:val="24"/>
          <w:szCs w:val="24"/>
        </w:rPr>
        <w:t>t</w:t>
      </w:r>
      <w:r w:rsidRPr="0038628C">
        <w:rPr>
          <w:sz w:val="24"/>
          <w:szCs w:val="24"/>
        </w:rPr>
        <w:t>e</w:t>
      </w:r>
      <w:r>
        <w:rPr>
          <w:sz w:val="24"/>
          <w:szCs w:val="24"/>
        </w:rPr>
        <w:t>r</w:t>
      </w:r>
      <w:r w:rsidRPr="0038628C">
        <w:rPr>
          <w:sz w:val="24"/>
          <w:szCs w:val="24"/>
        </w:rPr>
        <w:t xml:space="preserve"> Class Requirements Class (Normative)</w:t>
      </w:r>
      <w:bookmarkEnd w:id="238"/>
      <w:bookmarkEnd w:id="239"/>
    </w:p>
    <w:tbl>
      <w:tblPr>
        <w:tblW w:w="8910" w:type="dxa"/>
        <w:tblInd w:w="-15" w:type="dxa"/>
        <w:tblLook w:val="04A0" w:firstRow="1" w:lastRow="0" w:firstColumn="1" w:lastColumn="0" w:noHBand="0" w:noVBand="1"/>
      </w:tblPr>
      <w:tblGrid>
        <w:gridCol w:w="1618"/>
        <w:gridCol w:w="1800"/>
        <w:gridCol w:w="5492"/>
      </w:tblGrid>
      <w:tr w:rsidR="002B1C4D" w:rsidRPr="00A032E7" w14:paraId="0056F88F" w14:textId="77777777" w:rsidTr="00B03A8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476ECA62" w14:textId="77777777" w:rsidR="002B1C4D" w:rsidRPr="00A032E7" w:rsidRDefault="002B1C4D" w:rsidP="00B03A8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2B1C4D" w:rsidRPr="00A032E7" w14:paraId="06573878" w14:textId="77777777" w:rsidTr="00B03A8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238A2918" w14:textId="1A3929FF" w:rsidR="002B1C4D" w:rsidRPr="00A032E7" w:rsidRDefault="002B1C4D" w:rsidP="002B1C4D">
            <w:pPr>
              <w:spacing w:before="120" w:after="120"/>
              <w:ind w:left="36" w:right="36"/>
              <w:jc w:val="both"/>
              <w:rPr>
                <w:b/>
                <w:bCs/>
                <w:color w:val="FF0000"/>
                <w:sz w:val="22"/>
                <w:szCs w:val="22"/>
              </w:rPr>
            </w:pPr>
            <w:r w:rsidRPr="00A032E7">
              <w:rPr>
                <w:b/>
                <w:bCs/>
                <w:color w:val="FF0000"/>
                <w:sz w:val="22"/>
                <w:szCs w:val="22"/>
                <w:lang w:val="en-AU"/>
              </w:rPr>
              <w:lastRenderedPageBreak/>
              <w:t>/conf/</w:t>
            </w:r>
            <w:r>
              <w:rPr>
                <w:b/>
                <w:bCs/>
                <w:color w:val="FF0000"/>
                <w:sz w:val="22"/>
                <w:szCs w:val="22"/>
                <w:lang w:val="en-AU"/>
              </w:rPr>
              <w:t>meter</w:t>
            </w:r>
          </w:p>
        </w:tc>
      </w:tr>
      <w:tr w:rsidR="002B1C4D" w:rsidRPr="00A032E7" w14:paraId="6D401040" w14:textId="77777777" w:rsidTr="00B03A8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B1DFEAD" w14:textId="77777777" w:rsidR="002B1C4D" w:rsidRPr="00A032E7" w:rsidRDefault="002B1C4D" w:rsidP="00B03A88">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8C01DB2" w14:textId="0C63912F" w:rsidR="002B1C4D" w:rsidRPr="00A032E7" w:rsidRDefault="002B1C4D" w:rsidP="00B03A8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2B1C4D" w:rsidRPr="00A032E7" w14:paraId="78D87325" w14:textId="77777777" w:rsidTr="00B03A8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4DBC583E" w14:textId="77777777" w:rsidR="002B1C4D" w:rsidRPr="00A032E7" w:rsidRDefault="002B1C4D" w:rsidP="00B03A8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D921911" w14:textId="77777777" w:rsidR="002B1C4D" w:rsidRPr="00A032E7" w:rsidRDefault="002B1C4D" w:rsidP="00B03A88">
            <w:pPr>
              <w:spacing w:after="0"/>
              <w:jc w:val="both"/>
              <w:rPr>
                <w:b/>
                <w:bCs/>
                <w:color w:val="000000"/>
                <w:sz w:val="22"/>
                <w:szCs w:val="22"/>
              </w:rPr>
            </w:pPr>
            <w:r w:rsidRPr="006D1367">
              <w:rPr>
                <w:rFonts w:eastAsia="MS Mincho"/>
                <w:b/>
                <w:sz w:val="22"/>
                <w:szCs w:val="22"/>
                <w:lang w:val="en-AU"/>
              </w:rPr>
              <w:t>/req/pmlcomponent</w:t>
            </w:r>
          </w:p>
        </w:tc>
      </w:tr>
      <w:tr w:rsidR="002B1C4D" w:rsidRPr="00A032E7" w14:paraId="0C84BD43"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2C647B5" w14:textId="77777777" w:rsidR="002B1C4D" w:rsidRPr="00A032E7" w:rsidRDefault="002B1C4D" w:rsidP="00B03A8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BB9A892" w14:textId="507B584A"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2B12C5">
              <w:rPr>
                <w:rFonts w:eastAsia="MS Mincho"/>
                <w:b/>
                <w:color w:val="FF0000"/>
                <w:sz w:val="22"/>
                <w:szCs w:val="22"/>
                <w:lang w:val="en-AU"/>
              </w:rPr>
              <w:t>exception</w:t>
            </w:r>
          </w:p>
        </w:tc>
      </w:tr>
      <w:tr w:rsidR="002B1C4D" w:rsidRPr="00A032E7" w14:paraId="36A0D6B7"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B5D6D1C" w14:textId="77777777" w:rsidR="002B1C4D" w:rsidRPr="00A032E7" w:rsidRDefault="002B1C4D"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A2FA6BC" w14:textId="77777777" w:rsidR="002B1C4D" w:rsidRPr="00A032E7" w:rsidRDefault="002B1C4D" w:rsidP="00B03A8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11C52CB" w14:textId="336AE490" w:rsidR="002B1C4D" w:rsidRPr="00A032E7" w:rsidRDefault="002B1C4D"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rman</w:t>
            </w:r>
            <w:r w:rsidRPr="00E31B09">
              <w:rPr>
                <w:rFonts w:eastAsia="MS Mincho"/>
                <w:b/>
                <w:color w:val="FF0000"/>
                <w:sz w:val="22"/>
                <w:szCs w:val="22"/>
                <w:lang w:val="en-AU"/>
              </w:rPr>
              <w:t>u</w:t>
            </w:r>
            <w:r>
              <w:rPr>
                <w:rFonts w:eastAsia="MS Mincho"/>
                <w:b/>
                <w:color w:val="FF0000"/>
                <w:sz w:val="22"/>
                <w:szCs w:val="22"/>
                <w:lang w:val="en-AU"/>
              </w:rPr>
              <w:t>factur</w:t>
            </w:r>
            <w:r w:rsidRPr="00E31B09">
              <w:rPr>
                <w:rFonts w:eastAsia="MS Mincho"/>
                <w:b/>
                <w:color w:val="FF0000"/>
                <w:sz w:val="22"/>
                <w:szCs w:val="22"/>
                <w:lang w:val="en-AU"/>
              </w:rPr>
              <w:t>e</w:t>
            </w:r>
            <w:r>
              <w:rPr>
                <w:rFonts w:eastAsia="MS Mincho"/>
                <w:b/>
                <w:color w:val="FF0000"/>
                <w:sz w:val="22"/>
                <w:szCs w:val="22"/>
                <w:lang w:val="en-AU"/>
              </w:rPr>
              <w:t>r-</w:t>
            </w:r>
            <w:r w:rsidR="00344897">
              <w:rPr>
                <w:rFonts w:eastAsia="MS Mincho"/>
                <w:b/>
                <w:color w:val="FF0000"/>
                <w:sz w:val="22"/>
                <w:szCs w:val="22"/>
                <w:lang w:val="en-AU"/>
              </w:rPr>
              <w:t>codelistURI</w:t>
            </w:r>
            <w:r w:rsidR="002B12C5">
              <w:rPr>
                <w:rFonts w:eastAsia="MS Mincho"/>
                <w:b/>
                <w:color w:val="FF0000"/>
                <w:sz w:val="22"/>
                <w:szCs w:val="22"/>
                <w:lang w:val="en-AU"/>
              </w:rPr>
              <w:t>exception</w:t>
            </w:r>
            <w:r>
              <w:rPr>
                <w:b/>
                <w:bCs/>
                <w:color w:val="FF0000"/>
                <w:sz w:val="22"/>
                <w:szCs w:val="22"/>
              </w:rPr>
              <w:t xml:space="preserve"> </w:t>
            </w:r>
            <w:r w:rsidR="002B12C5">
              <w:rPr>
                <w:b/>
                <w:bCs/>
                <w:color w:val="FF0000"/>
                <w:sz w:val="22"/>
                <w:szCs w:val="22"/>
              </w:rPr>
              <w:t>[</w:t>
            </w:r>
            <w:r w:rsidRPr="00965817">
              <w:rPr>
                <w:b/>
                <w:bCs/>
                <w:color w:val="FF0000"/>
                <w:sz w:val="22"/>
                <w:szCs w:val="22"/>
              </w:rPr>
              <w:t>Re</w:t>
            </w:r>
            <w:r w:rsidR="002B12C5">
              <w:rPr>
                <w:b/>
                <w:bCs/>
                <w:color w:val="FF0000"/>
                <w:sz w:val="22"/>
                <w:szCs w:val="22"/>
              </w:rPr>
              <w:t>commendation</w:t>
            </w:r>
            <w:r w:rsidRPr="00965817">
              <w:rPr>
                <w:b/>
                <w:bCs/>
                <w:color w:val="FF0000"/>
                <w:sz w:val="22"/>
                <w:szCs w:val="22"/>
              </w:rPr>
              <w:t xml:space="preserve"> </w:t>
            </w:r>
            <w:r w:rsidR="002B12C5">
              <w:rPr>
                <w:b/>
                <w:bCs/>
                <w:color w:val="FF0000"/>
                <w:sz w:val="22"/>
                <w:szCs w:val="22"/>
              </w:rPr>
              <w:t>174]</w:t>
            </w:r>
          </w:p>
        </w:tc>
      </w:tr>
      <w:tr w:rsidR="002B12C5" w:rsidRPr="00A032E7" w14:paraId="160E225E"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35A0153" w14:textId="77777777" w:rsidR="002B12C5" w:rsidRPr="00A032E7" w:rsidRDefault="002B12C5" w:rsidP="002B12C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F1A019" w14:textId="77777777" w:rsidR="002B12C5" w:rsidRPr="00A032E7" w:rsidRDefault="002B12C5" w:rsidP="002B12C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5697BBD8" w14:textId="772E3D30" w:rsidR="002B12C5" w:rsidRPr="00A032E7" w:rsidRDefault="002B12C5" w:rsidP="002B12C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2B1C4D" w:rsidRPr="00A032E7" w14:paraId="179BA8D8"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7491BE8" w14:textId="77777777" w:rsidR="002B1C4D" w:rsidRPr="00A032E7" w:rsidRDefault="002B1C4D"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C0701F" w14:textId="77777777" w:rsidR="002B1C4D" w:rsidRPr="00A032E7" w:rsidRDefault="002B1C4D"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39A0AC3" w14:textId="75875A10" w:rsidR="002B1C4D" w:rsidRPr="00A032E7" w:rsidRDefault="002B12C5" w:rsidP="00B03A88">
            <w:pPr>
              <w:spacing w:before="120" w:after="120"/>
              <w:ind w:left="36" w:right="36"/>
              <w:jc w:val="both"/>
              <w:rPr>
                <w:color w:val="000000"/>
                <w:sz w:val="22"/>
                <w:szCs w:val="22"/>
              </w:rPr>
            </w:pPr>
            <w:r>
              <w:rPr>
                <w:color w:val="000000"/>
                <w:sz w:val="22"/>
                <w:szCs w:val="22"/>
              </w:rPr>
              <w:t>N/A</w:t>
            </w:r>
          </w:p>
        </w:tc>
      </w:tr>
      <w:tr w:rsidR="002B1C4D" w:rsidRPr="00A032E7" w14:paraId="319FE69A"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9A91D51" w14:textId="77777777" w:rsidR="002B1C4D" w:rsidRPr="00A032E7" w:rsidRDefault="002B1C4D"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D684C3" w14:textId="77777777" w:rsidR="002B1C4D" w:rsidRPr="00A032E7" w:rsidRDefault="002B1C4D"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BB032F5" w14:textId="77777777" w:rsidR="002B1C4D" w:rsidRPr="00A032E7" w:rsidRDefault="002B1C4D" w:rsidP="00B03A88">
            <w:pPr>
              <w:spacing w:before="120" w:after="120"/>
              <w:ind w:left="36" w:right="36"/>
              <w:jc w:val="both"/>
              <w:rPr>
                <w:color w:val="000000"/>
                <w:sz w:val="22"/>
                <w:szCs w:val="22"/>
              </w:rPr>
            </w:pPr>
            <w:r w:rsidRPr="00A032E7">
              <w:rPr>
                <w:color w:val="000000"/>
                <w:sz w:val="22"/>
                <w:szCs w:val="22"/>
              </w:rPr>
              <w:t>Capability</w:t>
            </w:r>
          </w:p>
        </w:tc>
      </w:tr>
      <w:tr w:rsidR="002B1C4D" w:rsidRPr="00A032E7" w14:paraId="73DAE07E"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08F0B1E" w14:textId="77777777" w:rsidR="002B1C4D" w:rsidRPr="00A032E7" w:rsidRDefault="002B1C4D" w:rsidP="002B1C4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AAA570F" w14:textId="3AC55A55" w:rsidR="002B1C4D" w:rsidRPr="00A032E7" w:rsidRDefault="002B1C4D" w:rsidP="002B1C4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B7353C">
              <w:rPr>
                <w:rFonts w:eastAsia="MS Mincho"/>
                <w:b/>
                <w:color w:val="FF0000"/>
                <w:sz w:val="22"/>
                <w:szCs w:val="22"/>
                <w:lang w:val="en-AU"/>
              </w:rPr>
              <w:t>m</w:t>
            </w:r>
            <w:r w:rsidR="00B7353C" w:rsidRPr="00D518E7">
              <w:rPr>
                <w:rFonts w:eastAsia="MS Mincho"/>
                <w:b/>
                <w:color w:val="FF0000"/>
                <w:sz w:val="22"/>
                <w:szCs w:val="22"/>
                <w:lang w:val="en-AU"/>
              </w:rPr>
              <w:t>e</w:t>
            </w:r>
            <w:r w:rsidR="00B7353C">
              <w:rPr>
                <w:rFonts w:eastAsia="MS Mincho"/>
                <w:b/>
                <w:color w:val="FF0000"/>
                <w:sz w:val="22"/>
                <w:szCs w:val="22"/>
                <w:lang w:val="en-AU"/>
              </w:rPr>
              <w:t>t</w:t>
            </w:r>
            <w:r w:rsidR="00B7353C" w:rsidRPr="00D518E7">
              <w:rPr>
                <w:rFonts w:eastAsia="MS Mincho"/>
                <w:b/>
                <w:color w:val="FF0000"/>
                <w:sz w:val="22"/>
                <w:szCs w:val="22"/>
                <w:lang w:val="en-AU"/>
              </w:rPr>
              <w:t>e</w:t>
            </w:r>
            <w:r w:rsidR="00B7353C">
              <w:rPr>
                <w:rFonts w:eastAsia="MS Mincho"/>
                <w:b/>
                <w:color w:val="FF0000"/>
                <w:sz w:val="22"/>
                <w:szCs w:val="22"/>
                <w:lang w:val="en-AU"/>
              </w:rPr>
              <w:t>rmanufacturer-exclusivity</w:t>
            </w:r>
          </w:p>
        </w:tc>
      </w:tr>
      <w:tr w:rsidR="002B1C4D" w:rsidRPr="00A032E7" w14:paraId="0AEE5AEB"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EE34054" w14:textId="77777777" w:rsidR="002B1C4D" w:rsidRPr="00A032E7" w:rsidRDefault="002B1C4D" w:rsidP="002B1C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27A869" w14:textId="77777777" w:rsidR="002B1C4D" w:rsidRPr="00A032E7" w:rsidRDefault="002B1C4D" w:rsidP="002B1C4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F74B271" w14:textId="49BF48D1" w:rsidR="002B1C4D" w:rsidRPr="00A032E7" w:rsidRDefault="002B1C4D"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B7353C">
              <w:rPr>
                <w:rFonts w:eastAsia="MS Mincho"/>
                <w:b/>
                <w:color w:val="FF0000"/>
                <w:sz w:val="22"/>
                <w:szCs w:val="22"/>
                <w:lang w:val="en-AU"/>
              </w:rPr>
              <w:t>m</w:t>
            </w:r>
            <w:r w:rsidR="00B7353C" w:rsidRPr="00D518E7">
              <w:rPr>
                <w:rFonts w:eastAsia="MS Mincho"/>
                <w:b/>
                <w:color w:val="FF0000"/>
                <w:sz w:val="22"/>
                <w:szCs w:val="22"/>
                <w:lang w:val="en-AU"/>
              </w:rPr>
              <w:t>e</w:t>
            </w:r>
            <w:r w:rsidR="00B7353C">
              <w:rPr>
                <w:rFonts w:eastAsia="MS Mincho"/>
                <w:b/>
                <w:color w:val="FF0000"/>
                <w:sz w:val="22"/>
                <w:szCs w:val="22"/>
                <w:lang w:val="en-AU"/>
              </w:rPr>
              <w:t>t</w:t>
            </w:r>
            <w:r w:rsidR="00B7353C" w:rsidRPr="00D518E7">
              <w:rPr>
                <w:rFonts w:eastAsia="MS Mincho"/>
                <w:b/>
                <w:color w:val="FF0000"/>
                <w:sz w:val="22"/>
                <w:szCs w:val="22"/>
                <w:lang w:val="en-AU"/>
              </w:rPr>
              <w:t>e</w:t>
            </w:r>
            <w:r w:rsidR="00B7353C">
              <w:rPr>
                <w:rFonts w:eastAsia="MS Mincho"/>
                <w:b/>
                <w:color w:val="FF0000"/>
                <w:sz w:val="22"/>
                <w:szCs w:val="22"/>
                <w:lang w:val="en-AU"/>
              </w:rPr>
              <w:t>rmanufacturer-exclusivity</w:t>
            </w:r>
            <w:r>
              <w:rPr>
                <w:b/>
                <w:bCs/>
                <w:color w:val="FF0000"/>
                <w:sz w:val="22"/>
                <w:szCs w:val="22"/>
              </w:rPr>
              <w:t xml:space="preserve"> </w:t>
            </w:r>
            <w:r w:rsidRPr="00965817">
              <w:rPr>
                <w:b/>
                <w:bCs/>
                <w:color w:val="FF0000"/>
                <w:sz w:val="22"/>
                <w:szCs w:val="22"/>
              </w:rPr>
              <w:t>(Req 1</w:t>
            </w:r>
            <w:r>
              <w:rPr>
                <w:b/>
                <w:bCs/>
                <w:color w:val="FF0000"/>
                <w:sz w:val="22"/>
                <w:szCs w:val="22"/>
              </w:rPr>
              <w:t>7</w:t>
            </w:r>
            <w:r w:rsidR="002B12C5">
              <w:rPr>
                <w:b/>
                <w:bCs/>
                <w:color w:val="FF0000"/>
                <w:sz w:val="22"/>
                <w:szCs w:val="22"/>
              </w:rPr>
              <w:t>5</w:t>
            </w:r>
            <w:r w:rsidRPr="00965817">
              <w:rPr>
                <w:b/>
                <w:bCs/>
                <w:color w:val="FF0000"/>
                <w:sz w:val="22"/>
                <w:szCs w:val="22"/>
              </w:rPr>
              <w:t>)</w:t>
            </w:r>
          </w:p>
        </w:tc>
      </w:tr>
      <w:tr w:rsidR="00B7353C" w:rsidRPr="00A032E7" w14:paraId="62AF80A1" w14:textId="77777777" w:rsidTr="00B7353C">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5228FE2"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9F6B8E1"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91F593F" w14:textId="6E3F8BCB" w:rsidR="00B7353C" w:rsidRPr="00B7353C" w:rsidRDefault="00B7353C" w:rsidP="00B7353C">
            <w:pPr>
              <w:spacing w:before="120" w:after="120"/>
              <w:ind w:left="36" w:right="36"/>
              <w:jc w:val="both"/>
              <w:rPr>
                <w:b/>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7353C" w:rsidRPr="00A032E7" w14:paraId="607C8068"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1E689EB"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4459F4B"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DFCA615"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60727FCA"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3571264"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E693C6D"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64000FC"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0938E672"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39D43B9" w14:textId="77777777" w:rsidR="00B7353C" w:rsidRPr="00A032E7" w:rsidRDefault="00B7353C" w:rsidP="00B7353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33BD3CA" w14:textId="5C233963" w:rsidR="00B7353C" w:rsidRPr="00A032E7" w:rsidRDefault="00B7353C" w:rsidP="00B7353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rtype-</w:t>
            </w:r>
            <w:r w:rsidR="00344897">
              <w:rPr>
                <w:rFonts w:eastAsia="MS Mincho"/>
                <w:b/>
                <w:color w:val="FF0000"/>
                <w:sz w:val="22"/>
                <w:szCs w:val="22"/>
                <w:lang w:val="en-AU"/>
              </w:rPr>
              <w:t>codelistURI</w:t>
            </w:r>
          </w:p>
        </w:tc>
      </w:tr>
      <w:tr w:rsidR="00B7353C" w:rsidRPr="00A032E7" w14:paraId="5D38D2E6"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6ED52C4"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98D219D"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64F59E6" w14:textId="3C7C4FE3" w:rsidR="00B7353C" w:rsidRPr="00A032E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(Req 1</w:t>
            </w:r>
            <w:r w:rsidR="002B12C5">
              <w:rPr>
                <w:b/>
                <w:bCs/>
                <w:color w:val="FF0000"/>
                <w:sz w:val="22"/>
                <w:szCs w:val="22"/>
              </w:rPr>
              <w:t>76</w:t>
            </w:r>
            <w:r w:rsidRPr="00965817">
              <w:rPr>
                <w:b/>
                <w:bCs/>
                <w:color w:val="FF0000"/>
                <w:sz w:val="22"/>
                <w:szCs w:val="22"/>
              </w:rPr>
              <w:t>)</w:t>
            </w:r>
          </w:p>
        </w:tc>
      </w:tr>
      <w:tr w:rsidR="00B7353C" w:rsidRPr="00A032E7" w14:paraId="6226D38A"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7FFB59E"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7E75619"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0DEE5E8" w14:textId="0FDF0B68" w:rsidR="00B7353C" w:rsidRPr="00A032E7" w:rsidRDefault="00B7353C" w:rsidP="00B7353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7353C" w:rsidRPr="00A032E7" w14:paraId="41CA82C7"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68E424F"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A9276C4"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FE2FB2A"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4DFDC579"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107E456"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CF7B20"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0B36A32"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61986E0F"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B8D8D79" w14:textId="77777777" w:rsidR="00B7353C" w:rsidRPr="00A032E7" w:rsidRDefault="00B7353C" w:rsidP="00B7353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0791E9F" w14:textId="7F51E80C" w:rsidR="00B7353C" w:rsidRPr="00A032E7" w:rsidRDefault="00B7353C" w:rsidP="00B7353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p>
        </w:tc>
      </w:tr>
      <w:tr w:rsidR="00B7353C" w:rsidRPr="00A032E7" w14:paraId="68C249A1"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FC32D69"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B1E790"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D0D7805" w14:textId="74644F1B" w:rsidR="00B7353C" w:rsidRPr="00A032E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rn</w:t>
            </w:r>
            <w:r w:rsidRPr="003F4DF1">
              <w:rPr>
                <w:rFonts w:eastAsia="MS Mincho"/>
                <w:b/>
                <w:color w:val="FF0000"/>
                <w:sz w:val="22"/>
                <w:szCs w:val="22"/>
                <w:lang w:val="en-AU"/>
              </w:rPr>
              <w:t>ominal</w:t>
            </w:r>
            <w:r>
              <w:rPr>
                <w:rFonts w:eastAsia="MS Mincho"/>
                <w:b/>
                <w:color w:val="FF0000"/>
                <w:sz w:val="22"/>
                <w:szCs w:val="22"/>
                <w:lang w:val="en-AU"/>
              </w:rPr>
              <w:t>p</w:t>
            </w:r>
            <w:r w:rsidRPr="003F4DF1">
              <w:rPr>
                <w:rFonts w:eastAsia="MS Mincho"/>
                <w:b/>
                <w:color w:val="FF0000"/>
                <w:sz w:val="22"/>
                <w:szCs w:val="22"/>
                <w:lang w:val="en-AU"/>
              </w:rPr>
              <w:t>ipe</w:t>
            </w:r>
            <w:r>
              <w:rPr>
                <w:rFonts w:eastAsia="MS Mincho"/>
                <w:b/>
                <w:color w:val="FF0000"/>
                <w:sz w:val="22"/>
                <w:szCs w:val="22"/>
                <w:lang w:val="en-AU"/>
              </w:rPr>
              <w:t>s</w:t>
            </w:r>
            <w:r w:rsidRPr="003F4DF1">
              <w:rPr>
                <w:rFonts w:eastAsia="MS Mincho"/>
                <w:b/>
                <w:color w:val="FF0000"/>
                <w:sz w:val="22"/>
                <w:szCs w:val="22"/>
                <w:lang w:val="en-AU"/>
              </w:rPr>
              <w:t>ize</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(Req 1</w:t>
            </w:r>
            <w:r w:rsidR="002B12C5">
              <w:rPr>
                <w:b/>
                <w:bCs/>
                <w:color w:val="FF0000"/>
                <w:sz w:val="22"/>
                <w:szCs w:val="22"/>
              </w:rPr>
              <w:t>77</w:t>
            </w:r>
            <w:r w:rsidRPr="00965817">
              <w:rPr>
                <w:b/>
                <w:bCs/>
                <w:color w:val="FF0000"/>
                <w:sz w:val="22"/>
                <w:szCs w:val="22"/>
              </w:rPr>
              <w:t>)</w:t>
            </w:r>
          </w:p>
        </w:tc>
      </w:tr>
      <w:tr w:rsidR="00B7353C" w:rsidRPr="00A032E7" w14:paraId="5AE6B26F"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08FA253"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52EECB"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59FB4C6" w14:textId="7234B193" w:rsidR="00B7353C" w:rsidRPr="00A032E7" w:rsidRDefault="00B7353C" w:rsidP="00B7353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7353C" w:rsidRPr="00A032E7" w14:paraId="7BE6EC94"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F582BBE"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4931142"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909E6C5"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77BE216F"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50EE1E0"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FC2ED0"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39C8C46"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31DE93B1"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4158E84" w14:textId="77777777" w:rsidR="00B7353C" w:rsidRPr="00A032E7" w:rsidRDefault="00B7353C" w:rsidP="00B7353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A094D12" w14:textId="768261C6" w:rsidR="00B7353C" w:rsidRPr="00A032E7" w:rsidRDefault="00B7353C" w:rsidP="00B7353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p>
        </w:tc>
      </w:tr>
      <w:tr w:rsidR="00B7353C" w:rsidRPr="00A032E7" w14:paraId="4549E971"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2D4B336"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4EBE426"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89C753A" w14:textId="3D2C8FD6" w:rsidR="00B7353C" w:rsidRPr="00A032E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Pr>
                <w:rFonts w:eastAsia="MS Mincho"/>
                <w:b/>
                <w:color w:val="FF0000"/>
                <w:sz w:val="22"/>
                <w:szCs w:val="22"/>
                <w:lang w:val="en-AU"/>
              </w:rPr>
              <w:t>m</w:t>
            </w:r>
            <w:r w:rsidRPr="00D518E7">
              <w:rPr>
                <w:rFonts w:eastAsia="MS Mincho"/>
                <w:b/>
                <w:color w:val="FF0000"/>
                <w:sz w:val="22"/>
                <w:szCs w:val="22"/>
                <w:lang w:val="en-AU"/>
              </w:rPr>
              <w:t>e</w:t>
            </w:r>
            <w:r>
              <w:rPr>
                <w:rFonts w:eastAsia="MS Mincho"/>
                <w:b/>
                <w:color w:val="FF0000"/>
                <w:sz w:val="22"/>
                <w:szCs w:val="22"/>
                <w:lang w:val="en-AU"/>
              </w:rPr>
              <w:t>t</w:t>
            </w:r>
            <w:r w:rsidRPr="00D518E7">
              <w:rPr>
                <w:rFonts w:eastAsia="MS Mincho"/>
                <w:b/>
                <w:color w:val="FF0000"/>
                <w:sz w:val="22"/>
                <w:szCs w:val="22"/>
                <w:lang w:val="en-AU"/>
              </w:rPr>
              <w:t>e</w:t>
            </w:r>
            <w:r>
              <w:rPr>
                <w:rFonts w:eastAsia="MS Mincho"/>
                <w:b/>
                <w:color w:val="FF0000"/>
                <w:sz w:val="22"/>
                <w:szCs w:val="22"/>
                <w:lang w:val="en-AU"/>
              </w:rPr>
              <w:t>rb</w:t>
            </w:r>
            <w:r w:rsidRPr="00E31B09">
              <w:rPr>
                <w:rFonts w:eastAsia="MS Mincho"/>
                <w:b/>
                <w:color w:val="FF0000"/>
                <w:sz w:val="22"/>
                <w:szCs w:val="22"/>
                <w:lang w:val="en-AU"/>
              </w:rPr>
              <w:t>ound</w:t>
            </w:r>
            <w:r>
              <w:rPr>
                <w:rFonts w:eastAsia="MS Mincho"/>
                <w:b/>
                <w:color w:val="FF0000"/>
                <w:sz w:val="22"/>
                <w:szCs w:val="22"/>
                <w:lang w:val="en-AU"/>
              </w:rPr>
              <w:t>manufactur</w:t>
            </w:r>
            <w:r w:rsidRPr="00E31B09">
              <w:rPr>
                <w:rFonts w:eastAsia="MS Mincho"/>
                <w:b/>
                <w:color w:val="FF0000"/>
                <w:sz w:val="22"/>
                <w:szCs w:val="22"/>
                <w:lang w:val="en-AU"/>
              </w:rPr>
              <w:t>e</w:t>
            </w:r>
            <w:r>
              <w:rPr>
                <w:rFonts w:eastAsia="MS Mincho"/>
                <w:b/>
                <w:color w:val="FF0000"/>
                <w:sz w:val="22"/>
                <w:szCs w:val="22"/>
                <w:lang w:val="en-AU"/>
              </w:rPr>
              <w:t>r-boundtype</w:t>
            </w:r>
            <w:r>
              <w:rPr>
                <w:b/>
                <w:bCs/>
                <w:color w:val="FF0000"/>
                <w:sz w:val="22"/>
                <w:szCs w:val="22"/>
              </w:rPr>
              <w:t xml:space="preserve"> </w:t>
            </w:r>
            <w:r w:rsidRPr="00965817">
              <w:rPr>
                <w:b/>
                <w:bCs/>
                <w:color w:val="FF0000"/>
                <w:sz w:val="22"/>
                <w:szCs w:val="22"/>
              </w:rPr>
              <w:t>(Req 1</w:t>
            </w:r>
            <w:r w:rsidR="002B12C5">
              <w:rPr>
                <w:b/>
                <w:bCs/>
                <w:color w:val="FF0000"/>
                <w:sz w:val="22"/>
                <w:szCs w:val="22"/>
              </w:rPr>
              <w:t>78</w:t>
            </w:r>
            <w:r w:rsidRPr="00965817">
              <w:rPr>
                <w:b/>
                <w:bCs/>
                <w:color w:val="FF0000"/>
                <w:sz w:val="22"/>
                <w:szCs w:val="22"/>
              </w:rPr>
              <w:t>)</w:t>
            </w:r>
          </w:p>
        </w:tc>
      </w:tr>
      <w:tr w:rsidR="00B7353C" w:rsidRPr="00A032E7" w14:paraId="5D2FC92E"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F8D76CE"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13A61D"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9D861E1" w14:textId="49F14677" w:rsidR="00B7353C" w:rsidRPr="00A032E7" w:rsidRDefault="00B7353C" w:rsidP="00B7353C">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B7353C" w:rsidRPr="00A032E7" w14:paraId="0FBCEEF6"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D45DEC1"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C7F3AF3"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80555E4"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42BBEE0F"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E2812C1"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2646994"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1332916"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03668BE7"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EA890B6" w14:textId="77777777" w:rsidR="00B7353C" w:rsidRPr="00A032E7" w:rsidRDefault="00B7353C" w:rsidP="00B7353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3C47918" w14:textId="46AC6167" w:rsidR="00B7353C" w:rsidRPr="00A032E7" w:rsidRDefault="00B7353C" w:rsidP="00B7353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rb</w:t>
            </w:r>
            <w:r w:rsidR="00155051" w:rsidRPr="00E31B09">
              <w:rPr>
                <w:rFonts w:eastAsia="MS Mincho"/>
                <w:b/>
                <w:color w:val="FF0000"/>
                <w:sz w:val="22"/>
                <w:szCs w:val="22"/>
                <w:lang w:val="en-AU"/>
              </w:rPr>
              <w:t>ound</w:t>
            </w:r>
            <w:r w:rsidR="00155051">
              <w:rPr>
                <w:rFonts w:eastAsia="MS Mincho"/>
                <w:b/>
                <w:color w:val="FF0000"/>
                <w:sz w:val="22"/>
                <w:szCs w:val="22"/>
                <w:lang w:val="en-AU"/>
              </w:rPr>
              <w:t>manufacturer-</w:t>
            </w:r>
            <w:r w:rsidR="00344897">
              <w:rPr>
                <w:rFonts w:eastAsia="MS Mincho"/>
                <w:b/>
                <w:color w:val="FF0000"/>
                <w:sz w:val="22"/>
                <w:szCs w:val="22"/>
                <w:lang w:val="en-AU"/>
              </w:rPr>
              <w:t>codelistURI</w:t>
            </w:r>
          </w:p>
        </w:tc>
      </w:tr>
      <w:tr w:rsidR="00B7353C" w:rsidRPr="00A032E7" w14:paraId="4AB16968"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011CBE7"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5C80C20"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685EBBC" w14:textId="5BF89752" w:rsidR="00B7353C" w:rsidRPr="00A032E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rb</w:t>
            </w:r>
            <w:r w:rsidR="00155051" w:rsidRPr="00E31B09">
              <w:rPr>
                <w:rFonts w:eastAsia="MS Mincho"/>
                <w:b/>
                <w:color w:val="FF0000"/>
                <w:sz w:val="22"/>
                <w:szCs w:val="22"/>
                <w:lang w:val="en-AU"/>
              </w:rPr>
              <w:t>ound</w:t>
            </w:r>
            <w:r w:rsidR="00155051">
              <w:rPr>
                <w:rFonts w:eastAsia="MS Mincho"/>
                <w:b/>
                <w:color w:val="FF0000"/>
                <w:sz w:val="22"/>
                <w:szCs w:val="22"/>
                <w:lang w:val="en-AU"/>
              </w:rPr>
              <w:t>manufacturer-</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(Req 1</w:t>
            </w:r>
            <w:r w:rsidR="002B12C5">
              <w:rPr>
                <w:b/>
                <w:bCs/>
                <w:color w:val="FF0000"/>
                <w:sz w:val="22"/>
                <w:szCs w:val="22"/>
              </w:rPr>
              <w:t>79</w:t>
            </w:r>
            <w:r w:rsidRPr="00965817">
              <w:rPr>
                <w:b/>
                <w:bCs/>
                <w:color w:val="FF0000"/>
                <w:sz w:val="22"/>
                <w:szCs w:val="22"/>
              </w:rPr>
              <w:t>)</w:t>
            </w:r>
          </w:p>
        </w:tc>
      </w:tr>
      <w:tr w:rsidR="00155051" w:rsidRPr="00A032E7" w14:paraId="7288E94D"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3259A05" w14:textId="77777777" w:rsidR="00155051" w:rsidRPr="00A032E7" w:rsidRDefault="00155051" w:rsidP="0015505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926020" w14:textId="77777777" w:rsidR="00155051" w:rsidRPr="00A032E7" w:rsidRDefault="00155051" w:rsidP="0015505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E7E68D8" w14:textId="75BF37E2" w:rsidR="00155051" w:rsidRPr="00A032E7" w:rsidRDefault="00155051" w:rsidP="0015505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7353C" w:rsidRPr="00A032E7" w14:paraId="56117BF4"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96B3014"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020218A"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BB3A6C4"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0BDF58F1"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7CD15CE"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1CA7BB2"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FF818E2"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3C1D850F" w14:textId="77777777" w:rsidTr="00B03A88">
        <w:trPr>
          <w:trHeight w:val="315"/>
        </w:trPr>
        <w:tc>
          <w:tcPr>
            <w:tcW w:w="1618" w:type="dxa"/>
            <w:vMerge w:val="restart"/>
            <w:tcBorders>
              <w:top w:val="nil"/>
              <w:left w:val="single" w:sz="18" w:space="0" w:color="auto"/>
              <w:right w:val="single" w:sz="8" w:space="0" w:color="auto"/>
            </w:tcBorders>
            <w:vAlign w:val="center"/>
          </w:tcPr>
          <w:p w14:paraId="1263C9EE" w14:textId="77777777" w:rsidR="00B7353C" w:rsidRPr="00A032E7" w:rsidRDefault="00B7353C" w:rsidP="00B7353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94661AA" w14:textId="6203E523"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rb</w:t>
            </w:r>
            <w:r w:rsidR="00155051" w:rsidRPr="00E31B09">
              <w:rPr>
                <w:rFonts w:eastAsia="MS Mincho"/>
                <w:b/>
                <w:color w:val="FF0000"/>
                <w:sz w:val="22"/>
                <w:szCs w:val="22"/>
                <w:lang w:val="en-AU"/>
              </w:rPr>
              <w:t>ound</w:t>
            </w:r>
            <w:r w:rsidR="00155051">
              <w:rPr>
                <w:rFonts w:eastAsia="MS Mincho"/>
                <w:b/>
                <w:color w:val="FF0000"/>
                <w:sz w:val="22"/>
                <w:szCs w:val="22"/>
                <w:lang w:val="en-AU"/>
              </w:rPr>
              <w:t>manufacturer-exclusivity</w:t>
            </w:r>
          </w:p>
        </w:tc>
      </w:tr>
      <w:tr w:rsidR="00B7353C" w:rsidRPr="00A032E7" w14:paraId="54835BC8" w14:textId="77777777" w:rsidTr="00B03A88">
        <w:trPr>
          <w:trHeight w:val="315"/>
        </w:trPr>
        <w:tc>
          <w:tcPr>
            <w:tcW w:w="1618" w:type="dxa"/>
            <w:vMerge/>
            <w:tcBorders>
              <w:left w:val="single" w:sz="18" w:space="0" w:color="auto"/>
              <w:right w:val="single" w:sz="8" w:space="0" w:color="auto"/>
            </w:tcBorders>
            <w:vAlign w:val="center"/>
          </w:tcPr>
          <w:p w14:paraId="5386632B"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59756D7"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9EB575C" w14:textId="05C85C54" w:rsidR="00B7353C" w:rsidRPr="0096581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rb</w:t>
            </w:r>
            <w:r w:rsidR="00155051" w:rsidRPr="00E31B09">
              <w:rPr>
                <w:rFonts w:eastAsia="MS Mincho"/>
                <w:b/>
                <w:color w:val="FF0000"/>
                <w:sz w:val="22"/>
                <w:szCs w:val="22"/>
                <w:lang w:val="en-AU"/>
              </w:rPr>
              <w:t>ound</w:t>
            </w:r>
            <w:r w:rsidR="00155051">
              <w:rPr>
                <w:rFonts w:eastAsia="MS Mincho"/>
                <w:b/>
                <w:color w:val="FF0000"/>
                <w:sz w:val="22"/>
                <w:szCs w:val="22"/>
                <w:lang w:val="en-AU"/>
              </w:rPr>
              <w:t>manufacturer-exclusivity</w:t>
            </w:r>
            <w:r>
              <w:rPr>
                <w:b/>
                <w:bCs/>
                <w:color w:val="FF0000"/>
                <w:sz w:val="22"/>
                <w:szCs w:val="22"/>
              </w:rPr>
              <w:t xml:space="preserve"> </w:t>
            </w:r>
            <w:r w:rsidRPr="00965817">
              <w:rPr>
                <w:b/>
                <w:bCs/>
                <w:color w:val="FF0000"/>
                <w:sz w:val="22"/>
                <w:szCs w:val="22"/>
              </w:rPr>
              <w:t>(Req 1</w:t>
            </w:r>
            <w:r w:rsidR="002B12C5">
              <w:rPr>
                <w:b/>
                <w:bCs/>
                <w:color w:val="FF0000"/>
                <w:sz w:val="22"/>
                <w:szCs w:val="22"/>
              </w:rPr>
              <w:t>80</w:t>
            </w:r>
            <w:r w:rsidRPr="00965817">
              <w:rPr>
                <w:b/>
                <w:bCs/>
                <w:color w:val="FF0000"/>
                <w:sz w:val="22"/>
                <w:szCs w:val="22"/>
              </w:rPr>
              <w:t>)</w:t>
            </w:r>
          </w:p>
        </w:tc>
      </w:tr>
      <w:tr w:rsidR="00155051" w:rsidRPr="00A032E7" w14:paraId="563EDFFC" w14:textId="77777777" w:rsidTr="00B03A88">
        <w:trPr>
          <w:trHeight w:val="315"/>
        </w:trPr>
        <w:tc>
          <w:tcPr>
            <w:tcW w:w="1618" w:type="dxa"/>
            <w:vMerge/>
            <w:tcBorders>
              <w:left w:val="single" w:sz="18" w:space="0" w:color="auto"/>
              <w:right w:val="single" w:sz="8" w:space="0" w:color="auto"/>
            </w:tcBorders>
            <w:vAlign w:val="center"/>
          </w:tcPr>
          <w:p w14:paraId="4E64EF22" w14:textId="77777777" w:rsidR="00155051" w:rsidRPr="00A032E7" w:rsidRDefault="00155051" w:rsidP="0015505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36BF46" w14:textId="77777777" w:rsidR="00155051" w:rsidRPr="00A032E7" w:rsidRDefault="00155051" w:rsidP="0015505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C54A4B0" w14:textId="302F4C36" w:rsidR="00155051" w:rsidRPr="00A032E7" w:rsidRDefault="00155051" w:rsidP="0015505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7353C" w:rsidRPr="00A032E7" w14:paraId="640A6E3C" w14:textId="77777777" w:rsidTr="00B03A88">
        <w:trPr>
          <w:trHeight w:val="315"/>
        </w:trPr>
        <w:tc>
          <w:tcPr>
            <w:tcW w:w="1618" w:type="dxa"/>
            <w:vMerge/>
            <w:tcBorders>
              <w:left w:val="single" w:sz="18" w:space="0" w:color="auto"/>
              <w:right w:val="single" w:sz="8" w:space="0" w:color="auto"/>
            </w:tcBorders>
            <w:vAlign w:val="center"/>
          </w:tcPr>
          <w:p w14:paraId="45239DB0"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654C4C"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32CAD8B"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7A4BA68B"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7F33E23C"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47B0652"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EAE2844"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5DDC0A1B" w14:textId="77777777" w:rsidTr="00B03A88">
        <w:trPr>
          <w:trHeight w:val="315"/>
        </w:trPr>
        <w:tc>
          <w:tcPr>
            <w:tcW w:w="1618" w:type="dxa"/>
            <w:vMerge w:val="restart"/>
            <w:tcBorders>
              <w:left w:val="single" w:sz="18" w:space="0" w:color="auto"/>
              <w:right w:val="single" w:sz="8" w:space="0" w:color="auto"/>
            </w:tcBorders>
            <w:vAlign w:val="center"/>
          </w:tcPr>
          <w:p w14:paraId="43412DCA" w14:textId="77777777" w:rsidR="00B7353C" w:rsidRPr="00A032E7" w:rsidRDefault="00B7353C" w:rsidP="00B7353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6866BA3" w14:textId="567A006B"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rproductnam</w:t>
            </w:r>
            <w:r w:rsidR="00155051" w:rsidRPr="00E31B09">
              <w:rPr>
                <w:rFonts w:eastAsia="MS Mincho"/>
                <w:b/>
                <w:color w:val="FF0000"/>
                <w:sz w:val="22"/>
                <w:szCs w:val="22"/>
                <w:lang w:val="en-AU"/>
              </w:rPr>
              <w:t>e</w:t>
            </w:r>
            <w:r w:rsidR="00155051">
              <w:rPr>
                <w:rFonts w:eastAsia="MS Mincho"/>
                <w:b/>
                <w:color w:val="FF0000"/>
                <w:sz w:val="22"/>
                <w:szCs w:val="22"/>
                <w:lang w:val="en-AU"/>
              </w:rPr>
              <w:t>-</w:t>
            </w:r>
            <w:r w:rsidR="00344897">
              <w:rPr>
                <w:rFonts w:eastAsia="MS Mincho"/>
                <w:b/>
                <w:color w:val="FF0000"/>
                <w:sz w:val="22"/>
                <w:szCs w:val="22"/>
                <w:lang w:val="en-AU"/>
              </w:rPr>
              <w:t>codelistURI</w:t>
            </w:r>
            <w:r w:rsidR="002B12C5">
              <w:rPr>
                <w:rFonts w:eastAsia="MS Mincho"/>
                <w:b/>
                <w:color w:val="FF0000"/>
                <w:sz w:val="22"/>
                <w:szCs w:val="22"/>
                <w:lang w:val="en-AU"/>
              </w:rPr>
              <w:t>exception</w:t>
            </w:r>
          </w:p>
        </w:tc>
      </w:tr>
      <w:tr w:rsidR="00B7353C" w:rsidRPr="00A032E7" w14:paraId="44C5357E" w14:textId="77777777" w:rsidTr="00B03A88">
        <w:trPr>
          <w:trHeight w:val="315"/>
        </w:trPr>
        <w:tc>
          <w:tcPr>
            <w:tcW w:w="1618" w:type="dxa"/>
            <w:vMerge/>
            <w:tcBorders>
              <w:left w:val="single" w:sz="18" w:space="0" w:color="auto"/>
              <w:right w:val="single" w:sz="8" w:space="0" w:color="auto"/>
            </w:tcBorders>
            <w:vAlign w:val="center"/>
          </w:tcPr>
          <w:p w14:paraId="5D7C88FF"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A07AA7"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08E0E3D" w14:textId="3CCC1EE6" w:rsidR="00B7353C" w:rsidRPr="0096581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rproductnam</w:t>
            </w:r>
            <w:r w:rsidR="00155051" w:rsidRPr="00E31B09">
              <w:rPr>
                <w:rFonts w:eastAsia="MS Mincho"/>
                <w:b/>
                <w:color w:val="FF0000"/>
                <w:sz w:val="22"/>
                <w:szCs w:val="22"/>
                <w:lang w:val="en-AU"/>
              </w:rPr>
              <w:t>e</w:t>
            </w:r>
            <w:r w:rsidR="00155051">
              <w:rPr>
                <w:rFonts w:eastAsia="MS Mincho"/>
                <w:b/>
                <w:color w:val="FF0000"/>
                <w:sz w:val="22"/>
                <w:szCs w:val="22"/>
                <w:lang w:val="en-AU"/>
              </w:rPr>
              <w:t>-</w:t>
            </w:r>
            <w:r w:rsidR="00344897">
              <w:rPr>
                <w:rFonts w:eastAsia="MS Mincho"/>
                <w:b/>
                <w:color w:val="FF0000"/>
                <w:sz w:val="22"/>
                <w:szCs w:val="22"/>
                <w:lang w:val="en-AU"/>
              </w:rPr>
              <w:t>codelistURI</w:t>
            </w:r>
            <w:r w:rsidR="002B12C5">
              <w:rPr>
                <w:rFonts w:eastAsia="MS Mincho"/>
                <w:b/>
                <w:color w:val="FF0000"/>
                <w:sz w:val="22"/>
                <w:szCs w:val="22"/>
                <w:lang w:val="en-AU"/>
              </w:rPr>
              <w:t>exception</w:t>
            </w:r>
            <w:r>
              <w:rPr>
                <w:b/>
                <w:bCs/>
                <w:color w:val="FF0000"/>
                <w:sz w:val="22"/>
                <w:szCs w:val="22"/>
              </w:rPr>
              <w:t xml:space="preserve"> </w:t>
            </w:r>
            <w:r w:rsidR="002B12C5">
              <w:rPr>
                <w:b/>
                <w:bCs/>
                <w:color w:val="FF0000"/>
                <w:sz w:val="22"/>
                <w:szCs w:val="22"/>
              </w:rPr>
              <w:t>[</w:t>
            </w:r>
            <w:r w:rsidRPr="00965817">
              <w:rPr>
                <w:b/>
                <w:bCs/>
                <w:color w:val="FF0000"/>
                <w:sz w:val="22"/>
                <w:szCs w:val="22"/>
              </w:rPr>
              <w:t>Re</w:t>
            </w:r>
            <w:r w:rsidR="002B12C5">
              <w:rPr>
                <w:b/>
                <w:bCs/>
                <w:color w:val="FF0000"/>
                <w:sz w:val="22"/>
                <w:szCs w:val="22"/>
              </w:rPr>
              <w:t>commendation</w:t>
            </w:r>
            <w:r w:rsidRPr="00965817">
              <w:rPr>
                <w:b/>
                <w:bCs/>
                <w:color w:val="FF0000"/>
                <w:sz w:val="22"/>
                <w:szCs w:val="22"/>
              </w:rPr>
              <w:t xml:space="preserve"> 1</w:t>
            </w:r>
            <w:r w:rsidR="002B12C5">
              <w:rPr>
                <w:b/>
                <w:bCs/>
                <w:color w:val="FF0000"/>
                <w:sz w:val="22"/>
                <w:szCs w:val="22"/>
              </w:rPr>
              <w:t>81]</w:t>
            </w:r>
          </w:p>
        </w:tc>
      </w:tr>
      <w:tr w:rsidR="002B12C5" w:rsidRPr="00A032E7" w14:paraId="231DB0A4" w14:textId="77777777" w:rsidTr="00B03A88">
        <w:trPr>
          <w:trHeight w:val="315"/>
        </w:trPr>
        <w:tc>
          <w:tcPr>
            <w:tcW w:w="1618" w:type="dxa"/>
            <w:vMerge/>
            <w:tcBorders>
              <w:left w:val="single" w:sz="18" w:space="0" w:color="auto"/>
              <w:right w:val="single" w:sz="8" w:space="0" w:color="auto"/>
            </w:tcBorders>
            <w:vAlign w:val="center"/>
          </w:tcPr>
          <w:p w14:paraId="5CA1FBDD" w14:textId="77777777" w:rsidR="002B12C5" w:rsidRPr="00A032E7" w:rsidRDefault="002B12C5" w:rsidP="002B12C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482600" w14:textId="77777777" w:rsidR="002B12C5" w:rsidRPr="00A032E7" w:rsidRDefault="002B12C5" w:rsidP="002B12C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3E6AA3C" w14:textId="4CEA8D71" w:rsidR="002B12C5" w:rsidRPr="00A032E7" w:rsidRDefault="002B12C5" w:rsidP="002B12C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B7353C" w:rsidRPr="00A032E7" w14:paraId="7511980D" w14:textId="77777777" w:rsidTr="00B03A88">
        <w:trPr>
          <w:trHeight w:val="315"/>
        </w:trPr>
        <w:tc>
          <w:tcPr>
            <w:tcW w:w="1618" w:type="dxa"/>
            <w:vMerge/>
            <w:tcBorders>
              <w:left w:val="single" w:sz="18" w:space="0" w:color="auto"/>
              <w:right w:val="single" w:sz="8" w:space="0" w:color="auto"/>
            </w:tcBorders>
            <w:vAlign w:val="center"/>
          </w:tcPr>
          <w:p w14:paraId="450E4C2F"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8D814A"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FA5C208" w14:textId="3FA26247" w:rsidR="00B7353C" w:rsidRPr="00A032E7" w:rsidRDefault="002B12C5" w:rsidP="00B7353C">
            <w:pPr>
              <w:spacing w:before="120" w:after="120"/>
              <w:ind w:left="36" w:right="36"/>
              <w:jc w:val="both"/>
              <w:rPr>
                <w:color w:val="000000"/>
                <w:sz w:val="22"/>
                <w:szCs w:val="22"/>
              </w:rPr>
            </w:pPr>
            <w:r>
              <w:rPr>
                <w:color w:val="000000"/>
                <w:sz w:val="22"/>
                <w:szCs w:val="22"/>
              </w:rPr>
              <w:t>N/A</w:t>
            </w:r>
          </w:p>
        </w:tc>
      </w:tr>
      <w:tr w:rsidR="00B7353C" w:rsidRPr="00A032E7" w14:paraId="49A2E9C3"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F03212F"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1CE8A7"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E16540A"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02B79E4E" w14:textId="77777777" w:rsidTr="00B03A88">
        <w:trPr>
          <w:trHeight w:val="315"/>
        </w:trPr>
        <w:tc>
          <w:tcPr>
            <w:tcW w:w="1618" w:type="dxa"/>
            <w:vMerge w:val="restart"/>
            <w:tcBorders>
              <w:left w:val="single" w:sz="18" w:space="0" w:color="auto"/>
              <w:right w:val="single" w:sz="8" w:space="0" w:color="auto"/>
            </w:tcBorders>
            <w:vAlign w:val="center"/>
          </w:tcPr>
          <w:p w14:paraId="78929CC2" w14:textId="77777777" w:rsidR="00B7353C" w:rsidRPr="00A032E7" w:rsidRDefault="00B7353C" w:rsidP="00B7353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B94B384" w14:textId="663CA4D1"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rproductnam</w:t>
            </w:r>
            <w:r w:rsidR="00155051" w:rsidRPr="00E31B09">
              <w:rPr>
                <w:rFonts w:eastAsia="MS Mincho"/>
                <w:b/>
                <w:color w:val="FF0000"/>
                <w:sz w:val="22"/>
                <w:szCs w:val="22"/>
                <w:lang w:val="en-AU"/>
              </w:rPr>
              <w:t>e</w:t>
            </w:r>
            <w:r w:rsidR="00155051">
              <w:rPr>
                <w:rFonts w:eastAsia="MS Mincho"/>
                <w:b/>
                <w:color w:val="FF0000"/>
                <w:sz w:val="22"/>
                <w:szCs w:val="22"/>
                <w:lang w:val="en-AU"/>
              </w:rPr>
              <w:t>-exclusivity</w:t>
            </w:r>
          </w:p>
        </w:tc>
      </w:tr>
      <w:tr w:rsidR="00B7353C" w:rsidRPr="00A032E7" w14:paraId="278B7A11" w14:textId="77777777" w:rsidTr="00B03A88">
        <w:trPr>
          <w:trHeight w:val="315"/>
        </w:trPr>
        <w:tc>
          <w:tcPr>
            <w:tcW w:w="1618" w:type="dxa"/>
            <w:vMerge/>
            <w:tcBorders>
              <w:left w:val="single" w:sz="18" w:space="0" w:color="auto"/>
              <w:right w:val="single" w:sz="8" w:space="0" w:color="auto"/>
            </w:tcBorders>
            <w:vAlign w:val="center"/>
          </w:tcPr>
          <w:p w14:paraId="5940D786"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990A92"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5375A2F" w14:textId="3E04E708" w:rsidR="00B7353C" w:rsidRPr="00D7264E"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rproductnam</w:t>
            </w:r>
            <w:r w:rsidR="00155051" w:rsidRPr="00E31B09">
              <w:rPr>
                <w:rFonts w:eastAsia="MS Mincho"/>
                <w:b/>
                <w:color w:val="FF0000"/>
                <w:sz w:val="22"/>
                <w:szCs w:val="22"/>
                <w:lang w:val="en-AU"/>
              </w:rPr>
              <w:t>e</w:t>
            </w:r>
            <w:r w:rsidR="00155051">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(Req 1</w:t>
            </w:r>
            <w:r w:rsidR="002B12C5">
              <w:rPr>
                <w:b/>
                <w:bCs/>
                <w:color w:val="FF0000"/>
                <w:sz w:val="22"/>
                <w:szCs w:val="22"/>
              </w:rPr>
              <w:t>82</w:t>
            </w:r>
            <w:r w:rsidRPr="00965817">
              <w:rPr>
                <w:b/>
                <w:bCs/>
                <w:color w:val="FF0000"/>
                <w:sz w:val="22"/>
                <w:szCs w:val="22"/>
              </w:rPr>
              <w:t>)</w:t>
            </w:r>
          </w:p>
        </w:tc>
      </w:tr>
      <w:tr w:rsidR="00155051" w:rsidRPr="00A032E7" w14:paraId="5D5EC4AC" w14:textId="77777777" w:rsidTr="00B03A88">
        <w:trPr>
          <w:trHeight w:val="315"/>
        </w:trPr>
        <w:tc>
          <w:tcPr>
            <w:tcW w:w="1618" w:type="dxa"/>
            <w:vMerge/>
            <w:tcBorders>
              <w:left w:val="single" w:sz="18" w:space="0" w:color="auto"/>
              <w:right w:val="single" w:sz="8" w:space="0" w:color="auto"/>
            </w:tcBorders>
            <w:vAlign w:val="center"/>
          </w:tcPr>
          <w:p w14:paraId="2CD6B279" w14:textId="77777777" w:rsidR="00155051" w:rsidRPr="00A032E7" w:rsidRDefault="00155051" w:rsidP="0015505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898CB2" w14:textId="77777777" w:rsidR="00155051" w:rsidRPr="00A032E7" w:rsidRDefault="00155051" w:rsidP="0015505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EE7601C" w14:textId="3165FF61" w:rsidR="00155051" w:rsidRPr="00A032E7" w:rsidRDefault="00155051" w:rsidP="0015505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7353C" w:rsidRPr="00A032E7" w14:paraId="3DCE856D" w14:textId="77777777" w:rsidTr="00B03A88">
        <w:trPr>
          <w:trHeight w:val="315"/>
        </w:trPr>
        <w:tc>
          <w:tcPr>
            <w:tcW w:w="1618" w:type="dxa"/>
            <w:vMerge/>
            <w:tcBorders>
              <w:left w:val="single" w:sz="18" w:space="0" w:color="auto"/>
              <w:right w:val="single" w:sz="8" w:space="0" w:color="auto"/>
            </w:tcBorders>
            <w:vAlign w:val="center"/>
          </w:tcPr>
          <w:p w14:paraId="17ABE4A9"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86FE9A2"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862B535"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31677674"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6E171E7"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DB7374"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AE8D605"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331AF1A7" w14:textId="77777777" w:rsidTr="00B03A88">
        <w:trPr>
          <w:trHeight w:val="315"/>
        </w:trPr>
        <w:tc>
          <w:tcPr>
            <w:tcW w:w="1618" w:type="dxa"/>
            <w:vMerge w:val="restart"/>
            <w:tcBorders>
              <w:left w:val="single" w:sz="18" w:space="0" w:color="auto"/>
              <w:right w:val="single" w:sz="8" w:space="0" w:color="auto"/>
            </w:tcBorders>
            <w:vAlign w:val="center"/>
          </w:tcPr>
          <w:p w14:paraId="69381B8D" w14:textId="77777777" w:rsidR="00B7353C" w:rsidRPr="00A032E7" w:rsidRDefault="00B7353C" w:rsidP="00B7353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885E124" w14:textId="7AB83186"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rmodelnumb</w:t>
            </w:r>
            <w:r w:rsidR="00155051" w:rsidRPr="00E31B09">
              <w:rPr>
                <w:rFonts w:eastAsia="MS Mincho"/>
                <w:b/>
                <w:color w:val="FF0000"/>
                <w:sz w:val="22"/>
                <w:szCs w:val="22"/>
                <w:lang w:val="en-AU"/>
              </w:rPr>
              <w:t>e</w:t>
            </w:r>
            <w:r w:rsidR="00155051">
              <w:rPr>
                <w:rFonts w:eastAsia="MS Mincho"/>
                <w:b/>
                <w:color w:val="FF0000"/>
                <w:sz w:val="22"/>
                <w:szCs w:val="22"/>
                <w:lang w:val="en-AU"/>
              </w:rPr>
              <w:t>r-</w:t>
            </w:r>
            <w:r w:rsidR="00344897">
              <w:rPr>
                <w:rFonts w:eastAsia="MS Mincho"/>
                <w:b/>
                <w:color w:val="FF0000"/>
                <w:sz w:val="22"/>
                <w:szCs w:val="22"/>
                <w:lang w:val="en-AU"/>
              </w:rPr>
              <w:t>codelistURI</w:t>
            </w:r>
            <w:r w:rsidR="002B12C5">
              <w:rPr>
                <w:rFonts w:eastAsia="MS Mincho"/>
                <w:b/>
                <w:color w:val="FF0000"/>
                <w:sz w:val="22"/>
                <w:szCs w:val="22"/>
                <w:lang w:val="en-AU"/>
              </w:rPr>
              <w:t>exception</w:t>
            </w:r>
          </w:p>
        </w:tc>
      </w:tr>
      <w:tr w:rsidR="00B7353C" w:rsidRPr="00A032E7" w14:paraId="23844501" w14:textId="77777777" w:rsidTr="00B03A88">
        <w:trPr>
          <w:trHeight w:val="315"/>
        </w:trPr>
        <w:tc>
          <w:tcPr>
            <w:tcW w:w="1618" w:type="dxa"/>
            <w:vMerge/>
            <w:tcBorders>
              <w:left w:val="single" w:sz="18" w:space="0" w:color="auto"/>
              <w:right w:val="single" w:sz="8" w:space="0" w:color="auto"/>
            </w:tcBorders>
            <w:vAlign w:val="center"/>
          </w:tcPr>
          <w:p w14:paraId="2BB569C3"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A72C5D"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D5DD369" w14:textId="7828FEA3" w:rsidR="00B7353C" w:rsidRPr="00D7264E"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rmodelnumb</w:t>
            </w:r>
            <w:r w:rsidR="00155051" w:rsidRPr="00E31B09">
              <w:rPr>
                <w:rFonts w:eastAsia="MS Mincho"/>
                <w:b/>
                <w:color w:val="FF0000"/>
                <w:sz w:val="22"/>
                <w:szCs w:val="22"/>
                <w:lang w:val="en-AU"/>
              </w:rPr>
              <w:t>e</w:t>
            </w:r>
            <w:r w:rsidR="00155051">
              <w:rPr>
                <w:rFonts w:eastAsia="MS Mincho"/>
                <w:b/>
                <w:color w:val="FF0000"/>
                <w:sz w:val="22"/>
                <w:szCs w:val="22"/>
                <w:lang w:val="en-AU"/>
              </w:rPr>
              <w:t>r-</w:t>
            </w:r>
            <w:r w:rsidR="00344897">
              <w:rPr>
                <w:rFonts w:eastAsia="MS Mincho"/>
                <w:b/>
                <w:color w:val="FF0000"/>
                <w:sz w:val="22"/>
                <w:szCs w:val="22"/>
                <w:lang w:val="en-AU"/>
              </w:rPr>
              <w:t>codelistURI</w:t>
            </w:r>
            <w:r w:rsidR="002B12C5">
              <w:rPr>
                <w:rFonts w:eastAsia="MS Mincho"/>
                <w:b/>
                <w:color w:val="FF0000"/>
                <w:sz w:val="22"/>
                <w:szCs w:val="22"/>
                <w:lang w:val="en-AU"/>
              </w:rPr>
              <w:t>exception</w:t>
            </w:r>
            <w:r>
              <w:rPr>
                <w:b/>
                <w:bCs/>
                <w:color w:val="FF0000"/>
                <w:sz w:val="22"/>
                <w:szCs w:val="22"/>
              </w:rPr>
              <w:t xml:space="preserve"> </w:t>
            </w:r>
            <w:r w:rsidR="002B12C5">
              <w:rPr>
                <w:b/>
                <w:bCs/>
                <w:color w:val="FF0000"/>
                <w:sz w:val="22"/>
                <w:szCs w:val="22"/>
              </w:rPr>
              <w:t>[</w:t>
            </w:r>
            <w:r w:rsidRPr="00965817">
              <w:rPr>
                <w:b/>
                <w:bCs/>
                <w:color w:val="FF0000"/>
                <w:sz w:val="22"/>
                <w:szCs w:val="22"/>
              </w:rPr>
              <w:t>Re</w:t>
            </w:r>
            <w:r w:rsidR="002B12C5">
              <w:rPr>
                <w:b/>
                <w:bCs/>
                <w:color w:val="FF0000"/>
                <w:sz w:val="22"/>
                <w:szCs w:val="22"/>
              </w:rPr>
              <w:t>commendation</w:t>
            </w:r>
            <w:r w:rsidRPr="00965817">
              <w:rPr>
                <w:b/>
                <w:bCs/>
                <w:color w:val="FF0000"/>
                <w:sz w:val="22"/>
                <w:szCs w:val="22"/>
              </w:rPr>
              <w:t xml:space="preserve"> 1</w:t>
            </w:r>
            <w:r w:rsidR="002B12C5">
              <w:rPr>
                <w:b/>
                <w:bCs/>
                <w:color w:val="FF0000"/>
                <w:sz w:val="22"/>
                <w:szCs w:val="22"/>
              </w:rPr>
              <w:t>83]</w:t>
            </w:r>
          </w:p>
        </w:tc>
      </w:tr>
      <w:tr w:rsidR="002B12C5" w:rsidRPr="00A032E7" w14:paraId="568D80EA" w14:textId="77777777" w:rsidTr="00B03A88">
        <w:trPr>
          <w:trHeight w:val="315"/>
        </w:trPr>
        <w:tc>
          <w:tcPr>
            <w:tcW w:w="1618" w:type="dxa"/>
            <w:vMerge/>
            <w:tcBorders>
              <w:left w:val="single" w:sz="18" w:space="0" w:color="auto"/>
              <w:right w:val="single" w:sz="8" w:space="0" w:color="auto"/>
            </w:tcBorders>
            <w:vAlign w:val="center"/>
          </w:tcPr>
          <w:p w14:paraId="2457F362" w14:textId="77777777" w:rsidR="002B12C5" w:rsidRPr="00A032E7" w:rsidRDefault="002B12C5" w:rsidP="002B12C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20BD08" w14:textId="77777777" w:rsidR="002B12C5" w:rsidRPr="00A032E7" w:rsidRDefault="002B12C5" w:rsidP="002B12C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C00D238" w14:textId="6ECDC46B" w:rsidR="002B12C5" w:rsidRPr="00A032E7" w:rsidRDefault="002B12C5" w:rsidP="002B12C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B7353C" w:rsidRPr="00A032E7" w14:paraId="3E19CB47" w14:textId="77777777" w:rsidTr="00B03A88">
        <w:trPr>
          <w:trHeight w:val="315"/>
        </w:trPr>
        <w:tc>
          <w:tcPr>
            <w:tcW w:w="1618" w:type="dxa"/>
            <w:vMerge/>
            <w:tcBorders>
              <w:left w:val="single" w:sz="18" w:space="0" w:color="auto"/>
              <w:right w:val="single" w:sz="8" w:space="0" w:color="auto"/>
            </w:tcBorders>
            <w:vAlign w:val="center"/>
          </w:tcPr>
          <w:p w14:paraId="0D97714B"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E20D63"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C2838D9" w14:textId="6DA77880" w:rsidR="00B7353C" w:rsidRPr="00A032E7" w:rsidRDefault="002B12C5" w:rsidP="00B7353C">
            <w:pPr>
              <w:spacing w:before="120" w:after="120"/>
              <w:ind w:left="36" w:right="36"/>
              <w:jc w:val="both"/>
              <w:rPr>
                <w:color w:val="000000"/>
                <w:sz w:val="22"/>
                <w:szCs w:val="22"/>
              </w:rPr>
            </w:pPr>
            <w:r>
              <w:rPr>
                <w:color w:val="000000"/>
                <w:sz w:val="22"/>
                <w:szCs w:val="22"/>
              </w:rPr>
              <w:t>N/A</w:t>
            </w:r>
          </w:p>
        </w:tc>
      </w:tr>
      <w:tr w:rsidR="00B7353C" w:rsidRPr="00A032E7" w14:paraId="1618FF99"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7E983297"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FD9B5DB"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E2254B8"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1D15930A" w14:textId="77777777" w:rsidTr="00B03A88">
        <w:trPr>
          <w:trHeight w:val="315"/>
        </w:trPr>
        <w:tc>
          <w:tcPr>
            <w:tcW w:w="1618" w:type="dxa"/>
            <w:vMerge w:val="restart"/>
            <w:tcBorders>
              <w:left w:val="single" w:sz="18" w:space="0" w:color="auto"/>
              <w:right w:val="single" w:sz="8" w:space="0" w:color="auto"/>
            </w:tcBorders>
            <w:vAlign w:val="center"/>
          </w:tcPr>
          <w:p w14:paraId="78850308" w14:textId="77777777" w:rsidR="00B7353C" w:rsidRPr="00A032E7" w:rsidRDefault="00B7353C" w:rsidP="00B7353C">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21D2550D" w14:textId="196D54E7"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rmodelnumb</w:t>
            </w:r>
            <w:r w:rsidR="00155051" w:rsidRPr="00E31B09">
              <w:rPr>
                <w:rFonts w:eastAsia="MS Mincho"/>
                <w:b/>
                <w:color w:val="FF0000"/>
                <w:sz w:val="22"/>
                <w:szCs w:val="22"/>
                <w:lang w:val="en-AU"/>
              </w:rPr>
              <w:t>e</w:t>
            </w:r>
            <w:r w:rsidR="00155051">
              <w:rPr>
                <w:rFonts w:eastAsia="MS Mincho"/>
                <w:b/>
                <w:color w:val="FF0000"/>
                <w:sz w:val="22"/>
                <w:szCs w:val="22"/>
                <w:lang w:val="en-AU"/>
              </w:rPr>
              <w:t>r-exclusivity</w:t>
            </w:r>
          </w:p>
        </w:tc>
      </w:tr>
      <w:tr w:rsidR="00B7353C" w:rsidRPr="00A032E7" w14:paraId="677220C9" w14:textId="77777777" w:rsidTr="00B03A88">
        <w:trPr>
          <w:trHeight w:val="315"/>
        </w:trPr>
        <w:tc>
          <w:tcPr>
            <w:tcW w:w="1618" w:type="dxa"/>
            <w:vMerge/>
            <w:tcBorders>
              <w:left w:val="single" w:sz="18" w:space="0" w:color="auto"/>
              <w:right w:val="single" w:sz="8" w:space="0" w:color="auto"/>
            </w:tcBorders>
            <w:vAlign w:val="center"/>
          </w:tcPr>
          <w:p w14:paraId="5FB6ACC4"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0EB5A3"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55B37A3" w14:textId="73984210" w:rsidR="00B7353C" w:rsidRPr="00D7264E"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rmodelnumb</w:t>
            </w:r>
            <w:r w:rsidR="00155051" w:rsidRPr="00E31B09">
              <w:rPr>
                <w:rFonts w:eastAsia="MS Mincho"/>
                <w:b/>
                <w:color w:val="FF0000"/>
                <w:sz w:val="22"/>
                <w:szCs w:val="22"/>
                <w:lang w:val="en-AU"/>
              </w:rPr>
              <w:t>e</w:t>
            </w:r>
            <w:r w:rsidR="00155051">
              <w:rPr>
                <w:rFonts w:eastAsia="MS Mincho"/>
                <w:b/>
                <w:color w:val="FF0000"/>
                <w:sz w:val="22"/>
                <w:szCs w:val="22"/>
                <w:lang w:val="en-AU"/>
              </w:rPr>
              <w:t>r-exclusivity</w:t>
            </w:r>
            <w:r>
              <w:rPr>
                <w:b/>
                <w:bCs/>
                <w:color w:val="FF0000"/>
                <w:sz w:val="22"/>
                <w:szCs w:val="22"/>
              </w:rPr>
              <w:t xml:space="preserve"> </w:t>
            </w:r>
            <w:r w:rsidRPr="00965817">
              <w:rPr>
                <w:b/>
                <w:bCs/>
                <w:color w:val="FF0000"/>
                <w:sz w:val="22"/>
                <w:szCs w:val="22"/>
              </w:rPr>
              <w:t>(Req 1</w:t>
            </w:r>
            <w:r>
              <w:rPr>
                <w:b/>
                <w:bCs/>
                <w:color w:val="FF0000"/>
                <w:sz w:val="22"/>
                <w:szCs w:val="22"/>
              </w:rPr>
              <w:t>8</w:t>
            </w:r>
            <w:r w:rsidR="002B12C5">
              <w:rPr>
                <w:b/>
                <w:bCs/>
                <w:color w:val="FF0000"/>
                <w:sz w:val="22"/>
                <w:szCs w:val="22"/>
              </w:rPr>
              <w:t>4</w:t>
            </w:r>
            <w:r w:rsidRPr="00965817">
              <w:rPr>
                <w:b/>
                <w:bCs/>
                <w:color w:val="FF0000"/>
                <w:sz w:val="22"/>
                <w:szCs w:val="22"/>
              </w:rPr>
              <w:t>)</w:t>
            </w:r>
          </w:p>
        </w:tc>
      </w:tr>
      <w:tr w:rsidR="00155051" w:rsidRPr="00A032E7" w14:paraId="26FA564C" w14:textId="77777777" w:rsidTr="00B03A88">
        <w:trPr>
          <w:trHeight w:val="315"/>
        </w:trPr>
        <w:tc>
          <w:tcPr>
            <w:tcW w:w="1618" w:type="dxa"/>
            <w:vMerge/>
            <w:tcBorders>
              <w:left w:val="single" w:sz="18" w:space="0" w:color="auto"/>
              <w:right w:val="single" w:sz="8" w:space="0" w:color="auto"/>
            </w:tcBorders>
            <w:vAlign w:val="center"/>
          </w:tcPr>
          <w:p w14:paraId="20609E2E" w14:textId="77777777" w:rsidR="00155051" w:rsidRPr="00A032E7" w:rsidRDefault="00155051" w:rsidP="0015505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5A1186A" w14:textId="77777777" w:rsidR="00155051" w:rsidRPr="00A032E7" w:rsidRDefault="00155051" w:rsidP="0015505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0325BD9" w14:textId="64D92F19" w:rsidR="00155051" w:rsidRPr="00A032E7" w:rsidRDefault="00155051" w:rsidP="0015505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7353C" w:rsidRPr="00A032E7" w14:paraId="0133DBE0" w14:textId="77777777" w:rsidTr="00B03A88">
        <w:trPr>
          <w:trHeight w:val="315"/>
        </w:trPr>
        <w:tc>
          <w:tcPr>
            <w:tcW w:w="1618" w:type="dxa"/>
            <w:vMerge/>
            <w:tcBorders>
              <w:left w:val="single" w:sz="18" w:space="0" w:color="auto"/>
              <w:right w:val="single" w:sz="8" w:space="0" w:color="auto"/>
            </w:tcBorders>
            <w:vAlign w:val="center"/>
          </w:tcPr>
          <w:p w14:paraId="6CCD5981"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EFA56C"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0A9E7F1"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1B54F99A"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D86D340"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6324E6"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E8B9161"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26742F2A" w14:textId="77777777" w:rsidTr="00B03A88">
        <w:trPr>
          <w:trHeight w:val="315"/>
        </w:trPr>
        <w:tc>
          <w:tcPr>
            <w:tcW w:w="1618" w:type="dxa"/>
            <w:vMerge w:val="restart"/>
            <w:tcBorders>
              <w:left w:val="single" w:sz="18" w:space="0" w:color="auto"/>
              <w:right w:val="single" w:sz="8" w:space="0" w:color="auto"/>
            </w:tcBorders>
            <w:vAlign w:val="center"/>
          </w:tcPr>
          <w:p w14:paraId="25F847BD" w14:textId="77777777" w:rsidR="00B7353C" w:rsidRPr="00A032E7" w:rsidRDefault="00B7353C" w:rsidP="00B7353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0E4D961" w14:textId="2DF0C20A" w:rsidR="00B7353C" w:rsidRPr="00A032E7" w:rsidRDefault="00B7353C" w:rsidP="00B7353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rflowrateminimum-uom</w:t>
            </w:r>
          </w:p>
        </w:tc>
      </w:tr>
      <w:tr w:rsidR="00B7353C" w:rsidRPr="00A032E7" w14:paraId="1F82061E" w14:textId="77777777" w:rsidTr="00B03A88">
        <w:trPr>
          <w:trHeight w:val="315"/>
        </w:trPr>
        <w:tc>
          <w:tcPr>
            <w:tcW w:w="1618" w:type="dxa"/>
            <w:vMerge/>
            <w:tcBorders>
              <w:left w:val="single" w:sz="18" w:space="0" w:color="auto"/>
              <w:right w:val="single" w:sz="8" w:space="0" w:color="auto"/>
            </w:tcBorders>
            <w:vAlign w:val="center"/>
          </w:tcPr>
          <w:p w14:paraId="52421854"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CAC1F96"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244ABDE" w14:textId="4F09E5E7" w:rsidR="00B7353C" w:rsidRPr="00D7264E"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rflowrateminimum-uom</w:t>
            </w:r>
            <w:r>
              <w:rPr>
                <w:b/>
                <w:bCs/>
                <w:color w:val="FF0000"/>
                <w:sz w:val="22"/>
                <w:szCs w:val="22"/>
              </w:rPr>
              <w:t xml:space="preserve"> </w:t>
            </w:r>
            <w:r w:rsidRPr="00965817">
              <w:rPr>
                <w:b/>
                <w:bCs/>
                <w:color w:val="FF0000"/>
                <w:sz w:val="22"/>
                <w:szCs w:val="22"/>
              </w:rPr>
              <w:t>(Req 1</w:t>
            </w:r>
            <w:r w:rsidR="002B12C5">
              <w:rPr>
                <w:b/>
                <w:bCs/>
                <w:color w:val="FF0000"/>
                <w:sz w:val="22"/>
                <w:szCs w:val="22"/>
              </w:rPr>
              <w:t>85</w:t>
            </w:r>
            <w:r w:rsidRPr="00965817">
              <w:rPr>
                <w:b/>
                <w:bCs/>
                <w:color w:val="FF0000"/>
                <w:sz w:val="22"/>
                <w:szCs w:val="22"/>
              </w:rPr>
              <w:t>)</w:t>
            </w:r>
          </w:p>
        </w:tc>
      </w:tr>
      <w:tr w:rsidR="00155051" w:rsidRPr="00A032E7" w14:paraId="02A91380" w14:textId="77777777" w:rsidTr="00B03A88">
        <w:trPr>
          <w:trHeight w:val="315"/>
        </w:trPr>
        <w:tc>
          <w:tcPr>
            <w:tcW w:w="1618" w:type="dxa"/>
            <w:vMerge/>
            <w:tcBorders>
              <w:left w:val="single" w:sz="18" w:space="0" w:color="auto"/>
              <w:right w:val="single" w:sz="8" w:space="0" w:color="auto"/>
            </w:tcBorders>
            <w:vAlign w:val="center"/>
          </w:tcPr>
          <w:p w14:paraId="5A3175A8" w14:textId="77777777" w:rsidR="00155051" w:rsidRPr="00A032E7" w:rsidRDefault="00155051" w:rsidP="0015505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67B86D2" w14:textId="77777777" w:rsidR="00155051" w:rsidRPr="00A032E7" w:rsidRDefault="00155051" w:rsidP="0015505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BF0097F" w14:textId="592116A1" w:rsidR="00155051" w:rsidRPr="00A032E7" w:rsidRDefault="00155051" w:rsidP="0015505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B7353C" w:rsidRPr="00A032E7" w14:paraId="6F737328" w14:textId="77777777" w:rsidTr="00B03A88">
        <w:trPr>
          <w:trHeight w:val="315"/>
        </w:trPr>
        <w:tc>
          <w:tcPr>
            <w:tcW w:w="1618" w:type="dxa"/>
            <w:vMerge/>
            <w:tcBorders>
              <w:left w:val="single" w:sz="18" w:space="0" w:color="auto"/>
              <w:right w:val="single" w:sz="8" w:space="0" w:color="auto"/>
            </w:tcBorders>
            <w:vAlign w:val="center"/>
          </w:tcPr>
          <w:p w14:paraId="2B5DB81E"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56D2D98"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87AF0C5"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28C87A63"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B15AB36"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55FCD3"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2D10C10"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r w:rsidR="00B7353C" w:rsidRPr="00A032E7" w14:paraId="1582987A" w14:textId="77777777" w:rsidTr="00B03A88">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430BEFDE" w14:textId="77777777" w:rsidR="00B7353C" w:rsidRPr="00A032E7" w:rsidRDefault="00B7353C" w:rsidP="00B7353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BFDDFE1" w14:textId="40599516" w:rsidR="00B7353C" w:rsidRPr="00A032E7" w:rsidRDefault="00B7353C" w:rsidP="00B7353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meter</w:t>
            </w:r>
            <w:r w:rsidRPr="00A032E7">
              <w:rPr>
                <w:b/>
                <w:color w:val="FF0000"/>
                <w:sz w:val="22"/>
                <w:szCs w:val="22"/>
                <w:lang w:val="en-AU"/>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rflowratemaximum-uom</w:t>
            </w:r>
          </w:p>
        </w:tc>
      </w:tr>
      <w:tr w:rsidR="00B7353C" w:rsidRPr="00A032E7" w14:paraId="4EE2E6B7" w14:textId="77777777" w:rsidTr="00B03A88">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4E203CB6"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C5FB64"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74A0D09" w14:textId="6D05D25C" w:rsidR="00B7353C" w:rsidRPr="00A032E7" w:rsidRDefault="00B7353C" w:rsidP="002B12C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meter</w:t>
            </w:r>
            <w:r>
              <w:rPr>
                <w:b/>
                <w:bCs/>
                <w:color w:val="FF0000"/>
                <w:sz w:val="22"/>
                <w:szCs w:val="22"/>
              </w:rPr>
              <w:t>/</w:t>
            </w:r>
            <w:r w:rsidR="00155051">
              <w:rPr>
                <w:rFonts w:eastAsia="MS Mincho"/>
                <w:b/>
                <w:color w:val="FF0000"/>
                <w:sz w:val="22"/>
                <w:szCs w:val="22"/>
                <w:lang w:val="en-AU"/>
              </w:rPr>
              <w:t>m</w:t>
            </w:r>
            <w:r w:rsidR="00155051" w:rsidRPr="00D518E7">
              <w:rPr>
                <w:rFonts w:eastAsia="MS Mincho"/>
                <w:b/>
                <w:color w:val="FF0000"/>
                <w:sz w:val="22"/>
                <w:szCs w:val="22"/>
                <w:lang w:val="en-AU"/>
              </w:rPr>
              <w:t>e</w:t>
            </w:r>
            <w:r w:rsidR="00155051">
              <w:rPr>
                <w:rFonts w:eastAsia="MS Mincho"/>
                <w:b/>
                <w:color w:val="FF0000"/>
                <w:sz w:val="22"/>
                <w:szCs w:val="22"/>
                <w:lang w:val="en-AU"/>
              </w:rPr>
              <w:t>t</w:t>
            </w:r>
            <w:r w:rsidR="00155051" w:rsidRPr="00D518E7">
              <w:rPr>
                <w:rFonts w:eastAsia="MS Mincho"/>
                <w:b/>
                <w:color w:val="FF0000"/>
                <w:sz w:val="22"/>
                <w:szCs w:val="22"/>
                <w:lang w:val="en-AU"/>
              </w:rPr>
              <w:t>e</w:t>
            </w:r>
            <w:r w:rsidR="00155051">
              <w:rPr>
                <w:rFonts w:eastAsia="MS Mincho"/>
                <w:b/>
                <w:color w:val="FF0000"/>
                <w:sz w:val="22"/>
                <w:szCs w:val="22"/>
                <w:lang w:val="en-AU"/>
              </w:rPr>
              <w:t>rflowratemaximum-uom</w:t>
            </w:r>
            <w:r>
              <w:rPr>
                <w:b/>
                <w:bCs/>
                <w:color w:val="FF0000"/>
                <w:sz w:val="22"/>
                <w:szCs w:val="22"/>
              </w:rPr>
              <w:t xml:space="preserve"> </w:t>
            </w:r>
            <w:r w:rsidRPr="00965817">
              <w:rPr>
                <w:b/>
                <w:bCs/>
                <w:color w:val="FF0000"/>
                <w:sz w:val="22"/>
                <w:szCs w:val="22"/>
              </w:rPr>
              <w:t xml:space="preserve">(Req </w:t>
            </w:r>
            <w:r w:rsidR="002B12C5">
              <w:rPr>
                <w:b/>
                <w:bCs/>
                <w:color w:val="FF0000"/>
                <w:sz w:val="22"/>
                <w:szCs w:val="22"/>
              </w:rPr>
              <w:t>186</w:t>
            </w:r>
            <w:r w:rsidRPr="00965817">
              <w:rPr>
                <w:b/>
                <w:bCs/>
                <w:color w:val="FF0000"/>
                <w:sz w:val="22"/>
                <w:szCs w:val="22"/>
              </w:rPr>
              <w:t>)</w:t>
            </w:r>
          </w:p>
        </w:tc>
      </w:tr>
      <w:tr w:rsidR="00B7353C" w:rsidRPr="00A032E7" w14:paraId="28DCA2F0" w14:textId="77777777" w:rsidTr="00B03A8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71B9C927"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F66D2BA"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6AF29A0"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B7353C" w:rsidRPr="00A032E7" w14:paraId="709B5ADD" w14:textId="77777777" w:rsidTr="00B03A8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3363936D" w14:textId="77777777" w:rsidR="00B7353C" w:rsidRPr="00A032E7" w:rsidRDefault="00B7353C" w:rsidP="00B7353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1B85F5"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0EEB4CF"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353C" w:rsidRPr="00A032E7" w14:paraId="191A9735" w14:textId="77777777" w:rsidTr="00B03A88">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2F9BF2F" w14:textId="77777777" w:rsidR="00B7353C" w:rsidRPr="00A032E7" w:rsidRDefault="00B7353C" w:rsidP="00B7353C">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12281AF6" w14:textId="77777777" w:rsidR="00B7353C" w:rsidRPr="00A032E7" w:rsidRDefault="00B7353C" w:rsidP="00B7353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279EFB47" w14:textId="77777777" w:rsidR="00B7353C" w:rsidRPr="00A032E7" w:rsidRDefault="00B7353C" w:rsidP="00B7353C">
            <w:pPr>
              <w:spacing w:before="120" w:after="120"/>
              <w:ind w:left="36" w:right="36"/>
              <w:jc w:val="both"/>
              <w:rPr>
                <w:color w:val="000000"/>
                <w:sz w:val="22"/>
                <w:szCs w:val="22"/>
              </w:rPr>
            </w:pPr>
            <w:r w:rsidRPr="00A032E7">
              <w:rPr>
                <w:color w:val="000000"/>
                <w:sz w:val="22"/>
                <w:szCs w:val="22"/>
              </w:rPr>
              <w:t>Capability</w:t>
            </w:r>
          </w:p>
        </w:tc>
      </w:tr>
    </w:tbl>
    <w:p w14:paraId="3598A86C" w14:textId="72974010" w:rsidR="008C0602" w:rsidRPr="0038628C" w:rsidRDefault="008C0602" w:rsidP="008C0602">
      <w:pPr>
        <w:pStyle w:val="AnnexNumbered"/>
        <w:spacing w:before="360" w:beforeAutospacing="0"/>
        <w:rPr>
          <w:sz w:val="24"/>
          <w:szCs w:val="24"/>
        </w:rPr>
      </w:pPr>
      <w:bookmarkStart w:id="240" w:name="_Toc515718241"/>
      <w:bookmarkStart w:id="241" w:name="_Toc528593229"/>
      <w:r>
        <w:rPr>
          <w:sz w:val="24"/>
          <w:szCs w:val="24"/>
        </w:rPr>
        <w:t>Pump</w:t>
      </w:r>
      <w:r w:rsidRPr="0038628C">
        <w:rPr>
          <w:sz w:val="24"/>
          <w:szCs w:val="24"/>
        </w:rPr>
        <w:t xml:space="preserve"> Class Requirements Class (Normative)</w:t>
      </w:r>
      <w:bookmarkEnd w:id="240"/>
      <w:bookmarkEnd w:id="241"/>
    </w:p>
    <w:tbl>
      <w:tblPr>
        <w:tblW w:w="8910" w:type="dxa"/>
        <w:tblInd w:w="-15" w:type="dxa"/>
        <w:tblLook w:val="04A0" w:firstRow="1" w:lastRow="0" w:firstColumn="1" w:lastColumn="0" w:noHBand="0" w:noVBand="1"/>
      </w:tblPr>
      <w:tblGrid>
        <w:gridCol w:w="1618"/>
        <w:gridCol w:w="1800"/>
        <w:gridCol w:w="5492"/>
      </w:tblGrid>
      <w:tr w:rsidR="008C0602" w:rsidRPr="00A032E7" w14:paraId="3E36F66C" w14:textId="77777777" w:rsidTr="00B03A8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37CC932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8C0602" w:rsidRPr="00A032E7" w14:paraId="380AF45B" w14:textId="77777777" w:rsidTr="00B03A8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5D98553D" w14:textId="703E82A3" w:rsidR="008C0602" w:rsidRPr="00A032E7" w:rsidRDefault="008C0602" w:rsidP="008C0602">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pump</w:t>
            </w:r>
          </w:p>
        </w:tc>
      </w:tr>
      <w:tr w:rsidR="008C0602" w:rsidRPr="00A032E7" w14:paraId="6590E063" w14:textId="77777777" w:rsidTr="00B03A8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74D0FD1" w14:textId="77777777" w:rsidR="008C0602" w:rsidRPr="00A032E7" w:rsidRDefault="008C0602" w:rsidP="00B03A88">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26486B8" w14:textId="4AFB0F0D" w:rsidR="008C0602" w:rsidRPr="00A032E7" w:rsidRDefault="008C0602" w:rsidP="00B03A8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8C0602" w:rsidRPr="00A032E7" w14:paraId="5E9F3390" w14:textId="77777777" w:rsidTr="00B03A8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01FD21DE" w14:textId="77777777" w:rsidR="008C0602" w:rsidRPr="00A032E7" w:rsidRDefault="008C0602" w:rsidP="00B03A8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708FB57" w14:textId="77777777" w:rsidR="008C0602" w:rsidRPr="00A032E7" w:rsidRDefault="008C0602" w:rsidP="00B03A88">
            <w:pPr>
              <w:spacing w:after="0"/>
              <w:jc w:val="both"/>
              <w:rPr>
                <w:b/>
                <w:bCs/>
                <w:color w:val="000000"/>
                <w:sz w:val="22"/>
                <w:szCs w:val="22"/>
              </w:rPr>
            </w:pPr>
            <w:r w:rsidRPr="006D1367">
              <w:rPr>
                <w:rFonts w:eastAsia="MS Mincho"/>
                <w:b/>
                <w:sz w:val="22"/>
                <w:szCs w:val="22"/>
                <w:lang w:val="en-AU"/>
              </w:rPr>
              <w:t>/req/pmlcomponent</w:t>
            </w:r>
          </w:p>
        </w:tc>
      </w:tr>
      <w:tr w:rsidR="008C0602" w:rsidRPr="00A032E7" w14:paraId="71DB1DE1"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C8A0EEE" w14:textId="77777777" w:rsidR="008C0602" w:rsidRPr="00A032E7" w:rsidRDefault="008C0602" w:rsidP="00B03A88">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76B7E59" w14:textId="52FF4172"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pumpman</w:t>
            </w:r>
            <w:r w:rsidR="00B03A88" w:rsidRPr="00E31B09">
              <w:rPr>
                <w:rFonts w:eastAsia="MS Mincho"/>
                <w:b/>
                <w:color w:val="FF0000"/>
                <w:sz w:val="22"/>
                <w:szCs w:val="22"/>
                <w:lang w:val="en-AU"/>
              </w:rPr>
              <w:t>u</w:t>
            </w:r>
            <w:r w:rsidR="00B03A88">
              <w:rPr>
                <w:rFonts w:eastAsia="MS Mincho"/>
                <w:b/>
                <w:color w:val="FF0000"/>
                <w:sz w:val="22"/>
                <w:szCs w:val="22"/>
                <w:lang w:val="en-AU"/>
              </w:rPr>
              <w:t>factur</w:t>
            </w:r>
            <w:r w:rsidR="00B03A88" w:rsidRPr="00E31B09">
              <w:rPr>
                <w:rFonts w:eastAsia="MS Mincho"/>
                <w:b/>
                <w:color w:val="FF0000"/>
                <w:sz w:val="22"/>
                <w:szCs w:val="22"/>
                <w:lang w:val="en-AU"/>
              </w:rPr>
              <w:t>e</w:t>
            </w:r>
            <w:r w:rsidR="00B03A88">
              <w:rPr>
                <w:rFonts w:eastAsia="MS Mincho"/>
                <w:b/>
                <w:color w:val="FF0000"/>
                <w:sz w:val="22"/>
                <w:szCs w:val="22"/>
                <w:lang w:val="en-AU"/>
              </w:rPr>
              <w:t>r-</w:t>
            </w:r>
            <w:r w:rsidR="00344897">
              <w:rPr>
                <w:rFonts w:eastAsia="MS Mincho"/>
                <w:b/>
                <w:color w:val="FF0000"/>
                <w:sz w:val="22"/>
                <w:szCs w:val="22"/>
                <w:lang w:val="en-AU"/>
              </w:rPr>
              <w:t>codelistURI</w:t>
            </w:r>
            <w:r w:rsidR="00BF28E4">
              <w:rPr>
                <w:rFonts w:eastAsia="MS Mincho"/>
                <w:b/>
                <w:color w:val="FF0000"/>
                <w:sz w:val="22"/>
                <w:szCs w:val="22"/>
                <w:lang w:val="en-AU"/>
              </w:rPr>
              <w:t>exception</w:t>
            </w:r>
          </w:p>
        </w:tc>
      </w:tr>
      <w:tr w:rsidR="008C0602" w:rsidRPr="00A032E7" w14:paraId="53367827"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E16432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71C6B6B"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851BFC3" w14:textId="72FCB980" w:rsidR="008C0602" w:rsidRPr="00A032E7" w:rsidRDefault="008C0602" w:rsidP="00BF28E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pumpman</w:t>
            </w:r>
            <w:r w:rsidR="00B03A88" w:rsidRPr="00E31B09">
              <w:rPr>
                <w:rFonts w:eastAsia="MS Mincho"/>
                <w:b/>
                <w:color w:val="FF0000"/>
                <w:sz w:val="22"/>
                <w:szCs w:val="22"/>
                <w:lang w:val="en-AU"/>
              </w:rPr>
              <w:t>u</w:t>
            </w:r>
            <w:r w:rsidR="00B03A88">
              <w:rPr>
                <w:rFonts w:eastAsia="MS Mincho"/>
                <w:b/>
                <w:color w:val="FF0000"/>
                <w:sz w:val="22"/>
                <w:szCs w:val="22"/>
                <w:lang w:val="en-AU"/>
              </w:rPr>
              <w:t>factur</w:t>
            </w:r>
            <w:r w:rsidR="00B03A88" w:rsidRPr="00E31B09">
              <w:rPr>
                <w:rFonts w:eastAsia="MS Mincho"/>
                <w:b/>
                <w:color w:val="FF0000"/>
                <w:sz w:val="22"/>
                <w:szCs w:val="22"/>
                <w:lang w:val="en-AU"/>
              </w:rPr>
              <w:t>e</w:t>
            </w:r>
            <w:r w:rsidR="00B03A88">
              <w:rPr>
                <w:rFonts w:eastAsia="MS Mincho"/>
                <w:b/>
                <w:color w:val="FF0000"/>
                <w:sz w:val="22"/>
                <w:szCs w:val="22"/>
                <w:lang w:val="en-AU"/>
              </w:rPr>
              <w:t>r-</w:t>
            </w:r>
            <w:r w:rsidR="00344897">
              <w:rPr>
                <w:rFonts w:eastAsia="MS Mincho"/>
                <w:b/>
                <w:color w:val="FF0000"/>
                <w:sz w:val="22"/>
                <w:szCs w:val="22"/>
                <w:lang w:val="en-AU"/>
              </w:rPr>
              <w:t>codelistURI</w:t>
            </w:r>
            <w:r w:rsidR="00BF28E4">
              <w:rPr>
                <w:rFonts w:eastAsia="MS Mincho"/>
                <w:b/>
                <w:color w:val="FF0000"/>
                <w:sz w:val="22"/>
                <w:szCs w:val="22"/>
                <w:lang w:val="en-AU"/>
              </w:rPr>
              <w:t>exception</w:t>
            </w:r>
            <w:r>
              <w:rPr>
                <w:b/>
                <w:bCs/>
                <w:color w:val="FF0000"/>
                <w:sz w:val="22"/>
                <w:szCs w:val="22"/>
              </w:rPr>
              <w:t xml:space="preserve"> </w:t>
            </w:r>
            <w:r w:rsidR="00BF28E4">
              <w:rPr>
                <w:b/>
                <w:bCs/>
                <w:color w:val="FF0000"/>
                <w:sz w:val="22"/>
                <w:szCs w:val="22"/>
              </w:rPr>
              <w:t>[</w:t>
            </w:r>
            <w:r w:rsidRPr="00965817">
              <w:rPr>
                <w:b/>
                <w:bCs/>
                <w:color w:val="FF0000"/>
                <w:sz w:val="22"/>
                <w:szCs w:val="22"/>
              </w:rPr>
              <w:t>Re</w:t>
            </w:r>
            <w:r w:rsidR="00BF28E4">
              <w:rPr>
                <w:b/>
                <w:bCs/>
                <w:color w:val="FF0000"/>
                <w:sz w:val="22"/>
                <w:szCs w:val="22"/>
              </w:rPr>
              <w:t>commendation</w:t>
            </w:r>
            <w:r w:rsidRPr="00965817">
              <w:rPr>
                <w:b/>
                <w:bCs/>
                <w:color w:val="FF0000"/>
                <w:sz w:val="22"/>
                <w:szCs w:val="22"/>
              </w:rPr>
              <w:t xml:space="preserve"> </w:t>
            </w:r>
            <w:r>
              <w:rPr>
                <w:b/>
                <w:bCs/>
                <w:color w:val="FF0000"/>
                <w:sz w:val="22"/>
                <w:szCs w:val="22"/>
              </w:rPr>
              <w:t>1</w:t>
            </w:r>
            <w:r w:rsidR="00BF28E4">
              <w:rPr>
                <w:b/>
                <w:bCs/>
                <w:color w:val="FF0000"/>
                <w:sz w:val="22"/>
                <w:szCs w:val="22"/>
              </w:rPr>
              <w:t>87]</w:t>
            </w:r>
          </w:p>
        </w:tc>
      </w:tr>
      <w:tr w:rsidR="00BF28E4" w:rsidRPr="00A032E7" w14:paraId="30A4E6AC"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BAC419D" w14:textId="77777777" w:rsidR="00BF28E4" w:rsidRPr="00A032E7" w:rsidRDefault="00BF28E4" w:rsidP="00BF28E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A5E0EE2" w14:textId="77777777" w:rsidR="00BF28E4" w:rsidRPr="00A032E7" w:rsidRDefault="00BF28E4" w:rsidP="00BF28E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56DCED8" w14:textId="6C1415D6" w:rsidR="00BF28E4" w:rsidRPr="00A032E7" w:rsidRDefault="00BF28E4" w:rsidP="00BF28E4">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8C0602" w:rsidRPr="00A032E7" w14:paraId="66D9BBFE"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13222C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B6D4BBE"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AFF7FE1" w14:textId="7346DBC4" w:rsidR="008C0602" w:rsidRPr="00A032E7" w:rsidRDefault="00BF28E4" w:rsidP="00B03A88">
            <w:pPr>
              <w:spacing w:before="120" w:after="120"/>
              <w:ind w:left="36" w:right="36"/>
              <w:jc w:val="both"/>
              <w:rPr>
                <w:color w:val="000000"/>
                <w:sz w:val="22"/>
                <w:szCs w:val="22"/>
              </w:rPr>
            </w:pPr>
            <w:r>
              <w:rPr>
                <w:color w:val="000000"/>
                <w:sz w:val="22"/>
                <w:szCs w:val="22"/>
              </w:rPr>
              <w:t>N/A</w:t>
            </w:r>
          </w:p>
        </w:tc>
      </w:tr>
      <w:tr w:rsidR="008C0602" w:rsidRPr="00A032E7" w14:paraId="03043177"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A0DF6C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C14BFF"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68D3A5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533BC3E8"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8EF7178"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4E0E847" w14:textId="7DD26CB3"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pumpmanufacturer-exclusivity</w:t>
            </w:r>
          </w:p>
        </w:tc>
      </w:tr>
      <w:tr w:rsidR="008C0602" w:rsidRPr="00A032E7" w14:paraId="3D717C78"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6D78C80"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35CF96"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9697319" w14:textId="61E22C06" w:rsidR="008C0602" w:rsidRPr="00A032E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pumpmanufacturer-exclusivity</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188</w:t>
            </w:r>
            <w:r w:rsidRPr="00965817">
              <w:rPr>
                <w:b/>
                <w:bCs/>
                <w:color w:val="FF0000"/>
                <w:sz w:val="22"/>
                <w:szCs w:val="22"/>
              </w:rPr>
              <w:t>)</w:t>
            </w:r>
          </w:p>
        </w:tc>
      </w:tr>
      <w:tr w:rsidR="00B03A88" w:rsidRPr="00A032E7" w14:paraId="585C19F5"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5C0E122" w14:textId="77777777" w:rsidR="00B03A88" w:rsidRPr="00A032E7" w:rsidRDefault="00B03A88"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389B184" w14:textId="77777777" w:rsidR="00B03A88" w:rsidRPr="00A032E7" w:rsidRDefault="00B03A88"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46BD877" w14:textId="79214C7E" w:rsidR="00B03A88" w:rsidRPr="00A032E7" w:rsidRDefault="00B03A88"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6A9538D1"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05CA5D7"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532124"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92B3B7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5CBD2FDD"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9B19C0A"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DBC1DF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4D6BA7E"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4191072B"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0E2250C"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EB42F8C" w14:textId="3B3DEB8B"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pumptype-</w:t>
            </w:r>
            <w:r w:rsidR="00344897">
              <w:rPr>
                <w:rFonts w:eastAsia="MS Mincho"/>
                <w:b/>
                <w:color w:val="FF0000"/>
                <w:sz w:val="22"/>
                <w:szCs w:val="22"/>
                <w:lang w:val="en-AU"/>
              </w:rPr>
              <w:t>codelistURI</w:t>
            </w:r>
          </w:p>
        </w:tc>
      </w:tr>
      <w:tr w:rsidR="008C0602" w:rsidRPr="00A032E7" w14:paraId="6C9EB3AE"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3CCD961"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BC5980"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8C22F56" w14:textId="4C1631D5" w:rsidR="008C0602" w:rsidRPr="00A032E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189</w:t>
            </w:r>
            <w:r w:rsidRPr="00965817">
              <w:rPr>
                <w:b/>
                <w:bCs/>
                <w:color w:val="FF0000"/>
                <w:sz w:val="22"/>
                <w:szCs w:val="22"/>
              </w:rPr>
              <w:t>)</w:t>
            </w:r>
          </w:p>
        </w:tc>
      </w:tr>
      <w:tr w:rsidR="008C0602" w:rsidRPr="00A032E7" w14:paraId="56FC33E2"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F601851"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491A9E0"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32ED709" w14:textId="11F13665"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0956E490"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45F471C"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37C720"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4DEFB2E"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E9B0588"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58B1B6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4A786B4"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9E76F06"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D871E34"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C300FC5"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AD9B87B" w14:textId="69A013F4"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dimension-boundtype</w:t>
            </w:r>
          </w:p>
        </w:tc>
      </w:tr>
      <w:tr w:rsidR="008C0602" w:rsidRPr="00A032E7" w14:paraId="3001B1A9"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39E6A5C"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633179"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B6DD7EF" w14:textId="3C0872F4" w:rsidR="008C0602" w:rsidRPr="00A032E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19</w:t>
            </w:r>
            <w:r>
              <w:rPr>
                <w:b/>
                <w:bCs/>
                <w:color w:val="FF0000"/>
                <w:sz w:val="22"/>
                <w:szCs w:val="22"/>
              </w:rPr>
              <w:t>0</w:t>
            </w:r>
            <w:r w:rsidRPr="00965817">
              <w:rPr>
                <w:b/>
                <w:bCs/>
                <w:color w:val="FF0000"/>
                <w:sz w:val="22"/>
                <w:szCs w:val="22"/>
              </w:rPr>
              <w:t>)</w:t>
            </w:r>
          </w:p>
        </w:tc>
      </w:tr>
      <w:tr w:rsidR="008C0602" w:rsidRPr="00A032E7" w14:paraId="18CD74F8"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C095EF6"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8CD08C"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B2941C9"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8C0602" w:rsidRPr="00A032E7" w14:paraId="0325D852"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D0D035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470C9C"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BBB7FE3"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77680AD5"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DE885B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C5FE6E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62AEA3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0BDEE3F8"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D7478D3"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84C22C7" w14:textId="0AFBE9E2"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w:t>
            </w:r>
            <w:r w:rsidR="00344897">
              <w:rPr>
                <w:rFonts w:eastAsia="MS Mincho"/>
                <w:b/>
                <w:color w:val="FF0000"/>
                <w:sz w:val="22"/>
                <w:szCs w:val="22"/>
                <w:lang w:val="en-AU"/>
              </w:rPr>
              <w:t>codelistURI</w:t>
            </w:r>
          </w:p>
        </w:tc>
      </w:tr>
      <w:tr w:rsidR="008C0602" w:rsidRPr="00A032E7" w14:paraId="43A069B2"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0DC5300"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F68D96E"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46A0DCF" w14:textId="6A39ADCA" w:rsidR="008C0602" w:rsidRPr="00A032E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191</w:t>
            </w:r>
            <w:r w:rsidRPr="00965817">
              <w:rPr>
                <w:b/>
                <w:bCs/>
                <w:color w:val="FF0000"/>
                <w:sz w:val="22"/>
                <w:szCs w:val="22"/>
              </w:rPr>
              <w:t>)</w:t>
            </w:r>
          </w:p>
        </w:tc>
      </w:tr>
      <w:tr w:rsidR="008C0602" w:rsidRPr="00A032E7" w14:paraId="2F26A9EF"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C03A94A"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3827950"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F74CE9A" w14:textId="0CB23AD6"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7E9DC67D"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952144E"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CE1F669"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3B70092"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B933779"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5D4A75E"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A2581A9"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BEC194C"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DEFE6DA"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9C40601"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0274788" w14:textId="14F19017"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dimension-exclusivity</w:t>
            </w:r>
          </w:p>
        </w:tc>
      </w:tr>
      <w:tr w:rsidR="008C0602" w:rsidRPr="00A032E7" w14:paraId="19EC419A"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77806C0"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A7A726"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4C44DE0" w14:textId="4E34DBE9" w:rsidR="008C0602" w:rsidRPr="00A032E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19</w:t>
            </w:r>
            <w:r>
              <w:rPr>
                <w:b/>
                <w:bCs/>
                <w:color w:val="FF0000"/>
                <w:sz w:val="22"/>
                <w:szCs w:val="22"/>
              </w:rPr>
              <w:t>2</w:t>
            </w:r>
            <w:r w:rsidRPr="00965817">
              <w:rPr>
                <w:b/>
                <w:bCs/>
                <w:color w:val="FF0000"/>
                <w:sz w:val="22"/>
                <w:szCs w:val="22"/>
              </w:rPr>
              <w:t>)</w:t>
            </w:r>
          </w:p>
        </w:tc>
      </w:tr>
      <w:tr w:rsidR="008C0602" w:rsidRPr="00A032E7" w14:paraId="3ABF9420"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79D5F67"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B61BD9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FB26AFF"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38BC7C6B"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2A26125"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75BA4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1774C71"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E8292DA"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1FDE7E5"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4B5F98E"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433B3B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32598A5F" w14:textId="77777777" w:rsidTr="00B03A88">
        <w:trPr>
          <w:trHeight w:val="315"/>
        </w:trPr>
        <w:tc>
          <w:tcPr>
            <w:tcW w:w="1618" w:type="dxa"/>
            <w:vMerge w:val="restart"/>
            <w:tcBorders>
              <w:top w:val="nil"/>
              <w:left w:val="single" w:sz="18" w:space="0" w:color="auto"/>
              <w:right w:val="single" w:sz="8" w:space="0" w:color="auto"/>
            </w:tcBorders>
            <w:vAlign w:val="center"/>
          </w:tcPr>
          <w:p w14:paraId="02489C73"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6A6A6CB" w14:textId="713E9DB0"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o</w:t>
            </w:r>
            <w:r w:rsidR="00B03A88" w:rsidRPr="00025696">
              <w:rPr>
                <w:rFonts w:eastAsia="MS Mincho"/>
                <w:b/>
                <w:color w:val="FF0000"/>
                <w:sz w:val="22"/>
                <w:szCs w:val="22"/>
                <w:lang w:val="en-AU"/>
              </w:rPr>
              <w:t>utlet</w:t>
            </w:r>
            <w:r w:rsidR="00B03A88">
              <w:rPr>
                <w:rFonts w:eastAsia="MS Mincho"/>
                <w:b/>
                <w:color w:val="FF0000"/>
                <w:sz w:val="22"/>
                <w:szCs w:val="22"/>
                <w:lang w:val="en-AU"/>
              </w:rPr>
              <w:t>-</w:t>
            </w:r>
            <w:r w:rsidR="00344897">
              <w:rPr>
                <w:rFonts w:eastAsia="MS Mincho"/>
                <w:b/>
                <w:color w:val="FF0000"/>
                <w:sz w:val="22"/>
                <w:szCs w:val="22"/>
                <w:lang w:val="en-AU"/>
              </w:rPr>
              <w:t>codelistURI</w:t>
            </w:r>
          </w:p>
        </w:tc>
      </w:tr>
      <w:tr w:rsidR="008C0602" w:rsidRPr="00A032E7" w14:paraId="58D3DA05" w14:textId="77777777" w:rsidTr="00B03A88">
        <w:trPr>
          <w:trHeight w:val="315"/>
        </w:trPr>
        <w:tc>
          <w:tcPr>
            <w:tcW w:w="1618" w:type="dxa"/>
            <w:vMerge/>
            <w:tcBorders>
              <w:left w:val="single" w:sz="18" w:space="0" w:color="auto"/>
              <w:right w:val="single" w:sz="8" w:space="0" w:color="auto"/>
            </w:tcBorders>
            <w:vAlign w:val="center"/>
          </w:tcPr>
          <w:p w14:paraId="301E3A13"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2A6C365"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2A2C106" w14:textId="3EF42780" w:rsidR="008C0602" w:rsidRPr="0096581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o</w:t>
            </w:r>
            <w:r w:rsidR="00B03A88" w:rsidRPr="00025696">
              <w:rPr>
                <w:rFonts w:eastAsia="MS Mincho"/>
                <w:b/>
                <w:color w:val="FF0000"/>
                <w:sz w:val="22"/>
                <w:szCs w:val="22"/>
                <w:lang w:val="en-AU"/>
              </w:rPr>
              <w:t>utlet</w:t>
            </w:r>
            <w:r w:rsidR="00B03A88">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193</w:t>
            </w:r>
            <w:r w:rsidRPr="00965817">
              <w:rPr>
                <w:b/>
                <w:bCs/>
                <w:color w:val="FF0000"/>
                <w:sz w:val="22"/>
                <w:szCs w:val="22"/>
              </w:rPr>
              <w:t>)</w:t>
            </w:r>
          </w:p>
        </w:tc>
      </w:tr>
      <w:tr w:rsidR="008C0602" w:rsidRPr="00A032E7" w14:paraId="75371C04" w14:textId="77777777" w:rsidTr="00B03A88">
        <w:trPr>
          <w:trHeight w:val="315"/>
        </w:trPr>
        <w:tc>
          <w:tcPr>
            <w:tcW w:w="1618" w:type="dxa"/>
            <w:vMerge/>
            <w:tcBorders>
              <w:left w:val="single" w:sz="18" w:space="0" w:color="auto"/>
              <w:right w:val="single" w:sz="8" w:space="0" w:color="auto"/>
            </w:tcBorders>
            <w:vAlign w:val="center"/>
          </w:tcPr>
          <w:p w14:paraId="525FDFA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143B2C"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A2EEC95" w14:textId="105C20E9"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2290CEC0" w14:textId="77777777" w:rsidTr="00B03A88">
        <w:trPr>
          <w:trHeight w:val="315"/>
        </w:trPr>
        <w:tc>
          <w:tcPr>
            <w:tcW w:w="1618" w:type="dxa"/>
            <w:vMerge/>
            <w:tcBorders>
              <w:left w:val="single" w:sz="18" w:space="0" w:color="auto"/>
              <w:right w:val="single" w:sz="8" w:space="0" w:color="auto"/>
            </w:tcBorders>
            <w:vAlign w:val="center"/>
          </w:tcPr>
          <w:p w14:paraId="5E3ACA73"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0758781"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7DC1EA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32C1376C"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28586CAD"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4DE2E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E072272"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30CEE19D" w14:textId="77777777" w:rsidTr="00B03A88">
        <w:trPr>
          <w:trHeight w:val="315"/>
        </w:trPr>
        <w:tc>
          <w:tcPr>
            <w:tcW w:w="1618" w:type="dxa"/>
            <w:vMerge w:val="restart"/>
            <w:tcBorders>
              <w:left w:val="single" w:sz="18" w:space="0" w:color="auto"/>
              <w:right w:val="single" w:sz="8" w:space="0" w:color="auto"/>
            </w:tcBorders>
            <w:vAlign w:val="center"/>
          </w:tcPr>
          <w:p w14:paraId="3977F311"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9B49BEE" w14:textId="65AAF522"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o</w:t>
            </w:r>
            <w:r w:rsidR="00B03A88" w:rsidRPr="00025696">
              <w:rPr>
                <w:rFonts w:eastAsia="MS Mincho"/>
                <w:b/>
                <w:color w:val="FF0000"/>
                <w:sz w:val="22"/>
                <w:szCs w:val="22"/>
                <w:lang w:val="en-AU"/>
              </w:rPr>
              <w:t>utlet</w:t>
            </w:r>
            <w:r w:rsidR="00B03A88">
              <w:rPr>
                <w:rFonts w:eastAsia="MS Mincho"/>
                <w:b/>
                <w:color w:val="FF0000"/>
                <w:sz w:val="22"/>
                <w:szCs w:val="22"/>
                <w:lang w:val="en-AU"/>
              </w:rPr>
              <w:t>-exclusivity</w:t>
            </w:r>
          </w:p>
        </w:tc>
      </w:tr>
      <w:tr w:rsidR="008C0602" w:rsidRPr="00A032E7" w14:paraId="6A537B09" w14:textId="77777777" w:rsidTr="00B03A88">
        <w:trPr>
          <w:trHeight w:val="315"/>
        </w:trPr>
        <w:tc>
          <w:tcPr>
            <w:tcW w:w="1618" w:type="dxa"/>
            <w:vMerge/>
            <w:tcBorders>
              <w:left w:val="single" w:sz="18" w:space="0" w:color="auto"/>
              <w:right w:val="single" w:sz="8" w:space="0" w:color="auto"/>
            </w:tcBorders>
            <w:vAlign w:val="center"/>
          </w:tcPr>
          <w:p w14:paraId="0BB209F2"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8344E73"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9B25AD6" w14:textId="33F38EBB" w:rsidR="008C0602" w:rsidRPr="0096581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o</w:t>
            </w:r>
            <w:r w:rsidR="00B03A88" w:rsidRPr="00025696">
              <w:rPr>
                <w:rFonts w:eastAsia="MS Mincho"/>
                <w:b/>
                <w:color w:val="FF0000"/>
                <w:sz w:val="22"/>
                <w:szCs w:val="22"/>
                <w:lang w:val="en-AU"/>
              </w:rPr>
              <w:t>utlet</w:t>
            </w:r>
            <w:r w:rsidR="00B03A88">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sidR="009A4DEE">
              <w:rPr>
                <w:b/>
                <w:bCs/>
                <w:color w:val="FF0000"/>
                <w:sz w:val="22"/>
                <w:szCs w:val="22"/>
              </w:rPr>
              <w:t>1</w:t>
            </w:r>
            <w:r>
              <w:rPr>
                <w:b/>
                <w:bCs/>
                <w:color w:val="FF0000"/>
                <w:sz w:val="22"/>
                <w:szCs w:val="22"/>
              </w:rPr>
              <w:t>9</w:t>
            </w:r>
            <w:r w:rsidR="009A4DEE">
              <w:rPr>
                <w:b/>
                <w:bCs/>
                <w:color w:val="FF0000"/>
                <w:sz w:val="22"/>
                <w:szCs w:val="22"/>
              </w:rPr>
              <w:t>4</w:t>
            </w:r>
            <w:r w:rsidRPr="00965817">
              <w:rPr>
                <w:b/>
                <w:bCs/>
                <w:color w:val="FF0000"/>
                <w:sz w:val="22"/>
                <w:szCs w:val="22"/>
              </w:rPr>
              <w:t>)</w:t>
            </w:r>
          </w:p>
        </w:tc>
      </w:tr>
      <w:tr w:rsidR="008C0602" w:rsidRPr="00A032E7" w14:paraId="187B1350" w14:textId="77777777" w:rsidTr="00B03A88">
        <w:trPr>
          <w:trHeight w:val="315"/>
        </w:trPr>
        <w:tc>
          <w:tcPr>
            <w:tcW w:w="1618" w:type="dxa"/>
            <w:vMerge/>
            <w:tcBorders>
              <w:left w:val="single" w:sz="18" w:space="0" w:color="auto"/>
              <w:right w:val="single" w:sz="8" w:space="0" w:color="auto"/>
            </w:tcBorders>
            <w:vAlign w:val="center"/>
          </w:tcPr>
          <w:p w14:paraId="1FA40A6C"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30984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A4E4A09"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54BA9DB3" w14:textId="77777777" w:rsidTr="00B03A88">
        <w:trPr>
          <w:trHeight w:val="315"/>
        </w:trPr>
        <w:tc>
          <w:tcPr>
            <w:tcW w:w="1618" w:type="dxa"/>
            <w:vMerge/>
            <w:tcBorders>
              <w:left w:val="single" w:sz="18" w:space="0" w:color="auto"/>
              <w:right w:val="single" w:sz="8" w:space="0" w:color="auto"/>
            </w:tcBorders>
            <w:vAlign w:val="center"/>
          </w:tcPr>
          <w:p w14:paraId="44A0A7F3"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57DE7B"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FFF004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1F491FE3"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1640CA2D"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E98D446"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814568C"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B3694C9" w14:textId="77777777" w:rsidTr="00B03A88">
        <w:trPr>
          <w:trHeight w:val="315"/>
        </w:trPr>
        <w:tc>
          <w:tcPr>
            <w:tcW w:w="1618" w:type="dxa"/>
            <w:vMerge w:val="restart"/>
            <w:tcBorders>
              <w:left w:val="single" w:sz="18" w:space="0" w:color="auto"/>
              <w:right w:val="single" w:sz="8" w:space="0" w:color="auto"/>
            </w:tcBorders>
            <w:vAlign w:val="center"/>
          </w:tcPr>
          <w:p w14:paraId="535917F0"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BF82F2D" w14:textId="4B1FC1E7"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in</w:t>
            </w:r>
            <w:r w:rsidR="00B03A88" w:rsidRPr="00025696">
              <w:rPr>
                <w:rFonts w:eastAsia="MS Mincho"/>
                <w:b/>
                <w:color w:val="FF0000"/>
                <w:sz w:val="22"/>
                <w:szCs w:val="22"/>
                <w:lang w:val="en-AU"/>
              </w:rPr>
              <w:t>let</w:t>
            </w:r>
            <w:r w:rsidR="00B03A88">
              <w:rPr>
                <w:rFonts w:eastAsia="MS Mincho"/>
                <w:b/>
                <w:color w:val="FF0000"/>
                <w:sz w:val="22"/>
                <w:szCs w:val="22"/>
                <w:lang w:val="en-AU"/>
              </w:rPr>
              <w:t>-</w:t>
            </w:r>
            <w:r w:rsidR="00344897">
              <w:rPr>
                <w:rFonts w:eastAsia="MS Mincho"/>
                <w:b/>
                <w:color w:val="FF0000"/>
                <w:sz w:val="22"/>
                <w:szCs w:val="22"/>
                <w:lang w:val="en-AU"/>
              </w:rPr>
              <w:t>codelistURI</w:t>
            </w:r>
          </w:p>
        </w:tc>
      </w:tr>
      <w:tr w:rsidR="008C0602" w:rsidRPr="00A032E7" w14:paraId="16FAD5A2" w14:textId="77777777" w:rsidTr="00B03A88">
        <w:trPr>
          <w:trHeight w:val="315"/>
        </w:trPr>
        <w:tc>
          <w:tcPr>
            <w:tcW w:w="1618" w:type="dxa"/>
            <w:vMerge/>
            <w:tcBorders>
              <w:left w:val="single" w:sz="18" w:space="0" w:color="auto"/>
              <w:right w:val="single" w:sz="8" w:space="0" w:color="auto"/>
            </w:tcBorders>
            <w:vAlign w:val="center"/>
          </w:tcPr>
          <w:p w14:paraId="17F6A8C8"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CB5B840"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26A66EA" w14:textId="4555BC2E" w:rsidR="008C0602" w:rsidRPr="00965817"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in</w:t>
            </w:r>
            <w:r w:rsidR="00B03A88" w:rsidRPr="00025696">
              <w:rPr>
                <w:rFonts w:eastAsia="MS Mincho"/>
                <w:b/>
                <w:color w:val="FF0000"/>
                <w:sz w:val="22"/>
                <w:szCs w:val="22"/>
                <w:lang w:val="en-AU"/>
              </w:rPr>
              <w:t>let</w:t>
            </w:r>
            <w:r w:rsidR="00B03A88">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1</w:t>
            </w:r>
            <w:r w:rsidR="009A4DEE">
              <w:rPr>
                <w:b/>
                <w:bCs/>
                <w:color w:val="FF0000"/>
                <w:sz w:val="22"/>
                <w:szCs w:val="22"/>
              </w:rPr>
              <w:t>95</w:t>
            </w:r>
            <w:r w:rsidRPr="00965817">
              <w:rPr>
                <w:b/>
                <w:bCs/>
                <w:color w:val="FF0000"/>
                <w:sz w:val="22"/>
                <w:szCs w:val="22"/>
              </w:rPr>
              <w:t>)</w:t>
            </w:r>
          </w:p>
        </w:tc>
      </w:tr>
      <w:tr w:rsidR="008C0602" w:rsidRPr="00A032E7" w14:paraId="11AD5F6F" w14:textId="77777777" w:rsidTr="00B03A88">
        <w:trPr>
          <w:trHeight w:val="315"/>
        </w:trPr>
        <w:tc>
          <w:tcPr>
            <w:tcW w:w="1618" w:type="dxa"/>
            <w:vMerge/>
            <w:tcBorders>
              <w:left w:val="single" w:sz="18" w:space="0" w:color="auto"/>
              <w:right w:val="single" w:sz="8" w:space="0" w:color="auto"/>
            </w:tcBorders>
            <w:vAlign w:val="center"/>
          </w:tcPr>
          <w:p w14:paraId="2FE26B4A"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3ABBA5"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43D608B" w14:textId="071DDB27"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33BB77EB" w14:textId="77777777" w:rsidTr="00B03A88">
        <w:trPr>
          <w:trHeight w:val="315"/>
        </w:trPr>
        <w:tc>
          <w:tcPr>
            <w:tcW w:w="1618" w:type="dxa"/>
            <w:vMerge/>
            <w:tcBorders>
              <w:left w:val="single" w:sz="18" w:space="0" w:color="auto"/>
              <w:right w:val="single" w:sz="8" w:space="0" w:color="auto"/>
            </w:tcBorders>
            <w:vAlign w:val="center"/>
          </w:tcPr>
          <w:p w14:paraId="4332DBD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29DCD8"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E0A145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F05EB38"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9F44731"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5BEDF4"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0C48A99"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42D2AF93" w14:textId="77777777" w:rsidTr="00B03A88">
        <w:trPr>
          <w:trHeight w:val="315"/>
        </w:trPr>
        <w:tc>
          <w:tcPr>
            <w:tcW w:w="1618" w:type="dxa"/>
            <w:vMerge w:val="restart"/>
            <w:tcBorders>
              <w:left w:val="single" w:sz="18" w:space="0" w:color="auto"/>
              <w:right w:val="single" w:sz="8" w:space="0" w:color="auto"/>
            </w:tcBorders>
            <w:vAlign w:val="center"/>
          </w:tcPr>
          <w:p w14:paraId="311DA2CE"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8FB7C0C" w14:textId="6AB66A7D"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in</w:t>
            </w:r>
            <w:r w:rsidR="00B03A88" w:rsidRPr="00025696">
              <w:rPr>
                <w:rFonts w:eastAsia="MS Mincho"/>
                <w:b/>
                <w:color w:val="FF0000"/>
                <w:sz w:val="22"/>
                <w:szCs w:val="22"/>
                <w:lang w:val="en-AU"/>
              </w:rPr>
              <w:t>let</w:t>
            </w:r>
            <w:r w:rsidR="00B03A88">
              <w:rPr>
                <w:rFonts w:eastAsia="MS Mincho"/>
                <w:b/>
                <w:color w:val="FF0000"/>
                <w:sz w:val="22"/>
                <w:szCs w:val="22"/>
                <w:lang w:val="en-AU"/>
              </w:rPr>
              <w:t>-exclusivity</w:t>
            </w:r>
          </w:p>
        </w:tc>
      </w:tr>
      <w:tr w:rsidR="008C0602" w:rsidRPr="00A032E7" w14:paraId="33ECDD6C" w14:textId="77777777" w:rsidTr="00B03A88">
        <w:trPr>
          <w:trHeight w:val="315"/>
        </w:trPr>
        <w:tc>
          <w:tcPr>
            <w:tcW w:w="1618" w:type="dxa"/>
            <w:vMerge/>
            <w:tcBorders>
              <w:left w:val="single" w:sz="18" w:space="0" w:color="auto"/>
              <w:right w:val="single" w:sz="8" w:space="0" w:color="auto"/>
            </w:tcBorders>
            <w:vAlign w:val="center"/>
          </w:tcPr>
          <w:p w14:paraId="27A684BA"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A3EA3BF"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01C9781" w14:textId="3368FDA9"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in</w:t>
            </w:r>
            <w:r w:rsidR="00B03A88" w:rsidRPr="00025696">
              <w:rPr>
                <w:rFonts w:eastAsia="MS Mincho"/>
                <w:b/>
                <w:color w:val="FF0000"/>
                <w:sz w:val="22"/>
                <w:szCs w:val="22"/>
                <w:lang w:val="en-AU"/>
              </w:rPr>
              <w:t>let</w:t>
            </w:r>
            <w:r w:rsidR="00B03A88">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1</w:t>
            </w:r>
            <w:r w:rsidR="009A4DEE">
              <w:rPr>
                <w:b/>
                <w:bCs/>
                <w:color w:val="FF0000"/>
                <w:sz w:val="22"/>
                <w:szCs w:val="22"/>
              </w:rPr>
              <w:t>96</w:t>
            </w:r>
            <w:r w:rsidRPr="00965817">
              <w:rPr>
                <w:b/>
                <w:bCs/>
                <w:color w:val="FF0000"/>
                <w:sz w:val="22"/>
                <w:szCs w:val="22"/>
              </w:rPr>
              <w:t>)</w:t>
            </w:r>
          </w:p>
        </w:tc>
      </w:tr>
      <w:tr w:rsidR="008C0602" w:rsidRPr="00A032E7" w14:paraId="06EF7394" w14:textId="77777777" w:rsidTr="00B03A88">
        <w:trPr>
          <w:trHeight w:val="315"/>
        </w:trPr>
        <w:tc>
          <w:tcPr>
            <w:tcW w:w="1618" w:type="dxa"/>
            <w:vMerge/>
            <w:tcBorders>
              <w:left w:val="single" w:sz="18" w:space="0" w:color="auto"/>
              <w:right w:val="single" w:sz="8" w:space="0" w:color="auto"/>
            </w:tcBorders>
            <w:vAlign w:val="center"/>
          </w:tcPr>
          <w:p w14:paraId="20F73C7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7D899D2"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B91E44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036B3C1D" w14:textId="77777777" w:rsidTr="00B03A88">
        <w:trPr>
          <w:trHeight w:val="315"/>
        </w:trPr>
        <w:tc>
          <w:tcPr>
            <w:tcW w:w="1618" w:type="dxa"/>
            <w:vMerge/>
            <w:tcBorders>
              <w:left w:val="single" w:sz="18" w:space="0" w:color="auto"/>
              <w:right w:val="single" w:sz="8" w:space="0" w:color="auto"/>
            </w:tcBorders>
            <w:vAlign w:val="center"/>
          </w:tcPr>
          <w:p w14:paraId="2B31AAF1"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779F8B"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7304F9F"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53226DB9"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43EDE49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67A70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B7FDBDC"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70BCAAA2" w14:textId="77777777" w:rsidTr="00B03A88">
        <w:trPr>
          <w:trHeight w:val="315"/>
        </w:trPr>
        <w:tc>
          <w:tcPr>
            <w:tcW w:w="1618" w:type="dxa"/>
            <w:vMerge w:val="restart"/>
            <w:tcBorders>
              <w:left w:val="single" w:sz="18" w:space="0" w:color="auto"/>
              <w:right w:val="single" w:sz="8" w:space="0" w:color="auto"/>
            </w:tcBorders>
            <w:vAlign w:val="center"/>
          </w:tcPr>
          <w:p w14:paraId="6AD83423"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3550C11" w14:textId="39E003E1"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w:t>
            </w:r>
            <w:r w:rsidR="00B03A88" w:rsidRPr="00932D4B">
              <w:rPr>
                <w:rFonts w:eastAsia="MS Mincho"/>
                <w:b/>
                <w:color w:val="FF0000"/>
                <w:sz w:val="22"/>
                <w:szCs w:val="22"/>
                <w:lang w:val="en-AU"/>
              </w:rPr>
              <w:t>mpeller</w:t>
            </w:r>
            <w:r w:rsidR="00B03A88">
              <w:rPr>
                <w:rFonts w:eastAsia="MS Mincho"/>
                <w:b/>
                <w:color w:val="FF0000"/>
                <w:sz w:val="22"/>
                <w:szCs w:val="22"/>
                <w:lang w:val="en-AU"/>
              </w:rPr>
              <w:t>-</w:t>
            </w:r>
            <w:r w:rsidR="00344897">
              <w:rPr>
                <w:rFonts w:eastAsia="MS Mincho"/>
                <w:b/>
                <w:color w:val="FF0000"/>
                <w:sz w:val="22"/>
                <w:szCs w:val="22"/>
                <w:lang w:val="en-AU"/>
              </w:rPr>
              <w:t>codelistURI</w:t>
            </w:r>
          </w:p>
        </w:tc>
      </w:tr>
      <w:tr w:rsidR="008C0602" w:rsidRPr="00A032E7" w14:paraId="57AF3B29" w14:textId="77777777" w:rsidTr="00B03A88">
        <w:trPr>
          <w:trHeight w:val="315"/>
        </w:trPr>
        <w:tc>
          <w:tcPr>
            <w:tcW w:w="1618" w:type="dxa"/>
            <w:vMerge/>
            <w:tcBorders>
              <w:left w:val="single" w:sz="18" w:space="0" w:color="auto"/>
              <w:right w:val="single" w:sz="8" w:space="0" w:color="auto"/>
            </w:tcBorders>
            <w:vAlign w:val="center"/>
          </w:tcPr>
          <w:p w14:paraId="10EB0D7B"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470DF35"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92FBE96" w14:textId="082F850F"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w:t>
            </w:r>
            <w:r w:rsidR="00B03A88" w:rsidRPr="00932D4B">
              <w:rPr>
                <w:rFonts w:eastAsia="MS Mincho"/>
                <w:b/>
                <w:color w:val="FF0000"/>
                <w:sz w:val="22"/>
                <w:szCs w:val="22"/>
                <w:lang w:val="en-AU"/>
              </w:rPr>
              <w:t>mpeller</w:t>
            </w:r>
            <w:r w:rsidR="00B03A88">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1</w:t>
            </w:r>
            <w:r w:rsidR="009A4DEE">
              <w:rPr>
                <w:b/>
                <w:bCs/>
                <w:color w:val="FF0000"/>
                <w:sz w:val="22"/>
                <w:szCs w:val="22"/>
              </w:rPr>
              <w:t>97</w:t>
            </w:r>
            <w:r w:rsidRPr="00965817">
              <w:rPr>
                <w:b/>
                <w:bCs/>
                <w:color w:val="FF0000"/>
                <w:sz w:val="22"/>
                <w:szCs w:val="22"/>
              </w:rPr>
              <w:t>)</w:t>
            </w:r>
          </w:p>
        </w:tc>
      </w:tr>
      <w:tr w:rsidR="008C0602" w:rsidRPr="00A032E7" w14:paraId="6B9A2776" w14:textId="77777777" w:rsidTr="00B03A88">
        <w:trPr>
          <w:trHeight w:val="315"/>
        </w:trPr>
        <w:tc>
          <w:tcPr>
            <w:tcW w:w="1618" w:type="dxa"/>
            <w:vMerge/>
            <w:tcBorders>
              <w:left w:val="single" w:sz="18" w:space="0" w:color="auto"/>
              <w:right w:val="single" w:sz="8" w:space="0" w:color="auto"/>
            </w:tcBorders>
            <w:vAlign w:val="center"/>
          </w:tcPr>
          <w:p w14:paraId="787D765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032281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F3912FD" w14:textId="5D92CE4A"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530AB3B6" w14:textId="77777777" w:rsidTr="00B03A88">
        <w:trPr>
          <w:trHeight w:val="315"/>
        </w:trPr>
        <w:tc>
          <w:tcPr>
            <w:tcW w:w="1618" w:type="dxa"/>
            <w:vMerge/>
            <w:tcBorders>
              <w:left w:val="single" w:sz="18" w:space="0" w:color="auto"/>
              <w:right w:val="single" w:sz="8" w:space="0" w:color="auto"/>
            </w:tcBorders>
            <w:vAlign w:val="center"/>
          </w:tcPr>
          <w:p w14:paraId="13E8C0E6"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3CE1B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1ACF39E"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38D768E0"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5C9D399D"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B8167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F430303"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74ACCA2" w14:textId="77777777" w:rsidTr="00B03A88">
        <w:trPr>
          <w:trHeight w:val="315"/>
        </w:trPr>
        <w:tc>
          <w:tcPr>
            <w:tcW w:w="1618" w:type="dxa"/>
            <w:vMerge w:val="restart"/>
            <w:tcBorders>
              <w:left w:val="single" w:sz="18" w:space="0" w:color="auto"/>
              <w:right w:val="single" w:sz="8" w:space="0" w:color="auto"/>
            </w:tcBorders>
            <w:vAlign w:val="center"/>
          </w:tcPr>
          <w:p w14:paraId="3ADF2A99"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E720587" w14:textId="288DF229"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w:t>
            </w:r>
            <w:r w:rsidR="00B03A88" w:rsidRPr="00932D4B">
              <w:rPr>
                <w:rFonts w:eastAsia="MS Mincho"/>
                <w:b/>
                <w:color w:val="FF0000"/>
                <w:sz w:val="22"/>
                <w:szCs w:val="22"/>
                <w:lang w:val="en-AU"/>
              </w:rPr>
              <w:t>mpeller</w:t>
            </w:r>
            <w:r w:rsidR="00B03A88">
              <w:rPr>
                <w:rFonts w:eastAsia="MS Mincho"/>
                <w:b/>
                <w:color w:val="FF0000"/>
                <w:sz w:val="22"/>
                <w:szCs w:val="22"/>
                <w:lang w:val="en-AU"/>
              </w:rPr>
              <w:t>-exclusivity</w:t>
            </w:r>
          </w:p>
        </w:tc>
      </w:tr>
      <w:tr w:rsidR="008C0602" w:rsidRPr="00A032E7" w14:paraId="6A7C66DA" w14:textId="77777777" w:rsidTr="00B03A88">
        <w:trPr>
          <w:trHeight w:val="315"/>
        </w:trPr>
        <w:tc>
          <w:tcPr>
            <w:tcW w:w="1618" w:type="dxa"/>
            <w:vMerge/>
            <w:tcBorders>
              <w:left w:val="single" w:sz="18" w:space="0" w:color="auto"/>
              <w:right w:val="single" w:sz="8" w:space="0" w:color="auto"/>
            </w:tcBorders>
            <w:vAlign w:val="center"/>
          </w:tcPr>
          <w:p w14:paraId="2B992C5C"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E47802B"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80CB4B0" w14:textId="7BD84651"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sidRPr="00025696">
              <w:rPr>
                <w:rFonts w:eastAsia="MS Mincho"/>
                <w:b/>
                <w:color w:val="FF0000"/>
                <w:sz w:val="22"/>
                <w:szCs w:val="22"/>
                <w:lang w:val="en-AU"/>
              </w:rPr>
              <w:t>pump</w:t>
            </w:r>
            <w:r w:rsidR="00B03A88">
              <w:rPr>
                <w:rFonts w:eastAsia="MS Mincho"/>
                <w:b/>
                <w:color w:val="FF0000"/>
                <w:sz w:val="22"/>
                <w:szCs w:val="22"/>
                <w:lang w:val="en-AU"/>
              </w:rPr>
              <w:t>d</w:t>
            </w:r>
            <w:r w:rsidR="00B03A88" w:rsidRPr="00025696">
              <w:rPr>
                <w:rFonts w:eastAsia="MS Mincho"/>
                <w:b/>
                <w:color w:val="FF0000"/>
                <w:sz w:val="22"/>
                <w:szCs w:val="22"/>
                <w:lang w:val="en-AU"/>
              </w:rPr>
              <w:t>iameter</w:t>
            </w:r>
            <w:r w:rsidR="00B03A88">
              <w:rPr>
                <w:rFonts w:eastAsia="MS Mincho"/>
                <w:b/>
                <w:color w:val="FF0000"/>
                <w:sz w:val="22"/>
                <w:szCs w:val="22"/>
                <w:lang w:val="en-AU"/>
              </w:rPr>
              <w:t>i</w:t>
            </w:r>
            <w:r w:rsidR="00B03A88" w:rsidRPr="00932D4B">
              <w:rPr>
                <w:rFonts w:eastAsia="MS Mincho"/>
                <w:b/>
                <w:color w:val="FF0000"/>
                <w:sz w:val="22"/>
                <w:szCs w:val="22"/>
                <w:lang w:val="en-AU"/>
              </w:rPr>
              <w:t>mpeller</w:t>
            </w:r>
            <w:r w:rsidR="00B03A88">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1</w:t>
            </w:r>
            <w:r w:rsidR="009A4DEE">
              <w:rPr>
                <w:b/>
                <w:bCs/>
                <w:color w:val="FF0000"/>
                <w:sz w:val="22"/>
                <w:szCs w:val="22"/>
              </w:rPr>
              <w:t>98</w:t>
            </w:r>
            <w:r w:rsidRPr="00965817">
              <w:rPr>
                <w:b/>
                <w:bCs/>
                <w:color w:val="FF0000"/>
                <w:sz w:val="22"/>
                <w:szCs w:val="22"/>
              </w:rPr>
              <w:t>)</w:t>
            </w:r>
          </w:p>
        </w:tc>
      </w:tr>
      <w:tr w:rsidR="008C0602" w:rsidRPr="00A032E7" w14:paraId="7D6385AF" w14:textId="77777777" w:rsidTr="00B03A88">
        <w:trPr>
          <w:trHeight w:val="315"/>
        </w:trPr>
        <w:tc>
          <w:tcPr>
            <w:tcW w:w="1618" w:type="dxa"/>
            <w:vMerge/>
            <w:tcBorders>
              <w:left w:val="single" w:sz="18" w:space="0" w:color="auto"/>
              <w:right w:val="single" w:sz="8" w:space="0" w:color="auto"/>
            </w:tcBorders>
            <w:vAlign w:val="center"/>
          </w:tcPr>
          <w:p w14:paraId="4182ABC3"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04274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36323DC"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2B04369B" w14:textId="77777777" w:rsidTr="00B03A88">
        <w:trPr>
          <w:trHeight w:val="315"/>
        </w:trPr>
        <w:tc>
          <w:tcPr>
            <w:tcW w:w="1618" w:type="dxa"/>
            <w:vMerge/>
            <w:tcBorders>
              <w:left w:val="single" w:sz="18" w:space="0" w:color="auto"/>
              <w:right w:val="single" w:sz="8" w:space="0" w:color="auto"/>
            </w:tcBorders>
            <w:vAlign w:val="center"/>
          </w:tcPr>
          <w:p w14:paraId="6E0C97D0"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28EF89"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7A470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510E5BEE"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5BAFA855"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D99E6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39F4B0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41729A21" w14:textId="77777777" w:rsidTr="00B03A88">
        <w:trPr>
          <w:trHeight w:val="315"/>
        </w:trPr>
        <w:tc>
          <w:tcPr>
            <w:tcW w:w="1618" w:type="dxa"/>
            <w:vMerge w:val="restart"/>
            <w:tcBorders>
              <w:left w:val="single" w:sz="18" w:space="0" w:color="auto"/>
              <w:right w:val="single" w:sz="8" w:space="0" w:color="auto"/>
            </w:tcBorders>
            <w:vAlign w:val="center"/>
          </w:tcPr>
          <w:p w14:paraId="2EE99420"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1E46139" w14:textId="5324C3C1"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w:t>
            </w:r>
            <w:r w:rsidR="00B03A88" w:rsidRPr="00E31B09">
              <w:rPr>
                <w:rFonts w:eastAsia="MS Mincho"/>
                <w:b/>
                <w:color w:val="FF0000"/>
                <w:sz w:val="22"/>
                <w:szCs w:val="22"/>
                <w:lang w:val="en-AU"/>
              </w:rPr>
              <w:t>e</w:t>
            </w:r>
            <w:r w:rsidR="00B03A88">
              <w:rPr>
                <w:rFonts w:eastAsia="MS Mincho"/>
                <w:b/>
                <w:color w:val="FF0000"/>
                <w:sz w:val="22"/>
                <w:szCs w:val="22"/>
                <w:lang w:val="en-AU"/>
              </w:rPr>
              <w:t>r-boundtype</w:t>
            </w:r>
          </w:p>
        </w:tc>
      </w:tr>
      <w:tr w:rsidR="008C0602" w:rsidRPr="00A032E7" w14:paraId="35363C8A" w14:textId="77777777" w:rsidTr="00B03A88">
        <w:trPr>
          <w:trHeight w:val="315"/>
        </w:trPr>
        <w:tc>
          <w:tcPr>
            <w:tcW w:w="1618" w:type="dxa"/>
            <w:vMerge/>
            <w:tcBorders>
              <w:left w:val="single" w:sz="18" w:space="0" w:color="auto"/>
              <w:right w:val="single" w:sz="8" w:space="0" w:color="auto"/>
            </w:tcBorders>
            <w:vAlign w:val="center"/>
          </w:tcPr>
          <w:p w14:paraId="648FB655"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52CC9E"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B80BF43" w14:textId="214A1FF9"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w:t>
            </w:r>
            <w:r w:rsidR="00B03A88" w:rsidRPr="00E31B09">
              <w:rPr>
                <w:rFonts w:eastAsia="MS Mincho"/>
                <w:b/>
                <w:color w:val="FF0000"/>
                <w:sz w:val="22"/>
                <w:szCs w:val="22"/>
                <w:lang w:val="en-AU"/>
              </w:rPr>
              <w:t>e</w:t>
            </w:r>
            <w:r w:rsidR="00B03A88">
              <w:rPr>
                <w:rFonts w:eastAsia="MS Mincho"/>
                <w:b/>
                <w:color w:val="FF0000"/>
                <w:sz w:val="22"/>
                <w:szCs w:val="22"/>
                <w:lang w:val="en-AU"/>
              </w:rPr>
              <w:t>r-boundtype</w:t>
            </w:r>
            <w:r>
              <w:rPr>
                <w:b/>
                <w:bCs/>
                <w:color w:val="FF0000"/>
                <w:sz w:val="22"/>
                <w:szCs w:val="22"/>
              </w:rPr>
              <w:t xml:space="preserve"> </w:t>
            </w:r>
            <w:r w:rsidRPr="00965817">
              <w:rPr>
                <w:b/>
                <w:bCs/>
                <w:color w:val="FF0000"/>
                <w:sz w:val="22"/>
                <w:szCs w:val="22"/>
              </w:rPr>
              <w:t xml:space="preserve">(Req </w:t>
            </w:r>
            <w:r>
              <w:rPr>
                <w:b/>
                <w:bCs/>
                <w:color w:val="FF0000"/>
                <w:sz w:val="22"/>
                <w:szCs w:val="22"/>
              </w:rPr>
              <w:t>1</w:t>
            </w:r>
            <w:r w:rsidR="009A4DEE">
              <w:rPr>
                <w:b/>
                <w:bCs/>
                <w:color w:val="FF0000"/>
                <w:sz w:val="22"/>
                <w:szCs w:val="22"/>
              </w:rPr>
              <w:t>99</w:t>
            </w:r>
            <w:r w:rsidRPr="00965817">
              <w:rPr>
                <w:b/>
                <w:bCs/>
                <w:color w:val="FF0000"/>
                <w:sz w:val="22"/>
                <w:szCs w:val="22"/>
              </w:rPr>
              <w:t>)</w:t>
            </w:r>
          </w:p>
        </w:tc>
      </w:tr>
      <w:tr w:rsidR="008C0602" w:rsidRPr="00A032E7" w14:paraId="07D356BB" w14:textId="77777777" w:rsidTr="00B03A88">
        <w:trPr>
          <w:trHeight w:val="315"/>
        </w:trPr>
        <w:tc>
          <w:tcPr>
            <w:tcW w:w="1618" w:type="dxa"/>
            <w:vMerge/>
            <w:tcBorders>
              <w:left w:val="single" w:sz="18" w:space="0" w:color="auto"/>
              <w:right w:val="single" w:sz="8" w:space="0" w:color="auto"/>
            </w:tcBorders>
            <w:vAlign w:val="center"/>
          </w:tcPr>
          <w:p w14:paraId="7CBD53BE"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642A985"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6E12C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8C0602" w:rsidRPr="00A032E7" w14:paraId="471923F8" w14:textId="77777777" w:rsidTr="00B03A88">
        <w:trPr>
          <w:trHeight w:val="315"/>
        </w:trPr>
        <w:tc>
          <w:tcPr>
            <w:tcW w:w="1618" w:type="dxa"/>
            <w:vMerge/>
            <w:tcBorders>
              <w:left w:val="single" w:sz="18" w:space="0" w:color="auto"/>
              <w:right w:val="single" w:sz="8" w:space="0" w:color="auto"/>
            </w:tcBorders>
            <w:vAlign w:val="center"/>
          </w:tcPr>
          <w:p w14:paraId="51B2EFC4"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A51602"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04A227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6538F9DC"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2A85BAC9"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5B74C1"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A9AF1BF"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6C5F948" w14:textId="77777777" w:rsidTr="00B03A88">
        <w:trPr>
          <w:trHeight w:val="315"/>
        </w:trPr>
        <w:tc>
          <w:tcPr>
            <w:tcW w:w="1618" w:type="dxa"/>
            <w:vMerge w:val="restart"/>
            <w:tcBorders>
              <w:left w:val="single" w:sz="18" w:space="0" w:color="auto"/>
              <w:right w:val="single" w:sz="8" w:space="0" w:color="auto"/>
            </w:tcBorders>
            <w:vAlign w:val="center"/>
          </w:tcPr>
          <w:p w14:paraId="55D66614"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D170275" w14:textId="0E5B674B"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manufacturer-</w:t>
            </w:r>
            <w:r w:rsidR="00344897">
              <w:rPr>
                <w:rFonts w:eastAsia="MS Mincho"/>
                <w:b/>
                <w:color w:val="FF0000"/>
                <w:sz w:val="22"/>
                <w:szCs w:val="22"/>
                <w:lang w:val="en-AU"/>
              </w:rPr>
              <w:t>codelistURI</w:t>
            </w:r>
          </w:p>
        </w:tc>
      </w:tr>
      <w:tr w:rsidR="008C0602" w:rsidRPr="00A032E7" w14:paraId="466F21DA" w14:textId="77777777" w:rsidTr="00B03A88">
        <w:trPr>
          <w:trHeight w:val="315"/>
        </w:trPr>
        <w:tc>
          <w:tcPr>
            <w:tcW w:w="1618" w:type="dxa"/>
            <w:vMerge/>
            <w:tcBorders>
              <w:left w:val="single" w:sz="18" w:space="0" w:color="auto"/>
              <w:right w:val="single" w:sz="8" w:space="0" w:color="auto"/>
            </w:tcBorders>
            <w:vAlign w:val="center"/>
          </w:tcPr>
          <w:p w14:paraId="43F8EA2A"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F3C3123"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335EA6E" w14:textId="7EC0C45B"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manufacturer-</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9A4DEE">
              <w:rPr>
                <w:b/>
                <w:bCs/>
                <w:color w:val="FF0000"/>
                <w:sz w:val="22"/>
                <w:szCs w:val="22"/>
              </w:rPr>
              <w:t>00</w:t>
            </w:r>
            <w:r w:rsidRPr="00965817">
              <w:rPr>
                <w:b/>
                <w:bCs/>
                <w:color w:val="FF0000"/>
                <w:sz w:val="22"/>
                <w:szCs w:val="22"/>
              </w:rPr>
              <w:t>)</w:t>
            </w:r>
          </w:p>
        </w:tc>
      </w:tr>
      <w:tr w:rsidR="008C0602" w:rsidRPr="00A032E7" w14:paraId="1FC1BAD2" w14:textId="77777777" w:rsidTr="00B03A88">
        <w:trPr>
          <w:trHeight w:val="315"/>
        </w:trPr>
        <w:tc>
          <w:tcPr>
            <w:tcW w:w="1618" w:type="dxa"/>
            <w:vMerge/>
            <w:tcBorders>
              <w:left w:val="single" w:sz="18" w:space="0" w:color="auto"/>
              <w:right w:val="single" w:sz="8" w:space="0" w:color="auto"/>
            </w:tcBorders>
            <w:vAlign w:val="center"/>
          </w:tcPr>
          <w:p w14:paraId="30728243"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FC1B8F"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9BA00E8" w14:textId="0515558E"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1A071556" w14:textId="77777777" w:rsidTr="00B03A88">
        <w:trPr>
          <w:trHeight w:val="315"/>
        </w:trPr>
        <w:tc>
          <w:tcPr>
            <w:tcW w:w="1618" w:type="dxa"/>
            <w:vMerge/>
            <w:tcBorders>
              <w:left w:val="single" w:sz="18" w:space="0" w:color="auto"/>
              <w:right w:val="single" w:sz="8" w:space="0" w:color="auto"/>
            </w:tcBorders>
            <w:vAlign w:val="center"/>
          </w:tcPr>
          <w:p w14:paraId="6628CB66"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100256"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F3687DD"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7794CAE4"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1CCA3506"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60E42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41E404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0C87D387" w14:textId="77777777" w:rsidTr="00B03A88">
        <w:trPr>
          <w:trHeight w:val="315"/>
        </w:trPr>
        <w:tc>
          <w:tcPr>
            <w:tcW w:w="1618" w:type="dxa"/>
            <w:vMerge w:val="restart"/>
            <w:tcBorders>
              <w:left w:val="single" w:sz="18" w:space="0" w:color="auto"/>
              <w:right w:val="single" w:sz="8" w:space="0" w:color="auto"/>
            </w:tcBorders>
            <w:vAlign w:val="center"/>
          </w:tcPr>
          <w:p w14:paraId="22388AA3"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E2B41CA" w14:textId="69EF7E4C"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manufacturer-exclusivity</w:t>
            </w:r>
          </w:p>
        </w:tc>
      </w:tr>
      <w:tr w:rsidR="008C0602" w:rsidRPr="00A032E7" w14:paraId="077E2C66" w14:textId="77777777" w:rsidTr="00B03A88">
        <w:trPr>
          <w:trHeight w:val="315"/>
        </w:trPr>
        <w:tc>
          <w:tcPr>
            <w:tcW w:w="1618" w:type="dxa"/>
            <w:vMerge/>
            <w:tcBorders>
              <w:left w:val="single" w:sz="18" w:space="0" w:color="auto"/>
              <w:right w:val="single" w:sz="8" w:space="0" w:color="auto"/>
            </w:tcBorders>
            <w:vAlign w:val="center"/>
          </w:tcPr>
          <w:p w14:paraId="51CAA04F"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574CE5D"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D1DB38E" w14:textId="523ED9DC" w:rsidR="008C0602" w:rsidRPr="00D7264E" w:rsidRDefault="008C0602" w:rsidP="009A4DEE">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pumpb</w:t>
            </w:r>
            <w:r w:rsidR="00B03A88" w:rsidRPr="00E31B09">
              <w:rPr>
                <w:rFonts w:eastAsia="MS Mincho"/>
                <w:b/>
                <w:color w:val="FF0000"/>
                <w:sz w:val="22"/>
                <w:szCs w:val="22"/>
                <w:lang w:val="en-AU"/>
              </w:rPr>
              <w:t>ound</w:t>
            </w:r>
            <w:r w:rsidR="00B03A88">
              <w:rPr>
                <w:rFonts w:eastAsia="MS Mincho"/>
                <w:b/>
                <w:color w:val="FF0000"/>
                <w:sz w:val="22"/>
                <w:szCs w:val="22"/>
                <w:lang w:val="en-AU"/>
              </w:rPr>
              <w:t>manufacturer-exclusivity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9A4DEE">
              <w:rPr>
                <w:b/>
                <w:bCs/>
                <w:color w:val="FF0000"/>
                <w:sz w:val="22"/>
                <w:szCs w:val="22"/>
              </w:rPr>
              <w:t>0</w:t>
            </w:r>
            <w:r>
              <w:rPr>
                <w:b/>
                <w:bCs/>
                <w:color w:val="FF0000"/>
                <w:sz w:val="22"/>
                <w:szCs w:val="22"/>
              </w:rPr>
              <w:t>1</w:t>
            </w:r>
            <w:r w:rsidRPr="00965817">
              <w:rPr>
                <w:b/>
                <w:bCs/>
                <w:color w:val="FF0000"/>
                <w:sz w:val="22"/>
                <w:szCs w:val="22"/>
              </w:rPr>
              <w:t>)</w:t>
            </w:r>
          </w:p>
        </w:tc>
      </w:tr>
      <w:tr w:rsidR="008C0602" w:rsidRPr="00A032E7" w14:paraId="5C03C151" w14:textId="77777777" w:rsidTr="00B03A88">
        <w:trPr>
          <w:trHeight w:val="315"/>
        </w:trPr>
        <w:tc>
          <w:tcPr>
            <w:tcW w:w="1618" w:type="dxa"/>
            <w:vMerge/>
            <w:tcBorders>
              <w:left w:val="single" w:sz="18" w:space="0" w:color="auto"/>
              <w:right w:val="single" w:sz="8" w:space="0" w:color="auto"/>
            </w:tcBorders>
            <w:vAlign w:val="center"/>
          </w:tcPr>
          <w:p w14:paraId="0E7A086B"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A1AFA8"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7DCC87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693F93A0" w14:textId="77777777" w:rsidTr="00B03A88">
        <w:trPr>
          <w:trHeight w:val="315"/>
        </w:trPr>
        <w:tc>
          <w:tcPr>
            <w:tcW w:w="1618" w:type="dxa"/>
            <w:vMerge/>
            <w:tcBorders>
              <w:left w:val="single" w:sz="18" w:space="0" w:color="auto"/>
              <w:right w:val="single" w:sz="8" w:space="0" w:color="auto"/>
            </w:tcBorders>
            <w:vAlign w:val="center"/>
          </w:tcPr>
          <w:p w14:paraId="171C27D4"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E30BCF8"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ECE3E7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036E9412"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470F6200"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2F8406"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DE8B4D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6FC68AD6" w14:textId="77777777" w:rsidTr="00B03A88">
        <w:trPr>
          <w:trHeight w:val="315"/>
        </w:trPr>
        <w:tc>
          <w:tcPr>
            <w:tcW w:w="1618" w:type="dxa"/>
            <w:vMerge w:val="restart"/>
            <w:tcBorders>
              <w:left w:val="single" w:sz="18" w:space="0" w:color="auto"/>
              <w:right w:val="single" w:sz="8" w:space="0" w:color="auto"/>
            </w:tcBorders>
            <w:vAlign w:val="center"/>
          </w:tcPr>
          <w:p w14:paraId="44332299"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8C319ED" w14:textId="06B8EFB8"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pumpproductnam</w:t>
            </w:r>
            <w:r w:rsidR="00B03A88" w:rsidRPr="00E31B09">
              <w:rPr>
                <w:rFonts w:eastAsia="MS Mincho"/>
                <w:b/>
                <w:color w:val="FF0000"/>
                <w:sz w:val="22"/>
                <w:szCs w:val="22"/>
                <w:lang w:val="en-AU"/>
              </w:rPr>
              <w:t>e</w:t>
            </w:r>
            <w:r w:rsidR="00B03A88">
              <w:rPr>
                <w:rFonts w:eastAsia="MS Mincho"/>
                <w:b/>
                <w:color w:val="FF0000"/>
                <w:sz w:val="22"/>
                <w:szCs w:val="22"/>
                <w:lang w:val="en-AU"/>
              </w:rPr>
              <w:t>-</w:t>
            </w:r>
            <w:r w:rsidR="00344897">
              <w:rPr>
                <w:rFonts w:eastAsia="MS Mincho"/>
                <w:b/>
                <w:color w:val="FF0000"/>
                <w:sz w:val="22"/>
                <w:szCs w:val="22"/>
                <w:lang w:val="en-AU"/>
              </w:rPr>
              <w:t>codelistURI</w:t>
            </w:r>
            <w:r w:rsidR="005C4ED7">
              <w:rPr>
                <w:rFonts w:eastAsia="MS Mincho"/>
                <w:b/>
                <w:color w:val="FF0000"/>
                <w:sz w:val="22"/>
                <w:szCs w:val="22"/>
                <w:lang w:val="en-AU"/>
              </w:rPr>
              <w:t>exception</w:t>
            </w:r>
          </w:p>
        </w:tc>
      </w:tr>
      <w:tr w:rsidR="008C0602" w:rsidRPr="00A032E7" w14:paraId="46E21DCA" w14:textId="77777777" w:rsidTr="00B03A88">
        <w:trPr>
          <w:trHeight w:val="315"/>
        </w:trPr>
        <w:tc>
          <w:tcPr>
            <w:tcW w:w="1618" w:type="dxa"/>
            <w:vMerge/>
            <w:tcBorders>
              <w:left w:val="single" w:sz="18" w:space="0" w:color="auto"/>
              <w:right w:val="single" w:sz="8" w:space="0" w:color="auto"/>
            </w:tcBorders>
            <w:vAlign w:val="center"/>
          </w:tcPr>
          <w:p w14:paraId="2EC929C1"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53AE3F"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3509EA0" w14:textId="0DDA0369" w:rsidR="008C0602" w:rsidRPr="00D7264E" w:rsidRDefault="008C0602" w:rsidP="005C4ED7">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pumpproductnam</w:t>
            </w:r>
            <w:r w:rsidR="00B03A88" w:rsidRPr="00E31B09">
              <w:rPr>
                <w:rFonts w:eastAsia="MS Mincho"/>
                <w:b/>
                <w:color w:val="FF0000"/>
                <w:sz w:val="22"/>
                <w:szCs w:val="22"/>
                <w:lang w:val="en-AU"/>
              </w:rPr>
              <w:t>e</w:t>
            </w:r>
            <w:r w:rsidR="00B03A88">
              <w:rPr>
                <w:rFonts w:eastAsia="MS Mincho"/>
                <w:b/>
                <w:color w:val="FF0000"/>
                <w:sz w:val="22"/>
                <w:szCs w:val="22"/>
                <w:lang w:val="en-AU"/>
              </w:rPr>
              <w:t>-</w:t>
            </w:r>
            <w:r w:rsidR="00344897">
              <w:rPr>
                <w:rFonts w:eastAsia="MS Mincho"/>
                <w:b/>
                <w:color w:val="FF0000"/>
                <w:sz w:val="22"/>
                <w:szCs w:val="22"/>
                <w:lang w:val="en-AU"/>
              </w:rPr>
              <w:t>codelistURI</w:t>
            </w:r>
            <w:r w:rsidR="005C4ED7">
              <w:rPr>
                <w:rFonts w:eastAsia="MS Mincho"/>
                <w:b/>
                <w:color w:val="FF0000"/>
                <w:sz w:val="22"/>
                <w:szCs w:val="22"/>
                <w:lang w:val="en-AU"/>
              </w:rPr>
              <w:t>exception</w:t>
            </w:r>
            <w:r>
              <w:rPr>
                <w:b/>
                <w:bCs/>
                <w:color w:val="FF0000"/>
                <w:sz w:val="22"/>
                <w:szCs w:val="22"/>
              </w:rPr>
              <w:t xml:space="preserve"> </w:t>
            </w:r>
            <w:r w:rsidR="005C4ED7">
              <w:rPr>
                <w:b/>
                <w:bCs/>
                <w:color w:val="FF0000"/>
                <w:sz w:val="22"/>
                <w:szCs w:val="22"/>
              </w:rPr>
              <w:t>[</w:t>
            </w:r>
            <w:r w:rsidRPr="00965817">
              <w:rPr>
                <w:b/>
                <w:bCs/>
                <w:color w:val="FF0000"/>
                <w:sz w:val="22"/>
                <w:szCs w:val="22"/>
              </w:rPr>
              <w:t>Re</w:t>
            </w:r>
            <w:r w:rsidR="005C4ED7">
              <w:rPr>
                <w:b/>
                <w:bCs/>
                <w:color w:val="FF0000"/>
                <w:sz w:val="22"/>
                <w:szCs w:val="22"/>
              </w:rPr>
              <w:t>commendation</w:t>
            </w:r>
            <w:r w:rsidRPr="00965817">
              <w:rPr>
                <w:b/>
                <w:bCs/>
                <w:color w:val="FF0000"/>
                <w:sz w:val="22"/>
                <w:szCs w:val="22"/>
              </w:rPr>
              <w:t xml:space="preserve"> </w:t>
            </w:r>
            <w:r>
              <w:rPr>
                <w:b/>
                <w:bCs/>
                <w:color w:val="FF0000"/>
                <w:sz w:val="22"/>
                <w:szCs w:val="22"/>
              </w:rPr>
              <w:t>2</w:t>
            </w:r>
            <w:r w:rsidR="005C4ED7">
              <w:rPr>
                <w:b/>
                <w:bCs/>
                <w:color w:val="FF0000"/>
                <w:sz w:val="22"/>
                <w:szCs w:val="22"/>
              </w:rPr>
              <w:t>02]</w:t>
            </w:r>
          </w:p>
        </w:tc>
      </w:tr>
      <w:tr w:rsidR="005C4ED7" w:rsidRPr="00A032E7" w14:paraId="68ECAC0A" w14:textId="77777777" w:rsidTr="00B03A88">
        <w:trPr>
          <w:trHeight w:val="315"/>
        </w:trPr>
        <w:tc>
          <w:tcPr>
            <w:tcW w:w="1618" w:type="dxa"/>
            <w:vMerge/>
            <w:tcBorders>
              <w:left w:val="single" w:sz="18" w:space="0" w:color="auto"/>
              <w:right w:val="single" w:sz="8" w:space="0" w:color="auto"/>
            </w:tcBorders>
            <w:vAlign w:val="center"/>
          </w:tcPr>
          <w:p w14:paraId="6B9DBB07" w14:textId="77777777" w:rsidR="005C4ED7" w:rsidRPr="00A032E7" w:rsidRDefault="005C4ED7" w:rsidP="005C4ED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D1CFAEC" w14:textId="77777777" w:rsidR="005C4ED7" w:rsidRPr="00A032E7" w:rsidRDefault="005C4ED7" w:rsidP="005C4ED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BD3017A" w14:textId="5B1A4E31" w:rsidR="005C4ED7" w:rsidRPr="00A032E7" w:rsidRDefault="005C4ED7" w:rsidP="005C4ED7">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8C0602" w:rsidRPr="00A032E7" w14:paraId="4B222C9B" w14:textId="77777777" w:rsidTr="00B03A88">
        <w:trPr>
          <w:trHeight w:val="315"/>
        </w:trPr>
        <w:tc>
          <w:tcPr>
            <w:tcW w:w="1618" w:type="dxa"/>
            <w:vMerge/>
            <w:tcBorders>
              <w:left w:val="single" w:sz="18" w:space="0" w:color="auto"/>
              <w:right w:val="single" w:sz="8" w:space="0" w:color="auto"/>
            </w:tcBorders>
            <w:vAlign w:val="center"/>
          </w:tcPr>
          <w:p w14:paraId="5A90EC40"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4C42D51"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50B3CA3" w14:textId="3CC215B8" w:rsidR="008C0602" w:rsidRPr="00A032E7" w:rsidRDefault="005C4ED7" w:rsidP="00B03A88">
            <w:pPr>
              <w:spacing w:before="120" w:after="120"/>
              <w:ind w:left="36" w:right="36"/>
              <w:jc w:val="both"/>
              <w:rPr>
                <w:color w:val="000000"/>
                <w:sz w:val="22"/>
                <w:szCs w:val="22"/>
              </w:rPr>
            </w:pPr>
            <w:r>
              <w:rPr>
                <w:color w:val="000000"/>
                <w:sz w:val="22"/>
                <w:szCs w:val="22"/>
              </w:rPr>
              <w:t>N/A</w:t>
            </w:r>
          </w:p>
        </w:tc>
      </w:tr>
      <w:tr w:rsidR="008C0602" w:rsidRPr="00A032E7" w14:paraId="39D51FB2"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791605A8"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CE3E595"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DEB602B"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C49826C" w14:textId="77777777" w:rsidTr="00B03A88">
        <w:trPr>
          <w:trHeight w:val="315"/>
        </w:trPr>
        <w:tc>
          <w:tcPr>
            <w:tcW w:w="1618" w:type="dxa"/>
            <w:vMerge w:val="restart"/>
            <w:tcBorders>
              <w:left w:val="single" w:sz="18" w:space="0" w:color="auto"/>
              <w:right w:val="single" w:sz="8" w:space="0" w:color="auto"/>
            </w:tcBorders>
            <w:vAlign w:val="center"/>
          </w:tcPr>
          <w:p w14:paraId="7B424CC1"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98772BD" w14:textId="240EACE5"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03A88">
              <w:rPr>
                <w:rFonts w:eastAsia="MS Mincho"/>
                <w:b/>
                <w:color w:val="FF0000"/>
                <w:sz w:val="22"/>
                <w:szCs w:val="22"/>
                <w:lang w:val="en-AU"/>
              </w:rPr>
              <w:t>pumpproductnam</w:t>
            </w:r>
            <w:r w:rsidR="00B03A88" w:rsidRPr="00E31B09">
              <w:rPr>
                <w:rFonts w:eastAsia="MS Mincho"/>
                <w:b/>
                <w:color w:val="FF0000"/>
                <w:sz w:val="22"/>
                <w:szCs w:val="22"/>
                <w:lang w:val="en-AU"/>
              </w:rPr>
              <w:t>e</w:t>
            </w:r>
            <w:r w:rsidR="00B03A88">
              <w:rPr>
                <w:rFonts w:eastAsia="MS Mincho"/>
                <w:b/>
                <w:color w:val="FF0000"/>
                <w:sz w:val="22"/>
                <w:szCs w:val="22"/>
                <w:lang w:val="en-AU"/>
              </w:rPr>
              <w:t>-exclusivity</w:t>
            </w:r>
          </w:p>
        </w:tc>
      </w:tr>
      <w:tr w:rsidR="008C0602" w:rsidRPr="00A032E7" w14:paraId="7394364E" w14:textId="77777777" w:rsidTr="00B03A88">
        <w:trPr>
          <w:trHeight w:val="315"/>
        </w:trPr>
        <w:tc>
          <w:tcPr>
            <w:tcW w:w="1618" w:type="dxa"/>
            <w:vMerge/>
            <w:tcBorders>
              <w:left w:val="single" w:sz="18" w:space="0" w:color="auto"/>
              <w:right w:val="single" w:sz="8" w:space="0" w:color="auto"/>
            </w:tcBorders>
            <w:vAlign w:val="center"/>
          </w:tcPr>
          <w:p w14:paraId="4B1D20D5"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815CAD"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8CD35C1" w14:textId="28508CCE" w:rsidR="008C0602" w:rsidRPr="00D7264E" w:rsidRDefault="008C0602" w:rsidP="005C4ED7">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03A88">
              <w:rPr>
                <w:rFonts w:eastAsia="MS Mincho"/>
                <w:b/>
                <w:color w:val="FF0000"/>
                <w:sz w:val="22"/>
                <w:szCs w:val="22"/>
                <w:lang w:val="en-AU"/>
              </w:rPr>
              <w:t>pumpproductnam</w:t>
            </w:r>
            <w:r w:rsidR="00B03A88" w:rsidRPr="00E31B09">
              <w:rPr>
                <w:rFonts w:eastAsia="MS Mincho"/>
                <w:b/>
                <w:color w:val="FF0000"/>
                <w:sz w:val="22"/>
                <w:szCs w:val="22"/>
                <w:lang w:val="en-AU"/>
              </w:rPr>
              <w:t>e</w:t>
            </w:r>
            <w:r w:rsidR="00B03A88">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C4ED7">
              <w:rPr>
                <w:b/>
                <w:bCs/>
                <w:color w:val="FF0000"/>
                <w:sz w:val="22"/>
                <w:szCs w:val="22"/>
              </w:rPr>
              <w:t>03</w:t>
            </w:r>
            <w:r w:rsidRPr="00965817">
              <w:rPr>
                <w:b/>
                <w:bCs/>
                <w:color w:val="FF0000"/>
                <w:sz w:val="22"/>
                <w:szCs w:val="22"/>
              </w:rPr>
              <w:t>)</w:t>
            </w:r>
          </w:p>
        </w:tc>
      </w:tr>
      <w:tr w:rsidR="008C0602" w:rsidRPr="00A032E7" w14:paraId="12209334" w14:textId="77777777" w:rsidTr="00B03A88">
        <w:trPr>
          <w:trHeight w:val="315"/>
        </w:trPr>
        <w:tc>
          <w:tcPr>
            <w:tcW w:w="1618" w:type="dxa"/>
            <w:vMerge/>
            <w:tcBorders>
              <w:left w:val="single" w:sz="18" w:space="0" w:color="auto"/>
              <w:right w:val="single" w:sz="8" w:space="0" w:color="auto"/>
            </w:tcBorders>
            <w:vAlign w:val="center"/>
          </w:tcPr>
          <w:p w14:paraId="17F43EA8"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014714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B4B4846"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699D1175" w14:textId="77777777" w:rsidTr="00B03A88">
        <w:trPr>
          <w:trHeight w:val="315"/>
        </w:trPr>
        <w:tc>
          <w:tcPr>
            <w:tcW w:w="1618" w:type="dxa"/>
            <w:vMerge/>
            <w:tcBorders>
              <w:left w:val="single" w:sz="18" w:space="0" w:color="auto"/>
              <w:right w:val="single" w:sz="8" w:space="0" w:color="auto"/>
            </w:tcBorders>
            <w:vAlign w:val="center"/>
          </w:tcPr>
          <w:p w14:paraId="06BBE96B"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F651D5"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1AE5FC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7C115154"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49B3B03C"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7CDBDF"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A0BA6F9"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6C26CB63" w14:textId="77777777" w:rsidTr="00B03A8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F6A1088"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309058D" w14:textId="7FB590D0"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pumpmodelnumb</w:t>
            </w:r>
            <w:r w:rsidR="00BF7064" w:rsidRPr="00E31B09">
              <w:rPr>
                <w:rFonts w:eastAsia="MS Mincho"/>
                <w:b/>
                <w:color w:val="FF0000"/>
                <w:sz w:val="22"/>
                <w:szCs w:val="22"/>
                <w:lang w:val="en-AU"/>
              </w:rPr>
              <w:t>e</w:t>
            </w:r>
            <w:r w:rsidR="00BF7064">
              <w:rPr>
                <w:rFonts w:eastAsia="MS Mincho"/>
                <w:b/>
                <w:color w:val="FF0000"/>
                <w:sz w:val="22"/>
                <w:szCs w:val="22"/>
                <w:lang w:val="en-AU"/>
              </w:rPr>
              <w:t>r-</w:t>
            </w:r>
            <w:r w:rsidR="00344897">
              <w:rPr>
                <w:rFonts w:eastAsia="MS Mincho"/>
                <w:b/>
                <w:color w:val="FF0000"/>
                <w:sz w:val="22"/>
                <w:szCs w:val="22"/>
                <w:lang w:val="en-AU"/>
              </w:rPr>
              <w:t>codelistURI</w:t>
            </w:r>
            <w:r w:rsidR="005C4ED7">
              <w:rPr>
                <w:rFonts w:eastAsia="MS Mincho"/>
                <w:b/>
                <w:color w:val="FF0000"/>
                <w:sz w:val="22"/>
                <w:szCs w:val="22"/>
                <w:lang w:val="en-AU"/>
              </w:rPr>
              <w:t>exception</w:t>
            </w:r>
          </w:p>
        </w:tc>
      </w:tr>
      <w:tr w:rsidR="008C0602" w:rsidRPr="00A032E7" w14:paraId="44BA2F54"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75574A6"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68DC80"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5DFC5F6" w14:textId="7B6C0CA8" w:rsidR="008C0602" w:rsidRPr="00A032E7" w:rsidRDefault="008C0602" w:rsidP="005C4ED7">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pumpmodelnumb</w:t>
            </w:r>
            <w:r w:rsidR="00BF7064" w:rsidRPr="00E31B09">
              <w:rPr>
                <w:rFonts w:eastAsia="MS Mincho"/>
                <w:b/>
                <w:color w:val="FF0000"/>
                <w:sz w:val="22"/>
                <w:szCs w:val="22"/>
                <w:lang w:val="en-AU"/>
              </w:rPr>
              <w:t>e</w:t>
            </w:r>
            <w:r w:rsidR="00BF7064">
              <w:rPr>
                <w:rFonts w:eastAsia="MS Mincho"/>
                <w:b/>
                <w:color w:val="FF0000"/>
                <w:sz w:val="22"/>
                <w:szCs w:val="22"/>
                <w:lang w:val="en-AU"/>
              </w:rPr>
              <w:t>r-</w:t>
            </w:r>
            <w:r w:rsidR="00344897">
              <w:rPr>
                <w:rFonts w:eastAsia="MS Mincho"/>
                <w:b/>
                <w:color w:val="FF0000"/>
                <w:sz w:val="22"/>
                <w:szCs w:val="22"/>
                <w:lang w:val="en-AU"/>
              </w:rPr>
              <w:t>codelistURI</w:t>
            </w:r>
            <w:r w:rsidR="005C4ED7">
              <w:rPr>
                <w:b/>
                <w:bCs/>
                <w:color w:val="FF0000"/>
                <w:sz w:val="22"/>
                <w:szCs w:val="22"/>
              </w:rPr>
              <w:t>exception [</w:t>
            </w:r>
            <w:r w:rsidRPr="00965817">
              <w:rPr>
                <w:b/>
                <w:bCs/>
                <w:color w:val="FF0000"/>
                <w:sz w:val="22"/>
                <w:szCs w:val="22"/>
              </w:rPr>
              <w:t>Re</w:t>
            </w:r>
            <w:r w:rsidR="005C4ED7">
              <w:rPr>
                <w:b/>
                <w:bCs/>
                <w:color w:val="FF0000"/>
                <w:sz w:val="22"/>
                <w:szCs w:val="22"/>
              </w:rPr>
              <w:t>commendation</w:t>
            </w:r>
            <w:r w:rsidRPr="00965817">
              <w:rPr>
                <w:b/>
                <w:bCs/>
                <w:color w:val="FF0000"/>
                <w:sz w:val="22"/>
                <w:szCs w:val="22"/>
              </w:rPr>
              <w:t xml:space="preserve"> </w:t>
            </w:r>
            <w:r>
              <w:rPr>
                <w:b/>
                <w:bCs/>
                <w:color w:val="FF0000"/>
                <w:sz w:val="22"/>
                <w:szCs w:val="22"/>
              </w:rPr>
              <w:t>20</w:t>
            </w:r>
            <w:r w:rsidR="005C4ED7">
              <w:rPr>
                <w:b/>
                <w:bCs/>
                <w:color w:val="FF0000"/>
                <w:sz w:val="22"/>
                <w:szCs w:val="22"/>
              </w:rPr>
              <w:t>4]</w:t>
            </w:r>
          </w:p>
        </w:tc>
      </w:tr>
      <w:tr w:rsidR="00584F72" w:rsidRPr="00A032E7" w14:paraId="2FFF4676"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5B695DD" w14:textId="77777777" w:rsidR="00584F72" w:rsidRPr="00A032E7" w:rsidRDefault="00584F72" w:rsidP="00584F7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A00BCA" w14:textId="77777777" w:rsidR="00584F72" w:rsidRPr="00A032E7" w:rsidRDefault="00584F72" w:rsidP="00584F72">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EF10950" w14:textId="2CDB9A9C" w:rsidR="00584F72" w:rsidRPr="00A032E7" w:rsidRDefault="00584F72" w:rsidP="00584F72">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8C0602" w:rsidRPr="00A032E7" w14:paraId="4463F0D2" w14:textId="77777777" w:rsidTr="00B03A8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F3EF535"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D51D20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6F29C53" w14:textId="7718DA57" w:rsidR="008C0602" w:rsidRPr="00A032E7" w:rsidRDefault="00584F72" w:rsidP="00B03A88">
            <w:pPr>
              <w:spacing w:before="120" w:after="120"/>
              <w:ind w:left="36" w:right="36"/>
              <w:jc w:val="both"/>
              <w:rPr>
                <w:color w:val="000000"/>
                <w:sz w:val="22"/>
                <w:szCs w:val="22"/>
              </w:rPr>
            </w:pPr>
            <w:r>
              <w:rPr>
                <w:color w:val="000000"/>
                <w:sz w:val="22"/>
                <w:szCs w:val="22"/>
              </w:rPr>
              <w:t>N/A</w:t>
            </w:r>
          </w:p>
        </w:tc>
      </w:tr>
      <w:tr w:rsidR="008C0602" w:rsidRPr="00A032E7" w14:paraId="734F489A" w14:textId="77777777" w:rsidTr="00B03A8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91A8BDE"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A74ACD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917DB93"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014370D7" w14:textId="77777777" w:rsidTr="00B03A88">
        <w:trPr>
          <w:trHeight w:val="315"/>
        </w:trPr>
        <w:tc>
          <w:tcPr>
            <w:tcW w:w="1618" w:type="dxa"/>
            <w:vMerge w:val="restart"/>
            <w:tcBorders>
              <w:top w:val="nil"/>
              <w:left w:val="single" w:sz="18" w:space="0" w:color="auto"/>
              <w:right w:val="single" w:sz="8" w:space="0" w:color="auto"/>
            </w:tcBorders>
            <w:vAlign w:val="center"/>
          </w:tcPr>
          <w:p w14:paraId="0C283A34"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E4D9469" w14:textId="417D2879"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pumpmodelnumb</w:t>
            </w:r>
            <w:r w:rsidR="00BF7064" w:rsidRPr="00E31B09">
              <w:rPr>
                <w:rFonts w:eastAsia="MS Mincho"/>
                <w:b/>
                <w:color w:val="FF0000"/>
                <w:sz w:val="22"/>
                <w:szCs w:val="22"/>
                <w:lang w:val="en-AU"/>
              </w:rPr>
              <w:t>e</w:t>
            </w:r>
            <w:r w:rsidR="00BF7064">
              <w:rPr>
                <w:rFonts w:eastAsia="MS Mincho"/>
                <w:b/>
                <w:color w:val="FF0000"/>
                <w:sz w:val="22"/>
                <w:szCs w:val="22"/>
                <w:lang w:val="en-AU"/>
              </w:rPr>
              <w:t>r-exclusivity</w:t>
            </w:r>
          </w:p>
        </w:tc>
      </w:tr>
      <w:tr w:rsidR="008C0602" w:rsidRPr="00A032E7" w14:paraId="065EFD3E" w14:textId="77777777" w:rsidTr="00B03A88">
        <w:trPr>
          <w:trHeight w:val="315"/>
        </w:trPr>
        <w:tc>
          <w:tcPr>
            <w:tcW w:w="1618" w:type="dxa"/>
            <w:vMerge/>
            <w:tcBorders>
              <w:left w:val="single" w:sz="18" w:space="0" w:color="auto"/>
              <w:right w:val="single" w:sz="8" w:space="0" w:color="auto"/>
            </w:tcBorders>
            <w:vAlign w:val="center"/>
          </w:tcPr>
          <w:p w14:paraId="134CA2C7"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0D6862"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36A76DE" w14:textId="60727ADD" w:rsidR="008C0602" w:rsidRPr="00D7264E"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pumpmodelnumb</w:t>
            </w:r>
            <w:r w:rsidR="00BF7064" w:rsidRPr="00E31B09">
              <w:rPr>
                <w:rFonts w:eastAsia="MS Mincho"/>
                <w:b/>
                <w:color w:val="FF0000"/>
                <w:sz w:val="22"/>
                <w:szCs w:val="22"/>
                <w:lang w:val="en-AU"/>
              </w:rPr>
              <w:t>e</w:t>
            </w:r>
            <w:r w:rsidR="00BF7064">
              <w:rPr>
                <w:rFonts w:eastAsia="MS Mincho"/>
                <w:b/>
                <w:color w:val="FF0000"/>
                <w:sz w:val="22"/>
                <w:szCs w:val="22"/>
                <w:lang w:val="en-AU"/>
              </w:rPr>
              <w:t>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05</w:t>
            </w:r>
            <w:r w:rsidRPr="00965817">
              <w:rPr>
                <w:b/>
                <w:bCs/>
                <w:color w:val="FF0000"/>
                <w:sz w:val="22"/>
                <w:szCs w:val="22"/>
              </w:rPr>
              <w:t>)</w:t>
            </w:r>
          </w:p>
        </w:tc>
      </w:tr>
      <w:tr w:rsidR="00BF7064" w:rsidRPr="00A032E7" w14:paraId="53DF2570" w14:textId="77777777" w:rsidTr="00B03A88">
        <w:trPr>
          <w:trHeight w:val="315"/>
        </w:trPr>
        <w:tc>
          <w:tcPr>
            <w:tcW w:w="1618" w:type="dxa"/>
            <w:vMerge/>
            <w:tcBorders>
              <w:left w:val="single" w:sz="18" w:space="0" w:color="auto"/>
              <w:right w:val="single" w:sz="8" w:space="0" w:color="auto"/>
            </w:tcBorders>
            <w:vAlign w:val="center"/>
          </w:tcPr>
          <w:p w14:paraId="0525D7CB" w14:textId="77777777" w:rsidR="00BF7064" w:rsidRPr="00A032E7" w:rsidRDefault="00BF7064" w:rsidP="00BF706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D436EE" w14:textId="77777777" w:rsidR="00BF7064" w:rsidRPr="00A032E7" w:rsidRDefault="00BF7064" w:rsidP="00BF706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34BF412" w14:textId="4B284A87" w:rsidR="00BF7064" w:rsidRPr="00A032E7" w:rsidRDefault="00BF7064" w:rsidP="00BF706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8C0602" w:rsidRPr="00A032E7" w14:paraId="72E70103" w14:textId="77777777" w:rsidTr="00B03A88">
        <w:trPr>
          <w:trHeight w:val="315"/>
        </w:trPr>
        <w:tc>
          <w:tcPr>
            <w:tcW w:w="1618" w:type="dxa"/>
            <w:vMerge/>
            <w:tcBorders>
              <w:left w:val="single" w:sz="18" w:space="0" w:color="auto"/>
              <w:right w:val="single" w:sz="8" w:space="0" w:color="auto"/>
            </w:tcBorders>
            <w:vAlign w:val="center"/>
          </w:tcPr>
          <w:p w14:paraId="32AC1DCB"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FFC200"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C237E4"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29F7FB19"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231ED278"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7CFB2A"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5BC7598"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15FBB475" w14:textId="77777777" w:rsidTr="00B03A88">
        <w:trPr>
          <w:trHeight w:val="315"/>
        </w:trPr>
        <w:tc>
          <w:tcPr>
            <w:tcW w:w="1618" w:type="dxa"/>
            <w:vMerge w:val="restart"/>
            <w:tcBorders>
              <w:top w:val="nil"/>
              <w:left w:val="single" w:sz="18" w:space="0" w:color="auto"/>
              <w:right w:val="single" w:sz="8" w:space="0" w:color="auto"/>
            </w:tcBorders>
            <w:vAlign w:val="center"/>
          </w:tcPr>
          <w:p w14:paraId="2968AE5F"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FF64682" w14:textId="074EA39B"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w:t>
            </w:r>
            <w:r w:rsidR="00BF7064" w:rsidRPr="00886AA6">
              <w:rPr>
                <w:rFonts w:eastAsia="MS Mincho"/>
                <w:b/>
                <w:color w:val="FF0000"/>
                <w:sz w:val="22"/>
                <w:szCs w:val="22"/>
                <w:lang w:val="en-AU"/>
              </w:rPr>
              <w:t>fueltype</w:t>
            </w:r>
            <w:r w:rsidR="00BF7064">
              <w:rPr>
                <w:rFonts w:eastAsia="MS Mincho"/>
                <w:b/>
                <w:color w:val="FF0000"/>
                <w:sz w:val="22"/>
                <w:szCs w:val="22"/>
                <w:lang w:val="en-AU"/>
              </w:rPr>
              <w:t>-</w:t>
            </w:r>
            <w:r w:rsidR="00344897">
              <w:rPr>
                <w:rFonts w:eastAsia="MS Mincho"/>
                <w:b/>
                <w:color w:val="FF0000"/>
                <w:sz w:val="22"/>
                <w:szCs w:val="22"/>
                <w:lang w:val="en-AU"/>
              </w:rPr>
              <w:t>codelistURI</w:t>
            </w:r>
          </w:p>
        </w:tc>
      </w:tr>
      <w:tr w:rsidR="008C0602" w:rsidRPr="00A032E7" w14:paraId="547C195D" w14:textId="77777777" w:rsidTr="00B03A88">
        <w:trPr>
          <w:trHeight w:val="315"/>
        </w:trPr>
        <w:tc>
          <w:tcPr>
            <w:tcW w:w="1618" w:type="dxa"/>
            <w:vMerge/>
            <w:tcBorders>
              <w:left w:val="single" w:sz="18" w:space="0" w:color="auto"/>
              <w:right w:val="single" w:sz="8" w:space="0" w:color="auto"/>
            </w:tcBorders>
            <w:vAlign w:val="center"/>
          </w:tcPr>
          <w:p w14:paraId="7446AE10"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90998B"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45F3B8C" w14:textId="2DB0D60F" w:rsidR="008C0602" w:rsidRPr="00D7264E"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w:t>
            </w:r>
            <w:r w:rsidR="00BF7064" w:rsidRPr="00886AA6">
              <w:rPr>
                <w:rFonts w:eastAsia="MS Mincho"/>
                <w:b/>
                <w:color w:val="FF0000"/>
                <w:sz w:val="22"/>
                <w:szCs w:val="22"/>
                <w:lang w:val="en-AU"/>
              </w:rPr>
              <w:t>fueltype</w:t>
            </w:r>
            <w:r w:rsidR="00BF7064">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06</w:t>
            </w:r>
            <w:r w:rsidRPr="00965817">
              <w:rPr>
                <w:b/>
                <w:bCs/>
                <w:color w:val="FF0000"/>
                <w:sz w:val="22"/>
                <w:szCs w:val="22"/>
              </w:rPr>
              <w:t>)</w:t>
            </w:r>
          </w:p>
        </w:tc>
      </w:tr>
      <w:tr w:rsidR="008C0602" w:rsidRPr="00A032E7" w14:paraId="0FE9455B" w14:textId="77777777" w:rsidTr="00B03A88">
        <w:trPr>
          <w:trHeight w:val="315"/>
        </w:trPr>
        <w:tc>
          <w:tcPr>
            <w:tcW w:w="1618" w:type="dxa"/>
            <w:vMerge/>
            <w:tcBorders>
              <w:left w:val="single" w:sz="18" w:space="0" w:color="auto"/>
              <w:right w:val="single" w:sz="8" w:space="0" w:color="auto"/>
            </w:tcBorders>
            <w:vAlign w:val="center"/>
          </w:tcPr>
          <w:p w14:paraId="37E5E4C5"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862732"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A9A6388" w14:textId="6CDE251C" w:rsidR="008C0602" w:rsidRPr="00A032E7" w:rsidRDefault="008C0602" w:rsidP="00B03A8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8C0602" w:rsidRPr="00A032E7" w14:paraId="611CEBA2" w14:textId="77777777" w:rsidTr="00B03A88">
        <w:trPr>
          <w:trHeight w:val="315"/>
        </w:trPr>
        <w:tc>
          <w:tcPr>
            <w:tcW w:w="1618" w:type="dxa"/>
            <w:vMerge/>
            <w:tcBorders>
              <w:left w:val="single" w:sz="18" w:space="0" w:color="auto"/>
              <w:right w:val="single" w:sz="8" w:space="0" w:color="auto"/>
            </w:tcBorders>
            <w:vAlign w:val="center"/>
          </w:tcPr>
          <w:p w14:paraId="03166BBC"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E2FBD34"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87A2652"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188A0C9F"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2D888982"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100A07"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45DAB87"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647AA4C4" w14:textId="77777777" w:rsidTr="00B03A88">
        <w:trPr>
          <w:trHeight w:val="315"/>
        </w:trPr>
        <w:tc>
          <w:tcPr>
            <w:tcW w:w="1618" w:type="dxa"/>
            <w:vMerge w:val="restart"/>
            <w:tcBorders>
              <w:top w:val="nil"/>
              <w:left w:val="single" w:sz="18" w:space="0" w:color="auto"/>
              <w:right w:val="single" w:sz="8" w:space="0" w:color="auto"/>
            </w:tcBorders>
            <w:vAlign w:val="center"/>
          </w:tcPr>
          <w:p w14:paraId="0312FA8B"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A22649E" w14:textId="37D2DA21"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pumppowerrating-uom</w:t>
            </w:r>
          </w:p>
        </w:tc>
      </w:tr>
      <w:tr w:rsidR="008C0602" w:rsidRPr="00A032E7" w14:paraId="7CF375C0" w14:textId="77777777" w:rsidTr="00B03A88">
        <w:trPr>
          <w:trHeight w:val="315"/>
        </w:trPr>
        <w:tc>
          <w:tcPr>
            <w:tcW w:w="1618" w:type="dxa"/>
            <w:vMerge/>
            <w:tcBorders>
              <w:left w:val="single" w:sz="18" w:space="0" w:color="auto"/>
              <w:right w:val="single" w:sz="8" w:space="0" w:color="auto"/>
            </w:tcBorders>
            <w:vAlign w:val="center"/>
          </w:tcPr>
          <w:p w14:paraId="500FD9D8"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251E8B"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A1183A1" w14:textId="05D13C7C" w:rsidR="008C0602" w:rsidRPr="00D7264E"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pumppowerrating-uom</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07</w:t>
            </w:r>
            <w:r w:rsidRPr="00965817">
              <w:rPr>
                <w:b/>
                <w:bCs/>
                <w:color w:val="FF0000"/>
                <w:sz w:val="22"/>
                <w:szCs w:val="22"/>
              </w:rPr>
              <w:t>)</w:t>
            </w:r>
          </w:p>
        </w:tc>
      </w:tr>
      <w:tr w:rsidR="00BF7064" w:rsidRPr="00A032E7" w14:paraId="2C7DFC45" w14:textId="77777777" w:rsidTr="00B03A88">
        <w:trPr>
          <w:trHeight w:val="315"/>
        </w:trPr>
        <w:tc>
          <w:tcPr>
            <w:tcW w:w="1618" w:type="dxa"/>
            <w:vMerge/>
            <w:tcBorders>
              <w:left w:val="single" w:sz="18" w:space="0" w:color="auto"/>
              <w:right w:val="single" w:sz="8" w:space="0" w:color="auto"/>
            </w:tcBorders>
            <w:vAlign w:val="center"/>
          </w:tcPr>
          <w:p w14:paraId="22F944C8" w14:textId="77777777" w:rsidR="00BF7064" w:rsidRPr="00A032E7" w:rsidRDefault="00BF7064" w:rsidP="00BF706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D07436" w14:textId="77777777" w:rsidR="00BF7064" w:rsidRPr="00A032E7" w:rsidRDefault="00BF7064" w:rsidP="00BF706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B07275E" w14:textId="78984A29" w:rsidR="00BF7064" w:rsidRPr="00A032E7" w:rsidRDefault="00BF7064" w:rsidP="00BF706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8C0602" w:rsidRPr="00A032E7" w14:paraId="28AE14D5" w14:textId="77777777" w:rsidTr="00B03A88">
        <w:trPr>
          <w:trHeight w:val="315"/>
        </w:trPr>
        <w:tc>
          <w:tcPr>
            <w:tcW w:w="1618" w:type="dxa"/>
            <w:vMerge/>
            <w:tcBorders>
              <w:left w:val="single" w:sz="18" w:space="0" w:color="auto"/>
              <w:right w:val="single" w:sz="8" w:space="0" w:color="auto"/>
            </w:tcBorders>
            <w:vAlign w:val="center"/>
          </w:tcPr>
          <w:p w14:paraId="7843A29A"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C1EF58"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C07F77C"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18B26F69"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3961FF7A"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F92CBD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DA25C0F"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5ABE2AD6" w14:textId="77777777" w:rsidTr="00B03A88">
        <w:trPr>
          <w:trHeight w:val="315"/>
        </w:trPr>
        <w:tc>
          <w:tcPr>
            <w:tcW w:w="1618" w:type="dxa"/>
            <w:vMerge w:val="restart"/>
            <w:tcBorders>
              <w:top w:val="nil"/>
              <w:left w:val="single" w:sz="18" w:space="0" w:color="auto"/>
              <w:right w:val="single" w:sz="8" w:space="0" w:color="auto"/>
            </w:tcBorders>
            <w:vAlign w:val="center"/>
          </w:tcPr>
          <w:p w14:paraId="1068DF52"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24C0DE7" w14:textId="7C67D47D"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pumpratedflow-uom</w:t>
            </w:r>
          </w:p>
        </w:tc>
      </w:tr>
      <w:tr w:rsidR="008C0602" w:rsidRPr="00A032E7" w14:paraId="58D5B4EE" w14:textId="77777777" w:rsidTr="00B03A88">
        <w:trPr>
          <w:trHeight w:val="315"/>
        </w:trPr>
        <w:tc>
          <w:tcPr>
            <w:tcW w:w="1618" w:type="dxa"/>
            <w:vMerge/>
            <w:tcBorders>
              <w:left w:val="single" w:sz="18" w:space="0" w:color="auto"/>
              <w:right w:val="single" w:sz="8" w:space="0" w:color="auto"/>
            </w:tcBorders>
            <w:vAlign w:val="center"/>
          </w:tcPr>
          <w:p w14:paraId="4C7E3E5D"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2B61D5"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554FF5E" w14:textId="5353C7F6" w:rsidR="008C0602" w:rsidRPr="00D7264E"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pumpratedflow-uom</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08</w:t>
            </w:r>
            <w:r w:rsidRPr="00965817">
              <w:rPr>
                <w:b/>
                <w:bCs/>
                <w:color w:val="FF0000"/>
                <w:sz w:val="22"/>
                <w:szCs w:val="22"/>
              </w:rPr>
              <w:t>)</w:t>
            </w:r>
          </w:p>
        </w:tc>
      </w:tr>
      <w:tr w:rsidR="00BF7064" w:rsidRPr="00A032E7" w14:paraId="65923467" w14:textId="77777777" w:rsidTr="00B03A88">
        <w:trPr>
          <w:trHeight w:val="315"/>
        </w:trPr>
        <w:tc>
          <w:tcPr>
            <w:tcW w:w="1618" w:type="dxa"/>
            <w:vMerge/>
            <w:tcBorders>
              <w:left w:val="single" w:sz="18" w:space="0" w:color="auto"/>
              <w:right w:val="single" w:sz="8" w:space="0" w:color="auto"/>
            </w:tcBorders>
            <w:vAlign w:val="center"/>
          </w:tcPr>
          <w:p w14:paraId="198AEB00" w14:textId="77777777" w:rsidR="00BF7064" w:rsidRPr="00A032E7" w:rsidRDefault="00BF7064" w:rsidP="00BF706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661EFE" w14:textId="77777777" w:rsidR="00BF7064" w:rsidRPr="00A032E7" w:rsidRDefault="00BF7064" w:rsidP="00BF706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5BFAE65" w14:textId="0A4DCE47" w:rsidR="00BF7064" w:rsidRPr="00A032E7" w:rsidRDefault="00BF7064" w:rsidP="00BF706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8C0602" w:rsidRPr="00A032E7" w14:paraId="52553EFA" w14:textId="77777777" w:rsidTr="00B03A88">
        <w:trPr>
          <w:trHeight w:val="315"/>
        </w:trPr>
        <w:tc>
          <w:tcPr>
            <w:tcW w:w="1618" w:type="dxa"/>
            <w:vMerge/>
            <w:tcBorders>
              <w:left w:val="single" w:sz="18" w:space="0" w:color="auto"/>
              <w:right w:val="single" w:sz="8" w:space="0" w:color="auto"/>
            </w:tcBorders>
            <w:vAlign w:val="center"/>
          </w:tcPr>
          <w:p w14:paraId="34F1454F"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6FCC52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A239699"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70581622"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2B5DDD08"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AF5381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C750546"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36171BF4" w14:textId="77777777" w:rsidTr="00B03A88">
        <w:trPr>
          <w:trHeight w:val="315"/>
        </w:trPr>
        <w:tc>
          <w:tcPr>
            <w:tcW w:w="1618" w:type="dxa"/>
            <w:vMerge w:val="restart"/>
            <w:tcBorders>
              <w:top w:val="nil"/>
              <w:left w:val="single" w:sz="18" w:space="0" w:color="auto"/>
              <w:right w:val="single" w:sz="8" w:space="0" w:color="auto"/>
            </w:tcBorders>
            <w:vAlign w:val="center"/>
          </w:tcPr>
          <w:p w14:paraId="7E561008" w14:textId="77777777" w:rsidR="008C0602" w:rsidRPr="00A032E7" w:rsidRDefault="008C0602" w:rsidP="008C060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6B20282" w14:textId="759D60FB" w:rsidR="008C0602" w:rsidRPr="00A032E7" w:rsidRDefault="008C0602" w:rsidP="008C060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pumppressuresuction-uom</w:t>
            </w:r>
          </w:p>
        </w:tc>
      </w:tr>
      <w:tr w:rsidR="008C0602" w:rsidRPr="00A032E7" w14:paraId="06E8260C" w14:textId="77777777" w:rsidTr="00B03A88">
        <w:trPr>
          <w:trHeight w:val="315"/>
        </w:trPr>
        <w:tc>
          <w:tcPr>
            <w:tcW w:w="1618" w:type="dxa"/>
            <w:vMerge/>
            <w:tcBorders>
              <w:left w:val="single" w:sz="18" w:space="0" w:color="auto"/>
              <w:right w:val="single" w:sz="8" w:space="0" w:color="auto"/>
            </w:tcBorders>
            <w:vAlign w:val="center"/>
          </w:tcPr>
          <w:p w14:paraId="2F983A9B"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0D1369"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6AEB1CF" w14:textId="6C6208DE" w:rsidR="008C0602" w:rsidRPr="00D7264E"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pumppressuresuction-uom</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09</w:t>
            </w:r>
            <w:r w:rsidRPr="00965817">
              <w:rPr>
                <w:b/>
                <w:bCs/>
                <w:color w:val="FF0000"/>
                <w:sz w:val="22"/>
                <w:szCs w:val="22"/>
              </w:rPr>
              <w:t>)</w:t>
            </w:r>
          </w:p>
        </w:tc>
      </w:tr>
      <w:tr w:rsidR="00BF7064" w:rsidRPr="00A032E7" w14:paraId="1194FB58" w14:textId="77777777" w:rsidTr="00B03A88">
        <w:trPr>
          <w:trHeight w:val="315"/>
        </w:trPr>
        <w:tc>
          <w:tcPr>
            <w:tcW w:w="1618" w:type="dxa"/>
            <w:vMerge/>
            <w:tcBorders>
              <w:left w:val="single" w:sz="18" w:space="0" w:color="auto"/>
              <w:right w:val="single" w:sz="8" w:space="0" w:color="auto"/>
            </w:tcBorders>
            <w:vAlign w:val="center"/>
          </w:tcPr>
          <w:p w14:paraId="130857A7" w14:textId="77777777" w:rsidR="00BF7064" w:rsidRPr="00A032E7" w:rsidRDefault="00BF7064" w:rsidP="00BF706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176B79" w14:textId="77777777" w:rsidR="00BF7064" w:rsidRPr="00A032E7" w:rsidRDefault="00BF7064" w:rsidP="00BF706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782D794" w14:textId="13FFC5D1" w:rsidR="00BF7064" w:rsidRPr="00A032E7" w:rsidRDefault="00BF7064" w:rsidP="00BF7064">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8C0602" w:rsidRPr="00A032E7" w14:paraId="13A916E4" w14:textId="77777777" w:rsidTr="00B03A88">
        <w:trPr>
          <w:trHeight w:val="315"/>
        </w:trPr>
        <w:tc>
          <w:tcPr>
            <w:tcW w:w="1618" w:type="dxa"/>
            <w:vMerge/>
            <w:tcBorders>
              <w:left w:val="single" w:sz="18" w:space="0" w:color="auto"/>
              <w:right w:val="single" w:sz="8" w:space="0" w:color="auto"/>
            </w:tcBorders>
            <w:vAlign w:val="center"/>
          </w:tcPr>
          <w:p w14:paraId="1B7B29C0"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FD68DD"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AACD661"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0C4F1D8" w14:textId="77777777" w:rsidTr="00B03A88">
        <w:trPr>
          <w:trHeight w:val="315"/>
        </w:trPr>
        <w:tc>
          <w:tcPr>
            <w:tcW w:w="1618" w:type="dxa"/>
            <w:vMerge/>
            <w:tcBorders>
              <w:left w:val="single" w:sz="18" w:space="0" w:color="auto"/>
              <w:bottom w:val="single" w:sz="8" w:space="0" w:color="000000"/>
              <w:right w:val="single" w:sz="8" w:space="0" w:color="auto"/>
            </w:tcBorders>
            <w:vAlign w:val="center"/>
          </w:tcPr>
          <w:p w14:paraId="58DFDF86"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F8F0873"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D43E56A"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r w:rsidR="008C0602" w:rsidRPr="00A032E7" w14:paraId="05B13282" w14:textId="77777777" w:rsidTr="00B03A88">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5E7EB93E" w14:textId="77777777" w:rsidR="008C0602" w:rsidRPr="00A032E7" w:rsidRDefault="008C0602" w:rsidP="008C060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E956E31" w14:textId="29128639" w:rsidR="008C0602" w:rsidRPr="00A032E7" w:rsidRDefault="008C0602" w:rsidP="008C060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pump</w:t>
            </w:r>
            <w:r w:rsidRPr="00A032E7">
              <w:rPr>
                <w:b/>
                <w:color w:val="FF0000"/>
                <w:sz w:val="22"/>
                <w:szCs w:val="22"/>
                <w:lang w:val="en-AU"/>
              </w:rPr>
              <w:t>/</w:t>
            </w:r>
            <w:r w:rsidR="00BF7064">
              <w:rPr>
                <w:rFonts w:eastAsia="MS Mincho"/>
                <w:b/>
                <w:color w:val="FF0000"/>
                <w:sz w:val="22"/>
                <w:szCs w:val="22"/>
                <w:lang w:val="en-AU"/>
              </w:rPr>
              <w:t>pumppressuredischarge-uom</w:t>
            </w:r>
          </w:p>
        </w:tc>
      </w:tr>
      <w:tr w:rsidR="008C0602" w:rsidRPr="00A032E7" w14:paraId="748863D5" w14:textId="77777777" w:rsidTr="00B03A88">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79EB5D7F" w14:textId="77777777" w:rsidR="008C0602" w:rsidRPr="00A032E7" w:rsidRDefault="008C0602" w:rsidP="008C0602">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6EBAC9" w14:textId="77777777" w:rsidR="008C0602" w:rsidRPr="00A032E7" w:rsidRDefault="008C0602" w:rsidP="008C0602">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4008F5B" w14:textId="7EF8D6AC" w:rsidR="008C0602" w:rsidRPr="00A032E7" w:rsidRDefault="008C0602" w:rsidP="00584F72">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pump</w:t>
            </w:r>
            <w:r>
              <w:rPr>
                <w:b/>
                <w:bCs/>
                <w:color w:val="FF0000"/>
                <w:sz w:val="22"/>
                <w:szCs w:val="22"/>
              </w:rPr>
              <w:t>/</w:t>
            </w:r>
            <w:r w:rsidR="00BF7064">
              <w:rPr>
                <w:rFonts w:eastAsia="MS Mincho"/>
                <w:b/>
                <w:color w:val="FF0000"/>
                <w:sz w:val="22"/>
                <w:szCs w:val="22"/>
                <w:lang w:val="en-AU"/>
              </w:rPr>
              <w:t>pumppressuredischarge-uom</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584F72">
              <w:rPr>
                <w:b/>
                <w:bCs/>
                <w:color w:val="FF0000"/>
                <w:sz w:val="22"/>
                <w:szCs w:val="22"/>
              </w:rPr>
              <w:t>10</w:t>
            </w:r>
            <w:r w:rsidRPr="00965817">
              <w:rPr>
                <w:b/>
                <w:bCs/>
                <w:color w:val="FF0000"/>
                <w:sz w:val="22"/>
                <w:szCs w:val="22"/>
              </w:rPr>
              <w:t>)</w:t>
            </w:r>
          </w:p>
        </w:tc>
      </w:tr>
      <w:tr w:rsidR="008C0602" w:rsidRPr="00A032E7" w14:paraId="6B9C2AF4" w14:textId="77777777" w:rsidTr="00B03A8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2F6AD10D"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FE29E24"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3D98A52"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8C0602" w:rsidRPr="00A032E7" w14:paraId="1C6E42B6" w14:textId="77777777" w:rsidTr="00B03A8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6128B133" w14:textId="77777777" w:rsidR="008C0602" w:rsidRPr="00A032E7" w:rsidRDefault="008C0602" w:rsidP="00B03A8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22D45B"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039974D"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8C0602" w:rsidRPr="00A032E7" w14:paraId="4C4705B3" w14:textId="77777777" w:rsidTr="00B03A88">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4D01FC82" w14:textId="77777777" w:rsidR="008C0602" w:rsidRPr="00A032E7" w:rsidRDefault="008C0602" w:rsidP="00B03A88">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6040F080" w14:textId="77777777" w:rsidR="008C0602" w:rsidRPr="00A032E7" w:rsidRDefault="008C0602" w:rsidP="00B03A8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36574035" w14:textId="77777777" w:rsidR="008C0602" w:rsidRPr="00A032E7" w:rsidRDefault="008C0602" w:rsidP="00B03A88">
            <w:pPr>
              <w:spacing w:before="120" w:after="120"/>
              <w:ind w:left="36" w:right="36"/>
              <w:jc w:val="both"/>
              <w:rPr>
                <w:color w:val="000000"/>
                <w:sz w:val="22"/>
                <w:szCs w:val="22"/>
              </w:rPr>
            </w:pPr>
            <w:r w:rsidRPr="00A032E7">
              <w:rPr>
                <w:color w:val="000000"/>
                <w:sz w:val="22"/>
                <w:szCs w:val="22"/>
              </w:rPr>
              <w:t>Capability</w:t>
            </w:r>
          </w:p>
        </w:tc>
      </w:tr>
    </w:tbl>
    <w:p w14:paraId="2143B5A3" w14:textId="261533B3" w:rsidR="00852C45" w:rsidRPr="0038628C" w:rsidRDefault="00852C45" w:rsidP="00852C45">
      <w:pPr>
        <w:pStyle w:val="AnnexNumbered"/>
        <w:spacing w:before="360" w:beforeAutospacing="0"/>
        <w:rPr>
          <w:sz w:val="24"/>
          <w:szCs w:val="24"/>
        </w:rPr>
      </w:pPr>
      <w:bookmarkStart w:id="242" w:name="_Toc515718242"/>
      <w:bookmarkStart w:id="243" w:name="_Toc528593230"/>
      <w:r>
        <w:rPr>
          <w:sz w:val="24"/>
          <w:szCs w:val="24"/>
        </w:rPr>
        <w:t>Reducer</w:t>
      </w:r>
      <w:r w:rsidRPr="0038628C">
        <w:rPr>
          <w:sz w:val="24"/>
          <w:szCs w:val="24"/>
        </w:rPr>
        <w:t xml:space="preserve"> Class Requirements Class (Normative)</w:t>
      </w:r>
      <w:bookmarkEnd w:id="242"/>
      <w:bookmarkEnd w:id="243"/>
    </w:p>
    <w:tbl>
      <w:tblPr>
        <w:tblW w:w="8910" w:type="dxa"/>
        <w:tblInd w:w="-15" w:type="dxa"/>
        <w:tblLook w:val="04A0" w:firstRow="1" w:lastRow="0" w:firstColumn="1" w:lastColumn="0" w:noHBand="0" w:noVBand="1"/>
      </w:tblPr>
      <w:tblGrid>
        <w:gridCol w:w="1618"/>
        <w:gridCol w:w="1800"/>
        <w:gridCol w:w="5492"/>
      </w:tblGrid>
      <w:tr w:rsidR="002B0678" w:rsidRPr="00A032E7" w14:paraId="0D6DF51D" w14:textId="77777777" w:rsidTr="00EF4F2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43A78A35" w14:textId="77777777" w:rsidR="002B0678" w:rsidRPr="00A032E7" w:rsidRDefault="002B0678" w:rsidP="0091119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2B0678" w:rsidRPr="00A032E7" w14:paraId="7D84AF04" w14:textId="77777777" w:rsidTr="00EF4F2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4E61158D" w14:textId="45A3CAA6" w:rsidR="002B0678" w:rsidRPr="00A032E7" w:rsidRDefault="002B0678" w:rsidP="002B0678">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reducer</w:t>
            </w:r>
          </w:p>
        </w:tc>
      </w:tr>
      <w:tr w:rsidR="002B0678" w:rsidRPr="00A032E7" w14:paraId="074EEB16" w14:textId="77777777" w:rsidTr="00EF4F2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663B22C3" w14:textId="77777777" w:rsidR="002B0678" w:rsidRPr="00A032E7" w:rsidRDefault="002B0678" w:rsidP="00911198">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5B18BDA" w14:textId="09D461D2" w:rsidR="002B0678" w:rsidRPr="00A032E7" w:rsidRDefault="002B0678" w:rsidP="0091119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2B0678" w:rsidRPr="00A032E7" w14:paraId="2B060442" w14:textId="77777777" w:rsidTr="00EF4F2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799D6A01" w14:textId="77777777" w:rsidR="002B0678" w:rsidRPr="00A032E7" w:rsidRDefault="002B0678" w:rsidP="0091119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6F89F5A" w14:textId="77777777" w:rsidR="002B0678" w:rsidRPr="00A032E7" w:rsidRDefault="002B0678" w:rsidP="00911198">
            <w:pPr>
              <w:spacing w:after="0"/>
              <w:jc w:val="both"/>
              <w:rPr>
                <w:b/>
                <w:bCs/>
                <w:color w:val="000000"/>
                <w:sz w:val="22"/>
                <w:szCs w:val="22"/>
              </w:rPr>
            </w:pPr>
            <w:r w:rsidRPr="006D1367">
              <w:rPr>
                <w:rFonts w:eastAsia="MS Mincho"/>
                <w:b/>
                <w:sz w:val="22"/>
                <w:szCs w:val="22"/>
                <w:lang w:val="en-AU"/>
              </w:rPr>
              <w:t>/req/pmlcomponent</w:t>
            </w:r>
          </w:p>
        </w:tc>
      </w:tr>
      <w:tr w:rsidR="002B0678" w:rsidRPr="00A032E7" w14:paraId="4080C9B1"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0DE132C" w14:textId="77777777" w:rsidR="002B0678" w:rsidRPr="00A032E7" w:rsidRDefault="002B0678" w:rsidP="0091119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292457F" w14:textId="63F6A067" w:rsidR="002B0678" w:rsidRPr="00A032E7" w:rsidRDefault="002B0678" w:rsidP="002B0678">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FB391C" w:rsidRPr="004851FA">
              <w:rPr>
                <w:rFonts w:eastAsia="MS Mincho"/>
                <w:b/>
                <w:color w:val="FF0000"/>
                <w:sz w:val="22"/>
                <w:szCs w:val="22"/>
                <w:lang w:val="en-AU"/>
              </w:rPr>
              <w:t>reducer</w:t>
            </w:r>
            <w:r w:rsidR="00FB391C">
              <w:rPr>
                <w:rFonts w:eastAsia="MS Mincho"/>
                <w:b/>
                <w:color w:val="FF0000"/>
                <w:sz w:val="22"/>
                <w:szCs w:val="22"/>
                <w:lang w:val="en-AU"/>
              </w:rPr>
              <w:t>man</w:t>
            </w:r>
            <w:r w:rsidR="00FB391C" w:rsidRPr="00E31B09">
              <w:rPr>
                <w:rFonts w:eastAsia="MS Mincho"/>
                <w:b/>
                <w:color w:val="FF0000"/>
                <w:sz w:val="22"/>
                <w:szCs w:val="22"/>
                <w:lang w:val="en-AU"/>
              </w:rPr>
              <w:t>u</w:t>
            </w:r>
            <w:r w:rsidR="00FB391C">
              <w:rPr>
                <w:rFonts w:eastAsia="MS Mincho"/>
                <w:b/>
                <w:color w:val="FF0000"/>
                <w:sz w:val="22"/>
                <w:szCs w:val="22"/>
                <w:lang w:val="en-AU"/>
              </w:rPr>
              <w:t>factur</w:t>
            </w:r>
            <w:r w:rsidR="00FB391C" w:rsidRPr="00E31B09">
              <w:rPr>
                <w:rFonts w:eastAsia="MS Mincho"/>
                <w:b/>
                <w:color w:val="FF0000"/>
                <w:sz w:val="22"/>
                <w:szCs w:val="22"/>
                <w:lang w:val="en-AU"/>
              </w:rPr>
              <w:t>e</w:t>
            </w:r>
            <w:r w:rsidR="00FB391C">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p>
        </w:tc>
      </w:tr>
      <w:tr w:rsidR="002B0678" w:rsidRPr="00A032E7" w14:paraId="71DEB2EA"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7C659C1" w14:textId="77777777" w:rsidR="002B0678" w:rsidRPr="00A032E7" w:rsidRDefault="002B067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F6E1268" w14:textId="77777777" w:rsidR="002B0678" w:rsidRPr="00A032E7" w:rsidRDefault="002B0678" w:rsidP="0091119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CC5230E" w14:textId="1684B7AA" w:rsidR="002B0678" w:rsidRPr="00A032E7" w:rsidRDefault="002B0678" w:rsidP="007E5825">
            <w:pPr>
              <w:spacing w:before="120" w:after="120"/>
              <w:ind w:left="43" w:right="43"/>
              <w:jc w:val="both"/>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FB391C" w:rsidRPr="004851FA">
              <w:rPr>
                <w:rFonts w:eastAsia="MS Mincho"/>
                <w:b/>
                <w:color w:val="FF0000"/>
                <w:sz w:val="22"/>
                <w:szCs w:val="22"/>
                <w:lang w:val="en-AU"/>
              </w:rPr>
              <w:t>reducer</w:t>
            </w:r>
            <w:r w:rsidR="00FB391C">
              <w:rPr>
                <w:rFonts w:eastAsia="MS Mincho"/>
                <w:b/>
                <w:color w:val="FF0000"/>
                <w:sz w:val="22"/>
                <w:szCs w:val="22"/>
                <w:lang w:val="en-AU"/>
              </w:rPr>
              <w:t>man</w:t>
            </w:r>
            <w:r w:rsidR="00FB391C" w:rsidRPr="00E31B09">
              <w:rPr>
                <w:rFonts w:eastAsia="MS Mincho"/>
                <w:b/>
                <w:color w:val="FF0000"/>
                <w:sz w:val="22"/>
                <w:szCs w:val="22"/>
                <w:lang w:val="en-AU"/>
              </w:rPr>
              <w:t>u</w:t>
            </w:r>
            <w:r w:rsidR="00FB391C">
              <w:rPr>
                <w:rFonts w:eastAsia="MS Mincho"/>
                <w:b/>
                <w:color w:val="FF0000"/>
                <w:sz w:val="22"/>
                <w:szCs w:val="22"/>
                <w:lang w:val="en-AU"/>
              </w:rPr>
              <w:t>factur</w:t>
            </w:r>
            <w:r w:rsidR="00FB391C" w:rsidRPr="00E31B09">
              <w:rPr>
                <w:rFonts w:eastAsia="MS Mincho"/>
                <w:b/>
                <w:color w:val="FF0000"/>
                <w:sz w:val="22"/>
                <w:szCs w:val="22"/>
                <w:lang w:val="en-AU"/>
              </w:rPr>
              <w:t>e</w:t>
            </w:r>
            <w:r w:rsidR="00FB391C">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r>
              <w:rPr>
                <w:b/>
                <w:bCs/>
                <w:color w:val="FF0000"/>
                <w:sz w:val="22"/>
                <w:szCs w:val="22"/>
              </w:rPr>
              <w:t xml:space="preserve"> </w:t>
            </w:r>
            <w:r w:rsidR="007E5825">
              <w:rPr>
                <w:b/>
                <w:bCs/>
                <w:color w:val="FF0000"/>
                <w:sz w:val="22"/>
                <w:szCs w:val="22"/>
              </w:rPr>
              <w:t>[</w:t>
            </w:r>
            <w:r w:rsidRPr="00965817">
              <w:rPr>
                <w:b/>
                <w:bCs/>
                <w:color w:val="FF0000"/>
                <w:sz w:val="22"/>
                <w:szCs w:val="22"/>
              </w:rPr>
              <w:t>Re</w:t>
            </w:r>
            <w:r w:rsidR="007E5825">
              <w:rPr>
                <w:b/>
                <w:bCs/>
                <w:color w:val="FF0000"/>
                <w:sz w:val="22"/>
                <w:szCs w:val="22"/>
              </w:rPr>
              <w:t>commendation</w:t>
            </w:r>
            <w:r w:rsidRPr="00965817">
              <w:rPr>
                <w:b/>
                <w:bCs/>
                <w:color w:val="FF0000"/>
                <w:sz w:val="22"/>
                <w:szCs w:val="22"/>
              </w:rPr>
              <w:t xml:space="preserve"> </w:t>
            </w:r>
            <w:r>
              <w:rPr>
                <w:b/>
                <w:bCs/>
                <w:color w:val="FF0000"/>
                <w:sz w:val="22"/>
                <w:szCs w:val="22"/>
              </w:rPr>
              <w:t>2</w:t>
            </w:r>
            <w:r w:rsidR="007E5825">
              <w:rPr>
                <w:b/>
                <w:bCs/>
                <w:color w:val="FF0000"/>
                <w:sz w:val="22"/>
                <w:szCs w:val="22"/>
              </w:rPr>
              <w:t>11]</w:t>
            </w:r>
          </w:p>
        </w:tc>
      </w:tr>
      <w:tr w:rsidR="007E5825" w:rsidRPr="00A032E7" w14:paraId="118D2C40"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782AB41" w14:textId="77777777" w:rsidR="007E5825" w:rsidRPr="00A032E7" w:rsidRDefault="007E5825" w:rsidP="007E582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AF093FC" w14:textId="77777777" w:rsidR="007E5825" w:rsidRPr="00A032E7" w:rsidRDefault="007E5825" w:rsidP="007E582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A6A0D4E" w14:textId="6C80A5B2" w:rsidR="007E5825" w:rsidRPr="00A032E7" w:rsidRDefault="007E5825" w:rsidP="007E582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 xml:space="preserve">This placeholder is provided as a </w:t>
            </w:r>
            <w:r>
              <w:rPr>
                <w:color w:val="000000"/>
                <w:sz w:val="22"/>
                <w:szCs w:val="22"/>
              </w:rPr>
              <w:lastRenderedPageBreak/>
              <w:t>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2B0678" w:rsidRPr="00A032E7" w14:paraId="1290B266"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FE74E97" w14:textId="77777777" w:rsidR="002B0678" w:rsidRPr="00A032E7" w:rsidRDefault="002B067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BEF1AA" w14:textId="77777777" w:rsidR="002B0678" w:rsidRPr="00A032E7" w:rsidRDefault="002B067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349D583" w14:textId="78ABDC5A" w:rsidR="002B0678" w:rsidRPr="00A032E7" w:rsidRDefault="007E5825" w:rsidP="00911198">
            <w:pPr>
              <w:spacing w:before="120" w:after="120"/>
              <w:ind w:left="36" w:right="36"/>
              <w:jc w:val="both"/>
              <w:rPr>
                <w:color w:val="000000"/>
                <w:sz w:val="22"/>
                <w:szCs w:val="22"/>
              </w:rPr>
            </w:pPr>
            <w:r>
              <w:rPr>
                <w:color w:val="000000"/>
                <w:sz w:val="22"/>
                <w:szCs w:val="22"/>
              </w:rPr>
              <w:t>N/A</w:t>
            </w:r>
          </w:p>
        </w:tc>
      </w:tr>
      <w:tr w:rsidR="002B0678" w:rsidRPr="00A032E7" w14:paraId="1F909080"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418A22F" w14:textId="77777777" w:rsidR="002B0678" w:rsidRPr="00A032E7" w:rsidRDefault="002B067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012C894" w14:textId="77777777" w:rsidR="002B0678" w:rsidRPr="00A032E7" w:rsidRDefault="002B067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BA5B7FE" w14:textId="77777777" w:rsidR="002B0678" w:rsidRPr="00A032E7" w:rsidRDefault="002B0678" w:rsidP="00911198">
            <w:pPr>
              <w:spacing w:before="120" w:after="120"/>
              <w:ind w:left="36" w:right="36"/>
              <w:jc w:val="both"/>
              <w:rPr>
                <w:color w:val="000000"/>
                <w:sz w:val="22"/>
                <w:szCs w:val="22"/>
              </w:rPr>
            </w:pPr>
            <w:r w:rsidRPr="00A032E7">
              <w:rPr>
                <w:color w:val="000000"/>
                <w:sz w:val="22"/>
                <w:szCs w:val="22"/>
              </w:rPr>
              <w:t>Capability</w:t>
            </w:r>
          </w:p>
        </w:tc>
      </w:tr>
      <w:tr w:rsidR="00FB391C" w:rsidRPr="00A032E7" w14:paraId="480B1659" w14:textId="77777777" w:rsidTr="00EF4F28">
        <w:trPr>
          <w:trHeight w:val="315"/>
        </w:trPr>
        <w:tc>
          <w:tcPr>
            <w:tcW w:w="1618" w:type="dxa"/>
            <w:vMerge w:val="restart"/>
            <w:tcBorders>
              <w:top w:val="nil"/>
              <w:left w:val="single" w:sz="18" w:space="0" w:color="auto"/>
              <w:right w:val="single" w:sz="8" w:space="0" w:color="auto"/>
            </w:tcBorders>
            <w:vAlign w:val="center"/>
          </w:tcPr>
          <w:p w14:paraId="0804307B"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3C49815" w14:textId="22BC4721"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type-</w:t>
            </w:r>
            <w:r w:rsidR="00344897">
              <w:rPr>
                <w:rFonts w:eastAsia="MS Mincho"/>
                <w:b/>
                <w:color w:val="FF0000"/>
                <w:sz w:val="22"/>
                <w:szCs w:val="22"/>
                <w:lang w:val="en-AU"/>
              </w:rPr>
              <w:t>codelistURI</w:t>
            </w:r>
          </w:p>
        </w:tc>
      </w:tr>
      <w:tr w:rsidR="00FB391C" w:rsidRPr="00965817" w14:paraId="6E1CE670" w14:textId="77777777" w:rsidTr="00EF4F28">
        <w:trPr>
          <w:trHeight w:val="315"/>
        </w:trPr>
        <w:tc>
          <w:tcPr>
            <w:tcW w:w="1618" w:type="dxa"/>
            <w:vMerge/>
            <w:tcBorders>
              <w:left w:val="single" w:sz="18" w:space="0" w:color="auto"/>
              <w:right w:val="single" w:sz="8" w:space="0" w:color="auto"/>
            </w:tcBorders>
            <w:vAlign w:val="center"/>
          </w:tcPr>
          <w:p w14:paraId="6C65416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8BDE6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7E09766" w14:textId="37D7AB25" w:rsidR="00FB391C" w:rsidRPr="0096581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4851FA">
              <w:rPr>
                <w:rFonts w:eastAsia="MS Mincho"/>
                <w:b/>
                <w:color w:val="FF0000"/>
                <w:sz w:val="22"/>
                <w:szCs w:val="22"/>
                <w:lang w:val="en-AU"/>
              </w:rPr>
              <w:t>reducer</w:t>
            </w:r>
            <w:r>
              <w:rPr>
                <w:rFonts w:eastAsia="MS Mincho"/>
                <w:b/>
                <w:color w:val="FF0000"/>
                <w:sz w:val="22"/>
                <w:szCs w:val="22"/>
                <w:lang w:val="en-AU"/>
              </w:rPr>
              <w:t>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12</w:t>
            </w:r>
            <w:r w:rsidRPr="00965817">
              <w:rPr>
                <w:b/>
                <w:bCs/>
                <w:color w:val="FF0000"/>
                <w:sz w:val="22"/>
                <w:szCs w:val="22"/>
              </w:rPr>
              <w:t>)</w:t>
            </w:r>
          </w:p>
        </w:tc>
      </w:tr>
      <w:tr w:rsidR="00FB391C" w:rsidRPr="00A032E7" w14:paraId="2AE5D10D" w14:textId="77777777" w:rsidTr="00EF4F28">
        <w:trPr>
          <w:trHeight w:val="315"/>
        </w:trPr>
        <w:tc>
          <w:tcPr>
            <w:tcW w:w="1618" w:type="dxa"/>
            <w:vMerge/>
            <w:tcBorders>
              <w:left w:val="single" w:sz="18" w:space="0" w:color="auto"/>
              <w:right w:val="single" w:sz="8" w:space="0" w:color="auto"/>
            </w:tcBorders>
            <w:vAlign w:val="center"/>
          </w:tcPr>
          <w:p w14:paraId="65C15457"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CD7EF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A8CE97B" w14:textId="4AB4501E" w:rsidR="00FB391C" w:rsidRPr="00A032E7" w:rsidRDefault="00FB391C" w:rsidP="00FB391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559C72E0" w14:textId="77777777" w:rsidTr="00EF4F28">
        <w:trPr>
          <w:trHeight w:val="315"/>
        </w:trPr>
        <w:tc>
          <w:tcPr>
            <w:tcW w:w="1618" w:type="dxa"/>
            <w:vMerge/>
            <w:tcBorders>
              <w:left w:val="single" w:sz="18" w:space="0" w:color="auto"/>
              <w:right w:val="single" w:sz="8" w:space="0" w:color="auto"/>
            </w:tcBorders>
            <w:vAlign w:val="center"/>
          </w:tcPr>
          <w:p w14:paraId="4D91B07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2CCAA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666822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10112A7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6DEFF1A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917BF83"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F1ABEA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1F1D740D"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D970599" w14:textId="77777777" w:rsidR="00FB391C" w:rsidRPr="00A032E7" w:rsidRDefault="00FB391C" w:rsidP="00FB391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5BEADC7" w14:textId="7BCF7951"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material-</w:t>
            </w:r>
            <w:r w:rsidR="00344897">
              <w:rPr>
                <w:rFonts w:eastAsia="MS Mincho"/>
                <w:b/>
                <w:color w:val="FF0000"/>
                <w:sz w:val="22"/>
                <w:szCs w:val="22"/>
                <w:lang w:val="en-AU"/>
              </w:rPr>
              <w:t>codelistURI</w:t>
            </w:r>
          </w:p>
        </w:tc>
      </w:tr>
      <w:tr w:rsidR="00FB391C" w:rsidRPr="00A032E7" w14:paraId="65FEDD53"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F9D882"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F3DF7F"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4D1F708" w14:textId="0AF11FE0" w:rsidR="00FB391C" w:rsidRPr="00A032E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4851FA">
              <w:rPr>
                <w:rFonts w:eastAsia="MS Mincho"/>
                <w:b/>
                <w:color w:val="FF0000"/>
                <w:sz w:val="22"/>
                <w:szCs w:val="22"/>
                <w:lang w:val="en-AU"/>
              </w:rPr>
              <w:t>reducer</w:t>
            </w:r>
            <w:r>
              <w:rPr>
                <w:rFonts w:eastAsia="MS Mincho"/>
                <w:b/>
                <w:color w:val="FF0000"/>
                <w:sz w:val="22"/>
                <w:szCs w:val="22"/>
                <w:lang w:val="en-AU"/>
              </w:rPr>
              <w:t>material-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w:t>
            </w:r>
            <w:r>
              <w:rPr>
                <w:b/>
                <w:bCs/>
                <w:color w:val="FF0000"/>
                <w:sz w:val="22"/>
                <w:szCs w:val="22"/>
              </w:rPr>
              <w:t>3</w:t>
            </w:r>
            <w:r w:rsidRPr="00965817">
              <w:rPr>
                <w:b/>
                <w:bCs/>
                <w:color w:val="FF0000"/>
                <w:sz w:val="22"/>
                <w:szCs w:val="22"/>
              </w:rPr>
              <w:t>)</w:t>
            </w:r>
          </w:p>
        </w:tc>
      </w:tr>
      <w:tr w:rsidR="00FB391C" w:rsidRPr="00A032E7" w14:paraId="1C0864C6"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D7D96C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0F855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C7B94CE" w14:textId="1317898D" w:rsidR="00FB391C" w:rsidRPr="00A032E7" w:rsidRDefault="00FB391C" w:rsidP="00FB391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4F1F543A"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90ED3C7"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DF3696"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63DE24C"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27FB8B76"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FEF0E02"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0F953DF"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8135047"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199E79E3"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821F545" w14:textId="77777777" w:rsidR="00FB391C" w:rsidRPr="00A032E7" w:rsidRDefault="00FB391C" w:rsidP="00FB391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9CB5C3D" w14:textId="522A3749"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p>
        </w:tc>
      </w:tr>
      <w:tr w:rsidR="00FB391C" w:rsidRPr="00A032E7" w14:paraId="048412CD"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B6B841"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C777B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247B8AA" w14:textId="59F169A4" w:rsidR="00FB391C" w:rsidRPr="00A032E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14</w:t>
            </w:r>
            <w:r w:rsidRPr="00965817">
              <w:rPr>
                <w:b/>
                <w:bCs/>
                <w:color w:val="FF0000"/>
                <w:sz w:val="22"/>
                <w:szCs w:val="22"/>
              </w:rPr>
              <w:t>)</w:t>
            </w:r>
          </w:p>
        </w:tc>
      </w:tr>
      <w:tr w:rsidR="00FB391C" w:rsidRPr="00A032E7" w14:paraId="036FFE79"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9D1E90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4E6D33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640EA7A" w14:textId="0C49A18B" w:rsidR="00FB391C" w:rsidRPr="00A032E7" w:rsidRDefault="00FB391C" w:rsidP="00FB391C">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FB391C" w:rsidRPr="00A032E7" w14:paraId="790CE861"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A822B9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ED0270F"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277628F"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54CAA6BC"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F3BC8AC"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38E5D0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792C634"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4209AB53"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D6B5F39" w14:textId="77777777" w:rsidR="00FB391C" w:rsidRPr="00A032E7" w:rsidRDefault="00FB391C" w:rsidP="00FB391C">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B310140" w14:textId="12A88142"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p>
        </w:tc>
      </w:tr>
      <w:tr w:rsidR="00FB391C" w:rsidRPr="00A032E7" w14:paraId="6F1A7542"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7FE560A"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376AAA"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003DBF7" w14:textId="54F2510C" w:rsidR="00FB391C" w:rsidRPr="00A032E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4851FA">
              <w:rPr>
                <w:rFonts w:eastAsia="MS Mincho"/>
                <w:b/>
                <w:color w:val="FF0000"/>
                <w:sz w:val="22"/>
                <w:szCs w:val="22"/>
                <w:lang w:val="en-AU"/>
              </w:rPr>
              <w:t>reducer</w:t>
            </w:r>
            <w:r>
              <w:rPr>
                <w:rFonts w:eastAsia="MS Mincho"/>
                <w:b/>
                <w:color w:val="FF0000"/>
                <w:sz w:val="22"/>
                <w:szCs w:val="22"/>
                <w:lang w:val="en-AU"/>
              </w:rPr>
              <w:t>b</w:t>
            </w:r>
            <w:r w:rsidRPr="00E31B09">
              <w:rPr>
                <w:rFonts w:eastAsia="MS Mincho"/>
                <w:b/>
                <w:color w:val="FF0000"/>
                <w:sz w:val="22"/>
                <w:szCs w:val="22"/>
                <w:lang w:val="en-AU"/>
              </w:rPr>
              <w:t>ound</w:t>
            </w:r>
            <w:r>
              <w:rPr>
                <w:rFonts w:eastAsia="MS Mincho"/>
                <w:b/>
                <w:color w:val="FF0000"/>
                <w:sz w:val="22"/>
                <w:szCs w:val="22"/>
                <w:lang w:val="en-AU"/>
              </w:rPr>
              <w:t>s</w:t>
            </w:r>
            <w:r w:rsidRPr="00E31B09">
              <w:rPr>
                <w:rFonts w:eastAsia="MS Mincho"/>
                <w:b/>
                <w:color w:val="FF0000"/>
                <w:sz w:val="22"/>
                <w:szCs w:val="22"/>
                <w:lang w:val="en-AU"/>
              </w:rPr>
              <w:t>pe</w:t>
            </w:r>
            <w:r>
              <w:rPr>
                <w:rFonts w:eastAsia="MS Mincho"/>
                <w:b/>
                <w:color w:val="FF0000"/>
                <w:sz w:val="22"/>
                <w:szCs w:val="22"/>
                <w:lang w:val="en-AU"/>
              </w:rPr>
              <w:t>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15</w:t>
            </w:r>
            <w:r w:rsidRPr="00965817">
              <w:rPr>
                <w:b/>
                <w:bCs/>
                <w:color w:val="FF0000"/>
                <w:sz w:val="22"/>
                <w:szCs w:val="22"/>
              </w:rPr>
              <w:t>)</w:t>
            </w:r>
          </w:p>
        </w:tc>
      </w:tr>
      <w:tr w:rsidR="00FB391C" w:rsidRPr="00A032E7" w14:paraId="5F441A7A"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115FB5"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9190F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97381B6" w14:textId="75A71909" w:rsidR="00FB391C" w:rsidRPr="00A032E7" w:rsidRDefault="00FB391C" w:rsidP="00FB391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09942D4F"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2B8A1CC"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023E308"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BC96E2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1B71EBC7"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49AE055"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49CCBF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E486C5C"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24D441C6"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C6EE969" w14:textId="77777777" w:rsidR="00FB391C" w:rsidRPr="00A032E7" w:rsidRDefault="00FB391C" w:rsidP="00FB391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5FD6338" w14:textId="25D42097"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4851FA">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s</w:t>
            </w:r>
            <w:r w:rsidR="00555A31" w:rsidRPr="00E31B09">
              <w:rPr>
                <w:rFonts w:eastAsia="MS Mincho"/>
                <w:b/>
                <w:color w:val="FF0000"/>
                <w:sz w:val="22"/>
                <w:szCs w:val="22"/>
                <w:lang w:val="en-AU"/>
              </w:rPr>
              <w:t>pe</w:t>
            </w:r>
            <w:r w:rsidR="00555A31">
              <w:rPr>
                <w:rFonts w:eastAsia="MS Mincho"/>
                <w:b/>
                <w:color w:val="FF0000"/>
                <w:sz w:val="22"/>
                <w:szCs w:val="22"/>
                <w:lang w:val="en-AU"/>
              </w:rPr>
              <w:t>cification-exclusivity</w:t>
            </w:r>
          </w:p>
        </w:tc>
      </w:tr>
      <w:tr w:rsidR="00FB391C" w:rsidRPr="00A032E7" w14:paraId="11E9D8EF"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DEC0804"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2FC7F68"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BB09FA9" w14:textId="55EF335D" w:rsidR="00FB391C" w:rsidRPr="00A032E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4851FA">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s</w:t>
            </w:r>
            <w:r w:rsidR="00555A31" w:rsidRPr="00E31B09">
              <w:rPr>
                <w:rFonts w:eastAsia="MS Mincho"/>
                <w:b/>
                <w:color w:val="FF0000"/>
                <w:sz w:val="22"/>
                <w:szCs w:val="22"/>
                <w:lang w:val="en-AU"/>
              </w:rPr>
              <w:t>pe</w:t>
            </w:r>
            <w:r w:rsidR="00555A31">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16</w:t>
            </w:r>
            <w:r w:rsidRPr="00965817">
              <w:rPr>
                <w:b/>
                <w:bCs/>
                <w:color w:val="FF0000"/>
                <w:sz w:val="22"/>
                <w:szCs w:val="22"/>
              </w:rPr>
              <w:t>)</w:t>
            </w:r>
          </w:p>
        </w:tc>
      </w:tr>
      <w:tr w:rsidR="00555A31" w:rsidRPr="00A032E7" w14:paraId="1813EFED"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33407B0"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E17D3FE"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32C5DB6" w14:textId="7DB2368C" w:rsidR="00555A31" w:rsidRPr="00A032E7" w:rsidRDefault="00555A31" w:rsidP="00555A3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44DE4F09"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FE824A6"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D2CE1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D38533F"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610B79B4"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F8ADA1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CDEA68A"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4A7B659"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0AEE2845"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048D485" w14:textId="77777777" w:rsidR="00FB391C" w:rsidRPr="00A032E7" w:rsidRDefault="00FB391C" w:rsidP="00FB391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50DBBE5" w14:textId="71D1B0B4"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specification-</w:t>
            </w:r>
            <w:r w:rsidR="00344897">
              <w:rPr>
                <w:rFonts w:eastAsia="MS Mincho"/>
                <w:b/>
                <w:color w:val="FF0000"/>
                <w:sz w:val="22"/>
                <w:szCs w:val="22"/>
                <w:lang w:val="en-AU"/>
              </w:rPr>
              <w:t>codelistURI</w:t>
            </w:r>
          </w:p>
        </w:tc>
      </w:tr>
      <w:tr w:rsidR="00FB391C" w:rsidRPr="00A032E7" w14:paraId="49937F35"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D8B9E01"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0397C6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865845B" w14:textId="14066F01" w:rsidR="00FB391C" w:rsidRPr="00A032E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17</w:t>
            </w:r>
            <w:r w:rsidRPr="00965817">
              <w:rPr>
                <w:b/>
                <w:bCs/>
                <w:color w:val="FF0000"/>
                <w:sz w:val="22"/>
                <w:szCs w:val="22"/>
              </w:rPr>
              <w:t>)</w:t>
            </w:r>
          </w:p>
        </w:tc>
      </w:tr>
      <w:tr w:rsidR="00555A31" w:rsidRPr="00A032E7" w14:paraId="15E0B407"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A840087"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5150093"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1C3F6D2" w14:textId="04CAEEB5" w:rsidR="00555A31" w:rsidRPr="00A032E7" w:rsidRDefault="00555A31" w:rsidP="00555A3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68ED1FD3"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8672CE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33B61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FDDBEC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724FEE89"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BEAD6B0"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B3B138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467EF31"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4B9BE6EF" w14:textId="77777777" w:rsidTr="00EF4F28">
        <w:trPr>
          <w:trHeight w:val="315"/>
        </w:trPr>
        <w:tc>
          <w:tcPr>
            <w:tcW w:w="1618" w:type="dxa"/>
            <w:vMerge w:val="restart"/>
            <w:tcBorders>
              <w:top w:val="nil"/>
              <w:left w:val="single" w:sz="18" w:space="0" w:color="auto"/>
              <w:right w:val="single" w:sz="8" w:space="0" w:color="auto"/>
            </w:tcBorders>
            <w:vAlign w:val="center"/>
          </w:tcPr>
          <w:p w14:paraId="7F7EDF66"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14D3FF8" w14:textId="098D8389"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s</w:t>
            </w:r>
            <w:r w:rsidR="00555A31" w:rsidRPr="00E31B09">
              <w:rPr>
                <w:rFonts w:eastAsia="MS Mincho"/>
                <w:b/>
                <w:color w:val="FF0000"/>
                <w:sz w:val="22"/>
                <w:szCs w:val="22"/>
                <w:lang w:val="en-AU"/>
              </w:rPr>
              <w:t>pe</w:t>
            </w:r>
            <w:r w:rsidR="00555A31">
              <w:rPr>
                <w:rFonts w:eastAsia="MS Mincho"/>
                <w:b/>
                <w:color w:val="FF0000"/>
                <w:sz w:val="22"/>
                <w:szCs w:val="22"/>
                <w:lang w:val="en-AU"/>
              </w:rPr>
              <w:t>cification-exclusivity</w:t>
            </w:r>
          </w:p>
        </w:tc>
      </w:tr>
      <w:tr w:rsidR="00FB391C" w:rsidRPr="00965817" w14:paraId="51E600D1" w14:textId="77777777" w:rsidTr="00EF4F28">
        <w:trPr>
          <w:trHeight w:val="315"/>
        </w:trPr>
        <w:tc>
          <w:tcPr>
            <w:tcW w:w="1618" w:type="dxa"/>
            <w:vMerge/>
            <w:tcBorders>
              <w:left w:val="single" w:sz="18" w:space="0" w:color="auto"/>
              <w:right w:val="single" w:sz="8" w:space="0" w:color="auto"/>
            </w:tcBorders>
            <w:vAlign w:val="center"/>
          </w:tcPr>
          <w:p w14:paraId="36F7307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0C5187"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7A07645" w14:textId="3F23B90E" w:rsidR="00FB391C" w:rsidRPr="0096581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s</w:t>
            </w:r>
            <w:r w:rsidR="00555A31" w:rsidRPr="00E31B09">
              <w:rPr>
                <w:rFonts w:eastAsia="MS Mincho"/>
                <w:b/>
                <w:color w:val="FF0000"/>
                <w:sz w:val="22"/>
                <w:szCs w:val="22"/>
                <w:lang w:val="en-AU"/>
              </w:rPr>
              <w:t>pe</w:t>
            </w:r>
            <w:r w:rsidR="00555A31">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18</w:t>
            </w:r>
            <w:r w:rsidRPr="00965817">
              <w:rPr>
                <w:b/>
                <w:bCs/>
                <w:color w:val="FF0000"/>
                <w:sz w:val="22"/>
                <w:szCs w:val="22"/>
              </w:rPr>
              <w:t>)</w:t>
            </w:r>
          </w:p>
        </w:tc>
      </w:tr>
      <w:tr w:rsidR="00555A31" w:rsidRPr="00A032E7" w14:paraId="400A889B" w14:textId="77777777" w:rsidTr="00EF4F28">
        <w:trPr>
          <w:trHeight w:val="315"/>
        </w:trPr>
        <w:tc>
          <w:tcPr>
            <w:tcW w:w="1618" w:type="dxa"/>
            <w:vMerge/>
            <w:tcBorders>
              <w:left w:val="single" w:sz="18" w:space="0" w:color="auto"/>
              <w:right w:val="single" w:sz="8" w:space="0" w:color="auto"/>
            </w:tcBorders>
            <w:vAlign w:val="center"/>
          </w:tcPr>
          <w:p w14:paraId="7FBA4443"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D9C596"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87DE016" w14:textId="0CB80DF8" w:rsidR="00555A31" w:rsidRPr="00A032E7" w:rsidRDefault="00555A31" w:rsidP="00555A3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372924FD" w14:textId="77777777" w:rsidTr="00EF4F28">
        <w:trPr>
          <w:trHeight w:val="315"/>
        </w:trPr>
        <w:tc>
          <w:tcPr>
            <w:tcW w:w="1618" w:type="dxa"/>
            <w:vMerge/>
            <w:tcBorders>
              <w:left w:val="single" w:sz="18" w:space="0" w:color="auto"/>
              <w:right w:val="single" w:sz="8" w:space="0" w:color="auto"/>
            </w:tcBorders>
            <w:vAlign w:val="center"/>
          </w:tcPr>
          <w:p w14:paraId="6F276943"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FE301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386D86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7DDB63B6"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407CC684"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D8902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81F8FC5"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696E5657" w14:textId="77777777" w:rsidTr="00EF4F28">
        <w:trPr>
          <w:trHeight w:val="315"/>
        </w:trPr>
        <w:tc>
          <w:tcPr>
            <w:tcW w:w="1618" w:type="dxa"/>
            <w:vMerge w:val="restart"/>
            <w:tcBorders>
              <w:left w:val="single" w:sz="18" w:space="0" w:color="auto"/>
              <w:right w:val="single" w:sz="8" w:space="0" w:color="auto"/>
            </w:tcBorders>
            <w:vAlign w:val="center"/>
          </w:tcPr>
          <w:p w14:paraId="648D3394"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800955A" w14:textId="0B657187"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weight-</w:t>
            </w:r>
            <w:r w:rsidR="00344897">
              <w:rPr>
                <w:rFonts w:eastAsia="MS Mincho"/>
                <w:b/>
                <w:color w:val="FF0000"/>
                <w:sz w:val="22"/>
                <w:szCs w:val="22"/>
                <w:lang w:val="en-AU"/>
              </w:rPr>
              <w:t>codelistURI</w:t>
            </w:r>
          </w:p>
        </w:tc>
      </w:tr>
      <w:tr w:rsidR="00FB391C" w:rsidRPr="00965817" w14:paraId="3AE75415" w14:textId="77777777" w:rsidTr="00EF4F28">
        <w:trPr>
          <w:trHeight w:val="315"/>
        </w:trPr>
        <w:tc>
          <w:tcPr>
            <w:tcW w:w="1618" w:type="dxa"/>
            <w:vMerge/>
            <w:tcBorders>
              <w:left w:val="single" w:sz="18" w:space="0" w:color="auto"/>
              <w:right w:val="single" w:sz="8" w:space="0" w:color="auto"/>
            </w:tcBorders>
            <w:vAlign w:val="center"/>
          </w:tcPr>
          <w:p w14:paraId="48F32DBC"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2E4EE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F94CF73" w14:textId="349E84DB" w:rsidR="00FB391C" w:rsidRPr="0096581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weight-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19</w:t>
            </w:r>
            <w:r w:rsidRPr="00965817">
              <w:rPr>
                <w:b/>
                <w:bCs/>
                <w:color w:val="FF0000"/>
                <w:sz w:val="22"/>
                <w:szCs w:val="22"/>
              </w:rPr>
              <w:t>)</w:t>
            </w:r>
          </w:p>
        </w:tc>
      </w:tr>
      <w:tr w:rsidR="00555A31" w:rsidRPr="00A032E7" w14:paraId="6E3EE125" w14:textId="77777777" w:rsidTr="00EF4F28">
        <w:trPr>
          <w:trHeight w:val="315"/>
        </w:trPr>
        <w:tc>
          <w:tcPr>
            <w:tcW w:w="1618" w:type="dxa"/>
            <w:vMerge/>
            <w:tcBorders>
              <w:left w:val="single" w:sz="18" w:space="0" w:color="auto"/>
              <w:right w:val="single" w:sz="8" w:space="0" w:color="auto"/>
            </w:tcBorders>
            <w:vAlign w:val="center"/>
          </w:tcPr>
          <w:p w14:paraId="57917348"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008034"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84305B5" w14:textId="50392727" w:rsidR="00555A31" w:rsidRPr="00A032E7" w:rsidRDefault="00555A31" w:rsidP="00555A3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604BF8C2" w14:textId="77777777" w:rsidTr="00EF4F28">
        <w:trPr>
          <w:trHeight w:val="315"/>
        </w:trPr>
        <w:tc>
          <w:tcPr>
            <w:tcW w:w="1618" w:type="dxa"/>
            <w:vMerge/>
            <w:tcBorders>
              <w:left w:val="single" w:sz="18" w:space="0" w:color="auto"/>
              <w:right w:val="single" w:sz="8" w:space="0" w:color="auto"/>
            </w:tcBorders>
            <w:vAlign w:val="center"/>
          </w:tcPr>
          <w:p w14:paraId="7D504AF7"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58CFC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626F9D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7CE6C1D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5D931F23"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1E7AC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C59D254"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2F1C0B66" w14:textId="77777777" w:rsidTr="00EF4F28">
        <w:trPr>
          <w:trHeight w:val="315"/>
        </w:trPr>
        <w:tc>
          <w:tcPr>
            <w:tcW w:w="1618" w:type="dxa"/>
            <w:vMerge w:val="restart"/>
            <w:tcBorders>
              <w:left w:val="single" w:sz="18" w:space="0" w:color="auto"/>
              <w:right w:val="single" w:sz="8" w:space="0" w:color="auto"/>
            </w:tcBorders>
            <w:vAlign w:val="center"/>
          </w:tcPr>
          <w:p w14:paraId="3BA779CC"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2F86A8B" w14:textId="60282B86"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weight-exclusivity</w:t>
            </w:r>
          </w:p>
        </w:tc>
      </w:tr>
      <w:tr w:rsidR="00FB391C" w:rsidRPr="00965817" w14:paraId="6FCB9DFE" w14:textId="77777777" w:rsidTr="00EF4F28">
        <w:trPr>
          <w:trHeight w:val="315"/>
        </w:trPr>
        <w:tc>
          <w:tcPr>
            <w:tcW w:w="1618" w:type="dxa"/>
            <w:vMerge/>
            <w:tcBorders>
              <w:left w:val="single" w:sz="18" w:space="0" w:color="auto"/>
              <w:right w:val="single" w:sz="8" w:space="0" w:color="auto"/>
            </w:tcBorders>
            <w:vAlign w:val="center"/>
          </w:tcPr>
          <w:p w14:paraId="61EE04AC"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36124E"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C68E951" w14:textId="57C11080" w:rsidR="00FB391C" w:rsidRPr="00965817"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weight-exclusivity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20</w:t>
            </w:r>
            <w:r w:rsidRPr="00965817">
              <w:rPr>
                <w:b/>
                <w:bCs/>
                <w:color w:val="FF0000"/>
                <w:sz w:val="22"/>
                <w:szCs w:val="22"/>
              </w:rPr>
              <w:t>)</w:t>
            </w:r>
          </w:p>
        </w:tc>
      </w:tr>
      <w:tr w:rsidR="00555A31" w:rsidRPr="00A032E7" w14:paraId="19143E4E" w14:textId="77777777" w:rsidTr="00EF4F28">
        <w:trPr>
          <w:trHeight w:val="315"/>
        </w:trPr>
        <w:tc>
          <w:tcPr>
            <w:tcW w:w="1618" w:type="dxa"/>
            <w:vMerge/>
            <w:tcBorders>
              <w:left w:val="single" w:sz="18" w:space="0" w:color="auto"/>
              <w:right w:val="single" w:sz="8" w:space="0" w:color="auto"/>
            </w:tcBorders>
            <w:vAlign w:val="center"/>
          </w:tcPr>
          <w:p w14:paraId="71791ABF"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E040CCB"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C6BA7E2" w14:textId="7A9551B7" w:rsidR="00555A31" w:rsidRPr="00A032E7" w:rsidRDefault="00555A31" w:rsidP="00555A3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132CA917" w14:textId="77777777" w:rsidTr="00EF4F28">
        <w:trPr>
          <w:trHeight w:val="315"/>
        </w:trPr>
        <w:tc>
          <w:tcPr>
            <w:tcW w:w="1618" w:type="dxa"/>
            <w:vMerge/>
            <w:tcBorders>
              <w:left w:val="single" w:sz="18" w:space="0" w:color="auto"/>
              <w:right w:val="single" w:sz="8" w:space="0" w:color="auto"/>
            </w:tcBorders>
            <w:vAlign w:val="center"/>
          </w:tcPr>
          <w:p w14:paraId="38A6E877"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30E48F"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CBD3F27"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794F3A3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335F9CB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0CE024"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6FFAAFB"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1602CBC8" w14:textId="77777777" w:rsidTr="00EF4F28">
        <w:trPr>
          <w:trHeight w:val="315"/>
        </w:trPr>
        <w:tc>
          <w:tcPr>
            <w:tcW w:w="1618" w:type="dxa"/>
            <w:vMerge w:val="restart"/>
            <w:tcBorders>
              <w:left w:val="single" w:sz="18" w:space="0" w:color="auto"/>
              <w:right w:val="single" w:sz="8" w:space="0" w:color="auto"/>
            </w:tcBorders>
            <w:vAlign w:val="center"/>
          </w:tcPr>
          <w:p w14:paraId="6F796AC8"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0025EFD" w14:textId="1D7EB2AF"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dimension-boundtype</w:t>
            </w:r>
          </w:p>
        </w:tc>
      </w:tr>
      <w:tr w:rsidR="00FB391C" w:rsidRPr="00D7264E" w14:paraId="0170E0DB" w14:textId="77777777" w:rsidTr="00EF4F28">
        <w:trPr>
          <w:trHeight w:val="315"/>
        </w:trPr>
        <w:tc>
          <w:tcPr>
            <w:tcW w:w="1618" w:type="dxa"/>
            <w:vMerge/>
            <w:tcBorders>
              <w:left w:val="single" w:sz="18" w:space="0" w:color="auto"/>
              <w:right w:val="single" w:sz="8" w:space="0" w:color="auto"/>
            </w:tcBorders>
            <w:vAlign w:val="center"/>
          </w:tcPr>
          <w:p w14:paraId="04507028"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EB605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CDC7B3F" w14:textId="45F238D7"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21</w:t>
            </w:r>
            <w:r w:rsidRPr="00965817">
              <w:rPr>
                <w:b/>
                <w:bCs/>
                <w:color w:val="FF0000"/>
                <w:sz w:val="22"/>
                <w:szCs w:val="22"/>
              </w:rPr>
              <w:t>)</w:t>
            </w:r>
          </w:p>
        </w:tc>
      </w:tr>
      <w:tr w:rsidR="00555A31" w:rsidRPr="00A032E7" w14:paraId="2F6A8342" w14:textId="77777777" w:rsidTr="00EF4F28">
        <w:trPr>
          <w:trHeight w:val="315"/>
        </w:trPr>
        <w:tc>
          <w:tcPr>
            <w:tcW w:w="1618" w:type="dxa"/>
            <w:vMerge/>
            <w:tcBorders>
              <w:left w:val="single" w:sz="18" w:space="0" w:color="auto"/>
              <w:right w:val="single" w:sz="8" w:space="0" w:color="auto"/>
            </w:tcBorders>
            <w:vAlign w:val="center"/>
          </w:tcPr>
          <w:p w14:paraId="626ED12D"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5B9E37"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5D17460" w14:textId="2F9503E3" w:rsidR="00555A31" w:rsidRPr="00A032E7" w:rsidRDefault="00555A31" w:rsidP="00555A3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FB391C" w:rsidRPr="00A032E7" w14:paraId="2D1ABA35" w14:textId="77777777" w:rsidTr="00EF4F28">
        <w:trPr>
          <w:trHeight w:val="315"/>
        </w:trPr>
        <w:tc>
          <w:tcPr>
            <w:tcW w:w="1618" w:type="dxa"/>
            <w:vMerge/>
            <w:tcBorders>
              <w:left w:val="single" w:sz="18" w:space="0" w:color="auto"/>
              <w:right w:val="single" w:sz="8" w:space="0" w:color="auto"/>
            </w:tcBorders>
            <w:vAlign w:val="center"/>
          </w:tcPr>
          <w:p w14:paraId="243A4289"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174727"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A1184A7"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297A9022"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75665E4A"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3C315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73CFB1E"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0DC7A101" w14:textId="77777777" w:rsidTr="00EF4F28">
        <w:trPr>
          <w:trHeight w:val="315"/>
        </w:trPr>
        <w:tc>
          <w:tcPr>
            <w:tcW w:w="1618" w:type="dxa"/>
            <w:vMerge w:val="restart"/>
            <w:tcBorders>
              <w:left w:val="single" w:sz="18" w:space="0" w:color="auto"/>
              <w:right w:val="single" w:sz="8" w:space="0" w:color="auto"/>
            </w:tcBorders>
            <w:vAlign w:val="center"/>
          </w:tcPr>
          <w:p w14:paraId="5DF820D9"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310FD07" w14:textId="7FF9BB5E"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w:t>
            </w:r>
            <w:r w:rsidR="00344897">
              <w:rPr>
                <w:rFonts w:eastAsia="MS Mincho"/>
                <w:b/>
                <w:color w:val="FF0000"/>
                <w:sz w:val="22"/>
                <w:szCs w:val="22"/>
                <w:lang w:val="en-AU"/>
              </w:rPr>
              <w:t>codelistURI</w:t>
            </w:r>
          </w:p>
        </w:tc>
      </w:tr>
      <w:tr w:rsidR="00FB391C" w:rsidRPr="00D7264E" w14:paraId="0B3C4A4D" w14:textId="77777777" w:rsidTr="00EF4F28">
        <w:trPr>
          <w:trHeight w:val="315"/>
        </w:trPr>
        <w:tc>
          <w:tcPr>
            <w:tcW w:w="1618" w:type="dxa"/>
            <w:vMerge/>
            <w:tcBorders>
              <w:left w:val="single" w:sz="18" w:space="0" w:color="auto"/>
              <w:right w:val="single" w:sz="8" w:space="0" w:color="auto"/>
            </w:tcBorders>
            <w:vAlign w:val="center"/>
          </w:tcPr>
          <w:p w14:paraId="3E786454"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ADB08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158EB01" w14:textId="752DE1F2"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22</w:t>
            </w:r>
            <w:r w:rsidRPr="00965817">
              <w:rPr>
                <w:b/>
                <w:bCs/>
                <w:color w:val="FF0000"/>
                <w:sz w:val="22"/>
                <w:szCs w:val="22"/>
              </w:rPr>
              <w:t>)</w:t>
            </w:r>
          </w:p>
        </w:tc>
      </w:tr>
      <w:tr w:rsidR="00FB391C" w:rsidRPr="00A032E7" w14:paraId="3E213C34" w14:textId="77777777" w:rsidTr="00EF4F28">
        <w:trPr>
          <w:trHeight w:val="315"/>
        </w:trPr>
        <w:tc>
          <w:tcPr>
            <w:tcW w:w="1618" w:type="dxa"/>
            <w:vMerge/>
            <w:tcBorders>
              <w:left w:val="single" w:sz="18" w:space="0" w:color="auto"/>
              <w:right w:val="single" w:sz="8" w:space="0" w:color="auto"/>
            </w:tcBorders>
            <w:vAlign w:val="center"/>
          </w:tcPr>
          <w:p w14:paraId="22FB23A5"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934936"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86C4F0C" w14:textId="59B829EF" w:rsidR="00FB391C" w:rsidRPr="00A032E7" w:rsidRDefault="00FB391C" w:rsidP="00FB391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472C1288" w14:textId="77777777" w:rsidTr="00EF4F28">
        <w:trPr>
          <w:trHeight w:val="315"/>
        </w:trPr>
        <w:tc>
          <w:tcPr>
            <w:tcW w:w="1618" w:type="dxa"/>
            <w:vMerge/>
            <w:tcBorders>
              <w:left w:val="single" w:sz="18" w:space="0" w:color="auto"/>
              <w:right w:val="single" w:sz="8" w:space="0" w:color="auto"/>
            </w:tcBorders>
            <w:vAlign w:val="center"/>
          </w:tcPr>
          <w:p w14:paraId="1C0F5D40"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79293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72F9321"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7F928D33"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00CFD86E"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AEB274"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900D25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4B7791F6" w14:textId="77777777" w:rsidTr="00EF4F28">
        <w:trPr>
          <w:trHeight w:val="315"/>
        </w:trPr>
        <w:tc>
          <w:tcPr>
            <w:tcW w:w="1618" w:type="dxa"/>
            <w:vMerge w:val="restart"/>
            <w:tcBorders>
              <w:left w:val="single" w:sz="18" w:space="0" w:color="auto"/>
              <w:right w:val="single" w:sz="8" w:space="0" w:color="auto"/>
            </w:tcBorders>
            <w:vAlign w:val="center"/>
          </w:tcPr>
          <w:p w14:paraId="343FDACF"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0BA05A7" w14:textId="7FCDD34D"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dimension-exclusivity</w:t>
            </w:r>
          </w:p>
        </w:tc>
      </w:tr>
      <w:tr w:rsidR="00FB391C" w:rsidRPr="00D7264E" w14:paraId="2035597C" w14:textId="77777777" w:rsidTr="00EF4F28">
        <w:trPr>
          <w:trHeight w:val="315"/>
        </w:trPr>
        <w:tc>
          <w:tcPr>
            <w:tcW w:w="1618" w:type="dxa"/>
            <w:vMerge/>
            <w:tcBorders>
              <w:left w:val="single" w:sz="18" w:space="0" w:color="auto"/>
              <w:right w:val="single" w:sz="8" w:space="0" w:color="auto"/>
            </w:tcBorders>
            <w:vAlign w:val="center"/>
          </w:tcPr>
          <w:p w14:paraId="45277058"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0DC1FA"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BD75DC6" w14:textId="0946A208"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Pr>
                <w:rFonts w:eastAsia="MS Mincho"/>
                <w:b/>
                <w:color w:val="FF0000"/>
                <w:sz w:val="22"/>
                <w:szCs w:val="22"/>
                <w:lang w:val="en-AU"/>
              </w:rPr>
              <w:t>b</w:t>
            </w:r>
            <w:r w:rsidR="00555A31" w:rsidRPr="00E31B09">
              <w:rPr>
                <w:rFonts w:eastAsia="MS Mincho"/>
                <w:b/>
                <w:color w:val="FF0000"/>
                <w:sz w:val="22"/>
                <w:szCs w:val="22"/>
                <w:lang w:val="en-AU"/>
              </w:rPr>
              <w:t>ound</w:t>
            </w:r>
            <w:r w:rsidR="00555A31">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23</w:t>
            </w:r>
            <w:r w:rsidRPr="00965817">
              <w:rPr>
                <w:b/>
                <w:bCs/>
                <w:color w:val="FF0000"/>
                <w:sz w:val="22"/>
                <w:szCs w:val="22"/>
              </w:rPr>
              <w:t>)</w:t>
            </w:r>
          </w:p>
        </w:tc>
      </w:tr>
      <w:tr w:rsidR="00FB391C" w:rsidRPr="00A032E7" w14:paraId="45832E4C" w14:textId="77777777" w:rsidTr="00EF4F28">
        <w:trPr>
          <w:trHeight w:val="315"/>
        </w:trPr>
        <w:tc>
          <w:tcPr>
            <w:tcW w:w="1618" w:type="dxa"/>
            <w:vMerge/>
            <w:tcBorders>
              <w:left w:val="single" w:sz="18" w:space="0" w:color="auto"/>
              <w:right w:val="single" w:sz="8" w:space="0" w:color="auto"/>
            </w:tcBorders>
            <w:vAlign w:val="center"/>
          </w:tcPr>
          <w:p w14:paraId="39B6BAB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26FCEA"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CC17A72"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0368E36A" w14:textId="77777777" w:rsidTr="00EF4F28">
        <w:trPr>
          <w:trHeight w:val="315"/>
        </w:trPr>
        <w:tc>
          <w:tcPr>
            <w:tcW w:w="1618" w:type="dxa"/>
            <w:vMerge/>
            <w:tcBorders>
              <w:left w:val="single" w:sz="18" w:space="0" w:color="auto"/>
              <w:right w:val="single" w:sz="8" w:space="0" w:color="auto"/>
            </w:tcBorders>
            <w:vAlign w:val="center"/>
          </w:tcPr>
          <w:p w14:paraId="5493ED01"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F81F9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EE00692"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5F6F8B73"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69E8FAD9"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9EC5084"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9D9B131"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1370677B" w14:textId="77777777" w:rsidTr="00EF4F28">
        <w:trPr>
          <w:trHeight w:val="315"/>
        </w:trPr>
        <w:tc>
          <w:tcPr>
            <w:tcW w:w="1618" w:type="dxa"/>
            <w:vMerge w:val="restart"/>
            <w:tcBorders>
              <w:left w:val="single" w:sz="18" w:space="0" w:color="auto"/>
              <w:right w:val="single" w:sz="8" w:space="0" w:color="auto"/>
            </w:tcBorders>
            <w:vAlign w:val="center"/>
          </w:tcPr>
          <w:p w14:paraId="5545B522"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E42CAF1" w14:textId="38346D28"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555A31" w:rsidRPr="00664ECC">
              <w:rPr>
                <w:rFonts w:eastAsia="MS Mincho"/>
                <w:b/>
                <w:color w:val="FF0000"/>
                <w:sz w:val="22"/>
                <w:szCs w:val="22"/>
                <w:lang w:val="en-AU"/>
              </w:rPr>
              <w:t>reducer</w:t>
            </w:r>
            <w:r w:rsidR="00555A31" w:rsidRPr="007977DC">
              <w:rPr>
                <w:rFonts w:eastAsia="MS Mincho"/>
                <w:b/>
                <w:color w:val="FF0000"/>
                <w:sz w:val="22"/>
                <w:szCs w:val="22"/>
                <w:lang w:val="en-AU"/>
              </w:rPr>
              <w:t>nominalpipesizeinlet</w:t>
            </w:r>
            <w:r w:rsidR="00555A31">
              <w:rPr>
                <w:rFonts w:eastAsia="MS Mincho"/>
                <w:b/>
                <w:color w:val="FF0000"/>
                <w:sz w:val="22"/>
                <w:szCs w:val="22"/>
                <w:lang w:val="en-AU"/>
              </w:rPr>
              <w:t>-</w:t>
            </w:r>
            <w:r w:rsidR="00344897">
              <w:rPr>
                <w:rFonts w:eastAsia="MS Mincho"/>
                <w:b/>
                <w:color w:val="FF0000"/>
                <w:sz w:val="22"/>
                <w:szCs w:val="22"/>
                <w:lang w:val="en-AU"/>
              </w:rPr>
              <w:t>codelistURI</w:t>
            </w:r>
          </w:p>
        </w:tc>
      </w:tr>
      <w:tr w:rsidR="00FB391C" w:rsidRPr="00D7264E" w14:paraId="52EEFEE9" w14:textId="77777777" w:rsidTr="00EF4F28">
        <w:trPr>
          <w:trHeight w:val="315"/>
        </w:trPr>
        <w:tc>
          <w:tcPr>
            <w:tcW w:w="1618" w:type="dxa"/>
            <w:vMerge/>
            <w:tcBorders>
              <w:left w:val="single" w:sz="18" w:space="0" w:color="auto"/>
              <w:right w:val="single" w:sz="8" w:space="0" w:color="auto"/>
            </w:tcBorders>
            <w:vAlign w:val="center"/>
          </w:tcPr>
          <w:p w14:paraId="5A3E8AC3"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C5E33B5"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4F26A91" w14:textId="3354804E"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555A31" w:rsidRPr="00664ECC">
              <w:rPr>
                <w:rFonts w:eastAsia="MS Mincho"/>
                <w:b/>
                <w:color w:val="FF0000"/>
                <w:sz w:val="22"/>
                <w:szCs w:val="22"/>
                <w:lang w:val="en-AU"/>
              </w:rPr>
              <w:t>reducer</w:t>
            </w:r>
            <w:r w:rsidR="00555A31" w:rsidRPr="007977DC">
              <w:rPr>
                <w:rFonts w:eastAsia="MS Mincho"/>
                <w:b/>
                <w:color w:val="FF0000"/>
                <w:sz w:val="22"/>
                <w:szCs w:val="22"/>
                <w:lang w:val="en-AU"/>
              </w:rPr>
              <w:t>nominalpipesizeinlet</w:t>
            </w:r>
            <w:r w:rsidR="00555A31">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w:t>
            </w:r>
            <w:r>
              <w:rPr>
                <w:b/>
                <w:bCs/>
                <w:color w:val="FF0000"/>
                <w:sz w:val="22"/>
                <w:szCs w:val="22"/>
              </w:rPr>
              <w:t>4</w:t>
            </w:r>
            <w:r w:rsidRPr="00965817">
              <w:rPr>
                <w:b/>
                <w:bCs/>
                <w:color w:val="FF0000"/>
                <w:sz w:val="22"/>
                <w:szCs w:val="22"/>
              </w:rPr>
              <w:t>)</w:t>
            </w:r>
          </w:p>
        </w:tc>
      </w:tr>
      <w:tr w:rsidR="00555A31" w:rsidRPr="00A032E7" w14:paraId="522BCB3B" w14:textId="77777777" w:rsidTr="00EF4F28">
        <w:trPr>
          <w:trHeight w:val="315"/>
        </w:trPr>
        <w:tc>
          <w:tcPr>
            <w:tcW w:w="1618" w:type="dxa"/>
            <w:vMerge/>
            <w:tcBorders>
              <w:left w:val="single" w:sz="18" w:space="0" w:color="auto"/>
              <w:right w:val="single" w:sz="8" w:space="0" w:color="auto"/>
            </w:tcBorders>
            <w:vAlign w:val="center"/>
          </w:tcPr>
          <w:p w14:paraId="35B6205D" w14:textId="77777777" w:rsidR="00555A31" w:rsidRPr="00A032E7" w:rsidRDefault="00555A31" w:rsidP="00555A3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0462F5" w14:textId="77777777" w:rsidR="00555A31" w:rsidRPr="00A032E7" w:rsidRDefault="00555A31" w:rsidP="00555A3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E551C4E" w14:textId="61C860BD" w:rsidR="00555A31" w:rsidRPr="00A032E7" w:rsidRDefault="00555A31" w:rsidP="00555A31">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27024AF1" w14:textId="77777777" w:rsidTr="00EF4F28">
        <w:trPr>
          <w:trHeight w:val="315"/>
        </w:trPr>
        <w:tc>
          <w:tcPr>
            <w:tcW w:w="1618" w:type="dxa"/>
            <w:vMerge/>
            <w:tcBorders>
              <w:left w:val="single" w:sz="18" w:space="0" w:color="auto"/>
              <w:right w:val="single" w:sz="8" w:space="0" w:color="auto"/>
            </w:tcBorders>
            <w:vAlign w:val="center"/>
          </w:tcPr>
          <w:p w14:paraId="752069A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830A7B"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935FB9A"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1E95394D"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1E01CD1B"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263836"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3473A52"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624B69AE" w14:textId="77777777" w:rsidTr="00EF4F28">
        <w:trPr>
          <w:trHeight w:val="315"/>
        </w:trPr>
        <w:tc>
          <w:tcPr>
            <w:tcW w:w="1618" w:type="dxa"/>
            <w:vMerge w:val="restart"/>
            <w:tcBorders>
              <w:left w:val="single" w:sz="18" w:space="0" w:color="auto"/>
              <w:right w:val="single" w:sz="8" w:space="0" w:color="auto"/>
            </w:tcBorders>
            <w:vAlign w:val="center"/>
          </w:tcPr>
          <w:p w14:paraId="5DC40CD2"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52CC9ED" w14:textId="20288802"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nominalpipesizeinlet</w:t>
            </w:r>
            <w:r w:rsidR="00EE76AA">
              <w:rPr>
                <w:rFonts w:eastAsia="MS Mincho"/>
                <w:b/>
                <w:color w:val="FF0000"/>
                <w:sz w:val="22"/>
                <w:szCs w:val="22"/>
                <w:lang w:val="en-AU"/>
              </w:rPr>
              <w:t>-exclusivity</w:t>
            </w:r>
          </w:p>
        </w:tc>
      </w:tr>
      <w:tr w:rsidR="00FB391C" w:rsidRPr="00D7264E" w14:paraId="5F3A72EC" w14:textId="77777777" w:rsidTr="00EF4F28">
        <w:trPr>
          <w:trHeight w:val="315"/>
        </w:trPr>
        <w:tc>
          <w:tcPr>
            <w:tcW w:w="1618" w:type="dxa"/>
            <w:vMerge/>
            <w:tcBorders>
              <w:left w:val="single" w:sz="18" w:space="0" w:color="auto"/>
              <w:right w:val="single" w:sz="8" w:space="0" w:color="auto"/>
            </w:tcBorders>
            <w:vAlign w:val="center"/>
          </w:tcPr>
          <w:p w14:paraId="02221739"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E1A578"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B95DC8B" w14:textId="4FB0B7D0"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nominalpipesizeinlet</w:t>
            </w:r>
            <w:r w:rsidR="00EE76AA">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25</w:t>
            </w:r>
            <w:r w:rsidRPr="00965817">
              <w:rPr>
                <w:b/>
                <w:bCs/>
                <w:color w:val="FF0000"/>
                <w:sz w:val="22"/>
                <w:szCs w:val="22"/>
              </w:rPr>
              <w:t>)</w:t>
            </w:r>
          </w:p>
        </w:tc>
      </w:tr>
      <w:tr w:rsidR="00EE76AA" w:rsidRPr="00A032E7" w14:paraId="5A8A64D1" w14:textId="77777777" w:rsidTr="00EF4F28">
        <w:trPr>
          <w:trHeight w:val="315"/>
        </w:trPr>
        <w:tc>
          <w:tcPr>
            <w:tcW w:w="1618" w:type="dxa"/>
            <w:vMerge/>
            <w:tcBorders>
              <w:left w:val="single" w:sz="18" w:space="0" w:color="auto"/>
              <w:right w:val="single" w:sz="8" w:space="0" w:color="auto"/>
            </w:tcBorders>
            <w:vAlign w:val="center"/>
          </w:tcPr>
          <w:p w14:paraId="6057AAF0" w14:textId="77777777" w:rsidR="00EE76AA" w:rsidRPr="00A032E7" w:rsidRDefault="00EE76AA" w:rsidP="00EE76A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E45A5E9" w14:textId="77777777" w:rsidR="00EE76AA" w:rsidRPr="00A032E7" w:rsidRDefault="00EE76AA" w:rsidP="00EE76AA">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0FAA49F" w14:textId="02FF8F9B" w:rsidR="00EE76AA" w:rsidRPr="00A032E7" w:rsidRDefault="00EE76AA" w:rsidP="00EE76AA">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4A708B0E" w14:textId="77777777" w:rsidTr="00EF4F28">
        <w:trPr>
          <w:trHeight w:val="315"/>
        </w:trPr>
        <w:tc>
          <w:tcPr>
            <w:tcW w:w="1618" w:type="dxa"/>
            <w:vMerge/>
            <w:tcBorders>
              <w:left w:val="single" w:sz="18" w:space="0" w:color="auto"/>
              <w:right w:val="single" w:sz="8" w:space="0" w:color="auto"/>
            </w:tcBorders>
            <w:vAlign w:val="center"/>
          </w:tcPr>
          <w:p w14:paraId="0A4A85EA"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000945"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4707CCC"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007F882F"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5A9375F8"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219BC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2624F0E"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534B4C32" w14:textId="77777777" w:rsidTr="00EF4F28">
        <w:trPr>
          <w:trHeight w:val="315"/>
        </w:trPr>
        <w:tc>
          <w:tcPr>
            <w:tcW w:w="1618" w:type="dxa"/>
            <w:vMerge w:val="restart"/>
            <w:tcBorders>
              <w:left w:val="single" w:sz="18" w:space="0" w:color="auto"/>
              <w:right w:val="single" w:sz="8" w:space="0" w:color="auto"/>
            </w:tcBorders>
            <w:vAlign w:val="center"/>
          </w:tcPr>
          <w:p w14:paraId="37981A1D"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12E965D" w14:textId="6F56C80D"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w:t>
            </w:r>
            <w:r w:rsidR="00344897">
              <w:rPr>
                <w:rFonts w:eastAsia="MS Mincho"/>
                <w:b/>
                <w:color w:val="FF0000"/>
                <w:sz w:val="22"/>
                <w:szCs w:val="22"/>
                <w:lang w:val="en-AU"/>
              </w:rPr>
              <w:t>codelistURI</w:t>
            </w:r>
          </w:p>
        </w:tc>
      </w:tr>
      <w:tr w:rsidR="00FB391C" w:rsidRPr="00D7264E" w14:paraId="42EE79D5" w14:textId="77777777" w:rsidTr="00EF4F28">
        <w:trPr>
          <w:trHeight w:val="315"/>
        </w:trPr>
        <w:tc>
          <w:tcPr>
            <w:tcW w:w="1618" w:type="dxa"/>
            <w:vMerge/>
            <w:tcBorders>
              <w:left w:val="single" w:sz="18" w:space="0" w:color="auto"/>
              <w:right w:val="single" w:sz="8" w:space="0" w:color="auto"/>
            </w:tcBorders>
            <w:vAlign w:val="center"/>
          </w:tcPr>
          <w:p w14:paraId="0AB6EEE9"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6F824D5"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8A9BE19" w14:textId="7BE8CE8B"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26</w:t>
            </w:r>
            <w:r w:rsidRPr="00965817">
              <w:rPr>
                <w:b/>
                <w:bCs/>
                <w:color w:val="FF0000"/>
                <w:sz w:val="22"/>
                <w:szCs w:val="22"/>
              </w:rPr>
              <w:t>)</w:t>
            </w:r>
          </w:p>
        </w:tc>
      </w:tr>
      <w:tr w:rsidR="00EE76AA" w:rsidRPr="00A032E7" w14:paraId="699491B8" w14:textId="77777777" w:rsidTr="00EF4F28">
        <w:trPr>
          <w:trHeight w:val="315"/>
        </w:trPr>
        <w:tc>
          <w:tcPr>
            <w:tcW w:w="1618" w:type="dxa"/>
            <w:vMerge/>
            <w:tcBorders>
              <w:left w:val="single" w:sz="18" w:space="0" w:color="auto"/>
              <w:right w:val="single" w:sz="8" w:space="0" w:color="auto"/>
            </w:tcBorders>
            <w:vAlign w:val="center"/>
          </w:tcPr>
          <w:p w14:paraId="51C4B56C" w14:textId="77777777" w:rsidR="00EE76AA" w:rsidRPr="00A032E7" w:rsidRDefault="00EE76AA" w:rsidP="00EE76A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70D04C" w14:textId="77777777" w:rsidR="00EE76AA" w:rsidRPr="00A032E7" w:rsidRDefault="00EE76AA" w:rsidP="00EE76AA">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CF3A1D7" w14:textId="31B7BAAC" w:rsidR="00EE76AA" w:rsidRPr="00A032E7" w:rsidRDefault="00EE76AA" w:rsidP="00EE76AA">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0923AF2D" w14:textId="77777777" w:rsidTr="00EF4F28">
        <w:trPr>
          <w:trHeight w:val="315"/>
        </w:trPr>
        <w:tc>
          <w:tcPr>
            <w:tcW w:w="1618" w:type="dxa"/>
            <w:vMerge/>
            <w:tcBorders>
              <w:left w:val="single" w:sz="18" w:space="0" w:color="auto"/>
              <w:right w:val="single" w:sz="8" w:space="0" w:color="auto"/>
            </w:tcBorders>
            <w:vAlign w:val="center"/>
          </w:tcPr>
          <w:p w14:paraId="03A71DC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D2F392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7AFAA43"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3670708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3903F4D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D59FDE"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96302D6"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3E7E0FF4" w14:textId="77777777" w:rsidTr="00EF4F28">
        <w:trPr>
          <w:trHeight w:val="315"/>
        </w:trPr>
        <w:tc>
          <w:tcPr>
            <w:tcW w:w="1618" w:type="dxa"/>
            <w:vMerge w:val="restart"/>
            <w:tcBorders>
              <w:left w:val="single" w:sz="18" w:space="0" w:color="auto"/>
              <w:right w:val="single" w:sz="8" w:space="0" w:color="auto"/>
            </w:tcBorders>
            <w:vAlign w:val="center"/>
          </w:tcPr>
          <w:p w14:paraId="1299F25E"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6F3B546" w14:textId="4659ED61"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-exclusivity</w:t>
            </w:r>
          </w:p>
        </w:tc>
      </w:tr>
      <w:tr w:rsidR="00FB391C" w:rsidRPr="00D7264E" w14:paraId="246C8013" w14:textId="77777777" w:rsidTr="00EF4F28">
        <w:trPr>
          <w:trHeight w:val="315"/>
        </w:trPr>
        <w:tc>
          <w:tcPr>
            <w:tcW w:w="1618" w:type="dxa"/>
            <w:vMerge/>
            <w:tcBorders>
              <w:left w:val="single" w:sz="18" w:space="0" w:color="auto"/>
              <w:right w:val="single" w:sz="8" w:space="0" w:color="auto"/>
            </w:tcBorders>
            <w:vAlign w:val="center"/>
          </w:tcPr>
          <w:p w14:paraId="0536CF19"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B3A23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061D670" w14:textId="738562B3"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nominalpipesize</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27</w:t>
            </w:r>
            <w:r w:rsidRPr="00965817">
              <w:rPr>
                <w:b/>
                <w:bCs/>
                <w:color w:val="FF0000"/>
                <w:sz w:val="22"/>
                <w:szCs w:val="22"/>
              </w:rPr>
              <w:t>)</w:t>
            </w:r>
          </w:p>
        </w:tc>
      </w:tr>
      <w:tr w:rsidR="00EE76AA" w:rsidRPr="00A032E7" w14:paraId="5A8D5C13" w14:textId="77777777" w:rsidTr="00EF4F28">
        <w:trPr>
          <w:trHeight w:val="315"/>
        </w:trPr>
        <w:tc>
          <w:tcPr>
            <w:tcW w:w="1618" w:type="dxa"/>
            <w:vMerge/>
            <w:tcBorders>
              <w:left w:val="single" w:sz="18" w:space="0" w:color="auto"/>
              <w:right w:val="single" w:sz="8" w:space="0" w:color="auto"/>
            </w:tcBorders>
            <w:vAlign w:val="center"/>
          </w:tcPr>
          <w:p w14:paraId="717A1644" w14:textId="77777777" w:rsidR="00EE76AA" w:rsidRPr="00A032E7" w:rsidRDefault="00EE76AA" w:rsidP="00EE76A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B525D6" w14:textId="77777777" w:rsidR="00EE76AA" w:rsidRPr="00A032E7" w:rsidRDefault="00EE76AA" w:rsidP="00EE76AA">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7797BC1" w14:textId="5C3FF27C" w:rsidR="00EE76AA" w:rsidRPr="00A032E7" w:rsidRDefault="00EE76AA" w:rsidP="00EE76AA">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FB391C" w:rsidRPr="00A032E7" w14:paraId="57CA8744" w14:textId="77777777" w:rsidTr="00EF4F28">
        <w:trPr>
          <w:trHeight w:val="315"/>
        </w:trPr>
        <w:tc>
          <w:tcPr>
            <w:tcW w:w="1618" w:type="dxa"/>
            <w:vMerge/>
            <w:tcBorders>
              <w:left w:val="single" w:sz="18" w:space="0" w:color="auto"/>
              <w:right w:val="single" w:sz="8" w:space="0" w:color="auto"/>
            </w:tcBorders>
            <w:vAlign w:val="center"/>
          </w:tcPr>
          <w:p w14:paraId="7C12313F"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0F830C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C732120"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206F6FE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0FB40FDA"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D0D100"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AEEA652"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FB391C" w:rsidRPr="00A032E7" w14:paraId="70F8073A" w14:textId="77777777" w:rsidTr="00EF4F28">
        <w:trPr>
          <w:trHeight w:val="315"/>
        </w:trPr>
        <w:tc>
          <w:tcPr>
            <w:tcW w:w="1618" w:type="dxa"/>
            <w:vMerge w:val="restart"/>
            <w:tcBorders>
              <w:left w:val="single" w:sz="18" w:space="0" w:color="auto"/>
              <w:right w:val="single" w:sz="8" w:space="0" w:color="auto"/>
            </w:tcBorders>
            <w:vAlign w:val="center"/>
          </w:tcPr>
          <w:p w14:paraId="6E24E222"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8041DCD" w14:textId="260A3C1F"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outsidediameterinlet</w:t>
            </w:r>
            <w:r w:rsidR="00EE76AA">
              <w:rPr>
                <w:rFonts w:eastAsia="MS Mincho"/>
                <w:b/>
                <w:color w:val="FF0000"/>
                <w:sz w:val="22"/>
                <w:szCs w:val="22"/>
                <w:lang w:val="en-AU"/>
              </w:rPr>
              <w:t>-</w:t>
            </w:r>
            <w:r w:rsidR="00344897">
              <w:rPr>
                <w:rFonts w:eastAsia="MS Mincho"/>
                <w:b/>
                <w:color w:val="FF0000"/>
                <w:sz w:val="22"/>
                <w:szCs w:val="22"/>
                <w:lang w:val="en-AU"/>
              </w:rPr>
              <w:t>codelistURI</w:t>
            </w:r>
          </w:p>
        </w:tc>
      </w:tr>
      <w:tr w:rsidR="00FB391C" w:rsidRPr="00D7264E" w14:paraId="2C0E07C6" w14:textId="77777777" w:rsidTr="00EF4F28">
        <w:trPr>
          <w:trHeight w:val="315"/>
        </w:trPr>
        <w:tc>
          <w:tcPr>
            <w:tcW w:w="1618" w:type="dxa"/>
            <w:vMerge/>
            <w:tcBorders>
              <w:left w:val="single" w:sz="18" w:space="0" w:color="auto"/>
              <w:right w:val="single" w:sz="8" w:space="0" w:color="auto"/>
            </w:tcBorders>
            <w:vAlign w:val="center"/>
          </w:tcPr>
          <w:p w14:paraId="763A4064"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C53424"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F6E0DA4" w14:textId="69D7FA08" w:rsidR="00FB391C" w:rsidRPr="00D7264E" w:rsidRDefault="00FB391C" w:rsidP="007E5825">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outsidediameterinlet</w:t>
            </w:r>
            <w:r w:rsidR="00EE76AA">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28</w:t>
            </w:r>
            <w:r w:rsidRPr="00965817">
              <w:rPr>
                <w:b/>
                <w:bCs/>
                <w:color w:val="FF0000"/>
                <w:sz w:val="22"/>
                <w:szCs w:val="22"/>
              </w:rPr>
              <w:t>)</w:t>
            </w:r>
          </w:p>
        </w:tc>
      </w:tr>
      <w:tr w:rsidR="00EE76AA" w:rsidRPr="00A032E7" w14:paraId="3D3EA336" w14:textId="77777777" w:rsidTr="00EF4F28">
        <w:trPr>
          <w:trHeight w:val="315"/>
        </w:trPr>
        <w:tc>
          <w:tcPr>
            <w:tcW w:w="1618" w:type="dxa"/>
            <w:vMerge/>
            <w:tcBorders>
              <w:left w:val="single" w:sz="18" w:space="0" w:color="auto"/>
              <w:right w:val="single" w:sz="8" w:space="0" w:color="auto"/>
            </w:tcBorders>
            <w:vAlign w:val="center"/>
          </w:tcPr>
          <w:p w14:paraId="314CFD70" w14:textId="77777777" w:rsidR="00EE76AA" w:rsidRPr="00A032E7" w:rsidRDefault="00EE76AA" w:rsidP="00EE76A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A3889A" w14:textId="77777777" w:rsidR="00EE76AA" w:rsidRPr="00A032E7" w:rsidRDefault="00EE76AA" w:rsidP="00EE76AA">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9BC70C3" w14:textId="0B075161" w:rsidR="00EE76AA" w:rsidRPr="00A032E7" w:rsidRDefault="00EE76AA" w:rsidP="00EE76AA">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7DC3E9C5" w14:textId="77777777" w:rsidTr="00EF4F28">
        <w:trPr>
          <w:trHeight w:val="315"/>
        </w:trPr>
        <w:tc>
          <w:tcPr>
            <w:tcW w:w="1618" w:type="dxa"/>
            <w:vMerge/>
            <w:tcBorders>
              <w:left w:val="single" w:sz="18" w:space="0" w:color="auto"/>
              <w:right w:val="single" w:sz="8" w:space="0" w:color="auto"/>
            </w:tcBorders>
            <w:vAlign w:val="center"/>
          </w:tcPr>
          <w:p w14:paraId="27081534"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222369"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4B563D6"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0B67D48D"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5FEC3362"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7C2A85"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D77E3B7"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EF4F28" w:rsidRPr="00A032E7" w14:paraId="10BE3D97" w14:textId="77777777" w:rsidTr="00EF4F28">
        <w:trPr>
          <w:trHeight w:val="315"/>
        </w:trPr>
        <w:tc>
          <w:tcPr>
            <w:tcW w:w="1618" w:type="dxa"/>
            <w:vMerge w:val="restart"/>
            <w:tcBorders>
              <w:left w:val="single" w:sz="18" w:space="0" w:color="auto"/>
              <w:right w:val="single" w:sz="8" w:space="0" w:color="auto"/>
            </w:tcBorders>
            <w:vAlign w:val="center"/>
          </w:tcPr>
          <w:p w14:paraId="22AD3826" w14:textId="77777777" w:rsidR="00EF4F28" w:rsidRPr="00A032E7" w:rsidRDefault="00EF4F28" w:rsidP="00EF4F2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A4FC179" w14:textId="59FD7B62" w:rsidR="00EF4F28" w:rsidRPr="00A032E7" w:rsidRDefault="00EF4F28" w:rsidP="00EF4F28">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-exclusivity</w:t>
            </w:r>
          </w:p>
        </w:tc>
      </w:tr>
      <w:tr w:rsidR="00EF4F28" w:rsidRPr="00D7264E" w14:paraId="1D7DB36D" w14:textId="77777777" w:rsidTr="00EF4F28">
        <w:trPr>
          <w:trHeight w:val="315"/>
        </w:trPr>
        <w:tc>
          <w:tcPr>
            <w:tcW w:w="1618" w:type="dxa"/>
            <w:vMerge/>
            <w:tcBorders>
              <w:left w:val="single" w:sz="18" w:space="0" w:color="auto"/>
              <w:right w:val="single" w:sz="8" w:space="0" w:color="auto"/>
            </w:tcBorders>
            <w:vAlign w:val="center"/>
          </w:tcPr>
          <w:p w14:paraId="6D4D7C48"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A5B95C"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0C4EB26" w14:textId="6001E8A0" w:rsidR="00EF4F28" w:rsidRPr="00D7264E" w:rsidRDefault="00EF4F28"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outsidediameterinlet</w:t>
            </w:r>
            <w:r>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229</w:t>
            </w:r>
            <w:r w:rsidRPr="00965817">
              <w:rPr>
                <w:b/>
                <w:bCs/>
                <w:color w:val="FF0000"/>
                <w:sz w:val="22"/>
                <w:szCs w:val="22"/>
              </w:rPr>
              <w:t>)</w:t>
            </w:r>
          </w:p>
        </w:tc>
      </w:tr>
      <w:tr w:rsidR="00EF4F28" w:rsidRPr="00A032E7" w14:paraId="06D7299C" w14:textId="77777777" w:rsidTr="00EF4F28">
        <w:trPr>
          <w:trHeight w:val="315"/>
        </w:trPr>
        <w:tc>
          <w:tcPr>
            <w:tcW w:w="1618" w:type="dxa"/>
            <w:vMerge/>
            <w:tcBorders>
              <w:left w:val="single" w:sz="18" w:space="0" w:color="auto"/>
              <w:right w:val="single" w:sz="8" w:space="0" w:color="auto"/>
            </w:tcBorders>
            <w:vAlign w:val="center"/>
          </w:tcPr>
          <w:p w14:paraId="7A590CED"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551CB82"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DF90F91"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F4F28" w:rsidRPr="00A032E7" w14:paraId="1ADEF6C4" w14:textId="77777777" w:rsidTr="00EF4F28">
        <w:trPr>
          <w:trHeight w:val="315"/>
        </w:trPr>
        <w:tc>
          <w:tcPr>
            <w:tcW w:w="1618" w:type="dxa"/>
            <w:vMerge/>
            <w:tcBorders>
              <w:left w:val="single" w:sz="18" w:space="0" w:color="auto"/>
              <w:right w:val="single" w:sz="8" w:space="0" w:color="auto"/>
            </w:tcBorders>
            <w:vAlign w:val="center"/>
          </w:tcPr>
          <w:p w14:paraId="076409EF"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DDDB82"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13AE139"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F4F28" w:rsidRPr="00A032E7" w14:paraId="25C3661E"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76AD7360"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301039"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9EB5FB5"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Capability</w:t>
            </w:r>
          </w:p>
        </w:tc>
      </w:tr>
      <w:tr w:rsidR="00FB391C" w:rsidRPr="00A032E7" w14:paraId="7C1B1D0E" w14:textId="77777777" w:rsidTr="00EF4F28">
        <w:trPr>
          <w:trHeight w:val="315"/>
        </w:trPr>
        <w:tc>
          <w:tcPr>
            <w:tcW w:w="1618" w:type="dxa"/>
            <w:vMerge w:val="restart"/>
            <w:tcBorders>
              <w:left w:val="single" w:sz="18" w:space="0" w:color="auto"/>
              <w:right w:val="single" w:sz="8" w:space="0" w:color="auto"/>
            </w:tcBorders>
            <w:vAlign w:val="center"/>
          </w:tcPr>
          <w:p w14:paraId="2951DC5F" w14:textId="77777777" w:rsidR="00FB391C" w:rsidRPr="00A032E7" w:rsidRDefault="00FB391C" w:rsidP="00FB391C">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47FF65D" w14:textId="7C782F0C" w:rsidR="00FB391C" w:rsidRPr="00A032E7" w:rsidRDefault="00FB391C" w:rsidP="00FB391C">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outsidediameter</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w:t>
            </w:r>
            <w:r w:rsidR="00344897">
              <w:rPr>
                <w:rFonts w:eastAsia="MS Mincho"/>
                <w:b/>
                <w:color w:val="FF0000"/>
                <w:sz w:val="22"/>
                <w:szCs w:val="22"/>
                <w:lang w:val="en-AU"/>
              </w:rPr>
              <w:t>codelistURI</w:t>
            </w:r>
          </w:p>
        </w:tc>
      </w:tr>
      <w:tr w:rsidR="00FB391C" w:rsidRPr="00D7264E" w14:paraId="6B20D32F" w14:textId="77777777" w:rsidTr="00EF4F28">
        <w:trPr>
          <w:trHeight w:val="315"/>
        </w:trPr>
        <w:tc>
          <w:tcPr>
            <w:tcW w:w="1618" w:type="dxa"/>
            <w:vMerge/>
            <w:tcBorders>
              <w:left w:val="single" w:sz="18" w:space="0" w:color="auto"/>
              <w:right w:val="single" w:sz="8" w:space="0" w:color="auto"/>
            </w:tcBorders>
            <w:vAlign w:val="center"/>
          </w:tcPr>
          <w:p w14:paraId="3736A908"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FF76FD"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184B501" w14:textId="3EAEC536" w:rsidR="00FB391C" w:rsidRPr="00D7264E" w:rsidRDefault="00FB391C"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outsidediameter</w:t>
            </w:r>
            <w:r w:rsidR="00EE76AA">
              <w:rPr>
                <w:rFonts w:eastAsia="MS Mincho"/>
                <w:b/>
                <w:color w:val="FF0000"/>
                <w:sz w:val="22"/>
                <w:szCs w:val="22"/>
                <w:lang w:val="en-AU"/>
              </w:rPr>
              <w:t>out</w:t>
            </w:r>
            <w:r w:rsidR="00EE76AA" w:rsidRPr="007977DC">
              <w:rPr>
                <w:rFonts w:eastAsia="MS Mincho"/>
                <w:b/>
                <w:color w:val="FF0000"/>
                <w:sz w:val="22"/>
                <w:szCs w:val="22"/>
                <w:lang w:val="en-AU"/>
              </w:rPr>
              <w:t>let</w:t>
            </w:r>
            <w:r w:rsidR="00EE76AA">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EF4F28">
              <w:rPr>
                <w:b/>
                <w:bCs/>
                <w:color w:val="FF0000"/>
                <w:sz w:val="22"/>
                <w:szCs w:val="22"/>
              </w:rPr>
              <w:t>30</w:t>
            </w:r>
            <w:r w:rsidRPr="00965817">
              <w:rPr>
                <w:b/>
                <w:bCs/>
                <w:color w:val="FF0000"/>
                <w:sz w:val="22"/>
                <w:szCs w:val="22"/>
              </w:rPr>
              <w:t>)</w:t>
            </w:r>
          </w:p>
        </w:tc>
      </w:tr>
      <w:tr w:rsidR="00EE76AA" w:rsidRPr="00A032E7" w14:paraId="77A4B27D" w14:textId="77777777" w:rsidTr="00EF4F28">
        <w:trPr>
          <w:trHeight w:val="315"/>
        </w:trPr>
        <w:tc>
          <w:tcPr>
            <w:tcW w:w="1618" w:type="dxa"/>
            <w:vMerge/>
            <w:tcBorders>
              <w:left w:val="single" w:sz="18" w:space="0" w:color="auto"/>
              <w:right w:val="single" w:sz="8" w:space="0" w:color="auto"/>
            </w:tcBorders>
            <w:vAlign w:val="center"/>
          </w:tcPr>
          <w:p w14:paraId="65529A86" w14:textId="77777777" w:rsidR="00EE76AA" w:rsidRPr="00A032E7" w:rsidRDefault="00EE76AA" w:rsidP="00EE76A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CFEE89D" w14:textId="77777777" w:rsidR="00EE76AA" w:rsidRPr="00A032E7" w:rsidRDefault="00EE76AA" w:rsidP="00EE76AA">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A2E9205" w14:textId="3598D5EC" w:rsidR="00EE76AA" w:rsidRPr="00A032E7" w:rsidRDefault="00EE76AA" w:rsidP="00EE76AA">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34FD1611" w14:textId="77777777" w:rsidTr="00EF4F28">
        <w:trPr>
          <w:trHeight w:val="315"/>
        </w:trPr>
        <w:tc>
          <w:tcPr>
            <w:tcW w:w="1618" w:type="dxa"/>
            <w:vMerge/>
            <w:tcBorders>
              <w:left w:val="single" w:sz="18" w:space="0" w:color="auto"/>
              <w:right w:val="single" w:sz="8" w:space="0" w:color="auto"/>
            </w:tcBorders>
            <w:vAlign w:val="center"/>
          </w:tcPr>
          <w:p w14:paraId="04605C1A"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FB9FA21"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CBDB608"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3931BBA9"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6C4456C0"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C0F605"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9AAD171"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EF4F28" w:rsidRPr="00A032E7" w14:paraId="446DA323" w14:textId="77777777" w:rsidTr="00EF4F28">
        <w:trPr>
          <w:trHeight w:val="315"/>
        </w:trPr>
        <w:tc>
          <w:tcPr>
            <w:tcW w:w="1618" w:type="dxa"/>
            <w:vMerge w:val="restart"/>
            <w:tcBorders>
              <w:left w:val="single" w:sz="18" w:space="0" w:color="auto"/>
              <w:right w:val="single" w:sz="8" w:space="0" w:color="auto"/>
            </w:tcBorders>
            <w:vAlign w:val="center"/>
          </w:tcPr>
          <w:p w14:paraId="6BBDDE01" w14:textId="77777777" w:rsidR="00EF4F28" w:rsidRPr="00A032E7" w:rsidRDefault="00EF4F28" w:rsidP="00EF4F2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DFAAA8C" w14:textId="3EDFD0C4" w:rsidR="00EF4F28" w:rsidRPr="00A032E7" w:rsidRDefault="00EF4F28" w:rsidP="00EF4F28">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r w:rsidR="00EF4F28" w:rsidRPr="00D7264E" w14:paraId="5CE6534A" w14:textId="77777777" w:rsidTr="00EF4F28">
        <w:trPr>
          <w:trHeight w:val="315"/>
        </w:trPr>
        <w:tc>
          <w:tcPr>
            <w:tcW w:w="1618" w:type="dxa"/>
            <w:vMerge/>
            <w:tcBorders>
              <w:left w:val="single" w:sz="18" w:space="0" w:color="auto"/>
              <w:right w:val="single" w:sz="8" w:space="0" w:color="auto"/>
            </w:tcBorders>
            <w:vAlign w:val="center"/>
          </w:tcPr>
          <w:p w14:paraId="3D184D4E"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5A9023"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55870A5" w14:textId="44318313" w:rsidR="00EF4F28" w:rsidRPr="00D7264E" w:rsidRDefault="00EF4F28"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664ECC">
              <w:rPr>
                <w:rFonts w:eastAsia="MS Mincho"/>
                <w:b/>
                <w:color w:val="FF0000"/>
                <w:sz w:val="22"/>
                <w:szCs w:val="22"/>
                <w:lang w:val="en-AU"/>
              </w:rPr>
              <w:t>reducer</w:t>
            </w:r>
            <w:r w:rsidRPr="007977DC">
              <w:rPr>
                <w:rFonts w:eastAsia="MS Mincho"/>
                <w:b/>
                <w:color w:val="FF0000"/>
                <w:sz w:val="22"/>
                <w:szCs w:val="22"/>
                <w:lang w:val="en-AU"/>
              </w:rPr>
              <w:t>outsidediameter</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231</w:t>
            </w:r>
            <w:r w:rsidRPr="00965817">
              <w:rPr>
                <w:b/>
                <w:bCs/>
                <w:color w:val="FF0000"/>
                <w:sz w:val="22"/>
                <w:szCs w:val="22"/>
              </w:rPr>
              <w:t>)</w:t>
            </w:r>
          </w:p>
        </w:tc>
      </w:tr>
      <w:tr w:rsidR="00EF4F28" w:rsidRPr="00A032E7" w14:paraId="1D3DE2D8" w14:textId="77777777" w:rsidTr="00EF4F28">
        <w:trPr>
          <w:trHeight w:val="315"/>
        </w:trPr>
        <w:tc>
          <w:tcPr>
            <w:tcW w:w="1618" w:type="dxa"/>
            <w:vMerge/>
            <w:tcBorders>
              <w:left w:val="single" w:sz="18" w:space="0" w:color="auto"/>
              <w:right w:val="single" w:sz="8" w:space="0" w:color="auto"/>
            </w:tcBorders>
            <w:vAlign w:val="center"/>
          </w:tcPr>
          <w:p w14:paraId="0B1626B6"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D7CC03"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0BA7C42"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F4F28" w:rsidRPr="00A032E7" w14:paraId="3C7226B9" w14:textId="77777777" w:rsidTr="00EF4F28">
        <w:trPr>
          <w:trHeight w:val="315"/>
        </w:trPr>
        <w:tc>
          <w:tcPr>
            <w:tcW w:w="1618" w:type="dxa"/>
            <w:vMerge/>
            <w:tcBorders>
              <w:left w:val="single" w:sz="18" w:space="0" w:color="auto"/>
              <w:right w:val="single" w:sz="8" w:space="0" w:color="auto"/>
            </w:tcBorders>
            <w:vAlign w:val="center"/>
          </w:tcPr>
          <w:p w14:paraId="6A343D67"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247673"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EE11869"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F4F28" w:rsidRPr="00A032E7" w14:paraId="434D9F15"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024451FD"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20A1507"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7D57747"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Capability</w:t>
            </w:r>
          </w:p>
        </w:tc>
      </w:tr>
      <w:tr w:rsidR="00FB391C" w:rsidRPr="00A032E7" w14:paraId="632008AA"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3F9138B" w14:textId="77777777" w:rsidR="00FB391C" w:rsidRPr="00A032E7" w:rsidRDefault="00FB391C" w:rsidP="00FB391C">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56F8A78" w14:textId="775944DC" w:rsidR="00FB391C" w:rsidRPr="00A032E7" w:rsidRDefault="00FB391C" w:rsidP="00FB391C">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wallthicknessinlet</w:t>
            </w:r>
            <w:r w:rsidR="00EE76AA">
              <w:rPr>
                <w:rFonts w:eastAsia="MS Mincho"/>
                <w:b/>
                <w:color w:val="FF0000"/>
                <w:sz w:val="22"/>
                <w:szCs w:val="22"/>
                <w:lang w:val="en-AU"/>
              </w:rPr>
              <w:t>-</w:t>
            </w:r>
            <w:r w:rsidR="00344897">
              <w:rPr>
                <w:rFonts w:eastAsia="MS Mincho"/>
                <w:b/>
                <w:color w:val="FF0000"/>
                <w:sz w:val="22"/>
                <w:szCs w:val="22"/>
                <w:lang w:val="en-AU"/>
              </w:rPr>
              <w:t>codelistURI</w:t>
            </w:r>
          </w:p>
        </w:tc>
      </w:tr>
      <w:tr w:rsidR="00FB391C" w:rsidRPr="00A032E7" w14:paraId="6BDC7830"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EF95140"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DAEE8E2"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A28D767" w14:textId="2D2C4C14" w:rsidR="00FB391C" w:rsidRPr="00A032E7" w:rsidRDefault="00FB391C"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00EE76AA" w:rsidRPr="00664ECC">
              <w:rPr>
                <w:rFonts w:eastAsia="MS Mincho"/>
                <w:b/>
                <w:color w:val="FF0000"/>
                <w:sz w:val="22"/>
                <w:szCs w:val="22"/>
                <w:lang w:val="en-AU"/>
              </w:rPr>
              <w:t>reducer</w:t>
            </w:r>
            <w:r w:rsidR="00EE76AA" w:rsidRPr="007977DC">
              <w:rPr>
                <w:rFonts w:eastAsia="MS Mincho"/>
                <w:b/>
                <w:color w:val="FF0000"/>
                <w:sz w:val="22"/>
                <w:szCs w:val="22"/>
                <w:lang w:val="en-AU"/>
              </w:rPr>
              <w:t>wallthicknessinlet</w:t>
            </w:r>
            <w:r w:rsidR="00EE76AA">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3</w:t>
            </w:r>
            <w:r w:rsidR="00EF4F28">
              <w:rPr>
                <w:b/>
                <w:bCs/>
                <w:color w:val="FF0000"/>
                <w:sz w:val="22"/>
                <w:szCs w:val="22"/>
              </w:rPr>
              <w:t>2</w:t>
            </w:r>
            <w:r w:rsidRPr="00965817">
              <w:rPr>
                <w:b/>
                <w:bCs/>
                <w:color w:val="FF0000"/>
                <w:sz w:val="22"/>
                <w:szCs w:val="22"/>
              </w:rPr>
              <w:t>)</w:t>
            </w:r>
          </w:p>
        </w:tc>
      </w:tr>
      <w:tr w:rsidR="00FB391C" w:rsidRPr="00A032E7" w14:paraId="17F87EBC"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3FBA740"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84C059C"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78016D3" w14:textId="57982C68" w:rsidR="00FB391C" w:rsidRPr="00A032E7" w:rsidRDefault="00FB391C" w:rsidP="00FB391C">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FB391C" w:rsidRPr="00A032E7" w14:paraId="61B64827"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322C338"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7A81BC6"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73E725D"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FB391C" w:rsidRPr="00A032E7" w14:paraId="1100576E"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8FAEF5D" w14:textId="77777777" w:rsidR="00FB391C" w:rsidRPr="00A032E7" w:rsidRDefault="00FB391C" w:rsidP="00FB391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DBD8B8A" w14:textId="77777777" w:rsidR="00FB391C" w:rsidRPr="00A032E7" w:rsidRDefault="00FB391C" w:rsidP="00FB391C">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B9F1549" w14:textId="77777777" w:rsidR="00FB391C" w:rsidRPr="00A032E7" w:rsidRDefault="00FB391C" w:rsidP="00FB391C">
            <w:pPr>
              <w:spacing w:before="120" w:after="120"/>
              <w:ind w:left="36" w:right="36"/>
              <w:jc w:val="both"/>
              <w:rPr>
                <w:color w:val="000000"/>
                <w:sz w:val="22"/>
                <w:szCs w:val="22"/>
              </w:rPr>
            </w:pPr>
            <w:r w:rsidRPr="00A032E7">
              <w:rPr>
                <w:color w:val="000000"/>
                <w:sz w:val="22"/>
                <w:szCs w:val="22"/>
              </w:rPr>
              <w:t>Capability</w:t>
            </w:r>
          </w:p>
        </w:tc>
      </w:tr>
      <w:tr w:rsidR="00EF4F28" w:rsidRPr="00A032E7" w14:paraId="65F8B08B" w14:textId="77777777" w:rsidTr="00EF4F28">
        <w:trPr>
          <w:trHeight w:val="315"/>
        </w:trPr>
        <w:tc>
          <w:tcPr>
            <w:tcW w:w="1618" w:type="dxa"/>
            <w:vMerge w:val="restart"/>
            <w:tcBorders>
              <w:left w:val="single" w:sz="18" w:space="0" w:color="auto"/>
              <w:right w:val="single" w:sz="8" w:space="0" w:color="auto"/>
            </w:tcBorders>
            <w:vAlign w:val="center"/>
          </w:tcPr>
          <w:p w14:paraId="14D2EC13" w14:textId="77777777" w:rsidR="00EF4F28" w:rsidRPr="00A032E7" w:rsidRDefault="00EF4F28" w:rsidP="00EF4F2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AB75304" w14:textId="59B3027F" w:rsidR="00EF4F28" w:rsidRPr="00A032E7" w:rsidRDefault="00EF4F28" w:rsidP="00EF4F28">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-exclusivity</w:t>
            </w:r>
          </w:p>
        </w:tc>
      </w:tr>
      <w:tr w:rsidR="00EF4F28" w:rsidRPr="00D7264E" w14:paraId="0DD84F99" w14:textId="77777777" w:rsidTr="00EF4F28">
        <w:trPr>
          <w:trHeight w:val="315"/>
        </w:trPr>
        <w:tc>
          <w:tcPr>
            <w:tcW w:w="1618" w:type="dxa"/>
            <w:vMerge/>
            <w:tcBorders>
              <w:left w:val="single" w:sz="18" w:space="0" w:color="auto"/>
              <w:right w:val="single" w:sz="8" w:space="0" w:color="auto"/>
            </w:tcBorders>
            <w:vAlign w:val="center"/>
          </w:tcPr>
          <w:p w14:paraId="1099BA83"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94EA49"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FECE34A" w14:textId="4936A1C2" w:rsidR="00EF4F28" w:rsidRPr="00D7264E" w:rsidRDefault="00EF4F28"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664ECC">
              <w:rPr>
                <w:rFonts w:eastAsia="MS Mincho"/>
                <w:b/>
                <w:color w:val="FF0000"/>
                <w:sz w:val="22"/>
                <w:szCs w:val="22"/>
                <w:lang w:val="en-AU"/>
              </w:rPr>
              <w:t>reducer</w:t>
            </w:r>
            <w:r w:rsidRPr="007977DC">
              <w:rPr>
                <w:rFonts w:eastAsia="MS Mincho"/>
                <w:b/>
                <w:color w:val="FF0000"/>
                <w:sz w:val="22"/>
                <w:szCs w:val="22"/>
                <w:lang w:val="en-AU"/>
              </w:rPr>
              <w:t>wallthicknessinlet</w:t>
            </w:r>
            <w:r>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233</w:t>
            </w:r>
            <w:r w:rsidRPr="00965817">
              <w:rPr>
                <w:b/>
                <w:bCs/>
                <w:color w:val="FF0000"/>
                <w:sz w:val="22"/>
                <w:szCs w:val="22"/>
              </w:rPr>
              <w:t>)</w:t>
            </w:r>
          </w:p>
        </w:tc>
      </w:tr>
      <w:tr w:rsidR="00EF4F28" w:rsidRPr="00A032E7" w14:paraId="550D86EA" w14:textId="77777777" w:rsidTr="00EF4F28">
        <w:trPr>
          <w:trHeight w:val="315"/>
        </w:trPr>
        <w:tc>
          <w:tcPr>
            <w:tcW w:w="1618" w:type="dxa"/>
            <w:vMerge/>
            <w:tcBorders>
              <w:left w:val="single" w:sz="18" w:space="0" w:color="auto"/>
              <w:right w:val="single" w:sz="8" w:space="0" w:color="auto"/>
            </w:tcBorders>
            <w:vAlign w:val="center"/>
          </w:tcPr>
          <w:p w14:paraId="3E725F86"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C76156"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FEDE8ED"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F4F28" w:rsidRPr="00A032E7" w14:paraId="0C2023E1" w14:textId="77777777" w:rsidTr="00EF4F28">
        <w:trPr>
          <w:trHeight w:val="315"/>
        </w:trPr>
        <w:tc>
          <w:tcPr>
            <w:tcW w:w="1618" w:type="dxa"/>
            <w:vMerge/>
            <w:tcBorders>
              <w:left w:val="single" w:sz="18" w:space="0" w:color="auto"/>
              <w:right w:val="single" w:sz="8" w:space="0" w:color="auto"/>
            </w:tcBorders>
            <w:vAlign w:val="center"/>
          </w:tcPr>
          <w:p w14:paraId="02FDAF68"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93EC793"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87B4558"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F4F28" w:rsidRPr="00A032E7" w14:paraId="3CB94658" w14:textId="77777777" w:rsidTr="00EF4F28">
        <w:trPr>
          <w:trHeight w:val="315"/>
        </w:trPr>
        <w:tc>
          <w:tcPr>
            <w:tcW w:w="1618" w:type="dxa"/>
            <w:vMerge/>
            <w:tcBorders>
              <w:left w:val="single" w:sz="18" w:space="0" w:color="auto"/>
              <w:bottom w:val="single" w:sz="8" w:space="0" w:color="000000"/>
              <w:right w:val="single" w:sz="8" w:space="0" w:color="auto"/>
            </w:tcBorders>
            <w:vAlign w:val="center"/>
          </w:tcPr>
          <w:p w14:paraId="480D1939"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98D792C"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36E622F"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Capability</w:t>
            </w:r>
          </w:p>
        </w:tc>
      </w:tr>
      <w:tr w:rsidR="00EF4F28" w:rsidRPr="00A032E7" w14:paraId="623BF81A" w14:textId="77777777" w:rsidTr="00EF4F2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51E0DD7" w14:textId="77777777" w:rsidR="00EF4F28" w:rsidRPr="00A032E7" w:rsidRDefault="00EF4F28" w:rsidP="00EF4F2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D05CAA4" w14:textId="17110967" w:rsidR="00EF4F28" w:rsidRPr="00A032E7" w:rsidRDefault="00EF4F28" w:rsidP="00EF4F28">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-codelistURI</w:t>
            </w:r>
          </w:p>
        </w:tc>
      </w:tr>
      <w:tr w:rsidR="00EF4F28" w:rsidRPr="00A032E7" w14:paraId="243E23D3"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1A9E778"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E21C141"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FFFD293" w14:textId="5C300250" w:rsidR="00EF4F28" w:rsidRPr="00A032E7" w:rsidRDefault="00EF4F28"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234</w:t>
            </w:r>
            <w:r w:rsidRPr="00965817">
              <w:rPr>
                <w:b/>
                <w:bCs/>
                <w:color w:val="FF0000"/>
                <w:sz w:val="22"/>
                <w:szCs w:val="22"/>
              </w:rPr>
              <w:t>)</w:t>
            </w:r>
          </w:p>
        </w:tc>
      </w:tr>
      <w:tr w:rsidR="00EF4F28" w:rsidRPr="00A032E7" w14:paraId="010E0488"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EF127FF"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4985362"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2C37FE3" w14:textId="77777777" w:rsidR="00EF4F28" w:rsidRPr="00A032E7" w:rsidRDefault="00EF4F28" w:rsidP="00EF4F28">
            <w:pPr>
              <w:spacing w:before="120" w:after="120"/>
              <w:ind w:left="36" w:right="36"/>
              <w:jc w:val="both"/>
              <w:rPr>
                <w:color w:val="000000"/>
                <w:sz w:val="22"/>
                <w:szCs w:val="22"/>
              </w:rPr>
            </w:pPr>
            <w:r>
              <w:rPr>
                <w:color w:val="000000"/>
                <w:sz w:val="22"/>
                <w:szCs w:val="22"/>
              </w:rPr>
              <w:t>Ensure that the encoding fully adheres to the codelistURI specifications defined within this requirement and that all URI references can be fully resolved to a GML 3.3 dictionary compliant code list</w:t>
            </w:r>
          </w:p>
        </w:tc>
      </w:tr>
      <w:tr w:rsidR="00EF4F28" w:rsidRPr="00A032E7" w14:paraId="5EC72A64" w14:textId="77777777" w:rsidTr="00EF4F2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1D07973"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5CFF26B"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593B659"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F4F28" w:rsidRPr="00A032E7" w14:paraId="072052E0" w14:textId="77777777" w:rsidTr="00EF4F2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9B22D69"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84E6AA"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C91F992"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Capability</w:t>
            </w:r>
          </w:p>
        </w:tc>
      </w:tr>
      <w:tr w:rsidR="00EF4F28" w:rsidRPr="00A032E7" w14:paraId="3939BC98" w14:textId="77777777" w:rsidTr="00EF4F28">
        <w:trPr>
          <w:trHeight w:val="315"/>
        </w:trPr>
        <w:tc>
          <w:tcPr>
            <w:tcW w:w="1618" w:type="dxa"/>
            <w:vMerge w:val="restart"/>
            <w:tcBorders>
              <w:left w:val="single" w:sz="18" w:space="0" w:color="auto"/>
              <w:right w:val="single" w:sz="8" w:space="0" w:color="auto"/>
            </w:tcBorders>
            <w:vAlign w:val="center"/>
          </w:tcPr>
          <w:p w14:paraId="500EB1E4" w14:textId="77777777" w:rsidR="00EF4F28" w:rsidRPr="00A032E7" w:rsidRDefault="00EF4F28" w:rsidP="00EF4F2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ECB52F0" w14:textId="1FD8FB87" w:rsidR="00EF4F28" w:rsidRPr="00A032E7" w:rsidRDefault="00EF4F28" w:rsidP="00EF4F28">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reducer</w:t>
            </w:r>
            <w:r w:rsidRPr="00A032E7">
              <w:rPr>
                <w:b/>
                <w:color w:val="FF0000"/>
                <w:sz w:val="22"/>
                <w:szCs w:val="22"/>
                <w:lang w:val="en-AU"/>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p>
        </w:tc>
      </w:tr>
      <w:tr w:rsidR="00EF4F28" w:rsidRPr="00D7264E" w14:paraId="2B977598" w14:textId="77777777" w:rsidTr="00EF4F28">
        <w:trPr>
          <w:trHeight w:val="315"/>
        </w:trPr>
        <w:tc>
          <w:tcPr>
            <w:tcW w:w="1618" w:type="dxa"/>
            <w:vMerge/>
            <w:tcBorders>
              <w:left w:val="single" w:sz="18" w:space="0" w:color="auto"/>
              <w:right w:val="single" w:sz="8" w:space="0" w:color="auto"/>
            </w:tcBorders>
            <w:vAlign w:val="center"/>
          </w:tcPr>
          <w:p w14:paraId="7704F346"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3F5BF64"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5BC15A6" w14:textId="77B2477F" w:rsidR="00EF4F28" w:rsidRPr="00D7264E" w:rsidRDefault="00EF4F28" w:rsidP="00EF4F2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reducer</w:t>
            </w:r>
            <w:r>
              <w:rPr>
                <w:b/>
                <w:bCs/>
                <w:color w:val="FF0000"/>
                <w:sz w:val="22"/>
                <w:szCs w:val="22"/>
              </w:rPr>
              <w:t>/</w:t>
            </w:r>
            <w:r w:rsidRPr="00664ECC">
              <w:rPr>
                <w:rFonts w:eastAsia="MS Mincho"/>
                <w:b/>
                <w:color w:val="FF0000"/>
                <w:sz w:val="22"/>
                <w:szCs w:val="22"/>
                <w:lang w:val="en-AU"/>
              </w:rPr>
              <w:t>reducer</w:t>
            </w:r>
            <w:r w:rsidRPr="007977DC">
              <w:rPr>
                <w:rFonts w:eastAsia="MS Mincho"/>
                <w:b/>
                <w:color w:val="FF0000"/>
                <w:sz w:val="22"/>
                <w:szCs w:val="22"/>
                <w:lang w:val="en-AU"/>
              </w:rPr>
              <w:t>wallthickness</w:t>
            </w:r>
            <w:r>
              <w:rPr>
                <w:rFonts w:eastAsia="MS Mincho"/>
                <w:b/>
                <w:color w:val="FF0000"/>
                <w:sz w:val="22"/>
                <w:szCs w:val="22"/>
                <w:lang w:val="en-AU"/>
              </w:rPr>
              <w:t>out</w:t>
            </w:r>
            <w:r w:rsidRPr="007977DC">
              <w:rPr>
                <w:rFonts w:eastAsia="MS Mincho"/>
                <w:b/>
                <w:color w:val="FF0000"/>
                <w:sz w:val="22"/>
                <w:szCs w:val="22"/>
                <w:lang w:val="en-AU"/>
              </w:rPr>
              <w:t>let</w:t>
            </w:r>
            <w:r>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235</w:t>
            </w:r>
            <w:r w:rsidRPr="00965817">
              <w:rPr>
                <w:b/>
                <w:bCs/>
                <w:color w:val="FF0000"/>
                <w:sz w:val="22"/>
                <w:szCs w:val="22"/>
              </w:rPr>
              <w:t>)</w:t>
            </w:r>
          </w:p>
        </w:tc>
      </w:tr>
      <w:tr w:rsidR="00EF4F28" w:rsidRPr="00A032E7" w14:paraId="2F8053E7" w14:textId="77777777" w:rsidTr="00EF4F28">
        <w:trPr>
          <w:trHeight w:val="315"/>
        </w:trPr>
        <w:tc>
          <w:tcPr>
            <w:tcW w:w="1618" w:type="dxa"/>
            <w:vMerge/>
            <w:tcBorders>
              <w:left w:val="single" w:sz="18" w:space="0" w:color="auto"/>
              <w:right w:val="single" w:sz="8" w:space="0" w:color="auto"/>
            </w:tcBorders>
            <w:vAlign w:val="center"/>
          </w:tcPr>
          <w:p w14:paraId="6C871E75"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A87155"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710830C"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EF4F28" w:rsidRPr="00A032E7" w14:paraId="60E4B337" w14:textId="77777777" w:rsidTr="00EF4F28">
        <w:trPr>
          <w:trHeight w:val="315"/>
        </w:trPr>
        <w:tc>
          <w:tcPr>
            <w:tcW w:w="1618" w:type="dxa"/>
            <w:vMerge/>
            <w:tcBorders>
              <w:left w:val="single" w:sz="18" w:space="0" w:color="auto"/>
              <w:right w:val="single" w:sz="8" w:space="0" w:color="auto"/>
            </w:tcBorders>
            <w:vAlign w:val="center"/>
          </w:tcPr>
          <w:p w14:paraId="691F9803" w14:textId="77777777" w:rsidR="00EF4F28" w:rsidRPr="00A032E7" w:rsidRDefault="00EF4F28" w:rsidP="00EF4F2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1795C9"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FDA3309"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EF4F28" w:rsidRPr="00A032E7" w14:paraId="51A41D9C" w14:textId="77777777" w:rsidTr="00EF4F28">
        <w:trPr>
          <w:trHeight w:val="315"/>
        </w:trPr>
        <w:tc>
          <w:tcPr>
            <w:tcW w:w="1618" w:type="dxa"/>
            <w:vMerge/>
            <w:tcBorders>
              <w:left w:val="single" w:sz="18" w:space="0" w:color="auto"/>
              <w:bottom w:val="single" w:sz="18" w:space="0" w:color="auto"/>
              <w:right w:val="single" w:sz="8" w:space="0" w:color="auto"/>
            </w:tcBorders>
            <w:vAlign w:val="center"/>
          </w:tcPr>
          <w:p w14:paraId="40BC21BE" w14:textId="77777777" w:rsidR="00EF4F28" w:rsidRPr="00A032E7" w:rsidRDefault="00EF4F28" w:rsidP="00EF4F28">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tcPr>
          <w:p w14:paraId="0C674AEC" w14:textId="77777777" w:rsidR="00EF4F28" w:rsidRPr="00A032E7" w:rsidRDefault="00EF4F28" w:rsidP="00EF4F2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tcPr>
          <w:p w14:paraId="71B1EB7D" w14:textId="77777777" w:rsidR="00EF4F28" w:rsidRPr="00A032E7" w:rsidRDefault="00EF4F28" w:rsidP="00EF4F28">
            <w:pPr>
              <w:spacing w:before="120" w:after="120"/>
              <w:ind w:left="36" w:right="36"/>
              <w:jc w:val="both"/>
              <w:rPr>
                <w:color w:val="000000"/>
                <w:sz w:val="22"/>
                <w:szCs w:val="22"/>
              </w:rPr>
            </w:pPr>
            <w:r w:rsidRPr="00A032E7">
              <w:rPr>
                <w:color w:val="000000"/>
                <w:sz w:val="22"/>
                <w:szCs w:val="22"/>
              </w:rPr>
              <w:t>Capability</w:t>
            </w:r>
          </w:p>
        </w:tc>
      </w:tr>
    </w:tbl>
    <w:p w14:paraId="2E27D312" w14:textId="69D55409" w:rsidR="00B7301B" w:rsidRPr="0038628C" w:rsidRDefault="00B7301B" w:rsidP="00B7301B">
      <w:pPr>
        <w:pStyle w:val="AnnexNumbered"/>
        <w:spacing w:before="360" w:beforeAutospacing="0"/>
        <w:rPr>
          <w:sz w:val="24"/>
          <w:szCs w:val="24"/>
        </w:rPr>
      </w:pPr>
      <w:bookmarkStart w:id="244" w:name="_Toc515718243"/>
      <w:bookmarkStart w:id="245" w:name="_Toc528593231"/>
      <w:r>
        <w:rPr>
          <w:sz w:val="24"/>
          <w:szCs w:val="24"/>
        </w:rPr>
        <w:t>Tap</w:t>
      </w:r>
      <w:r w:rsidRPr="0038628C">
        <w:rPr>
          <w:sz w:val="24"/>
          <w:szCs w:val="24"/>
        </w:rPr>
        <w:t xml:space="preserve"> Class Requirements Class (Normative)</w:t>
      </w:r>
      <w:bookmarkEnd w:id="244"/>
      <w:bookmarkEnd w:id="245"/>
    </w:p>
    <w:tbl>
      <w:tblPr>
        <w:tblW w:w="8910" w:type="dxa"/>
        <w:tblInd w:w="-15" w:type="dxa"/>
        <w:tblLook w:val="04A0" w:firstRow="1" w:lastRow="0" w:firstColumn="1" w:lastColumn="0" w:noHBand="0" w:noVBand="1"/>
      </w:tblPr>
      <w:tblGrid>
        <w:gridCol w:w="1618"/>
        <w:gridCol w:w="1800"/>
        <w:gridCol w:w="5492"/>
      </w:tblGrid>
      <w:tr w:rsidR="00911198" w:rsidRPr="00A032E7" w14:paraId="2F9EFF19" w14:textId="77777777" w:rsidTr="0091119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3F941965"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911198" w:rsidRPr="00A032E7" w14:paraId="6E78F78D" w14:textId="77777777" w:rsidTr="0091119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01AD3FE5" w14:textId="5F29E15E" w:rsidR="00911198" w:rsidRPr="00A032E7" w:rsidRDefault="00911198" w:rsidP="00911198">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tap</w:t>
            </w:r>
          </w:p>
        </w:tc>
      </w:tr>
      <w:tr w:rsidR="00911198" w:rsidRPr="00A032E7" w14:paraId="28201D19" w14:textId="77777777" w:rsidTr="0091119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31BDC161" w14:textId="77777777" w:rsidR="00911198" w:rsidRPr="00A032E7" w:rsidRDefault="00911198" w:rsidP="00911198">
            <w:pPr>
              <w:spacing w:before="120" w:after="120"/>
              <w:ind w:left="36" w:right="36"/>
              <w:jc w:val="both"/>
              <w:rPr>
                <w:b/>
                <w:bCs/>
                <w:color w:val="000000"/>
                <w:sz w:val="22"/>
                <w:szCs w:val="22"/>
              </w:rPr>
            </w:pPr>
            <w:r w:rsidRPr="00A032E7">
              <w:rPr>
                <w:rFonts w:eastAsia="MS Mincho"/>
                <w:b/>
                <w:bCs/>
                <w:color w:val="000000"/>
                <w:sz w:val="22"/>
                <w:szCs w:val="22"/>
                <w:lang w:val="en-AU"/>
              </w:rPr>
              <w:lastRenderedPageBreak/>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7B07908" w14:textId="68BBD27B" w:rsidR="00911198" w:rsidRPr="00A032E7" w:rsidRDefault="00911198" w:rsidP="0091119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911198" w:rsidRPr="00A032E7" w14:paraId="3865D67E" w14:textId="77777777" w:rsidTr="0091119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7308FEDA" w14:textId="77777777" w:rsidR="00911198" w:rsidRPr="00A032E7" w:rsidRDefault="00911198" w:rsidP="0091119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B25E8EE" w14:textId="77777777" w:rsidR="00911198" w:rsidRPr="00A032E7" w:rsidRDefault="00911198" w:rsidP="00911198">
            <w:pPr>
              <w:spacing w:after="0"/>
              <w:jc w:val="both"/>
              <w:rPr>
                <w:b/>
                <w:bCs/>
                <w:color w:val="000000"/>
                <w:sz w:val="22"/>
                <w:szCs w:val="22"/>
              </w:rPr>
            </w:pPr>
            <w:r w:rsidRPr="006D1367">
              <w:rPr>
                <w:rFonts w:eastAsia="MS Mincho"/>
                <w:b/>
                <w:sz w:val="22"/>
                <w:szCs w:val="22"/>
                <w:lang w:val="en-AU"/>
              </w:rPr>
              <w:t>/req/pmlcomponent</w:t>
            </w:r>
          </w:p>
        </w:tc>
      </w:tr>
      <w:tr w:rsidR="00911198" w:rsidRPr="00A032E7" w14:paraId="37C7FCAE"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5E2660F" w14:textId="77777777" w:rsidR="00911198" w:rsidRPr="00A032E7" w:rsidRDefault="00911198" w:rsidP="0091119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9720F76" w14:textId="36ADE69B" w:rsidR="00911198" w:rsidRPr="00A032E7" w:rsidRDefault="00911198" w:rsidP="00911198">
            <w:pPr>
              <w:spacing w:before="120" w:after="120"/>
              <w:ind w:left="36" w:right="36"/>
              <w:jc w:val="both"/>
              <w:rPr>
                <w:b/>
                <w:color w:val="FF0000"/>
                <w:sz w:val="22"/>
                <w:szCs w:val="22"/>
                <w:lang w:val="en-AU"/>
              </w:rPr>
            </w:pPr>
            <w:r w:rsidRPr="00A032E7">
              <w:rPr>
                <w:b/>
                <w:color w:val="FF0000"/>
                <w:sz w:val="22"/>
                <w:szCs w:val="22"/>
                <w:lang w:val="en-AU"/>
              </w:rPr>
              <w:t>/conf/</w:t>
            </w:r>
            <w:r w:rsidR="00FD6200">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tapman</w:t>
            </w:r>
            <w:r w:rsidR="00921215" w:rsidRPr="00E31B09">
              <w:rPr>
                <w:rFonts w:eastAsia="MS Mincho"/>
                <w:b/>
                <w:color w:val="FF0000"/>
                <w:sz w:val="22"/>
                <w:szCs w:val="22"/>
                <w:lang w:val="en-AU"/>
              </w:rPr>
              <w:t>u</w:t>
            </w:r>
            <w:r w:rsidR="00921215">
              <w:rPr>
                <w:rFonts w:eastAsia="MS Mincho"/>
                <w:b/>
                <w:color w:val="FF0000"/>
                <w:sz w:val="22"/>
                <w:szCs w:val="22"/>
                <w:lang w:val="en-AU"/>
              </w:rPr>
              <w:t>factur</w:t>
            </w:r>
            <w:r w:rsidR="00921215" w:rsidRPr="00E31B09">
              <w:rPr>
                <w:rFonts w:eastAsia="MS Mincho"/>
                <w:b/>
                <w:color w:val="FF0000"/>
                <w:sz w:val="22"/>
                <w:szCs w:val="22"/>
                <w:lang w:val="en-AU"/>
              </w:rPr>
              <w:t>e</w:t>
            </w:r>
            <w:r w:rsidR="00921215">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p>
        </w:tc>
      </w:tr>
      <w:tr w:rsidR="00911198" w:rsidRPr="00A032E7" w14:paraId="40299044"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E357EB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54C2F9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6C9A0C5" w14:textId="121821AF" w:rsidR="00911198" w:rsidRPr="00A032E7" w:rsidRDefault="00911198" w:rsidP="00B40B44">
            <w:pPr>
              <w:spacing w:before="120" w:after="120"/>
              <w:ind w:left="43" w:right="43"/>
              <w:jc w:val="both"/>
              <w:rPr>
                <w:b/>
                <w:bCs/>
                <w:color w:val="FF0000"/>
                <w:sz w:val="22"/>
                <w:szCs w:val="22"/>
              </w:rPr>
            </w:pPr>
            <w:r w:rsidRPr="00A032E7">
              <w:rPr>
                <w:b/>
                <w:bCs/>
                <w:color w:val="FF0000"/>
                <w:sz w:val="22"/>
                <w:szCs w:val="22"/>
              </w:rPr>
              <w:t>/req/</w:t>
            </w:r>
            <w:r w:rsidR="00FD6200">
              <w:rPr>
                <w:b/>
                <w:color w:val="FF0000"/>
                <w:sz w:val="22"/>
                <w:szCs w:val="22"/>
                <w:lang w:val="en-AU"/>
              </w:rPr>
              <w:t>tap</w:t>
            </w:r>
            <w:r>
              <w:rPr>
                <w:b/>
                <w:bCs/>
                <w:color w:val="FF0000"/>
                <w:sz w:val="22"/>
                <w:szCs w:val="22"/>
              </w:rPr>
              <w:t>/</w:t>
            </w:r>
            <w:r w:rsidR="00921215">
              <w:rPr>
                <w:rFonts w:eastAsia="MS Mincho"/>
                <w:b/>
                <w:color w:val="FF0000"/>
                <w:sz w:val="22"/>
                <w:szCs w:val="22"/>
                <w:lang w:val="en-AU"/>
              </w:rPr>
              <w:t>tapman</w:t>
            </w:r>
            <w:r w:rsidR="00921215" w:rsidRPr="00E31B09">
              <w:rPr>
                <w:rFonts w:eastAsia="MS Mincho"/>
                <w:b/>
                <w:color w:val="FF0000"/>
                <w:sz w:val="22"/>
                <w:szCs w:val="22"/>
                <w:lang w:val="en-AU"/>
              </w:rPr>
              <w:t>u</w:t>
            </w:r>
            <w:r w:rsidR="00921215">
              <w:rPr>
                <w:rFonts w:eastAsia="MS Mincho"/>
                <w:b/>
                <w:color w:val="FF0000"/>
                <w:sz w:val="22"/>
                <w:szCs w:val="22"/>
                <w:lang w:val="en-AU"/>
              </w:rPr>
              <w:t>factur</w:t>
            </w:r>
            <w:r w:rsidR="00921215" w:rsidRPr="00E31B09">
              <w:rPr>
                <w:rFonts w:eastAsia="MS Mincho"/>
                <w:b/>
                <w:color w:val="FF0000"/>
                <w:sz w:val="22"/>
                <w:szCs w:val="22"/>
                <w:lang w:val="en-AU"/>
              </w:rPr>
              <w:t>e</w:t>
            </w:r>
            <w:r w:rsidR="00921215">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r>
              <w:rPr>
                <w:b/>
                <w:bCs/>
                <w:color w:val="FF0000"/>
                <w:sz w:val="22"/>
                <w:szCs w:val="22"/>
              </w:rPr>
              <w:t xml:space="preserve"> </w:t>
            </w:r>
            <w:r w:rsidR="007E5825">
              <w:rPr>
                <w:b/>
                <w:bCs/>
                <w:color w:val="FF0000"/>
                <w:sz w:val="22"/>
                <w:szCs w:val="22"/>
              </w:rPr>
              <w:t>[</w:t>
            </w:r>
            <w:r w:rsidRPr="00965817">
              <w:rPr>
                <w:b/>
                <w:bCs/>
                <w:color w:val="FF0000"/>
                <w:sz w:val="22"/>
                <w:szCs w:val="22"/>
              </w:rPr>
              <w:t>Re</w:t>
            </w:r>
            <w:r w:rsidR="007E5825">
              <w:rPr>
                <w:b/>
                <w:bCs/>
                <w:color w:val="FF0000"/>
                <w:sz w:val="22"/>
                <w:szCs w:val="22"/>
              </w:rPr>
              <w:t>commendation</w:t>
            </w:r>
            <w:r w:rsidRPr="00965817">
              <w:rPr>
                <w:b/>
                <w:bCs/>
                <w:color w:val="FF0000"/>
                <w:sz w:val="22"/>
                <w:szCs w:val="22"/>
              </w:rPr>
              <w:t xml:space="preserve"> </w:t>
            </w:r>
            <w:r>
              <w:rPr>
                <w:b/>
                <w:bCs/>
                <w:color w:val="FF0000"/>
                <w:sz w:val="22"/>
                <w:szCs w:val="22"/>
              </w:rPr>
              <w:t>2</w:t>
            </w:r>
            <w:r w:rsidR="007E5825">
              <w:rPr>
                <w:b/>
                <w:bCs/>
                <w:color w:val="FF0000"/>
                <w:sz w:val="22"/>
                <w:szCs w:val="22"/>
              </w:rPr>
              <w:t>3</w:t>
            </w:r>
            <w:r w:rsidR="00B40B44">
              <w:rPr>
                <w:b/>
                <w:bCs/>
                <w:color w:val="FF0000"/>
                <w:sz w:val="22"/>
                <w:szCs w:val="22"/>
              </w:rPr>
              <w:t>6</w:t>
            </w:r>
            <w:r w:rsidR="007E5825">
              <w:rPr>
                <w:b/>
                <w:bCs/>
                <w:color w:val="FF0000"/>
                <w:sz w:val="22"/>
                <w:szCs w:val="22"/>
              </w:rPr>
              <w:t>]</w:t>
            </w:r>
          </w:p>
        </w:tc>
      </w:tr>
      <w:tr w:rsidR="007E5825" w:rsidRPr="00A032E7" w14:paraId="68D574A0"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5904D5C" w14:textId="77777777" w:rsidR="007E5825" w:rsidRPr="00A032E7" w:rsidRDefault="007E5825" w:rsidP="007E582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BF46EEE" w14:textId="77777777" w:rsidR="007E5825" w:rsidRPr="00A032E7" w:rsidRDefault="007E5825" w:rsidP="007E582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B507641" w14:textId="7426AC90" w:rsidR="007E5825" w:rsidRPr="00A032E7" w:rsidRDefault="007E5825" w:rsidP="007E582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911198" w:rsidRPr="00A032E7" w14:paraId="18719D58"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FE8163C"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A9DC27"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06FB4A3" w14:textId="1853BE8C" w:rsidR="00911198" w:rsidRPr="00A032E7" w:rsidRDefault="007E5825" w:rsidP="00911198">
            <w:pPr>
              <w:spacing w:before="120" w:after="120"/>
              <w:ind w:left="36" w:right="36"/>
              <w:jc w:val="both"/>
              <w:rPr>
                <w:color w:val="000000"/>
                <w:sz w:val="22"/>
                <w:szCs w:val="22"/>
              </w:rPr>
            </w:pPr>
            <w:r>
              <w:rPr>
                <w:color w:val="000000"/>
                <w:sz w:val="22"/>
                <w:szCs w:val="22"/>
              </w:rPr>
              <w:t>N/A</w:t>
            </w:r>
          </w:p>
        </w:tc>
      </w:tr>
      <w:tr w:rsidR="00911198" w:rsidRPr="00A032E7" w14:paraId="4CB9A29A"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9AE016C"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3797EE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7052DC4"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631A422D" w14:textId="77777777" w:rsidTr="00911198">
        <w:trPr>
          <w:trHeight w:val="315"/>
        </w:trPr>
        <w:tc>
          <w:tcPr>
            <w:tcW w:w="1618" w:type="dxa"/>
            <w:vMerge w:val="restart"/>
            <w:tcBorders>
              <w:top w:val="nil"/>
              <w:left w:val="single" w:sz="18" w:space="0" w:color="auto"/>
              <w:right w:val="single" w:sz="8" w:space="0" w:color="auto"/>
            </w:tcBorders>
            <w:vAlign w:val="center"/>
          </w:tcPr>
          <w:p w14:paraId="6D75B78C"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80F6ECB" w14:textId="794C049D"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taptype-</w:t>
            </w:r>
            <w:r w:rsidR="00344897">
              <w:rPr>
                <w:rFonts w:eastAsia="MS Mincho"/>
                <w:b/>
                <w:color w:val="FF0000"/>
                <w:sz w:val="22"/>
                <w:szCs w:val="22"/>
                <w:lang w:val="en-AU"/>
              </w:rPr>
              <w:t>codelistURI</w:t>
            </w:r>
          </w:p>
        </w:tc>
      </w:tr>
      <w:tr w:rsidR="00BC6533" w:rsidRPr="00965817" w14:paraId="2BC26219" w14:textId="77777777" w:rsidTr="00911198">
        <w:trPr>
          <w:trHeight w:val="315"/>
        </w:trPr>
        <w:tc>
          <w:tcPr>
            <w:tcW w:w="1618" w:type="dxa"/>
            <w:vMerge/>
            <w:tcBorders>
              <w:left w:val="single" w:sz="18" w:space="0" w:color="auto"/>
              <w:right w:val="single" w:sz="8" w:space="0" w:color="auto"/>
            </w:tcBorders>
            <w:vAlign w:val="center"/>
          </w:tcPr>
          <w:p w14:paraId="0169AFCA"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E897A06"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B1B2761" w14:textId="240E417E" w:rsidR="00BC6533" w:rsidRPr="0096581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3</w:t>
            </w:r>
            <w:r w:rsidR="00B40B44">
              <w:rPr>
                <w:b/>
                <w:bCs/>
                <w:color w:val="FF0000"/>
                <w:sz w:val="22"/>
                <w:szCs w:val="22"/>
              </w:rPr>
              <w:t>7</w:t>
            </w:r>
            <w:r w:rsidRPr="00965817">
              <w:rPr>
                <w:b/>
                <w:bCs/>
                <w:color w:val="FF0000"/>
                <w:sz w:val="22"/>
                <w:szCs w:val="22"/>
              </w:rPr>
              <w:t>)</w:t>
            </w:r>
          </w:p>
        </w:tc>
      </w:tr>
      <w:tr w:rsidR="00911198" w:rsidRPr="00A032E7" w14:paraId="1B06836E" w14:textId="77777777" w:rsidTr="00911198">
        <w:trPr>
          <w:trHeight w:val="315"/>
        </w:trPr>
        <w:tc>
          <w:tcPr>
            <w:tcW w:w="1618" w:type="dxa"/>
            <w:vMerge/>
            <w:tcBorders>
              <w:left w:val="single" w:sz="18" w:space="0" w:color="auto"/>
              <w:right w:val="single" w:sz="8" w:space="0" w:color="auto"/>
            </w:tcBorders>
            <w:vAlign w:val="center"/>
          </w:tcPr>
          <w:p w14:paraId="5B3A12DA"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F210C2"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A79BAF8" w14:textId="1BB6DE36"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0F3813AE" w14:textId="77777777" w:rsidTr="00911198">
        <w:trPr>
          <w:trHeight w:val="315"/>
        </w:trPr>
        <w:tc>
          <w:tcPr>
            <w:tcW w:w="1618" w:type="dxa"/>
            <w:vMerge/>
            <w:tcBorders>
              <w:left w:val="single" w:sz="18" w:space="0" w:color="auto"/>
              <w:right w:val="single" w:sz="8" w:space="0" w:color="auto"/>
            </w:tcBorders>
            <w:vAlign w:val="center"/>
          </w:tcPr>
          <w:p w14:paraId="63ECC370"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D128D89"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BCC7F30"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0B2BBF6A"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7557B95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16F766F"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C1F6327"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4565990C"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85AFCE2"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5A4267E" w14:textId="703A205E"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tapmaterial-</w:t>
            </w:r>
            <w:r w:rsidR="00344897">
              <w:rPr>
                <w:rFonts w:eastAsia="MS Mincho"/>
                <w:b/>
                <w:color w:val="FF0000"/>
                <w:sz w:val="22"/>
                <w:szCs w:val="22"/>
                <w:lang w:val="en-AU"/>
              </w:rPr>
              <w:t>codelistURI</w:t>
            </w:r>
          </w:p>
        </w:tc>
      </w:tr>
      <w:tr w:rsidR="00BC6533" w:rsidRPr="00A032E7" w14:paraId="322520E3"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5AD4310"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2F2B79F"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47B1D6F" w14:textId="375AA513"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tapmaterial-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7E5825">
              <w:rPr>
                <w:b/>
                <w:bCs/>
                <w:color w:val="FF0000"/>
                <w:sz w:val="22"/>
                <w:szCs w:val="22"/>
              </w:rPr>
              <w:t>2</w:t>
            </w:r>
            <w:r>
              <w:rPr>
                <w:b/>
                <w:bCs/>
                <w:color w:val="FF0000"/>
                <w:sz w:val="22"/>
                <w:szCs w:val="22"/>
              </w:rPr>
              <w:t>3</w:t>
            </w:r>
            <w:r w:rsidR="00B40B44">
              <w:rPr>
                <w:b/>
                <w:bCs/>
                <w:color w:val="FF0000"/>
                <w:sz w:val="22"/>
                <w:szCs w:val="22"/>
              </w:rPr>
              <w:t>8</w:t>
            </w:r>
            <w:r w:rsidRPr="00965817">
              <w:rPr>
                <w:b/>
                <w:bCs/>
                <w:color w:val="FF0000"/>
                <w:sz w:val="22"/>
                <w:szCs w:val="22"/>
              </w:rPr>
              <w:t>)</w:t>
            </w:r>
          </w:p>
        </w:tc>
      </w:tr>
      <w:tr w:rsidR="00911198" w:rsidRPr="00A032E7" w14:paraId="37A502B8"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56B7E27"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D38845"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91F7A56" w14:textId="3BAE42ED"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169C4209"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0661FA4"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D8A566"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A4E3D8E"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4DA0B35C"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39E17C2"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0221B3"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3D3C104"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445E43F6"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90DA265"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B1BCB98" w14:textId="346E633E"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dimension-boundtype</w:t>
            </w:r>
          </w:p>
        </w:tc>
      </w:tr>
      <w:tr w:rsidR="00BC6533" w:rsidRPr="00A032E7" w14:paraId="25D10850"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62019E"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DE4EEA8"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2A45801" w14:textId="498F5E70"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3</w:t>
            </w:r>
            <w:r w:rsidR="00B40B44">
              <w:rPr>
                <w:b/>
                <w:bCs/>
                <w:color w:val="FF0000"/>
                <w:sz w:val="22"/>
                <w:szCs w:val="22"/>
              </w:rPr>
              <w:t>9</w:t>
            </w:r>
            <w:r w:rsidRPr="00965817">
              <w:rPr>
                <w:b/>
                <w:bCs/>
                <w:color w:val="FF0000"/>
                <w:sz w:val="22"/>
                <w:szCs w:val="22"/>
              </w:rPr>
              <w:t>)</w:t>
            </w:r>
          </w:p>
        </w:tc>
      </w:tr>
      <w:tr w:rsidR="00911198" w:rsidRPr="00A032E7" w14:paraId="2BF95DE4"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F38B8E8"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E1A7FF0"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9AAE3FD"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911198" w:rsidRPr="00A032E7" w14:paraId="2A1B1595"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893CCC5"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9236C57"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F005072"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34EF6D99"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C17CBBE"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F03753"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5875C5F"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134C4F32"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04C4C30"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A13C3D2" w14:textId="683F3953"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w:t>
            </w:r>
            <w:r w:rsidR="00344897">
              <w:rPr>
                <w:rFonts w:eastAsia="MS Mincho"/>
                <w:b/>
                <w:color w:val="FF0000"/>
                <w:sz w:val="22"/>
                <w:szCs w:val="22"/>
                <w:lang w:val="en-AU"/>
              </w:rPr>
              <w:t>codelistURI</w:t>
            </w:r>
          </w:p>
        </w:tc>
      </w:tr>
      <w:tr w:rsidR="00BC6533" w:rsidRPr="00A032E7" w14:paraId="79DC68F5"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186E6F6"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F57553D"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46DF853" w14:textId="041BBA4E"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40</w:t>
            </w:r>
            <w:r w:rsidRPr="00965817">
              <w:rPr>
                <w:b/>
                <w:bCs/>
                <w:color w:val="FF0000"/>
                <w:sz w:val="22"/>
                <w:szCs w:val="22"/>
              </w:rPr>
              <w:t>)</w:t>
            </w:r>
          </w:p>
        </w:tc>
      </w:tr>
      <w:tr w:rsidR="00911198" w:rsidRPr="00A032E7" w14:paraId="2E222846"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7B372EC"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A4C7B35"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31F984A" w14:textId="18943BBA"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2C77D064"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F6FD3A7"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0179FC9"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559AE13"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096C58E5"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B825CBB"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32C2197"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F116569"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5F3F32C3"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C9B0476"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206F059" w14:textId="11CB952F"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dimension-exclusivity</w:t>
            </w:r>
          </w:p>
        </w:tc>
      </w:tr>
      <w:tr w:rsidR="00BC6533" w:rsidRPr="00A032E7" w14:paraId="2BF6B185"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68B5808"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ABCF8AE"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E9D19E1" w14:textId="6AB72224"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tapb</w:t>
            </w:r>
            <w:r w:rsidR="00921215" w:rsidRPr="00E31B09">
              <w:rPr>
                <w:rFonts w:eastAsia="MS Mincho"/>
                <w:b/>
                <w:color w:val="FF0000"/>
                <w:sz w:val="22"/>
                <w:szCs w:val="22"/>
                <w:lang w:val="en-AU"/>
              </w:rPr>
              <w:t>ound</w:t>
            </w:r>
            <w:r w:rsidR="00921215">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41</w:t>
            </w:r>
            <w:r w:rsidRPr="00965817">
              <w:rPr>
                <w:b/>
                <w:bCs/>
                <w:color w:val="FF0000"/>
                <w:sz w:val="22"/>
                <w:szCs w:val="22"/>
              </w:rPr>
              <w:t>)</w:t>
            </w:r>
          </w:p>
        </w:tc>
      </w:tr>
      <w:tr w:rsidR="00911198" w:rsidRPr="00A032E7" w14:paraId="05F2AD67"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204FA8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40CFF1E"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1A3DA19"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11198" w:rsidRPr="00A032E7" w14:paraId="037A738C"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9F3045D"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AFB2EC0"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13D307F"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73E5B71B"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BAF7B8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23CB2E"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6368053"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44B96A35" w14:textId="77777777" w:rsidTr="0091119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EAE8789"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8926F02" w14:textId="400252DC"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tapn</w:t>
            </w:r>
            <w:r w:rsidR="00921215" w:rsidRPr="007977DC">
              <w:rPr>
                <w:rFonts w:eastAsia="MS Mincho"/>
                <w:b/>
                <w:color w:val="FF0000"/>
                <w:sz w:val="22"/>
                <w:szCs w:val="22"/>
                <w:lang w:val="en-AU"/>
              </w:rPr>
              <w:t>ominalpipesize</w:t>
            </w:r>
            <w:r w:rsidR="00921215">
              <w:rPr>
                <w:rFonts w:eastAsia="MS Mincho"/>
                <w:b/>
                <w:color w:val="FF0000"/>
                <w:sz w:val="22"/>
                <w:szCs w:val="22"/>
                <w:lang w:val="en-AU"/>
              </w:rPr>
              <w:t>-</w:t>
            </w:r>
            <w:r w:rsidR="00344897">
              <w:rPr>
                <w:rFonts w:eastAsia="MS Mincho"/>
                <w:b/>
                <w:color w:val="FF0000"/>
                <w:sz w:val="22"/>
                <w:szCs w:val="22"/>
                <w:lang w:val="en-AU"/>
              </w:rPr>
              <w:t>codelistURI</w:t>
            </w:r>
          </w:p>
        </w:tc>
      </w:tr>
      <w:tr w:rsidR="00BC6533" w:rsidRPr="00A032E7" w14:paraId="1F7D6E83"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82C3BDD"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4014122"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F2CA9DD" w14:textId="2DA71076"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tapn</w:t>
            </w:r>
            <w:r w:rsidR="00921215" w:rsidRPr="007977DC">
              <w:rPr>
                <w:rFonts w:eastAsia="MS Mincho"/>
                <w:b/>
                <w:color w:val="FF0000"/>
                <w:sz w:val="22"/>
                <w:szCs w:val="22"/>
                <w:lang w:val="en-AU"/>
              </w:rPr>
              <w:t>ominalpipesize</w:t>
            </w:r>
            <w:r w:rsidR="00921215">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42</w:t>
            </w:r>
            <w:r w:rsidRPr="00965817">
              <w:rPr>
                <w:b/>
                <w:bCs/>
                <w:color w:val="FF0000"/>
                <w:sz w:val="22"/>
                <w:szCs w:val="22"/>
              </w:rPr>
              <w:t>)</w:t>
            </w:r>
          </w:p>
        </w:tc>
      </w:tr>
      <w:tr w:rsidR="00911198" w:rsidRPr="00A032E7" w14:paraId="7F34B3A1"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A05485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7B6218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1302629" w14:textId="19751E73"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101BAD76" w14:textId="77777777" w:rsidTr="0091119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3DC254C"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F8F872F"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0420737"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05DE308B" w14:textId="77777777" w:rsidTr="0091119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0DA519A"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792A3C"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D55F67F"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612541B6" w14:textId="77777777" w:rsidTr="00911198">
        <w:trPr>
          <w:trHeight w:val="315"/>
        </w:trPr>
        <w:tc>
          <w:tcPr>
            <w:tcW w:w="1618" w:type="dxa"/>
            <w:vMerge w:val="restart"/>
            <w:tcBorders>
              <w:top w:val="nil"/>
              <w:left w:val="single" w:sz="18" w:space="0" w:color="auto"/>
              <w:right w:val="single" w:sz="8" w:space="0" w:color="auto"/>
            </w:tcBorders>
            <w:vAlign w:val="center"/>
          </w:tcPr>
          <w:p w14:paraId="37F90622" w14:textId="77777777" w:rsidR="00BC6533" w:rsidRPr="00A032E7" w:rsidRDefault="00BC6533" w:rsidP="00BC6533">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676D24AF" w14:textId="0BE6820F"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tapn</w:t>
            </w:r>
            <w:r w:rsidR="00921215" w:rsidRPr="007977DC">
              <w:rPr>
                <w:rFonts w:eastAsia="MS Mincho"/>
                <w:b/>
                <w:color w:val="FF0000"/>
                <w:sz w:val="22"/>
                <w:szCs w:val="22"/>
                <w:lang w:val="en-AU"/>
              </w:rPr>
              <w:t>ominalpipesize</w:t>
            </w:r>
            <w:r w:rsidR="00921215">
              <w:rPr>
                <w:rFonts w:eastAsia="MS Mincho"/>
                <w:b/>
                <w:color w:val="FF0000"/>
                <w:sz w:val="22"/>
                <w:szCs w:val="22"/>
                <w:lang w:val="en-AU"/>
              </w:rPr>
              <w:t>-exclusivity</w:t>
            </w:r>
          </w:p>
        </w:tc>
      </w:tr>
      <w:tr w:rsidR="00BC6533" w:rsidRPr="00965817" w14:paraId="0B4C6CC2" w14:textId="77777777" w:rsidTr="00911198">
        <w:trPr>
          <w:trHeight w:val="315"/>
        </w:trPr>
        <w:tc>
          <w:tcPr>
            <w:tcW w:w="1618" w:type="dxa"/>
            <w:vMerge/>
            <w:tcBorders>
              <w:left w:val="single" w:sz="18" w:space="0" w:color="auto"/>
              <w:right w:val="single" w:sz="8" w:space="0" w:color="auto"/>
            </w:tcBorders>
            <w:vAlign w:val="center"/>
          </w:tcPr>
          <w:p w14:paraId="6D56D1C9"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6BAF0B9"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CB1C7D8" w14:textId="6F18117C" w:rsidR="00BC6533" w:rsidRPr="0096581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tapn</w:t>
            </w:r>
            <w:r w:rsidR="00921215" w:rsidRPr="007977DC">
              <w:rPr>
                <w:rFonts w:eastAsia="MS Mincho"/>
                <w:b/>
                <w:color w:val="FF0000"/>
                <w:sz w:val="22"/>
                <w:szCs w:val="22"/>
                <w:lang w:val="en-AU"/>
              </w:rPr>
              <w:t>ominalpipesize</w:t>
            </w:r>
            <w:r w:rsidR="00921215">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4</w:t>
            </w:r>
            <w:r w:rsidR="007E5825">
              <w:rPr>
                <w:b/>
                <w:bCs/>
                <w:color w:val="FF0000"/>
                <w:sz w:val="22"/>
                <w:szCs w:val="22"/>
              </w:rPr>
              <w:t>3</w:t>
            </w:r>
            <w:r w:rsidRPr="00965817">
              <w:rPr>
                <w:b/>
                <w:bCs/>
                <w:color w:val="FF0000"/>
                <w:sz w:val="22"/>
                <w:szCs w:val="22"/>
              </w:rPr>
              <w:t>)</w:t>
            </w:r>
          </w:p>
        </w:tc>
      </w:tr>
      <w:tr w:rsidR="00911198" w:rsidRPr="00A032E7" w14:paraId="50E31120" w14:textId="77777777" w:rsidTr="00911198">
        <w:trPr>
          <w:trHeight w:val="315"/>
        </w:trPr>
        <w:tc>
          <w:tcPr>
            <w:tcW w:w="1618" w:type="dxa"/>
            <w:vMerge/>
            <w:tcBorders>
              <w:left w:val="single" w:sz="18" w:space="0" w:color="auto"/>
              <w:right w:val="single" w:sz="8" w:space="0" w:color="auto"/>
            </w:tcBorders>
            <w:vAlign w:val="center"/>
          </w:tcPr>
          <w:p w14:paraId="0DF5064D"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FF77D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2A4371C"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11198" w:rsidRPr="00A032E7" w14:paraId="2A30CFF7" w14:textId="77777777" w:rsidTr="00911198">
        <w:trPr>
          <w:trHeight w:val="315"/>
        </w:trPr>
        <w:tc>
          <w:tcPr>
            <w:tcW w:w="1618" w:type="dxa"/>
            <w:vMerge/>
            <w:tcBorders>
              <w:left w:val="single" w:sz="18" w:space="0" w:color="auto"/>
              <w:right w:val="single" w:sz="8" w:space="0" w:color="auto"/>
            </w:tcBorders>
            <w:vAlign w:val="center"/>
          </w:tcPr>
          <w:p w14:paraId="3214DE4E"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5A11C78"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0CE0208"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075D8481"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2DA6EF4E"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373C2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A0AB20D"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4C09BC04" w14:textId="77777777" w:rsidTr="00911198">
        <w:trPr>
          <w:trHeight w:val="315"/>
        </w:trPr>
        <w:tc>
          <w:tcPr>
            <w:tcW w:w="1618" w:type="dxa"/>
            <w:vMerge w:val="restart"/>
            <w:tcBorders>
              <w:left w:val="single" w:sz="18" w:space="0" w:color="auto"/>
              <w:right w:val="single" w:sz="8" w:space="0" w:color="auto"/>
            </w:tcBorders>
            <w:vAlign w:val="center"/>
          </w:tcPr>
          <w:p w14:paraId="29B0EC02"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35AC379" w14:textId="3E5F7B35"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i</w:t>
            </w:r>
            <w:r w:rsidR="00921215" w:rsidRPr="00A66045">
              <w:rPr>
                <w:rFonts w:eastAsia="MS Mincho"/>
                <w:b/>
                <w:color w:val="FF0000"/>
                <w:sz w:val="22"/>
                <w:szCs w:val="22"/>
                <w:lang w:val="en-AU"/>
              </w:rPr>
              <w:t>nlet</w:t>
            </w:r>
            <w:r w:rsidR="00921215">
              <w:rPr>
                <w:rFonts w:eastAsia="MS Mincho"/>
                <w:b/>
                <w:color w:val="FF0000"/>
                <w:sz w:val="22"/>
                <w:szCs w:val="22"/>
                <w:lang w:val="en-AU"/>
              </w:rPr>
              <w:t>-</w:t>
            </w:r>
            <w:r w:rsidR="00344897">
              <w:rPr>
                <w:rFonts w:eastAsia="MS Mincho"/>
                <w:b/>
                <w:color w:val="FF0000"/>
                <w:sz w:val="22"/>
                <w:szCs w:val="22"/>
                <w:lang w:val="en-AU"/>
              </w:rPr>
              <w:t>codelistURI</w:t>
            </w:r>
          </w:p>
        </w:tc>
      </w:tr>
      <w:tr w:rsidR="00BC6533" w:rsidRPr="00965817" w14:paraId="28A9BB12" w14:textId="77777777" w:rsidTr="00911198">
        <w:trPr>
          <w:trHeight w:val="315"/>
        </w:trPr>
        <w:tc>
          <w:tcPr>
            <w:tcW w:w="1618" w:type="dxa"/>
            <w:vMerge/>
            <w:tcBorders>
              <w:left w:val="single" w:sz="18" w:space="0" w:color="auto"/>
              <w:right w:val="single" w:sz="8" w:space="0" w:color="auto"/>
            </w:tcBorders>
            <w:vAlign w:val="center"/>
          </w:tcPr>
          <w:p w14:paraId="2C7ED519"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C1EC49"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2927BF1" w14:textId="6F560869" w:rsidR="00BC6533" w:rsidRPr="0096581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i</w:t>
            </w:r>
            <w:r w:rsidR="00921215" w:rsidRPr="00A66045">
              <w:rPr>
                <w:rFonts w:eastAsia="MS Mincho"/>
                <w:b/>
                <w:color w:val="FF0000"/>
                <w:sz w:val="22"/>
                <w:szCs w:val="22"/>
                <w:lang w:val="en-AU"/>
              </w:rPr>
              <w:t>nlet</w:t>
            </w:r>
            <w:r w:rsidR="00921215">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4</w:t>
            </w:r>
            <w:r w:rsidR="00B40B44">
              <w:rPr>
                <w:b/>
                <w:bCs/>
                <w:color w:val="FF0000"/>
                <w:sz w:val="22"/>
                <w:szCs w:val="22"/>
              </w:rPr>
              <w:t>4</w:t>
            </w:r>
            <w:r w:rsidRPr="00965817">
              <w:rPr>
                <w:b/>
                <w:bCs/>
                <w:color w:val="FF0000"/>
                <w:sz w:val="22"/>
                <w:szCs w:val="22"/>
              </w:rPr>
              <w:t>)</w:t>
            </w:r>
          </w:p>
        </w:tc>
      </w:tr>
      <w:tr w:rsidR="00911198" w:rsidRPr="00A032E7" w14:paraId="18AF942F" w14:textId="77777777" w:rsidTr="00911198">
        <w:trPr>
          <w:trHeight w:val="315"/>
        </w:trPr>
        <w:tc>
          <w:tcPr>
            <w:tcW w:w="1618" w:type="dxa"/>
            <w:vMerge/>
            <w:tcBorders>
              <w:left w:val="single" w:sz="18" w:space="0" w:color="auto"/>
              <w:right w:val="single" w:sz="8" w:space="0" w:color="auto"/>
            </w:tcBorders>
            <w:vAlign w:val="center"/>
          </w:tcPr>
          <w:p w14:paraId="127A784F"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F662F35"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E2E1385" w14:textId="66E397CD"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5E0C8984" w14:textId="77777777" w:rsidTr="00911198">
        <w:trPr>
          <w:trHeight w:val="315"/>
        </w:trPr>
        <w:tc>
          <w:tcPr>
            <w:tcW w:w="1618" w:type="dxa"/>
            <w:vMerge/>
            <w:tcBorders>
              <w:left w:val="single" w:sz="18" w:space="0" w:color="auto"/>
              <w:right w:val="single" w:sz="8" w:space="0" w:color="auto"/>
            </w:tcBorders>
            <w:vAlign w:val="center"/>
          </w:tcPr>
          <w:p w14:paraId="22D491C3"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E8B2A4"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D1A1E63"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2A96855D"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220466B8"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DE56B8D"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55BB760"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422841FE" w14:textId="77777777" w:rsidTr="00911198">
        <w:trPr>
          <w:trHeight w:val="315"/>
        </w:trPr>
        <w:tc>
          <w:tcPr>
            <w:tcW w:w="1618" w:type="dxa"/>
            <w:vMerge w:val="restart"/>
            <w:tcBorders>
              <w:left w:val="single" w:sz="18" w:space="0" w:color="auto"/>
              <w:right w:val="single" w:sz="8" w:space="0" w:color="auto"/>
            </w:tcBorders>
            <w:vAlign w:val="center"/>
          </w:tcPr>
          <w:p w14:paraId="6B87100F"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77FF008" w14:textId="0D77BB00"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i</w:t>
            </w:r>
            <w:r w:rsidR="00921215" w:rsidRPr="00A66045">
              <w:rPr>
                <w:rFonts w:eastAsia="MS Mincho"/>
                <w:b/>
                <w:color w:val="FF0000"/>
                <w:sz w:val="22"/>
                <w:szCs w:val="22"/>
                <w:lang w:val="en-AU"/>
              </w:rPr>
              <w:t>nlet</w:t>
            </w:r>
            <w:r w:rsidR="00921215">
              <w:rPr>
                <w:rFonts w:eastAsia="MS Mincho"/>
                <w:b/>
                <w:color w:val="FF0000"/>
                <w:sz w:val="22"/>
                <w:szCs w:val="22"/>
                <w:lang w:val="en-AU"/>
              </w:rPr>
              <w:t>-exclusivity</w:t>
            </w:r>
          </w:p>
        </w:tc>
      </w:tr>
      <w:tr w:rsidR="00BC6533" w:rsidRPr="00965817" w14:paraId="02F9A377" w14:textId="77777777" w:rsidTr="00911198">
        <w:trPr>
          <w:trHeight w:val="315"/>
        </w:trPr>
        <w:tc>
          <w:tcPr>
            <w:tcW w:w="1618" w:type="dxa"/>
            <w:vMerge/>
            <w:tcBorders>
              <w:left w:val="single" w:sz="18" w:space="0" w:color="auto"/>
              <w:right w:val="single" w:sz="8" w:space="0" w:color="auto"/>
            </w:tcBorders>
            <w:vAlign w:val="center"/>
          </w:tcPr>
          <w:p w14:paraId="1D787402"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073630"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CB69185" w14:textId="7F329304" w:rsidR="00BC6533" w:rsidRPr="0096581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i</w:t>
            </w:r>
            <w:r w:rsidR="00921215" w:rsidRPr="00A66045">
              <w:rPr>
                <w:rFonts w:eastAsia="MS Mincho"/>
                <w:b/>
                <w:color w:val="FF0000"/>
                <w:sz w:val="22"/>
                <w:szCs w:val="22"/>
                <w:lang w:val="en-AU"/>
              </w:rPr>
              <w:t>nlet</w:t>
            </w:r>
            <w:r w:rsidR="00921215">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4</w:t>
            </w:r>
            <w:r w:rsidR="00B40B44">
              <w:rPr>
                <w:b/>
                <w:bCs/>
                <w:color w:val="FF0000"/>
                <w:sz w:val="22"/>
                <w:szCs w:val="22"/>
              </w:rPr>
              <w:t>5</w:t>
            </w:r>
            <w:r w:rsidRPr="00965817">
              <w:rPr>
                <w:b/>
                <w:bCs/>
                <w:color w:val="FF0000"/>
                <w:sz w:val="22"/>
                <w:szCs w:val="22"/>
              </w:rPr>
              <w:t>)</w:t>
            </w:r>
          </w:p>
        </w:tc>
      </w:tr>
      <w:tr w:rsidR="00911198" w:rsidRPr="00A032E7" w14:paraId="6C26BEE4" w14:textId="77777777" w:rsidTr="00911198">
        <w:trPr>
          <w:trHeight w:val="315"/>
        </w:trPr>
        <w:tc>
          <w:tcPr>
            <w:tcW w:w="1618" w:type="dxa"/>
            <w:vMerge/>
            <w:tcBorders>
              <w:left w:val="single" w:sz="18" w:space="0" w:color="auto"/>
              <w:right w:val="single" w:sz="8" w:space="0" w:color="auto"/>
            </w:tcBorders>
            <w:vAlign w:val="center"/>
          </w:tcPr>
          <w:p w14:paraId="3E00C15B"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069195"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D0BE396"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11198" w:rsidRPr="00A032E7" w14:paraId="48A3DAD7" w14:textId="77777777" w:rsidTr="00911198">
        <w:trPr>
          <w:trHeight w:val="315"/>
        </w:trPr>
        <w:tc>
          <w:tcPr>
            <w:tcW w:w="1618" w:type="dxa"/>
            <w:vMerge/>
            <w:tcBorders>
              <w:left w:val="single" w:sz="18" w:space="0" w:color="auto"/>
              <w:right w:val="single" w:sz="8" w:space="0" w:color="auto"/>
            </w:tcBorders>
            <w:vAlign w:val="center"/>
          </w:tcPr>
          <w:p w14:paraId="25762305"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2A49C3"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15C9A9A"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5D505A71"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510F3C3A"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8659E8"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D33F525"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1CE5FB0C" w14:textId="77777777" w:rsidTr="00911198">
        <w:trPr>
          <w:trHeight w:val="315"/>
        </w:trPr>
        <w:tc>
          <w:tcPr>
            <w:tcW w:w="1618" w:type="dxa"/>
            <w:vMerge w:val="restart"/>
            <w:tcBorders>
              <w:left w:val="single" w:sz="18" w:space="0" w:color="auto"/>
              <w:right w:val="single" w:sz="8" w:space="0" w:color="auto"/>
            </w:tcBorders>
            <w:vAlign w:val="center"/>
          </w:tcPr>
          <w:p w14:paraId="6EAA7E42"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DBAA8AF" w14:textId="69F92567"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out</w:t>
            </w:r>
            <w:r w:rsidR="00921215" w:rsidRPr="00A66045">
              <w:rPr>
                <w:rFonts w:eastAsia="MS Mincho"/>
                <w:b/>
                <w:color w:val="FF0000"/>
                <w:sz w:val="22"/>
                <w:szCs w:val="22"/>
                <w:lang w:val="en-AU"/>
              </w:rPr>
              <w:t>let</w:t>
            </w:r>
            <w:r w:rsidR="00921215">
              <w:rPr>
                <w:rFonts w:eastAsia="MS Mincho"/>
                <w:b/>
                <w:color w:val="FF0000"/>
                <w:sz w:val="22"/>
                <w:szCs w:val="22"/>
                <w:lang w:val="en-AU"/>
              </w:rPr>
              <w:t>-</w:t>
            </w:r>
            <w:r w:rsidR="00344897">
              <w:rPr>
                <w:rFonts w:eastAsia="MS Mincho"/>
                <w:b/>
                <w:color w:val="FF0000"/>
                <w:sz w:val="22"/>
                <w:szCs w:val="22"/>
                <w:lang w:val="en-AU"/>
              </w:rPr>
              <w:t>codelistURI</w:t>
            </w:r>
          </w:p>
        </w:tc>
      </w:tr>
      <w:tr w:rsidR="00BC6533" w:rsidRPr="00D7264E" w14:paraId="300CE6D5" w14:textId="77777777" w:rsidTr="00911198">
        <w:trPr>
          <w:trHeight w:val="315"/>
        </w:trPr>
        <w:tc>
          <w:tcPr>
            <w:tcW w:w="1618" w:type="dxa"/>
            <w:vMerge/>
            <w:tcBorders>
              <w:left w:val="single" w:sz="18" w:space="0" w:color="auto"/>
              <w:right w:val="single" w:sz="8" w:space="0" w:color="auto"/>
            </w:tcBorders>
            <w:vAlign w:val="center"/>
          </w:tcPr>
          <w:p w14:paraId="3DDCBB0D"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00A455"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BAD3D14" w14:textId="3AE34B58" w:rsidR="00BC6533" w:rsidRPr="00D7264E"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out</w:t>
            </w:r>
            <w:r w:rsidR="00921215" w:rsidRPr="00A66045">
              <w:rPr>
                <w:rFonts w:eastAsia="MS Mincho"/>
                <w:b/>
                <w:color w:val="FF0000"/>
                <w:sz w:val="22"/>
                <w:szCs w:val="22"/>
                <w:lang w:val="en-AU"/>
              </w:rPr>
              <w:t>let</w:t>
            </w:r>
            <w:r w:rsidR="00921215">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4</w:t>
            </w:r>
            <w:r w:rsidR="00B40B44">
              <w:rPr>
                <w:b/>
                <w:bCs/>
                <w:color w:val="FF0000"/>
                <w:sz w:val="22"/>
                <w:szCs w:val="22"/>
              </w:rPr>
              <w:t>6</w:t>
            </w:r>
            <w:r w:rsidRPr="00965817">
              <w:rPr>
                <w:b/>
                <w:bCs/>
                <w:color w:val="FF0000"/>
                <w:sz w:val="22"/>
                <w:szCs w:val="22"/>
              </w:rPr>
              <w:t>)</w:t>
            </w:r>
          </w:p>
        </w:tc>
      </w:tr>
      <w:tr w:rsidR="00921215" w:rsidRPr="00A032E7" w14:paraId="02FC8960" w14:textId="77777777" w:rsidTr="00911198">
        <w:trPr>
          <w:trHeight w:val="315"/>
        </w:trPr>
        <w:tc>
          <w:tcPr>
            <w:tcW w:w="1618" w:type="dxa"/>
            <w:vMerge/>
            <w:tcBorders>
              <w:left w:val="single" w:sz="18" w:space="0" w:color="auto"/>
              <w:right w:val="single" w:sz="8" w:space="0" w:color="auto"/>
            </w:tcBorders>
            <w:vAlign w:val="center"/>
          </w:tcPr>
          <w:p w14:paraId="7A00468D" w14:textId="77777777" w:rsidR="00921215" w:rsidRPr="00A032E7" w:rsidRDefault="00921215" w:rsidP="0092121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9F92DE" w14:textId="77777777" w:rsidR="00921215" w:rsidRPr="00A032E7" w:rsidRDefault="00921215" w:rsidP="0092121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FD25465" w14:textId="479F9C75" w:rsidR="00921215" w:rsidRPr="00A032E7" w:rsidRDefault="00921215" w:rsidP="00921215">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4EC5B3A4" w14:textId="77777777" w:rsidTr="00911198">
        <w:trPr>
          <w:trHeight w:val="315"/>
        </w:trPr>
        <w:tc>
          <w:tcPr>
            <w:tcW w:w="1618" w:type="dxa"/>
            <w:vMerge/>
            <w:tcBorders>
              <w:left w:val="single" w:sz="18" w:space="0" w:color="auto"/>
              <w:right w:val="single" w:sz="8" w:space="0" w:color="auto"/>
            </w:tcBorders>
            <w:vAlign w:val="center"/>
          </w:tcPr>
          <w:p w14:paraId="2D2EE3D2"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E6AEC1"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ECB0D2F"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19F3A9F3"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11898641"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F01FC3"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DFF65DE"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3DB7FB75" w14:textId="77777777" w:rsidTr="00911198">
        <w:trPr>
          <w:trHeight w:val="315"/>
        </w:trPr>
        <w:tc>
          <w:tcPr>
            <w:tcW w:w="1618" w:type="dxa"/>
            <w:vMerge w:val="restart"/>
            <w:tcBorders>
              <w:left w:val="single" w:sz="18" w:space="0" w:color="auto"/>
              <w:right w:val="single" w:sz="8" w:space="0" w:color="auto"/>
            </w:tcBorders>
            <w:vAlign w:val="center"/>
          </w:tcPr>
          <w:p w14:paraId="33CBA0E0"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5E783CC" w14:textId="3F377185"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out</w:t>
            </w:r>
            <w:r w:rsidR="00921215" w:rsidRPr="00A66045">
              <w:rPr>
                <w:rFonts w:eastAsia="MS Mincho"/>
                <w:b/>
                <w:color w:val="FF0000"/>
                <w:sz w:val="22"/>
                <w:szCs w:val="22"/>
                <w:lang w:val="en-AU"/>
              </w:rPr>
              <w:t>let</w:t>
            </w:r>
            <w:r w:rsidR="00921215">
              <w:rPr>
                <w:rFonts w:eastAsia="MS Mincho"/>
                <w:b/>
                <w:color w:val="FF0000"/>
                <w:sz w:val="22"/>
                <w:szCs w:val="22"/>
                <w:lang w:val="en-AU"/>
              </w:rPr>
              <w:t>-exclusivity</w:t>
            </w:r>
          </w:p>
        </w:tc>
      </w:tr>
      <w:tr w:rsidR="00BC6533" w:rsidRPr="00D7264E" w14:paraId="15CA5B30" w14:textId="77777777" w:rsidTr="00911198">
        <w:trPr>
          <w:trHeight w:val="315"/>
        </w:trPr>
        <w:tc>
          <w:tcPr>
            <w:tcW w:w="1618" w:type="dxa"/>
            <w:vMerge/>
            <w:tcBorders>
              <w:left w:val="single" w:sz="18" w:space="0" w:color="auto"/>
              <w:right w:val="single" w:sz="8" w:space="0" w:color="auto"/>
            </w:tcBorders>
            <w:vAlign w:val="center"/>
          </w:tcPr>
          <w:p w14:paraId="563682E1"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447E79B"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58CCE12" w14:textId="30781674" w:rsidR="00BC6533" w:rsidRPr="00D7264E"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tapo</w:t>
            </w:r>
            <w:r w:rsidR="00921215" w:rsidRPr="00A66045">
              <w:rPr>
                <w:rFonts w:eastAsia="MS Mincho"/>
                <w:b/>
                <w:color w:val="FF0000"/>
                <w:sz w:val="22"/>
                <w:szCs w:val="22"/>
                <w:lang w:val="en-AU"/>
              </w:rPr>
              <w:t>utside</w:t>
            </w:r>
            <w:r w:rsidR="00921215">
              <w:rPr>
                <w:rFonts w:eastAsia="MS Mincho"/>
                <w:b/>
                <w:color w:val="FF0000"/>
                <w:sz w:val="22"/>
                <w:szCs w:val="22"/>
                <w:lang w:val="en-AU"/>
              </w:rPr>
              <w:t>d</w:t>
            </w:r>
            <w:r w:rsidR="00921215" w:rsidRPr="00A66045">
              <w:rPr>
                <w:rFonts w:eastAsia="MS Mincho"/>
                <w:b/>
                <w:color w:val="FF0000"/>
                <w:sz w:val="22"/>
                <w:szCs w:val="22"/>
                <w:lang w:val="en-AU"/>
              </w:rPr>
              <w:t>iameter</w:t>
            </w:r>
            <w:r w:rsidR="00921215">
              <w:rPr>
                <w:rFonts w:eastAsia="MS Mincho"/>
                <w:b/>
                <w:color w:val="FF0000"/>
                <w:sz w:val="22"/>
                <w:szCs w:val="22"/>
                <w:lang w:val="en-AU"/>
              </w:rPr>
              <w:t>out</w:t>
            </w:r>
            <w:r w:rsidR="00921215" w:rsidRPr="00A66045">
              <w:rPr>
                <w:rFonts w:eastAsia="MS Mincho"/>
                <w:b/>
                <w:color w:val="FF0000"/>
                <w:sz w:val="22"/>
                <w:szCs w:val="22"/>
                <w:lang w:val="en-AU"/>
              </w:rPr>
              <w:t>let</w:t>
            </w:r>
            <w:r w:rsidR="00921215">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4</w:t>
            </w:r>
            <w:r w:rsidR="00B40B44">
              <w:rPr>
                <w:b/>
                <w:bCs/>
                <w:color w:val="FF0000"/>
                <w:sz w:val="22"/>
                <w:szCs w:val="22"/>
              </w:rPr>
              <w:t>7</w:t>
            </w:r>
            <w:r w:rsidRPr="00965817">
              <w:rPr>
                <w:b/>
                <w:bCs/>
                <w:color w:val="FF0000"/>
                <w:sz w:val="22"/>
                <w:szCs w:val="22"/>
              </w:rPr>
              <w:t>)</w:t>
            </w:r>
          </w:p>
        </w:tc>
      </w:tr>
      <w:tr w:rsidR="00921215" w:rsidRPr="00A032E7" w14:paraId="7072E377" w14:textId="77777777" w:rsidTr="00911198">
        <w:trPr>
          <w:trHeight w:val="315"/>
        </w:trPr>
        <w:tc>
          <w:tcPr>
            <w:tcW w:w="1618" w:type="dxa"/>
            <w:vMerge/>
            <w:tcBorders>
              <w:left w:val="single" w:sz="18" w:space="0" w:color="auto"/>
              <w:right w:val="single" w:sz="8" w:space="0" w:color="auto"/>
            </w:tcBorders>
            <w:vAlign w:val="center"/>
          </w:tcPr>
          <w:p w14:paraId="0F190154" w14:textId="77777777" w:rsidR="00921215" w:rsidRPr="00A032E7" w:rsidRDefault="00921215" w:rsidP="0092121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54B288" w14:textId="77777777" w:rsidR="00921215" w:rsidRPr="00A032E7" w:rsidRDefault="00921215" w:rsidP="0092121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551DC07" w14:textId="3F36172F" w:rsidR="00921215" w:rsidRPr="00A032E7" w:rsidRDefault="00921215" w:rsidP="00921215">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11198" w:rsidRPr="00A032E7" w14:paraId="11C439B3" w14:textId="77777777" w:rsidTr="00911198">
        <w:trPr>
          <w:trHeight w:val="315"/>
        </w:trPr>
        <w:tc>
          <w:tcPr>
            <w:tcW w:w="1618" w:type="dxa"/>
            <w:vMerge/>
            <w:tcBorders>
              <w:left w:val="single" w:sz="18" w:space="0" w:color="auto"/>
              <w:right w:val="single" w:sz="8" w:space="0" w:color="auto"/>
            </w:tcBorders>
            <w:vAlign w:val="center"/>
          </w:tcPr>
          <w:p w14:paraId="028D2DCB"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D226509"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B8B157D"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2C3F0BEC"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2FE640F9"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F576C18"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7DAB42D"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3897731F" w14:textId="77777777" w:rsidTr="00911198">
        <w:trPr>
          <w:trHeight w:val="315"/>
        </w:trPr>
        <w:tc>
          <w:tcPr>
            <w:tcW w:w="1618" w:type="dxa"/>
            <w:vMerge w:val="restart"/>
            <w:tcBorders>
              <w:left w:val="single" w:sz="18" w:space="0" w:color="auto"/>
              <w:right w:val="single" w:sz="8" w:space="0" w:color="auto"/>
            </w:tcBorders>
            <w:vAlign w:val="center"/>
          </w:tcPr>
          <w:p w14:paraId="09B933F4" w14:textId="77777777" w:rsidR="00BC6533" w:rsidRPr="00A032E7" w:rsidRDefault="00BC6533" w:rsidP="00BC653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10ADB9A" w14:textId="6F946779" w:rsidR="00BC6533" w:rsidRPr="00A032E7" w:rsidRDefault="00BC6533" w:rsidP="00BC6533">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tapf</w:t>
            </w:r>
            <w:r w:rsidR="00921215" w:rsidRPr="00A66045">
              <w:rPr>
                <w:rFonts w:eastAsia="MS Mincho"/>
                <w:b/>
                <w:color w:val="FF0000"/>
                <w:sz w:val="22"/>
                <w:szCs w:val="22"/>
                <w:lang w:val="en-AU"/>
              </w:rPr>
              <w:t>u</w:t>
            </w:r>
            <w:r w:rsidR="00921215">
              <w:rPr>
                <w:rFonts w:eastAsia="MS Mincho"/>
                <w:b/>
                <w:color w:val="FF0000"/>
                <w:sz w:val="22"/>
                <w:szCs w:val="22"/>
                <w:lang w:val="en-AU"/>
              </w:rPr>
              <w:t>nc</w:t>
            </w:r>
            <w:r w:rsidR="00921215" w:rsidRPr="00A66045">
              <w:rPr>
                <w:rFonts w:eastAsia="MS Mincho"/>
                <w:b/>
                <w:color w:val="FF0000"/>
                <w:sz w:val="22"/>
                <w:szCs w:val="22"/>
                <w:lang w:val="en-AU"/>
              </w:rPr>
              <w:t>ti</w:t>
            </w:r>
            <w:r w:rsidR="00921215">
              <w:rPr>
                <w:rFonts w:eastAsia="MS Mincho"/>
                <w:b/>
                <w:color w:val="FF0000"/>
                <w:sz w:val="22"/>
                <w:szCs w:val="22"/>
                <w:lang w:val="en-AU"/>
              </w:rPr>
              <w:t>on-</w:t>
            </w:r>
            <w:r w:rsidR="00344897">
              <w:rPr>
                <w:rFonts w:eastAsia="MS Mincho"/>
                <w:b/>
                <w:color w:val="FF0000"/>
                <w:sz w:val="22"/>
                <w:szCs w:val="22"/>
                <w:lang w:val="en-AU"/>
              </w:rPr>
              <w:t>codelistURI</w:t>
            </w:r>
          </w:p>
        </w:tc>
      </w:tr>
      <w:tr w:rsidR="00BC6533" w:rsidRPr="00D7264E" w14:paraId="45C98732" w14:textId="77777777" w:rsidTr="00911198">
        <w:trPr>
          <w:trHeight w:val="315"/>
        </w:trPr>
        <w:tc>
          <w:tcPr>
            <w:tcW w:w="1618" w:type="dxa"/>
            <w:vMerge/>
            <w:tcBorders>
              <w:left w:val="single" w:sz="18" w:space="0" w:color="auto"/>
              <w:right w:val="single" w:sz="8" w:space="0" w:color="auto"/>
            </w:tcBorders>
            <w:vAlign w:val="center"/>
          </w:tcPr>
          <w:p w14:paraId="25282D60"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618FCC"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6D6495E" w14:textId="55363D68" w:rsidR="00BC6533" w:rsidRPr="00D7264E" w:rsidRDefault="00BC6533" w:rsidP="007E5825">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tapf</w:t>
            </w:r>
            <w:r w:rsidR="00921215" w:rsidRPr="00A66045">
              <w:rPr>
                <w:rFonts w:eastAsia="MS Mincho"/>
                <w:b/>
                <w:color w:val="FF0000"/>
                <w:sz w:val="22"/>
                <w:szCs w:val="22"/>
                <w:lang w:val="en-AU"/>
              </w:rPr>
              <w:t>u</w:t>
            </w:r>
            <w:r w:rsidR="00921215">
              <w:rPr>
                <w:rFonts w:eastAsia="MS Mincho"/>
                <w:b/>
                <w:color w:val="FF0000"/>
                <w:sz w:val="22"/>
                <w:szCs w:val="22"/>
                <w:lang w:val="en-AU"/>
              </w:rPr>
              <w:t>nc</w:t>
            </w:r>
            <w:r w:rsidR="00921215" w:rsidRPr="00A66045">
              <w:rPr>
                <w:rFonts w:eastAsia="MS Mincho"/>
                <w:b/>
                <w:color w:val="FF0000"/>
                <w:sz w:val="22"/>
                <w:szCs w:val="22"/>
                <w:lang w:val="en-AU"/>
              </w:rPr>
              <w:t>ti</w:t>
            </w:r>
            <w:r w:rsidR="00921215">
              <w:rPr>
                <w:rFonts w:eastAsia="MS Mincho"/>
                <w:b/>
                <w:color w:val="FF0000"/>
                <w:sz w:val="22"/>
                <w:szCs w:val="22"/>
                <w:lang w:val="en-AU"/>
              </w:rPr>
              <w:t>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48</w:t>
            </w:r>
            <w:r w:rsidRPr="00965817">
              <w:rPr>
                <w:b/>
                <w:bCs/>
                <w:color w:val="FF0000"/>
                <w:sz w:val="22"/>
                <w:szCs w:val="22"/>
              </w:rPr>
              <w:t>)</w:t>
            </w:r>
          </w:p>
        </w:tc>
      </w:tr>
      <w:tr w:rsidR="00921215" w:rsidRPr="00A032E7" w14:paraId="48AB0AEA" w14:textId="77777777" w:rsidTr="00911198">
        <w:trPr>
          <w:trHeight w:val="315"/>
        </w:trPr>
        <w:tc>
          <w:tcPr>
            <w:tcW w:w="1618" w:type="dxa"/>
            <w:vMerge/>
            <w:tcBorders>
              <w:left w:val="single" w:sz="18" w:space="0" w:color="auto"/>
              <w:right w:val="single" w:sz="8" w:space="0" w:color="auto"/>
            </w:tcBorders>
            <w:vAlign w:val="center"/>
          </w:tcPr>
          <w:p w14:paraId="5F546027" w14:textId="77777777" w:rsidR="00921215" w:rsidRPr="00A032E7" w:rsidRDefault="00921215" w:rsidP="0092121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F9B3F3" w14:textId="77777777" w:rsidR="00921215" w:rsidRPr="00A032E7" w:rsidRDefault="00921215" w:rsidP="0092121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0794DD1" w14:textId="68575B8F" w:rsidR="00921215" w:rsidRPr="00A032E7" w:rsidRDefault="00921215" w:rsidP="00921215">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23AB39AF" w14:textId="77777777" w:rsidTr="00911198">
        <w:trPr>
          <w:trHeight w:val="315"/>
        </w:trPr>
        <w:tc>
          <w:tcPr>
            <w:tcW w:w="1618" w:type="dxa"/>
            <w:vMerge/>
            <w:tcBorders>
              <w:left w:val="single" w:sz="18" w:space="0" w:color="auto"/>
              <w:right w:val="single" w:sz="8" w:space="0" w:color="auto"/>
            </w:tcBorders>
            <w:vAlign w:val="center"/>
          </w:tcPr>
          <w:p w14:paraId="64CE917E"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3B075F3"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3A9C9B1"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470E4AF1" w14:textId="77777777" w:rsidTr="00911198">
        <w:trPr>
          <w:trHeight w:val="315"/>
        </w:trPr>
        <w:tc>
          <w:tcPr>
            <w:tcW w:w="1618" w:type="dxa"/>
            <w:vMerge/>
            <w:tcBorders>
              <w:left w:val="single" w:sz="18" w:space="0" w:color="auto"/>
              <w:bottom w:val="single" w:sz="8" w:space="0" w:color="000000"/>
              <w:right w:val="single" w:sz="8" w:space="0" w:color="auto"/>
            </w:tcBorders>
            <w:vAlign w:val="center"/>
          </w:tcPr>
          <w:p w14:paraId="7AD0B2C1"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66A18E"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3509FC7"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r w:rsidR="00BC6533" w:rsidRPr="00A032E7" w14:paraId="289807DB" w14:textId="77777777" w:rsidTr="00911198">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56DE975E" w14:textId="77777777" w:rsidR="00BC6533" w:rsidRPr="00A032E7" w:rsidRDefault="00BC6533" w:rsidP="00BC653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461D794" w14:textId="5EB4809F" w:rsidR="00BC6533" w:rsidRPr="00A032E7" w:rsidRDefault="00BC6533" w:rsidP="00BC6533">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tap</w:t>
            </w:r>
            <w:r w:rsidRPr="00A032E7">
              <w:rPr>
                <w:b/>
                <w:color w:val="FF0000"/>
                <w:sz w:val="22"/>
                <w:szCs w:val="22"/>
                <w:lang w:val="en-AU"/>
              </w:rPr>
              <w:t>/</w:t>
            </w:r>
            <w:r w:rsidR="00921215">
              <w:rPr>
                <w:rFonts w:eastAsia="MS Mincho"/>
                <w:b/>
                <w:color w:val="FF0000"/>
                <w:sz w:val="22"/>
                <w:szCs w:val="22"/>
                <w:lang w:val="en-AU"/>
              </w:rPr>
              <w:t>tapinstallmethod-</w:t>
            </w:r>
            <w:r w:rsidR="00344897">
              <w:rPr>
                <w:rFonts w:eastAsia="MS Mincho"/>
                <w:b/>
                <w:color w:val="FF0000"/>
                <w:sz w:val="22"/>
                <w:szCs w:val="22"/>
                <w:lang w:val="en-AU"/>
              </w:rPr>
              <w:t>codelistURI</w:t>
            </w:r>
          </w:p>
        </w:tc>
      </w:tr>
      <w:tr w:rsidR="00BC6533" w:rsidRPr="00A032E7" w14:paraId="65089582" w14:textId="77777777" w:rsidTr="00911198">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6B723426" w14:textId="77777777" w:rsidR="00BC6533" w:rsidRPr="00A032E7" w:rsidRDefault="00BC6533" w:rsidP="00BC653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477C9C" w14:textId="77777777" w:rsidR="00BC6533" w:rsidRPr="00A032E7" w:rsidRDefault="00BC6533" w:rsidP="00BC653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C84283E" w14:textId="005C571B" w:rsidR="00BC6533" w:rsidRPr="00A032E7" w:rsidRDefault="00BC6533"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tap</w:t>
            </w:r>
            <w:r>
              <w:rPr>
                <w:b/>
                <w:bCs/>
                <w:color w:val="FF0000"/>
                <w:sz w:val="22"/>
                <w:szCs w:val="22"/>
              </w:rPr>
              <w:t>/</w:t>
            </w:r>
            <w:r w:rsidR="00921215">
              <w:rPr>
                <w:rFonts w:eastAsia="MS Mincho"/>
                <w:b/>
                <w:color w:val="FF0000"/>
                <w:sz w:val="22"/>
                <w:szCs w:val="22"/>
                <w:lang w:val="en-AU"/>
              </w:rPr>
              <w:t>tapinstallmethod-</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24</w:t>
            </w:r>
            <w:r w:rsidR="00B40B44">
              <w:rPr>
                <w:b/>
                <w:bCs/>
                <w:color w:val="FF0000"/>
                <w:sz w:val="22"/>
                <w:szCs w:val="22"/>
              </w:rPr>
              <w:t>9</w:t>
            </w:r>
            <w:r w:rsidRPr="00965817">
              <w:rPr>
                <w:b/>
                <w:bCs/>
                <w:color w:val="FF0000"/>
                <w:sz w:val="22"/>
                <w:szCs w:val="22"/>
              </w:rPr>
              <w:t>)</w:t>
            </w:r>
          </w:p>
        </w:tc>
      </w:tr>
      <w:tr w:rsidR="00911198" w:rsidRPr="00A032E7" w14:paraId="2641DA15" w14:textId="77777777" w:rsidTr="0091119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55C84E8"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63623E"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4BCB393" w14:textId="5EB1F13B" w:rsidR="00911198" w:rsidRPr="00A032E7" w:rsidRDefault="00911198" w:rsidP="0091119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11198" w:rsidRPr="00A032E7" w14:paraId="7294DA92" w14:textId="77777777" w:rsidTr="0091119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47581CA3" w14:textId="77777777" w:rsidR="00911198" w:rsidRPr="00A032E7" w:rsidRDefault="00911198" w:rsidP="0091119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A4F7E39"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6A9FE7C"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11198" w:rsidRPr="00A032E7" w14:paraId="514985EC" w14:textId="77777777" w:rsidTr="00911198">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5392193C" w14:textId="77777777" w:rsidR="00911198" w:rsidRPr="00A032E7" w:rsidRDefault="00911198" w:rsidP="00911198">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26DEF8ED" w14:textId="77777777" w:rsidR="00911198" w:rsidRPr="00A032E7" w:rsidRDefault="00911198" w:rsidP="0091119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530065AD" w14:textId="77777777" w:rsidR="00911198" w:rsidRPr="00A032E7" w:rsidRDefault="00911198" w:rsidP="00911198">
            <w:pPr>
              <w:spacing w:before="120" w:after="120"/>
              <w:ind w:left="36" w:right="36"/>
              <w:jc w:val="both"/>
              <w:rPr>
                <w:color w:val="000000"/>
                <w:sz w:val="22"/>
                <w:szCs w:val="22"/>
              </w:rPr>
            </w:pPr>
            <w:r w:rsidRPr="00A032E7">
              <w:rPr>
                <w:color w:val="000000"/>
                <w:sz w:val="22"/>
                <w:szCs w:val="22"/>
              </w:rPr>
              <w:t>Capability</w:t>
            </w:r>
          </w:p>
        </w:tc>
      </w:tr>
    </w:tbl>
    <w:p w14:paraId="640801B8" w14:textId="70C606DF" w:rsidR="005067DE" w:rsidRPr="0038628C" w:rsidRDefault="005067DE" w:rsidP="005067DE">
      <w:pPr>
        <w:pStyle w:val="AnnexNumbered"/>
        <w:spacing w:before="360" w:beforeAutospacing="0"/>
        <w:rPr>
          <w:sz w:val="24"/>
          <w:szCs w:val="24"/>
        </w:rPr>
      </w:pPr>
      <w:bookmarkStart w:id="246" w:name="_Toc515718244"/>
      <w:bookmarkStart w:id="247" w:name="_Toc528593232"/>
      <w:r>
        <w:rPr>
          <w:sz w:val="24"/>
          <w:szCs w:val="24"/>
        </w:rPr>
        <w:lastRenderedPageBreak/>
        <w:t>Tee</w:t>
      </w:r>
      <w:r w:rsidRPr="0038628C">
        <w:rPr>
          <w:sz w:val="24"/>
          <w:szCs w:val="24"/>
        </w:rPr>
        <w:t xml:space="preserve"> Class Requirements Class (Normative)</w:t>
      </w:r>
      <w:bookmarkEnd w:id="246"/>
      <w:bookmarkEnd w:id="247"/>
    </w:p>
    <w:tbl>
      <w:tblPr>
        <w:tblW w:w="8910" w:type="dxa"/>
        <w:tblInd w:w="-15" w:type="dxa"/>
        <w:tblLook w:val="04A0" w:firstRow="1" w:lastRow="0" w:firstColumn="1" w:lastColumn="0" w:noHBand="0" w:noVBand="1"/>
      </w:tblPr>
      <w:tblGrid>
        <w:gridCol w:w="1618"/>
        <w:gridCol w:w="1800"/>
        <w:gridCol w:w="5492"/>
      </w:tblGrid>
      <w:tr w:rsidR="00BA5C8E" w:rsidRPr="00A032E7" w14:paraId="640992E5" w14:textId="77777777" w:rsidTr="00045F1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103889C2"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BA5C8E" w:rsidRPr="00A032E7" w14:paraId="061CA2DE" w14:textId="77777777" w:rsidTr="00045F1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5E55369A" w14:textId="6A4D74CB" w:rsidR="00BA5C8E" w:rsidRPr="00A032E7" w:rsidRDefault="00BA5C8E" w:rsidP="00045F18">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tee</w:t>
            </w:r>
          </w:p>
        </w:tc>
      </w:tr>
      <w:tr w:rsidR="00BA5C8E" w:rsidRPr="00A032E7" w14:paraId="5C6C7CFA" w14:textId="77777777" w:rsidTr="00045F1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3A0C7DD" w14:textId="77777777" w:rsidR="00BA5C8E" w:rsidRPr="00A032E7" w:rsidRDefault="00BA5C8E" w:rsidP="00045F18">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A201904" w14:textId="2F2B5F48" w:rsidR="00BA5C8E" w:rsidRPr="00A032E7" w:rsidRDefault="00BA5C8E" w:rsidP="00045F1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BA5C8E" w:rsidRPr="00A032E7" w14:paraId="56942E72" w14:textId="77777777" w:rsidTr="00045F1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49036A72" w14:textId="77777777" w:rsidR="00BA5C8E" w:rsidRPr="00A032E7" w:rsidRDefault="00BA5C8E" w:rsidP="00045F1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3177946" w14:textId="77777777" w:rsidR="00BA5C8E" w:rsidRPr="00A032E7" w:rsidRDefault="00BA5C8E" w:rsidP="00045F18">
            <w:pPr>
              <w:spacing w:after="0"/>
              <w:jc w:val="both"/>
              <w:rPr>
                <w:b/>
                <w:bCs/>
                <w:color w:val="000000"/>
                <w:sz w:val="22"/>
                <w:szCs w:val="22"/>
              </w:rPr>
            </w:pPr>
            <w:r w:rsidRPr="006D1367">
              <w:rPr>
                <w:rFonts w:eastAsia="MS Mincho"/>
                <w:b/>
                <w:sz w:val="22"/>
                <w:szCs w:val="22"/>
                <w:lang w:val="en-AU"/>
              </w:rPr>
              <w:t>/req/pmlcomponent</w:t>
            </w:r>
          </w:p>
        </w:tc>
      </w:tr>
      <w:tr w:rsidR="00BA5C8E" w:rsidRPr="00A032E7" w14:paraId="5AE2F03F"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DC6B837" w14:textId="77777777" w:rsidR="00BA5C8E" w:rsidRPr="00A032E7" w:rsidRDefault="00BA5C8E" w:rsidP="00045F1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B95BF91" w14:textId="3C92CD80" w:rsidR="00BA5C8E" w:rsidRPr="00A032E7" w:rsidRDefault="00BA5C8E" w:rsidP="00045F1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teeman</w:t>
            </w:r>
            <w:r w:rsidR="00AC1521" w:rsidRPr="00E31B09">
              <w:rPr>
                <w:rFonts w:eastAsia="MS Mincho"/>
                <w:b/>
                <w:color w:val="FF0000"/>
                <w:sz w:val="22"/>
                <w:szCs w:val="22"/>
                <w:lang w:val="en-AU"/>
              </w:rPr>
              <w:t>u</w:t>
            </w:r>
            <w:r w:rsidR="00AC1521">
              <w:rPr>
                <w:rFonts w:eastAsia="MS Mincho"/>
                <w:b/>
                <w:color w:val="FF0000"/>
                <w:sz w:val="22"/>
                <w:szCs w:val="22"/>
                <w:lang w:val="en-AU"/>
              </w:rPr>
              <w:t>factur</w:t>
            </w:r>
            <w:r w:rsidR="00AC1521" w:rsidRPr="00E31B09">
              <w:rPr>
                <w:rFonts w:eastAsia="MS Mincho"/>
                <w:b/>
                <w:color w:val="FF0000"/>
                <w:sz w:val="22"/>
                <w:szCs w:val="22"/>
                <w:lang w:val="en-AU"/>
              </w:rPr>
              <w:t>e</w:t>
            </w:r>
            <w:r w:rsidR="00AC1521">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p>
        </w:tc>
      </w:tr>
      <w:tr w:rsidR="00BA5C8E" w:rsidRPr="00A032E7" w14:paraId="34C4E2AC"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F27812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993381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FDCCD82" w14:textId="63CF1F34" w:rsidR="00BA5C8E" w:rsidRPr="00A032E7" w:rsidRDefault="00BA5C8E" w:rsidP="00B40B44">
            <w:pPr>
              <w:spacing w:before="120" w:after="120"/>
              <w:ind w:left="43" w:right="43"/>
              <w:jc w:val="both"/>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teeman</w:t>
            </w:r>
            <w:r w:rsidR="00AC1521" w:rsidRPr="00E31B09">
              <w:rPr>
                <w:rFonts w:eastAsia="MS Mincho"/>
                <w:b/>
                <w:color w:val="FF0000"/>
                <w:sz w:val="22"/>
                <w:szCs w:val="22"/>
                <w:lang w:val="en-AU"/>
              </w:rPr>
              <w:t>u</w:t>
            </w:r>
            <w:r w:rsidR="00AC1521">
              <w:rPr>
                <w:rFonts w:eastAsia="MS Mincho"/>
                <w:b/>
                <w:color w:val="FF0000"/>
                <w:sz w:val="22"/>
                <w:szCs w:val="22"/>
                <w:lang w:val="en-AU"/>
              </w:rPr>
              <w:t>factur</w:t>
            </w:r>
            <w:r w:rsidR="00AC1521" w:rsidRPr="00E31B09">
              <w:rPr>
                <w:rFonts w:eastAsia="MS Mincho"/>
                <w:b/>
                <w:color w:val="FF0000"/>
                <w:sz w:val="22"/>
                <w:szCs w:val="22"/>
                <w:lang w:val="en-AU"/>
              </w:rPr>
              <w:t>e</w:t>
            </w:r>
            <w:r w:rsidR="00AC1521">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r>
              <w:rPr>
                <w:b/>
                <w:bCs/>
                <w:color w:val="FF0000"/>
                <w:sz w:val="22"/>
                <w:szCs w:val="22"/>
              </w:rPr>
              <w:t xml:space="preserve"> </w:t>
            </w:r>
            <w:r w:rsidR="007E5825">
              <w:rPr>
                <w:b/>
                <w:bCs/>
                <w:color w:val="FF0000"/>
                <w:sz w:val="22"/>
                <w:szCs w:val="22"/>
              </w:rPr>
              <w:t>[</w:t>
            </w:r>
            <w:r w:rsidRPr="00965817">
              <w:rPr>
                <w:b/>
                <w:bCs/>
                <w:color w:val="FF0000"/>
                <w:sz w:val="22"/>
                <w:szCs w:val="22"/>
              </w:rPr>
              <w:t>Re</w:t>
            </w:r>
            <w:r w:rsidR="007E5825">
              <w:rPr>
                <w:b/>
                <w:bCs/>
                <w:color w:val="FF0000"/>
                <w:sz w:val="22"/>
                <w:szCs w:val="22"/>
              </w:rPr>
              <w:t>commendation</w:t>
            </w:r>
            <w:r w:rsidRPr="00965817">
              <w:rPr>
                <w:b/>
                <w:bCs/>
                <w:color w:val="FF0000"/>
                <w:sz w:val="22"/>
                <w:szCs w:val="22"/>
              </w:rPr>
              <w:t xml:space="preserve"> </w:t>
            </w:r>
            <w:r>
              <w:rPr>
                <w:b/>
                <w:bCs/>
                <w:color w:val="FF0000"/>
                <w:sz w:val="22"/>
                <w:szCs w:val="22"/>
              </w:rPr>
              <w:t>2</w:t>
            </w:r>
            <w:r w:rsidR="00B40B44">
              <w:rPr>
                <w:b/>
                <w:bCs/>
                <w:color w:val="FF0000"/>
                <w:sz w:val="22"/>
                <w:szCs w:val="22"/>
              </w:rPr>
              <w:t>50</w:t>
            </w:r>
            <w:r w:rsidR="007E5825">
              <w:rPr>
                <w:b/>
                <w:bCs/>
                <w:color w:val="FF0000"/>
                <w:sz w:val="22"/>
                <w:szCs w:val="22"/>
              </w:rPr>
              <w:t>]</w:t>
            </w:r>
          </w:p>
        </w:tc>
      </w:tr>
      <w:tr w:rsidR="007E5825" w:rsidRPr="00A032E7" w14:paraId="6550CA6B"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038B04A" w14:textId="77777777" w:rsidR="007E5825" w:rsidRPr="00A032E7" w:rsidRDefault="007E5825" w:rsidP="007E582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CFA528" w14:textId="77777777" w:rsidR="007E5825" w:rsidRPr="00A032E7" w:rsidRDefault="007E5825" w:rsidP="007E582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4DFFB1B2" w14:textId="1A2AD07F" w:rsidR="007E5825" w:rsidRPr="00A032E7" w:rsidRDefault="007E5825" w:rsidP="007E582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BA5C8E" w:rsidRPr="00A032E7" w14:paraId="622EF493"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772453C"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D6EAE3"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0FDC302" w14:textId="3E010173" w:rsidR="00BA5C8E" w:rsidRPr="00A032E7" w:rsidRDefault="007E5825" w:rsidP="00045F18">
            <w:pPr>
              <w:spacing w:before="120" w:after="120"/>
              <w:ind w:left="36" w:right="36"/>
              <w:jc w:val="both"/>
              <w:rPr>
                <w:color w:val="000000"/>
                <w:sz w:val="22"/>
                <w:szCs w:val="22"/>
              </w:rPr>
            </w:pPr>
            <w:r>
              <w:rPr>
                <w:color w:val="000000"/>
                <w:sz w:val="22"/>
                <w:szCs w:val="22"/>
              </w:rPr>
              <w:t>N/A</w:t>
            </w:r>
          </w:p>
        </w:tc>
      </w:tr>
      <w:tr w:rsidR="00BA5C8E" w:rsidRPr="00A032E7" w14:paraId="27F1B4CD"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E6984DE"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1B0DD7"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5EEDF1A"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411B2A96" w14:textId="77777777" w:rsidTr="00045F18">
        <w:trPr>
          <w:trHeight w:val="315"/>
        </w:trPr>
        <w:tc>
          <w:tcPr>
            <w:tcW w:w="1618" w:type="dxa"/>
            <w:vMerge w:val="restart"/>
            <w:tcBorders>
              <w:top w:val="nil"/>
              <w:left w:val="single" w:sz="18" w:space="0" w:color="auto"/>
              <w:right w:val="single" w:sz="8" w:space="0" w:color="auto"/>
            </w:tcBorders>
            <w:vAlign w:val="center"/>
          </w:tcPr>
          <w:p w14:paraId="146B5B37" w14:textId="77777777" w:rsidR="005571C9" w:rsidRPr="00A032E7" w:rsidRDefault="005571C9" w:rsidP="005571C9">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5971C07" w14:textId="694A4908" w:rsidR="005571C9" w:rsidRPr="00A032E7" w:rsidRDefault="005571C9" w:rsidP="005571C9">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teetype-</w:t>
            </w:r>
            <w:r w:rsidR="00344897">
              <w:rPr>
                <w:rFonts w:eastAsia="MS Mincho"/>
                <w:b/>
                <w:color w:val="FF0000"/>
                <w:sz w:val="22"/>
                <w:szCs w:val="22"/>
                <w:lang w:val="en-AU"/>
              </w:rPr>
              <w:t>codelistURI</w:t>
            </w:r>
          </w:p>
        </w:tc>
      </w:tr>
      <w:tr w:rsidR="00EA3CFA" w:rsidRPr="00965817" w14:paraId="3C9C1B4C" w14:textId="77777777" w:rsidTr="00045F18">
        <w:trPr>
          <w:trHeight w:val="315"/>
        </w:trPr>
        <w:tc>
          <w:tcPr>
            <w:tcW w:w="1618" w:type="dxa"/>
            <w:vMerge/>
            <w:tcBorders>
              <w:left w:val="single" w:sz="18" w:space="0" w:color="auto"/>
              <w:right w:val="single" w:sz="8" w:space="0" w:color="auto"/>
            </w:tcBorders>
            <w:vAlign w:val="center"/>
          </w:tcPr>
          <w:p w14:paraId="4A3D81A7"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A3B03F"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6AD2CCB" w14:textId="4109FAB9" w:rsidR="00EA3CFA" w:rsidRPr="0096581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51</w:t>
            </w:r>
            <w:r w:rsidRPr="00965817">
              <w:rPr>
                <w:b/>
                <w:bCs/>
                <w:color w:val="FF0000"/>
                <w:sz w:val="22"/>
                <w:szCs w:val="22"/>
              </w:rPr>
              <w:t>)</w:t>
            </w:r>
          </w:p>
        </w:tc>
      </w:tr>
      <w:tr w:rsidR="00BA5C8E" w:rsidRPr="00A032E7" w14:paraId="4CFB4E9A" w14:textId="77777777" w:rsidTr="00045F18">
        <w:trPr>
          <w:trHeight w:val="315"/>
        </w:trPr>
        <w:tc>
          <w:tcPr>
            <w:tcW w:w="1618" w:type="dxa"/>
            <w:vMerge/>
            <w:tcBorders>
              <w:left w:val="single" w:sz="18" w:space="0" w:color="auto"/>
              <w:right w:val="single" w:sz="8" w:space="0" w:color="auto"/>
            </w:tcBorders>
            <w:vAlign w:val="center"/>
          </w:tcPr>
          <w:p w14:paraId="4BD00B4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4C6B86"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9C59BEB" w14:textId="2BC1914B"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395DE125" w14:textId="77777777" w:rsidTr="00045F18">
        <w:trPr>
          <w:trHeight w:val="315"/>
        </w:trPr>
        <w:tc>
          <w:tcPr>
            <w:tcW w:w="1618" w:type="dxa"/>
            <w:vMerge/>
            <w:tcBorders>
              <w:left w:val="single" w:sz="18" w:space="0" w:color="auto"/>
              <w:right w:val="single" w:sz="8" w:space="0" w:color="auto"/>
            </w:tcBorders>
            <w:vAlign w:val="center"/>
          </w:tcPr>
          <w:p w14:paraId="600347AE"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E1C0F7"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7B4AD02"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176FBB44"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19323DA"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4D3531C"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A284F1D"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0727A486"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46FEE3B" w14:textId="77777777" w:rsidR="005571C9" w:rsidRPr="00A032E7" w:rsidRDefault="005571C9" w:rsidP="005571C9">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5130EB2" w14:textId="737F887F" w:rsidR="005571C9" w:rsidRPr="00A032E7" w:rsidRDefault="005571C9" w:rsidP="005571C9">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teematerial-</w:t>
            </w:r>
            <w:r w:rsidR="00344897">
              <w:rPr>
                <w:rFonts w:eastAsia="MS Mincho"/>
                <w:b/>
                <w:color w:val="FF0000"/>
                <w:sz w:val="22"/>
                <w:szCs w:val="22"/>
                <w:lang w:val="en-AU"/>
              </w:rPr>
              <w:t>codelistURI</w:t>
            </w:r>
          </w:p>
        </w:tc>
      </w:tr>
      <w:tr w:rsidR="00EA3CFA" w:rsidRPr="00A032E7" w14:paraId="157CFF80"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6DF64B3"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326ED77"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77097D1" w14:textId="2D6C2A16"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teematerial-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52</w:t>
            </w:r>
            <w:r w:rsidRPr="00965817">
              <w:rPr>
                <w:b/>
                <w:bCs/>
                <w:color w:val="FF0000"/>
                <w:sz w:val="22"/>
                <w:szCs w:val="22"/>
              </w:rPr>
              <w:t>)</w:t>
            </w:r>
          </w:p>
        </w:tc>
      </w:tr>
      <w:tr w:rsidR="00BA5C8E" w:rsidRPr="00A032E7" w14:paraId="10AE15ED"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7628B6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A8B715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728919C2" w14:textId="50331ECE"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50EAFF52"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18BCEB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84E225"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3E485B9"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460B8ACF"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251C2F4"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5B1067E"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35319A5"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25DE7667"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3D9060F" w14:textId="77777777" w:rsidR="005571C9" w:rsidRPr="00A032E7" w:rsidRDefault="005571C9" w:rsidP="005571C9">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7CA45A3" w14:textId="36D7C0F3" w:rsidR="005571C9" w:rsidRPr="00A032E7" w:rsidRDefault="005571C9" w:rsidP="005571C9">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cification-boundtype</w:t>
            </w:r>
          </w:p>
        </w:tc>
      </w:tr>
      <w:tr w:rsidR="00EA3CFA" w:rsidRPr="00A032E7" w14:paraId="557C8C92"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2710E61"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6418B96"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B94C5FF" w14:textId="784B9909"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53</w:t>
            </w:r>
            <w:r w:rsidRPr="00965817">
              <w:rPr>
                <w:b/>
                <w:bCs/>
                <w:color w:val="FF0000"/>
                <w:sz w:val="22"/>
                <w:szCs w:val="22"/>
              </w:rPr>
              <w:t>)</w:t>
            </w:r>
          </w:p>
        </w:tc>
      </w:tr>
      <w:tr w:rsidR="00BA5C8E" w:rsidRPr="00A032E7" w14:paraId="3301815A"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6299B13"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52F002B"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7264A6A"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BA5C8E" w:rsidRPr="00A032E7" w14:paraId="35D6D08F"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BCC200D"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0F68211"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BE89CDE"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5F2C0EA3"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D0BC49C"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782532A"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DBD3876"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1081136F"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83A6226" w14:textId="77777777" w:rsidR="005571C9" w:rsidRPr="00A032E7" w:rsidRDefault="005571C9" w:rsidP="005571C9">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2D42AF7" w14:textId="0E8745B0" w:rsidR="005571C9" w:rsidRPr="00A032E7" w:rsidRDefault="005571C9" w:rsidP="005571C9">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w:t>
            </w:r>
            <w:r w:rsidR="00344897">
              <w:rPr>
                <w:rFonts w:eastAsia="MS Mincho"/>
                <w:b/>
                <w:color w:val="FF0000"/>
                <w:sz w:val="22"/>
                <w:szCs w:val="22"/>
                <w:lang w:val="en-AU"/>
              </w:rPr>
              <w:t>codelistURI</w:t>
            </w:r>
          </w:p>
        </w:tc>
      </w:tr>
      <w:tr w:rsidR="00EA3CFA" w:rsidRPr="00A032E7" w14:paraId="46EA891E"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2D34AA9"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E41E38"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068289A" w14:textId="7601B5AC"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5</w:t>
            </w:r>
            <w:r w:rsidR="00B40B44">
              <w:rPr>
                <w:b/>
                <w:bCs/>
                <w:color w:val="FF0000"/>
                <w:sz w:val="22"/>
                <w:szCs w:val="22"/>
              </w:rPr>
              <w:t>4</w:t>
            </w:r>
            <w:r w:rsidRPr="00965817">
              <w:rPr>
                <w:b/>
                <w:bCs/>
                <w:color w:val="FF0000"/>
                <w:sz w:val="22"/>
                <w:szCs w:val="22"/>
              </w:rPr>
              <w:t>)</w:t>
            </w:r>
          </w:p>
        </w:tc>
      </w:tr>
      <w:tr w:rsidR="00BA5C8E" w:rsidRPr="00A032E7" w14:paraId="7EDB63FE"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E9B1054"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DCE247C"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85A64D7" w14:textId="7AD36CE0"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326107AD"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19809F3"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0C280BB"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0D1240E"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1258A9E7"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F704DF1"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6AE514"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9E2F186"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33194EA4"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E7ABF15" w14:textId="77777777" w:rsidR="005571C9" w:rsidRPr="00A032E7" w:rsidRDefault="005571C9" w:rsidP="005571C9">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601835C" w14:textId="586B953F" w:rsidR="005571C9" w:rsidRPr="00A032E7" w:rsidRDefault="005571C9" w:rsidP="005571C9">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cification-exclusivity</w:t>
            </w:r>
          </w:p>
        </w:tc>
      </w:tr>
      <w:tr w:rsidR="00EA3CFA" w:rsidRPr="00A032E7" w14:paraId="3E74B8B5"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CEACAE8"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77249D"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3C4581B" w14:textId="5F57E5DE"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4851FA">
              <w:rPr>
                <w:rFonts w:eastAsia="MS Mincho"/>
                <w:b/>
                <w:color w:val="FF0000"/>
                <w:sz w:val="22"/>
                <w:szCs w:val="22"/>
                <w:lang w:val="en-AU"/>
              </w:rPr>
              <w:t>ee</w:t>
            </w:r>
            <w:r w:rsidR="00AC1521">
              <w:rPr>
                <w:rFonts w:eastAsia="MS Mincho"/>
                <w:b/>
                <w:color w:val="FF0000"/>
                <w:sz w:val="22"/>
                <w:szCs w:val="22"/>
                <w:lang w:val="en-AU"/>
              </w:rPr>
              <w:t>b</w:t>
            </w:r>
            <w:r w:rsidR="00AC1521" w:rsidRPr="00E31B09">
              <w:rPr>
                <w:rFonts w:eastAsia="MS Mincho"/>
                <w:b/>
                <w:color w:val="FF0000"/>
                <w:sz w:val="22"/>
                <w:szCs w:val="22"/>
                <w:lang w:val="en-AU"/>
              </w:rPr>
              <w:t>ound</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5</w:t>
            </w:r>
            <w:r w:rsidR="00B40B44">
              <w:rPr>
                <w:b/>
                <w:bCs/>
                <w:color w:val="FF0000"/>
                <w:sz w:val="22"/>
                <w:szCs w:val="22"/>
              </w:rPr>
              <w:t>5</w:t>
            </w:r>
            <w:r w:rsidRPr="00965817">
              <w:rPr>
                <w:b/>
                <w:bCs/>
                <w:color w:val="FF0000"/>
                <w:sz w:val="22"/>
                <w:szCs w:val="22"/>
              </w:rPr>
              <w:t>)</w:t>
            </w:r>
          </w:p>
        </w:tc>
      </w:tr>
      <w:tr w:rsidR="00BA5C8E" w:rsidRPr="00A032E7" w14:paraId="76EC4C4E"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EDEDABD"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7A361C"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97ACBE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033CB9CB"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23836F5"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1A14121"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24C4696"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3411B953"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BB0574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11BB14"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0E42CF27"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2B4B9E6E"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6FF7ACC" w14:textId="77777777" w:rsidR="005571C9" w:rsidRPr="00A032E7" w:rsidRDefault="005571C9" w:rsidP="005571C9">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216AF30" w14:textId="7D3E904E" w:rsidR="005571C9" w:rsidRPr="00A032E7" w:rsidRDefault="005571C9" w:rsidP="005571C9">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specification-</w:t>
            </w:r>
            <w:r w:rsidR="00344897">
              <w:rPr>
                <w:rFonts w:eastAsia="MS Mincho"/>
                <w:b/>
                <w:color w:val="FF0000"/>
                <w:sz w:val="22"/>
                <w:szCs w:val="22"/>
                <w:lang w:val="en-AU"/>
              </w:rPr>
              <w:t>codelistURI</w:t>
            </w:r>
          </w:p>
        </w:tc>
      </w:tr>
      <w:tr w:rsidR="00EA3CFA" w:rsidRPr="00A032E7" w14:paraId="0760C68E"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F099B36"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E941166"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16C6B65" w14:textId="12D46145"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5</w:t>
            </w:r>
            <w:r w:rsidR="00B40B44">
              <w:rPr>
                <w:b/>
                <w:bCs/>
                <w:color w:val="FF0000"/>
                <w:sz w:val="22"/>
                <w:szCs w:val="22"/>
              </w:rPr>
              <w:t>6</w:t>
            </w:r>
            <w:r w:rsidRPr="00965817">
              <w:rPr>
                <w:b/>
                <w:bCs/>
                <w:color w:val="FF0000"/>
                <w:sz w:val="22"/>
                <w:szCs w:val="22"/>
              </w:rPr>
              <w:t>)</w:t>
            </w:r>
          </w:p>
        </w:tc>
      </w:tr>
      <w:tr w:rsidR="00BA5C8E" w:rsidRPr="00A032E7" w14:paraId="53CFB169"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6ADE64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688144"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C340C7B" w14:textId="7D0C8B62"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w:t>
            </w:r>
            <w:r>
              <w:rPr>
                <w:color w:val="000000"/>
                <w:sz w:val="22"/>
                <w:szCs w:val="22"/>
              </w:rPr>
              <w:lastRenderedPageBreak/>
              <w:t>URI references can be fully resolved to a GML 3.3 dictionary compliant code list</w:t>
            </w:r>
          </w:p>
        </w:tc>
      </w:tr>
      <w:tr w:rsidR="00BA5C8E" w:rsidRPr="00A032E7" w14:paraId="6FDC3D90"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1D5E41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9CCD47"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B7C0518"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7E026593"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F32A0F7"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456140D"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54BF4FC"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2D71E020" w14:textId="77777777" w:rsidTr="00045F18">
        <w:trPr>
          <w:trHeight w:val="315"/>
        </w:trPr>
        <w:tc>
          <w:tcPr>
            <w:tcW w:w="1618" w:type="dxa"/>
            <w:vMerge w:val="restart"/>
            <w:tcBorders>
              <w:top w:val="nil"/>
              <w:left w:val="single" w:sz="18" w:space="0" w:color="auto"/>
              <w:right w:val="single" w:sz="8" w:space="0" w:color="auto"/>
            </w:tcBorders>
            <w:vAlign w:val="center"/>
          </w:tcPr>
          <w:p w14:paraId="3CFFA653" w14:textId="77777777" w:rsidR="005571C9" w:rsidRPr="00A032E7" w:rsidRDefault="005571C9" w:rsidP="005571C9">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69C839D" w14:textId="4547B591" w:rsidR="005571C9" w:rsidRPr="00A032E7" w:rsidRDefault="005571C9" w:rsidP="005571C9">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cification-exclusivity</w:t>
            </w:r>
          </w:p>
        </w:tc>
      </w:tr>
      <w:tr w:rsidR="00EA3CFA" w:rsidRPr="00965817" w14:paraId="4BF01CAD" w14:textId="77777777" w:rsidTr="00045F18">
        <w:trPr>
          <w:trHeight w:val="315"/>
        </w:trPr>
        <w:tc>
          <w:tcPr>
            <w:tcW w:w="1618" w:type="dxa"/>
            <w:vMerge/>
            <w:tcBorders>
              <w:left w:val="single" w:sz="18" w:space="0" w:color="auto"/>
              <w:right w:val="single" w:sz="8" w:space="0" w:color="auto"/>
            </w:tcBorders>
            <w:vAlign w:val="center"/>
          </w:tcPr>
          <w:p w14:paraId="04AFE70C"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3F6C68"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B2EC2B2" w14:textId="0ADEAC40" w:rsidR="00EA3CFA" w:rsidRPr="0096581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s</w:t>
            </w:r>
            <w:r w:rsidR="00AC1521" w:rsidRPr="00E31B09">
              <w:rPr>
                <w:rFonts w:eastAsia="MS Mincho"/>
                <w:b/>
                <w:color w:val="FF0000"/>
                <w:sz w:val="22"/>
                <w:szCs w:val="22"/>
                <w:lang w:val="en-AU"/>
              </w:rPr>
              <w:t>pe</w:t>
            </w:r>
            <w:r w:rsidR="00AC1521">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5</w:t>
            </w:r>
            <w:r w:rsidR="00B40B44">
              <w:rPr>
                <w:b/>
                <w:bCs/>
                <w:color w:val="FF0000"/>
                <w:sz w:val="22"/>
                <w:szCs w:val="22"/>
              </w:rPr>
              <w:t>7</w:t>
            </w:r>
            <w:r w:rsidRPr="00965817">
              <w:rPr>
                <w:b/>
                <w:bCs/>
                <w:color w:val="FF0000"/>
                <w:sz w:val="22"/>
                <w:szCs w:val="22"/>
              </w:rPr>
              <w:t>)</w:t>
            </w:r>
          </w:p>
        </w:tc>
      </w:tr>
      <w:tr w:rsidR="00BA5C8E" w:rsidRPr="00A032E7" w14:paraId="57A141F6" w14:textId="77777777" w:rsidTr="00045F18">
        <w:trPr>
          <w:trHeight w:val="315"/>
        </w:trPr>
        <w:tc>
          <w:tcPr>
            <w:tcW w:w="1618" w:type="dxa"/>
            <w:vMerge/>
            <w:tcBorders>
              <w:left w:val="single" w:sz="18" w:space="0" w:color="auto"/>
              <w:right w:val="single" w:sz="8" w:space="0" w:color="auto"/>
            </w:tcBorders>
            <w:vAlign w:val="center"/>
          </w:tcPr>
          <w:p w14:paraId="5588F5FC"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5195EC"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EF13C41"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04464CB7" w14:textId="77777777" w:rsidTr="00045F18">
        <w:trPr>
          <w:trHeight w:val="315"/>
        </w:trPr>
        <w:tc>
          <w:tcPr>
            <w:tcW w:w="1618" w:type="dxa"/>
            <w:vMerge/>
            <w:tcBorders>
              <w:left w:val="single" w:sz="18" w:space="0" w:color="auto"/>
              <w:right w:val="single" w:sz="8" w:space="0" w:color="auto"/>
            </w:tcBorders>
            <w:vAlign w:val="center"/>
          </w:tcPr>
          <w:p w14:paraId="606C5B9F"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803DA20"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6D3BEAB"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4F5F5024"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17F9AA8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00EB5C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F61A0B7"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5571C9" w:rsidRPr="00A032E7" w14:paraId="48538F2F" w14:textId="77777777" w:rsidTr="00045F18">
        <w:trPr>
          <w:trHeight w:val="315"/>
        </w:trPr>
        <w:tc>
          <w:tcPr>
            <w:tcW w:w="1618" w:type="dxa"/>
            <w:vMerge w:val="restart"/>
            <w:tcBorders>
              <w:left w:val="single" w:sz="18" w:space="0" w:color="auto"/>
              <w:right w:val="single" w:sz="8" w:space="0" w:color="auto"/>
            </w:tcBorders>
            <w:vAlign w:val="center"/>
          </w:tcPr>
          <w:p w14:paraId="16924FBF" w14:textId="77777777" w:rsidR="005571C9" w:rsidRPr="00A032E7" w:rsidRDefault="005571C9" w:rsidP="005571C9">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609FDA0" w14:textId="34D7DB97" w:rsidR="005571C9" w:rsidRPr="00A032E7" w:rsidRDefault="005571C9" w:rsidP="005571C9">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weight-</w:t>
            </w:r>
            <w:r w:rsidR="00344897">
              <w:rPr>
                <w:rFonts w:eastAsia="MS Mincho"/>
                <w:b/>
                <w:color w:val="FF0000"/>
                <w:sz w:val="22"/>
                <w:szCs w:val="22"/>
                <w:lang w:val="en-AU"/>
              </w:rPr>
              <w:t>codelistURI</w:t>
            </w:r>
          </w:p>
        </w:tc>
      </w:tr>
      <w:tr w:rsidR="00EA3CFA" w:rsidRPr="00965817" w14:paraId="4E36EEE5" w14:textId="77777777" w:rsidTr="00045F18">
        <w:trPr>
          <w:trHeight w:val="315"/>
        </w:trPr>
        <w:tc>
          <w:tcPr>
            <w:tcW w:w="1618" w:type="dxa"/>
            <w:vMerge/>
            <w:tcBorders>
              <w:left w:val="single" w:sz="18" w:space="0" w:color="auto"/>
              <w:right w:val="single" w:sz="8" w:space="0" w:color="auto"/>
            </w:tcBorders>
            <w:vAlign w:val="center"/>
          </w:tcPr>
          <w:p w14:paraId="48A8D06C"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508A9E"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FE27889" w14:textId="03B6FD6A" w:rsidR="00EA3CFA" w:rsidRPr="0096581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weight-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7E5825">
              <w:rPr>
                <w:b/>
                <w:bCs/>
                <w:color w:val="FF0000"/>
                <w:sz w:val="22"/>
                <w:szCs w:val="22"/>
              </w:rPr>
              <w:t>25</w:t>
            </w:r>
            <w:r w:rsidR="00B40B44">
              <w:rPr>
                <w:b/>
                <w:bCs/>
                <w:color w:val="FF0000"/>
                <w:sz w:val="22"/>
                <w:szCs w:val="22"/>
              </w:rPr>
              <w:t>8</w:t>
            </w:r>
            <w:r w:rsidRPr="00965817">
              <w:rPr>
                <w:b/>
                <w:bCs/>
                <w:color w:val="FF0000"/>
                <w:sz w:val="22"/>
                <w:szCs w:val="22"/>
              </w:rPr>
              <w:t>)</w:t>
            </w:r>
          </w:p>
        </w:tc>
      </w:tr>
      <w:tr w:rsidR="00BA5C8E" w:rsidRPr="00A032E7" w14:paraId="074B8D4B" w14:textId="77777777" w:rsidTr="00045F18">
        <w:trPr>
          <w:trHeight w:val="315"/>
        </w:trPr>
        <w:tc>
          <w:tcPr>
            <w:tcW w:w="1618" w:type="dxa"/>
            <w:vMerge/>
            <w:tcBorders>
              <w:left w:val="single" w:sz="18" w:space="0" w:color="auto"/>
              <w:right w:val="single" w:sz="8" w:space="0" w:color="auto"/>
            </w:tcBorders>
            <w:vAlign w:val="center"/>
          </w:tcPr>
          <w:p w14:paraId="2C7799D7"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558DF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4352EA8" w14:textId="1C29F7F8"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1096C230" w14:textId="77777777" w:rsidTr="00045F18">
        <w:trPr>
          <w:trHeight w:val="315"/>
        </w:trPr>
        <w:tc>
          <w:tcPr>
            <w:tcW w:w="1618" w:type="dxa"/>
            <w:vMerge/>
            <w:tcBorders>
              <w:left w:val="single" w:sz="18" w:space="0" w:color="auto"/>
              <w:right w:val="single" w:sz="8" w:space="0" w:color="auto"/>
            </w:tcBorders>
            <w:vAlign w:val="center"/>
          </w:tcPr>
          <w:p w14:paraId="78783ACD"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74D265"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7B8335A"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38EE4FDE"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02A471A6"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9A8A858"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64F3D44"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695841F5" w14:textId="77777777" w:rsidTr="00045F18">
        <w:trPr>
          <w:trHeight w:val="315"/>
        </w:trPr>
        <w:tc>
          <w:tcPr>
            <w:tcW w:w="1618" w:type="dxa"/>
            <w:vMerge w:val="restart"/>
            <w:tcBorders>
              <w:left w:val="single" w:sz="18" w:space="0" w:color="auto"/>
              <w:right w:val="single" w:sz="8" w:space="0" w:color="auto"/>
            </w:tcBorders>
            <w:vAlign w:val="center"/>
          </w:tcPr>
          <w:p w14:paraId="297ABC49"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495FEAE" w14:textId="3BF7684A"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weight-exclusivity</w:t>
            </w:r>
          </w:p>
        </w:tc>
      </w:tr>
      <w:tr w:rsidR="00EA3CFA" w:rsidRPr="00965817" w14:paraId="6507A1BD" w14:textId="77777777" w:rsidTr="00045F18">
        <w:trPr>
          <w:trHeight w:val="315"/>
        </w:trPr>
        <w:tc>
          <w:tcPr>
            <w:tcW w:w="1618" w:type="dxa"/>
            <w:vMerge/>
            <w:tcBorders>
              <w:left w:val="single" w:sz="18" w:space="0" w:color="auto"/>
              <w:right w:val="single" w:sz="8" w:space="0" w:color="auto"/>
            </w:tcBorders>
            <w:vAlign w:val="center"/>
          </w:tcPr>
          <w:p w14:paraId="79E751A8"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A348B53"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CD1BB35" w14:textId="470A4505" w:rsidR="00EA3CFA" w:rsidRPr="0096581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w:t>
            </w:r>
            <w:r w:rsidR="00AC1521" w:rsidRPr="00664ECC">
              <w:rPr>
                <w:rFonts w:eastAsia="MS Mincho"/>
                <w:b/>
                <w:color w:val="FF0000"/>
                <w:sz w:val="22"/>
                <w:szCs w:val="22"/>
                <w:lang w:val="en-AU"/>
              </w:rPr>
              <w:t>ee</w:t>
            </w:r>
            <w:r w:rsidR="00AC1521">
              <w:rPr>
                <w:rFonts w:eastAsia="MS Mincho"/>
                <w:b/>
                <w:color w:val="FF0000"/>
                <w:sz w:val="22"/>
                <w:szCs w:val="22"/>
                <w:lang w:val="en-AU"/>
              </w:rPr>
              <w:t>weight-exclusivity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5</w:t>
            </w:r>
            <w:r w:rsidR="00B40B44">
              <w:rPr>
                <w:b/>
                <w:bCs/>
                <w:color w:val="FF0000"/>
                <w:sz w:val="22"/>
                <w:szCs w:val="22"/>
              </w:rPr>
              <w:t>9</w:t>
            </w:r>
            <w:r w:rsidRPr="00965817">
              <w:rPr>
                <w:b/>
                <w:bCs/>
                <w:color w:val="FF0000"/>
                <w:sz w:val="22"/>
                <w:szCs w:val="22"/>
              </w:rPr>
              <w:t>)</w:t>
            </w:r>
          </w:p>
        </w:tc>
      </w:tr>
      <w:tr w:rsidR="00BA5C8E" w:rsidRPr="00A032E7" w14:paraId="5C51795E" w14:textId="77777777" w:rsidTr="00045F18">
        <w:trPr>
          <w:trHeight w:val="315"/>
        </w:trPr>
        <w:tc>
          <w:tcPr>
            <w:tcW w:w="1618" w:type="dxa"/>
            <w:vMerge/>
            <w:tcBorders>
              <w:left w:val="single" w:sz="18" w:space="0" w:color="auto"/>
              <w:right w:val="single" w:sz="8" w:space="0" w:color="auto"/>
            </w:tcBorders>
            <w:vAlign w:val="center"/>
          </w:tcPr>
          <w:p w14:paraId="70D4C66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CCF341"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A9CCC2C"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2953513A" w14:textId="77777777" w:rsidTr="00045F18">
        <w:trPr>
          <w:trHeight w:val="315"/>
        </w:trPr>
        <w:tc>
          <w:tcPr>
            <w:tcW w:w="1618" w:type="dxa"/>
            <w:vMerge/>
            <w:tcBorders>
              <w:left w:val="single" w:sz="18" w:space="0" w:color="auto"/>
              <w:right w:val="single" w:sz="8" w:space="0" w:color="auto"/>
            </w:tcBorders>
            <w:vAlign w:val="center"/>
          </w:tcPr>
          <w:p w14:paraId="3CA9ECA1"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DE7C264"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F19515E"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2D48EF51"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7C5FDBE2"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48367B0"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02D84B5"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725BD43B" w14:textId="77777777" w:rsidTr="00045F18">
        <w:trPr>
          <w:trHeight w:val="315"/>
        </w:trPr>
        <w:tc>
          <w:tcPr>
            <w:tcW w:w="1618" w:type="dxa"/>
            <w:vMerge w:val="restart"/>
            <w:tcBorders>
              <w:left w:val="single" w:sz="18" w:space="0" w:color="auto"/>
              <w:right w:val="single" w:sz="8" w:space="0" w:color="auto"/>
            </w:tcBorders>
            <w:vAlign w:val="center"/>
          </w:tcPr>
          <w:p w14:paraId="6211CEEA"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03BD4B4" w14:textId="15EE0EB1"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dimension-boundtype</w:t>
            </w:r>
          </w:p>
        </w:tc>
      </w:tr>
      <w:tr w:rsidR="00EA3CFA" w:rsidRPr="00D7264E" w14:paraId="5132F009" w14:textId="77777777" w:rsidTr="00045F18">
        <w:trPr>
          <w:trHeight w:val="315"/>
        </w:trPr>
        <w:tc>
          <w:tcPr>
            <w:tcW w:w="1618" w:type="dxa"/>
            <w:vMerge/>
            <w:tcBorders>
              <w:left w:val="single" w:sz="18" w:space="0" w:color="auto"/>
              <w:right w:val="single" w:sz="8" w:space="0" w:color="auto"/>
            </w:tcBorders>
            <w:vAlign w:val="center"/>
          </w:tcPr>
          <w:p w14:paraId="47E9C947"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DB8DB8"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7D8BF61" w14:textId="2954B56D"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sidR="007E5825">
              <w:rPr>
                <w:b/>
                <w:bCs/>
                <w:color w:val="FF0000"/>
                <w:sz w:val="22"/>
                <w:szCs w:val="22"/>
              </w:rPr>
              <w:t>2</w:t>
            </w:r>
            <w:r>
              <w:rPr>
                <w:b/>
                <w:bCs/>
                <w:color w:val="FF0000"/>
                <w:sz w:val="22"/>
                <w:szCs w:val="22"/>
              </w:rPr>
              <w:t>6</w:t>
            </w:r>
            <w:r w:rsidR="00B40B44">
              <w:rPr>
                <w:b/>
                <w:bCs/>
                <w:color w:val="FF0000"/>
                <w:sz w:val="22"/>
                <w:szCs w:val="22"/>
              </w:rPr>
              <w:t>0</w:t>
            </w:r>
            <w:r w:rsidRPr="00965817">
              <w:rPr>
                <w:b/>
                <w:bCs/>
                <w:color w:val="FF0000"/>
                <w:sz w:val="22"/>
                <w:szCs w:val="22"/>
              </w:rPr>
              <w:t>)</w:t>
            </w:r>
          </w:p>
        </w:tc>
      </w:tr>
      <w:tr w:rsidR="00BA5C8E" w:rsidRPr="00A032E7" w14:paraId="081D7FF2" w14:textId="77777777" w:rsidTr="00045F18">
        <w:trPr>
          <w:trHeight w:val="315"/>
        </w:trPr>
        <w:tc>
          <w:tcPr>
            <w:tcW w:w="1618" w:type="dxa"/>
            <w:vMerge/>
            <w:tcBorders>
              <w:left w:val="single" w:sz="18" w:space="0" w:color="auto"/>
              <w:right w:val="single" w:sz="8" w:space="0" w:color="auto"/>
            </w:tcBorders>
            <w:vAlign w:val="center"/>
          </w:tcPr>
          <w:p w14:paraId="2A2F7697"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9E55937"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E9C956E"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BA5C8E" w:rsidRPr="00A032E7" w14:paraId="3F41BA48" w14:textId="77777777" w:rsidTr="00045F18">
        <w:trPr>
          <w:trHeight w:val="315"/>
        </w:trPr>
        <w:tc>
          <w:tcPr>
            <w:tcW w:w="1618" w:type="dxa"/>
            <w:vMerge/>
            <w:tcBorders>
              <w:left w:val="single" w:sz="18" w:space="0" w:color="auto"/>
              <w:right w:val="single" w:sz="8" w:space="0" w:color="auto"/>
            </w:tcBorders>
            <w:vAlign w:val="center"/>
          </w:tcPr>
          <w:p w14:paraId="6EC2187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30835D"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B2C583C"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6C69A3AE"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579436BE"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C050803"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811580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38C80FA3" w14:textId="77777777" w:rsidTr="00045F18">
        <w:trPr>
          <w:trHeight w:val="315"/>
        </w:trPr>
        <w:tc>
          <w:tcPr>
            <w:tcW w:w="1618" w:type="dxa"/>
            <w:vMerge w:val="restart"/>
            <w:tcBorders>
              <w:left w:val="single" w:sz="18" w:space="0" w:color="auto"/>
              <w:right w:val="single" w:sz="8" w:space="0" w:color="auto"/>
            </w:tcBorders>
            <w:vAlign w:val="center"/>
          </w:tcPr>
          <w:p w14:paraId="2BB94672"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DD03D2E" w14:textId="45A67BD7"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w:t>
            </w:r>
            <w:r w:rsidR="00344897">
              <w:rPr>
                <w:rFonts w:eastAsia="MS Mincho"/>
                <w:b/>
                <w:color w:val="FF0000"/>
                <w:sz w:val="22"/>
                <w:szCs w:val="22"/>
                <w:lang w:val="en-AU"/>
              </w:rPr>
              <w:t>codelistURI</w:t>
            </w:r>
          </w:p>
        </w:tc>
      </w:tr>
      <w:tr w:rsidR="00EA3CFA" w:rsidRPr="00D7264E" w14:paraId="3A928A72" w14:textId="77777777" w:rsidTr="00045F18">
        <w:trPr>
          <w:trHeight w:val="315"/>
        </w:trPr>
        <w:tc>
          <w:tcPr>
            <w:tcW w:w="1618" w:type="dxa"/>
            <w:vMerge/>
            <w:tcBorders>
              <w:left w:val="single" w:sz="18" w:space="0" w:color="auto"/>
              <w:right w:val="single" w:sz="8" w:space="0" w:color="auto"/>
            </w:tcBorders>
            <w:vAlign w:val="center"/>
          </w:tcPr>
          <w:p w14:paraId="6E0CB8DA"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91C7ED3"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53A59C4" w14:textId="0975FAC1"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61</w:t>
            </w:r>
            <w:r w:rsidRPr="00965817">
              <w:rPr>
                <w:b/>
                <w:bCs/>
                <w:color w:val="FF0000"/>
                <w:sz w:val="22"/>
                <w:szCs w:val="22"/>
              </w:rPr>
              <w:t>)</w:t>
            </w:r>
          </w:p>
        </w:tc>
      </w:tr>
      <w:tr w:rsidR="00BA5C8E" w:rsidRPr="00A032E7" w14:paraId="79D850F7" w14:textId="77777777" w:rsidTr="00045F18">
        <w:trPr>
          <w:trHeight w:val="315"/>
        </w:trPr>
        <w:tc>
          <w:tcPr>
            <w:tcW w:w="1618" w:type="dxa"/>
            <w:vMerge/>
            <w:tcBorders>
              <w:left w:val="single" w:sz="18" w:space="0" w:color="auto"/>
              <w:right w:val="single" w:sz="8" w:space="0" w:color="auto"/>
            </w:tcBorders>
            <w:vAlign w:val="center"/>
          </w:tcPr>
          <w:p w14:paraId="22D613E1"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C557C3"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2C49014" w14:textId="06327A6A"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030CE517" w14:textId="77777777" w:rsidTr="00045F18">
        <w:trPr>
          <w:trHeight w:val="315"/>
        </w:trPr>
        <w:tc>
          <w:tcPr>
            <w:tcW w:w="1618" w:type="dxa"/>
            <w:vMerge/>
            <w:tcBorders>
              <w:left w:val="single" w:sz="18" w:space="0" w:color="auto"/>
              <w:right w:val="single" w:sz="8" w:space="0" w:color="auto"/>
            </w:tcBorders>
            <w:vAlign w:val="center"/>
          </w:tcPr>
          <w:p w14:paraId="7AA6FDC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61AFD9"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5A416D7"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3AB9F280"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20BD529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A15226D"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7D67E59"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18CA1087" w14:textId="77777777" w:rsidTr="00045F18">
        <w:trPr>
          <w:trHeight w:val="315"/>
        </w:trPr>
        <w:tc>
          <w:tcPr>
            <w:tcW w:w="1618" w:type="dxa"/>
            <w:vMerge w:val="restart"/>
            <w:tcBorders>
              <w:left w:val="single" w:sz="18" w:space="0" w:color="auto"/>
              <w:right w:val="single" w:sz="8" w:space="0" w:color="auto"/>
            </w:tcBorders>
            <w:vAlign w:val="center"/>
          </w:tcPr>
          <w:p w14:paraId="0A98EDFF"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7EF0CC8" w14:textId="13F8F1BD"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dimension-exclusivity</w:t>
            </w:r>
          </w:p>
        </w:tc>
      </w:tr>
      <w:tr w:rsidR="00EA3CFA" w:rsidRPr="00D7264E" w14:paraId="5228D9C8" w14:textId="77777777" w:rsidTr="00045F18">
        <w:trPr>
          <w:trHeight w:val="315"/>
        </w:trPr>
        <w:tc>
          <w:tcPr>
            <w:tcW w:w="1618" w:type="dxa"/>
            <w:vMerge/>
            <w:tcBorders>
              <w:left w:val="single" w:sz="18" w:space="0" w:color="auto"/>
              <w:right w:val="single" w:sz="8" w:space="0" w:color="auto"/>
            </w:tcBorders>
            <w:vAlign w:val="center"/>
          </w:tcPr>
          <w:p w14:paraId="1AE8C38B"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A25D52"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5E30AF9" w14:textId="60EDEC04"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teeb</w:t>
            </w:r>
            <w:r w:rsidR="00AC1521" w:rsidRPr="00E31B09">
              <w:rPr>
                <w:rFonts w:eastAsia="MS Mincho"/>
                <w:b/>
                <w:color w:val="FF0000"/>
                <w:sz w:val="22"/>
                <w:szCs w:val="22"/>
                <w:lang w:val="en-AU"/>
              </w:rPr>
              <w:t>ound</w:t>
            </w:r>
            <w:r w:rsidR="00AC1521">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62</w:t>
            </w:r>
            <w:r w:rsidRPr="00965817">
              <w:rPr>
                <w:b/>
                <w:bCs/>
                <w:color w:val="FF0000"/>
                <w:sz w:val="22"/>
                <w:szCs w:val="22"/>
              </w:rPr>
              <w:t>)</w:t>
            </w:r>
          </w:p>
        </w:tc>
      </w:tr>
      <w:tr w:rsidR="00BA5C8E" w:rsidRPr="00A032E7" w14:paraId="166D1B2B" w14:textId="77777777" w:rsidTr="00045F18">
        <w:trPr>
          <w:trHeight w:val="315"/>
        </w:trPr>
        <w:tc>
          <w:tcPr>
            <w:tcW w:w="1618" w:type="dxa"/>
            <w:vMerge/>
            <w:tcBorders>
              <w:left w:val="single" w:sz="18" w:space="0" w:color="auto"/>
              <w:right w:val="single" w:sz="8" w:space="0" w:color="auto"/>
            </w:tcBorders>
            <w:vAlign w:val="center"/>
          </w:tcPr>
          <w:p w14:paraId="0437BA02"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E784DD"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4E0FD96"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61D3D3B3" w14:textId="77777777" w:rsidTr="00045F18">
        <w:trPr>
          <w:trHeight w:val="315"/>
        </w:trPr>
        <w:tc>
          <w:tcPr>
            <w:tcW w:w="1618" w:type="dxa"/>
            <w:vMerge/>
            <w:tcBorders>
              <w:left w:val="single" w:sz="18" w:space="0" w:color="auto"/>
              <w:right w:val="single" w:sz="8" w:space="0" w:color="auto"/>
            </w:tcBorders>
            <w:vAlign w:val="center"/>
          </w:tcPr>
          <w:p w14:paraId="72B7F285"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DFD779"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759F9E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34F7FE0E"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166D6541"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DD21F50"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10842D1"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3ACE491C" w14:textId="77777777" w:rsidTr="00045F18">
        <w:trPr>
          <w:trHeight w:val="315"/>
        </w:trPr>
        <w:tc>
          <w:tcPr>
            <w:tcW w:w="1618" w:type="dxa"/>
            <w:vMerge w:val="restart"/>
            <w:tcBorders>
              <w:left w:val="single" w:sz="18" w:space="0" w:color="auto"/>
              <w:right w:val="single" w:sz="8" w:space="0" w:color="auto"/>
            </w:tcBorders>
            <w:vAlign w:val="center"/>
          </w:tcPr>
          <w:p w14:paraId="28DA266C"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400B937" w14:textId="593E6D8A"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teen</w:t>
            </w:r>
            <w:r w:rsidR="00AC1521" w:rsidRPr="007977DC">
              <w:rPr>
                <w:rFonts w:eastAsia="MS Mincho"/>
                <w:b/>
                <w:color w:val="FF0000"/>
                <w:sz w:val="22"/>
                <w:szCs w:val="22"/>
                <w:lang w:val="en-AU"/>
              </w:rPr>
              <w:t>ominalpipesize</w:t>
            </w:r>
            <w:r w:rsidR="00AC1521">
              <w:rPr>
                <w:rFonts w:eastAsia="MS Mincho"/>
                <w:b/>
                <w:color w:val="FF0000"/>
                <w:sz w:val="22"/>
                <w:szCs w:val="22"/>
                <w:lang w:val="en-AU"/>
              </w:rPr>
              <w:t>-</w:t>
            </w:r>
            <w:r w:rsidR="00344897">
              <w:rPr>
                <w:rFonts w:eastAsia="MS Mincho"/>
                <w:b/>
                <w:color w:val="FF0000"/>
                <w:sz w:val="22"/>
                <w:szCs w:val="22"/>
                <w:lang w:val="en-AU"/>
              </w:rPr>
              <w:t>codelistURI</w:t>
            </w:r>
          </w:p>
        </w:tc>
      </w:tr>
      <w:tr w:rsidR="00EA3CFA" w:rsidRPr="00D7264E" w14:paraId="4D29B747" w14:textId="77777777" w:rsidTr="00045F18">
        <w:trPr>
          <w:trHeight w:val="315"/>
        </w:trPr>
        <w:tc>
          <w:tcPr>
            <w:tcW w:w="1618" w:type="dxa"/>
            <w:vMerge/>
            <w:tcBorders>
              <w:left w:val="single" w:sz="18" w:space="0" w:color="auto"/>
              <w:right w:val="single" w:sz="8" w:space="0" w:color="auto"/>
            </w:tcBorders>
            <w:vAlign w:val="center"/>
          </w:tcPr>
          <w:p w14:paraId="16D79C54"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94FE3B"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6EA14B8" w14:textId="667CEC63"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teen</w:t>
            </w:r>
            <w:r w:rsidR="00AC1521" w:rsidRPr="007977DC">
              <w:rPr>
                <w:rFonts w:eastAsia="MS Mincho"/>
                <w:b/>
                <w:color w:val="FF0000"/>
                <w:sz w:val="22"/>
                <w:szCs w:val="22"/>
                <w:lang w:val="en-AU"/>
              </w:rPr>
              <w:t>ominalpipesize</w:t>
            </w:r>
            <w:r w:rsidR="00AC1521">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63</w:t>
            </w:r>
            <w:r w:rsidRPr="00965817">
              <w:rPr>
                <w:b/>
                <w:bCs/>
                <w:color w:val="FF0000"/>
                <w:sz w:val="22"/>
                <w:szCs w:val="22"/>
              </w:rPr>
              <w:t>)</w:t>
            </w:r>
          </w:p>
        </w:tc>
      </w:tr>
      <w:tr w:rsidR="00BA5C8E" w:rsidRPr="00A032E7" w14:paraId="021DFF0B" w14:textId="77777777" w:rsidTr="00045F18">
        <w:trPr>
          <w:trHeight w:val="315"/>
        </w:trPr>
        <w:tc>
          <w:tcPr>
            <w:tcW w:w="1618" w:type="dxa"/>
            <w:vMerge/>
            <w:tcBorders>
              <w:left w:val="single" w:sz="18" w:space="0" w:color="auto"/>
              <w:right w:val="single" w:sz="8" w:space="0" w:color="auto"/>
            </w:tcBorders>
            <w:vAlign w:val="center"/>
          </w:tcPr>
          <w:p w14:paraId="5468EFDD"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C6DFA7"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07EF8DC" w14:textId="4128DDF0"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238F00FE" w14:textId="77777777" w:rsidTr="00045F18">
        <w:trPr>
          <w:trHeight w:val="315"/>
        </w:trPr>
        <w:tc>
          <w:tcPr>
            <w:tcW w:w="1618" w:type="dxa"/>
            <w:vMerge/>
            <w:tcBorders>
              <w:left w:val="single" w:sz="18" w:space="0" w:color="auto"/>
              <w:right w:val="single" w:sz="8" w:space="0" w:color="auto"/>
            </w:tcBorders>
            <w:vAlign w:val="center"/>
          </w:tcPr>
          <w:p w14:paraId="53CE0AC8"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8086E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7C5350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3B937AEC"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4025C865"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485A668"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64DA3D9"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2055AF93" w14:textId="77777777" w:rsidTr="00045F18">
        <w:trPr>
          <w:trHeight w:val="315"/>
        </w:trPr>
        <w:tc>
          <w:tcPr>
            <w:tcW w:w="1618" w:type="dxa"/>
            <w:vMerge w:val="restart"/>
            <w:tcBorders>
              <w:left w:val="single" w:sz="18" w:space="0" w:color="auto"/>
              <w:right w:val="single" w:sz="8" w:space="0" w:color="auto"/>
            </w:tcBorders>
            <w:vAlign w:val="center"/>
          </w:tcPr>
          <w:p w14:paraId="23DF8754"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15761F4" w14:textId="3460575A"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teen</w:t>
            </w:r>
            <w:r w:rsidR="00AC1521" w:rsidRPr="007977DC">
              <w:rPr>
                <w:rFonts w:eastAsia="MS Mincho"/>
                <w:b/>
                <w:color w:val="FF0000"/>
                <w:sz w:val="22"/>
                <w:szCs w:val="22"/>
                <w:lang w:val="en-AU"/>
              </w:rPr>
              <w:t>ominalpipesize</w:t>
            </w:r>
            <w:r w:rsidR="00AC1521">
              <w:rPr>
                <w:rFonts w:eastAsia="MS Mincho"/>
                <w:b/>
                <w:color w:val="FF0000"/>
                <w:sz w:val="22"/>
                <w:szCs w:val="22"/>
                <w:lang w:val="en-AU"/>
              </w:rPr>
              <w:t>-exclusivity</w:t>
            </w:r>
          </w:p>
        </w:tc>
      </w:tr>
      <w:tr w:rsidR="00EA3CFA" w:rsidRPr="00D7264E" w14:paraId="7D5F62F7" w14:textId="77777777" w:rsidTr="00045F18">
        <w:trPr>
          <w:trHeight w:val="315"/>
        </w:trPr>
        <w:tc>
          <w:tcPr>
            <w:tcW w:w="1618" w:type="dxa"/>
            <w:vMerge/>
            <w:tcBorders>
              <w:left w:val="single" w:sz="18" w:space="0" w:color="auto"/>
              <w:right w:val="single" w:sz="8" w:space="0" w:color="auto"/>
            </w:tcBorders>
            <w:vAlign w:val="center"/>
          </w:tcPr>
          <w:p w14:paraId="123D5D64"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3487A3"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5446EE7" w14:textId="2C45F818"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teen</w:t>
            </w:r>
            <w:r w:rsidR="00AC1521" w:rsidRPr="007977DC">
              <w:rPr>
                <w:rFonts w:eastAsia="MS Mincho"/>
                <w:b/>
                <w:color w:val="FF0000"/>
                <w:sz w:val="22"/>
                <w:szCs w:val="22"/>
                <w:lang w:val="en-AU"/>
              </w:rPr>
              <w:t>ominalpipesize</w:t>
            </w:r>
            <w:r w:rsidR="00AC1521">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4</w:t>
            </w:r>
            <w:r w:rsidRPr="00965817">
              <w:rPr>
                <w:b/>
                <w:bCs/>
                <w:color w:val="FF0000"/>
                <w:sz w:val="22"/>
                <w:szCs w:val="22"/>
              </w:rPr>
              <w:t>)</w:t>
            </w:r>
          </w:p>
        </w:tc>
      </w:tr>
      <w:tr w:rsidR="00BA5C8E" w:rsidRPr="00A032E7" w14:paraId="4BB9A6BA" w14:textId="77777777" w:rsidTr="00045F18">
        <w:trPr>
          <w:trHeight w:val="315"/>
        </w:trPr>
        <w:tc>
          <w:tcPr>
            <w:tcW w:w="1618" w:type="dxa"/>
            <w:vMerge/>
            <w:tcBorders>
              <w:left w:val="single" w:sz="18" w:space="0" w:color="auto"/>
              <w:right w:val="single" w:sz="8" w:space="0" w:color="auto"/>
            </w:tcBorders>
            <w:vAlign w:val="center"/>
          </w:tcPr>
          <w:p w14:paraId="4F648FC5"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FEC6416"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AC892F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3404B8DB" w14:textId="77777777" w:rsidTr="00045F18">
        <w:trPr>
          <w:trHeight w:val="315"/>
        </w:trPr>
        <w:tc>
          <w:tcPr>
            <w:tcW w:w="1618" w:type="dxa"/>
            <w:vMerge/>
            <w:tcBorders>
              <w:left w:val="single" w:sz="18" w:space="0" w:color="auto"/>
              <w:right w:val="single" w:sz="8" w:space="0" w:color="auto"/>
            </w:tcBorders>
            <w:vAlign w:val="center"/>
          </w:tcPr>
          <w:p w14:paraId="2C3E077C"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B1F8AF"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09E4D34"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6FDFDCF1"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343471CA"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AFE301E"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488D1A7"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7FA858FB" w14:textId="77777777" w:rsidTr="00045F18">
        <w:trPr>
          <w:trHeight w:val="315"/>
        </w:trPr>
        <w:tc>
          <w:tcPr>
            <w:tcW w:w="1618" w:type="dxa"/>
            <w:vMerge w:val="restart"/>
            <w:tcBorders>
              <w:left w:val="single" w:sz="18" w:space="0" w:color="auto"/>
              <w:right w:val="single" w:sz="8" w:space="0" w:color="auto"/>
            </w:tcBorders>
            <w:vAlign w:val="center"/>
          </w:tcPr>
          <w:p w14:paraId="7A2BEB41"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1ED176D" w14:textId="72F165FF"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w:t>
            </w:r>
            <w:r w:rsidR="00344897">
              <w:rPr>
                <w:rFonts w:eastAsia="MS Mincho"/>
                <w:b/>
                <w:color w:val="FF0000"/>
                <w:sz w:val="22"/>
                <w:szCs w:val="22"/>
                <w:lang w:val="en-AU"/>
              </w:rPr>
              <w:t>codelistURI</w:t>
            </w:r>
          </w:p>
        </w:tc>
      </w:tr>
      <w:tr w:rsidR="00EA3CFA" w:rsidRPr="00D7264E" w14:paraId="44AF6ACB" w14:textId="77777777" w:rsidTr="00045F18">
        <w:trPr>
          <w:trHeight w:val="315"/>
        </w:trPr>
        <w:tc>
          <w:tcPr>
            <w:tcW w:w="1618" w:type="dxa"/>
            <w:vMerge/>
            <w:tcBorders>
              <w:left w:val="single" w:sz="18" w:space="0" w:color="auto"/>
              <w:right w:val="single" w:sz="8" w:space="0" w:color="auto"/>
            </w:tcBorders>
            <w:vAlign w:val="center"/>
          </w:tcPr>
          <w:p w14:paraId="786A91B7"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65060E"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DA60234" w14:textId="6B169659"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5</w:t>
            </w:r>
            <w:r w:rsidRPr="00965817">
              <w:rPr>
                <w:b/>
                <w:bCs/>
                <w:color w:val="FF0000"/>
                <w:sz w:val="22"/>
                <w:szCs w:val="22"/>
              </w:rPr>
              <w:t>)</w:t>
            </w:r>
          </w:p>
        </w:tc>
      </w:tr>
      <w:tr w:rsidR="00BA5C8E" w:rsidRPr="00A032E7" w14:paraId="2AA554DA" w14:textId="77777777" w:rsidTr="00045F18">
        <w:trPr>
          <w:trHeight w:val="315"/>
        </w:trPr>
        <w:tc>
          <w:tcPr>
            <w:tcW w:w="1618" w:type="dxa"/>
            <w:vMerge/>
            <w:tcBorders>
              <w:left w:val="single" w:sz="18" w:space="0" w:color="auto"/>
              <w:right w:val="single" w:sz="8" w:space="0" w:color="auto"/>
            </w:tcBorders>
            <w:vAlign w:val="center"/>
          </w:tcPr>
          <w:p w14:paraId="18A0C8C9"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439518"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ABB9DE7" w14:textId="75ECD717"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05537D01" w14:textId="77777777" w:rsidTr="00045F18">
        <w:trPr>
          <w:trHeight w:val="315"/>
        </w:trPr>
        <w:tc>
          <w:tcPr>
            <w:tcW w:w="1618" w:type="dxa"/>
            <w:vMerge/>
            <w:tcBorders>
              <w:left w:val="single" w:sz="18" w:space="0" w:color="auto"/>
              <w:right w:val="single" w:sz="8" w:space="0" w:color="auto"/>
            </w:tcBorders>
            <w:vAlign w:val="center"/>
          </w:tcPr>
          <w:p w14:paraId="23B4EFEF"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F657B43"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336B892"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6ED4F783"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EEF392C"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713475"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3F666DD"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766122A1" w14:textId="77777777" w:rsidTr="00045F18">
        <w:trPr>
          <w:trHeight w:val="315"/>
        </w:trPr>
        <w:tc>
          <w:tcPr>
            <w:tcW w:w="1618" w:type="dxa"/>
            <w:vMerge w:val="restart"/>
            <w:tcBorders>
              <w:left w:val="single" w:sz="18" w:space="0" w:color="auto"/>
              <w:right w:val="single" w:sz="8" w:space="0" w:color="auto"/>
            </w:tcBorders>
            <w:vAlign w:val="center"/>
          </w:tcPr>
          <w:p w14:paraId="7B284483"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2D95365" w14:textId="25482555"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-exclusivity</w:t>
            </w:r>
          </w:p>
        </w:tc>
      </w:tr>
      <w:tr w:rsidR="00EA3CFA" w:rsidRPr="00D7264E" w14:paraId="5CF0C43B" w14:textId="77777777" w:rsidTr="00045F18">
        <w:trPr>
          <w:trHeight w:val="315"/>
        </w:trPr>
        <w:tc>
          <w:tcPr>
            <w:tcW w:w="1618" w:type="dxa"/>
            <w:vMerge/>
            <w:tcBorders>
              <w:left w:val="single" w:sz="18" w:space="0" w:color="auto"/>
              <w:right w:val="single" w:sz="8" w:space="0" w:color="auto"/>
            </w:tcBorders>
            <w:vAlign w:val="center"/>
          </w:tcPr>
          <w:p w14:paraId="077A6BA2"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7FE41D"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B5F2A91" w14:textId="6A1821BD"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6</w:t>
            </w:r>
            <w:r w:rsidRPr="00965817">
              <w:rPr>
                <w:b/>
                <w:bCs/>
                <w:color w:val="FF0000"/>
                <w:sz w:val="22"/>
                <w:szCs w:val="22"/>
              </w:rPr>
              <w:t>)</w:t>
            </w:r>
          </w:p>
        </w:tc>
      </w:tr>
      <w:tr w:rsidR="00BA5C8E" w:rsidRPr="00A032E7" w14:paraId="0875466F" w14:textId="77777777" w:rsidTr="00045F18">
        <w:trPr>
          <w:trHeight w:val="315"/>
        </w:trPr>
        <w:tc>
          <w:tcPr>
            <w:tcW w:w="1618" w:type="dxa"/>
            <w:vMerge/>
            <w:tcBorders>
              <w:left w:val="single" w:sz="18" w:space="0" w:color="auto"/>
              <w:right w:val="single" w:sz="8" w:space="0" w:color="auto"/>
            </w:tcBorders>
            <w:vAlign w:val="center"/>
          </w:tcPr>
          <w:p w14:paraId="1BA4F72F"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AB8132"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8881AB4"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6DDA06C4" w14:textId="77777777" w:rsidTr="00045F18">
        <w:trPr>
          <w:trHeight w:val="315"/>
        </w:trPr>
        <w:tc>
          <w:tcPr>
            <w:tcW w:w="1618" w:type="dxa"/>
            <w:vMerge/>
            <w:tcBorders>
              <w:left w:val="single" w:sz="18" w:space="0" w:color="auto"/>
              <w:right w:val="single" w:sz="8" w:space="0" w:color="auto"/>
            </w:tcBorders>
            <w:vAlign w:val="center"/>
          </w:tcPr>
          <w:p w14:paraId="161BB80A"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701573"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6F3B100"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4B13473A"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0428F21"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79BDA0"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D6C9EC1"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10C82B11" w14:textId="77777777" w:rsidTr="00045F18">
        <w:trPr>
          <w:trHeight w:val="315"/>
        </w:trPr>
        <w:tc>
          <w:tcPr>
            <w:tcW w:w="1618" w:type="dxa"/>
            <w:vMerge w:val="restart"/>
            <w:tcBorders>
              <w:left w:val="single" w:sz="18" w:space="0" w:color="auto"/>
              <w:right w:val="single" w:sz="8" w:space="0" w:color="auto"/>
            </w:tcBorders>
            <w:vAlign w:val="center"/>
          </w:tcPr>
          <w:p w14:paraId="3DA05250"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A82A386" w14:textId="3BF3D5E8"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outlet-</w:t>
            </w:r>
            <w:r w:rsidR="00344897">
              <w:rPr>
                <w:rFonts w:eastAsia="MS Mincho"/>
                <w:b/>
                <w:color w:val="FF0000"/>
                <w:sz w:val="22"/>
                <w:szCs w:val="22"/>
                <w:lang w:val="en-AU"/>
              </w:rPr>
              <w:t>codelistURI</w:t>
            </w:r>
          </w:p>
        </w:tc>
      </w:tr>
      <w:tr w:rsidR="00EA3CFA" w:rsidRPr="00D7264E" w14:paraId="3071B496" w14:textId="77777777" w:rsidTr="00045F18">
        <w:trPr>
          <w:trHeight w:val="315"/>
        </w:trPr>
        <w:tc>
          <w:tcPr>
            <w:tcW w:w="1618" w:type="dxa"/>
            <w:vMerge/>
            <w:tcBorders>
              <w:left w:val="single" w:sz="18" w:space="0" w:color="auto"/>
              <w:right w:val="single" w:sz="8" w:space="0" w:color="auto"/>
            </w:tcBorders>
            <w:vAlign w:val="center"/>
          </w:tcPr>
          <w:p w14:paraId="6A28E76A"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42CF36"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4140E34" w14:textId="44105ABE"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outlet-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7</w:t>
            </w:r>
            <w:r w:rsidRPr="00965817">
              <w:rPr>
                <w:b/>
                <w:bCs/>
                <w:color w:val="FF0000"/>
                <w:sz w:val="22"/>
                <w:szCs w:val="22"/>
              </w:rPr>
              <w:t>)</w:t>
            </w:r>
          </w:p>
        </w:tc>
      </w:tr>
      <w:tr w:rsidR="00BA5C8E" w:rsidRPr="00A032E7" w14:paraId="0CAA0243" w14:textId="77777777" w:rsidTr="00045F18">
        <w:trPr>
          <w:trHeight w:val="315"/>
        </w:trPr>
        <w:tc>
          <w:tcPr>
            <w:tcW w:w="1618" w:type="dxa"/>
            <w:vMerge/>
            <w:tcBorders>
              <w:left w:val="single" w:sz="18" w:space="0" w:color="auto"/>
              <w:right w:val="single" w:sz="8" w:space="0" w:color="auto"/>
            </w:tcBorders>
            <w:vAlign w:val="center"/>
          </w:tcPr>
          <w:p w14:paraId="1529B437"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BF34DA9"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FF748A0" w14:textId="421D836D" w:rsidR="00BA5C8E" w:rsidRPr="00A032E7" w:rsidRDefault="00BA5C8E"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BA5C8E" w:rsidRPr="00A032E7" w14:paraId="2AA4EF38" w14:textId="77777777" w:rsidTr="00045F18">
        <w:trPr>
          <w:trHeight w:val="315"/>
        </w:trPr>
        <w:tc>
          <w:tcPr>
            <w:tcW w:w="1618" w:type="dxa"/>
            <w:vMerge/>
            <w:tcBorders>
              <w:left w:val="single" w:sz="18" w:space="0" w:color="auto"/>
              <w:right w:val="single" w:sz="8" w:space="0" w:color="auto"/>
            </w:tcBorders>
            <w:vAlign w:val="center"/>
          </w:tcPr>
          <w:p w14:paraId="71257989"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5B47BA0"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7F77088"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1A4B4CB1"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1479FAB5"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693B08C"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AE8A695"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7ECEB77F" w14:textId="77777777" w:rsidTr="00045F18">
        <w:trPr>
          <w:trHeight w:val="315"/>
        </w:trPr>
        <w:tc>
          <w:tcPr>
            <w:tcW w:w="1618" w:type="dxa"/>
            <w:vMerge w:val="restart"/>
            <w:tcBorders>
              <w:left w:val="single" w:sz="18" w:space="0" w:color="auto"/>
              <w:right w:val="single" w:sz="8" w:space="0" w:color="auto"/>
            </w:tcBorders>
            <w:vAlign w:val="center"/>
          </w:tcPr>
          <w:p w14:paraId="55C9DC5F" w14:textId="77777777" w:rsidR="00FC5BD2" w:rsidRPr="00A032E7" w:rsidRDefault="00FC5BD2" w:rsidP="00FC5BD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C17F996" w14:textId="1C3294F2" w:rsidR="00FC5BD2" w:rsidRPr="00A032E7" w:rsidRDefault="00FC5BD2" w:rsidP="00FC5BD2">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-exclusivity</w:t>
            </w:r>
          </w:p>
        </w:tc>
      </w:tr>
      <w:tr w:rsidR="00EA3CFA" w:rsidRPr="00D7264E" w14:paraId="7DBFA66B" w14:textId="77777777" w:rsidTr="00045F18">
        <w:trPr>
          <w:trHeight w:val="315"/>
        </w:trPr>
        <w:tc>
          <w:tcPr>
            <w:tcW w:w="1618" w:type="dxa"/>
            <w:vMerge/>
            <w:tcBorders>
              <w:left w:val="single" w:sz="18" w:space="0" w:color="auto"/>
              <w:right w:val="single" w:sz="8" w:space="0" w:color="auto"/>
            </w:tcBorders>
            <w:vAlign w:val="center"/>
          </w:tcPr>
          <w:p w14:paraId="5B627254"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C8EFA2"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99E0201" w14:textId="08BFA1DC" w:rsidR="00EA3CFA" w:rsidRPr="00D7264E"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teeo</w:t>
            </w:r>
            <w:r w:rsidR="00AC1521" w:rsidRPr="00A66045">
              <w:rPr>
                <w:rFonts w:eastAsia="MS Mincho"/>
                <w:b/>
                <w:color w:val="FF0000"/>
                <w:sz w:val="22"/>
                <w:szCs w:val="22"/>
                <w:lang w:val="en-AU"/>
              </w:rPr>
              <w:t>utside</w:t>
            </w:r>
            <w:r w:rsidR="00AC1521">
              <w:rPr>
                <w:rFonts w:eastAsia="MS Mincho"/>
                <w:b/>
                <w:color w:val="FF0000"/>
                <w:sz w:val="22"/>
                <w:szCs w:val="22"/>
                <w:lang w:val="en-AU"/>
              </w:rPr>
              <w:t>d</w:t>
            </w:r>
            <w:r w:rsidR="00AC1521" w:rsidRPr="00A66045">
              <w:rPr>
                <w:rFonts w:eastAsia="MS Mincho"/>
                <w:b/>
                <w:color w:val="FF0000"/>
                <w:sz w:val="22"/>
                <w:szCs w:val="22"/>
                <w:lang w:val="en-AU"/>
              </w:rPr>
              <w:t>iameter</w:t>
            </w:r>
            <w:r w:rsidR="00AC1521">
              <w:rPr>
                <w:rFonts w:eastAsia="MS Mincho"/>
                <w:b/>
                <w:color w:val="FF0000"/>
                <w:sz w:val="22"/>
                <w:szCs w:val="22"/>
                <w:lang w:val="en-AU"/>
              </w:rPr>
              <w:t>ru</w:t>
            </w:r>
            <w:r w:rsidR="00AC1521" w:rsidRPr="00A66045">
              <w:rPr>
                <w:rFonts w:eastAsia="MS Mincho"/>
                <w:b/>
                <w:color w:val="FF0000"/>
                <w:sz w:val="22"/>
                <w:szCs w:val="22"/>
                <w:lang w:val="en-AU"/>
              </w:rPr>
              <w:t>n</w:t>
            </w:r>
            <w:r w:rsidR="00AC1521">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8</w:t>
            </w:r>
            <w:r w:rsidRPr="00965817">
              <w:rPr>
                <w:b/>
                <w:bCs/>
                <w:color w:val="FF0000"/>
                <w:sz w:val="22"/>
                <w:szCs w:val="22"/>
              </w:rPr>
              <w:t>)</w:t>
            </w:r>
          </w:p>
        </w:tc>
      </w:tr>
      <w:tr w:rsidR="00AC1521" w:rsidRPr="00A032E7" w14:paraId="34F4F985" w14:textId="77777777" w:rsidTr="00045F18">
        <w:trPr>
          <w:trHeight w:val="315"/>
        </w:trPr>
        <w:tc>
          <w:tcPr>
            <w:tcW w:w="1618" w:type="dxa"/>
            <w:vMerge/>
            <w:tcBorders>
              <w:left w:val="single" w:sz="18" w:space="0" w:color="auto"/>
              <w:right w:val="single" w:sz="8" w:space="0" w:color="auto"/>
            </w:tcBorders>
            <w:vAlign w:val="center"/>
          </w:tcPr>
          <w:p w14:paraId="3C6050B4"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04F0B7"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69388D4" w14:textId="1599FDEA" w:rsidR="00AC1521" w:rsidRPr="00A032E7" w:rsidRDefault="00AC1521" w:rsidP="00AC152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A5C8E" w:rsidRPr="00A032E7" w14:paraId="272B44D0" w14:textId="77777777" w:rsidTr="00045F18">
        <w:trPr>
          <w:trHeight w:val="315"/>
        </w:trPr>
        <w:tc>
          <w:tcPr>
            <w:tcW w:w="1618" w:type="dxa"/>
            <w:vMerge/>
            <w:tcBorders>
              <w:left w:val="single" w:sz="18" w:space="0" w:color="auto"/>
              <w:right w:val="single" w:sz="8" w:space="0" w:color="auto"/>
            </w:tcBorders>
            <w:vAlign w:val="center"/>
          </w:tcPr>
          <w:p w14:paraId="35152840"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B5FD4A"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BC2B1C8"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A5C8E" w:rsidRPr="00A032E7" w14:paraId="73C4646B"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41FB9C7B" w14:textId="77777777" w:rsidR="00BA5C8E" w:rsidRPr="00A032E7" w:rsidRDefault="00BA5C8E"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CAEE802" w14:textId="77777777" w:rsidR="00BA5C8E" w:rsidRPr="00A032E7" w:rsidRDefault="00BA5C8E"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D077FF4" w14:textId="77777777" w:rsidR="00BA5C8E" w:rsidRPr="00A032E7" w:rsidRDefault="00BA5C8E" w:rsidP="00045F18">
            <w:pPr>
              <w:spacing w:before="120" w:after="120"/>
              <w:ind w:left="36" w:right="36"/>
              <w:jc w:val="both"/>
              <w:rPr>
                <w:color w:val="000000"/>
                <w:sz w:val="22"/>
                <w:szCs w:val="22"/>
              </w:rPr>
            </w:pPr>
            <w:r w:rsidRPr="00A032E7">
              <w:rPr>
                <w:color w:val="000000"/>
                <w:sz w:val="22"/>
                <w:szCs w:val="22"/>
              </w:rPr>
              <w:t>Capability</w:t>
            </w:r>
          </w:p>
        </w:tc>
      </w:tr>
      <w:tr w:rsidR="00FC5BD2" w:rsidRPr="00A032E7" w14:paraId="789727A0"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04D403A" w14:textId="0E430336" w:rsidR="00FC5BD2" w:rsidRPr="00A032E7" w:rsidRDefault="00EA3CFA" w:rsidP="00FC5BD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EA5C584" w14:textId="62E35BEC" w:rsidR="00FC5BD2" w:rsidRPr="00A032E7" w:rsidRDefault="00FC5BD2" w:rsidP="00FC5BD2">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AC1521">
              <w:rPr>
                <w:rFonts w:eastAsia="MS Mincho"/>
                <w:b/>
                <w:color w:val="FF0000"/>
                <w:sz w:val="22"/>
                <w:szCs w:val="22"/>
                <w:lang w:val="en-AU"/>
              </w:rPr>
              <w:t>teecentertoendrun-</w:t>
            </w:r>
            <w:r w:rsidR="00B40B44">
              <w:rPr>
                <w:rFonts w:eastAsia="MS Mincho"/>
                <w:b/>
                <w:color w:val="FF0000"/>
                <w:sz w:val="22"/>
                <w:szCs w:val="22"/>
                <w:lang w:val="en-AU"/>
              </w:rPr>
              <w:t>codelistURI</w:t>
            </w:r>
            <w:r w:rsidR="00B40B44">
              <w:rPr>
                <w:b/>
                <w:bCs/>
                <w:color w:val="FF0000"/>
                <w:sz w:val="22"/>
                <w:szCs w:val="22"/>
              </w:rPr>
              <w:t xml:space="preserve"> </w:t>
            </w:r>
          </w:p>
        </w:tc>
      </w:tr>
      <w:tr w:rsidR="00EA3CFA" w:rsidRPr="00A032E7" w14:paraId="42BD8357"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9D81AB0" w14:textId="77777777" w:rsidR="00EA3CFA" w:rsidRPr="00A032E7" w:rsidRDefault="00EA3CFA" w:rsidP="00EA3CFA">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284ABA0" w14:textId="77777777" w:rsidR="00EA3CFA" w:rsidRPr="00A032E7" w:rsidRDefault="00EA3CFA" w:rsidP="00EA3CFA">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6B90339" w14:textId="08208039" w:rsidR="00EA3CFA" w:rsidRPr="00A032E7" w:rsidRDefault="00EA3CFA"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AC1521">
              <w:rPr>
                <w:rFonts w:eastAsia="MS Mincho"/>
                <w:b/>
                <w:color w:val="FF0000"/>
                <w:sz w:val="22"/>
                <w:szCs w:val="22"/>
                <w:lang w:val="en-AU"/>
              </w:rPr>
              <w:t>teecentertoendrun-</w:t>
            </w:r>
            <w:r w:rsidR="00B40B44">
              <w:rPr>
                <w:rFonts w:eastAsia="MS Mincho"/>
                <w:b/>
                <w:color w:val="FF0000"/>
                <w:sz w:val="22"/>
                <w:szCs w:val="22"/>
                <w:lang w:val="en-AU"/>
              </w:rPr>
              <w:t>codelistURI</w:t>
            </w:r>
            <w:r w:rsidR="00B40B44">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6</w:t>
            </w:r>
            <w:r w:rsidR="00B40B44">
              <w:rPr>
                <w:b/>
                <w:bCs/>
                <w:color w:val="FF0000"/>
                <w:sz w:val="22"/>
                <w:szCs w:val="22"/>
              </w:rPr>
              <w:t>9</w:t>
            </w:r>
            <w:r w:rsidRPr="00965817">
              <w:rPr>
                <w:b/>
                <w:bCs/>
                <w:color w:val="FF0000"/>
                <w:sz w:val="22"/>
                <w:szCs w:val="22"/>
              </w:rPr>
              <w:t>)</w:t>
            </w:r>
          </w:p>
        </w:tc>
      </w:tr>
      <w:tr w:rsidR="00AC1521" w:rsidRPr="00A032E7" w14:paraId="6295DE3D" w14:textId="77777777" w:rsidTr="00AC1521">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B646E14"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DFEE6C"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7CA9A7F" w14:textId="1E4EA4B8" w:rsidR="00AC1521" w:rsidRPr="00A032E7" w:rsidRDefault="00B40B44" w:rsidP="00AC1521">
            <w:pPr>
              <w:spacing w:before="120" w:after="120"/>
              <w:ind w:left="36" w:right="36"/>
              <w:jc w:val="both"/>
              <w:rPr>
                <w:color w:val="000000"/>
                <w:sz w:val="22"/>
                <w:szCs w:val="22"/>
              </w:rPr>
            </w:pPr>
            <w:r>
              <w:rPr>
                <w:color w:val="000000"/>
                <w:sz w:val="22"/>
                <w:szCs w:val="22"/>
              </w:rPr>
              <w:t>Ensure that the encoding fully adheres to the codelistURI specifications defined within this requirement and that all URI references can be fully resolved to a GML 3.3 dictionary compliant code list</w:t>
            </w:r>
          </w:p>
        </w:tc>
      </w:tr>
      <w:tr w:rsidR="00AC1521" w:rsidRPr="00A032E7" w14:paraId="5D43355A"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A7BBDC7"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82C392E"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39A9B44" w14:textId="77777777" w:rsidR="00AC1521" w:rsidRPr="00A032E7" w:rsidRDefault="00AC1521" w:rsidP="00AC152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C1521" w:rsidRPr="00A032E7" w14:paraId="5AC6BEB2"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66299A1"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ACB0D2"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F084187" w14:textId="77777777" w:rsidR="00AC1521" w:rsidRPr="00A032E7" w:rsidRDefault="00AC1521" w:rsidP="00AC1521">
            <w:pPr>
              <w:spacing w:before="120" w:after="120"/>
              <w:ind w:left="36" w:right="36"/>
              <w:jc w:val="both"/>
              <w:rPr>
                <w:color w:val="000000"/>
                <w:sz w:val="22"/>
                <w:szCs w:val="22"/>
              </w:rPr>
            </w:pPr>
            <w:r w:rsidRPr="00A032E7">
              <w:rPr>
                <w:color w:val="000000"/>
                <w:sz w:val="22"/>
                <w:szCs w:val="22"/>
              </w:rPr>
              <w:t>Capability</w:t>
            </w:r>
          </w:p>
        </w:tc>
      </w:tr>
      <w:tr w:rsidR="00B40B44" w:rsidRPr="00A032E7" w14:paraId="3CFBC0C3" w14:textId="77777777" w:rsidTr="00B77AC8">
        <w:trPr>
          <w:trHeight w:val="315"/>
        </w:trPr>
        <w:tc>
          <w:tcPr>
            <w:tcW w:w="1618" w:type="dxa"/>
            <w:vMerge w:val="restart"/>
            <w:tcBorders>
              <w:left w:val="single" w:sz="18" w:space="0" w:color="auto"/>
              <w:right w:val="single" w:sz="8" w:space="0" w:color="auto"/>
            </w:tcBorders>
            <w:vAlign w:val="center"/>
          </w:tcPr>
          <w:p w14:paraId="618795CA" w14:textId="77777777" w:rsidR="00B40B44" w:rsidRPr="00A032E7" w:rsidRDefault="00B40B44" w:rsidP="00B77A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98A62C4" w14:textId="67788452" w:rsidR="00B40B44" w:rsidRPr="00A032E7" w:rsidRDefault="00B40B44" w:rsidP="00B77A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Pr>
                <w:rFonts w:eastAsia="MS Mincho"/>
                <w:b/>
                <w:color w:val="FF0000"/>
                <w:sz w:val="22"/>
                <w:szCs w:val="22"/>
                <w:lang w:val="en-AU"/>
              </w:rPr>
              <w:t>teecentertoendrun-exclusivity</w:t>
            </w:r>
          </w:p>
        </w:tc>
      </w:tr>
      <w:tr w:rsidR="00B40B44" w:rsidRPr="00D7264E" w14:paraId="5967C1A4" w14:textId="77777777" w:rsidTr="00B77AC8">
        <w:trPr>
          <w:trHeight w:val="315"/>
        </w:trPr>
        <w:tc>
          <w:tcPr>
            <w:tcW w:w="1618" w:type="dxa"/>
            <w:vMerge/>
            <w:tcBorders>
              <w:left w:val="single" w:sz="18" w:space="0" w:color="auto"/>
              <w:right w:val="single" w:sz="8" w:space="0" w:color="auto"/>
            </w:tcBorders>
            <w:vAlign w:val="center"/>
          </w:tcPr>
          <w:p w14:paraId="211EBE3A"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747231"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54D8158" w14:textId="422429DE" w:rsidR="00B40B44" w:rsidRPr="00D7264E" w:rsidRDefault="00B40B44"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Pr>
                <w:rFonts w:eastAsia="MS Mincho"/>
                <w:b/>
                <w:color w:val="FF0000"/>
                <w:sz w:val="22"/>
                <w:szCs w:val="22"/>
                <w:lang w:val="en-AU"/>
              </w:rPr>
              <w:t>teecentertoendrun-exclusivity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270</w:t>
            </w:r>
            <w:r w:rsidRPr="00965817">
              <w:rPr>
                <w:b/>
                <w:bCs/>
                <w:color w:val="FF0000"/>
                <w:sz w:val="22"/>
                <w:szCs w:val="22"/>
              </w:rPr>
              <w:t>)</w:t>
            </w:r>
          </w:p>
        </w:tc>
      </w:tr>
      <w:tr w:rsidR="00B40B44" w:rsidRPr="00A032E7" w14:paraId="3DC69F8B" w14:textId="77777777" w:rsidTr="00B77AC8">
        <w:trPr>
          <w:trHeight w:val="315"/>
        </w:trPr>
        <w:tc>
          <w:tcPr>
            <w:tcW w:w="1618" w:type="dxa"/>
            <w:vMerge/>
            <w:tcBorders>
              <w:left w:val="single" w:sz="18" w:space="0" w:color="auto"/>
              <w:right w:val="single" w:sz="8" w:space="0" w:color="auto"/>
            </w:tcBorders>
            <w:vAlign w:val="center"/>
          </w:tcPr>
          <w:p w14:paraId="7C7CA503"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D36EA2"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E481125"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40B44" w:rsidRPr="00A032E7" w14:paraId="36819BCB" w14:textId="77777777" w:rsidTr="00B77AC8">
        <w:trPr>
          <w:trHeight w:val="315"/>
        </w:trPr>
        <w:tc>
          <w:tcPr>
            <w:tcW w:w="1618" w:type="dxa"/>
            <w:vMerge/>
            <w:tcBorders>
              <w:left w:val="single" w:sz="18" w:space="0" w:color="auto"/>
              <w:right w:val="single" w:sz="8" w:space="0" w:color="auto"/>
            </w:tcBorders>
            <w:vAlign w:val="center"/>
          </w:tcPr>
          <w:p w14:paraId="07E36EF1"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23C60E"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671CAE5"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40B44" w:rsidRPr="00A032E7" w14:paraId="3E9C65EC" w14:textId="77777777" w:rsidTr="00B77AC8">
        <w:trPr>
          <w:trHeight w:val="315"/>
        </w:trPr>
        <w:tc>
          <w:tcPr>
            <w:tcW w:w="1618" w:type="dxa"/>
            <w:vMerge/>
            <w:tcBorders>
              <w:left w:val="single" w:sz="18" w:space="0" w:color="auto"/>
              <w:bottom w:val="single" w:sz="8" w:space="0" w:color="000000"/>
              <w:right w:val="single" w:sz="8" w:space="0" w:color="auto"/>
            </w:tcBorders>
            <w:vAlign w:val="center"/>
          </w:tcPr>
          <w:p w14:paraId="2542841A"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D2AC9F"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434F4B4"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Capability</w:t>
            </w:r>
          </w:p>
        </w:tc>
      </w:tr>
      <w:tr w:rsidR="00AC1521" w:rsidRPr="00A032E7" w14:paraId="36D9D55A" w14:textId="77777777" w:rsidTr="00045F18">
        <w:trPr>
          <w:trHeight w:val="315"/>
        </w:trPr>
        <w:tc>
          <w:tcPr>
            <w:tcW w:w="1618" w:type="dxa"/>
            <w:vMerge w:val="restart"/>
            <w:tcBorders>
              <w:top w:val="nil"/>
              <w:left w:val="single" w:sz="18" w:space="0" w:color="auto"/>
              <w:right w:val="single" w:sz="8" w:space="0" w:color="auto"/>
            </w:tcBorders>
            <w:vAlign w:val="center"/>
          </w:tcPr>
          <w:p w14:paraId="569A34F4" w14:textId="3BDEDBB9" w:rsidR="00AC1521" w:rsidRPr="00A032E7" w:rsidRDefault="00AC1521" w:rsidP="00AC152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5CF9025" w14:textId="29719EC8" w:rsidR="00AC1521" w:rsidRPr="00A032E7" w:rsidRDefault="00AC1521" w:rsidP="00AC1521">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F87080">
              <w:rPr>
                <w:rFonts w:eastAsia="MS Mincho"/>
                <w:b/>
                <w:color w:val="FF0000"/>
                <w:sz w:val="22"/>
                <w:szCs w:val="22"/>
                <w:lang w:val="en-AU"/>
              </w:rPr>
              <w:t>teecentertoendoutlet-</w:t>
            </w:r>
            <w:r w:rsidR="00B40B44">
              <w:rPr>
                <w:rFonts w:eastAsia="MS Mincho"/>
                <w:b/>
                <w:color w:val="FF0000"/>
                <w:sz w:val="22"/>
                <w:szCs w:val="22"/>
                <w:lang w:val="en-AU"/>
              </w:rPr>
              <w:t>codelistURI</w:t>
            </w:r>
            <w:r w:rsidR="00B40B44">
              <w:rPr>
                <w:b/>
                <w:bCs/>
                <w:color w:val="FF0000"/>
                <w:sz w:val="22"/>
                <w:szCs w:val="22"/>
              </w:rPr>
              <w:t xml:space="preserve"> </w:t>
            </w:r>
          </w:p>
        </w:tc>
      </w:tr>
      <w:tr w:rsidR="00AC1521" w:rsidRPr="00A032E7" w14:paraId="2535A89D" w14:textId="77777777" w:rsidTr="00045F18">
        <w:trPr>
          <w:trHeight w:val="315"/>
        </w:trPr>
        <w:tc>
          <w:tcPr>
            <w:tcW w:w="1618" w:type="dxa"/>
            <w:vMerge/>
            <w:tcBorders>
              <w:left w:val="single" w:sz="18" w:space="0" w:color="auto"/>
              <w:right w:val="single" w:sz="8" w:space="0" w:color="auto"/>
            </w:tcBorders>
            <w:vAlign w:val="center"/>
          </w:tcPr>
          <w:p w14:paraId="5DDAA58D"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80DF37B" w14:textId="7F098786"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A4286AF" w14:textId="3778C96F" w:rsidR="00AC1521" w:rsidRPr="00A032E7" w:rsidRDefault="00AC1521" w:rsidP="00B40B44">
            <w:pPr>
              <w:spacing w:before="120" w:after="120"/>
              <w:ind w:left="36" w:right="36"/>
              <w:jc w:val="both"/>
              <w:rPr>
                <w:color w:val="00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F87080">
              <w:rPr>
                <w:rFonts w:eastAsia="MS Mincho"/>
                <w:b/>
                <w:color w:val="FF0000"/>
                <w:sz w:val="22"/>
                <w:szCs w:val="22"/>
                <w:lang w:val="en-AU"/>
              </w:rPr>
              <w:t>teecentertoendoutlet-</w:t>
            </w:r>
            <w:r w:rsidR="00B40B44">
              <w:rPr>
                <w:rFonts w:eastAsia="MS Mincho"/>
                <w:b/>
                <w:color w:val="FF0000"/>
                <w:sz w:val="22"/>
                <w:szCs w:val="22"/>
                <w:lang w:val="en-AU"/>
              </w:rPr>
              <w:t>codelistURI</w:t>
            </w:r>
            <w:r w:rsidR="00B40B44">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40B44">
              <w:rPr>
                <w:b/>
                <w:bCs/>
                <w:color w:val="FF0000"/>
                <w:sz w:val="22"/>
                <w:szCs w:val="22"/>
              </w:rPr>
              <w:t>71</w:t>
            </w:r>
            <w:r w:rsidRPr="00965817">
              <w:rPr>
                <w:b/>
                <w:bCs/>
                <w:color w:val="FF0000"/>
                <w:sz w:val="22"/>
                <w:szCs w:val="22"/>
              </w:rPr>
              <w:t>)</w:t>
            </w:r>
          </w:p>
        </w:tc>
      </w:tr>
      <w:tr w:rsidR="00B40B44" w:rsidRPr="00A032E7" w14:paraId="62526519" w14:textId="77777777" w:rsidTr="00045F18">
        <w:trPr>
          <w:trHeight w:val="315"/>
        </w:trPr>
        <w:tc>
          <w:tcPr>
            <w:tcW w:w="1618" w:type="dxa"/>
            <w:vMerge/>
            <w:tcBorders>
              <w:left w:val="single" w:sz="18" w:space="0" w:color="auto"/>
              <w:right w:val="single" w:sz="8" w:space="0" w:color="auto"/>
            </w:tcBorders>
            <w:vAlign w:val="center"/>
          </w:tcPr>
          <w:p w14:paraId="16925BFD" w14:textId="77777777" w:rsidR="00B40B44" w:rsidRPr="00A032E7" w:rsidRDefault="00B40B44" w:rsidP="00B40B4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DFC14B" w14:textId="5DF52292" w:rsidR="00B40B44" w:rsidRPr="00A032E7" w:rsidRDefault="00B40B44" w:rsidP="00B40B4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E071F8E" w14:textId="749815B8" w:rsidR="00B40B44" w:rsidRPr="00A032E7" w:rsidRDefault="00B40B44" w:rsidP="00B40B44">
            <w:pPr>
              <w:spacing w:before="120" w:after="120"/>
              <w:ind w:left="36" w:right="36"/>
              <w:jc w:val="both"/>
              <w:rPr>
                <w:color w:val="000000"/>
                <w:sz w:val="22"/>
                <w:szCs w:val="22"/>
              </w:rPr>
            </w:pPr>
            <w:r>
              <w:rPr>
                <w:color w:val="000000"/>
                <w:sz w:val="22"/>
                <w:szCs w:val="22"/>
              </w:rPr>
              <w:t>Ensure that the encoding fully adheres to the codelistURI specifications defined within this requirement and that all URI references can be fully resolved to a GML 3.3 dictionary compliant code list</w:t>
            </w:r>
          </w:p>
        </w:tc>
      </w:tr>
      <w:tr w:rsidR="00AC1521" w:rsidRPr="00A032E7" w14:paraId="43C7B902" w14:textId="77777777" w:rsidTr="00045F18">
        <w:trPr>
          <w:trHeight w:val="315"/>
        </w:trPr>
        <w:tc>
          <w:tcPr>
            <w:tcW w:w="1618" w:type="dxa"/>
            <w:vMerge/>
            <w:tcBorders>
              <w:left w:val="single" w:sz="18" w:space="0" w:color="auto"/>
              <w:right w:val="single" w:sz="8" w:space="0" w:color="auto"/>
            </w:tcBorders>
            <w:vAlign w:val="center"/>
          </w:tcPr>
          <w:p w14:paraId="0DFD5A1C"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B769879" w14:textId="3DFC5643"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FC42B8E" w14:textId="148618F7" w:rsidR="00AC1521" w:rsidRPr="00A032E7" w:rsidRDefault="00AC1521" w:rsidP="00AC152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C1521" w:rsidRPr="00A032E7" w14:paraId="40C0F928"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0115412"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3D32849" w14:textId="77788049"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6BD21A8" w14:textId="64DE7870" w:rsidR="00AC1521" w:rsidRPr="00A032E7" w:rsidRDefault="00AC1521" w:rsidP="00AC1521">
            <w:pPr>
              <w:spacing w:before="120" w:after="120"/>
              <w:ind w:left="36" w:right="36"/>
              <w:jc w:val="both"/>
              <w:rPr>
                <w:color w:val="000000"/>
                <w:sz w:val="22"/>
                <w:szCs w:val="22"/>
              </w:rPr>
            </w:pPr>
            <w:r w:rsidRPr="00A032E7">
              <w:rPr>
                <w:color w:val="000000"/>
                <w:sz w:val="22"/>
                <w:szCs w:val="22"/>
              </w:rPr>
              <w:t>Capability</w:t>
            </w:r>
          </w:p>
        </w:tc>
      </w:tr>
      <w:tr w:rsidR="00B40B44" w:rsidRPr="00A032E7" w14:paraId="3ED1E340" w14:textId="77777777" w:rsidTr="00B77AC8">
        <w:trPr>
          <w:trHeight w:val="315"/>
        </w:trPr>
        <w:tc>
          <w:tcPr>
            <w:tcW w:w="1618" w:type="dxa"/>
            <w:vMerge w:val="restart"/>
            <w:tcBorders>
              <w:left w:val="single" w:sz="18" w:space="0" w:color="auto"/>
              <w:right w:val="single" w:sz="8" w:space="0" w:color="auto"/>
            </w:tcBorders>
            <w:vAlign w:val="center"/>
          </w:tcPr>
          <w:p w14:paraId="111E5361" w14:textId="77777777" w:rsidR="00B40B44" w:rsidRPr="00A032E7" w:rsidRDefault="00B40B44" w:rsidP="00B77A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3715B8C" w14:textId="7ED58DEC" w:rsidR="00B40B44" w:rsidRPr="00A032E7" w:rsidRDefault="00B40B44" w:rsidP="00B77A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Pr>
                <w:rFonts w:eastAsia="MS Mincho"/>
                <w:b/>
                <w:color w:val="FF0000"/>
                <w:sz w:val="22"/>
                <w:szCs w:val="22"/>
                <w:lang w:val="en-AU"/>
              </w:rPr>
              <w:t>teecentertoendoutlet-exclusivity</w:t>
            </w:r>
          </w:p>
        </w:tc>
      </w:tr>
      <w:tr w:rsidR="00B40B44" w:rsidRPr="00D7264E" w14:paraId="4C672C9F" w14:textId="77777777" w:rsidTr="00B77AC8">
        <w:trPr>
          <w:trHeight w:val="315"/>
        </w:trPr>
        <w:tc>
          <w:tcPr>
            <w:tcW w:w="1618" w:type="dxa"/>
            <w:vMerge/>
            <w:tcBorders>
              <w:left w:val="single" w:sz="18" w:space="0" w:color="auto"/>
              <w:right w:val="single" w:sz="8" w:space="0" w:color="auto"/>
            </w:tcBorders>
            <w:vAlign w:val="center"/>
          </w:tcPr>
          <w:p w14:paraId="1507DC7A"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A20012"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6E9A4E2" w14:textId="25C677F3" w:rsidR="00B40B44" w:rsidRPr="00D7264E" w:rsidRDefault="00B40B44" w:rsidP="00B40B44">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Pr>
                <w:rFonts w:eastAsia="MS Mincho"/>
                <w:b/>
                <w:color w:val="FF0000"/>
                <w:sz w:val="22"/>
                <w:szCs w:val="22"/>
                <w:lang w:val="en-AU"/>
              </w:rPr>
              <w:t>teecentertoendoutlet-exclusivity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272</w:t>
            </w:r>
            <w:r w:rsidRPr="00965817">
              <w:rPr>
                <w:b/>
                <w:bCs/>
                <w:color w:val="FF0000"/>
                <w:sz w:val="22"/>
                <w:szCs w:val="22"/>
              </w:rPr>
              <w:t>)</w:t>
            </w:r>
          </w:p>
        </w:tc>
      </w:tr>
      <w:tr w:rsidR="00B40B44" w:rsidRPr="00A032E7" w14:paraId="4C379D36" w14:textId="77777777" w:rsidTr="00B77AC8">
        <w:trPr>
          <w:trHeight w:val="315"/>
        </w:trPr>
        <w:tc>
          <w:tcPr>
            <w:tcW w:w="1618" w:type="dxa"/>
            <w:vMerge/>
            <w:tcBorders>
              <w:left w:val="single" w:sz="18" w:space="0" w:color="auto"/>
              <w:right w:val="single" w:sz="8" w:space="0" w:color="auto"/>
            </w:tcBorders>
            <w:vAlign w:val="center"/>
          </w:tcPr>
          <w:p w14:paraId="2D27A448"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4D633CC"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88E0A8E"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40B44" w:rsidRPr="00A032E7" w14:paraId="712EA77F" w14:textId="77777777" w:rsidTr="00B77AC8">
        <w:trPr>
          <w:trHeight w:val="315"/>
        </w:trPr>
        <w:tc>
          <w:tcPr>
            <w:tcW w:w="1618" w:type="dxa"/>
            <w:vMerge/>
            <w:tcBorders>
              <w:left w:val="single" w:sz="18" w:space="0" w:color="auto"/>
              <w:right w:val="single" w:sz="8" w:space="0" w:color="auto"/>
            </w:tcBorders>
            <w:vAlign w:val="center"/>
          </w:tcPr>
          <w:p w14:paraId="0C97003B"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F08238"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0C06D53"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40B44" w:rsidRPr="00A032E7" w14:paraId="5B2F8A3E" w14:textId="77777777" w:rsidTr="00B77AC8">
        <w:trPr>
          <w:trHeight w:val="315"/>
        </w:trPr>
        <w:tc>
          <w:tcPr>
            <w:tcW w:w="1618" w:type="dxa"/>
            <w:vMerge/>
            <w:tcBorders>
              <w:left w:val="single" w:sz="18" w:space="0" w:color="auto"/>
              <w:bottom w:val="single" w:sz="8" w:space="0" w:color="000000"/>
              <w:right w:val="single" w:sz="8" w:space="0" w:color="auto"/>
            </w:tcBorders>
            <w:vAlign w:val="center"/>
          </w:tcPr>
          <w:p w14:paraId="25DCA2A2" w14:textId="77777777" w:rsidR="00B40B44" w:rsidRPr="00A032E7" w:rsidRDefault="00B40B44"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57EAA9" w14:textId="77777777" w:rsidR="00B40B44" w:rsidRPr="00A032E7" w:rsidRDefault="00B40B44" w:rsidP="00B77A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3D205A5" w14:textId="77777777" w:rsidR="00B40B44" w:rsidRPr="00A032E7" w:rsidRDefault="00B40B44" w:rsidP="00B77AC8">
            <w:pPr>
              <w:spacing w:before="120" w:after="120"/>
              <w:ind w:left="36" w:right="36"/>
              <w:jc w:val="both"/>
              <w:rPr>
                <w:color w:val="000000"/>
                <w:sz w:val="22"/>
                <w:szCs w:val="22"/>
              </w:rPr>
            </w:pPr>
            <w:r w:rsidRPr="00A032E7">
              <w:rPr>
                <w:color w:val="000000"/>
                <w:sz w:val="22"/>
                <w:szCs w:val="22"/>
              </w:rPr>
              <w:t>Capability</w:t>
            </w:r>
          </w:p>
        </w:tc>
      </w:tr>
      <w:tr w:rsidR="00AC1521" w:rsidRPr="00A032E7" w14:paraId="72B5B7B1" w14:textId="77777777" w:rsidTr="00045F18">
        <w:trPr>
          <w:trHeight w:val="315"/>
        </w:trPr>
        <w:tc>
          <w:tcPr>
            <w:tcW w:w="1618" w:type="dxa"/>
            <w:vMerge w:val="restart"/>
            <w:tcBorders>
              <w:top w:val="nil"/>
              <w:left w:val="single" w:sz="18" w:space="0" w:color="auto"/>
              <w:right w:val="single" w:sz="8" w:space="0" w:color="auto"/>
            </w:tcBorders>
            <w:vAlign w:val="center"/>
          </w:tcPr>
          <w:p w14:paraId="45FEE2FD" w14:textId="6FA02F61" w:rsidR="00AC1521" w:rsidRPr="00A032E7" w:rsidRDefault="00AC1521" w:rsidP="00AC1521">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81542EF" w14:textId="4536AECB" w:rsidR="00AC1521" w:rsidRPr="00A032E7" w:rsidRDefault="00AC1521" w:rsidP="00AC1521">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sidR="00F87080">
              <w:rPr>
                <w:rFonts w:eastAsia="MS Mincho"/>
                <w:b/>
                <w:color w:val="FF0000"/>
                <w:sz w:val="22"/>
                <w:szCs w:val="22"/>
                <w:lang w:val="en-AU"/>
              </w:rPr>
              <w:t>teewallthicknessrun-</w:t>
            </w:r>
            <w:r w:rsidR="00B40B44">
              <w:rPr>
                <w:rFonts w:eastAsia="MS Mincho"/>
                <w:b/>
                <w:color w:val="FF0000"/>
                <w:sz w:val="22"/>
                <w:szCs w:val="22"/>
                <w:lang w:val="en-AU"/>
              </w:rPr>
              <w:t>codelistURI</w:t>
            </w:r>
            <w:r w:rsidR="00B40B44">
              <w:rPr>
                <w:b/>
                <w:bCs/>
                <w:color w:val="FF0000"/>
                <w:sz w:val="22"/>
                <w:szCs w:val="22"/>
              </w:rPr>
              <w:t xml:space="preserve"> </w:t>
            </w:r>
          </w:p>
        </w:tc>
      </w:tr>
      <w:tr w:rsidR="00AC1521" w:rsidRPr="00A032E7" w14:paraId="49B5D336" w14:textId="77777777" w:rsidTr="00045F18">
        <w:trPr>
          <w:trHeight w:val="315"/>
        </w:trPr>
        <w:tc>
          <w:tcPr>
            <w:tcW w:w="1618" w:type="dxa"/>
            <w:vMerge/>
            <w:tcBorders>
              <w:left w:val="single" w:sz="18" w:space="0" w:color="auto"/>
              <w:right w:val="single" w:sz="8" w:space="0" w:color="auto"/>
            </w:tcBorders>
            <w:vAlign w:val="center"/>
          </w:tcPr>
          <w:p w14:paraId="4054FE95"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B76895" w14:textId="7622F9AF"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233D66C" w14:textId="7E1ED9CF" w:rsidR="00AC1521" w:rsidRPr="00A032E7" w:rsidRDefault="00AC1521" w:rsidP="007E5825">
            <w:pPr>
              <w:spacing w:before="120" w:after="120"/>
              <w:ind w:left="36" w:right="36"/>
              <w:jc w:val="both"/>
              <w:rPr>
                <w:color w:val="00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sidR="00F87080">
              <w:rPr>
                <w:rFonts w:eastAsia="MS Mincho"/>
                <w:b/>
                <w:color w:val="FF0000"/>
                <w:sz w:val="22"/>
                <w:szCs w:val="22"/>
                <w:lang w:val="en-AU"/>
              </w:rPr>
              <w:t>teewallthicknessrun-</w:t>
            </w:r>
            <w:r w:rsidR="00B40B44">
              <w:rPr>
                <w:rFonts w:eastAsia="MS Mincho"/>
                <w:b/>
                <w:color w:val="FF0000"/>
                <w:sz w:val="22"/>
                <w:szCs w:val="22"/>
                <w:lang w:val="en-AU"/>
              </w:rPr>
              <w:t>codelistURI</w:t>
            </w:r>
            <w:r w:rsidR="00B40B44">
              <w:rPr>
                <w:b/>
                <w:bCs/>
                <w:color w:val="FF0000"/>
                <w:sz w:val="22"/>
                <w:szCs w:val="22"/>
              </w:rPr>
              <w:t xml:space="preserve"> </w:t>
            </w:r>
            <w:r w:rsidRPr="00965817">
              <w:rPr>
                <w:b/>
                <w:bCs/>
                <w:color w:val="FF0000"/>
                <w:sz w:val="22"/>
                <w:szCs w:val="22"/>
              </w:rPr>
              <w:t xml:space="preserve">(Req </w:t>
            </w:r>
            <w:r>
              <w:rPr>
                <w:b/>
                <w:bCs/>
                <w:color w:val="FF0000"/>
                <w:sz w:val="22"/>
                <w:szCs w:val="22"/>
              </w:rPr>
              <w:t>27</w:t>
            </w:r>
            <w:r w:rsidR="00B40B44">
              <w:rPr>
                <w:b/>
                <w:bCs/>
                <w:color w:val="FF0000"/>
                <w:sz w:val="22"/>
                <w:szCs w:val="22"/>
              </w:rPr>
              <w:t>3</w:t>
            </w:r>
            <w:r w:rsidRPr="00965817">
              <w:rPr>
                <w:b/>
                <w:bCs/>
                <w:color w:val="FF0000"/>
                <w:sz w:val="22"/>
                <w:szCs w:val="22"/>
              </w:rPr>
              <w:t>)</w:t>
            </w:r>
          </w:p>
        </w:tc>
      </w:tr>
      <w:tr w:rsidR="00B40B44" w:rsidRPr="00A032E7" w14:paraId="59C91430" w14:textId="77777777" w:rsidTr="00045F18">
        <w:trPr>
          <w:trHeight w:val="315"/>
        </w:trPr>
        <w:tc>
          <w:tcPr>
            <w:tcW w:w="1618" w:type="dxa"/>
            <w:vMerge/>
            <w:tcBorders>
              <w:left w:val="single" w:sz="18" w:space="0" w:color="auto"/>
              <w:right w:val="single" w:sz="8" w:space="0" w:color="auto"/>
            </w:tcBorders>
            <w:vAlign w:val="center"/>
          </w:tcPr>
          <w:p w14:paraId="5F74A0B2" w14:textId="77777777" w:rsidR="00B40B44" w:rsidRPr="00A032E7" w:rsidRDefault="00B40B44" w:rsidP="00B40B4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45C3F4" w14:textId="21BB419E" w:rsidR="00B40B44" w:rsidRPr="00A032E7" w:rsidRDefault="00B40B44" w:rsidP="00B40B44">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77B21B6" w14:textId="553ACBFD" w:rsidR="00B40B44" w:rsidRPr="00A032E7" w:rsidRDefault="00B40B44" w:rsidP="00B40B44">
            <w:pPr>
              <w:spacing w:before="120" w:after="120"/>
              <w:ind w:left="36" w:right="36"/>
              <w:jc w:val="both"/>
              <w:rPr>
                <w:color w:val="000000"/>
                <w:sz w:val="22"/>
                <w:szCs w:val="22"/>
              </w:rPr>
            </w:pPr>
            <w:r>
              <w:rPr>
                <w:color w:val="000000"/>
                <w:sz w:val="22"/>
                <w:szCs w:val="22"/>
              </w:rPr>
              <w:t>Ensure that the encoding fully adheres to the codelistURI specifications defined within this requirement and that all URI references can be fully resolved to a GML 3.3 dictionary compliant code list</w:t>
            </w:r>
          </w:p>
        </w:tc>
      </w:tr>
      <w:tr w:rsidR="00AC1521" w:rsidRPr="00A032E7" w14:paraId="61C9178B" w14:textId="77777777" w:rsidTr="00045F18">
        <w:trPr>
          <w:trHeight w:val="315"/>
        </w:trPr>
        <w:tc>
          <w:tcPr>
            <w:tcW w:w="1618" w:type="dxa"/>
            <w:vMerge/>
            <w:tcBorders>
              <w:left w:val="single" w:sz="18" w:space="0" w:color="auto"/>
              <w:right w:val="single" w:sz="8" w:space="0" w:color="auto"/>
            </w:tcBorders>
            <w:vAlign w:val="center"/>
          </w:tcPr>
          <w:p w14:paraId="121863CF"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CB9C507" w14:textId="17E4A955"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DC88CAA" w14:textId="3A40F174" w:rsidR="00AC1521" w:rsidRPr="00A032E7" w:rsidRDefault="00AC1521" w:rsidP="00AC152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C1521" w:rsidRPr="00A032E7" w14:paraId="2FACAC29"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7A991BC4"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ECB1A19" w14:textId="687BC53B"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0B52080" w14:textId="6F4A5D52" w:rsidR="00AC1521" w:rsidRPr="00A032E7" w:rsidRDefault="00AC1521" w:rsidP="00AC1521">
            <w:pPr>
              <w:spacing w:before="120" w:after="120"/>
              <w:ind w:left="36" w:right="36"/>
              <w:jc w:val="both"/>
              <w:rPr>
                <w:color w:val="000000"/>
                <w:sz w:val="22"/>
                <w:szCs w:val="22"/>
              </w:rPr>
            </w:pPr>
            <w:r w:rsidRPr="00A032E7">
              <w:rPr>
                <w:color w:val="000000"/>
                <w:sz w:val="22"/>
                <w:szCs w:val="22"/>
              </w:rPr>
              <w:t>Capability</w:t>
            </w:r>
          </w:p>
        </w:tc>
      </w:tr>
      <w:tr w:rsidR="00B77AC8" w:rsidRPr="00A032E7" w14:paraId="6075AB0E" w14:textId="77777777" w:rsidTr="00B77AC8">
        <w:trPr>
          <w:trHeight w:val="315"/>
        </w:trPr>
        <w:tc>
          <w:tcPr>
            <w:tcW w:w="1618" w:type="dxa"/>
            <w:vMerge w:val="restart"/>
            <w:tcBorders>
              <w:left w:val="single" w:sz="18" w:space="0" w:color="auto"/>
              <w:right w:val="single" w:sz="8" w:space="0" w:color="auto"/>
            </w:tcBorders>
            <w:vAlign w:val="center"/>
          </w:tcPr>
          <w:p w14:paraId="1BA41ED6" w14:textId="77777777" w:rsidR="00B77AC8" w:rsidRPr="00A032E7" w:rsidRDefault="00B77AC8" w:rsidP="00B77A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23FB0FE" w14:textId="0F7885F0" w:rsidR="00B77AC8" w:rsidRPr="00A032E7" w:rsidRDefault="00B77AC8" w:rsidP="00B77A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Pr>
                <w:rFonts w:eastAsia="MS Mincho"/>
                <w:b/>
                <w:color w:val="FF0000"/>
                <w:sz w:val="22"/>
                <w:szCs w:val="22"/>
                <w:lang w:val="en-AU"/>
              </w:rPr>
              <w:t>teewallthicknessrun-exclusivity</w:t>
            </w:r>
          </w:p>
        </w:tc>
      </w:tr>
      <w:tr w:rsidR="00B77AC8" w:rsidRPr="00D7264E" w14:paraId="514DB414" w14:textId="77777777" w:rsidTr="00B77AC8">
        <w:trPr>
          <w:trHeight w:val="315"/>
        </w:trPr>
        <w:tc>
          <w:tcPr>
            <w:tcW w:w="1618" w:type="dxa"/>
            <w:vMerge/>
            <w:tcBorders>
              <w:left w:val="single" w:sz="18" w:space="0" w:color="auto"/>
              <w:right w:val="single" w:sz="8" w:space="0" w:color="auto"/>
            </w:tcBorders>
            <w:vAlign w:val="center"/>
          </w:tcPr>
          <w:p w14:paraId="1D302D6E"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C4B8A4F"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905DF20" w14:textId="4A0F104A" w:rsidR="00B77AC8" w:rsidRPr="00D7264E" w:rsidRDefault="00B77AC8"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Pr>
                <w:rFonts w:eastAsia="MS Mincho"/>
                <w:b/>
                <w:color w:val="FF0000"/>
                <w:sz w:val="22"/>
                <w:szCs w:val="22"/>
                <w:lang w:val="en-AU"/>
              </w:rPr>
              <w:t>teewallthicknessrun-exclusivity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274</w:t>
            </w:r>
            <w:r w:rsidRPr="00965817">
              <w:rPr>
                <w:b/>
                <w:bCs/>
                <w:color w:val="FF0000"/>
                <w:sz w:val="22"/>
                <w:szCs w:val="22"/>
              </w:rPr>
              <w:t>)</w:t>
            </w:r>
          </w:p>
        </w:tc>
      </w:tr>
      <w:tr w:rsidR="00B77AC8" w:rsidRPr="00A032E7" w14:paraId="35451F0C" w14:textId="77777777" w:rsidTr="00B77AC8">
        <w:trPr>
          <w:trHeight w:val="315"/>
        </w:trPr>
        <w:tc>
          <w:tcPr>
            <w:tcW w:w="1618" w:type="dxa"/>
            <w:vMerge/>
            <w:tcBorders>
              <w:left w:val="single" w:sz="18" w:space="0" w:color="auto"/>
              <w:right w:val="single" w:sz="8" w:space="0" w:color="auto"/>
            </w:tcBorders>
            <w:vAlign w:val="center"/>
          </w:tcPr>
          <w:p w14:paraId="2D023ADC"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998CA5C"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5980D5B" w14:textId="77777777" w:rsidR="00B77AC8" w:rsidRPr="00A032E7" w:rsidRDefault="00B77AC8" w:rsidP="00B77A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B77AC8" w:rsidRPr="00A032E7" w14:paraId="50A441ED" w14:textId="77777777" w:rsidTr="00B77AC8">
        <w:trPr>
          <w:trHeight w:val="315"/>
        </w:trPr>
        <w:tc>
          <w:tcPr>
            <w:tcW w:w="1618" w:type="dxa"/>
            <w:vMerge/>
            <w:tcBorders>
              <w:left w:val="single" w:sz="18" w:space="0" w:color="auto"/>
              <w:right w:val="single" w:sz="8" w:space="0" w:color="auto"/>
            </w:tcBorders>
            <w:vAlign w:val="center"/>
          </w:tcPr>
          <w:p w14:paraId="37C4D1AC"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AC83CF"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9496B40" w14:textId="77777777" w:rsidR="00B77AC8" w:rsidRPr="00A032E7" w:rsidRDefault="00B77AC8" w:rsidP="00B77A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7AC8" w:rsidRPr="00A032E7" w14:paraId="6453F1BC" w14:textId="77777777" w:rsidTr="00B77AC8">
        <w:trPr>
          <w:trHeight w:val="315"/>
        </w:trPr>
        <w:tc>
          <w:tcPr>
            <w:tcW w:w="1618" w:type="dxa"/>
            <w:vMerge/>
            <w:tcBorders>
              <w:left w:val="single" w:sz="18" w:space="0" w:color="auto"/>
              <w:bottom w:val="single" w:sz="8" w:space="0" w:color="000000"/>
              <w:right w:val="single" w:sz="8" w:space="0" w:color="auto"/>
            </w:tcBorders>
            <w:vAlign w:val="center"/>
          </w:tcPr>
          <w:p w14:paraId="48820C78"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0253C99"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F928DB9" w14:textId="77777777" w:rsidR="00B77AC8" w:rsidRPr="00A032E7" w:rsidRDefault="00B77AC8" w:rsidP="00B77AC8">
            <w:pPr>
              <w:spacing w:before="120" w:after="120"/>
              <w:ind w:left="36" w:right="36"/>
              <w:jc w:val="both"/>
              <w:rPr>
                <w:color w:val="000000"/>
                <w:sz w:val="22"/>
                <w:szCs w:val="22"/>
              </w:rPr>
            </w:pPr>
            <w:r w:rsidRPr="00A032E7">
              <w:rPr>
                <w:color w:val="000000"/>
                <w:sz w:val="22"/>
                <w:szCs w:val="22"/>
              </w:rPr>
              <w:t>Capability</w:t>
            </w:r>
          </w:p>
        </w:tc>
      </w:tr>
      <w:tr w:rsidR="00B77AC8" w:rsidRPr="00A032E7" w14:paraId="38CAAE6C" w14:textId="77777777" w:rsidTr="00B77AC8">
        <w:trPr>
          <w:trHeight w:val="315"/>
        </w:trPr>
        <w:tc>
          <w:tcPr>
            <w:tcW w:w="1618" w:type="dxa"/>
            <w:vMerge w:val="restart"/>
            <w:tcBorders>
              <w:left w:val="single" w:sz="18" w:space="0" w:color="auto"/>
              <w:right w:val="single" w:sz="8" w:space="0" w:color="auto"/>
            </w:tcBorders>
            <w:vAlign w:val="center"/>
          </w:tcPr>
          <w:p w14:paraId="43FB4422" w14:textId="77777777" w:rsidR="00B77AC8" w:rsidRPr="00A032E7" w:rsidRDefault="00B77AC8" w:rsidP="00B77AC8">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971AB70" w14:textId="57B40A53" w:rsidR="00B77AC8" w:rsidRPr="00A032E7" w:rsidRDefault="00B77AC8" w:rsidP="00B77AC8">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Pr>
                <w:rFonts w:eastAsia="MS Mincho"/>
                <w:b/>
                <w:color w:val="FF0000"/>
                <w:sz w:val="22"/>
                <w:szCs w:val="22"/>
                <w:lang w:val="en-AU"/>
              </w:rPr>
              <w:t>teewallthicknessoutlet-codelistURI</w:t>
            </w:r>
          </w:p>
        </w:tc>
      </w:tr>
      <w:tr w:rsidR="00B77AC8" w:rsidRPr="00D7264E" w14:paraId="13E317D2" w14:textId="77777777" w:rsidTr="00B77AC8">
        <w:trPr>
          <w:trHeight w:val="315"/>
        </w:trPr>
        <w:tc>
          <w:tcPr>
            <w:tcW w:w="1618" w:type="dxa"/>
            <w:vMerge/>
            <w:tcBorders>
              <w:left w:val="single" w:sz="18" w:space="0" w:color="auto"/>
              <w:right w:val="single" w:sz="8" w:space="0" w:color="auto"/>
            </w:tcBorders>
            <w:vAlign w:val="center"/>
          </w:tcPr>
          <w:p w14:paraId="52922AB1"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C7CB0C0"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66959788" w14:textId="7547018C" w:rsidR="00B77AC8" w:rsidRPr="00D7264E" w:rsidRDefault="00B77AC8"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Pr>
                <w:rFonts w:eastAsia="MS Mincho"/>
                <w:b/>
                <w:color w:val="FF0000"/>
                <w:sz w:val="22"/>
                <w:szCs w:val="22"/>
                <w:lang w:val="en-AU"/>
              </w:rPr>
              <w:t>teewallthicknessoutlet-codelistURI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275</w:t>
            </w:r>
            <w:r w:rsidRPr="00965817">
              <w:rPr>
                <w:b/>
                <w:bCs/>
                <w:color w:val="FF0000"/>
                <w:sz w:val="22"/>
                <w:szCs w:val="22"/>
              </w:rPr>
              <w:t>)</w:t>
            </w:r>
          </w:p>
        </w:tc>
      </w:tr>
      <w:tr w:rsidR="00B77AC8" w:rsidRPr="00A032E7" w14:paraId="153E7BF5" w14:textId="77777777" w:rsidTr="00B77AC8">
        <w:trPr>
          <w:trHeight w:val="315"/>
        </w:trPr>
        <w:tc>
          <w:tcPr>
            <w:tcW w:w="1618" w:type="dxa"/>
            <w:vMerge/>
            <w:tcBorders>
              <w:left w:val="single" w:sz="18" w:space="0" w:color="auto"/>
              <w:right w:val="single" w:sz="8" w:space="0" w:color="auto"/>
            </w:tcBorders>
            <w:vAlign w:val="center"/>
          </w:tcPr>
          <w:p w14:paraId="0A159DD9"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55370A"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22D7717" w14:textId="3E34D33D" w:rsidR="00B77AC8" w:rsidRPr="00A032E7" w:rsidRDefault="00B77AC8" w:rsidP="00B77AC8">
            <w:pPr>
              <w:spacing w:before="120" w:after="120"/>
              <w:ind w:left="36" w:right="36"/>
              <w:jc w:val="both"/>
              <w:rPr>
                <w:color w:val="000000"/>
                <w:sz w:val="22"/>
                <w:szCs w:val="22"/>
              </w:rPr>
            </w:pPr>
            <w:r>
              <w:rPr>
                <w:color w:val="000000"/>
                <w:sz w:val="22"/>
                <w:szCs w:val="22"/>
              </w:rPr>
              <w:t xml:space="preserve">Ensure that the encoding fully adheres to the codelistURI specifications defined within this requirement and that all </w:t>
            </w:r>
            <w:r>
              <w:rPr>
                <w:color w:val="000000"/>
                <w:sz w:val="22"/>
                <w:szCs w:val="22"/>
              </w:rPr>
              <w:lastRenderedPageBreak/>
              <w:t>URI references can be fully resolved to a GML 3.3 dictionary compliant code list</w:t>
            </w:r>
          </w:p>
        </w:tc>
      </w:tr>
      <w:tr w:rsidR="00B77AC8" w:rsidRPr="00A032E7" w14:paraId="6DC79B2B" w14:textId="77777777" w:rsidTr="00B77AC8">
        <w:trPr>
          <w:trHeight w:val="315"/>
        </w:trPr>
        <w:tc>
          <w:tcPr>
            <w:tcW w:w="1618" w:type="dxa"/>
            <w:vMerge/>
            <w:tcBorders>
              <w:left w:val="single" w:sz="18" w:space="0" w:color="auto"/>
              <w:right w:val="single" w:sz="8" w:space="0" w:color="auto"/>
            </w:tcBorders>
            <w:vAlign w:val="center"/>
          </w:tcPr>
          <w:p w14:paraId="19262E3D"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C89188"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183F129" w14:textId="77777777" w:rsidR="00B77AC8" w:rsidRPr="00A032E7" w:rsidRDefault="00B77AC8" w:rsidP="00B77AC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B77AC8" w:rsidRPr="00A032E7" w14:paraId="45F60F4A" w14:textId="77777777" w:rsidTr="00B77AC8">
        <w:trPr>
          <w:trHeight w:val="315"/>
        </w:trPr>
        <w:tc>
          <w:tcPr>
            <w:tcW w:w="1618" w:type="dxa"/>
            <w:vMerge/>
            <w:tcBorders>
              <w:left w:val="single" w:sz="18" w:space="0" w:color="auto"/>
              <w:bottom w:val="single" w:sz="8" w:space="0" w:color="000000"/>
              <w:right w:val="single" w:sz="8" w:space="0" w:color="auto"/>
            </w:tcBorders>
            <w:vAlign w:val="center"/>
          </w:tcPr>
          <w:p w14:paraId="1D98A268"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9B24E9"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1E3A9CD" w14:textId="77777777" w:rsidR="00B77AC8" w:rsidRPr="00A032E7" w:rsidRDefault="00B77AC8" w:rsidP="00B77AC8">
            <w:pPr>
              <w:spacing w:before="120" w:after="120"/>
              <w:ind w:left="36" w:right="36"/>
              <w:jc w:val="both"/>
              <w:rPr>
                <w:color w:val="000000"/>
                <w:sz w:val="22"/>
                <w:szCs w:val="22"/>
              </w:rPr>
            </w:pPr>
            <w:r w:rsidRPr="00A032E7">
              <w:rPr>
                <w:color w:val="000000"/>
                <w:sz w:val="22"/>
                <w:szCs w:val="22"/>
              </w:rPr>
              <w:t>Capability</w:t>
            </w:r>
          </w:p>
        </w:tc>
      </w:tr>
      <w:tr w:rsidR="00AC1521" w:rsidRPr="00A032E7" w14:paraId="4046D7B0" w14:textId="77777777" w:rsidTr="00045F18">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158E86A9" w14:textId="77777777" w:rsidR="00AC1521" w:rsidRPr="00A032E7" w:rsidRDefault="00AC1521" w:rsidP="00AC1521">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7D0CCA0" w14:textId="1682C069" w:rsidR="00AC1521" w:rsidRPr="00A032E7" w:rsidRDefault="00B77AC8" w:rsidP="00B77AC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t</w:t>
            </w:r>
            <w:r>
              <w:rPr>
                <w:b/>
                <w:bCs/>
                <w:color w:val="FF0000"/>
                <w:sz w:val="22"/>
                <w:szCs w:val="22"/>
                <w:lang w:val="en-AU"/>
              </w:rPr>
              <w:t>ee</w:t>
            </w:r>
            <w:r w:rsidRPr="00A032E7">
              <w:rPr>
                <w:b/>
                <w:color w:val="FF0000"/>
                <w:sz w:val="22"/>
                <w:szCs w:val="22"/>
                <w:lang w:val="en-AU"/>
              </w:rPr>
              <w:t>/</w:t>
            </w:r>
            <w:r>
              <w:rPr>
                <w:rFonts w:eastAsia="MS Mincho"/>
                <w:b/>
                <w:color w:val="FF0000"/>
                <w:sz w:val="22"/>
                <w:szCs w:val="22"/>
                <w:lang w:val="en-AU"/>
              </w:rPr>
              <w:t>teewallthicknessoutlet-exclusivity</w:t>
            </w:r>
            <w:r>
              <w:rPr>
                <w:b/>
                <w:bCs/>
                <w:color w:val="FF0000"/>
                <w:sz w:val="22"/>
                <w:szCs w:val="22"/>
              </w:rPr>
              <w:t xml:space="preserve"> </w:t>
            </w:r>
          </w:p>
        </w:tc>
      </w:tr>
      <w:tr w:rsidR="00AC1521" w:rsidRPr="00A032E7" w14:paraId="639CE4BD" w14:textId="77777777" w:rsidTr="00045F18">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78CD524D"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DB4C3B"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30861CE" w14:textId="74081D2B" w:rsidR="00AC1521" w:rsidRPr="00A032E7" w:rsidRDefault="00B77AC8"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t</w:t>
            </w:r>
            <w:r>
              <w:rPr>
                <w:b/>
                <w:bCs/>
                <w:color w:val="FF0000"/>
                <w:sz w:val="22"/>
                <w:szCs w:val="22"/>
                <w:lang w:val="en-AU"/>
              </w:rPr>
              <w:t>ee</w:t>
            </w:r>
            <w:r>
              <w:rPr>
                <w:b/>
                <w:bCs/>
                <w:color w:val="FF0000"/>
                <w:sz w:val="22"/>
                <w:szCs w:val="22"/>
              </w:rPr>
              <w:t>/</w:t>
            </w:r>
            <w:r>
              <w:rPr>
                <w:rFonts w:eastAsia="MS Mincho"/>
                <w:b/>
                <w:color w:val="FF0000"/>
                <w:sz w:val="22"/>
                <w:szCs w:val="22"/>
                <w:lang w:val="en-AU"/>
              </w:rPr>
              <w:t>teewallthicknessoutlet-exclusivity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276</w:t>
            </w:r>
            <w:r w:rsidRPr="00965817">
              <w:rPr>
                <w:b/>
                <w:bCs/>
                <w:color w:val="FF0000"/>
                <w:sz w:val="22"/>
                <w:szCs w:val="22"/>
              </w:rPr>
              <w:t>)</w:t>
            </w:r>
          </w:p>
        </w:tc>
      </w:tr>
      <w:tr w:rsidR="00B77AC8" w:rsidRPr="00A032E7" w14:paraId="04735A8C" w14:textId="77777777" w:rsidTr="00045F1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5001CC0" w14:textId="77777777" w:rsidR="00B77AC8" w:rsidRPr="00A032E7" w:rsidRDefault="00B77AC8" w:rsidP="00B77AC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05BAF6B" w14:textId="77777777" w:rsidR="00B77AC8" w:rsidRPr="00A032E7" w:rsidRDefault="00B77AC8" w:rsidP="00B77AC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8656228" w14:textId="3A5B81C5" w:rsidR="00B77AC8" w:rsidRPr="00A032E7" w:rsidRDefault="00B77AC8" w:rsidP="00B77AC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AC1521" w:rsidRPr="00A032E7" w14:paraId="5D2D5FEA" w14:textId="77777777" w:rsidTr="00045F1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5865614F" w14:textId="77777777" w:rsidR="00AC1521" w:rsidRPr="00A032E7" w:rsidRDefault="00AC1521" w:rsidP="00AC152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452F33C"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D4A0EFA" w14:textId="77777777" w:rsidR="00AC1521" w:rsidRPr="00A032E7" w:rsidRDefault="00AC1521" w:rsidP="00AC1521">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AC1521" w:rsidRPr="00A032E7" w14:paraId="23C76677" w14:textId="77777777" w:rsidTr="00045F18">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30C57EB5" w14:textId="77777777" w:rsidR="00AC1521" w:rsidRPr="00A032E7" w:rsidRDefault="00AC1521" w:rsidP="00AC1521">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239AB268" w14:textId="77777777" w:rsidR="00AC1521" w:rsidRPr="00A032E7" w:rsidRDefault="00AC1521" w:rsidP="00AC1521">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00BB12A8" w14:textId="77777777" w:rsidR="00AC1521" w:rsidRPr="00A032E7" w:rsidRDefault="00AC1521" w:rsidP="00AC1521">
            <w:pPr>
              <w:spacing w:before="120" w:after="120"/>
              <w:ind w:left="36" w:right="36"/>
              <w:jc w:val="both"/>
              <w:rPr>
                <w:color w:val="000000"/>
                <w:sz w:val="22"/>
                <w:szCs w:val="22"/>
              </w:rPr>
            </w:pPr>
            <w:r w:rsidRPr="00A032E7">
              <w:rPr>
                <w:color w:val="000000"/>
                <w:sz w:val="22"/>
                <w:szCs w:val="22"/>
              </w:rPr>
              <w:t>Capability</w:t>
            </w:r>
          </w:p>
        </w:tc>
      </w:tr>
    </w:tbl>
    <w:p w14:paraId="178A4490" w14:textId="755317ED" w:rsidR="00946FA9" w:rsidRPr="0038628C" w:rsidRDefault="00946FA9" w:rsidP="00946FA9">
      <w:pPr>
        <w:pStyle w:val="AnnexNumbered"/>
        <w:spacing w:before="360" w:beforeAutospacing="0"/>
        <w:rPr>
          <w:sz w:val="24"/>
          <w:szCs w:val="24"/>
        </w:rPr>
      </w:pPr>
      <w:bookmarkStart w:id="248" w:name="_Toc515718245"/>
      <w:bookmarkStart w:id="249" w:name="_Toc528593233"/>
      <w:r>
        <w:rPr>
          <w:sz w:val="24"/>
          <w:szCs w:val="24"/>
        </w:rPr>
        <w:t>Valve</w:t>
      </w:r>
      <w:r w:rsidRPr="0038628C">
        <w:rPr>
          <w:sz w:val="24"/>
          <w:szCs w:val="24"/>
        </w:rPr>
        <w:t xml:space="preserve"> Class Requirements Class (Normative)</w:t>
      </w:r>
      <w:bookmarkEnd w:id="248"/>
      <w:bookmarkEnd w:id="249"/>
    </w:p>
    <w:tbl>
      <w:tblPr>
        <w:tblW w:w="8910" w:type="dxa"/>
        <w:tblInd w:w="-15" w:type="dxa"/>
        <w:tblLook w:val="04A0" w:firstRow="1" w:lastRow="0" w:firstColumn="1" w:lastColumn="0" w:noHBand="0" w:noVBand="1"/>
      </w:tblPr>
      <w:tblGrid>
        <w:gridCol w:w="1618"/>
        <w:gridCol w:w="1800"/>
        <w:gridCol w:w="5492"/>
      </w:tblGrid>
      <w:tr w:rsidR="00946FA9" w:rsidRPr="00A032E7" w14:paraId="000CDFD2" w14:textId="77777777" w:rsidTr="00045F18">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5F41F2CF"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lang w:val="en-AU"/>
              </w:rPr>
              <w:t>Conformance Class</w:t>
            </w:r>
          </w:p>
        </w:tc>
      </w:tr>
      <w:tr w:rsidR="00946FA9" w:rsidRPr="00A032E7" w14:paraId="745E867C" w14:textId="77777777" w:rsidTr="00045F18">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08F32EFE" w14:textId="4D146FF9" w:rsidR="00946FA9" w:rsidRPr="00A032E7" w:rsidRDefault="00946FA9" w:rsidP="00045F18">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valve</w:t>
            </w:r>
          </w:p>
        </w:tc>
      </w:tr>
      <w:tr w:rsidR="00946FA9" w:rsidRPr="00A032E7" w14:paraId="76B3E94B" w14:textId="77777777" w:rsidTr="00045F1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695A4417" w14:textId="77777777" w:rsidR="00946FA9" w:rsidRPr="00A032E7" w:rsidRDefault="00946FA9" w:rsidP="00045F18">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6F31686" w14:textId="631222FB" w:rsidR="00946FA9" w:rsidRPr="00A032E7" w:rsidRDefault="00946FA9" w:rsidP="00045F18">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946FA9" w:rsidRPr="00A032E7" w14:paraId="5849296C" w14:textId="77777777" w:rsidTr="00045F18">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6F09E18C" w14:textId="77777777" w:rsidR="00946FA9" w:rsidRPr="00A032E7" w:rsidRDefault="00946FA9" w:rsidP="00045F18">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91EA913" w14:textId="77777777" w:rsidR="00946FA9" w:rsidRPr="00A032E7" w:rsidRDefault="00946FA9" w:rsidP="00045F18">
            <w:pPr>
              <w:spacing w:after="0"/>
              <w:jc w:val="both"/>
              <w:rPr>
                <w:b/>
                <w:bCs/>
                <w:color w:val="000000"/>
                <w:sz w:val="22"/>
                <w:szCs w:val="22"/>
              </w:rPr>
            </w:pPr>
            <w:r w:rsidRPr="006D1367">
              <w:rPr>
                <w:rFonts w:eastAsia="MS Mincho"/>
                <w:b/>
                <w:sz w:val="22"/>
                <w:szCs w:val="22"/>
                <w:lang w:val="en-AU"/>
              </w:rPr>
              <w:t>/req/pmlcomponent</w:t>
            </w:r>
          </w:p>
        </w:tc>
      </w:tr>
      <w:tr w:rsidR="00946FA9" w:rsidRPr="00A032E7" w14:paraId="2E1B122A"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9C7072E" w14:textId="77777777" w:rsidR="00946FA9" w:rsidRPr="00A032E7" w:rsidRDefault="00946FA9" w:rsidP="00045F18">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36B1540" w14:textId="40B488D7" w:rsidR="00946FA9" w:rsidRPr="00A032E7" w:rsidRDefault="00946FA9" w:rsidP="00045F18">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3021CC">
              <w:rPr>
                <w:rFonts w:eastAsia="MS Mincho"/>
                <w:b/>
                <w:color w:val="FF0000"/>
                <w:sz w:val="22"/>
                <w:szCs w:val="22"/>
                <w:lang w:val="en-AU"/>
              </w:rPr>
              <w:t>valveman</w:t>
            </w:r>
            <w:r w:rsidR="003021CC" w:rsidRPr="00E31B09">
              <w:rPr>
                <w:rFonts w:eastAsia="MS Mincho"/>
                <w:b/>
                <w:color w:val="FF0000"/>
                <w:sz w:val="22"/>
                <w:szCs w:val="22"/>
                <w:lang w:val="en-AU"/>
              </w:rPr>
              <w:t>u</w:t>
            </w:r>
            <w:r w:rsidR="003021CC">
              <w:rPr>
                <w:rFonts w:eastAsia="MS Mincho"/>
                <w:b/>
                <w:color w:val="FF0000"/>
                <w:sz w:val="22"/>
                <w:szCs w:val="22"/>
                <w:lang w:val="en-AU"/>
              </w:rPr>
              <w:t>factur</w:t>
            </w:r>
            <w:r w:rsidR="003021CC" w:rsidRPr="00E31B09">
              <w:rPr>
                <w:rFonts w:eastAsia="MS Mincho"/>
                <w:b/>
                <w:color w:val="FF0000"/>
                <w:sz w:val="22"/>
                <w:szCs w:val="22"/>
                <w:lang w:val="en-AU"/>
              </w:rPr>
              <w:t>e</w:t>
            </w:r>
            <w:r w:rsidR="003021CC">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p>
        </w:tc>
      </w:tr>
      <w:tr w:rsidR="00946FA9" w:rsidRPr="00A032E7" w14:paraId="25B62BD9"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F94ADE5"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E025D2"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317DE40" w14:textId="60C840D4" w:rsidR="00946FA9" w:rsidRPr="00A032E7" w:rsidRDefault="00946FA9" w:rsidP="00B77AC8">
            <w:pPr>
              <w:spacing w:before="120" w:after="120"/>
              <w:ind w:left="43" w:right="43"/>
              <w:jc w:val="both"/>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3021CC">
              <w:rPr>
                <w:rFonts w:eastAsia="MS Mincho"/>
                <w:b/>
                <w:color w:val="FF0000"/>
                <w:sz w:val="22"/>
                <w:szCs w:val="22"/>
                <w:lang w:val="en-AU"/>
              </w:rPr>
              <w:t>valveman</w:t>
            </w:r>
            <w:r w:rsidR="003021CC" w:rsidRPr="00E31B09">
              <w:rPr>
                <w:rFonts w:eastAsia="MS Mincho"/>
                <w:b/>
                <w:color w:val="FF0000"/>
                <w:sz w:val="22"/>
                <w:szCs w:val="22"/>
                <w:lang w:val="en-AU"/>
              </w:rPr>
              <w:t>u</w:t>
            </w:r>
            <w:r w:rsidR="003021CC">
              <w:rPr>
                <w:rFonts w:eastAsia="MS Mincho"/>
                <w:b/>
                <w:color w:val="FF0000"/>
                <w:sz w:val="22"/>
                <w:szCs w:val="22"/>
                <w:lang w:val="en-AU"/>
              </w:rPr>
              <w:t>factur</w:t>
            </w:r>
            <w:r w:rsidR="003021CC" w:rsidRPr="00E31B09">
              <w:rPr>
                <w:rFonts w:eastAsia="MS Mincho"/>
                <w:b/>
                <w:color w:val="FF0000"/>
                <w:sz w:val="22"/>
                <w:szCs w:val="22"/>
                <w:lang w:val="en-AU"/>
              </w:rPr>
              <w:t>e</w:t>
            </w:r>
            <w:r w:rsidR="003021CC">
              <w:rPr>
                <w:rFonts w:eastAsia="MS Mincho"/>
                <w:b/>
                <w:color w:val="FF0000"/>
                <w:sz w:val="22"/>
                <w:szCs w:val="22"/>
                <w:lang w:val="en-AU"/>
              </w:rPr>
              <w:t>r-</w:t>
            </w:r>
            <w:r w:rsidR="00344897">
              <w:rPr>
                <w:rFonts w:eastAsia="MS Mincho"/>
                <w:b/>
                <w:color w:val="FF0000"/>
                <w:sz w:val="22"/>
                <w:szCs w:val="22"/>
                <w:lang w:val="en-AU"/>
              </w:rPr>
              <w:t>codelistURI</w:t>
            </w:r>
            <w:r w:rsidR="007E5825">
              <w:rPr>
                <w:rFonts w:eastAsia="MS Mincho"/>
                <w:b/>
                <w:color w:val="FF0000"/>
                <w:sz w:val="22"/>
                <w:szCs w:val="22"/>
                <w:lang w:val="en-AU"/>
              </w:rPr>
              <w:t>exception</w:t>
            </w:r>
            <w:r>
              <w:rPr>
                <w:b/>
                <w:bCs/>
                <w:color w:val="FF0000"/>
                <w:sz w:val="22"/>
                <w:szCs w:val="22"/>
              </w:rPr>
              <w:t xml:space="preserve"> </w:t>
            </w:r>
            <w:r w:rsidR="007E5825">
              <w:rPr>
                <w:b/>
                <w:bCs/>
                <w:color w:val="FF0000"/>
                <w:sz w:val="22"/>
                <w:szCs w:val="22"/>
              </w:rPr>
              <w:t>[</w:t>
            </w:r>
            <w:r w:rsidRPr="00965817">
              <w:rPr>
                <w:b/>
                <w:bCs/>
                <w:color w:val="FF0000"/>
                <w:sz w:val="22"/>
                <w:szCs w:val="22"/>
              </w:rPr>
              <w:t>Re</w:t>
            </w:r>
            <w:r w:rsidR="007E5825">
              <w:rPr>
                <w:b/>
                <w:bCs/>
                <w:color w:val="FF0000"/>
                <w:sz w:val="22"/>
                <w:szCs w:val="22"/>
              </w:rPr>
              <w:t>commendation</w:t>
            </w:r>
            <w:r w:rsidRPr="00965817">
              <w:rPr>
                <w:b/>
                <w:bCs/>
                <w:color w:val="FF0000"/>
                <w:sz w:val="22"/>
                <w:szCs w:val="22"/>
              </w:rPr>
              <w:t xml:space="preserve"> </w:t>
            </w:r>
            <w:r>
              <w:rPr>
                <w:b/>
                <w:bCs/>
                <w:color w:val="FF0000"/>
                <w:sz w:val="22"/>
                <w:szCs w:val="22"/>
              </w:rPr>
              <w:t>2</w:t>
            </w:r>
            <w:r w:rsidR="00B77AC8">
              <w:rPr>
                <w:b/>
                <w:bCs/>
                <w:color w:val="FF0000"/>
                <w:sz w:val="22"/>
                <w:szCs w:val="22"/>
              </w:rPr>
              <w:t>77</w:t>
            </w:r>
            <w:r w:rsidR="007E5825">
              <w:rPr>
                <w:b/>
                <w:bCs/>
                <w:color w:val="FF0000"/>
                <w:sz w:val="22"/>
                <w:szCs w:val="22"/>
              </w:rPr>
              <w:t>]</w:t>
            </w:r>
          </w:p>
        </w:tc>
      </w:tr>
      <w:tr w:rsidR="007E5825" w:rsidRPr="00A032E7" w14:paraId="6FB072AF"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8BCDB34" w14:textId="77777777" w:rsidR="007E5825" w:rsidRPr="00A032E7" w:rsidRDefault="007E5825" w:rsidP="007E582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0323CA5" w14:textId="77777777" w:rsidR="007E5825" w:rsidRPr="00A032E7" w:rsidRDefault="007E5825" w:rsidP="007E582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24D6F38" w14:textId="21D13690" w:rsidR="007E5825" w:rsidRPr="00A032E7" w:rsidRDefault="007E5825" w:rsidP="007E582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946FA9" w:rsidRPr="00A032E7" w14:paraId="33FF5453"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F2C9E62"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DC4FB47"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8E8BF4B" w14:textId="723E2B61" w:rsidR="00946FA9" w:rsidRPr="00A032E7" w:rsidRDefault="007E5825" w:rsidP="00045F18">
            <w:pPr>
              <w:spacing w:before="120" w:after="120"/>
              <w:ind w:left="36" w:right="36"/>
              <w:jc w:val="both"/>
              <w:rPr>
                <w:color w:val="000000"/>
                <w:sz w:val="22"/>
                <w:szCs w:val="22"/>
              </w:rPr>
            </w:pPr>
            <w:r>
              <w:rPr>
                <w:color w:val="000000"/>
                <w:sz w:val="22"/>
                <w:szCs w:val="22"/>
              </w:rPr>
              <w:t>N/A</w:t>
            </w:r>
          </w:p>
        </w:tc>
      </w:tr>
      <w:tr w:rsidR="00946FA9" w:rsidRPr="00A032E7" w14:paraId="2F1DD2B0"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552B0D8"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0572D41"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B6FE7D7" w14:textId="77777777" w:rsidR="00946FA9" w:rsidRPr="00A032E7" w:rsidRDefault="00946FA9" w:rsidP="00045F18">
            <w:pPr>
              <w:spacing w:before="120" w:after="120"/>
              <w:ind w:left="36" w:right="36"/>
              <w:jc w:val="both"/>
              <w:rPr>
                <w:color w:val="000000"/>
                <w:sz w:val="22"/>
                <w:szCs w:val="22"/>
              </w:rPr>
            </w:pPr>
            <w:r w:rsidRPr="00A032E7">
              <w:rPr>
                <w:color w:val="000000"/>
                <w:sz w:val="22"/>
                <w:szCs w:val="22"/>
              </w:rPr>
              <w:t>Capability</w:t>
            </w:r>
          </w:p>
        </w:tc>
      </w:tr>
      <w:tr w:rsidR="00A44ECF" w:rsidRPr="00A032E7" w14:paraId="6674DA85" w14:textId="77777777" w:rsidTr="00045F18">
        <w:trPr>
          <w:trHeight w:val="315"/>
        </w:trPr>
        <w:tc>
          <w:tcPr>
            <w:tcW w:w="1618" w:type="dxa"/>
            <w:vMerge w:val="restart"/>
            <w:tcBorders>
              <w:top w:val="nil"/>
              <w:left w:val="single" w:sz="18" w:space="0" w:color="auto"/>
              <w:right w:val="single" w:sz="8" w:space="0" w:color="auto"/>
            </w:tcBorders>
            <w:vAlign w:val="center"/>
          </w:tcPr>
          <w:p w14:paraId="731B4788" w14:textId="77777777" w:rsidR="00A44ECF" w:rsidRPr="00A032E7" w:rsidRDefault="00A44ECF" w:rsidP="00A44ECF">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89425A3" w14:textId="18BE02D3" w:rsidR="00A44ECF" w:rsidRPr="00A032E7" w:rsidRDefault="00A44ECF" w:rsidP="00A44ECF">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3021CC">
              <w:rPr>
                <w:rFonts w:eastAsia="MS Mincho"/>
                <w:b/>
                <w:color w:val="FF0000"/>
                <w:sz w:val="22"/>
                <w:szCs w:val="22"/>
                <w:lang w:val="en-AU"/>
              </w:rPr>
              <w:t>valvetype-</w:t>
            </w:r>
            <w:r w:rsidR="00344897">
              <w:rPr>
                <w:rFonts w:eastAsia="MS Mincho"/>
                <w:b/>
                <w:color w:val="FF0000"/>
                <w:sz w:val="22"/>
                <w:szCs w:val="22"/>
                <w:lang w:val="en-AU"/>
              </w:rPr>
              <w:t>codelistURI</w:t>
            </w:r>
          </w:p>
        </w:tc>
      </w:tr>
      <w:tr w:rsidR="00930A13" w:rsidRPr="00965817" w14:paraId="00BB8213" w14:textId="77777777" w:rsidTr="00045F18">
        <w:trPr>
          <w:trHeight w:val="315"/>
        </w:trPr>
        <w:tc>
          <w:tcPr>
            <w:tcW w:w="1618" w:type="dxa"/>
            <w:vMerge/>
            <w:tcBorders>
              <w:left w:val="single" w:sz="18" w:space="0" w:color="auto"/>
              <w:right w:val="single" w:sz="8" w:space="0" w:color="auto"/>
            </w:tcBorders>
            <w:vAlign w:val="center"/>
          </w:tcPr>
          <w:p w14:paraId="2BF00758" w14:textId="77777777" w:rsidR="00930A13" w:rsidRPr="00A032E7" w:rsidRDefault="00930A13" w:rsidP="00930A1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2568B71" w14:textId="77777777" w:rsidR="00930A13" w:rsidRPr="00A032E7" w:rsidRDefault="00930A13" w:rsidP="00930A1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D304B0A" w14:textId="5B66CEE6" w:rsidR="00930A13" w:rsidRPr="00965817" w:rsidRDefault="00930A13"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3021CC">
              <w:rPr>
                <w:rFonts w:eastAsia="MS Mincho"/>
                <w:b/>
                <w:color w:val="FF0000"/>
                <w:sz w:val="22"/>
                <w:szCs w:val="22"/>
                <w:lang w:val="en-AU"/>
              </w:rPr>
              <w:t>valvetype-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7E5825">
              <w:rPr>
                <w:b/>
                <w:bCs/>
                <w:color w:val="FF0000"/>
                <w:sz w:val="22"/>
                <w:szCs w:val="22"/>
              </w:rPr>
              <w:t>7</w:t>
            </w:r>
            <w:r w:rsidR="00B77AC8">
              <w:rPr>
                <w:b/>
                <w:bCs/>
                <w:color w:val="FF0000"/>
                <w:sz w:val="22"/>
                <w:szCs w:val="22"/>
              </w:rPr>
              <w:t>8</w:t>
            </w:r>
            <w:r w:rsidRPr="00965817">
              <w:rPr>
                <w:b/>
                <w:bCs/>
                <w:color w:val="FF0000"/>
                <w:sz w:val="22"/>
                <w:szCs w:val="22"/>
              </w:rPr>
              <w:t>)</w:t>
            </w:r>
          </w:p>
        </w:tc>
      </w:tr>
      <w:tr w:rsidR="00946FA9" w:rsidRPr="00A032E7" w14:paraId="1B522957" w14:textId="77777777" w:rsidTr="00045F18">
        <w:trPr>
          <w:trHeight w:val="315"/>
        </w:trPr>
        <w:tc>
          <w:tcPr>
            <w:tcW w:w="1618" w:type="dxa"/>
            <w:vMerge/>
            <w:tcBorders>
              <w:left w:val="single" w:sz="18" w:space="0" w:color="auto"/>
              <w:right w:val="single" w:sz="8" w:space="0" w:color="auto"/>
            </w:tcBorders>
            <w:vAlign w:val="center"/>
          </w:tcPr>
          <w:p w14:paraId="3479B24C"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B9EB92"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68F1CD6" w14:textId="002EE58F" w:rsidR="00946FA9" w:rsidRPr="00A032E7" w:rsidRDefault="00946FA9" w:rsidP="00045F1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46FA9" w:rsidRPr="00A032E7" w14:paraId="4DDDE4DE" w14:textId="77777777" w:rsidTr="00045F18">
        <w:trPr>
          <w:trHeight w:val="315"/>
        </w:trPr>
        <w:tc>
          <w:tcPr>
            <w:tcW w:w="1618" w:type="dxa"/>
            <w:vMerge/>
            <w:tcBorders>
              <w:left w:val="single" w:sz="18" w:space="0" w:color="auto"/>
              <w:right w:val="single" w:sz="8" w:space="0" w:color="auto"/>
            </w:tcBorders>
            <w:vAlign w:val="center"/>
          </w:tcPr>
          <w:p w14:paraId="3A08C227"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D0D19F2"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AA95990" w14:textId="77777777" w:rsidR="00946FA9" w:rsidRPr="00A032E7" w:rsidRDefault="00946FA9" w:rsidP="00045F18">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46FA9" w:rsidRPr="00A032E7" w14:paraId="364C36CA"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54A206B8" w14:textId="77777777" w:rsidR="00946FA9" w:rsidRPr="00A032E7" w:rsidRDefault="00946FA9" w:rsidP="00045F1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E89429" w14:textId="77777777" w:rsidR="00946FA9" w:rsidRPr="00A032E7" w:rsidRDefault="00946FA9" w:rsidP="00045F18">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388E880" w14:textId="77777777" w:rsidR="00946FA9" w:rsidRPr="00A032E7" w:rsidRDefault="00946FA9" w:rsidP="00045F18">
            <w:pPr>
              <w:spacing w:before="120" w:after="120"/>
              <w:ind w:left="36" w:right="36"/>
              <w:jc w:val="both"/>
              <w:rPr>
                <w:color w:val="000000"/>
                <w:sz w:val="22"/>
                <w:szCs w:val="22"/>
              </w:rPr>
            </w:pPr>
            <w:r w:rsidRPr="00A032E7">
              <w:rPr>
                <w:color w:val="000000"/>
                <w:sz w:val="22"/>
                <w:szCs w:val="22"/>
              </w:rPr>
              <w:t>Capability</w:t>
            </w:r>
          </w:p>
        </w:tc>
      </w:tr>
      <w:tr w:rsidR="00A44ECF" w:rsidRPr="00A032E7" w14:paraId="6B7CF027"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4DEB761" w14:textId="77777777" w:rsidR="00A44ECF" w:rsidRPr="00A032E7" w:rsidRDefault="00A44ECF" w:rsidP="00A44ECF">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F2DCF78" w14:textId="145DEF4F" w:rsidR="00A44ECF" w:rsidRPr="00A032E7" w:rsidRDefault="00A44ECF" w:rsidP="00A44ECF">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3021CC">
              <w:rPr>
                <w:rFonts w:eastAsia="MS Mincho"/>
                <w:b/>
                <w:color w:val="FF0000"/>
                <w:sz w:val="22"/>
                <w:szCs w:val="22"/>
                <w:lang w:val="en-AU"/>
              </w:rPr>
              <w:t>valv</w:t>
            </w:r>
            <w:r w:rsidR="003021CC" w:rsidRPr="004851FA">
              <w:rPr>
                <w:rFonts w:eastAsia="MS Mincho"/>
                <w:b/>
                <w:color w:val="FF0000"/>
                <w:sz w:val="22"/>
                <w:szCs w:val="22"/>
                <w:lang w:val="en-AU"/>
              </w:rPr>
              <w:t>e</w:t>
            </w:r>
            <w:r w:rsidR="003021CC">
              <w:rPr>
                <w:rFonts w:eastAsia="MS Mincho"/>
                <w:b/>
                <w:color w:val="FF0000"/>
                <w:sz w:val="22"/>
                <w:szCs w:val="22"/>
                <w:lang w:val="en-AU"/>
              </w:rPr>
              <w:t>b</w:t>
            </w:r>
            <w:r w:rsidR="003021CC" w:rsidRPr="00E31B09">
              <w:rPr>
                <w:rFonts w:eastAsia="MS Mincho"/>
                <w:b/>
                <w:color w:val="FF0000"/>
                <w:sz w:val="22"/>
                <w:szCs w:val="22"/>
                <w:lang w:val="en-AU"/>
              </w:rPr>
              <w:t>ound</w:t>
            </w:r>
            <w:r w:rsidR="003021CC">
              <w:rPr>
                <w:rFonts w:eastAsia="MS Mincho"/>
                <w:b/>
                <w:color w:val="FF0000"/>
                <w:sz w:val="22"/>
                <w:szCs w:val="22"/>
                <w:lang w:val="en-AU"/>
              </w:rPr>
              <w:t>s</w:t>
            </w:r>
            <w:r w:rsidR="003021CC" w:rsidRPr="00E31B09">
              <w:rPr>
                <w:rFonts w:eastAsia="MS Mincho"/>
                <w:b/>
                <w:color w:val="FF0000"/>
                <w:sz w:val="22"/>
                <w:szCs w:val="22"/>
                <w:lang w:val="en-AU"/>
              </w:rPr>
              <w:t>pe</w:t>
            </w:r>
            <w:r w:rsidR="003021CC">
              <w:rPr>
                <w:rFonts w:eastAsia="MS Mincho"/>
                <w:b/>
                <w:color w:val="FF0000"/>
                <w:sz w:val="22"/>
                <w:szCs w:val="22"/>
                <w:lang w:val="en-AU"/>
              </w:rPr>
              <w:t>cification-boundtype</w:t>
            </w:r>
          </w:p>
        </w:tc>
      </w:tr>
      <w:tr w:rsidR="00930A13" w:rsidRPr="00A032E7" w14:paraId="56291AB2"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31605E6" w14:textId="77777777" w:rsidR="00930A13" w:rsidRPr="00A032E7" w:rsidRDefault="00930A13" w:rsidP="00930A1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EED1A99" w14:textId="77777777" w:rsidR="00930A13" w:rsidRPr="00A032E7" w:rsidRDefault="00930A13" w:rsidP="00930A1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9225BD1" w14:textId="742DA50D" w:rsidR="00930A13" w:rsidRPr="00A032E7" w:rsidRDefault="00930A13"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3021CC">
              <w:rPr>
                <w:rFonts w:eastAsia="MS Mincho"/>
                <w:b/>
                <w:color w:val="FF0000"/>
                <w:sz w:val="22"/>
                <w:szCs w:val="22"/>
                <w:lang w:val="en-AU"/>
              </w:rPr>
              <w:t>valv</w:t>
            </w:r>
            <w:r w:rsidR="003021CC" w:rsidRPr="004851FA">
              <w:rPr>
                <w:rFonts w:eastAsia="MS Mincho"/>
                <w:b/>
                <w:color w:val="FF0000"/>
                <w:sz w:val="22"/>
                <w:szCs w:val="22"/>
                <w:lang w:val="en-AU"/>
              </w:rPr>
              <w:t>e</w:t>
            </w:r>
            <w:r w:rsidR="003021CC">
              <w:rPr>
                <w:rFonts w:eastAsia="MS Mincho"/>
                <w:b/>
                <w:color w:val="FF0000"/>
                <w:sz w:val="22"/>
                <w:szCs w:val="22"/>
                <w:lang w:val="en-AU"/>
              </w:rPr>
              <w:t>b</w:t>
            </w:r>
            <w:r w:rsidR="003021CC" w:rsidRPr="00E31B09">
              <w:rPr>
                <w:rFonts w:eastAsia="MS Mincho"/>
                <w:b/>
                <w:color w:val="FF0000"/>
                <w:sz w:val="22"/>
                <w:szCs w:val="22"/>
                <w:lang w:val="en-AU"/>
              </w:rPr>
              <w:t>ound</w:t>
            </w:r>
            <w:r w:rsidR="003021CC">
              <w:rPr>
                <w:rFonts w:eastAsia="MS Mincho"/>
                <w:b/>
                <w:color w:val="FF0000"/>
                <w:sz w:val="22"/>
                <w:szCs w:val="22"/>
                <w:lang w:val="en-AU"/>
              </w:rPr>
              <w:t>s</w:t>
            </w:r>
            <w:r w:rsidR="003021CC" w:rsidRPr="00E31B09">
              <w:rPr>
                <w:rFonts w:eastAsia="MS Mincho"/>
                <w:b/>
                <w:color w:val="FF0000"/>
                <w:sz w:val="22"/>
                <w:szCs w:val="22"/>
                <w:lang w:val="en-AU"/>
              </w:rPr>
              <w:t>pe</w:t>
            </w:r>
            <w:r w:rsidR="003021CC">
              <w:rPr>
                <w:rFonts w:eastAsia="MS Mincho"/>
                <w:b/>
                <w:color w:val="FF0000"/>
                <w:sz w:val="22"/>
                <w:szCs w:val="22"/>
                <w:lang w:val="en-AU"/>
              </w:rPr>
              <w:t>cification-boundtype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134173">
              <w:rPr>
                <w:b/>
                <w:bCs/>
                <w:color w:val="FF0000"/>
                <w:sz w:val="22"/>
                <w:szCs w:val="22"/>
              </w:rPr>
              <w:t>7</w:t>
            </w:r>
            <w:r w:rsidR="00B77AC8">
              <w:rPr>
                <w:b/>
                <w:bCs/>
                <w:color w:val="FF0000"/>
                <w:sz w:val="22"/>
                <w:szCs w:val="22"/>
              </w:rPr>
              <w:t>9</w:t>
            </w:r>
            <w:r w:rsidRPr="00965817">
              <w:rPr>
                <w:b/>
                <w:bCs/>
                <w:color w:val="FF0000"/>
                <w:sz w:val="22"/>
                <w:szCs w:val="22"/>
              </w:rPr>
              <w:t>)</w:t>
            </w:r>
          </w:p>
        </w:tc>
      </w:tr>
      <w:tr w:rsidR="006828F6" w:rsidRPr="00A032E7" w14:paraId="143A29CA" w14:textId="77777777" w:rsidTr="003021CC">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1F1FA3B"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B195B90"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6DA6AA5" w14:textId="56C4E7A6" w:rsidR="006828F6" w:rsidRPr="00A032E7" w:rsidRDefault="006828F6" w:rsidP="006828F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6828F6" w:rsidRPr="00A032E7" w14:paraId="49442E80"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661E8CD"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52CBFB6"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0C38EA5"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5C5EE339"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7B8C72E"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BE1204"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4C60948"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4A47E0F8"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F3FFA44" w14:textId="77777777" w:rsidR="006828F6" w:rsidRPr="00A032E7" w:rsidRDefault="006828F6" w:rsidP="006828F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470E683" w14:textId="24D08258" w:rsidR="006828F6" w:rsidRPr="00A032E7" w:rsidRDefault="006828F6" w:rsidP="006828F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b</w:t>
            </w:r>
            <w:r w:rsidR="00987BD9" w:rsidRPr="00E31B09">
              <w:rPr>
                <w:rFonts w:eastAsia="MS Mincho"/>
                <w:b/>
                <w:color w:val="FF0000"/>
                <w:sz w:val="22"/>
                <w:szCs w:val="22"/>
                <w:lang w:val="en-AU"/>
              </w:rPr>
              <w:t>ound</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w:t>
            </w:r>
            <w:r w:rsidR="00344897">
              <w:rPr>
                <w:rFonts w:eastAsia="MS Mincho"/>
                <w:b/>
                <w:color w:val="FF0000"/>
                <w:sz w:val="22"/>
                <w:szCs w:val="22"/>
                <w:lang w:val="en-AU"/>
              </w:rPr>
              <w:t>codelistURI</w:t>
            </w:r>
          </w:p>
        </w:tc>
      </w:tr>
      <w:tr w:rsidR="006828F6" w:rsidRPr="00A032E7" w14:paraId="7A68F83E"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28E5878"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9E4CD48"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9A42D42" w14:textId="429B2409" w:rsidR="006828F6" w:rsidRPr="00A032E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b</w:t>
            </w:r>
            <w:r w:rsidR="00987BD9" w:rsidRPr="00E31B09">
              <w:rPr>
                <w:rFonts w:eastAsia="MS Mincho"/>
                <w:b/>
                <w:color w:val="FF0000"/>
                <w:sz w:val="22"/>
                <w:szCs w:val="22"/>
                <w:lang w:val="en-AU"/>
              </w:rPr>
              <w:t>ound</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80</w:t>
            </w:r>
            <w:r w:rsidRPr="00965817">
              <w:rPr>
                <w:b/>
                <w:bCs/>
                <w:color w:val="FF0000"/>
                <w:sz w:val="22"/>
                <w:szCs w:val="22"/>
              </w:rPr>
              <w:t>)</w:t>
            </w:r>
          </w:p>
        </w:tc>
      </w:tr>
      <w:tr w:rsidR="00987BD9" w:rsidRPr="00A032E7" w14:paraId="7F239B8E"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808565D" w14:textId="77777777" w:rsidR="00987BD9" w:rsidRPr="00A032E7" w:rsidRDefault="00987BD9" w:rsidP="00987BD9">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2E600BB" w14:textId="77777777" w:rsidR="00987BD9" w:rsidRPr="00A032E7" w:rsidRDefault="00987BD9" w:rsidP="00987BD9">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CB6E2B2" w14:textId="2DBCF732" w:rsidR="00987BD9" w:rsidRPr="00A032E7" w:rsidRDefault="00987BD9" w:rsidP="00987BD9">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6828F6" w:rsidRPr="00A032E7" w14:paraId="7526B8A8"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4138F13"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D648260"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3EA78BD"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16C54F0D"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987089A"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C61FAA5"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5D99210"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5FADB276"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A765408" w14:textId="77777777" w:rsidR="006828F6" w:rsidRPr="00A032E7" w:rsidRDefault="006828F6" w:rsidP="006828F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8827420" w14:textId="4A3017CB" w:rsidR="006828F6" w:rsidRPr="00A032E7" w:rsidRDefault="006828F6" w:rsidP="006828F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b</w:t>
            </w:r>
            <w:r w:rsidR="00987BD9" w:rsidRPr="00E31B09">
              <w:rPr>
                <w:rFonts w:eastAsia="MS Mincho"/>
                <w:b/>
                <w:color w:val="FF0000"/>
                <w:sz w:val="22"/>
                <w:szCs w:val="22"/>
                <w:lang w:val="en-AU"/>
              </w:rPr>
              <w:t>ound</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cification-exclusivity</w:t>
            </w:r>
          </w:p>
        </w:tc>
      </w:tr>
      <w:tr w:rsidR="006828F6" w:rsidRPr="00A032E7" w14:paraId="48C26391"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5A4339B"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75C99E0"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687F4AD" w14:textId="4B1F7415" w:rsidR="006828F6" w:rsidRPr="00A032E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b</w:t>
            </w:r>
            <w:r w:rsidR="00987BD9" w:rsidRPr="00E31B09">
              <w:rPr>
                <w:rFonts w:eastAsia="MS Mincho"/>
                <w:b/>
                <w:color w:val="FF0000"/>
                <w:sz w:val="22"/>
                <w:szCs w:val="22"/>
                <w:lang w:val="en-AU"/>
              </w:rPr>
              <w:t>ound</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81</w:t>
            </w:r>
            <w:r w:rsidRPr="00965817">
              <w:rPr>
                <w:b/>
                <w:bCs/>
                <w:color w:val="FF0000"/>
                <w:sz w:val="22"/>
                <w:szCs w:val="22"/>
              </w:rPr>
              <w:t>)</w:t>
            </w:r>
          </w:p>
        </w:tc>
      </w:tr>
      <w:tr w:rsidR="00987BD9" w:rsidRPr="00A032E7" w14:paraId="784A4C54"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4729FE5" w14:textId="77777777" w:rsidR="00987BD9" w:rsidRPr="00A032E7" w:rsidRDefault="00987BD9" w:rsidP="00987BD9">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6CF573" w14:textId="77777777" w:rsidR="00987BD9" w:rsidRPr="00A032E7" w:rsidRDefault="00987BD9" w:rsidP="00987BD9">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B110DC7" w14:textId="3CBF8A15" w:rsidR="00987BD9" w:rsidRPr="00A032E7" w:rsidRDefault="00987BD9" w:rsidP="00987BD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6828F6" w:rsidRPr="00A032E7" w14:paraId="05518036"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55F25D4"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E3B24D6"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E00F204"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1F3F0016"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2B05BBB"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2BBCCAE"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9A80E72"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2B847FE1"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EF30935" w14:textId="77777777" w:rsidR="006828F6" w:rsidRPr="00A032E7" w:rsidRDefault="006828F6" w:rsidP="006828F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CB51F74" w14:textId="2BE09789" w:rsidR="006828F6" w:rsidRPr="00A032E7" w:rsidRDefault="006828F6" w:rsidP="006828F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specification-</w:t>
            </w:r>
            <w:r w:rsidR="00344897">
              <w:rPr>
                <w:rFonts w:eastAsia="MS Mincho"/>
                <w:b/>
                <w:color w:val="FF0000"/>
                <w:sz w:val="22"/>
                <w:szCs w:val="22"/>
                <w:lang w:val="en-AU"/>
              </w:rPr>
              <w:t>codelistURI</w:t>
            </w:r>
          </w:p>
        </w:tc>
      </w:tr>
      <w:tr w:rsidR="006828F6" w:rsidRPr="00A032E7" w14:paraId="2B010F0C"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52AB34E"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2D85A3"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76C90F0" w14:textId="48626C5B" w:rsidR="006828F6" w:rsidRPr="00A032E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987BD9">
              <w:rPr>
                <w:rFonts w:eastAsia="MS Mincho"/>
                <w:b/>
                <w:color w:val="FF0000"/>
                <w:sz w:val="22"/>
                <w:szCs w:val="22"/>
                <w:lang w:val="en-AU"/>
              </w:rPr>
              <w:t>valv</w:t>
            </w:r>
            <w:r w:rsidR="00987BD9" w:rsidRPr="004851FA">
              <w:rPr>
                <w:rFonts w:eastAsia="MS Mincho"/>
                <w:b/>
                <w:color w:val="FF0000"/>
                <w:sz w:val="22"/>
                <w:szCs w:val="22"/>
                <w:lang w:val="en-AU"/>
              </w:rPr>
              <w:t>e</w:t>
            </w:r>
            <w:r w:rsidR="00987BD9">
              <w:rPr>
                <w:rFonts w:eastAsia="MS Mincho"/>
                <w:b/>
                <w:color w:val="FF0000"/>
                <w:sz w:val="22"/>
                <w:szCs w:val="22"/>
                <w:lang w:val="en-AU"/>
              </w:rPr>
              <w:t>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82</w:t>
            </w:r>
            <w:r w:rsidRPr="00965817">
              <w:rPr>
                <w:b/>
                <w:bCs/>
                <w:color w:val="FF0000"/>
                <w:sz w:val="22"/>
                <w:szCs w:val="22"/>
              </w:rPr>
              <w:t>)</w:t>
            </w:r>
          </w:p>
        </w:tc>
      </w:tr>
      <w:tr w:rsidR="00987BD9" w:rsidRPr="00A032E7" w14:paraId="46202DDB"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2AAFA40" w14:textId="77777777" w:rsidR="00987BD9" w:rsidRPr="00A032E7" w:rsidRDefault="00987BD9" w:rsidP="00987BD9">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44F609C" w14:textId="77777777" w:rsidR="00987BD9" w:rsidRPr="00A032E7" w:rsidRDefault="00987BD9" w:rsidP="00987BD9">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43A2814" w14:textId="2BCF7181" w:rsidR="00987BD9" w:rsidRPr="00A032E7" w:rsidRDefault="00987BD9" w:rsidP="00987BD9">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6828F6" w:rsidRPr="00A032E7" w14:paraId="6AF60258"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B8BF2F0"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2F3CCDD"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7E06EE6F"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3B193ABB"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AC4EB11"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F7AEA2D"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976BC0E"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777A12DF" w14:textId="77777777" w:rsidTr="00045F18">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1EEE303" w14:textId="77777777" w:rsidR="006828F6" w:rsidRPr="00A032E7" w:rsidRDefault="006828F6" w:rsidP="006828F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487C414" w14:textId="54321A51" w:rsidR="006828F6" w:rsidRPr="00A032E7" w:rsidRDefault="006828F6" w:rsidP="006828F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987BD9">
              <w:rPr>
                <w:rFonts w:eastAsia="MS Mincho"/>
                <w:b/>
                <w:color w:val="FF0000"/>
                <w:sz w:val="22"/>
                <w:szCs w:val="22"/>
                <w:lang w:val="en-AU"/>
              </w:rPr>
              <w:t>valv</w:t>
            </w:r>
            <w:r w:rsidR="00987BD9" w:rsidRPr="00664ECC">
              <w:rPr>
                <w:rFonts w:eastAsia="MS Mincho"/>
                <w:b/>
                <w:color w:val="FF0000"/>
                <w:sz w:val="22"/>
                <w:szCs w:val="22"/>
                <w:lang w:val="en-AU"/>
              </w:rPr>
              <w:t>e</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cification-exclusivity</w:t>
            </w:r>
          </w:p>
        </w:tc>
      </w:tr>
      <w:tr w:rsidR="006828F6" w:rsidRPr="00A032E7" w14:paraId="6BC6100B"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132EC86"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9A89FBB"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504949D" w14:textId="45D90077" w:rsidR="006828F6" w:rsidRPr="00A032E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987BD9">
              <w:rPr>
                <w:rFonts w:eastAsia="MS Mincho"/>
                <w:b/>
                <w:color w:val="FF0000"/>
                <w:sz w:val="22"/>
                <w:szCs w:val="22"/>
                <w:lang w:val="en-AU"/>
              </w:rPr>
              <w:t>valv</w:t>
            </w:r>
            <w:r w:rsidR="00987BD9" w:rsidRPr="00664ECC">
              <w:rPr>
                <w:rFonts w:eastAsia="MS Mincho"/>
                <w:b/>
                <w:color w:val="FF0000"/>
                <w:sz w:val="22"/>
                <w:szCs w:val="22"/>
                <w:lang w:val="en-AU"/>
              </w:rPr>
              <w:t>e</w:t>
            </w:r>
            <w:r w:rsidR="00987BD9">
              <w:rPr>
                <w:rFonts w:eastAsia="MS Mincho"/>
                <w:b/>
                <w:color w:val="FF0000"/>
                <w:sz w:val="22"/>
                <w:szCs w:val="22"/>
                <w:lang w:val="en-AU"/>
              </w:rPr>
              <w:t>s</w:t>
            </w:r>
            <w:r w:rsidR="00987BD9" w:rsidRPr="00E31B09">
              <w:rPr>
                <w:rFonts w:eastAsia="MS Mincho"/>
                <w:b/>
                <w:color w:val="FF0000"/>
                <w:sz w:val="22"/>
                <w:szCs w:val="22"/>
                <w:lang w:val="en-AU"/>
              </w:rPr>
              <w:t>pe</w:t>
            </w:r>
            <w:r w:rsidR="00987BD9">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83</w:t>
            </w:r>
            <w:r w:rsidRPr="00965817">
              <w:rPr>
                <w:b/>
                <w:bCs/>
                <w:color w:val="FF0000"/>
                <w:sz w:val="22"/>
                <w:szCs w:val="22"/>
              </w:rPr>
              <w:t>)</w:t>
            </w:r>
          </w:p>
        </w:tc>
      </w:tr>
      <w:tr w:rsidR="00987BD9" w:rsidRPr="00A032E7" w14:paraId="2F44A8FE"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8625B00" w14:textId="77777777" w:rsidR="00987BD9" w:rsidRPr="00A032E7" w:rsidRDefault="00987BD9" w:rsidP="00987BD9">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049E325" w14:textId="77777777" w:rsidR="00987BD9" w:rsidRPr="00A032E7" w:rsidRDefault="00987BD9" w:rsidP="00987BD9">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D9BDB9C" w14:textId="17CDC654" w:rsidR="00987BD9" w:rsidRPr="00A032E7" w:rsidRDefault="00987BD9" w:rsidP="00987BD9">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6828F6" w:rsidRPr="00A032E7" w14:paraId="61C6495F" w14:textId="77777777" w:rsidTr="00045F18">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813F063"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FF9F72F"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38C8B3C"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18C7B676" w14:textId="77777777" w:rsidTr="00045F18">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EF9B3C8"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72B336"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751D0E4"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7727DA2A" w14:textId="77777777" w:rsidTr="00045F18">
        <w:trPr>
          <w:trHeight w:val="315"/>
        </w:trPr>
        <w:tc>
          <w:tcPr>
            <w:tcW w:w="1618" w:type="dxa"/>
            <w:vMerge w:val="restart"/>
            <w:tcBorders>
              <w:top w:val="nil"/>
              <w:left w:val="single" w:sz="18" w:space="0" w:color="auto"/>
              <w:right w:val="single" w:sz="8" w:space="0" w:color="auto"/>
            </w:tcBorders>
            <w:vAlign w:val="center"/>
          </w:tcPr>
          <w:p w14:paraId="40AF9B9E" w14:textId="77777777" w:rsidR="006828F6" w:rsidRPr="00A032E7" w:rsidRDefault="006828F6" w:rsidP="006828F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BF1D291" w14:textId="18103908"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class-</w:t>
            </w:r>
            <w:r w:rsidR="00344897">
              <w:rPr>
                <w:rFonts w:eastAsia="MS Mincho"/>
                <w:b/>
                <w:color w:val="FF0000"/>
                <w:sz w:val="22"/>
                <w:szCs w:val="22"/>
                <w:lang w:val="en-AU"/>
              </w:rPr>
              <w:t>codelistURI</w:t>
            </w:r>
          </w:p>
        </w:tc>
      </w:tr>
      <w:tr w:rsidR="006828F6" w:rsidRPr="00965817" w14:paraId="64774936" w14:textId="77777777" w:rsidTr="00045F18">
        <w:trPr>
          <w:trHeight w:val="315"/>
        </w:trPr>
        <w:tc>
          <w:tcPr>
            <w:tcW w:w="1618" w:type="dxa"/>
            <w:vMerge/>
            <w:tcBorders>
              <w:left w:val="single" w:sz="18" w:space="0" w:color="auto"/>
              <w:right w:val="single" w:sz="8" w:space="0" w:color="auto"/>
            </w:tcBorders>
            <w:vAlign w:val="center"/>
          </w:tcPr>
          <w:p w14:paraId="4EE98720"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FF1B8DA"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74D886B" w14:textId="68AD6D74" w:rsidR="006828F6" w:rsidRPr="0096581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class-</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84</w:t>
            </w:r>
            <w:r w:rsidRPr="00965817">
              <w:rPr>
                <w:b/>
                <w:bCs/>
                <w:color w:val="FF0000"/>
                <w:sz w:val="22"/>
                <w:szCs w:val="22"/>
              </w:rPr>
              <w:t>)</w:t>
            </w:r>
          </w:p>
        </w:tc>
      </w:tr>
      <w:tr w:rsidR="00285078" w:rsidRPr="00A032E7" w14:paraId="61F6B3E7" w14:textId="77777777" w:rsidTr="00045F18">
        <w:trPr>
          <w:trHeight w:val="315"/>
        </w:trPr>
        <w:tc>
          <w:tcPr>
            <w:tcW w:w="1618" w:type="dxa"/>
            <w:vMerge/>
            <w:tcBorders>
              <w:left w:val="single" w:sz="18" w:space="0" w:color="auto"/>
              <w:right w:val="single" w:sz="8" w:space="0" w:color="auto"/>
            </w:tcBorders>
            <w:vAlign w:val="center"/>
          </w:tcPr>
          <w:p w14:paraId="4F407C60" w14:textId="77777777" w:rsidR="00285078" w:rsidRPr="00A032E7" w:rsidRDefault="00285078" w:rsidP="0028507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F04DF5" w14:textId="77777777" w:rsidR="00285078" w:rsidRPr="00A032E7" w:rsidRDefault="00285078" w:rsidP="0028507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8EB9D19" w14:textId="5A0F81E5" w:rsidR="00285078" w:rsidRPr="00A032E7" w:rsidRDefault="00285078" w:rsidP="0028507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6828F6" w:rsidRPr="00A032E7" w14:paraId="601E5CED" w14:textId="77777777" w:rsidTr="00045F18">
        <w:trPr>
          <w:trHeight w:val="315"/>
        </w:trPr>
        <w:tc>
          <w:tcPr>
            <w:tcW w:w="1618" w:type="dxa"/>
            <w:vMerge/>
            <w:tcBorders>
              <w:left w:val="single" w:sz="18" w:space="0" w:color="auto"/>
              <w:right w:val="single" w:sz="8" w:space="0" w:color="auto"/>
            </w:tcBorders>
            <w:vAlign w:val="center"/>
          </w:tcPr>
          <w:p w14:paraId="50608D5E"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1C30EF"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B8DF5E1"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58E92953"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07DFE60A"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88BD5D"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FD56750"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39D63A9B" w14:textId="77777777" w:rsidTr="00045F18">
        <w:trPr>
          <w:trHeight w:val="315"/>
        </w:trPr>
        <w:tc>
          <w:tcPr>
            <w:tcW w:w="1618" w:type="dxa"/>
            <w:vMerge w:val="restart"/>
            <w:tcBorders>
              <w:left w:val="single" w:sz="18" w:space="0" w:color="auto"/>
              <w:right w:val="single" w:sz="8" w:space="0" w:color="auto"/>
            </w:tcBorders>
            <w:vAlign w:val="center"/>
          </w:tcPr>
          <w:p w14:paraId="03E33703" w14:textId="77777777" w:rsidR="006828F6" w:rsidRPr="00A032E7" w:rsidRDefault="006828F6" w:rsidP="006828F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EC22A1C" w14:textId="433F479B"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285078">
              <w:rPr>
                <w:rFonts w:eastAsia="MS Mincho"/>
                <w:b/>
                <w:color w:val="FF0000"/>
                <w:sz w:val="22"/>
                <w:szCs w:val="22"/>
                <w:lang w:val="en-AU"/>
              </w:rPr>
              <w:t>valv</w:t>
            </w:r>
            <w:r w:rsidR="00285078" w:rsidRPr="00664ECC">
              <w:rPr>
                <w:rFonts w:eastAsia="MS Mincho"/>
                <w:b/>
                <w:color w:val="FF0000"/>
                <w:sz w:val="22"/>
                <w:szCs w:val="22"/>
                <w:lang w:val="en-AU"/>
              </w:rPr>
              <w:t>e</w:t>
            </w:r>
            <w:r w:rsidR="00285078">
              <w:rPr>
                <w:rFonts w:eastAsia="MS Mincho"/>
                <w:b/>
                <w:color w:val="FF0000"/>
                <w:sz w:val="22"/>
                <w:szCs w:val="22"/>
                <w:lang w:val="en-AU"/>
              </w:rPr>
              <w:t>class-exclusivity</w:t>
            </w:r>
          </w:p>
        </w:tc>
      </w:tr>
      <w:tr w:rsidR="006828F6" w:rsidRPr="00965817" w14:paraId="66D34F93" w14:textId="77777777" w:rsidTr="00045F18">
        <w:trPr>
          <w:trHeight w:val="315"/>
        </w:trPr>
        <w:tc>
          <w:tcPr>
            <w:tcW w:w="1618" w:type="dxa"/>
            <w:vMerge/>
            <w:tcBorders>
              <w:left w:val="single" w:sz="18" w:space="0" w:color="auto"/>
              <w:right w:val="single" w:sz="8" w:space="0" w:color="auto"/>
            </w:tcBorders>
            <w:vAlign w:val="center"/>
          </w:tcPr>
          <w:p w14:paraId="6A931C41"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8AFE28D"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E92F524" w14:textId="6E28AE00" w:rsidR="006828F6" w:rsidRPr="0096581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285078">
              <w:rPr>
                <w:rFonts w:eastAsia="MS Mincho"/>
                <w:b/>
                <w:color w:val="FF0000"/>
                <w:sz w:val="22"/>
                <w:szCs w:val="22"/>
                <w:lang w:val="en-AU"/>
              </w:rPr>
              <w:t>valv</w:t>
            </w:r>
            <w:r w:rsidR="00285078" w:rsidRPr="00664ECC">
              <w:rPr>
                <w:rFonts w:eastAsia="MS Mincho"/>
                <w:b/>
                <w:color w:val="FF0000"/>
                <w:sz w:val="22"/>
                <w:szCs w:val="22"/>
                <w:lang w:val="en-AU"/>
              </w:rPr>
              <w:t>e</w:t>
            </w:r>
            <w:r w:rsidR="00285078">
              <w:rPr>
                <w:rFonts w:eastAsia="MS Mincho"/>
                <w:b/>
                <w:color w:val="FF0000"/>
                <w:sz w:val="22"/>
                <w:szCs w:val="22"/>
                <w:lang w:val="en-AU"/>
              </w:rPr>
              <w:t>class-exclusivity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B77AC8">
              <w:rPr>
                <w:b/>
                <w:bCs/>
                <w:color w:val="FF0000"/>
                <w:sz w:val="22"/>
                <w:szCs w:val="22"/>
              </w:rPr>
              <w:t>85</w:t>
            </w:r>
            <w:r w:rsidRPr="00965817">
              <w:rPr>
                <w:b/>
                <w:bCs/>
                <w:color w:val="FF0000"/>
                <w:sz w:val="22"/>
                <w:szCs w:val="22"/>
              </w:rPr>
              <w:t>)</w:t>
            </w:r>
          </w:p>
        </w:tc>
      </w:tr>
      <w:tr w:rsidR="00285078" w:rsidRPr="00A032E7" w14:paraId="75B2DEAC" w14:textId="77777777" w:rsidTr="00045F18">
        <w:trPr>
          <w:trHeight w:val="315"/>
        </w:trPr>
        <w:tc>
          <w:tcPr>
            <w:tcW w:w="1618" w:type="dxa"/>
            <w:vMerge/>
            <w:tcBorders>
              <w:left w:val="single" w:sz="18" w:space="0" w:color="auto"/>
              <w:right w:val="single" w:sz="8" w:space="0" w:color="auto"/>
            </w:tcBorders>
            <w:vAlign w:val="center"/>
          </w:tcPr>
          <w:p w14:paraId="53A0B103" w14:textId="77777777" w:rsidR="00285078" w:rsidRPr="00A032E7" w:rsidRDefault="00285078" w:rsidP="0028507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B3AE88" w14:textId="77777777" w:rsidR="00285078" w:rsidRPr="00A032E7" w:rsidRDefault="00285078" w:rsidP="0028507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3B8D91" w14:textId="0996EF95" w:rsidR="00285078" w:rsidRPr="00A032E7" w:rsidRDefault="00285078" w:rsidP="00285078">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6828F6" w:rsidRPr="00A032E7" w14:paraId="56A544DA" w14:textId="77777777" w:rsidTr="00045F18">
        <w:trPr>
          <w:trHeight w:val="315"/>
        </w:trPr>
        <w:tc>
          <w:tcPr>
            <w:tcW w:w="1618" w:type="dxa"/>
            <w:vMerge/>
            <w:tcBorders>
              <w:left w:val="single" w:sz="18" w:space="0" w:color="auto"/>
              <w:right w:val="single" w:sz="8" w:space="0" w:color="auto"/>
            </w:tcBorders>
            <w:vAlign w:val="center"/>
          </w:tcPr>
          <w:p w14:paraId="6A155502"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6B168D"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A4CFD7B"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05F7B44D"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1D4F51FD"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0914E1"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272B789"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5203F9DF" w14:textId="77777777" w:rsidTr="00045F18">
        <w:trPr>
          <w:trHeight w:val="315"/>
        </w:trPr>
        <w:tc>
          <w:tcPr>
            <w:tcW w:w="1618" w:type="dxa"/>
            <w:vMerge w:val="restart"/>
            <w:tcBorders>
              <w:left w:val="single" w:sz="18" w:space="0" w:color="auto"/>
              <w:right w:val="single" w:sz="8" w:space="0" w:color="auto"/>
            </w:tcBorders>
            <w:vAlign w:val="center"/>
          </w:tcPr>
          <w:p w14:paraId="0ACCA3ED" w14:textId="77777777" w:rsidR="006828F6" w:rsidRPr="00A032E7" w:rsidRDefault="006828F6" w:rsidP="006828F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7B97D2C" w14:textId="6649068E"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nominalpipesize-</w:t>
            </w:r>
            <w:r w:rsidR="00344897">
              <w:rPr>
                <w:rFonts w:eastAsia="MS Mincho"/>
                <w:b/>
                <w:color w:val="FF0000"/>
                <w:sz w:val="22"/>
                <w:szCs w:val="22"/>
                <w:lang w:val="en-AU"/>
              </w:rPr>
              <w:t>codelistURI</w:t>
            </w:r>
          </w:p>
        </w:tc>
      </w:tr>
      <w:tr w:rsidR="006828F6" w:rsidRPr="00965817" w14:paraId="596CBF54" w14:textId="77777777" w:rsidTr="00045F18">
        <w:trPr>
          <w:trHeight w:val="315"/>
        </w:trPr>
        <w:tc>
          <w:tcPr>
            <w:tcW w:w="1618" w:type="dxa"/>
            <w:vMerge/>
            <w:tcBorders>
              <w:left w:val="single" w:sz="18" w:space="0" w:color="auto"/>
              <w:right w:val="single" w:sz="8" w:space="0" w:color="auto"/>
            </w:tcBorders>
            <w:vAlign w:val="center"/>
          </w:tcPr>
          <w:p w14:paraId="7D95C0BE"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51025F7"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78D7922" w14:textId="6A5D5A5F" w:rsidR="006828F6" w:rsidRPr="00965817"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nominalpipesize-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134173">
              <w:rPr>
                <w:b/>
                <w:bCs/>
                <w:color w:val="FF0000"/>
                <w:sz w:val="22"/>
                <w:szCs w:val="22"/>
              </w:rPr>
              <w:t>8</w:t>
            </w:r>
            <w:r w:rsidR="00B77AC8">
              <w:rPr>
                <w:b/>
                <w:bCs/>
                <w:color w:val="FF0000"/>
                <w:sz w:val="22"/>
                <w:szCs w:val="22"/>
              </w:rPr>
              <w:t>6</w:t>
            </w:r>
            <w:r w:rsidRPr="00965817">
              <w:rPr>
                <w:b/>
                <w:bCs/>
                <w:color w:val="FF0000"/>
                <w:sz w:val="22"/>
                <w:szCs w:val="22"/>
              </w:rPr>
              <w:t>)</w:t>
            </w:r>
          </w:p>
        </w:tc>
      </w:tr>
      <w:tr w:rsidR="00285078" w:rsidRPr="00A032E7" w14:paraId="43A23465" w14:textId="77777777" w:rsidTr="00045F18">
        <w:trPr>
          <w:trHeight w:val="315"/>
        </w:trPr>
        <w:tc>
          <w:tcPr>
            <w:tcW w:w="1618" w:type="dxa"/>
            <w:vMerge/>
            <w:tcBorders>
              <w:left w:val="single" w:sz="18" w:space="0" w:color="auto"/>
              <w:right w:val="single" w:sz="8" w:space="0" w:color="auto"/>
            </w:tcBorders>
            <w:vAlign w:val="center"/>
          </w:tcPr>
          <w:p w14:paraId="3BF4D946" w14:textId="77777777" w:rsidR="00285078" w:rsidRPr="00A032E7" w:rsidRDefault="00285078" w:rsidP="0028507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403184" w14:textId="77777777" w:rsidR="00285078" w:rsidRPr="00A032E7" w:rsidRDefault="00285078" w:rsidP="0028507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8B85BB0" w14:textId="01D51AE9" w:rsidR="00285078" w:rsidRPr="00A032E7" w:rsidRDefault="00285078" w:rsidP="0028507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6828F6" w:rsidRPr="00A032E7" w14:paraId="3C94F5CC" w14:textId="77777777" w:rsidTr="00045F18">
        <w:trPr>
          <w:trHeight w:val="315"/>
        </w:trPr>
        <w:tc>
          <w:tcPr>
            <w:tcW w:w="1618" w:type="dxa"/>
            <w:vMerge/>
            <w:tcBorders>
              <w:left w:val="single" w:sz="18" w:space="0" w:color="auto"/>
              <w:right w:val="single" w:sz="8" w:space="0" w:color="auto"/>
            </w:tcBorders>
            <w:vAlign w:val="center"/>
          </w:tcPr>
          <w:p w14:paraId="40C0EF24"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A319DC"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023E856"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67FD4891"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39A662AF"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F24A9AB"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C8DD3A4"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5403B0DB" w14:textId="77777777" w:rsidTr="00045F18">
        <w:trPr>
          <w:trHeight w:val="315"/>
        </w:trPr>
        <w:tc>
          <w:tcPr>
            <w:tcW w:w="1618" w:type="dxa"/>
            <w:vMerge w:val="restart"/>
            <w:tcBorders>
              <w:left w:val="single" w:sz="18" w:space="0" w:color="auto"/>
              <w:right w:val="single" w:sz="8" w:space="0" w:color="auto"/>
            </w:tcBorders>
            <w:vAlign w:val="center"/>
          </w:tcPr>
          <w:p w14:paraId="7AD5C49B" w14:textId="77777777" w:rsidR="006828F6" w:rsidRPr="00A032E7" w:rsidRDefault="006828F6" w:rsidP="006828F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5E457A8" w14:textId="34AEE575"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o</w:t>
            </w:r>
            <w:r w:rsidR="00285078" w:rsidRPr="003E3A45">
              <w:rPr>
                <w:rFonts w:eastAsia="MS Mincho"/>
                <w:b/>
                <w:color w:val="FF0000"/>
                <w:sz w:val="22"/>
                <w:szCs w:val="22"/>
                <w:lang w:val="en-AU"/>
              </w:rPr>
              <w:t>perability</w:t>
            </w:r>
            <w:r w:rsidR="00285078">
              <w:rPr>
                <w:rFonts w:eastAsia="MS Mincho"/>
                <w:b/>
                <w:color w:val="FF0000"/>
                <w:sz w:val="22"/>
                <w:szCs w:val="22"/>
                <w:lang w:val="en-AU"/>
              </w:rPr>
              <w:t>-</w:t>
            </w:r>
            <w:r w:rsidR="00344897">
              <w:rPr>
                <w:rFonts w:eastAsia="MS Mincho"/>
                <w:b/>
                <w:color w:val="FF0000"/>
                <w:sz w:val="22"/>
                <w:szCs w:val="22"/>
                <w:lang w:val="en-AU"/>
              </w:rPr>
              <w:t>codelistURI</w:t>
            </w:r>
          </w:p>
        </w:tc>
      </w:tr>
      <w:tr w:rsidR="006828F6" w:rsidRPr="00D7264E" w14:paraId="71C0C0C1" w14:textId="77777777" w:rsidTr="00045F18">
        <w:trPr>
          <w:trHeight w:val="315"/>
        </w:trPr>
        <w:tc>
          <w:tcPr>
            <w:tcW w:w="1618" w:type="dxa"/>
            <w:vMerge/>
            <w:tcBorders>
              <w:left w:val="single" w:sz="18" w:space="0" w:color="auto"/>
              <w:right w:val="single" w:sz="8" w:space="0" w:color="auto"/>
            </w:tcBorders>
            <w:vAlign w:val="center"/>
          </w:tcPr>
          <w:p w14:paraId="2CA49FE5"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96E1F8"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167AF67" w14:textId="039C4075" w:rsidR="006828F6" w:rsidRPr="00D7264E"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285078">
              <w:rPr>
                <w:rFonts w:eastAsia="MS Mincho"/>
                <w:b/>
                <w:color w:val="FF0000"/>
                <w:sz w:val="22"/>
                <w:szCs w:val="22"/>
                <w:lang w:val="en-AU"/>
              </w:rPr>
              <w:t>valv</w:t>
            </w:r>
            <w:r w:rsidR="00285078" w:rsidRPr="004851FA">
              <w:rPr>
                <w:rFonts w:eastAsia="MS Mincho"/>
                <w:b/>
                <w:color w:val="FF0000"/>
                <w:sz w:val="22"/>
                <w:szCs w:val="22"/>
                <w:lang w:val="en-AU"/>
              </w:rPr>
              <w:t>e</w:t>
            </w:r>
            <w:r w:rsidR="00285078">
              <w:rPr>
                <w:rFonts w:eastAsia="MS Mincho"/>
                <w:b/>
                <w:color w:val="FF0000"/>
                <w:sz w:val="22"/>
                <w:szCs w:val="22"/>
                <w:lang w:val="en-AU"/>
              </w:rPr>
              <w:t>o</w:t>
            </w:r>
            <w:r w:rsidR="00285078" w:rsidRPr="003E3A45">
              <w:rPr>
                <w:rFonts w:eastAsia="MS Mincho"/>
                <w:b/>
                <w:color w:val="FF0000"/>
                <w:sz w:val="22"/>
                <w:szCs w:val="22"/>
                <w:lang w:val="en-AU"/>
              </w:rPr>
              <w:t>perability</w:t>
            </w:r>
            <w:r w:rsidR="00285078">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134173">
              <w:rPr>
                <w:b/>
                <w:bCs/>
                <w:color w:val="FF0000"/>
                <w:sz w:val="22"/>
                <w:szCs w:val="22"/>
              </w:rPr>
              <w:t>2</w:t>
            </w:r>
            <w:r w:rsidR="00B77AC8">
              <w:rPr>
                <w:b/>
                <w:bCs/>
                <w:color w:val="FF0000"/>
                <w:sz w:val="22"/>
                <w:szCs w:val="22"/>
              </w:rPr>
              <w:t>8</w:t>
            </w:r>
            <w:r w:rsidR="00134173">
              <w:rPr>
                <w:b/>
                <w:bCs/>
                <w:color w:val="FF0000"/>
                <w:sz w:val="22"/>
                <w:szCs w:val="22"/>
              </w:rPr>
              <w:t>7</w:t>
            </w:r>
            <w:r w:rsidRPr="00965817">
              <w:rPr>
                <w:b/>
                <w:bCs/>
                <w:color w:val="FF0000"/>
                <w:sz w:val="22"/>
                <w:szCs w:val="22"/>
              </w:rPr>
              <w:t>)</w:t>
            </w:r>
          </w:p>
        </w:tc>
      </w:tr>
      <w:tr w:rsidR="00285078" w:rsidRPr="00A032E7" w14:paraId="5E58580C" w14:textId="77777777" w:rsidTr="00045F18">
        <w:trPr>
          <w:trHeight w:val="315"/>
        </w:trPr>
        <w:tc>
          <w:tcPr>
            <w:tcW w:w="1618" w:type="dxa"/>
            <w:vMerge/>
            <w:tcBorders>
              <w:left w:val="single" w:sz="18" w:space="0" w:color="auto"/>
              <w:right w:val="single" w:sz="8" w:space="0" w:color="auto"/>
            </w:tcBorders>
            <w:vAlign w:val="center"/>
          </w:tcPr>
          <w:p w14:paraId="0AAFB11D" w14:textId="77777777" w:rsidR="00285078" w:rsidRPr="00A032E7" w:rsidRDefault="00285078" w:rsidP="00285078">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2A68E6" w14:textId="77777777" w:rsidR="00285078" w:rsidRPr="00A032E7" w:rsidRDefault="00285078" w:rsidP="00285078">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306FE59" w14:textId="63D02608" w:rsidR="00285078" w:rsidRPr="00A032E7" w:rsidRDefault="00285078" w:rsidP="00285078">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6828F6" w:rsidRPr="00A032E7" w14:paraId="51092A27" w14:textId="77777777" w:rsidTr="00045F18">
        <w:trPr>
          <w:trHeight w:val="315"/>
        </w:trPr>
        <w:tc>
          <w:tcPr>
            <w:tcW w:w="1618" w:type="dxa"/>
            <w:vMerge/>
            <w:tcBorders>
              <w:left w:val="single" w:sz="18" w:space="0" w:color="auto"/>
              <w:right w:val="single" w:sz="8" w:space="0" w:color="auto"/>
            </w:tcBorders>
            <w:vAlign w:val="center"/>
          </w:tcPr>
          <w:p w14:paraId="7E36BBA4"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C98961"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2A7F907"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57339E59"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7A3053D"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0CE4A7"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DACBF4C"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25F9703F" w14:textId="77777777" w:rsidTr="00045F18">
        <w:trPr>
          <w:trHeight w:val="315"/>
        </w:trPr>
        <w:tc>
          <w:tcPr>
            <w:tcW w:w="1618" w:type="dxa"/>
            <w:vMerge w:val="restart"/>
            <w:tcBorders>
              <w:left w:val="single" w:sz="18" w:space="0" w:color="auto"/>
              <w:right w:val="single" w:sz="8" w:space="0" w:color="auto"/>
            </w:tcBorders>
            <w:vAlign w:val="center"/>
          </w:tcPr>
          <w:p w14:paraId="724EB111" w14:textId="77777777" w:rsidR="006828F6" w:rsidRPr="00A032E7" w:rsidRDefault="006828F6" w:rsidP="006828F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FEBD93A" w14:textId="01AEF25B"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5A0BA6" w:rsidRPr="00C02672">
              <w:rPr>
                <w:rFonts w:eastAsia="MS Mincho"/>
                <w:b/>
                <w:color w:val="FF0000"/>
                <w:sz w:val="22"/>
                <w:szCs w:val="22"/>
                <w:lang w:val="en-AU"/>
              </w:rPr>
              <w:t>valve</w:t>
            </w:r>
            <w:r w:rsidR="005A0BA6">
              <w:rPr>
                <w:rFonts w:eastAsia="MS Mincho"/>
                <w:b/>
                <w:color w:val="FF0000"/>
                <w:sz w:val="22"/>
                <w:szCs w:val="22"/>
                <w:lang w:val="en-AU"/>
              </w:rPr>
              <w:t>a</w:t>
            </w:r>
            <w:r w:rsidR="005A0BA6" w:rsidRPr="00C02672">
              <w:rPr>
                <w:rFonts w:eastAsia="MS Mincho"/>
                <w:b/>
                <w:color w:val="FF0000"/>
                <w:sz w:val="22"/>
                <w:szCs w:val="22"/>
                <w:lang w:val="en-AU"/>
              </w:rPr>
              <w:t>ctuationTime</w:t>
            </w:r>
            <w:r w:rsidR="005A0BA6">
              <w:rPr>
                <w:rFonts w:eastAsia="MS Mincho"/>
                <w:b/>
                <w:color w:val="FF0000"/>
                <w:sz w:val="22"/>
                <w:szCs w:val="22"/>
                <w:lang w:val="en-AU"/>
              </w:rPr>
              <w:t>-uom</w:t>
            </w:r>
          </w:p>
        </w:tc>
      </w:tr>
      <w:tr w:rsidR="006828F6" w:rsidRPr="00D7264E" w14:paraId="651CA13B" w14:textId="77777777" w:rsidTr="00045F18">
        <w:trPr>
          <w:trHeight w:val="315"/>
        </w:trPr>
        <w:tc>
          <w:tcPr>
            <w:tcW w:w="1618" w:type="dxa"/>
            <w:vMerge/>
            <w:tcBorders>
              <w:left w:val="single" w:sz="18" w:space="0" w:color="auto"/>
              <w:right w:val="single" w:sz="8" w:space="0" w:color="auto"/>
            </w:tcBorders>
            <w:vAlign w:val="center"/>
          </w:tcPr>
          <w:p w14:paraId="6D53E31F"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63D0BFB"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F016F6E" w14:textId="3D299335" w:rsidR="006828F6" w:rsidRPr="00D7264E"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5A0BA6" w:rsidRPr="00C02672">
              <w:rPr>
                <w:rFonts w:eastAsia="MS Mincho"/>
                <w:b/>
                <w:color w:val="FF0000"/>
                <w:sz w:val="22"/>
                <w:szCs w:val="22"/>
                <w:lang w:val="en-AU"/>
              </w:rPr>
              <w:t>valve</w:t>
            </w:r>
            <w:r w:rsidR="005A0BA6">
              <w:rPr>
                <w:rFonts w:eastAsia="MS Mincho"/>
                <w:b/>
                <w:color w:val="FF0000"/>
                <w:sz w:val="22"/>
                <w:szCs w:val="22"/>
                <w:lang w:val="en-AU"/>
              </w:rPr>
              <w:t>a</w:t>
            </w:r>
            <w:r w:rsidR="005A0BA6" w:rsidRPr="00C02672">
              <w:rPr>
                <w:rFonts w:eastAsia="MS Mincho"/>
                <w:b/>
                <w:color w:val="FF0000"/>
                <w:sz w:val="22"/>
                <w:szCs w:val="22"/>
                <w:lang w:val="en-AU"/>
              </w:rPr>
              <w:t>ctuationTime</w:t>
            </w:r>
            <w:r w:rsidR="005A0BA6">
              <w:rPr>
                <w:rFonts w:eastAsia="MS Mincho"/>
                <w:b/>
                <w:color w:val="FF0000"/>
                <w:sz w:val="22"/>
                <w:szCs w:val="22"/>
                <w:lang w:val="en-AU"/>
              </w:rPr>
              <w:t>-uom</w:t>
            </w:r>
            <w:r>
              <w:rPr>
                <w:b/>
                <w:bCs/>
                <w:color w:val="FF0000"/>
                <w:sz w:val="22"/>
                <w:szCs w:val="22"/>
              </w:rPr>
              <w:t xml:space="preserve"> </w:t>
            </w:r>
            <w:r w:rsidRPr="00965817">
              <w:rPr>
                <w:b/>
                <w:bCs/>
                <w:color w:val="FF0000"/>
                <w:sz w:val="22"/>
                <w:szCs w:val="22"/>
              </w:rPr>
              <w:t xml:space="preserve">(Req </w:t>
            </w:r>
            <w:r w:rsidR="00134173">
              <w:rPr>
                <w:b/>
                <w:bCs/>
                <w:color w:val="FF0000"/>
                <w:sz w:val="22"/>
                <w:szCs w:val="22"/>
              </w:rPr>
              <w:t>28</w:t>
            </w:r>
            <w:r w:rsidR="00B77AC8">
              <w:rPr>
                <w:b/>
                <w:bCs/>
                <w:color w:val="FF0000"/>
                <w:sz w:val="22"/>
                <w:szCs w:val="22"/>
              </w:rPr>
              <w:t>8</w:t>
            </w:r>
            <w:r w:rsidRPr="00965817">
              <w:rPr>
                <w:b/>
                <w:bCs/>
                <w:color w:val="FF0000"/>
                <w:sz w:val="22"/>
                <w:szCs w:val="22"/>
              </w:rPr>
              <w:t>)</w:t>
            </w:r>
          </w:p>
        </w:tc>
      </w:tr>
      <w:tr w:rsidR="005A0BA6" w:rsidRPr="00A032E7" w14:paraId="4F4FA0CB" w14:textId="77777777" w:rsidTr="00045F18">
        <w:trPr>
          <w:trHeight w:val="315"/>
        </w:trPr>
        <w:tc>
          <w:tcPr>
            <w:tcW w:w="1618" w:type="dxa"/>
            <w:vMerge/>
            <w:tcBorders>
              <w:left w:val="single" w:sz="18" w:space="0" w:color="auto"/>
              <w:right w:val="single" w:sz="8" w:space="0" w:color="auto"/>
            </w:tcBorders>
            <w:vAlign w:val="center"/>
          </w:tcPr>
          <w:p w14:paraId="16623F36" w14:textId="77777777" w:rsidR="005A0BA6" w:rsidRPr="00A032E7" w:rsidRDefault="005A0BA6" w:rsidP="005A0BA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21FA7E0"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3780B20" w14:textId="1223AC91" w:rsidR="005A0BA6" w:rsidRPr="00A032E7" w:rsidRDefault="005A0BA6" w:rsidP="005A0BA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6828F6" w:rsidRPr="00A032E7" w14:paraId="191C3BC6" w14:textId="77777777" w:rsidTr="00045F18">
        <w:trPr>
          <w:trHeight w:val="315"/>
        </w:trPr>
        <w:tc>
          <w:tcPr>
            <w:tcW w:w="1618" w:type="dxa"/>
            <w:vMerge/>
            <w:tcBorders>
              <w:left w:val="single" w:sz="18" w:space="0" w:color="auto"/>
              <w:right w:val="single" w:sz="8" w:space="0" w:color="auto"/>
            </w:tcBorders>
            <w:vAlign w:val="center"/>
          </w:tcPr>
          <w:p w14:paraId="3CD8613D"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1744AA"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BB20FFE"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28F6" w:rsidRPr="00A032E7" w14:paraId="6E7C9F2B"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6B2DCCC1"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15004C"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BB94AEF" w14:textId="77777777" w:rsidR="006828F6" w:rsidRPr="00A032E7" w:rsidRDefault="006828F6" w:rsidP="006828F6">
            <w:pPr>
              <w:spacing w:before="120" w:after="120"/>
              <w:ind w:left="36" w:right="36"/>
              <w:jc w:val="both"/>
              <w:rPr>
                <w:color w:val="000000"/>
                <w:sz w:val="22"/>
                <w:szCs w:val="22"/>
              </w:rPr>
            </w:pPr>
            <w:r w:rsidRPr="00A032E7">
              <w:rPr>
                <w:color w:val="000000"/>
                <w:sz w:val="22"/>
                <w:szCs w:val="22"/>
              </w:rPr>
              <w:t>Capability</w:t>
            </w:r>
          </w:p>
        </w:tc>
      </w:tr>
      <w:tr w:rsidR="006828F6" w:rsidRPr="00A032E7" w14:paraId="4EB88BF1" w14:textId="77777777" w:rsidTr="00045F18">
        <w:trPr>
          <w:trHeight w:val="315"/>
        </w:trPr>
        <w:tc>
          <w:tcPr>
            <w:tcW w:w="1618" w:type="dxa"/>
            <w:vMerge w:val="restart"/>
            <w:tcBorders>
              <w:left w:val="single" w:sz="18" w:space="0" w:color="auto"/>
              <w:right w:val="single" w:sz="8" w:space="0" w:color="auto"/>
            </w:tcBorders>
            <w:vAlign w:val="center"/>
          </w:tcPr>
          <w:p w14:paraId="04F62C01" w14:textId="77777777" w:rsidR="006828F6" w:rsidRPr="00A032E7" w:rsidRDefault="006828F6" w:rsidP="006828F6">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7302D529" w14:textId="6C47E35F" w:rsidR="006828F6" w:rsidRPr="00A032E7" w:rsidRDefault="006828F6" w:rsidP="006828F6">
            <w:pPr>
              <w:spacing w:before="120" w:after="120"/>
              <w:ind w:left="36" w:right="36"/>
              <w:jc w:val="both"/>
              <w:rPr>
                <w:color w:val="000000"/>
                <w:sz w:val="22"/>
                <w:szCs w:val="22"/>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5A0BA6">
              <w:rPr>
                <w:rFonts w:eastAsia="MS Mincho"/>
                <w:b/>
                <w:color w:val="FF0000"/>
                <w:sz w:val="22"/>
                <w:szCs w:val="22"/>
                <w:lang w:val="en-AU"/>
              </w:rPr>
              <w:t>valv</w:t>
            </w:r>
            <w:r w:rsidR="005A0BA6" w:rsidRPr="004851FA">
              <w:rPr>
                <w:rFonts w:eastAsia="MS Mincho"/>
                <w:b/>
                <w:color w:val="FF0000"/>
                <w:sz w:val="22"/>
                <w:szCs w:val="22"/>
                <w:lang w:val="en-AU"/>
              </w:rPr>
              <w:t>e</w:t>
            </w:r>
            <w:r w:rsidR="005A0BA6">
              <w:rPr>
                <w:rFonts w:eastAsia="MS Mincho"/>
                <w:b/>
                <w:color w:val="FF0000"/>
                <w:sz w:val="22"/>
                <w:szCs w:val="22"/>
                <w:lang w:val="en-AU"/>
              </w:rPr>
              <w:t>functiontype-</w:t>
            </w:r>
            <w:r w:rsidR="00344897">
              <w:rPr>
                <w:rFonts w:eastAsia="MS Mincho"/>
                <w:b/>
                <w:color w:val="FF0000"/>
                <w:sz w:val="22"/>
                <w:szCs w:val="22"/>
                <w:lang w:val="en-AU"/>
              </w:rPr>
              <w:t>codelistURI</w:t>
            </w:r>
          </w:p>
        </w:tc>
      </w:tr>
      <w:tr w:rsidR="006828F6" w:rsidRPr="00D7264E" w14:paraId="52DBC718" w14:textId="77777777" w:rsidTr="00045F18">
        <w:trPr>
          <w:trHeight w:val="315"/>
        </w:trPr>
        <w:tc>
          <w:tcPr>
            <w:tcW w:w="1618" w:type="dxa"/>
            <w:vMerge/>
            <w:tcBorders>
              <w:left w:val="single" w:sz="18" w:space="0" w:color="auto"/>
              <w:right w:val="single" w:sz="8" w:space="0" w:color="auto"/>
            </w:tcBorders>
            <w:vAlign w:val="center"/>
          </w:tcPr>
          <w:p w14:paraId="18DD74BE" w14:textId="77777777" w:rsidR="006828F6" w:rsidRPr="00A032E7" w:rsidRDefault="006828F6" w:rsidP="006828F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2D46ED9" w14:textId="77777777" w:rsidR="006828F6" w:rsidRPr="00A032E7" w:rsidRDefault="006828F6" w:rsidP="006828F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AAD3BCC" w14:textId="7DF6C097" w:rsidR="006828F6" w:rsidRPr="00D7264E" w:rsidRDefault="006828F6"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sidR="005A0BA6">
              <w:rPr>
                <w:rFonts w:eastAsia="MS Mincho"/>
                <w:b/>
                <w:color w:val="FF0000"/>
                <w:sz w:val="22"/>
                <w:szCs w:val="22"/>
                <w:lang w:val="en-AU"/>
              </w:rPr>
              <w:t>valv</w:t>
            </w:r>
            <w:r w:rsidR="005A0BA6" w:rsidRPr="004851FA">
              <w:rPr>
                <w:rFonts w:eastAsia="MS Mincho"/>
                <w:b/>
                <w:color w:val="FF0000"/>
                <w:sz w:val="22"/>
                <w:szCs w:val="22"/>
                <w:lang w:val="en-AU"/>
              </w:rPr>
              <w:t>e</w:t>
            </w:r>
            <w:r w:rsidR="005A0BA6">
              <w:rPr>
                <w:rFonts w:eastAsia="MS Mincho"/>
                <w:b/>
                <w:color w:val="FF0000"/>
                <w:sz w:val="22"/>
                <w:szCs w:val="22"/>
                <w:lang w:val="en-AU"/>
              </w:rPr>
              <w:t>functiontype-</w:t>
            </w:r>
            <w:r w:rsidR="00344897">
              <w:rPr>
                <w:rFonts w:eastAsia="MS Mincho"/>
                <w:b/>
                <w:color w:val="FF0000"/>
                <w:sz w:val="22"/>
                <w:szCs w:val="22"/>
                <w:lang w:val="en-AU"/>
              </w:rPr>
              <w:t>codelistURI</w:t>
            </w:r>
            <w:r w:rsidR="005A0BA6">
              <w:rPr>
                <w:rFonts w:eastAsia="MS Mincho"/>
                <w:b/>
                <w:color w:val="FF0000"/>
                <w:sz w:val="22"/>
                <w:szCs w:val="22"/>
                <w:lang w:val="en-AU"/>
              </w:rPr>
              <w:t xml:space="preserve"> </w:t>
            </w:r>
            <w:r w:rsidRPr="00965817">
              <w:rPr>
                <w:b/>
                <w:bCs/>
                <w:color w:val="FF0000"/>
                <w:sz w:val="22"/>
                <w:szCs w:val="22"/>
              </w:rPr>
              <w:t xml:space="preserve">(Req </w:t>
            </w:r>
            <w:r w:rsidR="00134173">
              <w:rPr>
                <w:b/>
                <w:bCs/>
                <w:color w:val="FF0000"/>
                <w:sz w:val="22"/>
                <w:szCs w:val="22"/>
              </w:rPr>
              <w:t>28</w:t>
            </w:r>
            <w:r w:rsidR="00B77AC8">
              <w:rPr>
                <w:b/>
                <w:bCs/>
                <w:color w:val="FF0000"/>
                <w:sz w:val="22"/>
                <w:szCs w:val="22"/>
              </w:rPr>
              <w:t>9</w:t>
            </w:r>
            <w:r w:rsidRPr="00965817">
              <w:rPr>
                <w:b/>
                <w:bCs/>
                <w:color w:val="FF0000"/>
                <w:sz w:val="22"/>
                <w:szCs w:val="22"/>
              </w:rPr>
              <w:t>)</w:t>
            </w:r>
          </w:p>
        </w:tc>
      </w:tr>
      <w:tr w:rsidR="005A0BA6" w:rsidRPr="00A032E7" w14:paraId="72CF118C" w14:textId="77777777" w:rsidTr="00045F18">
        <w:trPr>
          <w:trHeight w:val="315"/>
        </w:trPr>
        <w:tc>
          <w:tcPr>
            <w:tcW w:w="1618" w:type="dxa"/>
            <w:vMerge/>
            <w:tcBorders>
              <w:left w:val="single" w:sz="18" w:space="0" w:color="auto"/>
              <w:right w:val="single" w:sz="8" w:space="0" w:color="auto"/>
            </w:tcBorders>
            <w:vAlign w:val="center"/>
          </w:tcPr>
          <w:p w14:paraId="5471C739" w14:textId="77777777" w:rsidR="005A0BA6" w:rsidRPr="00A032E7" w:rsidRDefault="005A0BA6" w:rsidP="005A0BA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F4B7F1"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641510B" w14:textId="262A97D7" w:rsidR="005A0BA6" w:rsidRPr="00A032E7" w:rsidRDefault="005A0BA6" w:rsidP="005A0BA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5A0BA6" w:rsidRPr="00A032E7" w14:paraId="6229FE37" w14:textId="77777777" w:rsidTr="00045F18">
        <w:trPr>
          <w:trHeight w:val="315"/>
        </w:trPr>
        <w:tc>
          <w:tcPr>
            <w:tcW w:w="1618" w:type="dxa"/>
            <w:vMerge/>
            <w:tcBorders>
              <w:left w:val="single" w:sz="18" w:space="0" w:color="auto"/>
              <w:right w:val="single" w:sz="8" w:space="0" w:color="auto"/>
            </w:tcBorders>
            <w:vAlign w:val="center"/>
          </w:tcPr>
          <w:p w14:paraId="0CE1200C" w14:textId="77777777" w:rsidR="005A0BA6" w:rsidRPr="00A032E7" w:rsidRDefault="005A0BA6" w:rsidP="005A0BA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972D53"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9B28F23" w14:textId="77777777" w:rsidR="005A0BA6" w:rsidRPr="00A032E7" w:rsidRDefault="005A0BA6" w:rsidP="005A0BA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5A0BA6" w:rsidRPr="00A032E7" w14:paraId="1C382D96" w14:textId="77777777" w:rsidTr="00045F18">
        <w:trPr>
          <w:trHeight w:val="315"/>
        </w:trPr>
        <w:tc>
          <w:tcPr>
            <w:tcW w:w="1618" w:type="dxa"/>
            <w:vMerge/>
            <w:tcBorders>
              <w:left w:val="single" w:sz="18" w:space="0" w:color="auto"/>
              <w:bottom w:val="single" w:sz="8" w:space="0" w:color="000000"/>
              <w:right w:val="single" w:sz="8" w:space="0" w:color="auto"/>
            </w:tcBorders>
            <w:vAlign w:val="center"/>
          </w:tcPr>
          <w:p w14:paraId="000A6F48" w14:textId="77777777" w:rsidR="005A0BA6" w:rsidRPr="00A032E7" w:rsidRDefault="005A0BA6" w:rsidP="005A0BA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B5BD4D4"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D00A147" w14:textId="77777777" w:rsidR="005A0BA6" w:rsidRPr="00A032E7" w:rsidRDefault="005A0BA6" w:rsidP="005A0BA6">
            <w:pPr>
              <w:spacing w:before="120" w:after="120"/>
              <w:ind w:left="36" w:right="36"/>
              <w:jc w:val="both"/>
              <w:rPr>
                <w:color w:val="000000"/>
                <w:sz w:val="22"/>
                <w:szCs w:val="22"/>
              </w:rPr>
            </w:pPr>
            <w:r w:rsidRPr="00A032E7">
              <w:rPr>
                <w:color w:val="000000"/>
                <w:sz w:val="22"/>
                <w:szCs w:val="22"/>
              </w:rPr>
              <w:t>Capability</w:t>
            </w:r>
          </w:p>
        </w:tc>
      </w:tr>
      <w:tr w:rsidR="005A0BA6" w:rsidRPr="00A032E7" w14:paraId="741FAB21" w14:textId="77777777" w:rsidTr="00045F18">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348C2618" w14:textId="77777777" w:rsidR="005A0BA6" w:rsidRPr="00A032E7" w:rsidRDefault="005A0BA6" w:rsidP="005A0BA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F9E39E3" w14:textId="04568F54" w:rsidR="005A0BA6" w:rsidRPr="00A032E7" w:rsidRDefault="005A0BA6" w:rsidP="005A0BA6">
            <w:pPr>
              <w:spacing w:before="120" w:after="120"/>
              <w:ind w:left="36" w:right="36"/>
              <w:jc w:val="both"/>
              <w:rPr>
                <w:b/>
                <w:color w:val="FF0000"/>
                <w:sz w:val="22"/>
                <w:szCs w:val="22"/>
                <w:lang w:val="en-AU"/>
              </w:rPr>
            </w:pPr>
            <w:r w:rsidRPr="00A032E7">
              <w:rPr>
                <w:b/>
                <w:color w:val="FF0000"/>
                <w:sz w:val="22"/>
                <w:szCs w:val="22"/>
                <w:lang w:val="en-AU"/>
              </w:rPr>
              <w:t>/conf/</w:t>
            </w:r>
            <w:r>
              <w:rPr>
                <w:b/>
                <w:color w:val="FF0000"/>
                <w:sz w:val="22"/>
                <w:szCs w:val="22"/>
                <w:lang w:val="en-AU"/>
              </w:rPr>
              <w:t>valv</w:t>
            </w:r>
            <w:r>
              <w:rPr>
                <w:b/>
                <w:bCs/>
                <w:color w:val="FF0000"/>
                <w:sz w:val="22"/>
                <w:szCs w:val="22"/>
                <w:lang w:val="en-AU"/>
              </w:rPr>
              <w:t>e</w:t>
            </w:r>
            <w:r w:rsidRPr="00A032E7">
              <w:rPr>
                <w:b/>
                <w:color w:val="FF0000"/>
                <w:sz w:val="22"/>
                <w:szCs w:val="22"/>
                <w:lang w:val="en-AU"/>
              </w:rPr>
              <w:t>/</w:t>
            </w:r>
            <w:r w:rsidR="0084701C">
              <w:rPr>
                <w:rFonts w:eastAsia="MS Mincho"/>
                <w:b/>
                <w:color w:val="FF0000"/>
                <w:sz w:val="22"/>
                <w:szCs w:val="22"/>
                <w:lang w:val="en-AU"/>
              </w:rPr>
              <w:t>valvem</w:t>
            </w:r>
            <w:r w:rsidR="0084701C" w:rsidRPr="00CF47D2">
              <w:rPr>
                <w:rFonts w:eastAsia="MS Mincho"/>
                <w:b/>
                <w:color w:val="FF0000"/>
                <w:sz w:val="22"/>
                <w:szCs w:val="22"/>
                <w:lang w:val="en-AU"/>
              </w:rPr>
              <w:t>odel</w:t>
            </w:r>
            <w:r w:rsidR="0084701C">
              <w:rPr>
                <w:rFonts w:eastAsia="MS Mincho"/>
                <w:b/>
                <w:color w:val="FF0000"/>
                <w:sz w:val="22"/>
                <w:szCs w:val="22"/>
                <w:lang w:val="en-AU"/>
              </w:rPr>
              <w:t>n</w:t>
            </w:r>
            <w:r w:rsidR="0084701C" w:rsidRPr="00CF47D2">
              <w:rPr>
                <w:rFonts w:eastAsia="MS Mincho"/>
                <w:b/>
                <w:color w:val="FF0000"/>
                <w:sz w:val="22"/>
                <w:szCs w:val="22"/>
                <w:lang w:val="en-AU"/>
              </w:rPr>
              <w:t>umber</w:t>
            </w:r>
            <w:r w:rsidR="0084701C">
              <w:rPr>
                <w:rFonts w:eastAsia="MS Mincho"/>
                <w:b/>
                <w:color w:val="FF0000"/>
                <w:sz w:val="22"/>
                <w:szCs w:val="22"/>
                <w:lang w:val="en-AU"/>
              </w:rPr>
              <w:t>-</w:t>
            </w:r>
            <w:r w:rsidR="00134173">
              <w:rPr>
                <w:rFonts w:eastAsia="MS Mincho"/>
                <w:b/>
                <w:color w:val="FF0000"/>
                <w:sz w:val="22"/>
                <w:szCs w:val="22"/>
                <w:lang w:val="en-AU"/>
              </w:rPr>
              <w:t>codelistURIexception</w:t>
            </w:r>
          </w:p>
        </w:tc>
      </w:tr>
      <w:tr w:rsidR="00134173" w:rsidRPr="00A032E7" w14:paraId="308114AF" w14:textId="77777777" w:rsidTr="00045F18">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7DF4FFF4" w14:textId="77777777" w:rsidR="00134173" w:rsidRPr="00A032E7" w:rsidRDefault="00134173" w:rsidP="0013417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B0C344B" w14:textId="77777777" w:rsidR="00134173" w:rsidRPr="00A032E7" w:rsidRDefault="00134173" w:rsidP="0013417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E3EF670" w14:textId="097F7069" w:rsidR="00134173" w:rsidRPr="00A032E7" w:rsidRDefault="00134173" w:rsidP="00B77AC8">
            <w:pPr>
              <w:spacing w:before="120" w:after="120"/>
              <w:ind w:left="43" w:right="43"/>
              <w:rPr>
                <w:b/>
                <w:bCs/>
                <w:color w:val="FF0000"/>
                <w:sz w:val="22"/>
                <w:szCs w:val="22"/>
              </w:rPr>
            </w:pPr>
            <w:r w:rsidRPr="00A032E7">
              <w:rPr>
                <w:b/>
                <w:bCs/>
                <w:color w:val="FF0000"/>
                <w:sz w:val="22"/>
                <w:szCs w:val="22"/>
              </w:rPr>
              <w:t>/req/</w:t>
            </w:r>
            <w:r>
              <w:rPr>
                <w:b/>
                <w:color w:val="FF0000"/>
                <w:sz w:val="22"/>
                <w:szCs w:val="22"/>
                <w:lang w:val="en-AU"/>
              </w:rPr>
              <w:t>valv</w:t>
            </w:r>
            <w:r>
              <w:rPr>
                <w:b/>
                <w:bCs/>
                <w:color w:val="FF0000"/>
                <w:sz w:val="22"/>
                <w:szCs w:val="22"/>
                <w:lang w:val="en-AU"/>
              </w:rPr>
              <w:t>e</w:t>
            </w:r>
            <w:r>
              <w:rPr>
                <w:b/>
                <w:bCs/>
                <w:color w:val="FF0000"/>
                <w:sz w:val="22"/>
                <w:szCs w:val="22"/>
              </w:rPr>
              <w:t>/</w:t>
            </w:r>
            <w:r>
              <w:rPr>
                <w:rFonts w:eastAsia="MS Mincho"/>
                <w:b/>
                <w:color w:val="FF0000"/>
                <w:sz w:val="22"/>
                <w:szCs w:val="22"/>
                <w:lang w:val="en-AU"/>
              </w:rPr>
              <w:t>valvem</w:t>
            </w:r>
            <w:r w:rsidRPr="00CF47D2">
              <w:rPr>
                <w:rFonts w:eastAsia="MS Mincho"/>
                <w:b/>
                <w:color w:val="FF0000"/>
                <w:sz w:val="22"/>
                <w:szCs w:val="22"/>
                <w:lang w:val="en-AU"/>
              </w:rPr>
              <w:t>odel</w:t>
            </w:r>
            <w:r>
              <w:rPr>
                <w:rFonts w:eastAsia="MS Mincho"/>
                <w:b/>
                <w:color w:val="FF0000"/>
                <w:sz w:val="22"/>
                <w:szCs w:val="22"/>
                <w:lang w:val="en-AU"/>
              </w:rPr>
              <w:t>n</w:t>
            </w:r>
            <w:r w:rsidRPr="00CF47D2">
              <w:rPr>
                <w:rFonts w:eastAsia="MS Mincho"/>
                <w:b/>
                <w:color w:val="FF0000"/>
                <w:sz w:val="22"/>
                <w:szCs w:val="22"/>
                <w:lang w:val="en-AU"/>
              </w:rPr>
              <w:t>umber</w:t>
            </w:r>
            <w:r>
              <w:rPr>
                <w:rFonts w:eastAsia="MS Mincho"/>
                <w:b/>
                <w:color w:val="FF0000"/>
                <w:sz w:val="22"/>
                <w:szCs w:val="22"/>
                <w:lang w:val="en-AU"/>
              </w:rPr>
              <w:t>-codelistURIexception [</w:t>
            </w:r>
            <w:r w:rsidRPr="00965817">
              <w:rPr>
                <w:b/>
                <w:bCs/>
                <w:color w:val="FF0000"/>
                <w:sz w:val="22"/>
                <w:szCs w:val="22"/>
              </w:rPr>
              <w:t>Re</w:t>
            </w:r>
            <w:r>
              <w:rPr>
                <w:b/>
                <w:bCs/>
                <w:color w:val="FF0000"/>
                <w:sz w:val="22"/>
                <w:szCs w:val="22"/>
              </w:rPr>
              <w:t>commendation</w:t>
            </w:r>
            <w:r w:rsidRPr="00965817">
              <w:rPr>
                <w:b/>
                <w:bCs/>
                <w:color w:val="FF0000"/>
                <w:sz w:val="22"/>
                <w:szCs w:val="22"/>
              </w:rPr>
              <w:t xml:space="preserve"> </w:t>
            </w:r>
            <w:r>
              <w:rPr>
                <w:b/>
                <w:bCs/>
                <w:color w:val="FF0000"/>
                <w:sz w:val="22"/>
                <w:szCs w:val="22"/>
              </w:rPr>
              <w:t>2</w:t>
            </w:r>
            <w:r w:rsidR="00B77AC8">
              <w:rPr>
                <w:b/>
                <w:bCs/>
                <w:color w:val="FF0000"/>
                <w:sz w:val="22"/>
                <w:szCs w:val="22"/>
              </w:rPr>
              <w:t>90</w:t>
            </w:r>
            <w:r>
              <w:rPr>
                <w:b/>
                <w:bCs/>
                <w:color w:val="FF0000"/>
                <w:sz w:val="22"/>
                <w:szCs w:val="22"/>
              </w:rPr>
              <w:t>]</w:t>
            </w:r>
          </w:p>
        </w:tc>
      </w:tr>
      <w:tr w:rsidR="00134173" w:rsidRPr="00A032E7" w14:paraId="143E5C2D" w14:textId="77777777" w:rsidTr="00045F1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630349ED" w14:textId="77777777" w:rsidR="00134173" w:rsidRPr="00A032E7" w:rsidRDefault="00134173" w:rsidP="0013417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037E676" w14:textId="77777777" w:rsidR="00134173" w:rsidRPr="00A032E7" w:rsidRDefault="00134173" w:rsidP="0013417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B90FCC8" w14:textId="0831B3C3" w:rsidR="00134173" w:rsidRPr="00A032E7" w:rsidRDefault="00134173" w:rsidP="00134173">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5A0BA6" w:rsidRPr="00A032E7" w14:paraId="692A78F1" w14:textId="77777777" w:rsidTr="00045F18">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3762E3D2" w14:textId="77777777" w:rsidR="005A0BA6" w:rsidRPr="00A032E7" w:rsidRDefault="005A0BA6" w:rsidP="005A0BA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7CAAEFA"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5A795CB" w14:textId="06BB792A" w:rsidR="005A0BA6" w:rsidRPr="00A032E7" w:rsidRDefault="00134173" w:rsidP="005A0BA6">
            <w:pPr>
              <w:spacing w:before="120" w:after="120"/>
              <w:ind w:left="36" w:right="36"/>
              <w:jc w:val="both"/>
              <w:rPr>
                <w:color w:val="000000"/>
                <w:sz w:val="22"/>
                <w:szCs w:val="22"/>
              </w:rPr>
            </w:pPr>
            <w:r>
              <w:rPr>
                <w:color w:val="000000"/>
                <w:sz w:val="22"/>
                <w:szCs w:val="22"/>
              </w:rPr>
              <w:t>N/A</w:t>
            </w:r>
          </w:p>
        </w:tc>
      </w:tr>
      <w:tr w:rsidR="005A0BA6" w:rsidRPr="00A032E7" w14:paraId="10E68691" w14:textId="77777777" w:rsidTr="00045F18">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D6E9A7B" w14:textId="77777777" w:rsidR="005A0BA6" w:rsidRPr="00A032E7" w:rsidRDefault="005A0BA6" w:rsidP="005A0BA6">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37292DDC" w14:textId="77777777" w:rsidR="005A0BA6" w:rsidRPr="00A032E7" w:rsidRDefault="005A0BA6" w:rsidP="005A0BA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41D12E35" w14:textId="77777777" w:rsidR="005A0BA6" w:rsidRPr="00A032E7" w:rsidRDefault="005A0BA6" w:rsidP="005A0BA6">
            <w:pPr>
              <w:spacing w:before="120" w:after="120"/>
              <w:ind w:left="36" w:right="36"/>
              <w:jc w:val="both"/>
              <w:rPr>
                <w:color w:val="000000"/>
                <w:sz w:val="22"/>
                <w:szCs w:val="22"/>
              </w:rPr>
            </w:pPr>
            <w:r w:rsidRPr="00A032E7">
              <w:rPr>
                <w:color w:val="000000"/>
                <w:sz w:val="22"/>
                <w:szCs w:val="22"/>
              </w:rPr>
              <w:t>Capability</w:t>
            </w:r>
          </w:p>
        </w:tc>
      </w:tr>
    </w:tbl>
    <w:p w14:paraId="4B942A50" w14:textId="4F8D215A" w:rsidR="009F7C5A" w:rsidRPr="0038628C" w:rsidRDefault="009F7C5A" w:rsidP="009F7C5A">
      <w:pPr>
        <w:pStyle w:val="AnnexNumbered"/>
        <w:spacing w:before="360" w:beforeAutospacing="0"/>
        <w:rPr>
          <w:sz w:val="24"/>
          <w:szCs w:val="24"/>
        </w:rPr>
      </w:pPr>
      <w:bookmarkStart w:id="250" w:name="_Toc515718246"/>
      <w:bookmarkStart w:id="251" w:name="_Toc528593234"/>
      <w:r>
        <w:rPr>
          <w:sz w:val="24"/>
          <w:szCs w:val="24"/>
        </w:rPr>
        <w:t>Casing</w:t>
      </w:r>
      <w:r w:rsidRPr="0038628C">
        <w:rPr>
          <w:sz w:val="24"/>
          <w:szCs w:val="24"/>
        </w:rPr>
        <w:t xml:space="preserve"> Class Requirements Class (Normative)</w:t>
      </w:r>
      <w:bookmarkEnd w:id="250"/>
      <w:bookmarkEnd w:id="251"/>
    </w:p>
    <w:tbl>
      <w:tblPr>
        <w:tblW w:w="8910" w:type="dxa"/>
        <w:tblInd w:w="-15" w:type="dxa"/>
        <w:tblLook w:val="04A0" w:firstRow="1" w:lastRow="0" w:firstColumn="1" w:lastColumn="0" w:noHBand="0" w:noVBand="1"/>
      </w:tblPr>
      <w:tblGrid>
        <w:gridCol w:w="1618"/>
        <w:gridCol w:w="1800"/>
        <w:gridCol w:w="5492"/>
      </w:tblGrid>
      <w:tr w:rsidR="009F7C5A" w:rsidRPr="00A032E7" w14:paraId="4B0FF95E" w14:textId="77777777" w:rsidTr="004E7E03">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63623ECC"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lang w:val="en-AU"/>
              </w:rPr>
              <w:t>Conformance Class</w:t>
            </w:r>
          </w:p>
        </w:tc>
      </w:tr>
      <w:tr w:rsidR="009F7C5A" w:rsidRPr="00A032E7" w14:paraId="7381DED7" w14:textId="77777777" w:rsidTr="004E7E03">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3EDE5C25" w14:textId="577B9D30" w:rsidR="009F7C5A" w:rsidRPr="00A032E7" w:rsidRDefault="009F7C5A" w:rsidP="004E7E03">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casing</w:t>
            </w:r>
          </w:p>
        </w:tc>
      </w:tr>
      <w:tr w:rsidR="009F7C5A" w:rsidRPr="00A032E7" w14:paraId="36862694" w14:textId="77777777" w:rsidTr="004E7E03">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84ED16B" w14:textId="77777777" w:rsidR="009F7C5A" w:rsidRPr="00A032E7" w:rsidRDefault="009F7C5A" w:rsidP="004E7E03">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2C4E4B0" w14:textId="075A82B7" w:rsidR="009F7C5A" w:rsidRPr="00A032E7" w:rsidRDefault="009F7C5A" w:rsidP="004E7E03">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9F7C5A" w:rsidRPr="00A032E7" w14:paraId="143FAB9B" w14:textId="77777777" w:rsidTr="004E7E03">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5382D228" w14:textId="77777777" w:rsidR="009F7C5A" w:rsidRPr="00A032E7" w:rsidRDefault="009F7C5A" w:rsidP="004E7E03">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CC532EE" w14:textId="77777777" w:rsidR="009F7C5A" w:rsidRPr="00A032E7" w:rsidRDefault="009F7C5A" w:rsidP="004E7E03">
            <w:pPr>
              <w:spacing w:after="0"/>
              <w:jc w:val="both"/>
              <w:rPr>
                <w:b/>
                <w:bCs/>
                <w:color w:val="000000"/>
                <w:sz w:val="22"/>
                <w:szCs w:val="22"/>
              </w:rPr>
            </w:pPr>
            <w:r w:rsidRPr="006D1367">
              <w:rPr>
                <w:rFonts w:eastAsia="MS Mincho"/>
                <w:b/>
                <w:sz w:val="22"/>
                <w:szCs w:val="22"/>
                <w:lang w:val="en-AU"/>
              </w:rPr>
              <w:t>/req/pmlcomponent</w:t>
            </w:r>
          </w:p>
        </w:tc>
      </w:tr>
      <w:tr w:rsidR="009F7C5A" w:rsidRPr="00A032E7" w14:paraId="4A5383CE"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9A7164C" w14:textId="77777777" w:rsidR="009F7C5A" w:rsidRPr="00A032E7" w:rsidRDefault="009F7C5A" w:rsidP="004E7E0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A0F5C44" w14:textId="2185700D" w:rsidR="009F7C5A" w:rsidRPr="00A032E7" w:rsidRDefault="009F7C5A" w:rsidP="004E7E0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casingman</w:t>
            </w:r>
            <w:r w:rsidR="001C3DA4" w:rsidRPr="00E31B09">
              <w:rPr>
                <w:rFonts w:eastAsia="MS Mincho"/>
                <w:b/>
                <w:color w:val="FF0000"/>
                <w:sz w:val="22"/>
                <w:szCs w:val="22"/>
                <w:lang w:val="en-AU"/>
              </w:rPr>
              <w:t>u</w:t>
            </w:r>
            <w:r w:rsidR="001C3DA4">
              <w:rPr>
                <w:rFonts w:eastAsia="MS Mincho"/>
                <w:b/>
                <w:color w:val="FF0000"/>
                <w:sz w:val="22"/>
                <w:szCs w:val="22"/>
                <w:lang w:val="en-AU"/>
              </w:rPr>
              <w:t>factur</w:t>
            </w:r>
            <w:r w:rsidR="001C3DA4" w:rsidRPr="00E31B09">
              <w:rPr>
                <w:rFonts w:eastAsia="MS Mincho"/>
                <w:b/>
                <w:color w:val="FF0000"/>
                <w:sz w:val="22"/>
                <w:szCs w:val="22"/>
                <w:lang w:val="en-AU"/>
              </w:rPr>
              <w:t>e</w:t>
            </w:r>
            <w:r w:rsidR="001C3DA4">
              <w:rPr>
                <w:rFonts w:eastAsia="MS Mincho"/>
                <w:b/>
                <w:color w:val="FF0000"/>
                <w:sz w:val="22"/>
                <w:szCs w:val="22"/>
                <w:lang w:val="en-AU"/>
              </w:rPr>
              <w:t>r-</w:t>
            </w:r>
            <w:r w:rsidR="00344897">
              <w:rPr>
                <w:rFonts w:eastAsia="MS Mincho"/>
                <w:b/>
                <w:color w:val="FF0000"/>
                <w:sz w:val="22"/>
                <w:szCs w:val="22"/>
                <w:lang w:val="en-AU"/>
              </w:rPr>
              <w:t>codelistURI</w:t>
            </w:r>
            <w:r w:rsidR="00E55075">
              <w:rPr>
                <w:rFonts w:eastAsia="MS Mincho"/>
                <w:b/>
                <w:color w:val="FF0000"/>
                <w:sz w:val="22"/>
                <w:szCs w:val="22"/>
                <w:lang w:val="en-AU"/>
              </w:rPr>
              <w:t>exception</w:t>
            </w:r>
          </w:p>
        </w:tc>
      </w:tr>
      <w:tr w:rsidR="009F7C5A" w:rsidRPr="00A032E7" w14:paraId="173EF6F5"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0F44D48"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74575A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7EBF9834" w14:textId="1CFE025E" w:rsidR="009F7C5A" w:rsidRPr="00A032E7" w:rsidRDefault="009F7C5A"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casingman</w:t>
            </w:r>
            <w:r w:rsidR="001C3DA4" w:rsidRPr="00E31B09">
              <w:rPr>
                <w:rFonts w:eastAsia="MS Mincho"/>
                <w:b/>
                <w:color w:val="FF0000"/>
                <w:sz w:val="22"/>
                <w:szCs w:val="22"/>
                <w:lang w:val="en-AU"/>
              </w:rPr>
              <w:t>u</w:t>
            </w:r>
            <w:r w:rsidR="001C3DA4">
              <w:rPr>
                <w:rFonts w:eastAsia="MS Mincho"/>
                <w:b/>
                <w:color w:val="FF0000"/>
                <w:sz w:val="22"/>
                <w:szCs w:val="22"/>
                <w:lang w:val="en-AU"/>
              </w:rPr>
              <w:t>factur</w:t>
            </w:r>
            <w:r w:rsidR="001C3DA4" w:rsidRPr="00E31B09">
              <w:rPr>
                <w:rFonts w:eastAsia="MS Mincho"/>
                <w:b/>
                <w:color w:val="FF0000"/>
                <w:sz w:val="22"/>
                <w:szCs w:val="22"/>
                <w:lang w:val="en-AU"/>
              </w:rPr>
              <w:t>e</w:t>
            </w:r>
            <w:r w:rsidR="001C3DA4">
              <w:rPr>
                <w:rFonts w:eastAsia="MS Mincho"/>
                <w:b/>
                <w:color w:val="FF0000"/>
                <w:sz w:val="22"/>
                <w:szCs w:val="22"/>
                <w:lang w:val="en-AU"/>
              </w:rPr>
              <w:t>r-</w:t>
            </w:r>
            <w:r w:rsidR="00344897">
              <w:rPr>
                <w:rFonts w:eastAsia="MS Mincho"/>
                <w:b/>
                <w:color w:val="FF0000"/>
                <w:sz w:val="22"/>
                <w:szCs w:val="22"/>
                <w:lang w:val="en-AU"/>
              </w:rPr>
              <w:t>codelistURI</w:t>
            </w:r>
            <w:r w:rsidR="00E55075">
              <w:rPr>
                <w:rFonts w:eastAsia="MS Mincho"/>
                <w:b/>
                <w:color w:val="FF0000"/>
                <w:sz w:val="22"/>
                <w:szCs w:val="22"/>
                <w:lang w:val="en-AU"/>
              </w:rPr>
              <w:t>exception</w:t>
            </w:r>
            <w:r>
              <w:rPr>
                <w:b/>
                <w:bCs/>
                <w:color w:val="FF0000"/>
                <w:sz w:val="22"/>
                <w:szCs w:val="22"/>
              </w:rPr>
              <w:t xml:space="preserve"> </w:t>
            </w:r>
            <w:r w:rsidR="00E55075">
              <w:rPr>
                <w:b/>
                <w:bCs/>
                <w:color w:val="FF0000"/>
                <w:sz w:val="22"/>
                <w:szCs w:val="22"/>
              </w:rPr>
              <w:t>[</w:t>
            </w:r>
            <w:r w:rsidRPr="00965817">
              <w:rPr>
                <w:b/>
                <w:bCs/>
                <w:color w:val="FF0000"/>
                <w:sz w:val="22"/>
                <w:szCs w:val="22"/>
              </w:rPr>
              <w:t>Re</w:t>
            </w:r>
            <w:r w:rsidR="00E55075">
              <w:rPr>
                <w:b/>
                <w:bCs/>
                <w:color w:val="FF0000"/>
                <w:sz w:val="22"/>
                <w:szCs w:val="22"/>
              </w:rPr>
              <w:t>commendation</w:t>
            </w:r>
            <w:r w:rsidRPr="00965817">
              <w:rPr>
                <w:b/>
                <w:bCs/>
                <w:color w:val="FF0000"/>
                <w:sz w:val="22"/>
                <w:szCs w:val="22"/>
              </w:rPr>
              <w:t xml:space="preserve"> </w:t>
            </w:r>
            <w:r w:rsidR="00E55075">
              <w:rPr>
                <w:b/>
                <w:bCs/>
                <w:color w:val="FF0000"/>
                <w:sz w:val="22"/>
                <w:szCs w:val="22"/>
              </w:rPr>
              <w:t>2</w:t>
            </w:r>
            <w:r w:rsidR="00B77AC8">
              <w:rPr>
                <w:b/>
                <w:bCs/>
                <w:color w:val="FF0000"/>
                <w:sz w:val="22"/>
                <w:szCs w:val="22"/>
              </w:rPr>
              <w:t>91</w:t>
            </w:r>
            <w:r w:rsidR="00E55075">
              <w:rPr>
                <w:b/>
                <w:bCs/>
                <w:color w:val="FF0000"/>
                <w:sz w:val="22"/>
                <w:szCs w:val="22"/>
              </w:rPr>
              <w:t>]</w:t>
            </w:r>
          </w:p>
        </w:tc>
      </w:tr>
      <w:tr w:rsidR="00E55075" w:rsidRPr="00A032E7" w14:paraId="758883B7"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94D66A" w14:textId="77777777" w:rsidR="00E55075" w:rsidRPr="00A032E7" w:rsidRDefault="00E55075" w:rsidP="00E5507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F2904E" w14:textId="77777777" w:rsidR="00E55075" w:rsidRPr="00A032E7" w:rsidRDefault="00E55075" w:rsidP="00E5507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0996B41D" w14:textId="06858F85" w:rsidR="00E55075" w:rsidRPr="00A032E7" w:rsidRDefault="00E55075" w:rsidP="00E5507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 xml:space="preserve">This placeholder is provided as a </w:t>
            </w:r>
            <w:r>
              <w:rPr>
                <w:color w:val="000000"/>
                <w:sz w:val="22"/>
                <w:szCs w:val="22"/>
              </w:rPr>
              <w:lastRenderedPageBreak/>
              <w:t>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9F7C5A" w:rsidRPr="00A032E7" w14:paraId="012CA216"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131F2C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43A7F8C"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33C08DC" w14:textId="70D2B355" w:rsidR="009F7C5A" w:rsidRPr="00A032E7" w:rsidRDefault="00E55075" w:rsidP="004E7E03">
            <w:pPr>
              <w:spacing w:before="120" w:after="120"/>
              <w:ind w:left="36" w:right="36"/>
              <w:jc w:val="both"/>
              <w:rPr>
                <w:color w:val="000000"/>
                <w:sz w:val="22"/>
                <w:szCs w:val="22"/>
              </w:rPr>
            </w:pPr>
            <w:r>
              <w:rPr>
                <w:color w:val="000000"/>
                <w:sz w:val="22"/>
                <w:szCs w:val="22"/>
              </w:rPr>
              <w:t>N/A</w:t>
            </w:r>
          </w:p>
        </w:tc>
      </w:tr>
      <w:tr w:rsidR="009F7C5A" w:rsidRPr="00A032E7" w14:paraId="49A4CF71"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852E86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FA9A88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AB33FD5"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5A9EB9DA" w14:textId="77777777" w:rsidTr="004E7E03">
        <w:trPr>
          <w:trHeight w:val="315"/>
        </w:trPr>
        <w:tc>
          <w:tcPr>
            <w:tcW w:w="1618" w:type="dxa"/>
            <w:vMerge w:val="restart"/>
            <w:tcBorders>
              <w:top w:val="nil"/>
              <w:left w:val="single" w:sz="18" w:space="0" w:color="auto"/>
              <w:right w:val="single" w:sz="8" w:space="0" w:color="auto"/>
            </w:tcBorders>
            <w:vAlign w:val="center"/>
          </w:tcPr>
          <w:p w14:paraId="28CBC868"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CD3F65B" w14:textId="3CC0AEF5"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casingcrossingtype-</w:t>
            </w:r>
            <w:r w:rsidR="00344897">
              <w:rPr>
                <w:rFonts w:eastAsia="MS Mincho"/>
                <w:b/>
                <w:color w:val="FF0000"/>
                <w:sz w:val="22"/>
                <w:szCs w:val="22"/>
                <w:lang w:val="en-AU"/>
              </w:rPr>
              <w:t>codelistURI</w:t>
            </w:r>
          </w:p>
        </w:tc>
      </w:tr>
      <w:tr w:rsidR="004C36DF" w:rsidRPr="00965817" w14:paraId="7AC48CBE" w14:textId="77777777" w:rsidTr="004E7E03">
        <w:trPr>
          <w:trHeight w:val="315"/>
        </w:trPr>
        <w:tc>
          <w:tcPr>
            <w:tcW w:w="1618" w:type="dxa"/>
            <w:vMerge/>
            <w:tcBorders>
              <w:left w:val="single" w:sz="18" w:space="0" w:color="auto"/>
              <w:right w:val="single" w:sz="8" w:space="0" w:color="auto"/>
            </w:tcBorders>
            <w:vAlign w:val="center"/>
          </w:tcPr>
          <w:p w14:paraId="164CD443"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77CFAE"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B6708AC" w14:textId="5B356965" w:rsidR="004C36DF" w:rsidRPr="0096581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casingcrossingtype-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w:t>
            </w:r>
            <w:r w:rsidR="00B77AC8">
              <w:rPr>
                <w:b/>
                <w:bCs/>
                <w:color w:val="FF0000"/>
                <w:sz w:val="22"/>
                <w:szCs w:val="22"/>
              </w:rPr>
              <w:t>92</w:t>
            </w:r>
            <w:r w:rsidRPr="00965817">
              <w:rPr>
                <w:b/>
                <w:bCs/>
                <w:color w:val="FF0000"/>
                <w:sz w:val="22"/>
                <w:szCs w:val="22"/>
              </w:rPr>
              <w:t>)</w:t>
            </w:r>
          </w:p>
        </w:tc>
      </w:tr>
      <w:tr w:rsidR="009F7C5A" w:rsidRPr="00A032E7" w14:paraId="5ED90C1F" w14:textId="77777777" w:rsidTr="004E7E03">
        <w:trPr>
          <w:trHeight w:val="315"/>
        </w:trPr>
        <w:tc>
          <w:tcPr>
            <w:tcW w:w="1618" w:type="dxa"/>
            <w:vMerge/>
            <w:tcBorders>
              <w:left w:val="single" w:sz="18" w:space="0" w:color="auto"/>
              <w:right w:val="single" w:sz="8" w:space="0" w:color="auto"/>
            </w:tcBorders>
            <w:vAlign w:val="center"/>
          </w:tcPr>
          <w:p w14:paraId="6158423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F044AB"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987190E" w14:textId="3157692D" w:rsidR="009F7C5A" w:rsidRPr="00A032E7" w:rsidRDefault="009F7C5A"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01033EDB" w14:textId="77777777" w:rsidTr="004E7E03">
        <w:trPr>
          <w:trHeight w:val="315"/>
        </w:trPr>
        <w:tc>
          <w:tcPr>
            <w:tcW w:w="1618" w:type="dxa"/>
            <w:vMerge/>
            <w:tcBorders>
              <w:left w:val="single" w:sz="18" w:space="0" w:color="auto"/>
              <w:right w:val="single" w:sz="8" w:space="0" w:color="auto"/>
            </w:tcBorders>
            <w:vAlign w:val="center"/>
          </w:tcPr>
          <w:p w14:paraId="47B2D987"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4FE8D6"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BA41696"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7DAD891B"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748EFA2C"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C20670B"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21DD627"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6124A337"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571C33A" w14:textId="77777777" w:rsidR="000F0D62" w:rsidRPr="00A032E7" w:rsidRDefault="000F0D62" w:rsidP="000F0D6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85B49A1" w14:textId="73FD4DBB" w:rsidR="000F0D62" w:rsidRPr="00A032E7" w:rsidRDefault="000F0D62" w:rsidP="000F0D6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casingmaterial-</w:t>
            </w:r>
            <w:r w:rsidR="00344897">
              <w:rPr>
                <w:rFonts w:eastAsia="MS Mincho"/>
                <w:b/>
                <w:color w:val="FF0000"/>
                <w:sz w:val="22"/>
                <w:szCs w:val="22"/>
                <w:lang w:val="en-AU"/>
              </w:rPr>
              <w:t>codelistURI</w:t>
            </w:r>
          </w:p>
        </w:tc>
      </w:tr>
      <w:tr w:rsidR="004C36DF" w:rsidRPr="00A032E7" w14:paraId="0066A86F"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5966D64"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6EF6B33"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9F03D26" w14:textId="45DED287" w:rsidR="004C36DF" w:rsidRPr="00A032E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casingmaterial-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w:t>
            </w:r>
            <w:r w:rsidR="00B77AC8">
              <w:rPr>
                <w:b/>
                <w:bCs/>
                <w:color w:val="FF0000"/>
                <w:sz w:val="22"/>
                <w:szCs w:val="22"/>
              </w:rPr>
              <w:t>93</w:t>
            </w:r>
            <w:r w:rsidRPr="00965817">
              <w:rPr>
                <w:b/>
                <w:bCs/>
                <w:color w:val="FF0000"/>
                <w:sz w:val="22"/>
                <w:szCs w:val="22"/>
              </w:rPr>
              <w:t>)</w:t>
            </w:r>
          </w:p>
        </w:tc>
      </w:tr>
      <w:tr w:rsidR="009F7C5A" w:rsidRPr="00A032E7" w14:paraId="6FBAF26D"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D5864B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1BC740"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BB7A829" w14:textId="138283D3" w:rsidR="009F7C5A" w:rsidRPr="00A032E7" w:rsidRDefault="009F7C5A"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573FBEF2"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1F32F03"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5F8A31"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1453646"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7CEDA9C7"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38D2780"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3139C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0829729"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201E9A3F"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49725BD" w14:textId="77777777" w:rsidR="000F0D62" w:rsidRPr="00A032E7" w:rsidRDefault="000F0D62" w:rsidP="000F0D6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758F939B" w14:textId="6CD520FF" w:rsidR="000F0D62" w:rsidRPr="00A032E7" w:rsidRDefault="000F0D62" w:rsidP="000F0D6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cification-boundtype</w:t>
            </w:r>
          </w:p>
        </w:tc>
      </w:tr>
      <w:tr w:rsidR="004C36DF" w:rsidRPr="00A032E7" w14:paraId="69D8E555"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1101CF5"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233B413"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4902B46" w14:textId="49CC85AA" w:rsidR="004C36DF" w:rsidRPr="00A032E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cification-boundtype</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w:t>
            </w:r>
            <w:r w:rsidR="00B77AC8">
              <w:rPr>
                <w:b/>
                <w:bCs/>
                <w:color w:val="FF0000"/>
                <w:sz w:val="22"/>
                <w:szCs w:val="22"/>
              </w:rPr>
              <w:t>94</w:t>
            </w:r>
            <w:r w:rsidRPr="00965817">
              <w:rPr>
                <w:b/>
                <w:bCs/>
                <w:color w:val="FF0000"/>
                <w:sz w:val="22"/>
                <w:szCs w:val="22"/>
              </w:rPr>
              <w:t>)</w:t>
            </w:r>
          </w:p>
        </w:tc>
      </w:tr>
      <w:tr w:rsidR="009F7C5A" w:rsidRPr="00A032E7" w14:paraId="5EACFEA3"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0E2E3F7"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B505EC2"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5502520"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9F7C5A" w:rsidRPr="00A032E7" w14:paraId="0641FF83"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DB18E08"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FA28214"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8650371"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78D3D98D"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CF408ED"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90738C0"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518F0A0"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6345F4BB"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724DF599" w14:textId="77777777" w:rsidR="000F0D62" w:rsidRPr="00A032E7" w:rsidRDefault="000F0D62" w:rsidP="000F0D62">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3D3E6B1" w14:textId="778A4887" w:rsidR="000F0D62" w:rsidRPr="00A032E7" w:rsidRDefault="000F0D62" w:rsidP="000F0D6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w:t>
            </w:r>
            <w:r w:rsidR="00344897">
              <w:rPr>
                <w:rFonts w:eastAsia="MS Mincho"/>
                <w:b/>
                <w:color w:val="FF0000"/>
                <w:sz w:val="22"/>
                <w:szCs w:val="22"/>
                <w:lang w:val="en-AU"/>
              </w:rPr>
              <w:t>codelistURI</w:t>
            </w:r>
          </w:p>
        </w:tc>
      </w:tr>
      <w:tr w:rsidR="004C36DF" w:rsidRPr="00A032E7" w14:paraId="4D063E8F"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DCAA15F"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19D8185"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27E9427" w14:textId="72811068" w:rsidR="004C36DF" w:rsidRPr="00A032E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w:t>
            </w:r>
            <w:r w:rsidR="00B77AC8">
              <w:rPr>
                <w:b/>
                <w:bCs/>
                <w:color w:val="FF0000"/>
                <w:sz w:val="22"/>
                <w:szCs w:val="22"/>
              </w:rPr>
              <w:t>95</w:t>
            </w:r>
            <w:r w:rsidRPr="00965817">
              <w:rPr>
                <w:b/>
                <w:bCs/>
                <w:color w:val="FF0000"/>
                <w:sz w:val="22"/>
                <w:szCs w:val="22"/>
              </w:rPr>
              <w:t>)</w:t>
            </w:r>
          </w:p>
        </w:tc>
      </w:tr>
      <w:tr w:rsidR="009F7C5A" w:rsidRPr="00A032E7" w14:paraId="22D7E3B6"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39ADC1B"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6FAAE5B"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9FFBBE4" w14:textId="6B441B3E" w:rsidR="009F7C5A" w:rsidRPr="00A032E7" w:rsidRDefault="009F7C5A"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44B8D8B6"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F477457"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347026E"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634DAC0"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281F5D5C"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25E8A40"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FEA5B57"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5CBF0B3F"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6CCB115B"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64D545C" w14:textId="77777777" w:rsidR="000F0D62" w:rsidRPr="00A032E7" w:rsidRDefault="000F0D62" w:rsidP="000F0D6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FAA2144" w14:textId="273BFA8A" w:rsidR="000F0D62" w:rsidRPr="00A032E7" w:rsidRDefault="000F0D62" w:rsidP="000F0D6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cification-exclusivity</w:t>
            </w:r>
          </w:p>
        </w:tc>
      </w:tr>
      <w:tr w:rsidR="004C36DF" w:rsidRPr="00A032E7" w14:paraId="3A2BA3F7"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565C060"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920780"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C36B787" w14:textId="4BBAFDC8" w:rsidR="004C36DF" w:rsidRPr="00A032E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casingb</w:t>
            </w:r>
            <w:r w:rsidR="001C3DA4" w:rsidRPr="00E31B09">
              <w:rPr>
                <w:rFonts w:eastAsia="MS Mincho"/>
                <w:b/>
                <w:color w:val="FF0000"/>
                <w:sz w:val="22"/>
                <w:szCs w:val="22"/>
                <w:lang w:val="en-AU"/>
              </w:rPr>
              <w:t>ound</w:t>
            </w:r>
            <w:r w:rsidR="001C3DA4">
              <w:rPr>
                <w:rFonts w:eastAsia="MS Mincho"/>
                <w:b/>
                <w:color w:val="FF0000"/>
                <w:sz w:val="22"/>
                <w:szCs w:val="22"/>
                <w:lang w:val="en-AU"/>
              </w:rPr>
              <w:t>s</w:t>
            </w:r>
            <w:r w:rsidR="001C3DA4" w:rsidRPr="00E31B09">
              <w:rPr>
                <w:rFonts w:eastAsia="MS Mincho"/>
                <w:b/>
                <w:color w:val="FF0000"/>
                <w:sz w:val="22"/>
                <w:szCs w:val="22"/>
                <w:lang w:val="en-AU"/>
              </w:rPr>
              <w:t>pe</w:t>
            </w:r>
            <w:r w:rsidR="001C3DA4">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w:t>
            </w:r>
            <w:r w:rsidR="00B77AC8">
              <w:rPr>
                <w:b/>
                <w:bCs/>
                <w:color w:val="FF0000"/>
                <w:sz w:val="22"/>
                <w:szCs w:val="22"/>
              </w:rPr>
              <w:t>96</w:t>
            </w:r>
            <w:r w:rsidRPr="00965817">
              <w:rPr>
                <w:b/>
                <w:bCs/>
                <w:color w:val="FF0000"/>
                <w:sz w:val="22"/>
                <w:szCs w:val="22"/>
              </w:rPr>
              <w:t>)</w:t>
            </w:r>
          </w:p>
        </w:tc>
      </w:tr>
      <w:tr w:rsidR="009F7C5A" w:rsidRPr="00A032E7" w14:paraId="326A2B19"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73E001D"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0973A04"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499915C"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F7C5A" w:rsidRPr="00A032E7" w14:paraId="29A98360"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E042C29"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1EDEB5"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852C056"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26ED8AD7"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721D56F"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806022E"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98E660B"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1B15A8AD"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1F42197" w14:textId="77777777" w:rsidR="000F0D62" w:rsidRPr="00A032E7" w:rsidRDefault="000F0D62" w:rsidP="000F0D62">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DB95C46" w14:textId="6258D7C6" w:rsidR="000F0D62" w:rsidRPr="00A032E7" w:rsidRDefault="000F0D62" w:rsidP="000F0D6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1C3DA4">
              <w:rPr>
                <w:rFonts w:eastAsia="MS Mincho"/>
                <w:b/>
                <w:color w:val="FF0000"/>
                <w:sz w:val="22"/>
                <w:szCs w:val="22"/>
                <w:lang w:val="en-AU"/>
              </w:rPr>
              <w:t>casingspecification-</w:t>
            </w:r>
            <w:r w:rsidR="00344897">
              <w:rPr>
                <w:rFonts w:eastAsia="MS Mincho"/>
                <w:b/>
                <w:color w:val="FF0000"/>
                <w:sz w:val="22"/>
                <w:szCs w:val="22"/>
                <w:lang w:val="en-AU"/>
              </w:rPr>
              <w:t>codelistURI</w:t>
            </w:r>
          </w:p>
        </w:tc>
      </w:tr>
      <w:tr w:rsidR="004C36DF" w:rsidRPr="00A032E7" w14:paraId="45430349"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8F4A4A7"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C5D7029"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7A4B866" w14:textId="771D5B14" w:rsidR="004C36DF" w:rsidRPr="00A032E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1C3DA4">
              <w:rPr>
                <w:rFonts w:eastAsia="MS Mincho"/>
                <w:b/>
                <w:color w:val="FF0000"/>
                <w:sz w:val="22"/>
                <w:szCs w:val="22"/>
                <w:lang w:val="en-AU"/>
              </w:rPr>
              <w:t>casingspecification-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2</w:t>
            </w:r>
            <w:r w:rsidR="00E55075">
              <w:rPr>
                <w:b/>
                <w:bCs/>
                <w:color w:val="FF0000"/>
                <w:sz w:val="22"/>
                <w:szCs w:val="22"/>
              </w:rPr>
              <w:t>9</w:t>
            </w:r>
            <w:r w:rsidR="00B77AC8">
              <w:rPr>
                <w:b/>
                <w:bCs/>
                <w:color w:val="FF0000"/>
                <w:sz w:val="22"/>
                <w:szCs w:val="22"/>
              </w:rPr>
              <w:t>7</w:t>
            </w:r>
            <w:r w:rsidRPr="00965817">
              <w:rPr>
                <w:b/>
                <w:bCs/>
                <w:color w:val="FF0000"/>
                <w:sz w:val="22"/>
                <w:szCs w:val="22"/>
              </w:rPr>
              <w:t>)</w:t>
            </w:r>
          </w:p>
        </w:tc>
      </w:tr>
      <w:tr w:rsidR="009F7C5A" w:rsidRPr="00A032E7" w14:paraId="4C737FFB"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6E1E66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34FEF6F"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CA120C7" w14:textId="59E44508" w:rsidR="009F7C5A" w:rsidRPr="00A032E7" w:rsidRDefault="009F7C5A"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2169A001"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601AC9C"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94789C8"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87D7E79"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06CEEEA6"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C2C1B1B"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318C55B"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858194A"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205B61C3" w14:textId="77777777" w:rsidTr="004E7E03">
        <w:trPr>
          <w:trHeight w:val="315"/>
        </w:trPr>
        <w:tc>
          <w:tcPr>
            <w:tcW w:w="1618" w:type="dxa"/>
            <w:vMerge w:val="restart"/>
            <w:tcBorders>
              <w:top w:val="nil"/>
              <w:left w:val="single" w:sz="18" w:space="0" w:color="auto"/>
              <w:right w:val="single" w:sz="8" w:space="0" w:color="auto"/>
            </w:tcBorders>
            <w:vAlign w:val="center"/>
          </w:tcPr>
          <w:p w14:paraId="4BA603B6"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AE939CE" w14:textId="71213515"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E2601">
              <w:rPr>
                <w:rFonts w:eastAsia="MS Mincho"/>
                <w:b/>
                <w:color w:val="FF0000"/>
                <w:sz w:val="22"/>
                <w:szCs w:val="22"/>
                <w:lang w:val="en-AU"/>
              </w:rPr>
              <w:t>casings</w:t>
            </w:r>
            <w:r w:rsidR="002E2601" w:rsidRPr="00E31B09">
              <w:rPr>
                <w:rFonts w:eastAsia="MS Mincho"/>
                <w:b/>
                <w:color w:val="FF0000"/>
                <w:sz w:val="22"/>
                <w:szCs w:val="22"/>
                <w:lang w:val="en-AU"/>
              </w:rPr>
              <w:t>pe</w:t>
            </w:r>
            <w:r w:rsidR="002E2601">
              <w:rPr>
                <w:rFonts w:eastAsia="MS Mincho"/>
                <w:b/>
                <w:color w:val="FF0000"/>
                <w:sz w:val="22"/>
                <w:szCs w:val="22"/>
                <w:lang w:val="en-AU"/>
              </w:rPr>
              <w:t>cification-exclusivity</w:t>
            </w:r>
          </w:p>
        </w:tc>
      </w:tr>
      <w:tr w:rsidR="004C36DF" w:rsidRPr="00965817" w14:paraId="7A597014" w14:textId="77777777" w:rsidTr="004E7E03">
        <w:trPr>
          <w:trHeight w:val="315"/>
        </w:trPr>
        <w:tc>
          <w:tcPr>
            <w:tcW w:w="1618" w:type="dxa"/>
            <w:vMerge/>
            <w:tcBorders>
              <w:left w:val="single" w:sz="18" w:space="0" w:color="auto"/>
              <w:right w:val="single" w:sz="8" w:space="0" w:color="auto"/>
            </w:tcBorders>
            <w:vAlign w:val="center"/>
          </w:tcPr>
          <w:p w14:paraId="6CC24C14"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4ED9E16"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AD6B7E3" w14:textId="48DE3FB5" w:rsidR="004C36DF" w:rsidRPr="0096581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E2601">
              <w:rPr>
                <w:rFonts w:eastAsia="MS Mincho"/>
                <w:b/>
                <w:color w:val="FF0000"/>
                <w:sz w:val="22"/>
                <w:szCs w:val="22"/>
                <w:lang w:val="en-AU"/>
              </w:rPr>
              <w:t>casings</w:t>
            </w:r>
            <w:r w:rsidR="002E2601" w:rsidRPr="00E31B09">
              <w:rPr>
                <w:rFonts w:eastAsia="MS Mincho"/>
                <w:b/>
                <w:color w:val="FF0000"/>
                <w:sz w:val="22"/>
                <w:szCs w:val="22"/>
                <w:lang w:val="en-AU"/>
              </w:rPr>
              <w:t>pe</w:t>
            </w:r>
            <w:r w:rsidR="002E2601">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29</w:t>
            </w:r>
            <w:r w:rsidR="00B77AC8">
              <w:rPr>
                <w:b/>
                <w:bCs/>
                <w:color w:val="FF0000"/>
                <w:sz w:val="22"/>
                <w:szCs w:val="22"/>
              </w:rPr>
              <w:t>8</w:t>
            </w:r>
            <w:r w:rsidRPr="00965817">
              <w:rPr>
                <w:b/>
                <w:bCs/>
                <w:color w:val="FF0000"/>
                <w:sz w:val="22"/>
                <w:szCs w:val="22"/>
              </w:rPr>
              <w:t>)</w:t>
            </w:r>
          </w:p>
        </w:tc>
      </w:tr>
      <w:tr w:rsidR="009F7C5A" w:rsidRPr="00A032E7" w14:paraId="52812D7C" w14:textId="77777777" w:rsidTr="004E7E03">
        <w:trPr>
          <w:trHeight w:val="315"/>
        </w:trPr>
        <w:tc>
          <w:tcPr>
            <w:tcW w:w="1618" w:type="dxa"/>
            <w:vMerge/>
            <w:tcBorders>
              <w:left w:val="single" w:sz="18" w:space="0" w:color="auto"/>
              <w:right w:val="single" w:sz="8" w:space="0" w:color="auto"/>
            </w:tcBorders>
            <w:vAlign w:val="center"/>
          </w:tcPr>
          <w:p w14:paraId="542DAFB1"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BA0006"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59FE782"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F7C5A" w:rsidRPr="00A032E7" w14:paraId="336FD011" w14:textId="77777777" w:rsidTr="004E7E03">
        <w:trPr>
          <w:trHeight w:val="315"/>
        </w:trPr>
        <w:tc>
          <w:tcPr>
            <w:tcW w:w="1618" w:type="dxa"/>
            <w:vMerge/>
            <w:tcBorders>
              <w:left w:val="single" w:sz="18" w:space="0" w:color="auto"/>
              <w:right w:val="single" w:sz="8" w:space="0" w:color="auto"/>
            </w:tcBorders>
            <w:vAlign w:val="center"/>
          </w:tcPr>
          <w:p w14:paraId="40BABDEC"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14D256"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4D611A5"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1A4CC942"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638DEFF2"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3AF39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BA028E0"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4B168220" w14:textId="77777777" w:rsidTr="004E7E03">
        <w:trPr>
          <w:trHeight w:val="315"/>
        </w:trPr>
        <w:tc>
          <w:tcPr>
            <w:tcW w:w="1618" w:type="dxa"/>
            <w:vMerge w:val="restart"/>
            <w:tcBorders>
              <w:left w:val="single" w:sz="18" w:space="0" w:color="auto"/>
              <w:right w:val="single" w:sz="8" w:space="0" w:color="auto"/>
            </w:tcBorders>
            <w:vAlign w:val="center"/>
          </w:tcPr>
          <w:p w14:paraId="0ED19F14"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AD07B4A" w14:textId="1FB6363A"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F01590">
              <w:rPr>
                <w:rFonts w:eastAsia="MS Mincho"/>
                <w:b/>
                <w:color w:val="FF0000"/>
                <w:sz w:val="22"/>
                <w:szCs w:val="22"/>
                <w:lang w:val="en-AU"/>
              </w:rPr>
              <w:t>casingspecification-</w:t>
            </w:r>
            <w:r w:rsidR="00344897">
              <w:rPr>
                <w:rFonts w:eastAsia="MS Mincho"/>
                <w:b/>
                <w:color w:val="FF0000"/>
                <w:sz w:val="22"/>
                <w:szCs w:val="22"/>
                <w:lang w:val="en-AU"/>
              </w:rPr>
              <w:t>codelistURI</w:t>
            </w:r>
          </w:p>
        </w:tc>
      </w:tr>
      <w:tr w:rsidR="004C36DF" w:rsidRPr="00965817" w14:paraId="7983D4FA" w14:textId="77777777" w:rsidTr="004E7E03">
        <w:trPr>
          <w:trHeight w:val="315"/>
        </w:trPr>
        <w:tc>
          <w:tcPr>
            <w:tcW w:w="1618" w:type="dxa"/>
            <w:vMerge/>
            <w:tcBorders>
              <w:left w:val="single" w:sz="18" w:space="0" w:color="auto"/>
              <w:right w:val="single" w:sz="8" w:space="0" w:color="auto"/>
            </w:tcBorders>
            <w:vAlign w:val="center"/>
          </w:tcPr>
          <w:p w14:paraId="398AE0F7"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FE52751"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522221F" w14:textId="17EDC1A8" w:rsidR="004C36DF" w:rsidRPr="0096581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F01590">
              <w:rPr>
                <w:rFonts w:eastAsia="MS Mincho"/>
                <w:b/>
                <w:color w:val="FF0000"/>
                <w:sz w:val="22"/>
                <w:szCs w:val="22"/>
                <w:lang w:val="en-AU"/>
              </w:rPr>
              <w:t>casingspecification-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E55075">
              <w:rPr>
                <w:b/>
                <w:bCs/>
                <w:color w:val="FF0000"/>
                <w:sz w:val="22"/>
                <w:szCs w:val="22"/>
              </w:rPr>
              <w:t>29</w:t>
            </w:r>
            <w:r w:rsidR="00B77AC8">
              <w:rPr>
                <w:b/>
                <w:bCs/>
                <w:color w:val="FF0000"/>
                <w:sz w:val="22"/>
                <w:szCs w:val="22"/>
              </w:rPr>
              <w:t>9</w:t>
            </w:r>
            <w:r w:rsidRPr="00965817">
              <w:rPr>
                <w:b/>
                <w:bCs/>
                <w:color w:val="FF0000"/>
                <w:sz w:val="22"/>
                <w:szCs w:val="22"/>
              </w:rPr>
              <w:t>)</w:t>
            </w:r>
          </w:p>
        </w:tc>
      </w:tr>
      <w:tr w:rsidR="009F7C5A" w:rsidRPr="00A032E7" w14:paraId="034A2786" w14:textId="77777777" w:rsidTr="004E7E03">
        <w:trPr>
          <w:trHeight w:val="315"/>
        </w:trPr>
        <w:tc>
          <w:tcPr>
            <w:tcW w:w="1618" w:type="dxa"/>
            <w:vMerge/>
            <w:tcBorders>
              <w:left w:val="single" w:sz="18" w:space="0" w:color="auto"/>
              <w:right w:val="single" w:sz="8" w:space="0" w:color="auto"/>
            </w:tcBorders>
            <w:vAlign w:val="center"/>
          </w:tcPr>
          <w:p w14:paraId="518E733B"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0E77460"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A686DD4" w14:textId="3C92032D" w:rsidR="009F7C5A" w:rsidRPr="00A032E7" w:rsidRDefault="009F7C5A"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7BC01758" w14:textId="77777777" w:rsidTr="004E7E03">
        <w:trPr>
          <w:trHeight w:val="315"/>
        </w:trPr>
        <w:tc>
          <w:tcPr>
            <w:tcW w:w="1618" w:type="dxa"/>
            <w:vMerge/>
            <w:tcBorders>
              <w:left w:val="single" w:sz="18" w:space="0" w:color="auto"/>
              <w:right w:val="single" w:sz="8" w:space="0" w:color="auto"/>
            </w:tcBorders>
            <w:vAlign w:val="center"/>
          </w:tcPr>
          <w:p w14:paraId="4EDAFA6C"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1C5EAA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0C835AD"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10C8A38D"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134C8195"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913F948"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E4F3C4A"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61DB2F28" w14:textId="77777777" w:rsidTr="004E7E03">
        <w:trPr>
          <w:trHeight w:val="315"/>
        </w:trPr>
        <w:tc>
          <w:tcPr>
            <w:tcW w:w="1618" w:type="dxa"/>
            <w:vMerge w:val="restart"/>
            <w:tcBorders>
              <w:left w:val="single" w:sz="18" w:space="0" w:color="auto"/>
              <w:right w:val="single" w:sz="8" w:space="0" w:color="auto"/>
            </w:tcBorders>
            <w:vAlign w:val="center"/>
          </w:tcPr>
          <w:p w14:paraId="7C370254"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56153DD" w14:textId="37B8F623"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4C375B">
              <w:rPr>
                <w:rFonts w:eastAsia="MS Mincho"/>
                <w:b/>
                <w:color w:val="FF0000"/>
                <w:sz w:val="22"/>
                <w:szCs w:val="22"/>
                <w:lang w:val="en-AU"/>
              </w:rPr>
              <w:t>casings</w:t>
            </w:r>
            <w:r w:rsidR="004C375B" w:rsidRPr="00E31B09">
              <w:rPr>
                <w:rFonts w:eastAsia="MS Mincho"/>
                <w:b/>
                <w:color w:val="FF0000"/>
                <w:sz w:val="22"/>
                <w:szCs w:val="22"/>
                <w:lang w:val="en-AU"/>
              </w:rPr>
              <w:t>pe</w:t>
            </w:r>
            <w:r w:rsidR="004C375B">
              <w:rPr>
                <w:rFonts w:eastAsia="MS Mincho"/>
                <w:b/>
                <w:color w:val="FF0000"/>
                <w:sz w:val="22"/>
                <w:szCs w:val="22"/>
                <w:lang w:val="en-AU"/>
              </w:rPr>
              <w:t>cification-exclusivity</w:t>
            </w:r>
          </w:p>
        </w:tc>
      </w:tr>
      <w:tr w:rsidR="004C36DF" w:rsidRPr="00965817" w14:paraId="2C32A0F0" w14:textId="77777777" w:rsidTr="004E7E03">
        <w:trPr>
          <w:trHeight w:val="315"/>
        </w:trPr>
        <w:tc>
          <w:tcPr>
            <w:tcW w:w="1618" w:type="dxa"/>
            <w:vMerge/>
            <w:tcBorders>
              <w:left w:val="single" w:sz="18" w:space="0" w:color="auto"/>
              <w:right w:val="single" w:sz="8" w:space="0" w:color="auto"/>
            </w:tcBorders>
            <w:vAlign w:val="center"/>
          </w:tcPr>
          <w:p w14:paraId="30AD049F"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972199"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8F0E29E" w14:textId="52D2DA67" w:rsidR="004C36DF" w:rsidRPr="00965817"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4C375B">
              <w:rPr>
                <w:rFonts w:eastAsia="MS Mincho"/>
                <w:b/>
                <w:color w:val="FF0000"/>
                <w:sz w:val="22"/>
                <w:szCs w:val="22"/>
                <w:lang w:val="en-AU"/>
              </w:rPr>
              <w:t>casings</w:t>
            </w:r>
            <w:r w:rsidR="004C375B" w:rsidRPr="00E31B09">
              <w:rPr>
                <w:rFonts w:eastAsia="MS Mincho"/>
                <w:b/>
                <w:color w:val="FF0000"/>
                <w:sz w:val="22"/>
                <w:szCs w:val="22"/>
                <w:lang w:val="en-AU"/>
              </w:rPr>
              <w:t>pe</w:t>
            </w:r>
            <w:r w:rsidR="004C375B">
              <w:rPr>
                <w:rFonts w:eastAsia="MS Mincho"/>
                <w:b/>
                <w:color w:val="FF0000"/>
                <w:sz w:val="22"/>
                <w:szCs w:val="22"/>
                <w:lang w:val="en-AU"/>
              </w:rPr>
              <w:t>cification-exclusivity</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300</w:t>
            </w:r>
            <w:r w:rsidRPr="00965817">
              <w:rPr>
                <w:b/>
                <w:bCs/>
                <w:color w:val="FF0000"/>
                <w:sz w:val="22"/>
                <w:szCs w:val="22"/>
              </w:rPr>
              <w:t>)</w:t>
            </w:r>
          </w:p>
        </w:tc>
      </w:tr>
      <w:tr w:rsidR="009F7C5A" w:rsidRPr="00A032E7" w14:paraId="78261F05" w14:textId="77777777" w:rsidTr="004E7E03">
        <w:trPr>
          <w:trHeight w:val="315"/>
        </w:trPr>
        <w:tc>
          <w:tcPr>
            <w:tcW w:w="1618" w:type="dxa"/>
            <w:vMerge/>
            <w:tcBorders>
              <w:left w:val="single" w:sz="18" w:space="0" w:color="auto"/>
              <w:right w:val="single" w:sz="8" w:space="0" w:color="auto"/>
            </w:tcBorders>
            <w:vAlign w:val="center"/>
          </w:tcPr>
          <w:p w14:paraId="2D54F35A"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F088735"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537C8FA"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F7C5A" w:rsidRPr="00A032E7" w14:paraId="7341C6B0" w14:textId="77777777" w:rsidTr="004E7E03">
        <w:trPr>
          <w:trHeight w:val="315"/>
        </w:trPr>
        <w:tc>
          <w:tcPr>
            <w:tcW w:w="1618" w:type="dxa"/>
            <w:vMerge/>
            <w:tcBorders>
              <w:left w:val="single" w:sz="18" w:space="0" w:color="auto"/>
              <w:right w:val="single" w:sz="8" w:space="0" w:color="auto"/>
            </w:tcBorders>
            <w:vAlign w:val="center"/>
          </w:tcPr>
          <w:p w14:paraId="6980FAED"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273689"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F63D07B"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716BC446"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3D703D22"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E60A1C"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51E95F6"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109586B4" w14:textId="77777777" w:rsidTr="004E7E03">
        <w:trPr>
          <w:trHeight w:val="315"/>
        </w:trPr>
        <w:tc>
          <w:tcPr>
            <w:tcW w:w="1618" w:type="dxa"/>
            <w:vMerge w:val="restart"/>
            <w:tcBorders>
              <w:left w:val="single" w:sz="18" w:space="0" w:color="auto"/>
              <w:right w:val="single" w:sz="8" w:space="0" w:color="auto"/>
            </w:tcBorders>
            <w:vAlign w:val="center"/>
          </w:tcPr>
          <w:p w14:paraId="4E559D53"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5816892" w14:textId="6EC936B2"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4C375B">
              <w:rPr>
                <w:rFonts w:eastAsia="MS Mincho"/>
                <w:b/>
                <w:color w:val="FF0000"/>
                <w:sz w:val="22"/>
                <w:szCs w:val="22"/>
                <w:lang w:val="en-AU"/>
              </w:rPr>
              <w:t>casingyieldstrength-</w:t>
            </w:r>
            <w:r w:rsidR="00344897">
              <w:rPr>
                <w:rFonts w:eastAsia="MS Mincho"/>
                <w:b/>
                <w:color w:val="FF0000"/>
                <w:sz w:val="22"/>
                <w:szCs w:val="22"/>
                <w:lang w:val="en-AU"/>
              </w:rPr>
              <w:t>codelistURI</w:t>
            </w:r>
          </w:p>
        </w:tc>
      </w:tr>
      <w:tr w:rsidR="004C36DF" w:rsidRPr="00D7264E" w14:paraId="08B79736" w14:textId="77777777" w:rsidTr="004E7E03">
        <w:trPr>
          <w:trHeight w:val="315"/>
        </w:trPr>
        <w:tc>
          <w:tcPr>
            <w:tcW w:w="1618" w:type="dxa"/>
            <w:vMerge/>
            <w:tcBorders>
              <w:left w:val="single" w:sz="18" w:space="0" w:color="auto"/>
              <w:right w:val="single" w:sz="8" w:space="0" w:color="auto"/>
            </w:tcBorders>
            <w:vAlign w:val="center"/>
          </w:tcPr>
          <w:p w14:paraId="535D5CD0"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FBE84F5"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AFF8C57" w14:textId="2BA0CDDD" w:rsidR="004C36DF" w:rsidRPr="00D7264E"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4C375B">
              <w:rPr>
                <w:rFonts w:eastAsia="MS Mincho"/>
                <w:b/>
                <w:color w:val="FF0000"/>
                <w:sz w:val="22"/>
                <w:szCs w:val="22"/>
                <w:lang w:val="en-AU"/>
              </w:rPr>
              <w:t>casingyieldstrength-</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301</w:t>
            </w:r>
            <w:r w:rsidRPr="00965817">
              <w:rPr>
                <w:b/>
                <w:bCs/>
                <w:color w:val="FF0000"/>
                <w:sz w:val="22"/>
                <w:szCs w:val="22"/>
              </w:rPr>
              <w:t>)</w:t>
            </w:r>
          </w:p>
        </w:tc>
      </w:tr>
      <w:tr w:rsidR="004C375B" w:rsidRPr="00A032E7" w14:paraId="1C3AB39F" w14:textId="77777777" w:rsidTr="004E7E03">
        <w:trPr>
          <w:trHeight w:val="315"/>
        </w:trPr>
        <w:tc>
          <w:tcPr>
            <w:tcW w:w="1618" w:type="dxa"/>
            <w:vMerge/>
            <w:tcBorders>
              <w:left w:val="single" w:sz="18" w:space="0" w:color="auto"/>
              <w:right w:val="single" w:sz="8" w:space="0" w:color="auto"/>
            </w:tcBorders>
            <w:vAlign w:val="center"/>
          </w:tcPr>
          <w:p w14:paraId="0630AF8A" w14:textId="77777777" w:rsidR="004C375B" w:rsidRPr="00A032E7" w:rsidRDefault="004C375B" w:rsidP="004C375B">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CAE819" w14:textId="77777777" w:rsidR="004C375B" w:rsidRPr="00A032E7" w:rsidRDefault="004C375B" w:rsidP="004C375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736CBF1" w14:textId="3831F1E9" w:rsidR="004C375B" w:rsidRPr="00A032E7" w:rsidRDefault="004C375B" w:rsidP="004C375B">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9F7C5A" w:rsidRPr="00A032E7" w14:paraId="34E651C3" w14:textId="77777777" w:rsidTr="004E7E03">
        <w:trPr>
          <w:trHeight w:val="315"/>
        </w:trPr>
        <w:tc>
          <w:tcPr>
            <w:tcW w:w="1618" w:type="dxa"/>
            <w:vMerge/>
            <w:tcBorders>
              <w:left w:val="single" w:sz="18" w:space="0" w:color="auto"/>
              <w:right w:val="single" w:sz="8" w:space="0" w:color="auto"/>
            </w:tcBorders>
            <w:vAlign w:val="center"/>
          </w:tcPr>
          <w:p w14:paraId="130990CA"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104476F"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C35540D"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3ED3912B"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02DB73EB"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FABC30"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91251A9"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4130363D" w14:textId="77777777" w:rsidTr="004E7E03">
        <w:trPr>
          <w:trHeight w:val="315"/>
        </w:trPr>
        <w:tc>
          <w:tcPr>
            <w:tcW w:w="1618" w:type="dxa"/>
            <w:vMerge w:val="restart"/>
            <w:tcBorders>
              <w:left w:val="single" w:sz="18" w:space="0" w:color="auto"/>
              <w:right w:val="single" w:sz="8" w:space="0" w:color="auto"/>
            </w:tcBorders>
            <w:vAlign w:val="center"/>
          </w:tcPr>
          <w:p w14:paraId="5574F11E"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252E538" w14:textId="1605B0B1"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4C375B">
              <w:rPr>
                <w:rFonts w:eastAsia="MS Mincho"/>
                <w:b/>
                <w:color w:val="FF0000"/>
                <w:sz w:val="22"/>
                <w:szCs w:val="22"/>
                <w:lang w:val="en-AU"/>
              </w:rPr>
              <w:t>casingyieldstrength-exclusivity</w:t>
            </w:r>
          </w:p>
        </w:tc>
      </w:tr>
      <w:tr w:rsidR="004C36DF" w:rsidRPr="00D7264E" w14:paraId="4BEC9911" w14:textId="77777777" w:rsidTr="004E7E03">
        <w:trPr>
          <w:trHeight w:val="315"/>
        </w:trPr>
        <w:tc>
          <w:tcPr>
            <w:tcW w:w="1618" w:type="dxa"/>
            <w:vMerge/>
            <w:tcBorders>
              <w:left w:val="single" w:sz="18" w:space="0" w:color="auto"/>
              <w:right w:val="single" w:sz="8" w:space="0" w:color="auto"/>
            </w:tcBorders>
            <w:vAlign w:val="center"/>
          </w:tcPr>
          <w:p w14:paraId="719D9209"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4F845E0"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39D7DB7" w14:textId="4C8CE9DB" w:rsidR="004C36DF" w:rsidRPr="00D7264E"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4C375B">
              <w:rPr>
                <w:rFonts w:eastAsia="MS Mincho"/>
                <w:b/>
                <w:color w:val="FF0000"/>
                <w:sz w:val="22"/>
                <w:szCs w:val="22"/>
                <w:lang w:val="en-AU"/>
              </w:rPr>
              <w:t>casingyieldstrength-exclusivity</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w:t>
            </w:r>
            <w:r w:rsidR="00E55075">
              <w:rPr>
                <w:b/>
                <w:bCs/>
                <w:color w:val="FF0000"/>
                <w:sz w:val="22"/>
                <w:szCs w:val="22"/>
              </w:rPr>
              <w:t>2</w:t>
            </w:r>
            <w:r w:rsidRPr="00965817">
              <w:rPr>
                <w:b/>
                <w:bCs/>
                <w:color w:val="FF0000"/>
                <w:sz w:val="22"/>
                <w:szCs w:val="22"/>
              </w:rPr>
              <w:t>)</w:t>
            </w:r>
          </w:p>
        </w:tc>
      </w:tr>
      <w:tr w:rsidR="004C375B" w:rsidRPr="00A032E7" w14:paraId="69BF920D" w14:textId="77777777" w:rsidTr="004E7E03">
        <w:trPr>
          <w:trHeight w:val="315"/>
        </w:trPr>
        <w:tc>
          <w:tcPr>
            <w:tcW w:w="1618" w:type="dxa"/>
            <w:vMerge/>
            <w:tcBorders>
              <w:left w:val="single" w:sz="18" w:space="0" w:color="auto"/>
              <w:right w:val="single" w:sz="8" w:space="0" w:color="auto"/>
            </w:tcBorders>
            <w:vAlign w:val="center"/>
          </w:tcPr>
          <w:p w14:paraId="4EB8F4DF" w14:textId="77777777" w:rsidR="004C375B" w:rsidRPr="00A032E7" w:rsidRDefault="004C375B" w:rsidP="004C375B">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896E4BB" w14:textId="77777777" w:rsidR="004C375B" w:rsidRPr="00A032E7" w:rsidRDefault="004C375B" w:rsidP="004C375B">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FD1ABFB" w14:textId="705F30F2" w:rsidR="004C375B" w:rsidRPr="00A032E7" w:rsidRDefault="004C375B" w:rsidP="004C375B">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9F7C5A" w:rsidRPr="00A032E7" w14:paraId="7F8D9D09" w14:textId="77777777" w:rsidTr="004E7E03">
        <w:trPr>
          <w:trHeight w:val="315"/>
        </w:trPr>
        <w:tc>
          <w:tcPr>
            <w:tcW w:w="1618" w:type="dxa"/>
            <w:vMerge/>
            <w:tcBorders>
              <w:left w:val="single" w:sz="18" w:space="0" w:color="auto"/>
              <w:right w:val="single" w:sz="8" w:space="0" w:color="auto"/>
            </w:tcBorders>
            <w:vAlign w:val="center"/>
          </w:tcPr>
          <w:p w14:paraId="7552DCB4"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6E9D962"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4453EF8"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9F7C5A" w:rsidRPr="00A032E7" w14:paraId="5B40E4AC"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76CE6684" w14:textId="77777777" w:rsidR="009F7C5A" w:rsidRPr="00A032E7" w:rsidRDefault="009F7C5A"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73FC6B8" w14:textId="77777777" w:rsidR="009F7C5A" w:rsidRPr="00A032E7" w:rsidRDefault="009F7C5A"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4B768EC" w14:textId="77777777" w:rsidR="009F7C5A" w:rsidRPr="00A032E7" w:rsidRDefault="009F7C5A" w:rsidP="004E7E03">
            <w:pPr>
              <w:spacing w:before="120" w:after="120"/>
              <w:ind w:left="36" w:right="36"/>
              <w:jc w:val="both"/>
              <w:rPr>
                <w:color w:val="000000"/>
                <w:sz w:val="22"/>
                <w:szCs w:val="22"/>
              </w:rPr>
            </w:pPr>
            <w:r w:rsidRPr="00A032E7">
              <w:rPr>
                <w:color w:val="000000"/>
                <w:sz w:val="22"/>
                <w:szCs w:val="22"/>
              </w:rPr>
              <w:t>Capability</w:t>
            </w:r>
          </w:p>
        </w:tc>
      </w:tr>
      <w:tr w:rsidR="000F0D62" w:rsidRPr="00A032E7" w14:paraId="504198AD" w14:textId="77777777" w:rsidTr="004E7E03">
        <w:trPr>
          <w:trHeight w:val="315"/>
        </w:trPr>
        <w:tc>
          <w:tcPr>
            <w:tcW w:w="1618" w:type="dxa"/>
            <w:vMerge w:val="restart"/>
            <w:tcBorders>
              <w:left w:val="single" w:sz="18" w:space="0" w:color="auto"/>
              <w:right w:val="single" w:sz="8" w:space="0" w:color="auto"/>
            </w:tcBorders>
            <w:vAlign w:val="center"/>
          </w:tcPr>
          <w:p w14:paraId="63918A80" w14:textId="77777777" w:rsidR="000F0D62" w:rsidRPr="00A032E7" w:rsidRDefault="000F0D62" w:rsidP="000F0D62">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17B3F8B" w14:textId="2AD4DED5" w:rsidR="000F0D62" w:rsidRPr="00A032E7" w:rsidRDefault="000F0D62" w:rsidP="000F0D6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F5739C">
              <w:rPr>
                <w:rFonts w:eastAsia="MS Mincho"/>
                <w:b/>
                <w:color w:val="FF0000"/>
                <w:sz w:val="22"/>
                <w:szCs w:val="22"/>
                <w:lang w:val="en-AU"/>
              </w:rPr>
              <w:t>casingb</w:t>
            </w:r>
            <w:r w:rsidR="00F5739C" w:rsidRPr="00E31B09">
              <w:rPr>
                <w:rFonts w:eastAsia="MS Mincho"/>
                <w:b/>
                <w:color w:val="FF0000"/>
                <w:sz w:val="22"/>
                <w:szCs w:val="22"/>
                <w:lang w:val="en-AU"/>
              </w:rPr>
              <w:t>ound</w:t>
            </w:r>
            <w:r w:rsidR="00F5739C">
              <w:rPr>
                <w:rFonts w:eastAsia="MS Mincho"/>
                <w:b/>
                <w:color w:val="FF0000"/>
                <w:sz w:val="22"/>
                <w:szCs w:val="22"/>
                <w:lang w:val="en-AU"/>
              </w:rPr>
              <w:t>dimension-boundtype</w:t>
            </w:r>
          </w:p>
        </w:tc>
      </w:tr>
      <w:tr w:rsidR="004C36DF" w:rsidRPr="00D7264E" w14:paraId="76AAE1F0" w14:textId="77777777" w:rsidTr="004E7E03">
        <w:trPr>
          <w:trHeight w:val="315"/>
        </w:trPr>
        <w:tc>
          <w:tcPr>
            <w:tcW w:w="1618" w:type="dxa"/>
            <w:vMerge/>
            <w:tcBorders>
              <w:left w:val="single" w:sz="18" w:space="0" w:color="auto"/>
              <w:right w:val="single" w:sz="8" w:space="0" w:color="auto"/>
            </w:tcBorders>
            <w:vAlign w:val="center"/>
          </w:tcPr>
          <w:p w14:paraId="7F8B153D" w14:textId="77777777" w:rsidR="004C36DF" w:rsidRPr="00A032E7" w:rsidRDefault="004C36DF" w:rsidP="004C36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BAB0AF" w14:textId="77777777" w:rsidR="004C36DF" w:rsidRPr="00A032E7" w:rsidRDefault="004C36DF" w:rsidP="004C36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618F63A" w14:textId="1356F04B" w:rsidR="004C36DF" w:rsidRPr="00D7264E" w:rsidRDefault="004C36DF"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F5739C">
              <w:rPr>
                <w:rFonts w:eastAsia="MS Mincho"/>
                <w:b/>
                <w:color w:val="FF0000"/>
                <w:sz w:val="22"/>
                <w:szCs w:val="22"/>
                <w:lang w:val="en-AU"/>
              </w:rPr>
              <w:t>casingb</w:t>
            </w:r>
            <w:r w:rsidR="00F5739C" w:rsidRPr="00E31B09">
              <w:rPr>
                <w:rFonts w:eastAsia="MS Mincho"/>
                <w:b/>
                <w:color w:val="FF0000"/>
                <w:sz w:val="22"/>
                <w:szCs w:val="22"/>
                <w:lang w:val="en-AU"/>
              </w:rPr>
              <w:t>ound</w:t>
            </w:r>
            <w:r w:rsidR="00F5739C">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303</w:t>
            </w:r>
            <w:r w:rsidRPr="00965817">
              <w:rPr>
                <w:b/>
                <w:bCs/>
                <w:color w:val="FF0000"/>
                <w:sz w:val="22"/>
                <w:szCs w:val="22"/>
              </w:rPr>
              <w:t>)</w:t>
            </w:r>
          </w:p>
        </w:tc>
      </w:tr>
      <w:tr w:rsidR="003541E0" w:rsidRPr="00A032E7" w14:paraId="350A607F" w14:textId="77777777" w:rsidTr="004E7E03">
        <w:trPr>
          <w:trHeight w:val="315"/>
        </w:trPr>
        <w:tc>
          <w:tcPr>
            <w:tcW w:w="1618" w:type="dxa"/>
            <w:vMerge/>
            <w:tcBorders>
              <w:left w:val="single" w:sz="18" w:space="0" w:color="auto"/>
              <w:right w:val="single" w:sz="8" w:space="0" w:color="auto"/>
            </w:tcBorders>
            <w:vAlign w:val="center"/>
          </w:tcPr>
          <w:p w14:paraId="14AAB059"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33BF90E"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ECE8D2A" w14:textId="02DC6A24" w:rsidR="003541E0" w:rsidRPr="00A032E7" w:rsidRDefault="003541E0" w:rsidP="003541E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3541E0" w:rsidRPr="00A032E7" w14:paraId="15621BEB" w14:textId="77777777" w:rsidTr="004E7E03">
        <w:trPr>
          <w:trHeight w:val="315"/>
        </w:trPr>
        <w:tc>
          <w:tcPr>
            <w:tcW w:w="1618" w:type="dxa"/>
            <w:vMerge/>
            <w:tcBorders>
              <w:left w:val="single" w:sz="18" w:space="0" w:color="auto"/>
              <w:right w:val="single" w:sz="8" w:space="0" w:color="auto"/>
            </w:tcBorders>
            <w:vAlign w:val="center"/>
          </w:tcPr>
          <w:p w14:paraId="6A24B29D"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E52002"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D09A094"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5245A39F"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6FD5CB27"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7DF8DA0"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6493A12"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521609B0" w14:textId="77777777" w:rsidTr="004E7E03">
        <w:trPr>
          <w:trHeight w:val="315"/>
        </w:trPr>
        <w:tc>
          <w:tcPr>
            <w:tcW w:w="1618" w:type="dxa"/>
            <w:vMerge w:val="restart"/>
            <w:tcBorders>
              <w:left w:val="single" w:sz="18" w:space="0" w:color="auto"/>
              <w:right w:val="single" w:sz="8" w:space="0" w:color="auto"/>
            </w:tcBorders>
            <w:vAlign w:val="center"/>
          </w:tcPr>
          <w:p w14:paraId="54A2F7DB"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B0B7862" w14:textId="5F10FB17"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p>
        </w:tc>
      </w:tr>
      <w:tr w:rsidR="003541E0" w:rsidRPr="00D7264E" w14:paraId="554F62FB" w14:textId="77777777" w:rsidTr="004E7E03">
        <w:trPr>
          <w:trHeight w:val="315"/>
        </w:trPr>
        <w:tc>
          <w:tcPr>
            <w:tcW w:w="1618" w:type="dxa"/>
            <w:vMerge/>
            <w:tcBorders>
              <w:left w:val="single" w:sz="18" w:space="0" w:color="auto"/>
              <w:right w:val="single" w:sz="8" w:space="0" w:color="auto"/>
            </w:tcBorders>
            <w:vAlign w:val="center"/>
          </w:tcPr>
          <w:p w14:paraId="327E86B8"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031C42"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15FDA89" w14:textId="4D6B8037"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casingb</w:t>
            </w:r>
            <w:r w:rsidRPr="00E31B09">
              <w:rPr>
                <w:rFonts w:eastAsia="MS Mincho"/>
                <w:b/>
                <w:color w:val="FF0000"/>
                <w:sz w:val="22"/>
                <w:szCs w:val="22"/>
                <w:lang w:val="en-AU"/>
              </w:rPr>
              <w:t>ound</w:t>
            </w:r>
            <w:r>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304</w:t>
            </w:r>
            <w:r w:rsidRPr="00965817">
              <w:rPr>
                <w:b/>
                <w:bCs/>
                <w:color w:val="FF0000"/>
                <w:sz w:val="22"/>
                <w:szCs w:val="22"/>
              </w:rPr>
              <w:t>)</w:t>
            </w:r>
          </w:p>
        </w:tc>
      </w:tr>
      <w:tr w:rsidR="003541E0" w:rsidRPr="00A032E7" w14:paraId="4682DFDA" w14:textId="77777777" w:rsidTr="004E7E03">
        <w:trPr>
          <w:trHeight w:val="315"/>
        </w:trPr>
        <w:tc>
          <w:tcPr>
            <w:tcW w:w="1618" w:type="dxa"/>
            <w:vMerge/>
            <w:tcBorders>
              <w:left w:val="single" w:sz="18" w:space="0" w:color="auto"/>
              <w:right w:val="single" w:sz="8" w:space="0" w:color="auto"/>
            </w:tcBorders>
            <w:vAlign w:val="center"/>
          </w:tcPr>
          <w:p w14:paraId="61950D47"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E2B36C9"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AE17644" w14:textId="4F5FDF56" w:rsidR="003541E0" w:rsidRPr="00A032E7" w:rsidRDefault="003541E0" w:rsidP="003541E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3541E0" w:rsidRPr="00A032E7" w14:paraId="3AC27E60" w14:textId="77777777" w:rsidTr="004E7E03">
        <w:trPr>
          <w:trHeight w:val="315"/>
        </w:trPr>
        <w:tc>
          <w:tcPr>
            <w:tcW w:w="1618" w:type="dxa"/>
            <w:vMerge/>
            <w:tcBorders>
              <w:left w:val="single" w:sz="18" w:space="0" w:color="auto"/>
              <w:right w:val="single" w:sz="8" w:space="0" w:color="auto"/>
            </w:tcBorders>
            <w:vAlign w:val="center"/>
          </w:tcPr>
          <w:p w14:paraId="25D27D2C"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18C5B2"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C6506CC"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5DCF2B4B"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5277008A"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A5C9BE7"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DD5CABB"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376037B7" w14:textId="77777777" w:rsidTr="004E7E03">
        <w:trPr>
          <w:trHeight w:val="315"/>
        </w:trPr>
        <w:tc>
          <w:tcPr>
            <w:tcW w:w="1618" w:type="dxa"/>
            <w:vMerge w:val="restart"/>
            <w:tcBorders>
              <w:left w:val="single" w:sz="18" w:space="0" w:color="auto"/>
              <w:right w:val="single" w:sz="8" w:space="0" w:color="auto"/>
            </w:tcBorders>
            <w:vAlign w:val="center"/>
          </w:tcPr>
          <w:p w14:paraId="6FBCC166"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7544823" w14:textId="5300F1B1"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casingb</w:t>
            </w:r>
            <w:r w:rsidRPr="00E31B09">
              <w:rPr>
                <w:rFonts w:eastAsia="MS Mincho"/>
                <w:b/>
                <w:color w:val="FF0000"/>
                <w:sz w:val="22"/>
                <w:szCs w:val="22"/>
                <w:lang w:val="en-AU"/>
              </w:rPr>
              <w:t>ound</w:t>
            </w:r>
            <w:r>
              <w:rPr>
                <w:rFonts w:eastAsia="MS Mincho"/>
                <w:b/>
                <w:color w:val="FF0000"/>
                <w:sz w:val="22"/>
                <w:szCs w:val="22"/>
                <w:lang w:val="en-AU"/>
              </w:rPr>
              <w:t>dimension-exclusivity</w:t>
            </w:r>
          </w:p>
        </w:tc>
      </w:tr>
      <w:tr w:rsidR="003541E0" w:rsidRPr="00D7264E" w14:paraId="2A7EEAA0" w14:textId="77777777" w:rsidTr="004E7E03">
        <w:trPr>
          <w:trHeight w:val="315"/>
        </w:trPr>
        <w:tc>
          <w:tcPr>
            <w:tcW w:w="1618" w:type="dxa"/>
            <w:vMerge/>
            <w:tcBorders>
              <w:left w:val="single" w:sz="18" w:space="0" w:color="auto"/>
              <w:right w:val="single" w:sz="8" w:space="0" w:color="auto"/>
            </w:tcBorders>
            <w:vAlign w:val="center"/>
          </w:tcPr>
          <w:p w14:paraId="01462886"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B8D4344"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55A7672" w14:textId="6AE60648"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casingb</w:t>
            </w:r>
            <w:r w:rsidRPr="00E31B09">
              <w:rPr>
                <w:rFonts w:eastAsia="MS Mincho"/>
                <w:b/>
                <w:color w:val="FF0000"/>
                <w:sz w:val="22"/>
                <w:szCs w:val="22"/>
                <w:lang w:val="en-AU"/>
              </w:rPr>
              <w:t>ound</w:t>
            </w:r>
            <w:r>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305</w:t>
            </w:r>
            <w:r w:rsidRPr="00965817">
              <w:rPr>
                <w:b/>
                <w:bCs/>
                <w:color w:val="FF0000"/>
                <w:sz w:val="22"/>
                <w:szCs w:val="22"/>
              </w:rPr>
              <w:t>)</w:t>
            </w:r>
          </w:p>
        </w:tc>
      </w:tr>
      <w:tr w:rsidR="003541E0" w:rsidRPr="00A032E7" w14:paraId="60A5209D" w14:textId="77777777" w:rsidTr="004E7E03">
        <w:trPr>
          <w:trHeight w:val="315"/>
        </w:trPr>
        <w:tc>
          <w:tcPr>
            <w:tcW w:w="1618" w:type="dxa"/>
            <w:vMerge/>
            <w:tcBorders>
              <w:left w:val="single" w:sz="18" w:space="0" w:color="auto"/>
              <w:right w:val="single" w:sz="8" w:space="0" w:color="auto"/>
            </w:tcBorders>
            <w:vAlign w:val="center"/>
          </w:tcPr>
          <w:p w14:paraId="61FBD5AA"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540B6EC"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EB63F3E"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3541E0" w:rsidRPr="00A032E7" w14:paraId="78E13FF9" w14:textId="77777777" w:rsidTr="004E7E03">
        <w:trPr>
          <w:trHeight w:val="315"/>
        </w:trPr>
        <w:tc>
          <w:tcPr>
            <w:tcW w:w="1618" w:type="dxa"/>
            <w:vMerge/>
            <w:tcBorders>
              <w:left w:val="single" w:sz="18" w:space="0" w:color="auto"/>
              <w:right w:val="single" w:sz="8" w:space="0" w:color="auto"/>
            </w:tcBorders>
            <w:vAlign w:val="center"/>
          </w:tcPr>
          <w:p w14:paraId="39E100E0"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7EB630D"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C439CBF"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46F3A98B"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74602592"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78E4475"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7E4FE12"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21C860FD" w14:textId="77777777" w:rsidTr="004E7E03">
        <w:trPr>
          <w:trHeight w:val="315"/>
        </w:trPr>
        <w:tc>
          <w:tcPr>
            <w:tcW w:w="1618" w:type="dxa"/>
            <w:vMerge w:val="restart"/>
            <w:tcBorders>
              <w:left w:val="single" w:sz="18" w:space="0" w:color="auto"/>
              <w:right w:val="single" w:sz="8" w:space="0" w:color="auto"/>
            </w:tcBorders>
            <w:vAlign w:val="center"/>
          </w:tcPr>
          <w:p w14:paraId="0CBC0B65" w14:textId="77777777" w:rsidR="003541E0" w:rsidRPr="00A032E7" w:rsidRDefault="003541E0" w:rsidP="003541E0">
            <w:pPr>
              <w:spacing w:after="0"/>
              <w:rPr>
                <w:b/>
                <w:bCs/>
                <w:color w:val="000000"/>
                <w:sz w:val="22"/>
                <w:szCs w:val="22"/>
              </w:rPr>
            </w:pPr>
            <w:r w:rsidRPr="00A032E7">
              <w:rPr>
                <w:b/>
                <w:bCs/>
                <w:color w:val="000000"/>
                <w:sz w:val="22"/>
                <w:szCs w:val="22"/>
              </w:rPr>
              <w:lastRenderedPageBreak/>
              <w:t>Test</w:t>
            </w:r>
          </w:p>
        </w:tc>
        <w:tc>
          <w:tcPr>
            <w:tcW w:w="7292" w:type="dxa"/>
            <w:gridSpan w:val="2"/>
            <w:tcBorders>
              <w:top w:val="nil"/>
              <w:left w:val="nil"/>
              <w:bottom w:val="single" w:sz="8" w:space="0" w:color="auto"/>
              <w:right w:val="single" w:sz="18" w:space="0" w:color="auto"/>
            </w:tcBorders>
            <w:shd w:val="clear" w:color="auto" w:fill="auto"/>
            <w:vAlign w:val="center"/>
          </w:tcPr>
          <w:p w14:paraId="250DE9A0" w14:textId="422CA29C"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w:t>
            </w:r>
            <w:r w:rsidRPr="00495EF8">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p>
        </w:tc>
      </w:tr>
      <w:tr w:rsidR="003541E0" w:rsidRPr="00D7264E" w14:paraId="56FD3B45" w14:textId="77777777" w:rsidTr="004E7E03">
        <w:trPr>
          <w:trHeight w:val="315"/>
        </w:trPr>
        <w:tc>
          <w:tcPr>
            <w:tcW w:w="1618" w:type="dxa"/>
            <w:vMerge/>
            <w:tcBorders>
              <w:left w:val="single" w:sz="18" w:space="0" w:color="auto"/>
              <w:right w:val="single" w:sz="8" w:space="0" w:color="auto"/>
            </w:tcBorders>
            <w:vAlign w:val="center"/>
          </w:tcPr>
          <w:p w14:paraId="1F3D96CA"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CE84CC"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5C94F8A" w14:textId="135E2391"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w:t>
            </w:r>
            <w:r w:rsidRPr="00495EF8">
              <w:rPr>
                <w:rFonts w:eastAsia="MS Mincho"/>
                <w:b/>
                <w:color w:val="FF0000"/>
                <w:sz w:val="22"/>
                <w:szCs w:val="22"/>
                <w:lang w:val="en-AU"/>
              </w:rPr>
              <w:t>nominalpipesize</w:t>
            </w:r>
            <w:r>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306</w:t>
            </w:r>
            <w:r w:rsidRPr="00965817">
              <w:rPr>
                <w:b/>
                <w:bCs/>
                <w:color w:val="FF0000"/>
                <w:sz w:val="22"/>
                <w:szCs w:val="22"/>
              </w:rPr>
              <w:t>)</w:t>
            </w:r>
          </w:p>
        </w:tc>
      </w:tr>
      <w:tr w:rsidR="003541E0" w:rsidRPr="00A032E7" w14:paraId="55EF0075" w14:textId="77777777" w:rsidTr="004E7E03">
        <w:trPr>
          <w:trHeight w:val="315"/>
        </w:trPr>
        <w:tc>
          <w:tcPr>
            <w:tcW w:w="1618" w:type="dxa"/>
            <w:vMerge/>
            <w:tcBorders>
              <w:left w:val="single" w:sz="18" w:space="0" w:color="auto"/>
              <w:right w:val="single" w:sz="8" w:space="0" w:color="auto"/>
            </w:tcBorders>
            <w:vAlign w:val="center"/>
          </w:tcPr>
          <w:p w14:paraId="4BD7B39C"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1256F1"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39E2B47" w14:textId="74C80579" w:rsidR="003541E0" w:rsidRPr="00A032E7" w:rsidRDefault="003541E0" w:rsidP="003541E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3541E0" w:rsidRPr="00A032E7" w14:paraId="56138A36" w14:textId="77777777" w:rsidTr="004E7E03">
        <w:trPr>
          <w:trHeight w:val="315"/>
        </w:trPr>
        <w:tc>
          <w:tcPr>
            <w:tcW w:w="1618" w:type="dxa"/>
            <w:vMerge/>
            <w:tcBorders>
              <w:left w:val="single" w:sz="18" w:space="0" w:color="auto"/>
              <w:right w:val="single" w:sz="8" w:space="0" w:color="auto"/>
            </w:tcBorders>
            <w:vAlign w:val="center"/>
          </w:tcPr>
          <w:p w14:paraId="4CF17526"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281B2E"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BA78E87"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0374F254"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46AA2A29"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92039FE"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45D899C"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47966D79" w14:textId="77777777" w:rsidTr="004E7E03">
        <w:trPr>
          <w:trHeight w:val="315"/>
        </w:trPr>
        <w:tc>
          <w:tcPr>
            <w:tcW w:w="1618" w:type="dxa"/>
            <w:vMerge w:val="restart"/>
            <w:tcBorders>
              <w:left w:val="single" w:sz="18" w:space="0" w:color="auto"/>
              <w:right w:val="single" w:sz="8" w:space="0" w:color="auto"/>
            </w:tcBorders>
            <w:vAlign w:val="center"/>
          </w:tcPr>
          <w:p w14:paraId="38812D06"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EA914F9" w14:textId="18CCC06D"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w:t>
            </w:r>
            <w:r w:rsidRPr="00495EF8">
              <w:rPr>
                <w:rFonts w:eastAsia="MS Mincho"/>
                <w:b/>
                <w:color w:val="FF0000"/>
                <w:sz w:val="22"/>
                <w:szCs w:val="22"/>
                <w:lang w:val="en-AU"/>
              </w:rPr>
              <w:t>nominalpipesize</w:t>
            </w:r>
            <w:r>
              <w:rPr>
                <w:rFonts w:eastAsia="MS Mincho"/>
                <w:b/>
                <w:color w:val="FF0000"/>
                <w:sz w:val="22"/>
                <w:szCs w:val="22"/>
                <w:lang w:val="en-AU"/>
              </w:rPr>
              <w:t>-exclusivity</w:t>
            </w:r>
          </w:p>
        </w:tc>
      </w:tr>
      <w:tr w:rsidR="003541E0" w:rsidRPr="00D7264E" w14:paraId="5F216D6D" w14:textId="77777777" w:rsidTr="004E7E03">
        <w:trPr>
          <w:trHeight w:val="315"/>
        </w:trPr>
        <w:tc>
          <w:tcPr>
            <w:tcW w:w="1618" w:type="dxa"/>
            <w:vMerge/>
            <w:tcBorders>
              <w:left w:val="single" w:sz="18" w:space="0" w:color="auto"/>
              <w:right w:val="single" w:sz="8" w:space="0" w:color="auto"/>
            </w:tcBorders>
            <w:vAlign w:val="center"/>
          </w:tcPr>
          <w:p w14:paraId="70F28CB3"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40CB5C0"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6A55102" w14:textId="72176DA8"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w:t>
            </w:r>
            <w:r w:rsidRPr="00495EF8">
              <w:rPr>
                <w:rFonts w:eastAsia="MS Mincho"/>
                <w:b/>
                <w:color w:val="FF0000"/>
                <w:sz w:val="22"/>
                <w:szCs w:val="22"/>
                <w:lang w:val="en-AU"/>
              </w:rPr>
              <w:t>nominalpipesize</w:t>
            </w:r>
            <w:r>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sidR="00B77AC8">
              <w:rPr>
                <w:b/>
                <w:bCs/>
                <w:color w:val="FF0000"/>
                <w:sz w:val="22"/>
                <w:szCs w:val="22"/>
              </w:rPr>
              <w:t>307</w:t>
            </w:r>
            <w:r w:rsidRPr="00965817">
              <w:rPr>
                <w:b/>
                <w:bCs/>
                <w:color w:val="FF0000"/>
                <w:sz w:val="22"/>
                <w:szCs w:val="22"/>
              </w:rPr>
              <w:t>)</w:t>
            </w:r>
          </w:p>
        </w:tc>
      </w:tr>
      <w:tr w:rsidR="003541E0" w:rsidRPr="00A032E7" w14:paraId="71F0E855" w14:textId="77777777" w:rsidTr="004E7E03">
        <w:trPr>
          <w:trHeight w:val="315"/>
        </w:trPr>
        <w:tc>
          <w:tcPr>
            <w:tcW w:w="1618" w:type="dxa"/>
            <w:vMerge/>
            <w:tcBorders>
              <w:left w:val="single" w:sz="18" w:space="0" w:color="auto"/>
              <w:right w:val="single" w:sz="8" w:space="0" w:color="auto"/>
            </w:tcBorders>
            <w:vAlign w:val="center"/>
          </w:tcPr>
          <w:p w14:paraId="206FD52D"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D51EC5F"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AE5EE39"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3541E0" w:rsidRPr="00A032E7" w14:paraId="658CAEAB" w14:textId="77777777" w:rsidTr="004E7E03">
        <w:trPr>
          <w:trHeight w:val="315"/>
        </w:trPr>
        <w:tc>
          <w:tcPr>
            <w:tcW w:w="1618" w:type="dxa"/>
            <w:vMerge/>
            <w:tcBorders>
              <w:left w:val="single" w:sz="18" w:space="0" w:color="auto"/>
              <w:right w:val="single" w:sz="8" w:space="0" w:color="auto"/>
            </w:tcBorders>
            <w:vAlign w:val="center"/>
          </w:tcPr>
          <w:p w14:paraId="420DE6BC"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A599CD4"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AE24562"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36850195"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6115CFCE"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CD1EB14"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C341E8E"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0E2A18EB" w14:textId="77777777" w:rsidTr="004E7E03">
        <w:trPr>
          <w:trHeight w:val="315"/>
        </w:trPr>
        <w:tc>
          <w:tcPr>
            <w:tcW w:w="1618" w:type="dxa"/>
            <w:vMerge w:val="restart"/>
            <w:tcBorders>
              <w:left w:val="single" w:sz="18" w:space="0" w:color="auto"/>
              <w:right w:val="single" w:sz="8" w:space="0" w:color="auto"/>
            </w:tcBorders>
            <w:vAlign w:val="center"/>
          </w:tcPr>
          <w:p w14:paraId="279A7C5C"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CA196FB" w14:textId="2C257DE7"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w:t>
            </w:r>
            <w:r w:rsidR="00206F4D" w:rsidRPr="00495EF8">
              <w:rPr>
                <w:rFonts w:eastAsia="MS Mincho"/>
                <w:b/>
                <w:color w:val="FF0000"/>
                <w:sz w:val="22"/>
                <w:szCs w:val="22"/>
                <w:lang w:val="en-AU"/>
              </w:rPr>
              <w:t>o</w:t>
            </w:r>
            <w:r w:rsidR="00206F4D">
              <w:rPr>
                <w:rFonts w:eastAsia="MS Mincho"/>
                <w:b/>
                <w:color w:val="FF0000"/>
                <w:sz w:val="22"/>
                <w:szCs w:val="22"/>
                <w:lang w:val="en-AU"/>
              </w:rPr>
              <w:t>utsided</w:t>
            </w:r>
            <w:r w:rsidR="00206F4D" w:rsidRPr="00495EF8">
              <w:rPr>
                <w:rFonts w:eastAsia="MS Mincho"/>
                <w:b/>
                <w:color w:val="FF0000"/>
                <w:sz w:val="22"/>
                <w:szCs w:val="22"/>
                <w:lang w:val="en-AU"/>
              </w:rPr>
              <w:t>ia</w:t>
            </w:r>
            <w:r w:rsidR="00206F4D">
              <w:rPr>
                <w:rFonts w:eastAsia="MS Mincho"/>
                <w:b/>
                <w:color w:val="FF0000"/>
                <w:sz w:val="22"/>
                <w:szCs w:val="22"/>
                <w:lang w:val="en-AU"/>
              </w:rPr>
              <w:t>m</w:t>
            </w:r>
            <w:r w:rsidR="00206F4D" w:rsidRPr="00495EF8">
              <w:rPr>
                <w:rFonts w:eastAsia="MS Mincho"/>
                <w:b/>
                <w:color w:val="FF0000"/>
                <w:sz w:val="22"/>
                <w:szCs w:val="22"/>
                <w:lang w:val="en-AU"/>
              </w:rPr>
              <w:t>e</w:t>
            </w:r>
            <w:r w:rsidR="00206F4D">
              <w:rPr>
                <w:rFonts w:eastAsia="MS Mincho"/>
                <w:b/>
                <w:color w:val="FF0000"/>
                <w:sz w:val="22"/>
                <w:szCs w:val="22"/>
                <w:lang w:val="en-AU"/>
              </w:rPr>
              <w:t>t</w:t>
            </w:r>
            <w:r w:rsidR="00206F4D" w:rsidRPr="00495EF8">
              <w:rPr>
                <w:rFonts w:eastAsia="MS Mincho"/>
                <w:b/>
                <w:color w:val="FF0000"/>
                <w:sz w:val="22"/>
                <w:szCs w:val="22"/>
                <w:lang w:val="en-AU"/>
              </w:rPr>
              <w:t>e</w:t>
            </w:r>
            <w:r w:rsidR="00206F4D">
              <w:rPr>
                <w:rFonts w:eastAsia="MS Mincho"/>
                <w:b/>
                <w:color w:val="FF0000"/>
                <w:sz w:val="22"/>
                <w:szCs w:val="22"/>
                <w:lang w:val="en-AU"/>
              </w:rPr>
              <w:t>r-</w:t>
            </w:r>
            <w:r w:rsidR="00344897">
              <w:rPr>
                <w:rFonts w:eastAsia="MS Mincho"/>
                <w:b/>
                <w:color w:val="FF0000"/>
                <w:sz w:val="22"/>
                <w:szCs w:val="22"/>
                <w:lang w:val="en-AU"/>
              </w:rPr>
              <w:t>codelistURI</w:t>
            </w:r>
          </w:p>
        </w:tc>
      </w:tr>
      <w:tr w:rsidR="003541E0" w:rsidRPr="00D7264E" w14:paraId="33766A64" w14:textId="77777777" w:rsidTr="004E7E03">
        <w:trPr>
          <w:trHeight w:val="315"/>
        </w:trPr>
        <w:tc>
          <w:tcPr>
            <w:tcW w:w="1618" w:type="dxa"/>
            <w:vMerge/>
            <w:tcBorders>
              <w:left w:val="single" w:sz="18" w:space="0" w:color="auto"/>
              <w:right w:val="single" w:sz="8" w:space="0" w:color="auto"/>
            </w:tcBorders>
            <w:vAlign w:val="center"/>
          </w:tcPr>
          <w:p w14:paraId="000A9B0F"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1EB3DF4"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8B499A0" w14:textId="727B5C3C"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w:t>
            </w:r>
            <w:r w:rsidR="00206F4D" w:rsidRPr="00495EF8">
              <w:rPr>
                <w:rFonts w:eastAsia="MS Mincho"/>
                <w:b/>
                <w:color w:val="FF0000"/>
                <w:sz w:val="22"/>
                <w:szCs w:val="22"/>
                <w:lang w:val="en-AU"/>
              </w:rPr>
              <w:t>o</w:t>
            </w:r>
            <w:r w:rsidR="00206F4D">
              <w:rPr>
                <w:rFonts w:eastAsia="MS Mincho"/>
                <w:b/>
                <w:color w:val="FF0000"/>
                <w:sz w:val="22"/>
                <w:szCs w:val="22"/>
                <w:lang w:val="en-AU"/>
              </w:rPr>
              <w:t>utsided</w:t>
            </w:r>
            <w:r w:rsidR="00206F4D" w:rsidRPr="00495EF8">
              <w:rPr>
                <w:rFonts w:eastAsia="MS Mincho"/>
                <w:b/>
                <w:color w:val="FF0000"/>
                <w:sz w:val="22"/>
                <w:szCs w:val="22"/>
                <w:lang w:val="en-AU"/>
              </w:rPr>
              <w:t>ia</w:t>
            </w:r>
            <w:r w:rsidR="00206F4D">
              <w:rPr>
                <w:rFonts w:eastAsia="MS Mincho"/>
                <w:b/>
                <w:color w:val="FF0000"/>
                <w:sz w:val="22"/>
                <w:szCs w:val="22"/>
                <w:lang w:val="en-AU"/>
              </w:rPr>
              <w:t>m</w:t>
            </w:r>
            <w:r w:rsidR="00206F4D" w:rsidRPr="00495EF8">
              <w:rPr>
                <w:rFonts w:eastAsia="MS Mincho"/>
                <w:b/>
                <w:color w:val="FF0000"/>
                <w:sz w:val="22"/>
                <w:szCs w:val="22"/>
                <w:lang w:val="en-AU"/>
              </w:rPr>
              <w:t>e</w:t>
            </w:r>
            <w:r w:rsidR="00206F4D">
              <w:rPr>
                <w:rFonts w:eastAsia="MS Mincho"/>
                <w:b/>
                <w:color w:val="FF0000"/>
                <w:sz w:val="22"/>
                <w:szCs w:val="22"/>
                <w:lang w:val="en-AU"/>
              </w:rPr>
              <w:t>t</w:t>
            </w:r>
            <w:r w:rsidR="00206F4D" w:rsidRPr="00495EF8">
              <w:rPr>
                <w:rFonts w:eastAsia="MS Mincho"/>
                <w:b/>
                <w:color w:val="FF0000"/>
                <w:sz w:val="22"/>
                <w:szCs w:val="22"/>
                <w:lang w:val="en-AU"/>
              </w:rPr>
              <w:t>e</w:t>
            </w:r>
            <w:r w:rsidR="00206F4D">
              <w:rPr>
                <w:rFonts w:eastAsia="MS Mincho"/>
                <w:b/>
                <w:color w:val="FF0000"/>
                <w:sz w:val="22"/>
                <w:szCs w:val="22"/>
                <w:lang w:val="en-AU"/>
              </w:rPr>
              <w:t>r-</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E55075">
              <w:rPr>
                <w:b/>
                <w:bCs/>
                <w:color w:val="FF0000"/>
                <w:sz w:val="22"/>
                <w:szCs w:val="22"/>
              </w:rPr>
              <w:t>0</w:t>
            </w:r>
            <w:r w:rsidR="00B77AC8">
              <w:rPr>
                <w:b/>
                <w:bCs/>
                <w:color w:val="FF0000"/>
                <w:sz w:val="22"/>
                <w:szCs w:val="22"/>
              </w:rPr>
              <w:t>8</w:t>
            </w:r>
            <w:r w:rsidRPr="00965817">
              <w:rPr>
                <w:b/>
                <w:bCs/>
                <w:color w:val="FF0000"/>
                <w:sz w:val="22"/>
                <w:szCs w:val="22"/>
              </w:rPr>
              <w:t>)</w:t>
            </w:r>
          </w:p>
        </w:tc>
      </w:tr>
      <w:tr w:rsidR="003541E0" w:rsidRPr="00A032E7" w14:paraId="088B5D71" w14:textId="77777777" w:rsidTr="004E7E03">
        <w:trPr>
          <w:trHeight w:val="315"/>
        </w:trPr>
        <w:tc>
          <w:tcPr>
            <w:tcW w:w="1618" w:type="dxa"/>
            <w:vMerge/>
            <w:tcBorders>
              <w:left w:val="single" w:sz="18" w:space="0" w:color="auto"/>
              <w:right w:val="single" w:sz="8" w:space="0" w:color="auto"/>
            </w:tcBorders>
            <w:vAlign w:val="center"/>
          </w:tcPr>
          <w:p w14:paraId="60DC3AF2"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BCE2DBA"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FBD3447" w14:textId="718F7F84" w:rsidR="003541E0" w:rsidRPr="00A032E7" w:rsidRDefault="003541E0" w:rsidP="003541E0">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3541E0" w:rsidRPr="00A032E7" w14:paraId="7078154A" w14:textId="77777777" w:rsidTr="004E7E03">
        <w:trPr>
          <w:trHeight w:val="315"/>
        </w:trPr>
        <w:tc>
          <w:tcPr>
            <w:tcW w:w="1618" w:type="dxa"/>
            <w:vMerge/>
            <w:tcBorders>
              <w:left w:val="single" w:sz="18" w:space="0" w:color="auto"/>
              <w:right w:val="single" w:sz="8" w:space="0" w:color="auto"/>
            </w:tcBorders>
            <w:vAlign w:val="center"/>
          </w:tcPr>
          <w:p w14:paraId="658C5CC4"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CFA531"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D012869"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7FA06A68"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49D5AD38"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632891"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81819BE"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0CBD91D0" w14:textId="77777777" w:rsidTr="004E7E03">
        <w:trPr>
          <w:trHeight w:val="315"/>
        </w:trPr>
        <w:tc>
          <w:tcPr>
            <w:tcW w:w="1618" w:type="dxa"/>
            <w:vMerge w:val="restart"/>
            <w:tcBorders>
              <w:left w:val="single" w:sz="18" w:space="0" w:color="auto"/>
              <w:right w:val="single" w:sz="8" w:space="0" w:color="auto"/>
            </w:tcBorders>
            <w:vAlign w:val="center"/>
          </w:tcPr>
          <w:p w14:paraId="481F168F"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BB152AC" w14:textId="55BCC7CA"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w:t>
            </w:r>
            <w:r w:rsidR="00206F4D" w:rsidRPr="00495EF8">
              <w:rPr>
                <w:rFonts w:eastAsia="MS Mincho"/>
                <w:b/>
                <w:color w:val="FF0000"/>
                <w:sz w:val="22"/>
                <w:szCs w:val="22"/>
                <w:lang w:val="en-AU"/>
              </w:rPr>
              <w:t>o</w:t>
            </w:r>
            <w:r w:rsidR="00206F4D">
              <w:rPr>
                <w:rFonts w:eastAsia="MS Mincho"/>
                <w:b/>
                <w:color w:val="FF0000"/>
                <w:sz w:val="22"/>
                <w:szCs w:val="22"/>
                <w:lang w:val="en-AU"/>
              </w:rPr>
              <w:t>utsided</w:t>
            </w:r>
            <w:r w:rsidR="00206F4D" w:rsidRPr="00495EF8">
              <w:rPr>
                <w:rFonts w:eastAsia="MS Mincho"/>
                <w:b/>
                <w:color w:val="FF0000"/>
                <w:sz w:val="22"/>
                <w:szCs w:val="22"/>
                <w:lang w:val="en-AU"/>
              </w:rPr>
              <w:t>ia</w:t>
            </w:r>
            <w:r w:rsidR="00206F4D">
              <w:rPr>
                <w:rFonts w:eastAsia="MS Mincho"/>
                <w:b/>
                <w:color w:val="FF0000"/>
                <w:sz w:val="22"/>
                <w:szCs w:val="22"/>
                <w:lang w:val="en-AU"/>
              </w:rPr>
              <w:t>m</w:t>
            </w:r>
            <w:r w:rsidR="00206F4D" w:rsidRPr="00495EF8">
              <w:rPr>
                <w:rFonts w:eastAsia="MS Mincho"/>
                <w:b/>
                <w:color w:val="FF0000"/>
                <w:sz w:val="22"/>
                <w:szCs w:val="22"/>
                <w:lang w:val="en-AU"/>
              </w:rPr>
              <w:t>e</w:t>
            </w:r>
            <w:r w:rsidR="00206F4D">
              <w:rPr>
                <w:rFonts w:eastAsia="MS Mincho"/>
                <w:b/>
                <w:color w:val="FF0000"/>
                <w:sz w:val="22"/>
                <w:szCs w:val="22"/>
                <w:lang w:val="en-AU"/>
              </w:rPr>
              <w:t>t</w:t>
            </w:r>
            <w:r w:rsidR="00206F4D" w:rsidRPr="00495EF8">
              <w:rPr>
                <w:rFonts w:eastAsia="MS Mincho"/>
                <w:b/>
                <w:color w:val="FF0000"/>
                <w:sz w:val="22"/>
                <w:szCs w:val="22"/>
                <w:lang w:val="en-AU"/>
              </w:rPr>
              <w:t>e</w:t>
            </w:r>
            <w:r w:rsidR="00206F4D">
              <w:rPr>
                <w:rFonts w:eastAsia="MS Mincho"/>
                <w:b/>
                <w:color w:val="FF0000"/>
                <w:sz w:val="22"/>
                <w:szCs w:val="22"/>
                <w:lang w:val="en-AU"/>
              </w:rPr>
              <w:t>r-exclusivity</w:t>
            </w:r>
          </w:p>
        </w:tc>
      </w:tr>
      <w:tr w:rsidR="003541E0" w:rsidRPr="00D7264E" w14:paraId="24537D54" w14:textId="77777777" w:rsidTr="004E7E03">
        <w:trPr>
          <w:trHeight w:val="315"/>
        </w:trPr>
        <w:tc>
          <w:tcPr>
            <w:tcW w:w="1618" w:type="dxa"/>
            <w:vMerge/>
            <w:tcBorders>
              <w:left w:val="single" w:sz="18" w:space="0" w:color="auto"/>
              <w:right w:val="single" w:sz="8" w:space="0" w:color="auto"/>
            </w:tcBorders>
            <w:vAlign w:val="center"/>
          </w:tcPr>
          <w:p w14:paraId="5F8F9FD1"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3F30B2A"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E0015DC" w14:textId="3F32B4D7" w:rsidR="003541E0" w:rsidRPr="00D7264E"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w:t>
            </w:r>
            <w:r w:rsidR="00206F4D" w:rsidRPr="00495EF8">
              <w:rPr>
                <w:rFonts w:eastAsia="MS Mincho"/>
                <w:b/>
                <w:color w:val="FF0000"/>
                <w:sz w:val="22"/>
                <w:szCs w:val="22"/>
                <w:lang w:val="en-AU"/>
              </w:rPr>
              <w:t>o</w:t>
            </w:r>
            <w:r w:rsidR="00206F4D">
              <w:rPr>
                <w:rFonts w:eastAsia="MS Mincho"/>
                <w:b/>
                <w:color w:val="FF0000"/>
                <w:sz w:val="22"/>
                <w:szCs w:val="22"/>
                <w:lang w:val="en-AU"/>
              </w:rPr>
              <w:t>utsided</w:t>
            </w:r>
            <w:r w:rsidR="00206F4D" w:rsidRPr="00495EF8">
              <w:rPr>
                <w:rFonts w:eastAsia="MS Mincho"/>
                <w:b/>
                <w:color w:val="FF0000"/>
                <w:sz w:val="22"/>
                <w:szCs w:val="22"/>
                <w:lang w:val="en-AU"/>
              </w:rPr>
              <w:t>ia</w:t>
            </w:r>
            <w:r w:rsidR="00206F4D">
              <w:rPr>
                <w:rFonts w:eastAsia="MS Mincho"/>
                <w:b/>
                <w:color w:val="FF0000"/>
                <w:sz w:val="22"/>
                <w:szCs w:val="22"/>
                <w:lang w:val="en-AU"/>
              </w:rPr>
              <w:t>m</w:t>
            </w:r>
            <w:r w:rsidR="00206F4D" w:rsidRPr="00495EF8">
              <w:rPr>
                <w:rFonts w:eastAsia="MS Mincho"/>
                <w:b/>
                <w:color w:val="FF0000"/>
                <w:sz w:val="22"/>
                <w:szCs w:val="22"/>
                <w:lang w:val="en-AU"/>
              </w:rPr>
              <w:t>e</w:t>
            </w:r>
            <w:r w:rsidR="00206F4D">
              <w:rPr>
                <w:rFonts w:eastAsia="MS Mincho"/>
                <w:b/>
                <w:color w:val="FF0000"/>
                <w:sz w:val="22"/>
                <w:szCs w:val="22"/>
                <w:lang w:val="en-AU"/>
              </w:rPr>
              <w:t>t</w:t>
            </w:r>
            <w:r w:rsidR="00206F4D" w:rsidRPr="00495EF8">
              <w:rPr>
                <w:rFonts w:eastAsia="MS Mincho"/>
                <w:b/>
                <w:color w:val="FF0000"/>
                <w:sz w:val="22"/>
                <w:szCs w:val="22"/>
                <w:lang w:val="en-AU"/>
              </w:rPr>
              <w:t>e</w:t>
            </w:r>
            <w:r w:rsidR="00206F4D">
              <w:rPr>
                <w:rFonts w:eastAsia="MS Mincho"/>
                <w:b/>
                <w:color w:val="FF0000"/>
                <w:sz w:val="22"/>
                <w:szCs w:val="22"/>
                <w:lang w:val="en-AU"/>
              </w:rPr>
              <w:t>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E55075">
              <w:rPr>
                <w:b/>
                <w:bCs/>
                <w:color w:val="FF0000"/>
                <w:sz w:val="22"/>
                <w:szCs w:val="22"/>
              </w:rPr>
              <w:t>0</w:t>
            </w:r>
            <w:r w:rsidR="00B77AC8">
              <w:rPr>
                <w:b/>
                <w:bCs/>
                <w:color w:val="FF0000"/>
                <w:sz w:val="22"/>
                <w:szCs w:val="22"/>
              </w:rPr>
              <w:t>9</w:t>
            </w:r>
            <w:r w:rsidRPr="00965817">
              <w:rPr>
                <w:b/>
                <w:bCs/>
                <w:color w:val="FF0000"/>
                <w:sz w:val="22"/>
                <w:szCs w:val="22"/>
              </w:rPr>
              <w:t>)</w:t>
            </w:r>
          </w:p>
        </w:tc>
      </w:tr>
      <w:tr w:rsidR="003541E0" w:rsidRPr="00A032E7" w14:paraId="041813EE" w14:textId="77777777" w:rsidTr="004E7E03">
        <w:trPr>
          <w:trHeight w:val="315"/>
        </w:trPr>
        <w:tc>
          <w:tcPr>
            <w:tcW w:w="1618" w:type="dxa"/>
            <w:vMerge/>
            <w:tcBorders>
              <w:left w:val="single" w:sz="18" w:space="0" w:color="auto"/>
              <w:right w:val="single" w:sz="8" w:space="0" w:color="auto"/>
            </w:tcBorders>
            <w:vAlign w:val="center"/>
          </w:tcPr>
          <w:p w14:paraId="31FBC247"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258F191"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937FE00"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3541E0" w:rsidRPr="00A032E7" w14:paraId="1D500A8F" w14:textId="77777777" w:rsidTr="004E7E03">
        <w:trPr>
          <w:trHeight w:val="315"/>
        </w:trPr>
        <w:tc>
          <w:tcPr>
            <w:tcW w:w="1618" w:type="dxa"/>
            <w:vMerge/>
            <w:tcBorders>
              <w:left w:val="single" w:sz="18" w:space="0" w:color="auto"/>
              <w:right w:val="single" w:sz="8" w:space="0" w:color="auto"/>
            </w:tcBorders>
            <w:vAlign w:val="center"/>
          </w:tcPr>
          <w:p w14:paraId="2AC14157"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2F48311"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9550290"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552078C9"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22B1C4ED"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8DC7BB0"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D81BC45"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7F37B0FA"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9C68911" w14:textId="77777777" w:rsidR="003541E0" w:rsidRPr="00A032E7" w:rsidRDefault="003541E0" w:rsidP="003541E0">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085270B" w14:textId="2C812D14" w:rsidR="003541E0" w:rsidRPr="00A032E7" w:rsidRDefault="003541E0" w:rsidP="003541E0">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casingwallthickness-</w:t>
            </w:r>
            <w:r w:rsidR="00344897">
              <w:rPr>
                <w:rFonts w:eastAsia="MS Mincho"/>
                <w:b/>
                <w:color w:val="FF0000"/>
                <w:sz w:val="22"/>
                <w:szCs w:val="22"/>
                <w:lang w:val="en-AU"/>
              </w:rPr>
              <w:t>codelistURI</w:t>
            </w:r>
          </w:p>
        </w:tc>
      </w:tr>
      <w:tr w:rsidR="003541E0" w:rsidRPr="00A032E7" w14:paraId="57C7DDAA"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68D5AD0"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7E197EE"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48E7268" w14:textId="53703A30" w:rsidR="003541E0" w:rsidRPr="00A032E7" w:rsidRDefault="003541E0"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casingwallthickness-</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w:t>
            </w:r>
            <w:r w:rsidR="00E55075">
              <w:rPr>
                <w:b/>
                <w:bCs/>
                <w:color w:val="FF0000"/>
                <w:sz w:val="22"/>
                <w:szCs w:val="22"/>
              </w:rPr>
              <w:t>0</w:t>
            </w:r>
            <w:r w:rsidRPr="00965817">
              <w:rPr>
                <w:b/>
                <w:bCs/>
                <w:color w:val="FF0000"/>
                <w:sz w:val="22"/>
                <w:szCs w:val="22"/>
              </w:rPr>
              <w:t>)</w:t>
            </w:r>
          </w:p>
        </w:tc>
      </w:tr>
      <w:tr w:rsidR="00206F4D" w:rsidRPr="00A032E7" w14:paraId="04596070"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98FB374" w14:textId="77777777" w:rsidR="00206F4D" w:rsidRPr="00A032E7" w:rsidRDefault="00206F4D" w:rsidP="00206F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8E423D0" w14:textId="77777777" w:rsidR="00206F4D" w:rsidRPr="00A032E7" w:rsidRDefault="00206F4D" w:rsidP="00206F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33E9EA8" w14:textId="15D28986" w:rsidR="00206F4D" w:rsidRPr="00A032E7" w:rsidRDefault="00206F4D" w:rsidP="00206F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3541E0" w:rsidRPr="00A032E7" w14:paraId="4F3B2260"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3D54E26"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924011D"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554B925F"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74D4A522"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AA28AE1"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8B69096"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4ED5A2D5"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1A6FB796" w14:textId="77777777" w:rsidTr="004E7E03">
        <w:trPr>
          <w:trHeight w:val="315"/>
        </w:trPr>
        <w:tc>
          <w:tcPr>
            <w:tcW w:w="1618" w:type="dxa"/>
            <w:vMerge w:val="restart"/>
            <w:tcBorders>
              <w:top w:val="nil"/>
              <w:left w:val="single" w:sz="18" w:space="0" w:color="auto"/>
              <w:right w:val="single" w:sz="8" w:space="0" w:color="auto"/>
            </w:tcBorders>
            <w:vAlign w:val="center"/>
          </w:tcPr>
          <w:p w14:paraId="1CD00ECD"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4D49547" w14:textId="781FEEDF"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casingwallthickness-exclusivity</w:t>
            </w:r>
          </w:p>
        </w:tc>
      </w:tr>
      <w:tr w:rsidR="003541E0" w:rsidRPr="00A032E7" w14:paraId="12C024E9" w14:textId="77777777" w:rsidTr="004E7E03">
        <w:trPr>
          <w:trHeight w:val="315"/>
        </w:trPr>
        <w:tc>
          <w:tcPr>
            <w:tcW w:w="1618" w:type="dxa"/>
            <w:vMerge/>
            <w:tcBorders>
              <w:left w:val="single" w:sz="18" w:space="0" w:color="auto"/>
              <w:right w:val="single" w:sz="8" w:space="0" w:color="auto"/>
            </w:tcBorders>
            <w:vAlign w:val="center"/>
          </w:tcPr>
          <w:p w14:paraId="4AE2B375"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0B71A8"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0143849" w14:textId="042E983C" w:rsidR="003541E0" w:rsidRPr="00A032E7" w:rsidRDefault="003541E0" w:rsidP="00B77AC8">
            <w:pPr>
              <w:spacing w:before="120" w:after="120"/>
              <w:ind w:left="36" w:right="36"/>
              <w:jc w:val="both"/>
              <w:rPr>
                <w:color w:val="00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casingwallthickness-exclusivity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11</w:t>
            </w:r>
            <w:r w:rsidRPr="00965817">
              <w:rPr>
                <w:b/>
                <w:bCs/>
                <w:color w:val="FF0000"/>
                <w:sz w:val="22"/>
                <w:szCs w:val="22"/>
              </w:rPr>
              <w:t>)</w:t>
            </w:r>
          </w:p>
        </w:tc>
      </w:tr>
      <w:tr w:rsidR="00206F4D" w:rsidRPr="00A032E7" w14:paraId="37E2DA4D" w14:textId="77777777" w:rsidTr="004E7E03">
        <w:trPr>
          <w:trHeight w:val="315"/>
        </w:trPr>
        <w:tc>
          <w:tcPr>
            <w:tcW w:w="1618" w:type="dxa"/>
            <w:vMerge/>
            <w:tcBorders>
              <w:left w:val="single" w:sz="18" w:space="0" w:color="auto"/>
              <w:right w:val="single" w:sz="8" w:space="0" w:color="auto"/>
            </w:tcBorders>
            <w:vAlign w:val="center"/>
          </w:tcPr>
          <w:p w14:paraId="7054B0B2" w14:textId="77777777" w:rsidR="00206F4D" w:rsidRPr="00A032E7" w:rsidRDefault="00206F4D" w:rsidP="00206F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C0B8363" w14:textId="77777777" w:rsidR="00206F4D" w:rsidRPr="00A032E7" w:rsidRDefault="00206F4D" w:rsidP="00206F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0BC6E5D" w14:textId="6D41ECA3" w:rsidR="00206F4D" w:rsidRPr="00A032E7" w:rsidRDefault="00206F4D" w:rsidP="00206F4D">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3541E0" w:rsidRPr="00A032E7" w14:paraId="77379FAF" w14:textId="77777777" w:rsidTr="004E7E03">
        <w:trPr>
          <w:trHeight w:val="315"/>
        </w:trPr>
        <w:tc>
          <w:tcPr>
            <w:tcW w:w="1618" w:type="dxa"/>
            <w:vMerge/>
            <w:tcBorders>
              <w:left w:val="single" w:sz="18" w:space="0" w:color="auto"/>
              <w:right w:val="single" w:sz="8" w:space="0" w:color="auto"/>
            </w:tcBorders>
            <w:vAlign w:val="center"/>
          </w:tcPr>
          <w:p w14:paraId="14DD80C3"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0A16294"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A4F81EA"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21B0ABDC"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2BF5E6D3"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3A4F603"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A7E7DE6"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6DAA003C" w14:textId="77777777" w:rsidTr="004E7E03">
        <w:trPr>
          <w:trHeight w:val="315"/>
        </w:trPr>
        <w:tc>
          <w:tcPr>
            <w:tcW w:w="1618" w:type="dxa"/>
            <w:vMerge w:val="restart"/>
            <w:tcBorders>
              <w:top w:val="nil"/>
              <w:left w:val="single" w:sz="18" w:space="0" w:color="auto"/>
              <w:right w:val="single" w:sz="8" w:space="0" w:color="auto"/>
            </w:tcBorders>
            <w:vAlign w:val="center"/>
          </w:tcPr>
          <w:p w14:paraId="11BDDF75" w14:textId="77777777"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C323863" w14:textId="1AF316A8"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casingannulustype-</w:t>
            </w:r>
            <w:r w:rsidR="00344897">
              <w:rPr>
                <w:rFonts w:eastAsia="MS Mincho"/>
                <w:b/>
                <w:color w:val="FF0000"/>
                <w:sz w:val="22"/>
                <w:szCs w:val="22"/>
                <w:lang w:val="en-AU"/>
              </w:rPr>
              <w:t>codelistURI</w:t>
            </w:r>
          </w:p>
        </w:tc>
      </w:tr>
      <w:tr w:rsidR="003541E0" w:rsidRPr="00A032E7" w14:paraId="12DA0181" w14:textId="77777777" w:rsidTr="004E7E03">
        <w:trPr>
          <w:trHeight w:val="315"/>
        </w:trPr>
        <w:tc>
          <w:tcPr>
            <w:tcW w:w="1618" w:type="dxa"/>
            <w:vMerge/>
            <w:tcBorders>
              <w:left w:val="single" w:sz="18" w:space="0" w:color="auto"/>
              <w:right w:val="single" w:sz="8" w:space="0" w:color="auto"/>
            </w:tcBorders>
            <w:vAlign w:val="center"/>
          </w:tcPr>
          <w:p w14:paraId="2DD7E892"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01FCBC"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A498E04" w14:textId="22E40ECF" w:rsidR="003541E0" w:rsidRPr="00A032E7" w:rsidRDefault="003541E0" w:rsidP="00B77AC8">
            <w:pPr>
              <w:spacing w:before="120" w:after="120"/>
              <w:ind w:left="36" w:right="36"/>
              <w:jc w:val="both"/>
              <w:rPr>
                <w:color w:val="00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casingannulustype-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12</w:t>
            </w:r>
            <w:r w:rsidRPr="00965817">
              <w:rPr>
                <w:b/>
                <w:bCs/>
                <w:color w:val="FF0000"/>
                <w:sz w:val="22"/>
                <w:szCs w:val="22"/>
              </w:rPr>
              <w:t>)</w:t>
            </w:r>
          </w:p>
        </w:tc>
      </w:tr>
      <w:tr w:rsidR="00206F4D" w:rsidRPr="00A032E7" w14:paraId="639B938D" w14:textId="77777777" w:rsidTr="004E7E03">
        <w:trPr>
          <w:trHeight w:val="315"/>
        </w:trPr>
        <w:tc>
          <w:tcPr>
            <w:tcW w:w="1618" w:type="dxa"/>
            <w:vMerge/>
            <w:tcBorders>
              <w:left w:val="single" w:sz="18" w:space="0" w:color="auto"/>
              <w:right w:val="single" w:sz="8" w:space="0" w:color="auto"/>
            </w:tcBorders>
            <w:vAlign w:val="center"/>
          </w:tcPr>
          <w:p w14:paraId="5078615E" w14:textId="77777777" w:rsidR="00206F4D" w:rsidRPr="00A032E7" w:rsidRDefault="00206F4D" w:rsidP="00206F4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53C3322" w14:textId="77777777" w:rsidR="00206F4D" w:rsidRPr="00A032E7" w:rsidRDefault="00206F4D" w:rsidP="00206F4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1826CFA" w14:textId="3536D4C4" w:rsidR="00206F4D" w:rsidRPr="00A032E7" w:rsidRDefault="00206F4D" w:rsidP="00206F4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3541E0" w:rsidRPr="00A032E7" w14:paraId="2B57899F" w14:textId="77777777" w:rsidTr="004E7E03">
        <w:trPr>
          <w:trHeight w:val="315"/>
        </w:trPr>
        <w:tc>
          <w:tcPr>
            <w:tcW w:w="1618" w:type="dxa"/>
            <w:vMerge/>
            <w:tcBorders>
              <w:left w:val="single" w:sz="18" w:space="0" w:color="auto"/>
              <w:right w:val="single" w:sz="8" w:space="0" w:color="auto"/>
            </w:tcBorders>
            <w:vAlign w:val="center"/>
          </w:tcPr>
          <w:p w14:paraId="6278752B"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233D082"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8D2D58E"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3541E0" w:rsidRPr="00A032E7" w14:paraId="70B0681B"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584754DA"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8F22F6" w14:textId="77777777"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53D0331" w14:textId="77777777" w:rsidR="003541E0" w:rsidRPr="00A032E7" w:rsidRDefault="003541E0" w:rsidP="003541E0">
            <w:pPr>
              <w:spacing w:before="120" w:after="120"/>
              <w:ind w:left="36" w:right="36"/>
              <w:jc w:val="both"/>
              <w:rPr>
                <w:color w:val="000000"/>
                <w:sz w:val="22"/>
                <w:szCs w:val="22"/>
              </w:rPr>
            </w:pPr>
            <w:r w:rsidRPr="00A032E7">
              <w:rPr>
                <w:color w:val="000000"/>
                <w:sz w:val="22"/>
                <w:szCs w:val="22"/>
              </w:rPr>
              <w:t>Capability</w:t>
            </w:r>
          </w:p>
        </w:tc>
      </w:tr>
      <w:tr w:rsidR="003541E0" w:rsidRPr="00A032E7" w14:paraId="40A6B46F" w14:textId="77777777" w:rsidTr="004E7E03">
        <w:trPr>
          <w:trHeight w:val="315"/>
        </w:trPr>
        <w:tc>
          <w:tcPr>
            <w:tcW w:w="1618" w:type="dxa"/>
            <w:vMerge w:val="restart"/>
            <w:tcBorders>
              <w:left w:val="single" w:sz="18" w:space="0" w:color="auto"/>
              <w:right w:val="single" w:sz="8" w:space="0" w:color="auto"/>
            </w:tcBorders>
            <w:vAlign w:val="center"/>
          </w:tcPr>
          <w:p w14:paraId="728E3F83" w14:textId="164D3AF5" w:rsidR="003541E0" w:rsidRPr="00A032E7" w:rsidRDefault="003541E0" w:rsidP="003541E0">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21BD427" w14:textId="2D06D9B0" w:rsidR="003541E0" w:rsidRPr="00A032E7" w:rsidRDefault="003541E0" w:rsidP="003541E0">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sidR="00206F4D">
              <w:rPr>
                <w:rFonts w:eastAsia="MS Mincho"/>
                <w:b/>
                <w:color w:val="FF0000"/>
                <w:sz w:val="22"/>
                <w:szCs w:val="22"/>
                <w:lang w:val="en-AU"/>
              </w:rPr>
              <w:t>casinginsulatortype-</w:t>
            </w:r>
            <w:r w:rsidR="00344897">
              <w:rPr>
                <w:rFonts w:eastAsia="MS Mincho"/>
                <w:b/>
                <w:color w:val="FF0000"/>
                <w:sz w:val="22"/>
                <w:szCs w:val="22"/>
                <w:lang w:val="en-AU"/>
              </w:rPr>
              <w:t>codelistURI</w:t>
            </w:r>
          </w:p>
        </w:tc>
      </w:tr>
      <w:tr w:rsidR="003541E0" w:rsidRPr="00A032E7" w14:paraId="61B809A8" w14:textId="77777777" w:rsidTr="004E7E03">
        <w:trPr>
          <w:trHeight w:val="315"/>
        </w:trPr>
        <w:tc>
          <w:tcPr>
            <w:tcW w:w="1618" w:type="dxa"/>
            <w:vMerge/>
            <w:tcBorders>
              <w:left w:val="single" w:sz="18" w:space="0" w:color="auto"/>
              <w:right w:val="single" w:sz="8" w:space="0" w:color="auto"/>
            </w:tcBorders>
            <w:vAlign w:val="center"/>
          </w:tcPr>
          <w:p w14:paraId="5664DF1D" w14:textId="77777777" w:rsidR="003541E0" w:rsidRPr="00A032E7" w:rsidRDefault="003541E0" w:rsidP="003541E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D03EBD" w14:textId="68473C50" w:rsidR="003541E0" w:rsidRPr="00A032E7" w:rsidRDefault="003541E0" w:rsidP="003541E0">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2E03C562" w14:textId="3561916C" w:rsidR="003541E0" w:rsidRPr="00A032E7" w:rsidRDefault="003541E0" w:rsidP="00B77AC8">
            <w:pPr>
              <w:spacing w:before="120" w:after="120"/>
              <w:ind w:left="36" w:right="36"/>
              <w:rPr>
                <w:color w:val="00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sidR="00206F4D">
              <w:rPr>
                <w:rFonts w:eastAsia="MS Mincho"/>
                <w:b/>
                <w:color w:val="FF0000"/>
                <w:sz w:val="22"/>
                <w:szCs w:val="22"/>
                <w:lang w:val="en-AU"/>
              </w:rPr>
              <w:t>casinginsulatortype-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13</w:t>
            </w:r>
            <w:r w:rsidRPr="00965817">
              <w:rPr>
                <w:b/>
                <w:bCs/>
                <w:color w:val="FF0000"/>
                <w:sz w:val="22"/>
                <w:szCs w:val="22"/>
              </w:rPr>
              <w:t>)</w:t>
            </w:r>
          </w:p>
        </w:tc>
      </w:tr>
      <w:tr w:rsidR="007547AD" w:rsidRPr="00A032E7" w14:paraId="4C2BC93E" w14:textId="77777777" w:rsidTr="004E7E03">
        <w:trPr>
          <w:trHeight w:val="315"/>
        </w:trPr>
        <w:tc>
          <w:tcPr>
            <w:tcW w:w="1618" w:type="dxa"/>
            <w:vMerge/>
            <w:tcBorders>
              <w:left w:val="single" w:sz="18" w:space="0" w:color="auto"/>
              <w:right w:val="single" w:sz="8" w:space="0" w:color="auto"/>
            </w:tcBorders>
            <w:vAlign w:val="center"/>
          </w:tcPr>
          <w:p w14:paraId="6C574FB0"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C991516" w14:textId="5F4FDCC9"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7CADA76" w14:textId="3E0368E1" w:rsidR="007547AD" w:rsidRPr="00A032E7" w:rsidRDefault="007547AD" w:rsidP="007547A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7547AD" w:rsidRPr="00A032E7" w14:paraId="1729C50E" w14:textId="77777777" w:rsidTr="004E7E03">
        <w:trPr>
          <w:trHeight w:val="315"/>
        </w:trPr>
        <w:tc>
          <w:tcPr>
            <w:tcW w:w="1618" w:type="dxa"/>
            <w:vMerge/>
            <w:tcBorders>
              <w:left w:val="single" w:sz="18" w:space="0" w:color="auto"/>
              <w:right w:val="single" w:sz="8" w:space="0" w:color="auto"/>
            </w:tcBorders>
            <w:vAlign w:val="center"/>
          </w:tcPr>
          <w:p w14:paraId="46D42A56"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6904C6" w14:textId="4BC1E62F"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BE91078" w14:textId="68A887D1" w:rsidR="007547AD" w:rsidRPr="00A032E7" w:rsidRDefault="007547AD" w:rsidP="007547A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7547AD" w:rsidRPr="00A032E7" w14:paraId="05670D0A"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38796E6C"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8DF1E3" w14:textId="246F489A"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1856456" w14:textId="5C40F018" w:rsidR="007547AD" w:rsidRPr="00A032E7" w:rsidRDefault="007547AD" w:rsidP="007547AD">
            <w:pPr>
              <w:spacing w:before="120" w:after="120"/>
              <w:ind w:left="36" w:right="36"/>
              <w:jc w:val="both"/>
              <w:rPr>
                <w:color w:val="000000"/>
                <w:sz w:val="22"/>
                <w:szCs w:val="22"/>
              </w:rPr>
            </w:pPr>
            <w:r w:rsidRPr="00A032E7">
              <w:rPr>
                <w:color w:val="000000"/>
                <w:sz w:val="22"/>
                <w:szCs w:val="22"/>
              </w:rPr>
              <w:t>Capability</w:t>
            </w:r>
          </w:p>
        </w:tc>
      </w:tr>
      <w:tr w:rsidR="007547AD" w:rsidRPr="00A032E7" w14:paraId="0CE3F857" w14:textId="77777777" w:rsidTr="004E7E03">
        <w:trPr>
          <w:trHeight w:val="315"/>
        </w:trPr>
        <w:tc>
          <w:tcPr>
            <w:tcW w:w="1618" w:type="dxa"/>
            <w:vMerge w:val="restart"/>
            <w:tcBorders>
              <w:left w:val="single" w:sz="18" w:space="0" w:color="auto"/>
              <w:right w:val="single" w:sz="8" w:space="0" w:color="auto"/>
            </w:tcBorders>
            <w:vAlign w:val="center"/>
          </w:tcPr>
          <w:p w14:paraId="138CC8CE" w14:textId="1CDB376A" w:rsidR="007547AD" w:rsidRPr="00A032E7" w:rsidRDefault="007547AD" w:rsidP="007547AD">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148B210" w14:textId="2EC96E4E" w:rsidR="007547AD" w:rsidRPr="00A032E7" w:rsidRDefault="007547AD" w:rsidP="007547AD">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casingsealtype-</w:t>
            </w:r>
            <w:r w:rsidR="00344897">
              <w:rPr>
                <w:rFonts w:eastAsia="MS Mincho"/>
                <w:b/>
                <w:color w:val="FF0000"/>
                <w:sz w:val="22"/>
                <w:szCs w:val="22"/>
                <w:lang w:val="en-AU"/>
              </w:rPr>
              <w:t>codelistURI</w:t>
            </w:r>
          </w:p>
        </w:tc>
      </w:tr>
      <w:tr w:rsidR="007547AD" w:rsidRPr="00A032E7" w14:paraId="20397591" w14:textId="77777777" w:rsidTr="004E7E03">
        <w:trPr>
          <w:trHeight w:val="315"/>
        </w:trPr>
        <w:tc>
          <w:tcPr>
            <w:tcW w:w="1618" w:type="dxa"/>
            <w:vMerge/>
            <w:tcBorders>
              <w:left w:val="single" w:sz="18" w:space="0" w:color="auto"/>
              <w:right w:val="single" w:sz="8" w:space="0" w:color="auto"/>
            </w:tcBorders>
            <w:vAlign w:val="center"/>
          </w:tcPr>
          <w:p w14:paraId="20BAE412"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CCC3E70" w14:textId="3788EB2F"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2841580" w14:textId="46D45413" w:rsidR="007547AD" w:rsidRPr="00A032E7" w:rsidRDefault="007547AD" w:rsidP="00B77AC8">
            <w:pPr>
              <w:spacing w:before="120" w:after="120"/>
              <w:ind w:left="36" w:right="36"/>
              <w:jc w:val="both"/>
              <w:rPr>
                <w:color w:val="00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casingsealtype-</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14</w:t>
            </w:r>
            <w:r w:rsidRPr="00965817">
              <w:rPr>
                <w:b/>
                <w:bCs/>
                <w:color w:val="FF0000"/>
                <w:sz w:val="22"/>
                <w:szCs w:val="22"/>
              </w:rPr>
              <w:t>)</w:t>
            </w:r>
          </w:p>
        </w:tc>
      </w:tr>
      <w:tr w:rsidR="007547AD" w:rsidRPr="00A032E7" w14:paraId="7B35382E" w14:textId="77777777" w:rsidTr="004E7E03">
        <w:trPr>
          <w:trHeight w:val="315"/>
        </w:trPr>
        <w:tc>
          <w:tcPr>
            <w:tcW w:w="1618" w:type="dxa"/>
            <w:vMerge/>
            <w:tcBorders>
              <w:left w:val="single" w:sz="18" w:space="0" w:color="auto"/>
              <w:right w:val="single" w:sz="8" w:space="0" w:color="auto"/>
            </w:tcBorders>
            <w:vAlign w:val="center"/>
          </w:tcPr>
          <w:p w14:paraId="575FF9A5"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7F901BD" w14:textId="68B48B86"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C47E7C" w14:textId="0BEA593D" w:rsidR="007547AD" w:rsidRPr="00A032E7" w:rsidRDefault="007547AD" w:rsidP="007547A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7547AD" w:rsidRPr="00A032E7" w14:paraId="751DA909" w14:textId="77777777" w:rsidTr="004E7E03">
        <w:trPr>
          <w:trHeight w:val="315"/>
        </w:trPr>
        <w:tc>
          <w:tcPr>
            <w:tcW w:w="1618" w:type="dxa"/>
            <w:vMerge/>
            <w:tcBorders>
              <w:left w:val="single" w:sz="18" w:space="0" w:color="auto"/>
              <w:right w:val="single" w:sz="8" w:space="0" w:color="auto"/>
            </w:tcBorders>
            <w:vAlign w:val="center"/>
          </w:tcPr>
          <w:p w14:paraId="43B93472"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31DDD72" w14:textId="13772331"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BC524B3" w14:textId="5C8DCDF7" w:rsidR="007547AD" w:rsidRPr="00A032E7" w:rsidRDefault="007547AD" w:rsidP="007547A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7547AD" w:rsidRPr="00A032E7" w14:paraId="552C8E9A"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0DEABF73"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BF57F4" w14:textId="47235B4A"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49DCF75" w14:textId="32720891" w:rsidR="007547AD" w:rsidRPr="00A032E7" w:rsidRDefault="007547AD" w:rsidP="007547AD">
            <w:pPr>
              <w:spacing w:before="120" w:after="120"/>
              <w:ind w:left="36" w:right="36"/>
              <w:jc w:val="both"/>
              <w:rPr>
                <w:color w:val="000000"/>
                <w:sz w:val="22"/>
                <w:szCs w:val="22"/>
              </w:rPr>
            </w:pPr>
            <w:r w:rsidRPr="00A032E7">
              <w:rPr>
                <w:color w:val="000000"/>
                <w:sz w:val="22"/>
                <w:szCs w:val="22"/>
              </w:rPr>
              <w:t>Capability</w:t>
            </w:r>
          </w:p>
        </w:tc>
      </w:tr>
      <w:tr w:rsidR="007547AD" w:rsidRPr="00A032E7" w14:paraId="3AC41BB5" w14:textId="77777777" w:rsidTr="004E7E03">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3A96D6EF" w14:textId="77777777" w:rsidR="007547AD" w:rsidRPr="00A032E7" w:rsidRDefault="007547AD" w:rsidP="007547AD">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47C063DE" w14:textId="59CDDADA" w:rsidR="007547AD" w:rsidRPr="00A032E7" w:rsidRDefault="007547AD" w:rsidP="007547AD">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casing</w:t>
            </w:r>
            <w:r w:rsidRPr="00A032E7">
              <w:rPr>
                <w:b/>
                <w:color w:val="FF0000"/>
                <w:sz w:val="22"/>
                <w:szCs w:val="22"/>
                <w:lang w:val="en-AU"/>
              </w:rPr>
              <w:t>/</w:t>
            </w:r>
            <w:r>
              <w:rPr>
                <w:rFonts w:eastAsia="MS Mincho"/>
                <w:b/>
                <w:color w:val="FF0000"/>
                <w:sz w:val="22"/>
                <w:szCs w:val="22"/>
                <w:lang w:val="en-AU"/>
              </w:rPr>
              <w:t>casingventcount-</w:t>
            </w:r>
            <w:r w:rsidR="00344897">
              <w:rPr>
                <w:rFonts w:eastAsia="MS Mincho"/>
                <w:b/>
                <w:color w:val="FF0000"/>
                <w:sz w:val="22"/>
                <w:szCs w:val="22"/>
                <w:lang w:val="en-AU"/>
              </w:rPr>
              <w:t>codelistURI</w:t>
            </w:r>
          </w:p>
        </w:tc>
      </w:tr>
      <w:tr w:rsidR="007547AD" w:rsidRPr="00A032E7" w14:paraId="4B54F873" w14:textId="77777777" w:rsidTr="004E7E03">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1067C35A"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7BE09F1" w14:textId="77777777"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50904FDF" w14:textId="75DE8393" w:rsidR="007547AD" w:rsidRPr="00A032E7" w:rsidRDefault="007547AD"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casing</w:t>
            </w:r>
            <w:r>
              <w:rPr>
                <w:b/>
                <w:bCs/>
                <w:color w:val="FF0000"/>
                <w:sz w:val="22"/>
                <w:szCs w:val="22"/>
              </w:rPr>
              <w:t>/</w:t>
            </w:r>
            <w:r>
              <w:rPr>
                <w:rFonts w:eastAsia="MS Mincho"/>
                <w:b/>
                <w:color w:val="FF0000"/>
                <w:sz w:val="22"/>
                <w:szCs w:val="22"/>
                <w:lang w:val="en-AU"/>
              </w:rPr>
              <w:t>casingventcount-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15</w:t>
            </w:r>
            <w:r w:rsidRPr="00965817">
              <w:rPr>
                <w:b/>
                <w:bCs/>
                <w:color w:val="FF0000"/>
                <w:sz w:val="22"/>
                <w:szCs w:val="22"/>
              </w:rPr>
              <w:t>)</w:t>
            </w:r>
          </w:p>
        </w:tc>
      </w:tr>
      <w:tr w:rsidR="007547AD" w:rsidRPr="00A032E7" w14:paraId="5DB218A0" w14:textId="77777777" w:rsidTr="004E7E03">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5CC36D6"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60682A" w14:textId="77777777"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B88E47B" w14:textId="7954E452" w:rsidR="007547AD" w:rsidRPr="00A032E7" w:rsidRDefault="007547AD" w:rsidP="007547AD">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7547AD" w:rsidRPr="00A032E7" w14:paraId="534BC2E8" w14:textId="77777777" w:rsidTr="004E7E03">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14679914" w14:textId="77777777" w:rsidR="007547AD" w:rsidRPr="00A032E7" w:rsidRDefault="007547AD" w:rsidP="007547AD">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5685DC5" w14:textId="77777777"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FE22FAC" w14:textId="77777777" w:rsidR="007547AD" w:rsidRPr="00A032E7" w:rsidRDefault="007547AD" w:rsidP="007547AD">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7547AD" w:rsidRPr="00A032E7" w14:paraId="5823676A" w14:textId="77777777" w:rsidTr="004E7E03">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1C812E00" w14:textId="77777777" w:rsidR="007547AD" w:rsidRPr="00A032E7" w:rsidRDefault="007547AD" w:rsidP="007547AD">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22CE892C" w14:textId="77777777" w:rsidR="007547AD" w:rsidRPr="00A032E7" w:rsidRDefault="007547AD" w:rsidP="007547AD">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68712849" w14:textId="77777777" w:rsidR="007547AD" w:rsidRPr="00A032E7" w:rsidRDefault="007547AD" w:rsidP="007547AD">
            <w:pPr>
              <w:spacing w:before="120" w:after="120"/>
              <w:ind w:left="36" w:right="36"/>
              <w:jc w:val="both"/>
              <w:rPr>
                <w:color w:val="000000"/>
                <w:sz w:val="22"/>
                <w:szCs w:val="22"/>
              </w:rPr>
            </w:pPr>
            <w:r w:rsidRPr="00A032E7">
              <w:rPr>
                <w:color w:val="000000"/>
                <w:sz w:val="22"/>
                <w:szCs w:val="22"/>
              </w:rPr>
              <w:t>Capability</w:t>
            </w:r>
          </w:p>
        </w:tc>
      </w:tr>
    </w:tbl>
    <w:p w14:paraId="267D341D" w14:textId="72D90553" w:rsidR="007547AD" w:rsidRPr="0038628C" w:rsidRDefault="007547AD" w:rsidP="007547AD">
      <w:pPr>
        <w:pStyle w:val="AnnexNumbered"/>
        <w:spacing w:before="360" w:beforeAutospacing="0"/>
        <w:rPr>
          <w:sz w:val="24"/>
          <w:szCs w:val="24"/>
        </w:rPr>
      </w:pPr>
      <w:bookmarkStart w:id="252" w:name="_Toc515718247"/>
      <w:bookmarkStart w:id="253" w:name="_Toc528593235"/>
      <w:r>
        <w:rPr>
          <w:sz w:val="24"/>
          <w:szCs w:val="24"/>
        </w:rPr>
        <w:t>Coating</w:t>
      </w:r>
      <w:r w:rsidRPr="0038628C">
        <w:rPr>
          <w:sz w:val="24"/>
          <w:szCs w:val="24"/>
        </w:rPr>
        <w:t xml:space="preserve"> Class Requirements Class (Normative)</w:t>
      </w:r>
      <w:bookmarkEnd w:id="252"/>
      <w:bookmarkEnd w:id="253"/>
    </w:p>
    <w:tbl>
      <w:tblPr>
        <w:tblW w:w="8910" w:type="dxa"/>
        <w:tblInd w:w="-15" w:type="dxa"/>
        <w:tblLook w:val="04A0" w:firstRow="1" w:lastRow="0" w:firstColumn="1" w:lastColumn="0" w:noHBand="0" w:noVBand="1"/>
      </w:tblPr>
      <w:tblGrid>
        <w:gridCol w:w="1618"/>
        <w:gridCol w:w="1800"/>
        <w:gridCol w:w="5492"/>
      </w:tblGrid>
      <w:tr w:rsidR="004E7E03" w:rsidRPr="00A032E7" w14:paraId="5EC4E6AF" w14:textId="77777777" w:rsidTr="004E7E03">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59AD0C7C"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lang w:val="en-AU"/>
              </w:rPr>
              <w:t>Conformance Class</w:t>
            </w:r>
          </w:p>
        </w:tc>
      </w:tr>
      <w:tr w:rsidR="004E7E03" w:rsidRPr="00A032E7" w14:paraId="2689E58B" w14:textId="77777777" w:rsidTr="004E7E03">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42D2A828" w14:textId="5ED33555" w:rsidR="004E7E03" w:rsidRPr="00A032E7" w:rsidRDefault="004E7E03" w:rsidP="004E7E03">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c</w:t>
            </w:r>
            <w:r w:rsidR="00B25BDE">
              <w:rPr>
                <w:b/>
                <w:bCs/>
                <w:color w:val="FF0000"/>
                <w:sz w:val="22"/>
                <w:szCs w:val="22"/>
                <w:lang w:val="en-AU"/>
              </w:rPr>
              <w:t>o</w:t>
            </w:r>
            <w:r>
              <w:rPr>
                <w:b/>
                <w:bCs/>
                <w:color w:val="FF0000"/>
                <w:sz w:val="22"/>
                <w:szCs w:val="22"/>
                <w:lang w:val="en-AU"/>
              </w:rPr>
              <w:t>a</w:t>
            </w:r>
            <w:r w:rsidR="00B25BDE">
              <w:rPr>
                <w:b/>
                <w:bCs/>
                <w:color w:val="FF0000"/>
                <w:sz w:val="22"/>
                <w:szCs w:val="22"/>
                <w:lang w:val="en-AU"/>
              </w:rPr>
              <w:t>t</w:t>
            </w:r>
            <w:r>
              <w:rPr>
                <w:b/>
                <w:bCs/>
                <w:color w:val="FF0000"/>
                <w:sz w:val="22"/>
                <w:szCs w:val="22"/>
                <w:lang w:val="en-AU"/>
              </w:rPr>
              <w:t>ing</w:t>
            </w:r>
          </w:p>
        </w:tc>
      </w:tr>
      <w:tr w:rsidR="004E7E03" w:rsidRPr="00A032E7" w14:paraId="14077373" w14:textId="77777777" w:rsidTr="004E7E03">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1337C543" w14:textId="77777777" w:rsidR="004E7E03" w:rsidRPr="00A032E7" w:rsidRDefault="004E7E03" w:rsidP="004E7E03">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D9764EB" w14:textId="0146B640" w:rsidR="004E7E03" w:rsidRPr="00A032E7" w:rsidRDefault="004E7E03" w:rsidP="004E7E03">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4E7E03" w:rsidRPr="00A032E7" w14:paraId="6789EC41" w14:textId="77777777" w:rsidTr="004E7E03">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7CE4C1B7" w14:textId="77777777" w:rsidR="004E7E03" w:rsidRPr="00A032E7" w:rsidRDefault="004E7E03" w:rsidP="004E7E03">
            <w:pPr>
              <w:spacing w:before="120" w:after="120"/>
              <w:ind w:left="36" w:right="36"/>
              <w:jc w:val="both"/>
              <w:rPr>
                <w:b/>
                <w:bCs/>
                <w:color w:val="000000"/>
                <w:sz w:val="22"/>
                <w:szCs w:val="22"/>
              </w:rPr>
            </w:pPr>
            <w:r w:rsidRPr="00A032E7">
              <w:rPr>
                <w:rFonts w:eastAsia="MS Mincho"/>
                <w:b/>
                <w:bCs/>
                <w:color w:val="000000"/>
                <w:sz w:val="22"/>
                <w:szCs w:val="22"/>
                <w:lang w:val="en-AU"/>
              </w:rPr>
              <w:lastRenderedPageBreak/>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EE8797F" w14:textId="77777777" w:rsidR="004E7E03" w:rsidRPr="00A032E7" w:rsidRDefault="004E7E03" w:rsidP="004E7E03">
            <w:pPr>
              <w:spacing w:after="0"/>
              <w:jc w:val="both"/>
              <w:rPr>
                <w:b/>
                <w:bCs/>
                <w:color w:val="000000"/>
                <w:sz w:val="22"/>
                <w:szCs w:val="22"/>
              </w:rPr>
            </w:pPr>
            <w:r w:rsidRPr="006D1367">
              <w:rPr>
                <w:rFonts w:eastAsia="MS Mincho"/>
                <w:b/>
                <w:sz w:val="22"/>
                <w:szCs w:val="22"/>
                <w:lang w:val="en-AU"/>
              </w:rPr>
              <w:t>/req/pmlcomponent</w:t>
            </w:r>
          </w:p>
        </w:tc>
      </w:tr>
      <w:tr w:rsidR="004E7E03" w:rsidRPr="00A032E7" w14:paraId="0ACF21F6"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313961D7" w14:textId="77777777" w:rsidR="004E7E03" w:rsidRPr="00A032E7" w:rsidRDefault="004E7E03" w:rsidP="004E7E0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16B41FC" w14:textId="03A8B58E" w:rsidR="004E7E03" w:rsidRPr="00A032E7" w:rsidRDefault="004E7E03" w:rsidP="004E7E0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w:t>
            </w:r>
            <w:r w:rsidR="00B25BDE">
              <w:rPr>
                <w:b/>
                <w:bCs/>
                <w:color w:val="FF0000"/>
                <w:sz w:val="22"/>
                <w:szCs w:val="22"/>
                <w:lang w:val="en-AU"/>
              </w:rPr>
              <w:t>o</w:t>
            </w:r>
            <w:r>
              <w:rPr>
                <w:b/>
                <w:bCs/>
                <w:color w:val="FF0000"/>
                <w:sz w:val="22"/>
                <w:szCs w:val="22"/>
                <w:lang w:val="en-AU"/>
              </w:rPr>
              <w:t>a</w:t>
            </w:r>
            <w:r w:rsidR="00B25BDE">
              <w:rPr>
                <w:b/>
                <w:bCs/>
                <w:color w:val="FF0000"/>
                <w:sz w:val="22"/>
                <w:szCs w:val="22"/>
                <w:lang w:val="en-AU"/>
              </w:rPr>
              <w:t>t</w:t>
            </w:r>
            <w:r>
              <w:rPr>
                <w:b/>
                <w:bCs/>
                <w:color w:val="FF0000"/>
                <w:sz w:val="22"/>
                <w:szCs w:val="22"/>
                <w:lang w:val="en-AU"/>
              </w:rPr>
              <w:t>ing</w:t>
            </w:r>
            <w:r w:rsidRPr="00A032E7">
              <w:rPr>
                <w:b/>
                <w:color w:val="FF0000"/>
                <w:sz w:val="22"/>
                <w:szCs w:val="22"/>
                <w:lang w:val="en-AU"/>
              </w:rPr>
              <w:t>/</w:t>
            </w:r>
            <w:r w:rsidR="00DB074A">
              <w:rPr>
                <w:rFonts w:eastAsia="MS Mincho"/>
                <w:b/>
                <w:color w:val="FF0000"/>
                <w:sz w:val="22"/>
                <w:szCs w:val="22"/>
                <w:lang w:val="en-AU"/>
              </w:rPr>
              <w:t>coatingman</w:t>
            </w:r>
            <w:r w:rsidR="00DB074A" w:rsidRPr="00E31B09">
              <w:rPr>
                <w:rFonts w:eastAsia="MS Mincho"/>
                <w:b/>
                <w:color w:val="FF0000"/>
                <w:sz w:val="22"/>
                <w:szCs w:val="22"/>
                <w:lang w:val="en-AU"/>
              </w:rPr>
              <w:t>u</w:t>
            </w:r>
            <w:r w:rsidR="00DB074A">
              <w:rPr>
                <w:rFonts w:eastAsia="MS Mincho"/>
                <w:b/>
                <w:color w:val="FF0000"/>
                <w:sz w:val="22"/>
                <w:szCs w:val="22"/>
                <w:lang w:val="en-AU"/>
              </w:rPr>
              <w:t>factur</w:t>
            </w:r>
            <w:r w:rsidR="00DB074A" w:rsidRPr="00E31B09">
              <w:rPr>
                <w:rFonts w:eastAsia="MS Mincho"/>
                <w:b/>
                <w:color w:val="FF0000"/>
                <w:sz w:val="22"/>
                <w:szCs w:val="22"/>
                <w:lang w:val="en-AU"/>
              </w:rPr>
              <w:t>e</w:t>
            </w:r>
            <w:r w:rsidR="00DB074A">
              <w:rPr>
                <w:rFonts w:eastAsia="MS Mincho"/>
                <w:b/>
                <w:color w:val="FF0000"/>
                <w:sz w:val="22"/>
                <w:szCs w:val="22"/>
                <w:lang w:val="en-AU"/>
              </w:rPr>
              <w:t>r-</w:t>
            </w:r>
            <w:r w:rsidR="00344897">
              <w:rPr>
                <w:rFonts w:eastAsia="MS Mincho"/>
                <w:b/>
                <w:color w:val="FF0000"/>
                <w:sz w:val="22"/>
                <w:szCs w:val="22"/>
                <w:lang w:val="en-AU"/>
              </w:rPr>
              <w:t>codelistURI</w:t>
            </w:r>
            <w:r w:rsidR="00E55075">
              <w:rPr>
                <w:rFonts w:eastAsia="MS Mincho"/>
                <w:b/>
                <w:color w:val="FF0000"/>
                <w:sz w:val="22"/>
                <w:szCs w:val="22"/>
                <w:lang w:val="en-AU"/>
              </w:rPr>
              <w:t>exception</w:t>
            </w:r>
          </w:p>
        </w:tc>
      </w:tr>
      <w:tr w:rsidR="004E7E03" w:rsidRPr="00A032E7" w14:paraId="48487A62"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56A3CC"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1D6AEBF"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03FAD19F" w14:textId="767D30AA" w:rsidR="004E7E03" w:rsidRPr="00A032E7" w:rsidRDefault="004E7E03" w:rsidP="00B77AC8">
            <w:pPr>
              <w:spacing w:before="120" w:after="120"/>
              <w:ind w:left="43" w:right="43"/>
              <w:rPr>
                <w:b/>
                <w:bCs/>
                <w:color w:val="FF0000"/>
                <w:sz w:val="22"/>
                <w:szCs w:val="22"/>
              </w:rPr>
            </w:pPr>
            <w:r w:rsidRPr="00A032E7">
              <w:rPr>
                <w:b/>
                <w:bCs/>
                <w:color w:val="FF0000"/>
                <w:sz w:val="22"/>
                <w:szCs w:val="22"/>
              </w:rPr>
              <w:t>/req/</w:t>
            </w:r>
            <w:r w:rsidR="00B25BDE">
              <w:rPr>
                <w:b/>
                <w:bCs/>
                <w:color w:val="FF0000"/>
                <w:sz w:val="22"/>
                <w:szCs w:val="22"/>
                <w:lang w:val="en-AU"/>
              </w:rPr>
              <w:t>coating</w:t>
            </w:r>
            <w:r>
              <w:rPr>
                <w:b/>
                <w:bCs/>
                <w:color w:val="FF0000"/>
                <w:sz w:val="22"/>
                <w:szCs w:val="22"/>
              </w:rPr>
              <w:t>/</w:t>
            </w:r>
            <w:r w:rsidR="00DB074A">
              <w:rPr>
                <w:rFonts w:eastAsia="MS Mincho"/>
                <w:b/>
                <w:color w:val="FF0000"/>
                <w:sz w:val="22"/>
                <w:szCs w:val="22"/>
                <w:lang w:val="en-AU"/>
              </w:rPr>
              <w:t>coatingman</w:t>
            </w:r>
            <w:r w:rsidR="00DB074A" w:rsidRPr="00E31B09">
              <w:rPr>
                <w:rFonts w:eastAsia="MS Mincho"/>
                <w:b/>
                <w:color w:val="FF0000"/>
                <w:sz w:val="22"/>
                <w:szCs w:val="22"/>
                <w:lang w:val="en-AU"/>
              </w:rPr>
              <w:t>u</w:t>
            </w:r>
            <w:r w:rsidR="00DB074A">
              <w:rPr>
                <w:rFonts w:eastAsia="MS Mincho"/>
                <w:b/>
                <w:color w:val="FF0000"/>
                <w:sz w:val="22"/>
                <w:szCs w:val="22"/>
                <w:lang w:val="en-AU"/>
              </w:rPr>
              <w:t>factur</w:t>
            </w:r>
            <w:r w:rsidR="00DB074A" w:rsidRPr="00E31B09">
              <w:rPr>
                <w:rFonts w:eastAsia="MS Mincho"/>
                <w:b/>
                <w:color w:val="FF0000"/>
                <w:sz w:val="22"/>
                <w:szCs w:val="22"/>
                <w:lang w:val="en-AU"/>
              </w:rPr>
              <w:t>e</w:t>
            </w:r>
            <w:r w:rsidR="00DB074A">
              <w:rPr>
                <w:rFonts w:eastAsia="MS Mincho"/>
                <w:b/>
                <w:color w:val="FF0000"/>
                <w:sz w:val="22"/>
                <w:szCs w:val="22"/>
                <w:lang w:val="en-AU"/>
              </w:rPr>
              <w:t>r-</w:t>
            </w:r>
            <w:r w:rsidR="00344897">
              <w:rPr>
                <w:rFonts w:eastAsia="MS Mincho"/>
                <w:b/>
                <w:color w:val="FF0000"/>
                <w:sz w:val="22"/>
                <w:szCs w:val="22"/>
                <w:lang w:val="en-AU"/>
              </w:rPr>
              <w:t>codelistURI</w:t>
            </w:r>
            <w:r w:rsidR="00E55075">
              <w:rPr>
                <w:rFonts w:eastAsia="MS Mincho"/>
                <w:b/>
                <w:color w:val="FF0000"/>
                <w:sz w:val="22"/>
                <w:szCs w:val="22"/>
                <w:lang w:val="en-AU"/>
              </w:rPr>
              <w:t>exception</w:t>
            </w:r>
            <w:r>
              <w:rPr>
                <w:b/>
                <w:bCs/>
                <w:color w:val="FF0000"/>
                <w:sz w:val="22"/>
                <w:szCs w:val="22"/>
              </w:rPr>
              <w:t xml:space="preserve"> </w:t>
            </w:r>
            <w:r w:rsidR="00E55075">
              <w:rPr>
                <w:b/>
                <w:bCs/>
                <w:color w:val="FF0000"/>
                <w:sz w:val="22"/>
                <w:szCs w:val="22"/>
              </w:rPr>
              <w:t>[</w:t>
            </w:r>
            <w:r w:rsidRPr="00965817">
              <w:rPr>
                <w:b/>
                <w:bCs/>
                <w:color w:val="FF0000"/>
                <w:sz w:val="22"/>
                <w:szCs w:val="22"/>
              </w:rPr>
              <w:t>Re</w:t>
            </w:r>
            <w:r w:rsidR="00E55075">
              <w:rPr>
                <w:b/>
                <w:bCs/>
                <w:color w:val="FF0000"/>
                <w:sz w:val="22"/>
                <w:szCs w:val="22"/>
              </w:rPr>
              <w:t>commendation</w:t>
            </w:r>
            <w:r w:rsidRPr="00965817">
              <w:rPr>
                <w:b/>
                <w:bCs/>
                <w:color w:val="FF0000"/>
                <w:sz w:val="22"/>
                <w:szCs w:val="22"/>
              </w:rPr>
              <w:t xml:space="preserve"> </w:t>
            </w:r>
            <w:r>
              <w:rPr>
                <w:b/>
                <w:bCs/>
                <w:color w:val="FF0000"/>
                <w:sz w:val="22"/>
                <w:szCs w:val="22"/>
              </w:rPr>
              <w:t>3</w:t>
            </w:r>
            <w:r w:rsidR="00B77AC8">
              <w:rPr>
                <w:b/>
                <w:bCs/>
                <w:color w:val="FF0000"/>
                <w:sz w:val="22"/>
                <w:szCs w:val="22"/>
              </w:rPr>
              <w:t>16</w:t>
            </w:r>
            <w:r w:rsidR="00E55075">
              <w:rPr>
                <w:b/>
                <w:bCs/>
                <w:color w:val="FF0000"/>
                <w:sz w:val="22"/>
                <w:szCs w:val="22"/>
              </w:rPr>
              <w:t>]</w:t>
            </w:r>
          </w:p>
        </w:tc>
      </w:tr>
      <w:tr w:rsidR="00E55075" w:rsidRPr="00A032E7" w14:paraId="47E4BBC2"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F8BCF3B" w14:textId="77777777" w:rsidR="00E55075" w:rsidRPr="00A032E7" w:rsidRDefault="00E55075" w:rsidP="00E5507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199C4CD" w14:textId="77777777" w:rsidR="00E55075" w:rsidRPr="00A032E7" w:rsidRDefault="00E55075" w:rsidP="00E5507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131FD96C" w14:textId="33C0185D" w:rsidR="00E55075" w:rsidRPr="00A032E7" w:rsidRDefault="00E55075" w:rsidP="00E5507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E7E03" w:rsidRPr="00A032E7" w14:paraId="1FA5F236"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D03CBCF"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5AE7EDF"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245ED1B" w14:textId="476A0F5E" w:rsidR="004E7E03" w:rsidRPr="00A032E7" w:rsidRDefault="00E55075" w:rsidP="004E7E03">
            <w:pPr>
              <w:spacing w:before="120" w:after="120"/>
              <w:ind w:left="36" w:right="36"/>
              <w:jc w:val="both"/>
              <w:rPr>
                <w:color w:val="000000"/>
                <w:sz w:val="22"/>
                <w:szCs w:val="22"/>
              </w:rPr>
            </w:pPr>
            <w:r>
              <w:rPr>
                <w:color w:val="000000"/>
                <w:sz w:val="22"/>
                <w:szCs w:val="22"/>
              </w:rPr>
              <w:t>N/A</w:t>
            </w:r>
          </w:p>
        </w:tc>
      </w:tr>
      <w:tr w:rsidR="004E7E03" w:rsidRPr="00A032E7" w14:paraId="2BC2571F"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C49CD72"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5B615B"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AB2E32F"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13B756E9" w14:textId="77777777" w:rsidTr="004E7E03">
        <w:trPr>
          <w:trHeight w:val="315"/>
        </w:trPr>
        <w:tc>
          <w:tcPr>
            <w:tcW w:w="1618" w:type="dxa"/>
            <w:vMerge w:val="restart"/>
            <w:tcBorders>
              <w:top w:val="nil"/>
              <w:left w:val="single" w:sz="18" w:space="0" w:color="auto"/>
              <w:right w:val="single" w:sz="8" w:space="0" w:color="auto"/>
            </w:tcBorders>
            <w:vAlign w:val="center"/>
          </w:tcPr>
          <w:p w14:paraId="66076FD6"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65A5D3A" w14:textId="3BC0C91A"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coatingmanufacturer-exclusivity</w:t>
            </w:r>
          </w:p>
        </w:tc>
      </w:tr>
      <w:tr w:rsidR="00A071A4" w:rsidRPr="00965817" w14:paraId="4E87158D" w14:textId="77777777" w:rsidTr="004E7E03">
        <w:trPr>
          <w:trHeight w:val="315"/>
        </w:trPr>
        <w:tc>
          <w:tcPr>
            <w:tcW w:w="1618" w:type="dxa"/>
            <w:vMerge/>
            <w:tcBorders>
              <w:left w:val="single" w:sz="18" w:space="0" w:color="auto"/>
              <w:right w:val="single" w:sz="8" w:space="0" w:color="auto"/>
            </w:tcBorders>
            <w:vAlign w:val="center"/>
          </w:tcPr>
          <w:p w14:paraId="7B8DDE24" w14:textId="77777777" w:rsidR="00A071A4" w:rsidRPr="00A032E7" w:rsidRDefault="00A071A4" w:rsidP="00A071A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8FFF72" w14:textId="77777777" w:rsidR="00A071A4" w:rsidRPr="00A032E7" w:rsidRDefault="00A071A4" w:rsidP="00A071A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B476F57" w14:textId="1FBEBDDA" w:rsidR="00A071A4" w:rsidRPr="00965817" w:rsidRDefault="00A071A4"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coatingmanufacturer-exclusivity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17</w:t>
            </w:r>
            <w:r w:rsidRPr="00965817">
              <w:rPr>
                <w:b/>
                <w:bCs/>
                <w:color w:val="FF0000"/>
                <w:sz w:val="22"/>
                <w:szCs w:val="22"/>
              </w:rPr>
              <w:t>)</w:t>
            </w:r>
          </w:p>
        </w:tc>
      </w:tr>
      <w:tr w:rsidR="002C2585" w:rsidRPr="00A032E7" w14:paraId="7D0E4CC7" w14:textId="77777777" w:rsidTr="004E7E03">
        <w:trPr>
          <w:trHeight w:val="315"/>
        </w:trPr>
        <w:tc>
          <w:tcPr>
            <w:tcW w:w="1618" w:type="dxa"/>
            <w:vMerge/>
            <w:tcBorders>
              <w:left w:val="single" w:sz="18" w:space="0" w:color="auto"/>
              <w:right w:val="single" w:sz="8" w:space="0" w:color="auto"/>
            </w:tcBorders>
            <w:vAlign w:val="center"/>
          </w:tcPr>
          <w:p w14:paraId="2F529DDC"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7EE062"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172D2D1" w14:textId="3D8AFCBC" w:rsidR="002C2585" w:rsidRPr="00A032E7" w:rsidRDefault="002C2585" w:rsidP="002C2585">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499E8AC3" w14:textId="77777777" w:rsidTr="004E7E03">
        <w:trPr>
          <w:trHeight w:val="315"/>
        </w:trPr>
        <w:tc>
          <w:tcPr>
            <w:tcW w:w="1618" w:type="dxa"/>
            <w:vMerge/>
            <w:tcBorders>
              <w:left w:val="single" w:sz="18" w:space="0" w:color="auto"/>
              <w:right w:val="single" w:sz="8" w:space="0" w:color="auto"/>
            </w:tcBorders>
            <w:vAlign w:val="center"/>
          </w:tcPr>
          <w:p w14:paraId="28A4589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3E875A6"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7F62963"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6139F16E"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623E45D6"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A0A0B45"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E5F1874"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6EA9709B"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6EFFA42" w14:textId="77777777" w:rsidR="00B25BDE" w:rsidRPr="00A032E7" w:rsidRDefault="00B25BDE" w:rsidP="00B25BDE">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F605BAA" w14:textId="59120344"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coatingtyp</w:t>
            </w:r>
            <w:r w:rsidR="002C2585" w:rsidRPr="00E31B09">
              <w:rPr>
                <w:rFonts w:eastAsia="MS Mincho"/>
                <w:b/>
                <w:color w:val="FF0000"/>
                <w:sz w:val="22"/>
                <w:szCs w:val="22"/>
                <w:lang w:val="en-AU"/>
              </w:rPr>
              <w:t>e</w:t>
            </w:r>
            <w:r w:rsidR="002C2585">
              <w:rPr>
                <w:rFonts w:eastAsia="MS Mincho"/>
                <w:b/>
                <w:color w:val="FF0000"/>
                <w:sz w:val="22"/>
                <w:szCs w:val="22"/>
                <w:lang w:val="en-AU"/>
              </w:rPr>
              <w:t>-</w:t>
            </w:r>
            <w:r w:rsidR="00344897">
              <w:rPr>
                <w:rFonts w:eastAsia="MS Mincho"/>
                <w:b/>
                <w:color w:val="FF0000"/>
                <w:sz w:val="22"/>
                <w:szCs w:val="22"/>
                <w:lang w:val="en-AU"/>
              </w:rPr>
              <w:t>codelistURI</w:t>
            </w:r>
          </w:p>
        </w:tc>
      </w:tr>
      <w:tr w:rsidR="00A071A4" w:rsidRPr="00A032E7" w14:paraId="5CAFF85F"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7551E111" w14:textId="77777777" w:rsidR="00A071A4" w:rsidRPr="00A032E7" w:rsidRDefault="00A071A4" w:rsidP="00A071A4">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13445A1" w14:textId="77777777" w:rsidR="00A071A4" w:rsidRPr="00A032E7" w:rsidRDefault="00A071A4" w:rsidP="00A071A4">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D602674" w14:textId="105BFC4F" w:rsidR="00A071A4" w:rsidRPr="00A032E7" w:rsidRDefault="00A071A4"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coatingtyp</w:t>
            </w:r>
            <w:r w:rsidR="002C2585" w:rsidRPr="00E31B09">
              <w:rPr>
                <w:rFonts w:eastAsia="MS Mincho"/>
                <w:b/>
                <w:color w:val="FF0000"/>
                <w:sz w:val="22"/>
                <w:szCs w:val="22"/>
                <w:lang w:val="en-AU"/>
              </w:rPr>
              <w:t>e</w:t>
            </w:r>
            <w:r w:rsidR="002C2585">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E55075">
              <w:rPr>
                <w:b/>
                <w:bCs/>
                <w:color w:val="FF0000"/>
                <w:sz w:val="22"/>
                <w:szCs w:val="22"/>
              </w:rPr>
              <w:t>1</w:t>
            </w:r>
            <w:r w:rsidR="00B77AC8">
              <w:rPr>
                <w:b/>
                <w:bCs/>
                <w:color w:val="FF0000"/>
                <w:sz w:val="22"/>
                <w:szCs w:val="22"/>
              </w:rPr>
              <w:t>8</w:t>
            </w:r>
            <w:r w:rsidRPr="00965817">
              <w:rPr>
                <w:b/>
                <w:bCs/>
                <w:color w:val="FF0000"/>
                <w:sz w:val="22"/>
                <w:szCs w:val="22"/>
              </w:rPr>
              <w:t>)</w:t>
            </w:r>
          </w:p>
        </w:tc>
      </w:tr>
      <w:tr w:rsidR="004E7E03" w:rsidRPr="00A032E7" w14:paraId="4F4ABDE7"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5D8323F"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20C7DA5"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243CE5DB" w14:textId="7CCAEB34" w:rsidR="004E7E03" w:rsidRPr="00A032E7" w:rsidRDefault="004E7E03"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E7E03" w:rsidRPr="00A032E7" w14:paraId="4128EC67"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1641B5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7A8D75"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091B712"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373C7F0D"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A021477"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CD80C66"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7605F80"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07098B0D"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6E2EF7D" w14:textId="77777777" w:rsidR="00B25BDE" w:rsidRPr="00A032E7" w:rsidRDefault="00B25BDE" w:rsidP="00B25BDE">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B0A591D" w14:textId="247E0FE7"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coatingmat</w:t>
            </w:r>
            <w:r w:rsidR="002C2585" w:rsidRPr="00E31B09">
              <w:rPr>
                <w:rFonts w:eastAsia="MS Mincho"/>
                <w:b/>
                <w:color w:val="FF0000"/>
                <w:sz w:val="22"/>
                <w:szCs w:val="22"/>
                <w:lang w:val="en-AU"/>
              </w:rPr>
              <w:t>e</w:t>
            </w:r>
            <w:r w:rsidR="002C2585">
              <w:rPr>
                <w:rFonts w:eastAsia="MS Mincho"/>
                <w:b/>
                <w:color w:val="FF0000"/>
                <w:sz w:val="22"/>
                <w:szCs w:val="22"/>
                <w:lang w:val="en-AU"/>
              </w:rPr>
              <w:t>rial-</w:t>
            </w:r>
            <w:r w:rsidR="00344897">
              <w:rPr>
                <w:rFonts w:eastAsia="MS Mincho"/>
                <w:b/>
                <w:color w:val="FF0000"/>
                <w:sz w:val="22"/>
                <w:szCs w:val="22"/>
                <w:lang w:val="en-AU"/>
              </w:rPr>
              <w:t>codelistURI</w:t>
            </w:r>
          </w:p>
        </w:tc>
      </w:tr>
      <w:tr w:rsidR="001940AC" w:rsidRPr="00A032E7" w14:paraId="155CAD28"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4281936" w14:textId="77777777" w:rsidR="001940AC" w:rsidRPr="00A032E7" w:rsidRDefault="001940AC" w:rsidP="001940AC">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15BFBE4" w14:textId="77777777" w:rsidR="001940AC" w:rsidRPr="00A032E7" w:rsidRDefault="001940AC" w:rsidP="001940AC">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0DB3A6A" w14:textId="364C36D2" w:rsidR="001940AC" w:rsidRPr="00A032E7" w:rsidRDefault="001940AC"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coatingmat</w:t>
            </w:r>
            <w:r w:rsidR="002C2585" w:rsidRPr="00E31B09">
              <w:rPr>
                <w:rFonts w:eastAsia="MS Mincho"/>
                <w:b/>
                <w:color w:val="FF0000"/>
                <w:sz w:val="22"/>
                <w:szCs w:val="22"/>
                <w:lang w:val="en-AU"/>
              </w:rPr>
              <w:t>e</w:t>
            </w:r>
            <w:r w:rsidR="002C2585">
              <w:rPr>
                <w:rFonts w:eastAsia="MS Mincho"/>
                <w:b/>
                <w:color w:val="FF0000"/>
                <w:sz w:val="22"/>
                <w:szCs w:val="22"/>
                <w:lang w:val="en-AU"/>
              </w:rPr>
              <w:t>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E55075">
              <w:rPr>
                <w:b/>
                <w:bCs/>
                <w:color w:val="FF0000"/>
                <w:sz w:val="22"/>
                <w:szCs w:val="22"/>
              </w:rPr>
              <w:t>1</w:t>
            </w:r>
            <w:r w:rsidR="00B77AC8">
              <w:rPr>
                <w:b/>
                <w:bCs/>
                <w:color w:val="FF0000"/>
                <w:sz w:val="22"/>
                <w:szCs w:val="22"/>
              </w:rPr>
              <w:t>9</w:t>
            </w:r>
            <w:r w:rsidRPr="00965817">
              <w:rPr>
                <w:b/>
                <w:bCs/>
                <w:color w:val="FF0000"/>
                <w:sz w:val="22"/>
                <w:szCs w:val="22"/>
              </w:rPr>
              <w:t>)</w:t>
            </w:r>
          </w:p>
        </w:tc>
      </w:tr>
      <w:tr w:rsidR="002C2585" w:rsidRPr="00A032E7" w14:paraId="3F69E3F8"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F6B974C"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D98082F"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C7F0183" w14:textId="05FFC862" w:rsidR="002C2585" w:rsidRPr="00A032E7" w:rsidRDefault="002C2585" w:rsidP="002C2585">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E7E03" w:rsidRPr="00A032E7" w14:paraId="0D53D155"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C5B71B7"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B266467"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AE6A4F9"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5658EE78"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3925A6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0A422C7"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3D6E697"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344CDE64"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CC15F1A" w14:textId="77777777" w:rsidR="00B25BDE" w:rsidRPr="00A032E7" w:rsidRDefault="00B25BDE" w:rsidP="00B25BDE">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16A4104" w14:textId="19ED2445"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w:t>
            </w:r>
            <w:r w:rsidR="002C2585" w:rsidRPr="00E31B09">
              <w:rPr>
                <w:rFonts w:eastAsia="MS Mincho"/>
                <w:b/>
                <w:color w:val="FF0000"/>
                <w:sz w:val="22"/>
                <w:szCs w:val="22"/>
                <w:lang w:val="en-AU"/>
              </w:rPr>
              <w:t>e</w:t>
            </w:r>
            <w:r w:rsidR="002C2585">
              <w:rPr>
                <w:rFonts w:eastAsia="MS Mincho"/>
                <w:b/>
                <w:color w:val="FF0000"/>
                <w:sz w:val="22"/>
                <w:szCs w:val="22"/>
                <w:lang w:val="en-AU"/>
              </w:rPr>
              <w:t>r-boundtype</w:t>
            </w:r>
          </w:p>
        </w:tc>
      </w:tr>
      <w:tr w:rsidR="001F6A63" w:rsidRPr="00A032E7" w14:paraId="4D3C7D2D"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3FC750E"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7233B95"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DB17E05" w14:textId="16BFD049" w:rsidR="001F6A63" w:rsidRPr="00A032E7"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w:t>
            </w:r>
            <w:r w:rsidR="002C2585" w:rsidRPr="00E31B09">
              <w:rPr>
                <w:rFonts w:eastAsia="MS Mincho"/>
                <w:b/>
                <w:color w:val="FF0000"/>
                <w:sz w:val="22"/>
                <w:szCs w:val="22"/>
                <w:lang w:val="en-AU"/>
              </w:rPr>
              <w:t>e</w:t>
            </w:r>
            <w:r w:rsidR="002C2585">
              <w:rPr>
                <w:rFonts w:eastAsia="MS Mincho"/>
                <w:b/>
                <w:color w:val="FF0000"/>
                <w:sz w:val="22"/>
                <w:szCs w:val="22"/>
                <w:lang w:val="en-AU"/>
              </w:rPr>
              <w:t>r-boundtype</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E55075">
              <w:rPr>
                <w:b/>
                <w:bCs/>
                <w:color w:val="FF0000"/>
                <w:sz w:val="22"/>
                <w:szCs w:val="22"/>
              </w:rPr>
              <w:t>2</w:t>
            </w:r>
            <w:r w:rsidR="00B77AC8">
              <w:rPr>
                <w:b/>
                <w:bCs/>
                <w:color w:val="FF0000"/>
                <w:sz w:val="22"/>
                <w:szCs w:val="22"/>
              </w:rPr>
              <w:t>0</w:t>
            </w:r>
            <w:r w:rsidRPr="00965817">
              <w:rPr>
                <w:b/>
                <w:bCs/>
                <w:color w:val="FF0000"/>
                <w:sz w:val="22"/>
                <w:szCs w:val="22"/>
              </w:rPr>
              <w:t>)</w:t>
            </w:r>
          </w:p>
        </w:tc>
      </w:tr>
      <w:tr w:rsidR="002C2585" w:rsidRPr="00A032E7" w14:paraId="38F2C684"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49B0ED3"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B948892"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C4833AA" w14:textId="62006032" w:rsidR="002C2585" w:rsidRPr="00A032E7" w:rsidRDefault="002C2585" w:rsidP="002C2585">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4E7E03" w:rsidRPr="00A032E7" w14:paraId="5BCADDB7"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4B693EA"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B55494D"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1EA1240" w14:textId="43773A7A"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w:t>
            </w:r>
            <w:r w:rsidR="002C2585">
              <w:rPr>
                <w:color w:val="000000"/>
                <w:sz w:val="22"/>
                <w:szCs w:val="22"/>
              </w:rPr>
              <w:t>s</w:t>
            </w:r>
            <w:r w:rsidRPr="00A032E7">
              <w:rPr>
                <w:color w:val="000000"/>
                <w:sz w:val="22"/>
                <w:szCs w:val="22"/>
              </w:rPr>
              <w:t xml:space="preserve"> the encoding to verify the above requirement is met</w:t>
            </w:r>
          </w:p>
        </w:tc>
      </w:tr>
      <w:tr w:rsidR="004E7E03" w:rsidRPr="00A032E7" w14:paraId="2C27C4D5"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0A8A5BA"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0EA87CB"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0684B91"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4F92156F"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0CB6D9FA" w14:textId="77777777" w:rsidR="00B25BDE" w:rsidRPr="00A032E7" w:rsidRDefault="00B25BDE" w:rsidP="00B25BDE">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DD500F1" w14:textId="47146840"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manufacturer-</w:t>
            </w:r>
            <w:r w:rsidR="00344897">
              <w:rPr>
                <w:rFonts w:eastAsia="MS Mincho"/>
                <w:b/>
                <w:color w:val="FF0000"/>
                <w:sz w:val="22"/>
                <w:szCs w:val="22"/>
                <w:lang w:val="en-AU"/>
              </w:rPr>
              <w:t>codelistURI</w:t>
            </w:r>
          </w:p>
        </w:tc>
      </w:tr>
      <w:tr w:rsidR="001F6A63" w:rsidRPr="00A032E7" w14:paraId="3179DE4F"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24D3524"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6FC7C8B"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2F42D1DD" w14:textId="3AEFA974" w:rsidR="001F6A63" w:rsidRPr="00A032E7"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manufacturer-</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2</w:t>
            </w:r>
            <w:r w:rsidR="00E55075">
              <w:rPr>
                <w:b/>
                <w:bCs/>
                <w:color w:val="FF0000"/>
                <w:sz w:val="22"/>
                <w:szCs w:val="22"/>
              </w:rPr>
              <w:t>1</w:t>
            </w:r>
            <w:r w:rsidRPr="00965817">
              <w:rPr>
                <w:b/>
                <w:bCs/>
                <w:color w:val="FF0000"/>
                <w:sz w:val="22"/>
                <w:szCs w:val="22"/>
              </w:rPr>
              <w:t>)</w:t>
            </w:r>
          </w:p>
        </w:tc>
      </w:tr>
      <w:tr w:rsidR="002C2585" w:rsidRPr="00A032E7" w14:paraId="68DBAF3E"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B523A11"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C8A6EF4"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5CF32C6" w14:textId="2372C41D" w:rsidR="002C2585" w:rsidRPr="00A032E7" w:rsidRDefault="002C2585" w:rsidP="002C2585">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E7E03" w:rsidRPr="00A032E7" w14:paraId="44212DF2"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4EDECB25"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4241A50"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08126108"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08753EBD"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47EC860A"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7DF0167"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145A91B"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6535909A" w14:textId="77777777" w:rsidTr="004E7E03">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4F4888B" w14:textId="77777777" w:rsidR="00B25BDE" w:rsidRPr="00A032E7" w:rsidRDefault="00B25BDE" w:rsidP="00B25BDE">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426F299" w14:textId="3D93AE7B"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manufacturer-exclusivity</w:t>
            </w:r>
          </w:p>
        </w:tc>
      </w:tr>
      <w:tr w:rsidR="001F6A63" w:rsidRPr="00A032E7" w14:paraId="07DC2041"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2F9468D"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0146A90"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A48D9E5" w14:textId="5751D8ED" w:rsidR="001F6A63" w:rsidRPr="00A032E7"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coatingb</w:t>
            </w:r>
            <w:r w:rsidR="002C2585" w:rsidRPr="00E31B09">
              <w:rPr>
                <w:rFonts w:eastAsia="MS Mincho"/>
                <w:b/>
                <w:color w:val="FF0000"/>
                <w:sz w:val="22"/>
                <w:szCs w:val="22"/>
                <w:lang w:val="en-AU"/>
              </w:rPr>
              <w:t>ound</w:t>
            </w:r>
            <w:r w:rsidR="002C2585">
              <w:rPr>
                <w:rFonts w:eastAsia="MS Mincho"/>
                <w:b/>
                <w:color w:val="FF0000"/>
                <w:sz w:val="22"/>
                <w:szCs w:val="22"/>
                <w:lang w:val="en-AU"/>
              </w:rPr>
              <w:t>manufacturer-exclusivity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22</w:t>
            </w:r>
            <w:r w:rsidRPr="00965817">
              <w:rPr>
                <w:b/>
                <w:bCs/>
                <w:color w:val="FF0000"/>
                <w:sz w:val="22"/>
                <w:szCs w:val="22"/>
              </w:rPr>
              <w:t>)</w:t>
            </w:r>
          </w:p>
        </w:tc>
      </w:tr>
      <w:tr w:rsidR="002C2585" w:rsidRPr="00A032E7" w14:paraId="761D4DE5"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2CE0CF8"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D45824"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E4632F2" w14:textId="0902DD98" w:rsidR="002C2585" w:rsidRPr="00A032E7" w:rsidRDefault="002C2585" w:rsidP="002C2585">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663F8685" w14:textId="77777777" w:rsidTr="004E7E03">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5D423E2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1584B71"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3531AFF"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09DA5861" w14:textId="77777777" w:rsidTr="004E7E03">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E188D03"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EE666C1"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680102EE"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7950A1AA" w14:textId="77777777" w:rsidTr="004E7E03">
        <w:trPr>
          <w:trHeight w:val="315"/>
        </w:trPr>
        <w:tc>
          <w:tcPr>
            <w:tcW w:w="1618" w:type="dxa"/>
            <w:vMerge w:val="restart"/>
            <w:tcBorders>
              <w:top w:val="nil"/>
              <w:left w:val="single" w:sz="18" w:space="0" w:color="auto"/>
              <w:right w:val="single" w:sz="8" w:space="0" w:color="auto"/>
            </w:tcBorders>
            <w:vAlign w:val="center"/>
          </w:tcPr>
          <w:p w14:paraId="187D34A4"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6594249" w14:textId="26E1D0BA"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coatingproductnam</w:t>
            </w:r>
            <w:r w:rsidR="002C2585" w:rsidRPr="00E31B09">
              <w:rPr>
                <w:rFonts w:eastAsia="MS Mincho"/>
                <w:b/>
                <w:color w:val="FF0000"/>
                <w:sz w:val="22"/>
                <w:szCs w:val="22"/>
                <w:lang w:val="en-AU"/>
              </w:rPr>
              <w:t>e</w:t>
            </w:r>
            <w:r w:rsidR="002C2585">
              <w:rPr>
                <w:rFonts w:eastAsia="MS Mincho"/>
                <w:b/>
                <w:color w:val="FF0000"/>
                <w:sz w:val="22"/>
                <w:szCs w:val="22"/>
                <w:lang w:val="en-AU"/>
              </w:rPr>
              <w:t>-</w:t>
            </w:r>
            <w:r w:rsidR="00344897">
              <w:rPr>
                <w:rFonts w:eastAsia="MS Mincho"/>
                <w:b/>
                <w:color w:val="FF0000"/>
                <w:sz w:val="22"/>
                <w:szCs w:val="22"/>
                <w:lang w:val="en-AU"/>
              </w:rPr>
              <w:t>codelistURI</w:t>
            </w:r>
            <w:r w:rsidR="00E55075">
              <w:rPr>
                <w:rFonts w:eastAsia="MS Mincho"/>
                <w:b/>
                <w:color w:val="FF0000"/>
                <w:sz w:val="22"/>
                <w:szCs w:val="22"/>
                <w:lang w:val="en-AU"/>
              </w:rPr>
              <w:t>exception</w:t>
            </w:r>
          </w:p>
        </w:tc>
      </w:tr>
      <w:tr w:rsidR="001F6A63" w:rsidRPr="00965817" w14:paraId="752687DA" w14:textId="77777777" w:rsidTr="004E7E03">
        <w:trPr>
          <w:trHeight w:val="315"/>
        </w:trPr>
        <w:tc>
          <w:tcPr>
            <w:tcW w:w="1618" w:type="dxa"/>
            <w:vMerge/>
            <w:tcBorders>
              <w:left w:val="single" w:sz="18" w:space="0" w:color="auto"/>
              <w:right w:val="single" w:sz="8" w:space="0" w:color="auto"/>
            </w:tcBorders>
            <w:vAlign w:val="center"/>
          </w:tcPr>
          <w:p w14:paraId="2556EAF9"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28121CF"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EFAC362" w14:textId="76E595ED" w:rsidR="001F6A63" w:rsidRPr="00965817"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coatingproductnam</w:t>
            </w:r>
            <w:r w:rsidR="002C2585" w:rsidRPr="00E31B09">
              <w:rPr>
                <w:rFonts w:eastAsia="MS Mincho"/>
                <w:b/>
                <w:color w:val="FF0000"/>
                <w:sz w:val="22"/>
                <w:szCs w:val="22"/>
                <w:lang w:val="en-AU"/>
              </w:rPr>
              <w:t>e</w:t>
            </w:r>
            <w:r w:rsidR="002C2585">
              <w:rPr>
                <w:rFonts w:eastAsia="MS Mincho"/>
                <w:b/>
                <w:color w:val="FF0000"/>
                <w:sz w:val="22"/>
                <w:szCs w:val="22"/>
                <w:lang w:val="en-AU"/>
              </w:rPr>
              <w:t>-</w:t>
            </w:r>
            <w:r w:rsidR="00344897">
              <w:rPr>
                <w:rFonts w:eastAsia="MS Mincho"/>
                <w:b/>
                <w:color w:val="FF0000"/>
                <w:sz w:val="22"/>
                <w:szCs w:val="22"/>
                <w:lang w:val="en-AU"/>
              </w:rPr>
              <w:t>codelistURI</w:t>
            </w:r>
            <w:r w:rsidR="00E55075">
              <w:rPr>
                <w:rFonts w:eastAsia="MS Mincho"/>
                <w:b/>
                <w:color w:val="FF0000"/>
                <w:sz w:val="22"/>
                <w:szCs w:val="22"/>
                <w:lang w:val="en-AU"/>
              </w:rPr>
              <w:t>exception</w:t>
            </w:r>
            <w:r>
              <w:rPr>
                <w:b/>
                <w:bCs/>
                <w:color w:val="FF0000"/>
                <w:sz w:val="22"/>
                <w:szCs w:val="22"/>
              </w:rPr>
              <w:t xml:space="preserve"> </w:t>
            </w:r>
            <w:r w:rsidR="00E55075">
              <w:rPr>
                <w:b/>
                <w:bCs/>
                <w:color w:val="FF0000"/>
                <w:sz w:val="22"/>
                <w:szCs w:val="22"/>
              </w:rPr>
              <w:t>[</w:t>
            </w:r>
            <w:r w:rsidRPr="00965817">
              <w:rPr>
                <w:b/>
                <w:bCs/>
                <w:color w:val="FF0000"/>
                <w:sz w:val="22"/>
                <w:szCs w:val="22"/>
              </w:rPr>
              <w:t>Re</w:t>
            </w:r>
            <w:r w:rsidR="00E55075">
              <w:rPr>
                <w:b/>
                <w:bCs/>
                <w:color w:val="FF0000"/>
                <w:sz w:val="22"/>
                <w:szCs w:val="22"/>
              </w:rPr>
              <w:t>commendation</w:t>
            </w:r>
            <w:r w:rsidRPr="00965817">
              <w:rPr>
                <w:b/>
                <w:bCs/>
                <w:color w:val="FF0000"/>
                <w:sz w:val="22"/>
                <w:szCs w:val="22"/>
              </w:rPr>
              <w:t xml:space="preserve"> </w:t>
            </w:r>
            <w:r>
              <w:rPr>
                <w:b/>
                <w:bCs/>
                <w:color w:val="FF0000"/>
                <w:sz w:val="22"/>
                <w:szCs w:val="22"/>
              </w:rPr>
              <w:t>3</w:t>
            </w:r>
            <w:r w:rsidR="00B77AC8">
              <w:rPr>
                <w:b/>
                <w:bCs/>
                <w:color w:val="FF0000"/>
                <w:sz w:val="22"/>
                <w:szCs w:val="22"/>
              </w:rPr>
              <w:t>23</w:t>
            </w:r>
            <w:r w:rsidR="00E55075">
              <w:rPr>
                <w:b/>
                <w:bCs/>
                <w:color w:val="FF0000"/>
                <w:sz w:val="22"/>
                <w:szCs w:val="22"/>
              </w:rPr>
              <w:t>]</w:t>
            </w:r>
          </w:p>
        </w:tc>
      </w:tr>
      <w:tr w:rsidR="00E55075" w:rsidRPr="00A032E7" w14:paraId="2423C024" w14:textId="77777777" w:rsidTr="004E7E03">
        <w:trPr>
          <w:trHeight w:val="315"/>
        </w:trPr>
        <w:tc>
          <w:tcPr>
            <w:tcW w:w="1618" w:type="dxa"/>
            <w:vMerge/>
            <w:tcBorders>
              <w:left w:val="single" w:sz="18" w:space="0" w:color="auto"/>
              <w:right w:val="single" w:sz="8" w:space="0" w:color="auto"/>
            </w:tcBorders>
            <w:vAlign w:val="center"/>
          </w:tcPr>
          <w:p w14:paraId="62369CC5" w14:textId="77777777" w:rsidR="00E55075" w:rsidRPr="00A032E7" w:rsidRDefault="00E55075" w:rsidP="00E5507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4292507" w14:textId="77777777" w:rsidR="00E55075" w:rsidRPr="00A032E7" w:rsidRDefault="00E55075" w:rsidP="00E5507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97E7A3A" w14:textId="10915345" w:rsidR="00E55075" w:rsidRPr="00A032E7" w:rsidRDefault="00E55075" w:rsidP="00E55075">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E7E03" w:rsidRPr="00A032E7" w14:paraId="07DA5A3B" w14:textId="77777777" w:rsidTr="004E7E03">
        <w:trPr>
          <w:trHeight w:val="315"/>
        </w:trPr>
        <w:tc>
          <w:tcPr>
            <w:tcW w:w="1618" w:type="dxa"/>
            <w:vMerge/>
            <w:tcBorders>
              <w:left w:val="single" w:sz="18" w:space="0" w:color="auto"/>
              <w:right w:val="single" w:sz="8" w:space="0" w:color="auto"/>
            </w:tcBorders>
            <w:vAlign w:val="center"/>
          </w:tcPr>
          <w:p w14:paraId="0A8ED9FB"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54D2ECD"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1D09464B" w14:textId="7CBF5E1D" w:rsidR="004E7E03" w:rsidRPr="00A032E7" w:rsidRDefault="00E55075" w:rsidP="004E7E03">
            <w:pPr>
              <w:spacing w:before="120" w:after="120"/>
              <w:ind w:left="36" w:right="36"/>
              <w:jc w:val="both"/>
              <w:rPr>
                <w:color w:val="000000"/>
                <w:sz w:val="22"/>
                <w:szCs w:val="22"/>
              </w:rPr>
            </w:pPr>
            <w:r>
              <w:rPr>
                <w:color w:val="000000"/>
                <w:sz w:val="22"/>
                <w:szCs w:val="22"/>
              </w:rPr>
              <w:t>N/A</w:t>
            </w:r>
          </w:p>
        </w:tc>
      </w:tr>
      <w:tr w:rsidR="004E7E03" w:rsidRPr="00A032E7" w14:paraId="63A59897"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5EC438A3"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8BDAFB1"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009D10D"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208FE65F" w14:textId="77777777" w:rsidTr="004E7E03">
        <w:trPr>
          <w:trHeight w:val="315"/>
        </w:trPr>
        <w:tc>
          <w:tcPr>
            <w:tcW w:w="1618" w:type="dxa"/>
            <w:vMerge w:val="restart"/>
            <w:tcBorders>
              <w:left w:val="single" w:sz="18" w:space="0" w:color="auto"/>
              <w:right w:val="single" w:sz="8" w:space="0" w:color="auto"/>
            </w:tcBorders>
            <w:vAlign w:val="center"/>
          </w:tcPr>
          <w:p w14:paraId="3A57FC2D"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C721B58" w14:textId="3E9B08F7"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coatingproductname-exclusivity</w:t>
            </w:r>
          </w:p>
        </w:tc>
      </w:tr>
      <w:tr w:rsidR="001F6A63" w:rsidRPr="00965817" w14:paraId="2F17DE7C" w14:textId="77777777" w:rsidTr="004E7E03">
        <w:trPr>
          <w:trHeight w:val="315"/>
        </w:trPr>
        <w:tc>
          <w:tcPr>
            <w:tcW w:w="1618" w:type="dxa"/>
            <w:vMerge/>
            <w:tcBorders>
              <w:left w:val="single" w:sz="18" w:space="0" w:color="auto"/>
              <w:right w:val="single" w:sz="8" w:space="0" w:color="auto"/>
            </w:tcBorders>
            <w:vAlign w:val="center"/>
          </w:tcPr>
          <w:p w14:paraId="4B859776"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F10789C"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5EFE459" w14:textId="3AD8E405" w:rsidR="001F6A63" w:rsidRPr="00965817"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coatingproductname-exclusivity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24</w:t>
            </w:r>
            <w:r w:rsidRPr="00965817">
              <w:rPr>
                <w:b/>
                <w:bCs/>
                <w:color w:val="FF0000"/>
                <w:sz w:val="22"/>
                <w:szCs w:val="22"/>
              </w:rPr>
              <w:t>)</w:t>
            </w:r>
          </w:p>
        </w:tc>
      </w:tr>
      <w:tr w:rsidR="004E7E03" w:rsidRPr="00A032E7" w14:paraId="72164003" w14:textId="77777777" w:rsidTr="004E7E03">
        <w:trPr>
          <w:trHeight w:val="315"/>
        </w:trPr>
        <w:tc>
          <w:tcPr>
            <w:tcW w:w="1618" w:type="dxa"/>
            <w:vMerge/>
            <w:tcBorders>
              <w:left w:val="single" w:sz="18" w:space="0" w:color="auto"/>
              <w:right w:val="single" w:sz="8" w:space="0" w:color="auto"/>
            </w:tcBorders>
            <w:vAlign w:val="center"/>
          </w:tcPr>
          <w:p w14:paraId="41BEFEB5"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73E406B"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A3A1A79"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26B569AE" w14:textId="77777777" w:rsidTr="004E7E03">
        <w:trPr>
          <w:trHeight w:val="315"/>
        </w:trPr>
        <w:tc>
          <w:tcPr>
            <w:tcW w:w="1618" w:type="dxa"/>
            <w:vMerge/>
            <w:tcBorders>
              <w:left w:val="single" w:sz="18" w:space="0" w:color="auto"/>
              <w:right w:val="single" w:sz="8" w:space="0" w:color="auto"/>
            </w:tcBorders>
            <w:vAlign w:val="center"/>
          </w:tcPr>
          <w:p w14:paraId="5AA2ABCC"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A5A2ED"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46683491"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50123B67"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18A40B3C"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4FBA29"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55A5AE08"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5EE40D75" w14:textId="77777777" w:rsidTr="004E7E03">
        <w:trPr>
          <w:trHeight w:val="315"/>
        </w:trPr>
        <w:tc>
          <w:tcPr>
            <w:tcW w:w="1618" w:type="dxa"/>
            <w:vMerge w:val="restart"/>
            <w:tcBorders>
              <w:left w:val="single" w:sz="18" w:space="0" w:color="auto"/>
              <w:right w:val="single" w:sz="8" w:space="0" w:color="auto"/>
            </w:tcBorders>
            <w:vAlign w:val="center"/>
          </w:tcPr>
          <w:p w14:paraId="667DB7BB"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FFE6E8D" w14:textId="56F05B01"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coatingmodelnumb</w:t>
            </w:r>
            <w:r w:rsidR="002C2585" w:rsidRPr="00E31B09">
              <w:rPr>
                <w:rFonts w:eastAsia="MS Mincho"/>
                <w:b/>
                <w:color w:val="FF0000"/>
                <w:sz w:val="22"/>
                <w:szCs w:val="22"/>
                <w:lang w:val="en-AU"/>
              </w:rPr>
              <w:t>e</w:t>
            </w:r>
            <w:r w:rsidR="002C2585">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p>
        </w:tc>
      </w:tr>
      <w:tr w:rsidR="001F6A63" w:rsidRPr="00D7264E" w14:paraId="4F26C5C2" w14:textId="77777777" w:rsidTr="004E7E03">
        <w:trPr>
          <w:trHeight w:val="315"/>
        </w:trPr>
        <w:tc>
          <w:tcPr>
            <w:tcW w:w="1618" w:type="dxa"/>
            <w:vMerge/>
            <w:tcBorders>
              <w:left w:val="single" w:sz="18" w:space="0" w:color="auto"/>
              <w:right w:val="single" w:sz="8" w:space="0" w:color="auto"/>
            </w:tcBorders>
            <w:vAlign w:val="center"/>
          </w:tcPr>
          <w:p w14:paraId="6DE5339E"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CFA26BE"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3AD01B1" w14:textId="43EC7EB1" w:rsidR="001F6A63" w:rsidRPr="00D7264E"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coatingmodelnumb</w:t>
            </w:r>
            <w:r w:rsidR="002C2585" w:rsidRPr="00E31B09">
              <w:rPr>
                <w:rFonts w:eastAsia="MS Mincho"/>
                <w:b/>
                <w:color w:val="FF0000"/>
                <w:sz w:val="22"/>
                <w:szCs w:val="22"/>
                <w:lang w:val="en-AU"/>
              </w:rPr>
              <w:t>e</w:t>
            </w:r>
            <w:r w:rsidR="002C2585">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r>
              <w:rPr>
                <w:b/>
                <w:bCs/>
                <w:color w:val="FF0000"/>
                <w:sz w:val="22"/>
                <w:szCs w:val="22"/>
              </w:rPr>
              <w:t xml:space="preserve"> </w:t>
            </w:r>
            <w:r w:rsidR="003569D0">
              <w:rPr>
                <w:b/>
                <w:bCs/>
                <w:color w:val="FF0000"/>
                <w:sz w:val="22"/>
                <w:szCs w:val="22"/>
              </w:rPr>
              <w:t>[</w:t>
            </w:r>
            <w:r w:rsidRPr="00965817">
              <w:rPr>
                <w:b/>
                <w:bCs/>
                <w:color w:val="FF0000"/>
                <w:sz w:val="22"/>
                <w:szCs w:val="22"/>
              </w:rPr>
              <w:t>Re</w:t>
            </w:r>
            <w:r w:rsidR="003569D0">
              <w:rPr>
                <w:b/>
                <w:bCs/>
                <w:color w:val="FF0000"/>
                <w:sz w:val="22"/>
                <w:szCs w:val="22"/>
              </w:rPr>
              <w:t>commendation</w:t>
            </w:r>
            <w:r w:rsidRPr="00965817">
              <w:rPr>
                <w:b/>
                <w:bCs/>
                <w:color w:val="FF0000"/>
                <w:sz w:val="22"/>
                <w:szCs w:val="22"/>
              </w:rPr>
              <w:t xml:space="preserve"> </w:t>
            </w:r>
            <w:r>
              <w:rPr>
                <w:b/>
                <w:bCs/>
                <w:color w:val="FF0000"/>
                <w:sz w:val="22"/>
                <w:szCs w:val="22"/>
              </w:rPr>
              <w:t>3</w:t>
            </w:r>
            <w:r w:rsidR="00B77AC8">
              <w:rPr>
                <w:b/>
                <w:bCs/>
                <w:color w:val="FF0000"/>
                <w:sz w:val="22"/>
                <w:szCs w:val="22"/>
              </w:rPr>
              <w:t>25</w:t>
            </w:r>
            <w:r w:rsidR="003569D0">
              <w:rPr>
                <w:b/>
                <w:bCs/>
                <w:color w:val="FF0000"/>
                <w:sz w:val="22"/>
                <w:szCs w:val="22"/>
              </w:rPr>
              <w:t>]</w:t>
            </w:r>
          </w:p>
        </w:tc>
      </w:tr>
      <w:tr w:rsidR="003569D0" w:rsidRPr="00A032E7" w14:paraId="6C679500" w14:textId="77777777" w:rsidTr="004E7E03">
        <w:trPr>
          <w:trHeight w:val="315"/>
        </w:trPr>
        <w:tc>
          <w:tcPr>
            <w:tcW w:w="1618" w:type="dxa"/>
            <w:vMerge/>
            <w:tcBorders>
              <w:left w:val="single" w:sz="18" w:space="0" w:color="auto"/>
              <w:right w:val="single" w:sz="8" w:space="0" w:color="auto"/>
            </w:tcBorders>
            <w:vAlign w:val="center"/>
          </w:tcPr>
          <w:p w14:paraId="1D7D7108" w14:textId="77777777" w:rsidR="003569D0" w:rsidRPr="00A032E7" w:rsidRDefault="003569D0" w:rsidP="003569D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65F34E" w14:textId="77777777" w:rsidR="003569D0" w:rsidRPr="00A032E7" w:rsidRDefault="003569D0" w:rsidP="003569D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233E868" w14:textId="5D41974E" w:rsidR="003569D0" w:rsidRPr="00A032E7" w:rsidRDefault="003569D0" w:rsidP="003569D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E7E03" w:rsidRPr="00A032E7" w14:paraId="10FD8409" w14:textId="77777777" w:rsidTr="004E7E03">
        <w:trPr>
          <w:trHeight w:val="315"/>
        </w:trPr>
        <w:tc>
          <w:tcPr>
            <w:tcW w:w="1618" w:type="dxa"/>
            <w:vMerge/>
            <w:tcBorders>
              <w:left w:val="single" w:sz="18" w:space="0" w:color="auto"/>
              <w:right w:val="single" w:sz="8" w:space="0" w:color="auto"/>
            </w:tcBorders>
            <w:vAlign w:val="center"/>
          </w:tcPr>
          <w:p w14:paraId="5CCC1C2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D62023B"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3FC4C07" w14:textId="2C2AAE03" w:rsidR="004E7E03" w:rsidRPr="00A032E7" w:rsidRDefault="003569D0" w:rsidP="004E7E03">
            <w:pPr>
              <w:spacing w:before="120" w:after="120"/>
              <w:ind w:left="36" w:right="36"/>
              <w:jc w:val="both"/>
              <w:rPr>
                <w:color w:val="000000"/>
                <w:sz w:val="22"/>
                <w:szCs w:val="22"/>
              </w:rPr>
            </w:pPr>
            <w:r>
              <w:rPr>
                <w:color w:val="000000"/>
                <w:sz w:val="22"/>
                <w:szCs w:val="22"/>
              </w:rPr>
              <w:t>N/A</w:t>
            </w:r>
          </w:p>
        </w:tc>
      </w:tr>
      <w:tr w:rsidR="004E7E03" w:rsidRPr="00A032E7" w14:paraId="3DD3B0D3"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68BEF86D"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4D5F6B"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0523BFA"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23A4F0E7" w14:textId="77777777" w:rsidTr="004E7E03">
        <w:trPr>
          <w:trHeight w:val="315"/>
        </w:trPr>
        <w:tc>
          <w:tcPr>
            <w:tcW w:w="1618" w:type="dxa"/>
            <w:vMerge w:val="restart"/>
            <w:tcBorders>
              <w:left w:val="single" w:sz="18" w:space="0" w:color="auto"/>
              <w:right w:val="single" w:sz="8" w:space="0" w:color="auto"/>
            </w:tcBorders>
            <w:vAlign w:val="center"/>
          </w:tcPr>
          <w:p w14:paraId="095D99FE"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6E96A6E" w14:textId="0950070B"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2C2585">
              <w:rPr>
                <w:rFonts w:eastAsia="MS Mincho"/>
                <w:b/>
                <w:color w:val="FF0000"/>
                <w:sz w:val="22"/>
                <w:szCs w:val="22"/>
                <w:lang w:val="en-AU"/>
              </w:rPr>
              <w:t>coatingmodelnumb</w:t>
            </w:r>
            <w:r w:rsidR="002C2585" w:rsidRPr="00E31B09">
              <w:rPr>
                <w:rFonts w:eastAsia="MS Mincho"/>
                <w:b/>
                <w:color w:val="FF0000"/>
                <w:sz w:val="22"/>
                <w:szCs w:val="22"/>
                <w:lang w:val="en-AU"/>
              </w:rPr>
              <w:t>e</w:t>
            </w:r>
            <w:r w:rsidR="002C2585">
              <w:rPr>
                <w:rFonts w:eastAsia="MS Mincho"/>
                <w:b/>
                <w:color w:val="FF0000"/>
                <w:sz w:val="22"/>
                <w:szCs w:val="22"/>
                <w:lang w:val="en-AU"/>
              </w:rPr>
              <w:t>r-exclusivity</w:t>
            </w:r>
          </w:p>
        </w:tc>
      </w:tr>
      <w:tr w:rsidR="001F6A63" w:rsidRPr="00D7264E" w14:paraId="5155CCAD" w14:textId="77777777" w:rsidTr="004E7E03">
        <w:trPr>
          <w:trHeight w:val="315"/>
        </w:trPr>
        <w:tc>
          <w:tcPr>
            <w:tcW w:w="1618" w:type="dxa"/>
            <w:vMerge/>
            <w:tcBorders>
              <w:left w:val="single" w:sz="18" w:space="0" w:color="auto"/>
              <w:right w:val="single" w:sz="8" w:space="0" w:color="auto"/>
            </w:tcBorders>
            <w:vAlign w:val="center"/>
          </w:tcPr>
          <w:p w14:paraId="09BA99D3"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ABE734"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BD18E89" w14:textId="13595263" w:rsidR="001F6A63" w:rsidRPr="00D7264E"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2C2585">
              <w:rPr>
                <w:rFonts w:eastAsia="MS Mincho"/>
                <w:b/>
                <w:color w:val="FF0000"/>
                <w:sz w:val="22"/>
                <w:szCs w:val="22"/>
                <w:lang w:val="en-AU"/>
              </w:rPr>
              <w:t>coatingmodelnumb</w:t>
            </w:r>
            <w:r w:rsidR="002C2585" w:rsidRPr="00E31B09">
              <w:rPr>
                <w:rFonts w:eastAsia="MS Mincho"/>
                <w:b/>
                <w:color w:val="FF0000"/>
                <w:sz w:val="22"/>
                <w:szCs w:val="22"/>
                <w:lang w:val="en-AU"/>
              </w:rPr>
              <w:t>e</w:t>
            </w:r>
            <w:r w:rsidR="002C2585">
              <w:rPr>
                <w:rFonts w:eastAsia="MS Mincho"/>
                <w:b/>
                <w:color w:val="FF0000"/>
                <w:sz w:val="22"/>
                <w:szCs w:val="22"/>
                <w:lang w:val="en-AU"/>
              </w:rPr>
              <w:t>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26</w:t>
            </w:r>
            <w:r w:rsidRPr="00965817">
              <w:rPr>
                <w:b/>
                <w:bCs/>
                <w:color w:val="FF0000"/>
                <w:sz w:val="22"/>
                <w:szCs w:val="22"/>
              </w:rPr>
              <w:t>)</w:t>
            </w:r>
          </w:p>
        </w:tc>
      </w:tr>
      <w:tr w:rsidR="002C2585" w:rsidRPr="00A032E7" w14:paraId="29A12AA0" w14:textId="77777777" w:rsidTr="004E7E03">
        <w:trPr>
          <w:trHeight w:val="315"/>
        </w:trPr>
        <w:tc>
          <w:tcPr>
            <w:tcW w:w="1618" w:type="dxa"/>
            <w:vMerge/>
            <w:tcBorders>
              <w:left w:val="single" w:sz="18" w:space="0" w:color="auto"/>
              <w:right w:val="single" w:sz="8" w:space="0" w:color="auto"/>
            </w:tcBorders>
            <w:vAlign w:val="center"/>
          </w:tcPr>
          <w:p w14:paraId="6399D772" w14:textId="77777777" w:rsidR="002C2585" w:rsidRPr="00A032E7" w:rsidRDefault="002C2585" w:rsidP="002C2585">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FEB1F03" w14:textId="77777777" w:rsidR="002C2585" w:rsidRPr="00A032E7" w:rsidRDefault="002C2585" w:rsidP="002C2585">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A116D77" w14:textId="779348DD" w:rsidR="002C2585" w:rsidRPr="00A032E7" w:rsidRDefault="002C2585" w:rsidP="002C2585">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0F54C375" w14:textId="77777777" w:rsidTr="004E7E03">
        <w:trPr>
          <w:trHeight w:val="315"/>
        </w:trPr>
        <w:tc>
          <w:tcPr>
            <w:tcW w:w="1618" w:type="dxa"/>
            <w:vMerge/>
            <w:tcBorders>
              <w:left w:val="single" w:sz="18" w:space="0" w:color="auto"/>
              <w:right w:val="single" w:sz="8" w:space="0" w:color="auto"/>
            </w:tcBorders>
            <w:vAlign w:val="center"/>
          </w:tcPr>
          <w:p w14:paraId="26ECFF0A"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D00DDF9"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5509443"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0D8E5892"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41DB0F4F"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E71F32"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CA47E4E"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6B120B30" w14:textId="77777777" w:rsidTr="004E7E03">
        <w:trPr>
          <w:trHeight w:val="315"/>
        </w:trPr>
        <w:tc>
          <w:tcPr>
            <w:tcW w:w="1618" w:type="dxa"/>
            <w:vMerge w:val="restart"/>
            <w:tcBorders>
              <w:left w:val="single" w:sz="18" w:space="0" w:color="auto"/>
              <w:right w:val="single" w:sz="8" w:space="0" w:color="auto"/>
            </w:tcBorders>
            <w:vAlign w:val="center"/>
          </w:tcPr>
          <w:p w14:paraId="28E89189"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D240CF5" w14:textId="61809E77"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4214A7">
              <w:rPr>
                <w:rFonts w:eastAsia="MS Mincho"/>
                <w:b/>
                <w:color w:val="FF0000"/>
                <w:sz w:val="22"/>
                <w:szCs w:val="22"/>
                <w:lang w:val="en-AU"/>
              </w:rPr>
              <w:t>coatinglayernumber-exclusivity</w:t>
            </w:r>
          </w:p>
        </w:tc>
      </w:tr>
      <w:tr w:rsidR="001F6A63" w:rsidRPr="00D7264E" w14:paraId="71FCB55F" w14:textId="77777777" w:rsidTr="004E7E03">
        <w:trPr>
          <w:trHeight w:val="315"/>
        </w:trPr>
        <w:tc>
          <w:tcPr>
            <w:tcW w:w="1618" w:type="dxa"/>
            <w:vMerge/>
            <w:tcBorders>
              <w:left w:val="single" w:sz="18" w:space="0" w:color="auto"/>
              <w:right w:val="single" w:sz="8" w:space="0" w:color="auto"/>
            </w:tcBorders>
            <w:vAlign w:val="center"/>
          </w:tcPr>
          <w:p w14:paraId="2E4417C4"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508044"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C555DCE" w14:textId="55DBEC24" w:rsidR="001F6A63" w:rsidRPr="00D7264E"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4214A7">
              <w:rPr>
                <w:rFonts w:eastAsia="MS Mincho"/>
                <w:b/>
                <w:color w:val="FF0000"/>
                <w:sz w:val="22"/>
                <w:szCs w:val="22"/>
                <w:lang w:val="en-AU"/>
              </w:rPr>
              <w:t>coatinglayernumber-exclusivity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27</w:t>
            </w:r>
            <w:r w:rsidRPr="00965817">
              <w:rPr>
                <w:b/>
                <w:bCs/>
                <w:color w:val="FF0000"/>
                <w:sz w:val="22"/>
                <w:szCs w:val="22"/>
              </w:rPr>
              <w:t>)</w:t>
            </w:r>
          </w:p>
        </w:tc>
      </w:tr>
      <w:tr w:rsidR="004214A7" w:rsidRPr="00A032E7" w14:paraId="5ADDFEA3" w14:textId="77777777" w:rsidTr="004E7E03">
        <w:trPr>
          <w:trHeight w:val="315"/>
        </w:trPr>
        <w:tc>
          <w:tcPr>
            <w:tcW w:w="1618" w:type="dxa"/>
            <w:vMerge/>
            <w:tcBorders>
              <w:left w:val="single" w:sz="18" w:space="0" w:color="auto"/>
              <w:right w:val="single" w:sz="8" w:space="0" w:color="auto"/>
            </w:tcBorders>
            <w:vAlign w:val="center"/>
          </w:tcPr>
          <w:p w14:paraId="06C7025D" w14:textId="77777777" w:rsidR="004214A7" w:rsidRPr="00A032E7" w:rsidRDefault="004214A7" w:rsidP="004214A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BB25F36" w14:textId="77777777" w:rsidR="004214A7" w:rsidRPr="00A032E7" w:rsidRDefault="004214A7" w:rsidP="004214A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4FB61A7" w14:textId="7AA6F441" w:rsidR="004214A7" w:rsidRPr="00A032E7" w:rsidRDefault="004214A7" w:rsidP="004214A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23EF17CE" w14:textId="77777777" w:rsidTr="004E7E03">
        <w:trPr>
          <w:trHeight w:val="315"/>
        </w:trPr>
        <w:tc>
          <w:tcPr>
            <w:tcW w:w="1618" w:type="dxa"/>
            <w:vMerge/>
            <w:tcBorders>
              <w:left w:val="single" w:sz="18" w:space="0" w:color="auto"/>
              <w:right w:val="single" w:sz="8" w:space="0" w:color="auto"/>
            </w:tcBorders>
            <w:vAlign w:val="center"/>
          </w:tcPr>
          <w:p w14:paraId="117E8B2F"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AE46FE"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EE64B9A"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47512E7A"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267110E8"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AA24A4E"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F096AC1"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17BBBE6E" w14:textId="77777777" w:rsidTr="004E7E03">
        <w:trPr>
          <w:trHeight w:val="315"/>
        </w:trPr>
        <w:tc>
          <w:tcPr>
            <w:tcW w:w="1618" w:type="dxa"/>
            <w:vMerge w:val="restart"/>
            <w:tcBorders>
              <w:left w:val="single" w:sz="18" w:space="0" w:color="auto"/>
              <w:right w:val="single" w:sz="8" w:space="0" w:color="auto"/>
            </w:tcBorders>
            <w:vAlign w:val="center"/>
          </w:tcPr>
          <w:p w14:paraId="1070D949"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44C8CA0" w14:textId="52E47693"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4214A7">
              <w:rPr>
                <w:rFonts w:eastAsia="MS Mincho"/>
                <w:b/>
                <w:color w:val="FF0000"/>
                <w:sz w:val="22"/>
                <w:szCs w:val="22"/>
                <w:lang w:val="en-AU"/>
              </w:rPr>
              <w:t>coatingthickn</w:t>
            </w:r>
            <w:r w:rsidR="004214A7" w:rsidRPr="00E31B09">
              <w:rPr>
                <w:rFonts w:eastAsia="MS Mincho"/>
                <w:b/>
                <w:color w:val="FF0000"/>
                <w:sz w:val="22"/>
                <w:szCs w:val="22"/>
                <w:lang w:val="en-AU"/>
              </w:rPr>
              <w:t>e</w:t>
            </w:r>
            <w:r w:rsidR="004214A7">
              <w:rPr>
                <w:rFonts w:eastAsia="MS Mincho"/>
                <w:b/>
                <w:color w:val="FF0000"/>
                <w:sz w:val="22"/>
                <w:szCs w:val="22"/>
                <w:lang w:val="en-AU"/>
              </w:rPr>
              <w:t>ss-</w:t>
            </w:r>
            <w:r w:rsidR="00344897">
              <w:rPr>
                <w:rFonts w:eastAsia="MS Mincho"/>
                <w:b/>
                <w:color w:val="FF0000"/>
                <w:sz w:val="22"/>
                <w:szCs w:val="22"/>
                <w:lang w:val="en-AU"/>
              </w:rPr>
              <w:t>codelistURI</w:t>
            </w:r>
          </w:p>
        </w:tc>
      </w:tr>
      <w:tr w:rsidR="001F6A63" w:rsidRPr="00D7264E" w14:paraId="25FDB691" w14:textId="77777777" w:rsidTr="004E7E03">
        <w:trPr>
          <w:trHeight w:val="315"/>
        </w:trPr>
        <w:tc>
          <w:tcPr>
            <w:tcW w:w="1618" w:type="dxa"/>
            <w:vMerge/>
            <w:tcBorders>
              <w:left w:val="single" w:sz="18" w:space="0" w:color="auto"/>
              <w:right w:val="single" w:sz="8" w:space="0" w:color="auto"/>
            </w:tcBorders>
            <w:vAlign w:val="center"/>
          </w:tcPr>
          <w:p w14:paraId="18852F72"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879E5B5"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76E1A90" w14:textId="2C757905" w:rsidR="001F6A63" w:rsidRPr="00D7264E"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4214A7">
              <w:rPr>
                <w:rFonts w:eastAsia="MS Mincho"/>
                <w:b/>
                <w:color w:val="FF0000"/>
                <w:sz w:val="22"/>
                <w:szCs w:val="22"/>
                <w:lang w:val="en-AU"/>
              </w:rPr>
              <w:t>coatingthickn</w:t>
            </w:r>
            <w:r w:rsidR="004214A7" w:rsidRPr="00E31B09">
              <w:rPr>
                <w:rFonts w:eastAsia="MS Mincho"/>
                <w:b/>
                <w:color w:val="FF0000"/>
                <w:sz w:val="22"/>
                <w:szCs w:val="22"/>
                <w:lang w:val="en-AU"/>
              </w:rPr>
              <w:t>e</w:t>
            </w:r>
            <w:r w:rsidR="004214A7">
              <w:rPr>
                <w:rFonts w:eastAsia="MS Mincho"/>
                <w:b/>
                <w:color w:val="FF0000"/>
                <w:sz w:val="22"/>
                <w:szCs w:val="22"/>
                <w:lang w:val="en-AU"/>
              </w:rPr>
              <w:t>ss-</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2</w:t>
            </w:r>
            <w:r w:rsidR="00B77AC8">
              <w:rPr>
                <w:b/>
                <w:bCs/>
                <w:color w:val="FF0000"/>
                <w:sz w:val="22"/>
                <w:szCs w:val="22"/>
              </w:rPr>
              <w:t>8</w:t>
            </w:r>
            <w:r w:rsidRPr="00965817">
              <w:rPr>
                <w:b/>
                <w:bCs/>
                <w:color w:val="FF0000"/>
                <w:sz w:val="22"/>
                <w:szCs w:val="22"/>
              </w:rPr>
              <w:t>)</w:t>
            </w:r>
          </w:p>
        </w:tc>
      </w:tr>
      <w:tr w:rsidR="004214A7" w:rsidRPr="00A032E7" w14:paraId="2B7515BF" w14:textId="77777777" w:rsidTr="004E7E03">
        <w:trPr>
          <w:trHeight w:val="315"/>
        </w:trPr>
        <w:tc>
          <w:tcPr>
            <w:tcW w:w="1618" w:type="dxa"/>
            <w:vMerge/>
            <w:tcBorders>
              <w:left w:val="single" w:sz="18" w:space="0" w:color="auto"/>
              <w:right w:val="single" w:sz="8" w:space="0" w:color="auto"/>
            </w:tcBorders>
            <w:vAlign w:val="center"/>
          </w:tcPr>
          <w:p w14:paraId="1151B19E" w14:textId="77777777" w:rsidR="004214A7" w:rsidRPr="00A032E7" w:rsidRDefault="004214A7" w:rsidP="004214A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617C52E" w14:textId="77777777" w:rsidR="004214A7" w:rsidRPr="00A032E7" w:rsidRDefault="004214A7" w:rsidP="004214A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8F433D3" w14:textId="2627F9BB" w:rsidR="004214A7" w:rsidRPr="00A032E7" w:rsidRDefault="004214A7" w:rsidP="004214A7">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E7E03" w:rsidRPr="00A032E7" w14:paraId="5CFE7328" w14:textId="77777777" w:rsidTr="004E7E03">
        <w:trPr>
          <w:trHeight w:val="315"/>
        </w:trPr>
        <w:tc>
          <w:tcPr>
            <w:tcW w:w="1618" w:type="dxa"/>
            <w:vMerge/>
            <w:tcBorders>
              <w:left w:val="single" w:sz="18" w:space="0" w:color="auto"/>
              <w:right w:val="single" w:sz="8" w:space="0" w:color="auto"/>
            </w:tcBorders>
            <w:vAlign w:val="center"/>
          </w:tcPr>
          <w:p w14:paraId="45D01009"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A040654"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773B548"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52C65C9F"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2894A3DE"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5F496C"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0790A2E8"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3D0BD1CA" w14:textId="77777777" w:rsidTr="004E7E03">
        <w:trPr>
          <w:trHeight w:val="315"/>
        </w:trPr>
        <w:tc>
          <w:tcPr>
            <w:tcW w:w="1618" w:type="dxa"/>
            <w:vMerge w:val="restart"/>
            <w:tcBorders>
              <w:left w:val="single" w:sz="18" w:space="0" w:color="auto"/>
              <w:right w:val="single" w:sz="8" w:space="0" w:color="auto"/>
            </w:tcBorders>
            <w:vAlign w:val="center"/>
          </w:tcPr>
          <w:p w14:paraId="1EDC1E66" w14:textId="77777777" w:rsidR="00B25BDE" w:rsidRPr="00A032E7" w:rsidRDefault="00B25BDE" w:rsidP="00B25BDE">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D86F256" w14:textId="1B1D2C57" w:rsidR="00B25BDE" w:rsidRPr="00A032E7" w:rsidRDefault="00B25BDE" w:rsidP="00B25BDE">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4214A7">
              <w:rPr>
                <w:rFonts w:eastAsia="MS Mincho"/>
                <w:b/>
                <w:color w:val="FF0000"/>
                <w:sz w:val="22"/>
                <w:szCs w:val="22"/>
                <w:lang w:val="en-AU"/>
              </w:rPr>
              <w:t>coatingmultilayerdescription-exclusivity</w:t>
            </w:r>
          </w:p>
        </w:tc>
      </w:tr>
      <w:tr w:rsidR="001F6A63" w:rsidRPr="00D7264E" w14:paraId="519D0272" w14:textId="77777777" w:rsidTr="004E7E03">
        <w:trPr>
          <w:trHeight w:val="315"/>
        </w:trPr>
        <w:tc>
          <w:tcPr>
            <w:tcW w:w="1618" w:type="dxa"/>
            <w:vMerge/>
            <w:tcBorders>
              <w:left w:val="single" w:sz="18" w:space="0" w:color="auto"/>
              <w:right w:val="single" w:sz="8" w:space="0" w:color="auto"/>
            </w:tcBorders>
            <w:vAlign w:val="center"/>
          </w:tcPr>
          <w:p w14:paraId="097C18AA" w14:textId="77777777" w:rsidR="001F6A63" w:rsidRPr="00A032E7" w:rsidRDefault="001F6A63" w:rsidP="001F6A6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8CAE2E8" w14:textId="77777777" w:rsidR="001F6A63" w:rsidRPr="00A032E7" w:rsidRDefault="001F6A63" w:rsidP="001F6A6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A6FE47B" w14:textId="2C5DECD5" w:rsidR="001F6A63" w:rsidRPr="00D7264E" w:rsidRDefault="001F6A6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4214A7">
              <w:rPr>
                <w:rFonts w:eastAsia="MS Mincho"/>
                <w:b/>
                <w:color w:val="FF0000"/>
                <w:sz w:val="22"/>
                <w:szCs w:val="22"/>
                <w:lang w:val="en-AU"/>
              </w:rPr>
              <w:t>coatingmultilayerdescription-exclusivity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2</w:t>
            </w:r>
            <w:r w:rsidR="00B77AC8">
              <w:rPr>
                <w:b/>
                <w:bCs/>
                <w:color w:val="FF0000"/>
                <w:sz w:val="22"/>
                <w:szCs w:val="22"/>
              </w:rPr>
              <w:t>9</w:t>
            </w:r>
            <w:r w:rsidRPr="00965817">
              <w:rPr>
                <w:b/>
                <w:bCs/>
                <w:color w:val="FF0000"/>
                <w:sz w:val="22"/>
                <w:szCs w:val="22"/>
              </w:rPr>
              <w:t>)</w:t>
            </w:r>
          </w:p>
        </w:tc>
      </w:tr>
      <w:tr w:rsidR="004214A7" w:rsidRPr="00A032E7" w14:paraId="592DBDAF" w14:textId="77777777" w:rsidTr="004E7E03">
        <w:trPr>
          <w:trHeight w:val="315"/>
        </w:trPr>
        <w:tc>
          <w:tcPr>
            <w:tcW w:w="1618" w:type="dxa"/>
            <w:vMerge/>
            <w:tcBorders>
              <w:left w:val="single" w:sz="18" w:space="0" w:color="auto"/>
              <w:right w:val="single" w:sz="8" w:space="0" w:color="auto"/>
            </w:tcBorders>
            <w:vAlign w:val="center"/>
          </w:tcPr>
          <w:p w14:paraId="0F73BF5C" w14:textId="77777777" w:rsidR="004214A7" w:rsidRPr="00A032E7" w:rsidRDefault="004214A7" w:rsidP="004214A7">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680EE22" w14:textId="77777777" w:rsidR="004214A7" w:rsidRPr="00A032E7" w:rsidRDefault="004214A7" w:rsidP="004214A7">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B3C73A7" w14:textId="0DCF1C3B" w:rsidR="004214A7" w:rsidRPr="00A032E7" w:rsidRDefault="004214A7" w:rsidP="004214A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E7E03" w:rsidRPr="00A032E7" w14:paraId="5B84B341" w14:textId="77777777" w:rsidTr="004E7E03">
        <w:trPr>
          <w:trHeight w:val="315"/>
        </w:trPr>
        <w:tc>
          <w:tcPr>
            <w:tcW w:w="1618" w:type="dxa"/>
            <w:vMerge/>
            <w:tcBorders>
              <w:left w:val="single" w:sz="18" w:space="0" w:color="auto"/>
              <w:right w:val="single" w:sz="8" w:space="0" w:color="auto"/>
            </w:tcBorders>
            <w:vAlign w:val="center"/>
          </w:tcPr>
          <w:p w14:paraId="4AD2D1B1"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4C35B74"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2598370D"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79C22E42" w14:textId="77777777" w:rsidTr="004E7E03">
        <w:trPr>
          <w:trHeight w:val="315"/>
        </w:trPr>
        <w:tc>
          <w:tcPr>
            <w:tcW w:w="1618" w:type="dxa"/>
            <w:vMerge/>
            <w:tcBorders>
              <w:left w:val="single" w:sz="18" w:space="0" w:color="auto"/>
              <w:bottom w:val="single" w:sz="8" w:space="0" w:color="000000"/>
              <w:right w:val="single" w:sz="8" w:space="0" w:color="auto"/>
            </w:tcBorders>
            <w:vAlign w:val="center"/>
          </w:tcPr>
          <w:p w14:paraId="0CDDB409"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0507491"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994BA77"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r w:rsidR="00B25BDE" w:rsidRPr="00A032E7" w14:paraId="2789500F" w14:textId="77777777" w:rsidTr="004E7E03">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2A1773E6" w14:textId="77777777" w:rsidR="00B25BDE" w:rsidRPr="00A032E7" w:rsidRDefault="00B25BDE" w:rsidP="00B25BDE">
            <w:pPr>
              <w:spacing w:after="0"/>
              <w:jc w:val="both"/>
              <w:rPr>
                <w:b/>
                <w:bCs/>
                <w:color w:val="000000"/>
                <w:sz w:val="22"/>
                <w:szCs w:val="22"/>
              </w:rPr>
            </w:pPr>
            <w:r w:rsidRPr="00A032E7">
              <w:rPr>
                <w:b/>
                <w:bCs/>
                <w:color w:val="000000"/>
                <w:sz w:val="22"/>
                <w:szCs w:val="22"/>
              </w:rPr>
              <w:lastRenderedPageBreak/>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0C603B6" w14:textId="47D3D2EE" w:rsidR="00B25BDE" w:rsidRPr="00A032E7" w:rsidRDefault="00B25BDE" w:rsidP="00B25BDE">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coating</w:t>
            </w:r>
            <w:r w:rsidRPr="00A032E7">
              <w:rPr>
                <w:b/>
                <w:color w:val="FF0000"/>
                <w:sz w:val="22"/>
                <w:szCs w:val="22"/>
                <w:lang w:val="en-AU"/>
              </w:rPr>
              <w:t>/</w:t>
            </w:r>
            <w:r w:rsidR="004214A7">
              <w:rPr>
                <w:rFonts w:eastAsia="MS Mincho"/>
                <w:b/>
                <w:color w:val="FF0000"/>
                <w:sz w:val="22"/>
                <w:szCs w:val="22"/>
                <w:lang w:val="en-AU"/>
              </w:rPr>
              <w:t>coatingapplicationlocation-</w:t>
            </w:r>
            <w:r w:rsidR="00344897">
              <w:rPr>
                <w:rFonts w:eastAsia="MS Mincho"/>
                <w:b/>
                <w:color w:val="FF0000"/>
                <w:sz w:val="22"/>
                <w:szCs w:val="22"/>
                <w:lang w:val="en-AU"/>
              </w:rPr>
              <w:t>codelistURI</w:t>
            </w:r>
          </w:p>
        </w:tc>
      </w:tr>
      <w:tr w:rsidR="000173C6" w:rsidRPr="00A032E7" w14:paraId="1A109455" w14:textId="77777777" w:rsidTr="004E7E03">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59D11B5A" w14:textId="77777777" w:rsidR="000173C6" w:rsidRPr="00A032E7" w:rsidRDefault="000173C6" w:rsidP="000173C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613259C" w14:textId="77777777" w:rsidR="000173C6" w:rsidRPr="00A032E7" w:rsidRDefault="000173C6" w:rsidP="000173C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796AA4F" w14:textId="6BA45729" w:rsidR="000173C6" w:rsidRPr="00A032E7" w:rsidRDefault="000173C6"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coating</w:t>
            </w:r>
            <w:r>
              <w:rPr>
                <w:b/>
                <w:bCs/>
                <w:color w:val="FF0000"/>
                <w:sz w:val="22"/>
                <w:szCs w:val="22"/>
              </w:rPr>
              <w:t>/</w:t>
            </w:r>
            <w:r w:rsidR="004214A7">
              <w:rPr>
                <w:rFonts w:eastAsia="MS Mincho"/>
                <w:b/>
                <w:color w:val="FF0000"/>
                <w:sz w:val="22"/>
                <w:szCs w:val="22"/>
                <w:lang w:val="en-AU"/>
              </w:rPr>
              <w:t>coatingapplicationlocation-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30</w:t>
            </w:r>
            <w:r w:rsidRPr="00965817">
              <w:rPr>
                <w:b/>
                <w:bCs/>
                <w:color w:val="FF0000"/>
                <w:sz w:val="22"/>
                <w:szCs w:val="22"/>
              </w:rPr>
              <w:t>)</w:t>
            </w:r>
          </w:p>
        </w:tc>
      </w:tr>
      <w:tr w:rsidR="004E7E03" w:rsidRPr="00A032E7" w14:paraId="3972C2C8" w14:textId="77777777" w:rsidTr="004E7E03">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09174F7B"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E50E9EA"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612A93BE" w14:textId="10CCD2D9" w:rsidR="004E7E03" w:rsidRPr="00A032E7" w:rsidRDefault="004E7E03" w:rsidP="004E7E0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E7E03" w:rsidRPr="00A032E7" w14:paraId="26AA2B0A" w14:textId="77777777" w:rsidTr="004E7E03">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02A73592" w14:textId="77777777" w:rsidR="004E7E03" w:rsidRPr="00A032E7" w:rsidRDefault="004E7E03" w:rsidP="004E7E0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BEDD61"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C3FCD0D"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E7E03" w:rsidRPr="00A032E7" w14:paraId="02EA38A4" w14:textId="77777777" w:rsidTr="004E7E03">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6941E4C3" w14:textId="77777777" w:rsidR="004E7E03" w:rsidRPr="00A032E7" w:rsidRDefault="004E7E03" w:rsidP="004E7E03">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1FF20DA5" w14:textId="77777777" w:rsidR="004E7E03" w:rsidRPr="00A032E7" w:rsidRDefault="004E7E03" w:rsidP="004E7E03">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24022FA3" w14:textId="77777777" w:rsidR="004E7E03" w:rsidRPr="00A032E7" w:rsidRDefault="004E7E03" w:rsidP="004E7E03">
            <w:pPr>
              <w:spacing w:before="120" w:after="120"/>
              <w:ind w:left="36" w:right="36"/>
              <w:jc w:val="both"/>
              <w:rPr>
                <w:color w:val="000000"/>
                <w:sz w:val="22"/>
                <w:szCs w:val="22"/>
              </w:rPr>
            </w:pPr>
            <w:r w:rsidRPr="00A032E7">
              <w:rPr>
                <w:color w:val="000000"/>
                <w:sz w:val="22"/>
                <w:szCs w:val="22"/>
              </w:rPr>
              <w:t>Capability</w:t>
            </w:r>
          </w:p>
        </w:tc>
      </w:tr>
    </w:tbl>
    <w:p w14:paraId="7B443835" w14:textId="329046CF" w:rsidR="004214A7" w:rsidRPr="0038628C" w:rsidRDefault="004214A7" w:rsidP="004214A7">
      <w:pPr>
        <w:pStyle w:val="AnnexNumbered"/>
        <w:spacing w:before="360" w:beforeAutospacing="0"/>
        <w:rPr>
          <w:sz w:val="24"/>
          <w:szCs w:val="24"/>
        </w:rPr>
      </w:pPr>
      <w:bookmarkStart w:id="254" w:name="_Toc515718248"/>
      <w:bookmarkStart w:id="255" w:name="_Toc528593236"/>
      <w:r>
        <w:rPr>
          <w:sz w:val="24"/>
          <w:szCs w:val="24"/>
        </w:rPr>
        <w:t>Sleeve</w:t>
      </w:r>
      <w:r w:rsidRPr="0038628C">
        <w:rPr>
          <w:sz w:val="24"/>
          <w:szCs w:val="24"/>
        </w:rPr>
        <w:t xml:space="preserve"> Class Requirements Class (Normative)</w:t>
      </w:r>
      <w:bookmarkEnd w:id="254"/>
      <w:bookmarkEnd w:id="255"/>
    </w:p>
    <w:tbl>
      <w:tblPr>
        <w:tblW w:w="8910" w:type="dxa"/>
        <w:tblInd w:w="-15" w:type="dxa"/>
        <w:tblLook w:val="04A0" w:firstRow="1" w:lastRow="0" w:firstColumn="1" w:lastColumn="0" w:noHBand="0" w:noVBand="1"/>
      </w:tblPr>
      <w:tblGrid>
        <w:gridCol w:w="1618"/>
        <w:gridCol w:w="1800"/>
        <w:gridCol w:w="5492"/>
      </w:tblGrid>
      <w:tr w:rsidR="00402143" w:rsidRPr="00A032E7" w14:paraId="410C503A" w14:textId="77777777" w:rsidTr="004249DF">
        <w:trPr>
          <w:trHeight w:val="330"/>
        </w:trPr>
        <w:tc>
          <w:tcPr>
            <w:tcW w:w="8910"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4C284C84"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lang w:val="en-AU"/>
              </w:rPr>
              <w:t>Conformance Class</w:t>
            </w:r>
          </w:p>
        </w:tc>
      </w:tr>
      <w:tr w:rsidR="00402143" w:rsidRPr="00A032E7" w14:paraId="7B2EB15C" w14:textId="77777777" w:rsidTr="004249DF">
        <w:trPr>
          <w:trHeight w:val="315"/>
        </w:trPr>
        <w:tc>
          <w:tcPr>
            <w:tcW w:w="8910"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106E869B" w14:textId="10C9F1C5" w:rsidR="00402143" w:rsidRPr="00A032E7" w:rsidRDefault="00402143" w:rsidP="004249DF">
            <w:pPr>
              <w:spacing w:before="120" w:after="120"/>
              <w:ind w:left="36" w:right="36"/>
              <w:jc w:val="both"/>
              <w:rPr>
                <w:b/>
                <w:bCs/>
                <w:color w:val="FF0000"/>
                <w:sz w:val="22"/>
                <w:szCs w:val="22"/>
              </w:rPr>
            </w:pPr>
            <w:r w:rsidRPr="00A032E7">
              <w:rPr>
                <w:b/>
                <w:bCs/>
                <w:color w:val="FF0000"/>
                <w:sz w:val="22"/>
                <w:szCs w:val="22"/>
                <w:lang w:val="en-AU"/>
              </w:rPr>
              <w:t>/conf/</w:t>
            </w:r>
            <w:r>
              <w:rPr>
                <w:b/>
                <w:bCs/>
                <w:color w:val="FF0000"/>
                <w:sz w:val="22"/>
                <w:szCs w:val="22"/>
                <w:lang w:val="en-AU"/>
              </w:rPr>
              <w:t>sleeve</w:t>
            </w:r>
          </w:p>
        </w:tc>
      </w:tr>
      <w:tr w:rsidR="00402143" w:rsidRPr="00A032E7" w14:paraId="305648AA" w14:textId="77777777" w:rsidTr="004249DF">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49571A72" w14:textId="77777777" w:rsidR="00402143" w:rsidRPr="00A032E7" w:rsidRDefault="00402143" w:rsidP="004249DF">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D9E635A" w14:textId="426ADEDC" w:rsidR="00402143" w:rsidRPr="00A032E7" w:rsidRDefault="00402143" w:rsidP="004249DF">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402143" w:rsidRPr="00A032E7" w14:paraId="31FA6A19" w14:textId="77777777" w:rsidTr="004249DF">
        <w:trPr>
          <w:trHeight w:val="315"/>
        </w:trPr>
        <w:tc>
          <w:tcPr>
            <w:tcW w:w="1618" w:type="dxa"/>
            <w:tcBorders>
              <w:top w:val="nil"/>
              <w:left w:val="single" w:sz="18" w:space="0" w:color="auto"/>
              <w:bottom w:val="single" w:sz="8" w:space="0" w:color="auto"/>
              <w:right w:val="single" w:sz="8" w:space="0" w:color="auto"/>
            </w:tcBorders>
            <w:shd w:val="clear" w:color="auto" w:fill="auto"/>
            <w:vAlign w:val="center"/>
            <w:hideMark/>
          </w:tcPr>
          <w:p w14:paraId="792E7AD8" w14:textId="77777777" w:rsidR="00402143" w:rsidRPr="00A032E7" w:rsidRDefault="00402143" w:rsidP="004249DF">
            <w:pPr>
              <w:spacing w:before="120" w:after="120"/>
              <w:ind w:left="36" w:right="36"/>
              <w:jc w:val="both"/>
              <w:rPr>
                <w:b/>
                <w:bCs/>
                <w:color w:val="000000"/>
                <w:sz w:val="22"/>
                <w:szCs w:val="22"/>
              </w:rPr>
            </w:pPr>
            <w:r w:rsidRPr="00A032E7">
              <w:rPr>
                <w:rFonts w:eastAsia="MS Mincho"/>
                <w:b/>
                <w:bCs/>
                <w:color w:val="000000"/>
                <w:sz w:val="22"/>
                <w:szCs w:val="22"/>
                <w:lang w:val="en-AU"/>
              </w:rPr>
              <w:t>Dependency</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072BAF8D" w14:textId="77777777" w:rsidR="00402143" w:rsidRPr="00A032E7" w:rsidRDefault="00402143" w:rsidP="004249DF">
            <w:pPr>
              <w:spacing w:after="0"/>
              <w:jc w:val="both"/>
              <w:rPr>
                <w:b/>
                <w:bCs/>
                <w:color w:val="000000"/>
                <w:sz w:val="22"/>
                <w:szCs w:val="22"/>
              </w:rPr>
            </w:pPr>
            <w:r w:rsidRPr="006D1367">
              <w:rPr>
                <w:rFonts w:eastAsia="MS Mincho"/>
                <w:b/>
                <w:sz w:val="22"/>
                <w:szCs w:val="22"/>
                <w:lang w:val="en-AU"/>
              </w:rPr>
              <w:t>/req/pmlcomponent</w:t>
            </w:r>
          </w:p>
        </w:tc>
      </w:tr>
      <w:tr w:rsidR="00402143" w:rsidRPr="00A032E7" w14:paraId="372820A9"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EC50B8F" w14:textId="77777777" w:rsidR="00402143" w:rsidRPr="00A032E7" w:rsidRDefault="00402143" w:rsidP="004249DF">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8595BEC" w14:textId="43186971" w:rsidR="00402143" w:rsidRPr="00A032E7" w:rsidRDefault="00402143" w:rsidP="004249DF">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sleeveman</w:t>
            </w:r>
            <w:r w:rsidR="005C3E42" w:rsidRPr="00E31B09">
              <w:rPr>
                <w:rFonts w:eastAsia="MS Mincho"/>
                <w:b/>
                <w:color w:val="FF0000"/>
                <w:sz w:val="22"/>
                <w:szCs w:val="22"/>
                <w:lang w:val="en-AU"/>
              </w:rPr>
              <w:t>u</w:t>
            </w:r>
            <w:r w:rsidR="005C3E42">
              <w:rPr>
                <w:rFonts w:eastAsia="MS Mincho"/>
                <w:b/>
                <w:color w:val="FF0000"/>
                <w:sz w:val="22"/>
                <w:szCs w:val="22"/>
                <w:lang w:val="en-AU"/>
              </w:rPr>
              <w:t>factur</w:t>
            </w:r>
            <w:r w:rsidR="005C3E42" w:rsidRPr="00E31B09">
              <w:rPr>
                <w:rFonts w:eastAsia="MS Mincho"/>
                <w:b/>
                <w:color w:val="FF0000"/>
                <w:sz w:val="22"/>
                <w:szCs w:val="22"/>
                <w:lang w:val="en-AU"/>
              </w:rPr>
              <w:t>e</w:t>
            </w:r>
            <w:r w:rsidR="005C3E42">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p>
        </w:tc>
      </w:tr>
      <w:tr w:rsidR="00402143" w:rsidRPr="00A032E7" w14:paraId="26916126"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979C884"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00E309D"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B6BEDDE" w14:textId="7680A27F"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sleeveman</w:t>
            </w:r>
            <w:r w:rsidR="005C3E42" w:rsidRPr="00E31B09">
              <w:rPr>
                <w:rFonts w:eastAsia="MS Mincho"/>
                <w:b/>
                <w:color w:val="FF0000"/>
                <w:sz w:val="22"/>
                <w:szCs w:val="22"/>
                <w:lang w:val="en-AU"/>
              </w:rPr>
              <w:t>u</w:t>
            </w:r>
            <w:r w:rsidR="005C3E42">
              <w:rPr>
                <w:rFonts w:eastAsia="MS Mincho"/>
                <w:b/>
                <w:color w:val="FF0000"/>
                <w:sz w:val="22"/>
                <w:szCs w:val="22"/>
                <w:lang w:val="en-AU"/>
              </w:rPr>
              <w:t>factur</w:t>
            </w:r>
            <w:r w:rsidR="005C3E42" w:rsidRPr="00E31B09">
              <w:rPr>
                <w:rFonts w:eastAsia="MS Mincho"/>
                <w:b/>
                <w:color w:val="FF0000"/>
                <w:sz w:val="22"/>
                <w:szCs w:val="22"/>
                <w:lang w:val="en-AU"/>
              </w:rPr>
              <w:t>e</w:t>
            </w:r>
            <w:r w:rsidR="005C3E42">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r>
              <w:rPr>
                <w:b/>
                <w:bCs/>
                <w:color w:val="FF0000"/>
                <w:sz w:val="22"/>
                <w:szCs w:val="22"/>
              </w:rPr>
              <w:t xml:space="preserve"> </w:t>
            </w:r>
            <w:r w:rsidR="003569D0">
              <w:rPr>
                <w:b/>
                <w:bCs/>
                <w:color w:val="FF0000"/>
                <w:sz w:val="22"/>
                <w:szCs w:val="22"/>
              </w:rPr>
              <w:t>[</w:t>
            </w:r>
            <w:r w:rsidRPr="00965817">
              <w:rPr>
                <w:b/>
                <w:bCs/>
                <w:color w:val="FF0000"/>
                <w:sz w:val="22"/>
                <w:szCs w:val="22"/>
              </w:rPr>
              <w:t>Re</w:t>
            </w:r>
            <w:r w:rsidR="003569D0">
              <w:rPr>
                <w:b/>
                <w:bCs/>
                <w:color w:val="FF0000"/>
                <w:sz w:val="22"/>
                <w:szCs w:val="22"/>
              </w:rPr>
              <w:t>commendation</w:t>
            </w:r>
            <w:r w:rsidRPr="00965817">
              <w:rPr>
                <w:b/>
                <w:bCs/>
                <w:color w:val="FF0000"/>
                <w:sz w:val="22"/>
                <w:szCs w:val="22"/>
              </w:rPr>
              <w:t xml:space="preserve"> </w:t>
            </w:r>
            <w:r>
              <w:rPr>
                <w:b/>
                <w:bCs/>
                <w:color w:val="FF0000"/>
                <w:sz w:val="22"/>
                <w:szCs w:val="22"/>
              </w:rPr>
              <w:t>3</w:t>
            </w:r>
            <w:r w:rsidR="003569D0">
              <w:rPr>
                <w:b/>
                <w:bCs/>
                <w:color w:val="FF0000"/>
                <w:sz w:val="22"/>
                <w:szCs w:val="22"/>
              </w:rPr>
              <w:t>3</w:t>
            </w:r>
            <w:r w:rsidR="00B77AC8">
              <w:rPr>
                <w:b/>
                <w:bCs/>
                <w:color w:val="FF0000"/>
                <w:sz w:val="22"/>
                <w:szCs w:val="22"/>
              </w:rPr>
              <w:t>1</w:t>
            </w:r>
            <w:r w:rsidR="003569D0">
              <w:rPr>
                <w:b/>
                <w:bCs/>
                <w:color w:val="FF0000"/>
                <w:sz w:val="22"/>
                <w:szCs w:val="22"/>
              </w:rPr>
              <w:t>]</w:t>
            </w:r>
          </w:p>
        </w:tc>
      </w:tr>
      <w:tr w:rsidR="003569D0" w:rsidRPr="00A032E7" w14:paraId="58F5F81D"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248C041" w14:textId="77777777" w:rsidR="003569D0" w:rsidRPr="00A032E7" w:rsidRDefault="003569D0" w:rsidP="003569D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C044219" w14:textId="77777777" w:rsidR="003569D0" w:rsidRPr="00A032E7" w:rsidRDefault="003569D0" w:rsidP="003569D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3A6893AC" w14:textId="5E24FF3F" w:rsidR="003569D0" w:rsidRPr="00A032E7" w:rsidRDefault="003569D0" w:rsidP="003569D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02143" w:rsidRPr="00A032E7" w14:paraId="587DA65E"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F3C4713"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67F9C3C"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8999F36" w14:textId="0624A5BB" w:rsidR="00402143" w:rsidRPr="00A032E7" w:rsidRDefault="003569D0" w:rsidP="004249DF">
            <w:pPr>
              <w:spacing w:before="120" w:after="120"/>
              <w:ind w:left="36" w:right="36"/>
              <w:jc w:val="both"/>
              <w:rPr>
                <w:color w:val="000000"/>
                <w:sz w:val="22"/>
                <w:szCs w:val="22"/>
              </w:rPr>
            </w:pPr>
            <w:r>
              <w:rPr>
                <w:color w:val="000000"/>
                <w:sz w:val="22"/>
                <w:szCs w:val="22"/>
              </w:rPr>
              <w:t>N/A</w:t>
            </w:r>
          </w:p>
        </w:tc>
      </w:tr>
      <w:tr w:rsidR="00402143" w:rsidRPr="00A032E7" w14:paraId="55918BD8"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764567D"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F56DA4C"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120143C5"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13BB448E" w14:textId="77777777" w:rsidTr="004249DF">
        <w:trPr>
          <w:trHeight w:val="315"/>
        </w:trPr>
        <w:tc>
          <w:tcPr>
            <w:tcW w:w="1618" w:type="dxa"/>
            <w:vMerge w:val="restart"/>
            <w:tcBorders>
              <w:top w:val="nil"/>
              <w:left w:val="single" w:sz="18" w:space="0" w:color="auto"/>
              <w:right w:val="single" w:sz="8" w:space="0" w:color="auto"/>
            </w:tcBorders>
            <w:vAlign w:val="center"/>
          </w:tcPr>
          <w:p w14:paraId="128DBB44"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255E190" w14:textId="25F9F087"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sleevemanufacturer-exclusivity</w:t>
            </w:r>
          </w:p>
        </w:tc>
      </w:tr>
      <w:tr w:rsidR="00402143" w:rsidRPr="00965817" w14:paraId="71DC6CB3" w14:textId="77777777" w:rsidTr="004249DF">
        <w:trPr>
          <w:trHeight w:val="315"/>
        </w:trPr>
        <w:tc>
          <w:tcPr>
            <w:tcW w:w="1618" w:type="dxa"/>
            <w:vMerge/>
            <w:tcBorders>
              <w:left w:val="single" w:sz="18" w:space="0" w:color="auto"/>
              <w:right w:val="single" w:sz="8" w:space="0" w:color="auto"/>
            </w:tcBorders>
            <w:vAlign w:val="center"/>
          </w:tcPr>
          <w:p w14:paraId="1241BD00"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EFC726D"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5BEC01A" w14:textId="6BA38B23" w:rsidR="00402143" w:rsidRPr="0096581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sleevemanufacturer-exclusivity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w:t>
            </w:r>
            <w:r w:rsidR="003569D0">
              <w:rPr>
                <w:b/>
                <w:bCs/>
                <w:color w:val="FF0000"/>
                <w:sz w:val="22"/>
                <w:szCs w:val="22"/>
              </w:rPr>
              <w:t>2</w:t>
            </w:r>
            <w:r w:rsidRPr="00965817">
              <w:rPr>
                <w:b/>
                <w:bCs/>
                <w:color w:val="FF0000"/>
                <w:sz w:val="22"/>
                <w:szCs w:val="22"/>
              </w:rPr>
              <w:t>)</w:t>
            </w:r>
          </w:p>
        </w:tc>
      </w:tr>
      <w:tr w:rsidR="00402143" w:rsidRPr="00A032E7" w14:paraId="22EAC891" w14:textId="77777777" w:rsidTr="004249DF">
        <w:trPr>
          <w:trHeight w:val="315"/>
        </w:trPr>
        <w:tc>
          <w:tcPr>
            <w:tcW w:w="1618" w:type="dxa"/>
            <w:vMerge/>
            <w:tcBorders>
              <w:left w:val="single" w:sz="18" w:space="0" w:color="auto"/>
              <w:right w:val="single" w:sz="8" w:space="0" w:color="auto"/>
            </w:tcBorders>
            <w:vAlign w:val="center"/>
          </w:tcPr>
          <w:p w14:paraId="30430544"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2DCD75"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62FCD7A"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02143" w:rsidRPr="00A032E7" w14:paraId="0BF49BFD" w14:textId="77777777" w:rsidTr="004249DF">
        <w:trPr>
          <w:trHeight w:val="315"/>
        </w:trPr>
        <w:tc>
          <w:tcPr>
            <w:tcW w:w="1618" w:type="dxa"/>
            <w:vMerge/>
            <w:tcBorders>
              <w:left w:val="single" w:sz="18" w:space="0" w:color="auto"/>
              <w:right w:val="single" w:sz="8" w:space="0" w:color="auto"/>
            </w:tcBorders>
            <w:vAlign w:val="center"/>
          </w:tcPr>
          <w:p w14:paraId="241D3746"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FDE2EAE"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9B1902B"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35B9979E"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4210EEA2"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E9F9FC2"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CC0A652"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5BF4E654"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2BFA5DBE" w14:textId="77777777" w:rsidR="00402143" w:rsidRPr="00A032E7" w:rsidRDefault="00402143" w:rsidP="0040214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EEB1798" w14:textId="679BCDBD" w:rsidR="00402143" w:rsidRPr="00A032E7" w:rsidRDefault="00402143" w:rsidP="0040214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/sleevetyp</w:t>
            </w:r>
            <w:r w:rsidR="005C3E42" w:rsidRPr="00E31B09">
              <w:rPr>
                <w:rFonts w:eastAsia="MS Mincho"/>
                <w:b/>
                <w:color w:val="FF0000"/>
                <w:sz w:val="22"/>
                <w:szCs w:val="22"/>
                <w:lang w:val="en-AU"/>
              </w:rPr>
              <w:t>e</w:t>
            </w:r>
            <w:r w:rsidR="005C3E42">
              <w:rPr>
                <w:rFonts w:eastAsia="MS Mincho"/>
                <w:b/>
                <w:color w:val="FF0000"/>
                <w:sz w:val="22"/>
                <w:szCs w:val="22"/>
                <w:lang w:val="en-AU"/>
              </w:rPr>
              <w:t>-</w:t>
            </w:r>
            <w:r w:rsidR="00344897">
              <w:rPr>
                <w:rFonts w:eastAsia="MS Mincho"/>
                <w:b/>
                <w:color w:val="FF0000"/>
                <w:sz w:val="22"/>
                <w:szCs w:val="22"/>
                <w:lang w:val="en-AU"/>
              </w:rPr>
              <w:t>codelistURI</w:t>
            </w:r>
          </w:p>
        </w:tc>
      </w:tr>
      <w:tr w:rsidR="00402143" w:rsidRPr="00A032E7" w14:paraId="33EC26F0"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5D3502A0"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B2935C"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3ECC0517" w14:textId="62BDE71B"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/sleevetyp</w:t>
            </w:r>
            <w:r w:rsidR="005C3E42" w:rsidRPr="00E31B09">
              <w:rPr>
                <w:rFonts w:eastAsia="MS Mincho"/>
                <w:b/>
                <w:color w:val="FF0000"/>
                <w:sz w:val="22"/>
                <w:szCs w:val="22"/>
                <w:lang w:val="en-AU"/>
              </w:rPr>
              <w:t>e</w:t>
            </w:r>
            <w:r w:rsidR="005C3E42">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33</w:t>
            </w:r>
            <w:r w:rsidRPr="00965817">
              <w:rPr>
                <w:b/>
                <w:bCs/>
                <w:color w:val="FF0000"/>
                <w:sz w:val="22"/>
                <w:szCs w:val="22"/>
              </w:rPr>
              <w:t>)</w:t>
            </w:r>
          </w:p>
        </w:tc>
      </w:tr>
      <w:tr w:rsidR="00402143" w:rsidRPr="00A032E7" w14:paraId="50C4A07D"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59E8807"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DD528EB"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hideMark/>
          </w:tcPr>
          <w:p w14:paraId="658F97EF" w14:textId="036A9D35" w:rsidR="00402143" w:rsidRPr="00A032E7" w:rsidRDefault="00402143" w:rsidP="004249DF">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61BA0296"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24DAE22"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91E1636"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3246D083"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2A6D9FF6"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38021BE5"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F4ED25"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263A6CD3"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03805A82"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4A9E7AE1" w14:textId="77777777" w:rsidR="00402143" w:rsidRPr="00A032E7" w:rsidRDefault="00402143" w:rsidP="0040214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3CDCF3C3" w14:textId="077C892E" w:rsidR="00402143" w:rsidRPr="00A032E7" w:rsidRDefault="00402143" w:rsidP="0040214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sleevemat</w:t>
            </w:r>
            <w:r w:rsidR="005C3E42" w:rsidRPr="00E31B09">
              <w:rPr>
                <w:rFonts w:eastAsia="MS Mincho"/>
                <w:b/>
                <w:color w:val="FF0000"/>
                <w:sz w:val="22"/>
                <w:szCs w:val="22"/>
                <w:lang w:val="en-AU"/>
              </w:rPr>
              <w:t>e</w:t>
            </w:r>
            <w:r w:rsidR="005C3E42">
              <w:rPr>
                <w:rFonts w:eastAsia="MS Mincho"/>
                <w:b/>
                <w:color w:val="FF0000"/>
                <w:sz w:val="22"/>
                <w:szCs w:val="22"/>
                <w:lang w:val="en-AU"/>
              </w:rPr>
              <w:t>rial-</w:t>
            </w:r>
            <w:r w:rsidR="00344897">
              <w:rPr>
                <w:rFonts w:eastAsia="MS Mincho"/>
                <w:b/>
                <w:color w:val="FF0000"/>
                <w:sz w:val="22"/>
                <w:szCs w:val="22"/>
                <w:lang w:val="en-AU"/>
              </w:rPr>
              <w:t>codelistURI</w:t>
            </w:r>
          </w:p>
        </w:tc>
      </w:tr>
      <w:tr w:rsidR="00402143" w:rsidRPr="00A032E7" w14:paraId="45DBC8D0"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E1CD875"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3A8F949"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4705E3A" w14:textId="5B9F3A7D"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sleevemat</w:t>
            </w:r>
            <w:r w:rsidR="005C3E42" w:rsidRPr="00E31B09">
              <w:rPr>
                <w:rFonts w:eastAsia="MS Mincho"/>
                <w:b/>
                <w:color w:val="FF0000"/>
                <w:sz w:val="22"/>
                <w:szCs w:val="22"/>
                <w:lang w:val="en-AU"/>
              </w:rPr>
              <w:t>e</w:t>
            </w:r>
            <w:r w:rsidR="005C3E42">
              <w:rPr>
                <w:rFonts w:eastAsia="MS Mincho"/>
                <w:b/>
                <w:color w:val="FF0000"/>
                <w:sz w:val="22"/>
                <w:szCs w:val="22"/>
                <w:lang w:val="en-AU"/>
              </w:rPr>
              <w:t>rial-</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34</w:t>
            </w:r>
            <w:r w:rsidRPr="00965817">
              <w:rPr>
                <w:b/>
                <w:bCs/>
                <w:color w:val="FF0000"/>
                <w:sz w:val="22"/>
                <w:szCs w:val="22"/>
              </w:rPr>
              <w:t>)</w:t>
            </w:r>
          </w:p>
        </w:tc>
      </w:tr>
      <w:tr w:rsidR="00402143" w:rsidRPr="00A032E7" w14:paraId="38E9DAA1"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BB3A310"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836BF0"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DD0A8D6" w14:textId="549F76E7" w:rsidR="00402143" w:rsidRPr="00A032E7" w:rsidRDefault="00402143" w:rsidP="004249DF">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4E3CF88B"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E7537DD"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1ED1045"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E9611FE"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2E4999D3"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417B9F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6D465840"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EB48470"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31996D29"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589F0506" w14:textId="77777777" w:rsidR="00402143" w:rsidRPr="00A032E7" w:rsidRDefault="00402143" w:rsidP="0040214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7909B0F" w14:textId="18A5654A" w:rsidR="00402143" w:rsidRPr="00A032E7" w:rsidRDefault="00402143" w:rsidP="0040214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sleeveb</w:t>
            </w:r>
            <w:r w:rsidR="005C3E42" w:rsidRPr="00E31B09">
              <w:rPr>
                <w:rFonts w:eastAsia="MS Mincho"/>
                <w:b/>
                <w:color w:val="FF0000"/>
                <w:sz w:val="22"/>
                <w:szCs w:val="22"/>
                <w:lang w:val="en-AU"/>
              </w:rPr>
              <w:t>ound</w:t>
            </w:r>
            <w:r w:rsidR="005C3E42">
              <w:rPr>
                <w:rFonts w:eastAsia="MS Mincho"/>
                <w:b/>
                <w:color w:val="FF0000"/>
                <w:sz w:val="22"/>
                <w:szCs w:val="22"/>
                <w:lang w:val="en-AU"/>
              </w:rPr>
              <w:t>dimension-boundtype</w:t>
            </w:r>
          </w:p>
        </w:tc>
      </w:tr>
      <w:tr w:rsidR="00402143" w:rsidRPr="00A032E7" w14:paraId="249EE819"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5FD8825"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A5CF3DE"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6B047239" w14:textId="25808BF7"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sleeveb</w:t>
            </w:r>
            <w:r w:rsidR="005C3E42" w:rsidRPr="00E31B09">
              <w:rPr>
                <w:rFonts w:eastAsia="MS Mincho"/>
                <w:b/>
                <w:color w:val="FF0000"/>
                <w:sz w:val="22"/>
                <w:szCs w:val="22"/>
                <w:lang w:val="en-AU"/>
              </w:rPr>
              <w:t>ound</w:t>
            </w:r>
            <w:r w:rsidR="005C3E42">
              <w:rPr>
                <w:rFonts w:eastAsia="MS Mincho"/>
                <w:b/>
                <w:color w:val="FF0000"/>
                <w:sz w:val="22"/>
                <w:szCs w:val="22"/>
                <w:lang w:val="en-AU"/>
              </w:rPr>
              <w:t>dimension-boundtype</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35</w:t>
            </w:r>
            <w:r w:rsidRPr="00965817">
              <w:rPr>
                <w:b/>
                <w:bCs/>
                <w:color w:val="FF0000"/>
                <w:sz w:val="22"/>
                <w:szCs w:val="22"/>
              </w:rPr>
              <w:t>)</w:t>
            </w:r>
          </w:p>
        </w:tc>
      </w:tr>
      <w:tr w:rsidR="00402143" w:rsidRPr="00A032E7" w14:paraId="76D9E38F"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7F3AD66D"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F412184"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50AF79A1"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402143" w:rsidRPr="00A032E7" w14:paraId="29ADD33C"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1FFBEF7E"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F1F8912"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17DA3848"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w:t>
            </w:r>
            <w:r>
              <w:rPr>
                <w:color w:val="000000"/>
                <w:sz w:val="22"/>
                <w:szCs w:val="22"/>
              </w:rPr>
              <w:t>s</w:t>
            </w:r>
            <w:r w:rsidRPr="00A032E7">
              <w:rPr>
                <w:color w:val="000000"/>
                <w:sz w:val="22"/>
                <w:szCs w:val="22"/>
              </w:rPr>
              <w:t xml:space="preserve"> the encoding to verify the above requirement is met</w:t>
            </w:r>
          </w:p>
        </w:tc>
      </w:tr>
      <w:tr w:rsidR="00402143" w:rsidRPr="00A032E7" w14:paraId="7958FA25"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C8D7DA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2B1AA692"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3874F147"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4B2FD3E6"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658156F9" w14:textId="77777777" w:rsidR="00402143" w:rsidRPr="00A032E7" w:rsidRDefault="00402143" w:rsidP="0040214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2DF28046" w14:textId="3BD9CB5B" w:rsidR="00402143" w:rsidRPr="00A032E7" w:rsidRDefault="00402143" w:rsidP="0040214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C3E42">
              <w:rPr>
                <w:rFonts w:eastAsia="MS Mincho"/>
                <w:b/>
                <w:color w:val="FF0000"/>
                <w:sz w:val="22"/>
                <w:szCs w:val="22"/>
                <w:lang w:val="en-AU"/>
              </w:rPr>
              <w:t>sleeveb</w:t>
            </w:r>
            <w:r w:rsidR="005C3E42" w:rsidRPr="00E31B09">
              <w:rPr>
                <w:rFonts w:eastAsia="MS Mincho"/>
                <w:b/>
                <w:color w:val="FF0000"/>
                <w:sz w:val="22"/>
                <w:szCs w:val="22"/>
                <w:lang w:val="en-AU"/>
              </w:rPr>
              <w:t>ound</w:t>
            </w:r>
            <w:r w:rsidR="005C3E42">
              <w:rPr>
                <w:rFonts w:eastAsia="MS Mincho"/>
                <w:b/>
                <w:color w:val="FF0000"/>
                <w:sz w:val="22"/>
                <w:szCs w:val="22"/>
                <w:lang w:val="en-AU"/>
              </w:rPr>
              <w:t>dimension-</w:t>
            </w:r>
            <w:r w:rsidR="00344897">
              <w:rPr>
                <w:rFonts w:eastAsia="MS Mincho"/>
                <w:b/>
                <w:color w:val="FF0000"/>
                <w:sz w:val="22"/>
                <w:szCs w:val="22"/>
                <w:lang w:val="en-AU"/>
              </w:rPr>
              <w:t>codelistURI</w:t>
            </w:r>
          </w:p>
        </w:tc>
      </w:tr>
      <w:tr w:rsidR="00402143" w:rsidRPr="00A032E7" w14:paraId="1AD9F56D"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04E0E990"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436CE5F8"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43BF3ED3" w14:textId="082F06BD"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C3E42">
              <w:rPr>
                <w:rFonts w:eastAsia="MS Mincho"/>
                <w:b/>
                <w:color w:val="FF0000"/>
                <w:sz w:val="22"/>
                <w:szCs w:val="22"/>
                <w:lang w:val="en-AU"/>
              </w:rPr>
              <w:t>sleeveb</w:t>
            </w:r>
            <w:r w:rsidR="005C3E42" w:rsidRPr="00E31B09">
              <w:rPr>
                <w:rFonts w:eastAsia="MS Mincho"/>
                <w:b/>
                <w:color w:val="FF0000"/>
                <w:sz w:val="22"/>
                <w:szCs w:val="22"/>
                <w:lang w:val="en-AU"/>
              </w:rPr>
              <w:t>ound</w:t>
            </w:r>
            <w:r w:rsidR="005C3E42">
              <w:rPr>
                <w:rFonts w:eastAsia="MS Mincho"/>
                <w:b/>
                <w:color w:val="FF0000"/>
                <w:sz w:val="22"/>
                <w:szCs w:val="22"/>
                <w:lang w:val="en-AU"/>
              </w:rPr>
              <w:t>dimension-</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36</w:t>
            </w:r>
            <w:r w:rsidRPr="00965817">
              <w:rPr>
                <w:b/>
                <w:bCs/>
                <w:color w:val="FF0000"/>
                <w:sz w:val="22"/>
                <w:szCs w:val="22"/>
              </w:rPr>
              <w:t>)</w:t>
            </w:r>
          </w:p>
        </w:tc>
      </w:tr>
      <w:tr w:rsidR="00402143" w:rsidRPr="00A032E7" w14:paraId="7E6BF9EA"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36A92918"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29A5709"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09BB87" w14:textId="1A62461A" w:rsidR="00402143" w:rsidRPr="00A032E7" w:rsidRDefault="00402143" w:rsidP="004249DF">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6609EE05"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0F5F77F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C8A6FEF"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45F513EB"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1DA3429A"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25FD12E1"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CA0C24"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A40A913"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1B4CC030" w14:textId="77777777" w:rsidTr="004249DF">
        <w:trPr>
          <w:trHeight w:val="315"/>
        </w:trPr>
        <w:tc>
          <w:tcPr>
            <w:tcW w:w="1618" w:type="dxa"/>
            <w:vMerge w:val="restart"/>
            <w:tcBorders>
              <w:top w:val="nil"/>
              <w:left w:val="single" w:sz="18" w:space="0" w:color="auto"/>
              <w:bottom w:val="single" w:sz="8" w:space="0" w:color="000000"/>
              <w:right w:val="single" w:sz="8" w:space="0" w:color="auto"/>
            </w:tcBorders>
            <w:shd w:val="clear" w:color="auto" w:fill="auto"/>
            <w:vAlign w:val="center"/>
            <w:hideMark/>
          </w:tcPr>
          <w:p w14:paraId="1B3EDBCC" w14:textId="77777777" w:rsidR="00402143" w:rsidRPr="00A032E7" w:rsidRDefault="00402143" w:rsidP="00402143">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582F062" w14:textId="6338EAD8" w:rsidR="00402143" w:rsidRPr="00A032E7" w:rsidRDefault="00402143" w:rsidP="00402143">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FD0718">
              <w:rPr>
                <w:rFonts w:eastAsia="MS Mincho"/>
                <w:b/>
                <w:color w:val="FF0000"/>
                <w:sz w:val="22"/>
                <w:szCs w:val="22"/>
                <w:lang w:val="en-AU"/>
              </w:rPr>
              <w:t>sleeveb</w:t>
            </w:r>
            <w:r w:rsidR="00FD0718" w:rsidRPr="00E31B09">
              <w:rPr>
                <w:rFonts w:eastAsia="MS Mincho"/>
                <w:b/>
                <w:color w:val="FF0000"/>
                <w:sz w:val="22"/>
                <w:szCs w:val="22"/>
                <w:lang w:val="en-AU"/>
              </w:rPr>
              <w:t>ound</w:t>
            </w:r>
            <w:r w:rsidR="00FD0718">
              <w:rPr>
                <w:rFonts w:eastAsia="MS Mincho"/>
                <w:b/>
                <w:color w:val="FF0000"/>
                <w:sz w:val="22"/>
                <w:szCs w:val="22"/>
                <w:lang w:val="en-AU"/>
              </w:rPr>
              <w:t>dimension-exclusivity</w:t>
            </w:r>
          </w:p>
        </w:tc>
      </w:tr>
      <w:tr w:rsidR="00402143" w:rsidRPr="00A032E7" w14:paraId="1BBFE22A"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6A75AA15"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F0ACDC2"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C84550F" w14:textId="60EA7566" w:rsidR="00402143" w:rsidRPr="00A032E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FD0718">
              <w:rPr>
                <w:rFonts w:eastAsia="MS Mincho"/>
                <w:b/>
                <w:color w:val="FF0000"/>
                <w:sz w:val="22"/>
                <w:szCs w:val="22"/>
                <w:lang w:val="en-AU"/>
              </w:rPr>
              <w:t>sleeveb</w:t>
            </w:r>
            <w:r w:rsidR="00FD0718" w:rsidRPr="00E31B09">
              <w:rPr>
                <w:rFonts w:eastAsia="MS Mincho"/>
                <w:b/>
                <w:color w:val="FF0000"/>
                <w:sz w:val="22"/>
                <w:szCs w:val="22"/>
                <w:lang w:val="en-AU"/>
              </w:rPr>
              <w:t>ound</w:t>
            </w:r>
            <w:r w:rsidR="00FD0718">
              <w:rPr>
                <w:rFonts w:eastAsia="MS Mincho"/>
                <w:b/>
                <w:color w:val="FF0000"/>
                <w:sz w:val="22"/>
                <w:szCs w:val="22"/>
                <w:lang w:val="en-AU"/>
              </w:rPr>
              <w:t>dimension-exclusivity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37</w:t>
            </w:r>
            <w:r w:rsidRPr="00965817">
              <w:rPr>
                <w:b/>
                <w:bCs/>
                <w:color w:val="FF0000"/>
                <w:sz w:val="22"/>
                <w:szCs w:val="22"/>
              </w:rPr>
              <w:t>)</w:t>
            </w:r>
          </w:p>
        </w:tc>
      </w:tr>
      <w:tr w:rsidR="00402143" w:rsidRPr="00A032E7" w14:paraId="0DB4864C"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2B542433"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55FD822E"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9780DC0"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02143" w:rsidRPr="00A032E7" w14:paraId="3522E244" w14:textId="77777777" w:rsidTr="004249DF">
        <w:trPr>
          <w:trHeight w:val="615"/>
        </w:trPr>
        <w:tc>
          <w:tcPr>
            <w:tcW w:w="1618" w:type="dxa"/>
            <w:vMerge/>
            <w:tcBorders>
              <w:top w:val="nil"/>
              <w:left w:val="single" w:sz="18" w:space="0" w:color="auto"/>
              <w:bottom w:val="single" w:sz="8" w:space="0" w:color="000000"/>
              <w:right w:val="single" w:sz="8" w:space="0" w:color="auto"/>
            </w:tcBorders>
            <w:vAlign w:val="center"/>
            <w:hideMark/>
          </w:tcPr>
          <w:p w14:paraId="6190DBB6"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0D49C79C"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627B7420"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25202111" w14:textId="77777777" w:rsidTr="004249DF">
        <w:trPr>
          <w:trHeight w:val="315"/>
        </w:trPr>
        <w:tc>
          <w:tcPr>
            <w:tcW w:w="1618" w:type="dxa"/>
            <w:vMerge/>
            <w:tcBorders>
              <w:top w:val="nil"/>
              <w:left w:val="single" w:sz="18" w:space="0" w:color="auto"/>
              <w:bottom w:val="single" w:sz="8" w:space="0" w:color="000000"/>
              <w:right w:val="single" w:sz="8" w:space="0" w:color="auto"/>
            </w:tcBorders>
            <w:vAlign w:val="center"/>
            <w:hideMark/>
          </w:tcPr>
          <w:p w14:paraId="164F2119"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4B5801D"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hideMark/>
          </w:tcPr>
          <w:p w14:paraId="7200D60A"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3B4DBCCF" w14:textId="77777777" w:rsidTr="004249DF">
        <w:trPr>
          <w:trHeight w:val="315"/>
        </w:trPr>
        <w:tc>
          <w:tcPr>
            <w:tcW w:w="1618" w:type="dxa"/>
            <w:vMerge w:val="restart"/>
            <w:tcBorders>
              <w:top w:val="nil"/>
              <w:left w:val="single" w:sz="18" w:space="0" w:color="auto"/>
              <w:right w:val="single" w:sz="8" w:space="0" w:color="auto"/>
            </w:tcBorders>
            <w:vAlign w:val="center"/>
          </w:tcPr>
          <w:p w14:paraId="5CA13E26"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30DA21C1" w14:textId="64B2A802"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FD0718">
              <w:rPr>
                <w:rFonts w:eastAsia="MS Mincho"/>
                <w:b/>
                <w:color w:val="FF0000"/>
                <w:sz w:val="22"/>
                <w:szCs w:val="22"/>
                <w:lang w:val="en-AU"/>
              </w:rPr>
              <w:t>sleeve</w:t>
            </w:r>
            <w:r w:rsidR="00FD0718" w:rsidRPr="00FC0F56">
              <w:rPr>
                <w:rFonts w:eastAsia="MS Mincho"/>
                <w:b/>
                <w:color w:val="FF0000"/>
                <w:sz w:val="22"/>
                <w:szCs w:val="22"/>
                <w:lang w:val="en-AU"/>
              </w:rPr>
              <w:t>nominalpipesize</w:t>
            </w:r>
            <w:r w:rsidR="00FD0718">
              <w:rPr>
                <w:rFonts w:eastAsia="MS Mincho"/>
                <w:b/>
                <w:color w:val="FF0000"/>
                <w:sz w:val="22"/>
                <w:szCs w:val="22"/>
                <w:lang w:val="en-AU"/>
              </w:rPr>
              <w:t>-</w:t>
            </w:r>
            <w:r w:rsidR="00344897">
              <w:rPr>
                <w:rFonts w:eastAsia="MS Mincho"/>
                <w:b/>
                <w:color w:val="FF0000"/>
                <w:sz w:val="22"/>
                <w:szCs w:val="22"/>
                <w:lang w:val="en-AU"/>
              </w:rPr>
              <w:t>codelistURI</w:t>
            </w:r>
          </w:p>
        </w:tc>
      </w:tr>
      <w:tr w:rsidR="00402143" w:rsidRPr="00965817" w14:paraId="6D3BA7A4" w14:textId="77777777" w:rsidTr="004249DF">
        <w:trPr>
          <w:trHeight w:val="315"/>
        </w:trPr>
        <w:tc>
          <w:tcPr>
            <w:tcW w:w="1618" w:type="dxa"/>
            <w:vMerge/>
            <w:tcBorders>
              <w:left w:val="single" w:sz="18" w:space="0" w:color="auto"/>
              <w:right w:val="single" w:sz="8" w:space="0" w:color="auto"/>
            </w:tcBorders>
            <w:vAlign w:val="center"/>
          </w:tcPr>
          <w:p w14:paraId="305126EB"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44ED76B"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4FAAF9BD" w14:textId="405469C2" w:rsidR="00402143" w:rsidRPr="0096581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FD0718">
              <w:rPr>
                <w:rFonts w:eastAsia="MS Mincho"/>
                <w:b/>
                <w:color w:val="FF0000"/>
                <w:sz w:val="22"/>
                <w:szCs w:val="22"/>
                <w:lang w:val="en-AU"/>
              </w:rPr>
              <w:t>sleeve</w:t>
            </w:r>
            <w:r w:rsidR="00FD0718" w:rsidRPr="00FC0F56">
              <w:rPr>
                <w:rFonts w:eastAsia="MS Mincho"/>
                <w:b/>
                <w:color w:val="FF0000"/>
                <w:sz w:val="22"/>
                <w:szCs w:val="22"/>
                <w:lang w:val="en-AU"/>
              </w:rPr>
              <w:t>nominalpipesize</w:t>
            </w:r>
            <w:r w:rsidR="00FD0718">
              <w:rPr>
                <w:rFonts w:eastAsia="MS Mincho"/>
                <w:b/>
                <w:color w:val="FF0000"/>
                <w:sz w:val="22"/>
                <w:szCs w:val="22"/>
                <w:lang w:val="en-AU"/>
              </w:rPr>
              <w:t>-</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3</w:t>
            </w:r>
            <w:r w:rsidR="00B77AC8">
              <w:rPr>
                <w:b/>
                <w:bCs/>
                <w:color w:val="FF0000"/>
                <w:sz w:val="22"/>
                <w:szCs w:val="22"/>
              </w:rPr>
              <w:t>8</w:t>
            </w:r>
            <w:r w:rsidRPr="00965817">
              <w:rPr>
                <w:b/>
                <w:bCs/>
                <w:color w:val="FF0000"/>
                <w:sz w:val="22"/>
                <w:szCs w:val="22"/>
              </w:rPr>
              <w:t>)</w:t>
            </w:r>
          </w:p>
        </w:tc>
      </w:tr>
      <w:tr w:rsidR="00402143" w:rsidRPr="00A032E7" w14:paraId="5B82A49B" w14:textId="77777777" w:rsidTr="004249DF">
        <w:trPr>
          <w:trHeight w:val="315"/>
        </w:trPr>
        <w:tc>
          <w:tcPr>
            <w:tcW w:w="1618" w:type="dxa"/>
            <w:vMerge/>
            <w:tcBorders>
              <w:left w:val="single" w:sz="18" w:space="0" w:color="auto"/>
              <w:right w:val="single" w:sz="8" w:space="0" w:color="auto"/>
            </w:tcBorders>
            <w:vAlign w:val="center"/>
          </w:tcPr>
          <w:p w14:paraId="249B3292"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EFC568"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97513BA" w14:textId="12263F2A" w:rsidR="00402143" w:rsidRPr="00A032E7" w:rsidRDefault="00402143" w:rsidP="004249DF">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7152A015" w14:textId="77777777" w:rsidTr="004249DF">
        <w:trPr>
          <w:trHeight w:val="315"/>
        </w:trPr>
        <w:tc>
          <w:tcPr>
            <w:tcW w:w="1618" w:type="dxa"/>
            <w:vMerge/>
            <w:tcBorders>
              <w:left w:val="single" w:sz="18" w:space="0" w:color="auto"/>
              <w:right w:val="single" w:sz="8" w:space="0" w:color="auto"/>
            </w:tcBorders>
            <w:vAlign w:val="center"/>
          </w:tcPr>
          <w:p w14:paraId="3DF1A693"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A902E30"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848F102"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5EEA56EB"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09D434F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D010B4D"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C1B5075"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01838D1C" w14:textId="77777777" w:rsidTr="004249DF">
        <w:trPr>
          <w:trHeight w:val="315"/>
        </w:trPr>
        <w:tc>
          <w:tcPr>
            <w:tcW w:w="1618" w:type="dxa"/>
            <w:vMerge w:val="restart"/>
            <w:tcBorders>
              <w:left w:val="single" w:sz="18" w:space="0" w:color="auto"/>
              <w:right w:val="single" w:sz="8" w:space="0" w:color="auto"/>
            </w:tcBorders>
            <w:vAlign w:val="center"/>
          </w:tcPr>
          <w:p w14:paraId="5F155AF9"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514FE7FC" w14:textId="1EC23404"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60143">
              <w:rPr>
                <w:rFonts w:eastAsia="MS Mincho"/>
                <w:b/>
                <w:color w:val="FF0000"/>
                <w:sz w:val="22"/>
                <w:szCs w:val="22"/>
                <w:lang w:val="en-AU"/>
              </w:rPr>
              <w:t>sleeve</w:t>
            </w:r>
            <w:r w:rsidR="00560143" w:rsidRPr="00FC0F56">
              <w:rPr>
                <w:rFonts w:eastAsia="MS Mincho"/>
                <w:b/>
                <w:color w:val="FF0000"/>
                <w:sz w:val="22"/>
                <w:szCs w:val="22"/>
                <w:lang w:val="en-AU"/>
              </w:rPr>
              <w:t>nominalpipesize</w:t>
            </w:r>
            <w:r w:rsidR="00560143">
              <w:rPr>
                <w:rFonts w:eastAsia="MS Mincho"/>
                <w:b/>
                <w:color w:val="FF0000"/>
                <w:sz w:val="22"/>
                <w:szCs w:val="22"/>
                <w:lang w:val="en-AU"/>
              </w:rPr>
              <w:t>-exclusivity</w:t>
            </w:r>
          </w:p>
        </w:tc>
      </w:tr>
      <w:tr w:rsidR="00402143" w:rsidRPr="00965817" w14:paraId="71C4B907" w14:textId="77777777" w:rsidTr="004249DF">
        <w:trPr>
          <w:trHeight w:val="315"/>
        </w:trPr>
        <w:tc>
          <w:tcPr>
            <w:tcW w:w="1618" w:type="dxa"/>
            <w:vMerge/>
            <w:tcBorders>
              <w:left w:val="single" w:sz="18" w:space="0" w:color="auto"/>
              <w:right w:val="single" w:sz="8" w:space="0" w:color="auto"/>
            </w:tcBorders>
            <w:vAlign w:val="center"/>
          </w:tcPr>
          <w:p w14:paraId="2EC9277E"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5FCC8B7"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DAD05CE" w14:textId="37C2B1B4" w:rsidR="00402143" w:rsidRPr="0096581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60143">
              <w:rPr>
                <w:rFonts w:eastAsia="MS Mincho"/>
                <w:b/>
                <w:color w:val="FF0000"/>
                <w:sz w:val="22"/>
                <w:szCs w:val="22"/>
                <w:lang w:val="en-AU"/>
              </w:rPr>
              <w:t>sleeve</w:t>
            </w:r>
            <w:r w:rsidR="00560143" w:rsidRPr="00FC0F56">
              <w:rPr>
                <w:rFonts w:eastAsia="MS Mincho"/>
                <w:b/>
                <w:color w:val="FF0000"/>
                <w:sz w:val="22"/>
                <w:szCs w:val="22"/>
                <w:lang w:val="en-AU"/>
              </w:rPr>
              <w:t>nominalpipesize</w:t>
            </w:r>
            <w:r w:rsidR="00560143">
              <w:rPr>
                <w:rFonts w:eastAsia="MS Mincho"/>
                <w:b/>
                <w:color w:val="FF0000"/>
                <w:sz w:val="22"/>
                <w:szCs w:val="22"/>
                <w:lang w:val="en-AU"/>
              </w:rPr>
              <w:t>-exclusivity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3</w:t>
            </w:r>
            <w:r w:rsidR="00B77AC8">
              <w:rPr>
                <w:b/>
                <w:bCs/>
                <w:color w:val="FF0000"/>
                <w:sz w:val="22"/>
                <w:szCs w:val="22"/>
              </w:rPr>
              <w:t>9</w:t>
            </w:r>
            <w:r w:rsidRPr="00965817">
              <w:rPr>
                <w:b/>
                <w:bCs/>
                <w:color w:val="FF0000"/>
                <w:sz w:val="22"/>
                <w:szCs w:val="22"/>
              </w:rPr>
              <w:t>)</w:t>
            </w:r>
          </w:p>
        </w:tc>
      </w:tr>
      <w:tr w:rsidR="00560143" w:rsidRPr="00A032E7" w14:paraId="27F3BB3D" w14:textId="77777777" w:rsidTr="004249DF">
        <w:trPr>
          <w:trHeight w:val="315"/>
        </w:trPr>
        <w:tc>
          <w:tcPr>
            <w:tcW w:w="1618" w:type="dxa"/>
            <w:vMerge/>
            <w:tcBorders>
              <w:left w:val="single" w:sz="18" w:space="0" w:color="auto"/>
              <w:right w:val="single" w:sz="8" w:space="0" w:color="auto"/>
            </w:tcBorders>
            <w:vAlign w:val="center"/>
          </w:tcPr>
          <w:p w14:paraId="22FB31DD" w14:textId="77777777" w:rsidR="00560143" w:rsidRPr="00A032E7" w:rsidRDefault="00560143" w:rsidP="00560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9B4A98E" w14:textId="77777777" w:rsidR="00560143" w:rsidRPr="00A032E7" w:rsidRDefault="00560143" w:rsidP="0056014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2D95DE4" w14:textId="7CEA7523" w:rsidR="00560143" w:rsidRPr="00A032E7" w:rsidRDefault="00560143" w:rsidP="0056014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02143" w:rsidRPr="00A032E7" w14:paraId="0A700F89" w14:textId="77777777" w:rsidTr="004249DF">
        <w:trPr>
          <w:trHeight w:val="315"/>
        </w:trPr>
        <w:tc>
          <w:tcPr>
            <w:tcW w:w="1618" w:type="dxa"/>
            <w:vMerge/>
            <w:tcBorders>
              <w:left w:val="single" w:sz="18" w:space="0" w:color="auto"/>
              <w:right w:val="single" w:sz="8" w:space="0" w:color="auto"/>
            </w:tcBorders>
            <w:vAlign w:val="center"/>
          </w:tcPr>
          <w:p w14:paraId="4C62CA9B"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5038609"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7339C60F"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1361E2E9"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0810A568"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1A647D3"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31E103D"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6A46F371" w14:textId="77777777" w:rsidTr="004249DF">
        <w:trPr>
          <w:trHeight w:val="315"/>
        </w:trPr>
        <w:tc>
          <w:tcPr>
            <w:tcW w:w="1618" w:type="dxa"/>
            <w:vMerge w:val="restart"/>
            <w:tcBorders>
              <w:left w:val="single" w:sz="18" w:space="0" w:color="auto"/>
              <w:right w:val="single" w:sz="8" w:space="0" w:color="auto"/>
            </w:tcBorders>
            <w:vAlign w:val="center"/>
          </w:tcPr>
          <w:p w14:paraId="2D4AAF0E"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252A7E95" w14:textId="41562F12"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60143">
              <w:rPr>
                <w:rFonts w:eastAsia="MS Mincho"/>
                <w:b/>
                <w:color w:val="FF0000"/>
                <w:sz w:val="22"/>
                <w:szCs w:val="22"/>
                <w:lang w:val="en-AU"/>
              </w:rPr>
              <w:t>sleevewallthickness-</w:t>
            </w:r>
            <w:r w:rsidR="00344897">
              <w:rPr>
                <w:rFonts w:eastAsia="MS Mincho"/>
                <w:b/>
                <w:color w:val="FF0000"/>
                <w:sz w:val="22"/>
                <w:szCs w:val="22"/>
                <w:lang w:val="en-AU"/>
              </w:rPr>
              <w:t>codelistURI</w:t>
            </w:r>
          </w:p>
        </w:tc>
      </w:tr>
      <w:tr w:rsidR="00402143" w:rsidRPr="00965817" w14:paraId="7D046095" w14:textId="77777777" w:rsidTr="004249DF">
        <w:trPr>
          <w:trHeight w:val="315"/>
        </w:trPr>
        <w:tc>
          <w:tcPr>
            <w:tcW w:w="1618" w:type="dxa"/>
            <w:vMerge/>
            <w:tcBorders>
              <w:left w:val="single" w:sz="18" w:space="0" w:color="auto"/>
              <w:right w:val="single" w:sz="8" w:space="0" w:color="auto"/>
            </w:tcBorders>
            <w:vAlign w:val="center"/>
          </w:tcPr>
          <w:p w14:paraId="3EF623AC"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C34D5D"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67B8E06" w14:textId="5B2F415D" w:rsidR="00402143" w:rsidRPr="00965817"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60143">
              <w:rPr>
                <w:rFonts w:eastAsia="MS Mincho"/>
                <w:b/>
                <w:color w:val="FF0000"/>
                <w:sz w:val="22"/>
                <w:szCs w:val="22"/>
                <w:lang w:val="en-AU"/>
              </w:rPr>
              <w:t>sleevewallthickness-</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40</w:t>
            </w:r>
            <w:r w:rsidRPr="00965817">
              <w:rPr>
                <w:b/>
                <w:bCs/>
                <w:color w:val="FF0000"/>
                <w:sz w:val="22"/>
                <w:szCs w:val="22"/>
              </w:rPr>
              <w:t>)</w:t>
            </w:r>
          </w:p>
        </w:tc>
      </w:tr>
      <w:tr w:rsidR="00560143" w:rsidRPr="00A032E7" w14:paraId="3F7794B3" w14:textId="77777777" w:rsidTr="004249DF">
        <w:trPr>
          <w:trHeight w:val="315"/>
        </w:trPr>
        <w:tc>
          <w:tcPr>
            <w:tcW w:w="1618" w:type="dxa"/>
            <w:vMerge/>
            <w:tcBorders>
              <w:left w:val="single" w:sz="18" w:space="0" w:color="auto"/>
              <w:right w:val="single" w:sz="8" w:space="0" w:color="auto"/>
            </w:tcBorders>
            <w:vAlign w:val="center"/>
          </w:tcPr>
          <w:p w14:paraId="2BFA1D41" w14:textId="77777777" w:rsidR="00560143" w:rsidRPr="00A032E7" w:rsidRDefault="00560143" w:rsidP="00560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5411A76" w14:textId="77777777" w:rsidR="00560143" w:rsidRPr="00A032E7" w:rsidRDefault="00560143" w:rsidP="0056014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DA0DE29" w14:textId="59780B71" w:rsidR="00560143" w:rsidRPr="00A032E7" w:rsidRDefault="00560143" w:rsidP="00560143">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1F556738" w14:textId="77777777" w:rsidTr="004249DF">
        <w:trPr>
          <w:trHeight w:val="315"/>
        </w:trPr>
        <w:tc>
          <w:tcPr>
            <w:tcW w:w="1618" w:type="dxa"/>
            <w:vMerge/>
            <w:tcBorders>
              <w:left w:val="single" w:sz="18" w:space="0" w:color="auto"/>
              <w:right w:val="single" w:sz="8" w:space="0" w:color="auto"/>
            </w:tcBorders>
            <w:vAlign w:val="center"/>
          </w:tcPr>
          <w:p w14:paraId="69906DA4"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4CB2BE1"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615F47E1"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76FBE5EC"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2A659913"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AE3D8E"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57C2749"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64345CA0" w14:textId="77777777" w:rsidTr="004249DF">
        <w:trPr>
          <w:trHeight w:val="315"/>
        </w:trPr>
        <w:tc>
          <w:tcPr>
            <w:tcW w:w="1618" w:type="dxa"/>
            <w:vMerge w:val="restart"/>
            <w:tcBorders>
              <w:left w:val="single" w:sz="18" w:space="0" w:color="auto"/>
              <w:right w:val="single" w:sz="8" w:space="0" w:color="auto"/>
            </w:tcBorders>
            <w:vAlign w:val="center"/>
          </w:tcPr>
          <w:p w14:paraId="38B076BC"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4C7E8A1" w14:textId="23339EF5"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60143">
              <w:rPr>
                <w:rFonts w:eastAsia="MS Mincho"/>
                <w:b/>
                <w:color w:val="FF0000"/>
                <w:sz w:val="22"/>
                <w:szCs w:val="22"/>
                <w:lang w:val="en-AU"/>
              </w:rPr>
              <w:t>sleevewallthickness-exclusivity</w:t>
            </w:r>
          </w:p>
        </w:tc>
      </w:tr>
      <w:tr w:rsidR="00402143" w:rsidRPr="00D7264E" w14:paraId="60B58BDE" w14:textId="77777777" w:rsidTr="004249DF">
        <w:trPr>
          <w:trHeight w:val="315"/>
        </w:trPr>
        <w:tc>
          <w:tcPr>
            <w:tcW w:w="1618" w:type="dxa"/>
            <w:vMerge/>
            <w:tcBorders>
              <w:left w:val="single" w:sz="18" w:space="0" w:color="auto"/>
              <w:right w:val="single" w:sz="8" w:space="0" w:color="auto"/>
            </w:tcBorders>
            <w:vAlign w:val="center"/>
          </w:tcPr>
          <w:p w14:paraId="47D254CB"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0BD473"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3FE21E6A" w14:textId="1CC83D97" w:rsidR="00402143" w:rsidRPr="00D7264E"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60143">
              <w:rPr>
                <w:rFonts w:eastAsia="MS Mincho"/>
                <w:b/>
                <w:color w:val="FF0000"/>
                <w:sz w:val="22"/>
                <w:szCs w:val="22"/>
                <w:lang w:val="en-AU"/>
              </w:rPr>
              <w:t>sleevewallthickness-exclusivity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41</w:t>
            </w:r>
            <w:r w:rsidRPr="00965817">
              <w:rPr>
                <w:b/>
                <w:bCs/>
                <w:color w:val="FF0000"/>
                <w:sz w:val="22"/>
                <w:szCs w:val="22"/>
              </w:rPr>
              <w:t>)</w:t>
            </w:r>
          </w:p>
        </w:tc>
      </w:tr>
      <w:tr w:rsidR="00560143" w:rsidRPr="00A032E7" w14:paraId="341345A9" w14:textId="77777777" w:rsidTr="004249DF">
        <w:trPr>
          <w:trHeight w:val="315"/>
        </w:trPr>
        <w:tc>
          <w:tcPr>
            <w:tcW w:w="1618" w:type="dxa"/>
            <w:vMerge/>
            <w:tcBorders>
              <w:left w:val="single" w:sz="18" w:space="0" w:color="auto"/>
              <w:right w:val="single" w:sz="8" w:space="0" w:color="auto"/>
            </w:tcBorders>
            <w:vAlign w:val="center"/>
          </w:tcPr>
          <w:p w14:paraId="2FC3A8CE" w14:textId="77777777" w:rsidR="00560143" w:rsidRPr="00A032E7" w:rsidRDefault="00560143" w:rsidP="00560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02FA28F" w14:textId="77777777" w:rsidR="00560143" w:rsidRPr="00A032E7" w:rsidRDefault="00560143" w:rsidP="0056014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E7BF282" w14:textId="3B7B2B0D" w:rsidR="00560143" w:rsidRPr="00A032E7" w:rsidRDefault="00560143" w:rsidP="0056014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02143" w:rsidRPr="00A032E7" w14:paraId="2590D1FB" w14:textId="77777777" w:rsidTr="004249DF">
        <w:trPr>
          <w:trHeight w:val="315"/>
        </w:trPr>
        <w:tc>
          <w:tcPr>
            <w:tcW w:w="1618" w:type="dxa"/>
            <w:vMerge/>
            <w:tcBorders>
              <w:left w:val="single" w:sz="18" w:space="0" w:color="auto"/>
              <w:right w:val="single" w:sz="8" w:space="0" w:color="auto"/>
            </w:tcBorders>
            <w:vAlign w:val="center"/>
          </w:tcPr>
          <w:p w14:paraId="626443D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B8BEBC5"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1E0BBC9"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516671FE"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3FD45A5C"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09B5389"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71E09FFC"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61ADE8F7" w14:textId="77777777" w:rsidTr="004249DF">
        <w:trPr>
          <w:trHeight w:val="315"/>
        </w:trPr>
        <w:tc>
          <w:tcPr>
            <w:tcW w:w="1618" w:type="dxa"/>
            <w:vMerge w:val="restart"/>
            <w:tcBorders>
              <w:left w:val="single" w:sz="18" w:space="0" w:color="auto"/>
              <w:right w:val="single" w:sz="8" w:space="0" w:color="auto"/>
            </w:tcBorders>
            <w:vAlign w:val="center"/>
          </w:tcPr>
          <w:p w14:paraId="62300965"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7E545A6" w14:textId="578C3883"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60143">
              <w:rPr>
                <w:rFonts w:eastAsia="MS Mincho"/>
                <w:b/>
                <w:color w:val="FF0000"/>
                <w:sz w:val="22"/>
                <w:szCs w:val="22"/>
                <w:lang w:val="en-AU"/>
              </w:rPr>
              <w:t>sleeveb</w:t>
            </w:r>
            <w:r w:rsidR="00560143" w:rsidRPr="00E31B09">
              <w:rPr>
                <w:rFonts w:eastAsia="MS Mincho"/>
                <w:b/>
                <w:color w:val="FF0000"/>
                <w:sz w:val="22"/>
                <w:szCs w:val="22"/>
                <w:lang w:val="en-AU"/>
              </w:rPr>
              <w:t>ound</w:t>
            </w:r>
            <w:r w:rsidR="00560143">
              <w:rPr>
                <w:rFonts w:eastAsia="MS Mincho"/>
                <w:b/>
                <w:color w:val="FF0000"/>
                <w:sz w:val="22"/>
                <w:szCs w:val="22"/>
                <w:lang w:val="en-AU"/>
              </w:rPr>
              <w:t>manufactur</w:t>
            </w:r>
            <w:r w:rsidR="00560143" w:rsidRPr="00E31B09">
              <w:rPr>
                <w:rFonts w:eastAsia="MS Mincho"/>
                <w:b/>
                <w:color w:val="FF0000"/>
                <w:sz w:val="22"/>
                <w:szCs w:val="22"/>
                <w:lang w:val="en-AU"/>
              </w:rPr>
              <w:t>e</w:t>
            </w:r>
            <w:r w:rsidR="00560143">
              <w:rPr>
                <w:rFonts w:eastAsia="MS Mincho"/>
                <w:b/>
                <w:color w:val="FF0000"/>
                <w:sz w:val="22"/>
                <w:szCs w:val="22"/>
                <w:lang w:val="en-AU"/>
              </w:rPr>
              <w:t>r-boundtype</w:t>
            </w:r>
          </w:p>
        </w:tc>
      </w:tr>
      <w:tr w:rsidR="00402143" w:rsidRPr="00D7264E" w14:paraId="0921DFC5" w14:textId="77777777" w:rsidTr="004249DF">
        <w:trPr>
          <w:trHeight w:val="315"/>
        </w:trPr>
        <w:tc>
          <w:tcPr>
            <w:tcW w:w="1618" w:type="dxa"/>
            <w:vMerge/>
            <w:tcBorders>
              <w:left w:val="single" w:sz="18" w:space="0" w:color="auto"/>
              <w:right w:val="single" w:sz="8" w:space="0" w:color="auto"/>
            </w:tcBorders>
            <w:vAlign w:val="center"/>
          </w:tcPr>
          <w:p w14:paraId="67CF28A4"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156FE69"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16ACC06" w14:textId="659FE800" w:rsidR="00402143" w:rsidRPr="00D7264E"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60143">
              <w:rPr>
                <w:rFonts w:eastAsia="MS Mincho"/>
                <w:b/>
                <w:color w:val="FF0000"/>
                <w:sz w:val="22"/>
                <w:szCs w:val="22"/>
                <w:lang w:val="en-AU"/>
              </w:rPr>
              <w:t>sleeveb</w:t>
            </w:r>
            <w:r w:rsidR="00560143" w:rsidRPr="00E31B09">
              <w:rPr>
                <w:rFonts w:eastAsia="MS Mincho"/>
                <w:b/>
                <w:color w:val="FF0000"/>
                <w:sz w:val="22"/>
                <w:szCs w:val="22"/>
                <w:lang w:val="en-AU"/>
              </w:rPr>
              <w:t>ound</w:t>
            </w:r>
            <w:r w:rsidR="00560143">
              <w:rPr>
                <w:rFonts w:eastAsia="MS Mincho"/>
                <w:b/>
                <w:color w:val="FF0000"/>
                <w:sz w:val="22"/>
                <w:szCs w:val="22"/>
                <w:lang w:val="en-AU"/>
              </w:rPr>
              <w:t>manufactur</w:t>
            </w:r>
            <w:r w:rsidR="00560143" w:rsidRPr="00E31B09">
              <w:rPr>
                <w:rFonts w:eastAsia="MS Mincho"/>
                <w:b/>
                <w:color w:val="FF0000"/>
                <w:sz w:val="22"/>
                <w:szCs w:val="22"/>
                <w:lang w:val="en-AU"/>
              </w:rPr>
              <w:t>e</w:t>
            </w:r>
            <w:r w:rsidR="00560143">
              <w:rPr>
                <w:rFonts w:eastAsia="MS Mincho"/>
                <w:b/>
                <w:color w:val="FF0000"/>
                <w:sz w:val="22"/>
                <w:szCs w:val="22"/>
                <w:lang w:val="en-AU"/>
              </w:rPr>
              <w:t>r-boundtype</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4</w:t>
            </w:r>
            <w:r w:rsidR="00B77AC8">
              <w:rPr>
                <w:b/>
                <w:bCs/>
                <w:color w:val="FF0000"/>
                <w:sz w:val="22"/>
                <w:szCs w:val="22"/>
              </w:rPr>
              <w:t>2</w:t>
            </w:r>
            <w:r w:rsidRPr="00965817">
              <w:rPr>
                <w:b/>
                <w:bCs/>
                <w:color w:val="FF0000"/>
                <w:sz w:val="22"/>
                <w:szCs w:val="22"/>
              </w:rPr>
              <w:t>)</w:t>
            </w:r>
          </w:p>
        </w:tc>
      </w:tr>
      <w:tr w:rsidR="00560143" w:rsidRPr="00A032E7" w14:paraId="7B0BE219" w14:textId="77777777" w:rsidTr="004249DF">
        <w:trPr>
          <w:trHeight w:val="315"/>
        </w:trPr>
        <w:tc>
          <w:tcPr>
            <w:tcW w:w="1618" w:type="dxa"/>
            <w:vMerge/>
            <w:tcBorders>
              <w:left w:val="single" w:sz="18" w:space="0" w:color="auto"/>
              <w:right w:val="single" w:sz="8" w:space="0" w:color="auto"/>
            </w:tcBorders>
            <w:vAlign w:val="center"/>
          </w:tcPr>
          <w:p w14:paraId="73923705" w14:textId="77777777" w:rsidR="00560143" w:rsidRPr="00A032E7" w:rsidRDefault="00560143" w:rsidP="00560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B55AC55" w14:textId="77777777" w:rsidR="00560143" w:rsidRPr="00A032E7" w:rsidRDefault="00560143" w:rsidP="00560143">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0C119EA" w14:textId="0307D97E" w:rsidR="00560143" w:rsidRPr="00A032E7" w:rsidRDefault="00560143" w:rsidP="00560143">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boundType specifications defined within this requirement</w:t>
            </w:r>
          </w:p>
        </w:tc>
      </w:tr>
      <w:tr w:rsidR="00402143" w:rsidRPr="00A032E7" w14:paraId="4F88EA42" w14:textId="77777777" w:rsidTr="004249DF">
        <w:trPr>
          <w:trHeight w:val="315"/>
        </w:trPr>
        <w:tc>
          <w:tcPr>
            <w:tcW w:w="1618" w:type="dxa"/>
            <w:vMerge/>
            <w:tcBorders>
              <w:left w:val="single" w:sz="18" w:space="0" w:color="auto"/>
              <w:right w:val="single" w:sz="8" w:space="0" w:color="auto"/>
            </w:tcBorders>
            <w:vAlign w:val="center"/>
          </w:tcPr>
          <w:p w14:paraId="11EDCCD9"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AD86CBB"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0BD04237"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5CEB2650"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528FBB3F"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F0F2E7C"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47739A4"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6759CA3B" w14:textId="77777777" w:rsidTr="004249DF">
        <w:trPr>
          <w:trHeight w:val="315"/>
        </w:trPr>
        <w:tc>
          <w:tcPr>
            <w:tcW w:w="1618" w:type="dxa"/>
            <w:vMerge w:val="restart"/>
            <w:tcBorders>
              <w:left w:val="single" w:sz="18" w:space="0" w:color="auto"/>
              <w:right w:val="single" w:sz="8" w:space="0" w:color="auto"/>
            </w:tcBorders>
            <w:vAlign w:val="center"/>
          </w:tcPr>
          <w:p w14:paraId="4429ADD1"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0DFE1434" w14:textId="78F2DAC0"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sleeveb</w:t>
            </w:r>
            <w:r w:rsidR="005F4E16" w:rsidRPr="00E31B09">
              <w:rPr>
                <w:rFonts w:eastAsia="MS Mincho"/>
                <w:b/>
                <w:color w:val="FF0000"/>
                <w:sz w:val="22"/>
                <w:szCs w:val="22"/>
                <w:lang w:val="en-AU"/>
              </w:rPr>
              <w:t>ound</w:t>
            </w:r>
            <w:r w:rsidR="005F4E16">
              <w:rPr>
                <w:rFonts w:eastAsia="MS Mincho"/>
                <w:b/>
                <w:color w:val="FF0000"/>
                <w:sz w:val="22"/>
                <w:szCs w:val="22"/>
                <w:lang w:val="en-AU"/>
              </w:rPr>
              <w:t>manufacturer-</w:t>
            </w:r>
            <w:r w:rsidR="00344897">
              <w:rPr>
                <w:rFonts w:eastAsia="MS Mincho"/>
                <w:b/>
                <w:color w:val="FF0000"/>
                <w:sz w:val="22"/>
                <w:szCs w:val="22"/>
                <w:lang w:val="en-AU"/>
              </w:rPr>
              <w:t>codelistURI</w:t>
            </w:r>
          </w:p>
        </w:tc>
      </w:tr>
      <w:tr w:rsidR="00402143" w:rsidRPr="00D7264E" w14:paraId="208DE4EE" w14:textId="77777777" w:rsidTr="004249DF">
        <w:trPr>
          <w:trHeight w:val="315"/>
        </w:trPr>
        <w:tc>
          <w:tcPr>
            <w:tcW w:w="1618" w:type="dxa"/>
            <w:vMerge/>
            <w:tcBorders>
              <w:left w:val="single" w:sz="18" w:space="0" w:color="auto"/>
              <w:right w:val="single" w:sz="8" w:space="0" w:color="auto"/>
            </w:tcBorders>
            <w:vAlign w:val="center"/>
          </w:tcPr>
          <w:p w14:paraId="7AB0343D"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4D0FD32"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708E5CE0" w14:textId="00776CB6" w:rsidR="00402143" w:rsidRPr="00D7264E"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sleeveb</w:t>
            </w:r>
            <w:r w:rsidR="005F4E16" w:rsidRPr="00E31B09">
              <w:rPr>
                <w:rFonts w:eastAsia="MS Mincho"/>
                <w:b/>
                <w:color w:val="FF0000"/>
                <w:sz w:val="22"/>
                <w:szCs w:val="22"/>
                <w:lang w:val="en-AU"/>
              </w:rPr>
              <w:t>ound</w:t>
            </w:r>
            <w:r w:rsidR="005F4E16">
              <w:rPr>
                <w:rFonts w:eastAsia="MS Mincho"/>
                <w:b/>
                <w:color w:val="FF0000"/>
                <w:sz w:val="22"/>
                <w:szCs w:val="22"/>
                <w:lang w:val="en-AU"/>
              </w:rPr>
              <w:t>manufacturer-</w:t>
            </w:r>
            <w:r w:rsidR="00344897">
              <w:rPr>
                <w:rFonts w:eastAsia="MS Mincho"/>
                <w:b/>
                <w:color w:val="FF0000"/>
                <w:sz w:val="22"/>
                <w:szCs w:val="22"/>
                <w:lang w:val="en-AU"/>
              </w:rPr>
              <w:t>codelistURI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4</w:t>
            </w:r>
            <w:r w:rsidR="003569D0">
              <w:rPr>
                <w:b/>
                <w:bCs/>
                <w:color w:val="FF0000"/>
                <w:sz w:val="22"/>
                <w:szCs w:val="22"/>
              </w:rPr>
              <w:t>3</w:t>
            </w:r>
            <w:r w:rsidRPr="00965817">
              <w:rPr>
                <w:b/>
                <w:bCs/>
                <w:color w:val="FF0000"/>
                <w:sz w:val="22"/>
                <w:szCs w:val="22"/>
              </w:rPr>
              <w:t>)</w:t>
            </w:r>
          </w:p>
        </w:tc>
      </w:tr>
      <w:tr w:rsidR="005F4E16" w:rsidRPr="00A032E7" w14:paraId="33B07846" w14:textId="77777777" w:rsidTr="004249DF">
        <w:trPr>
          <w:trHeight w:val="315"/>
        </w:trPr>
        <w:tc>
          <w:tcPr>
            <w:tcW w:w="1618" w:type="dxa"/>
            <w:vMerge/>
            <w:tcBorders>
              <w:left w:val="single" w:sz="18" w:space="0" w:color="auto"/>
              <w:right w:val="single" w:sz="8" w:space="0" w:color="auto"/>
            </w:tcBorders>
            <w:vAlign w:val="center"/>
          </w:tcPr>
          <w:p w14:paraId="7E943322" w14:textId="77777777" w:rsidR="005F4E16" w:rsidRPr="00A032E7" w:rsidRDefault="005F4E16" w:rsidP="005F4E1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167A93CB" w14:textId="77777777" w:rsidR="005F4E16" w:rsidRPr="00A032E7" w:rsidRDefault="005F4E16" w:rsidP="005F4E1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778490B5" w14:textId="0B944A9B" w:rsidR="005F4E16" w:rsidRPr="00A032E7" w:rsidRDefault="005F4E16" w:rsidP="005F4E16">
            <w:pPr>
              <w:spacing w:before="120" w:after="120"/>
              <w:ind w:left="36" w:right="36"/>
              <w:jc w:val="both"/>
              <w:rPr>
                <w:color w:val="000000"/>
                <w:sz w:val="22"/>
                <w:szCs w:val="22"/>
              </w:rPr>
            </w:pPr>
            <w:r>
              <w:rPr>
                <w:color w:val="000000"/>
                <w:sz w:val="22"/>
                <w:szCs w:val="22"/>
              </w:rPr>
              <w:t xml:space="preserve">Ensure that the encoding fully adheres to the </w:t>
            </w:r>
            <w:r w:rsidR="00344897">
              <w:rPr>
                <w:color w:val="000000"/>
                <w:sz w:val="22"/>
                <w:szCs w:val="22"/>
              </w:rPr>
              <w:t>codelistURI</w:t>
            </w:r>
            <w:r>
              <w:rPr>
                <w:color w:val="000000"/>
                <w:sz w:val="22"/>
                <w:szCs w:val="22"/>
              </w:rPr>
              <w:t xml:space="preserve"> specifications defined within this requirement and that all URI references can be fully resolved to a GML 3.3 dictionary compliant code list</w:t>
            </w:r>
          </w:p>
        </w:tc>
      </w:tr>
      <w:tr w:rsidR="00402143" w:rsidRPr="00A032E7" w14:paraId="27E14B15" w14:textId="77777777" w:rsidTr="004249DF">
        <w:trPr>
          <w:trHeight w:val="315"/>
        </w:trPr>
        <w:tc>
          <w:tcPr>
            <w:tcW w:w="1618" w:type="dxa"/>
            <w:vMerge/>
            <w:tcBorders>
              <w:left w:val="single" w:sz="18" w:space="0" w:color="auto"/>
              <w:right w:val="single" w:sz="8" w:space="0" w:color="auto"/>
            </w:tcBorders>
            <w:vAlign w:val="center"/>
          </w:tcPr>
          <w:p w14:paraId="1402ED79"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F5CFED7"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DA96DAD"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0C0BE2EA"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090A382D"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819DE20"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36B7247"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121D94FE" w14:textId="77777777" w:rsidTr="004249DF">
        <w:trPr>
          <w:trHeight w:val="315"/>
        </w:trPr>
        <w:tc>
          <w:tcPr>
            <w:tcW w:w="1618" w:type="dxa"/>
            <w:vMerge w:val="restart"/>
            <w:tcBorders>
              <w:left w:val="single" w:sz="18" w:space="0" w:color="auto"/>
              <w:right w:val="single" w:sz="8" w:space="0" w:color="auto"/>
            </w:tcBorders>
            <w:vAlign w:val="center"/>
          </w:tcPr>
          <w:p w14:paraId="3F0CEBAC"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6DB9F5F4" w14:textId="44BF46FB"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sleeveb</w:t>
            </w:r>
            <w:r w:rsidR="005F4E16" w:rsidRPr="00E31B09">
              <w:rPr>
                <w:rFonts w:eastAsia="MS Mincho"/>
                <w:b/>
                <w:color w:val="FF0000"/>
                <w:sz w:val="22"/>
                <w:szCs w:val="22"/>
                <w:lang w:val="en-AU"/>
              </w:rPr>
              <w:t>ound</w:t>
            </w:r>
            <w:r w:rsidR="005F4E16">
              <w:rPr>
                <w:rFonts w:eastAsia="MS Mincho"/>
                <w:b/>
                <w:color w:val="FF0000"/>
                <w:sz w:val="22"/>
                <w:szCs w:val="22"/>
                <w:lang w:val="en-AU"/>
              </w:rPr>
              <w:t>manufacturer-exclusivity</w:t>
            </w:r>
          </w:p>
        </w:tc>
      </w:tr>
      <w:tr w:rsidR="00402143" w:rsidRPr="00D7264E" w14:paraId="50D5EDBE" w14:textId="77777777" w:rsidTr="004249DF">
        <w:trPr>
          <w:trHeight w:val="315"/>
        </w:trPr>
        <w:tc>
          <w:tcPr>
            <w:tcW w:w="1618" w:type="dxa"/>
            <w:vMerge/>
            <w:tcBorders>
              <w:left w:val="single" w:sz="18" w:space="0" w:color="auto"/>
              <w:right w:val="single" w:sz="8" w:space="0" w:color="auto"/>
            </w:tcBorders>
            <w:vAlign w:val="center"/>
          </w:tcPr>
          <w:p w14:paraId="13E997C9"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70C6C0"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885673A" w14:textId="0B6AEBFF" w:rsidR="00402143" w:rsidRPr="00D7264E"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sleeveb</w:t>
            </w:r>
            <w:r w:rsidR="005F4E16" w:rsidRPr="00E31B09">
              <w:rPr>
                <w:rFonts w:eastAsia="MS Mincho"/>
                <w:b/>
                <w:color w:val="FF0000"/>
                <w:sz w:val="22"/>
                <w:szCs w:val="22"/>
                <w:lang w:val="en-AU"/>
              </w:rPr>
              <w:t>ound</w:t>
            </w:r>
            <w:r w:rsidR="005F4E16">
              <w:rPr>
                <w:rFonts w:eastAsia="MS Mincho"/>
                <w:b/>
                <w:color w:val="FF0000"/>
                <w:sz w:val="22"/>
                <w:szCs w:val="22"/>
                <w:lang w:val="en-AU"/>
              </w:rPr>
              <w:t>manufacturer-exclusivity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44</w:t>
            </w:r>
            <w:r w:rsidRPr="00965817">
              <w:rPr>
                <w:b/>
                <w:bCs/>
                <w:color w:val="FF0000"/>
                <w:sz w:val="22"/>
                <w:szCs w:val="22"/>
              </w:rPr>
              <w:t>)</w:t>
            </w:r>
          </w:p>
        </w:tc>
      </w:tr>
      <w:tr w:rsidR="00402143" w:rsidRPr="00A032E7" w14:paraId="6C171DB3" w14:textId="77777777" w:rsidTr="004249DF">
        <w:trPr>
          <w:trHeight w:val="315"/>
        </w:trPr>
        <w:tc>
          <w:tcPr>
            <w:tcW w:w="1618" w:type="dxa"/>
            <w:vMerge/>
            <w:tcBorders>
              <w:left w:val="single" w:sz="18" w:space="0" w:color="auto"/>
              <w:right w:val="single" w:sz="8" w:space="0" w:color="auto"/>
            </w:tcBorders>
            <w:vAlign w:val="center"/>
          </w:tcPr>
          <w:p w14:paraId="3A0E6B6A"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63B8FBB"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4605EB0D"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402143" w:rsidRPr="00A032E7" w14:paraId="0FD095E4" w14:textId="77777777" w:rsidTr="004249DF">
        <w:trPr>
          <w:trHeight w:val="315"/>
        </w:trPr>
        <w:tc>
          <w:tcPr>
            <w:tcW w:w="1618" w:type="dxa"/>
            <w:vMerge/>
            <w:tcBorders>
              <w:left w:val="single" w:sz="18" w:space="0" w:color="auto"/>
              <w:right w:val="single" w:sz="8" w:space="0" w:color="auto"/>
            </w:tcBorders>
            <w:vAlign w:val="center"/>
          </w:tcPr>
          <w:p w14:paraId="4DDB3CE9"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EBC8B3C"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2367FC5"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402143" w:rsidRPr="00A032E7" w14:paraId="6A61598A"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5012FFD4"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3ED441B"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405A7C5A"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402143" w:rsidRPr="00A032E7" w14:paraId="163497F2" w14:textId="77777777" w:rsidTr="004249DF">
        <w:trPr>
          <w:trHeight w:val="315"/>
        </w:trPr>
        <w:tc>
          <w:tcPr>
            <w:tcW w:w="1618" w:type="dxa"/>
            <w:vMerge w:val="restart"/>
            <w:tcBorders>
              <w:left w:val="single" w:sz="18" w:space="0" w:color="auto"/>
              <w:right w:val="single" w:sz="8" w:space="0" w:color="auto"/>
            </w:tcBorders>
            <w:vAlign w:val="center"/>
          </w:tcPr>
          <w:p w14:paraId="33B502F6" w14:textId="77777777" w:rsidR="00402143" w:rsidRPr="00A032E7" w:rsidRDefault="00402143" w:rsidP="00402143">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23F6C90" w14:textId="3C1AF51E" w:rsidR="00402143" w:rsidRPr="00A032E7" w:rsidRDefault="00402143" w:rsidP="00402143">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sleeveproductnam</w:t>
            </w:r>
            <w:r w:rsidR="005F4E16" w:rsidRPr="00E31B09">
              <w:rPr>
                <w:rFonts w:eastAsia="MS Mincho"/>
                <w:b/>
                <w:color w:val="FF0000"/>
                <w:sz w:val="22"/>
                <w:szCs w:val="22"/>
                <w:lang w:val="en-AU"/>
              </w:rPr>
              <w:t>e</w:t>
            </w:r>
            <w:r w:rsidR="005F4E16">
              <w:rPr>
                <w:rFonts w:eastAsia="MS Mincho"/>
                <w:b/>
                <w:color w:val="FF0000"/>
                <w:sz w:val="22"/>
                <w:szCs w:val="22"/>
                <w:lang w:val="en-AU"/>
              </w:rPr>
              <w:t>-</w:t>
            </w:r>
            <w:r w:rsidR="00344897">
              <w:rPr>
                <w:rFonts w:eastAsia="MS Mincho"/>
                <w:b/>
                <w:color w:val="FF0000"/>
                <w:sz w:val="22"/>
                <w:szCs w:val="22"/>
                <w:lang w:val="en-AU"/>
              </w:rPr>
              <w:t>codelistURI</w:t>
            </w:r>
            <w:r w:rsidR="003569D0">
              <w:rPr>
                <w:rFonts w:eastAsia="MS Mincho"/>
                <w:b/>
                <w:color w:val="FF0000"/>
                <w:sz w:val="22"/>
                <w:szCs w:val="22"/>
                <w:lang w:val="en-AU"/>
              </w:rPr>
              <w:t>exception</w:t>
            </w:r>
          </w:p>
        </w:tc>
      </w:tr>
      <w:tr w:rsidR="00402143" w:rsidRPr="00D7264E" w14:paraId="27823A9D" w14:textId="77777777" w:rsidTr="004249DF">
        <w:trPr>
          <w:trHeight w:val="315"/>
        </w:trPr>
        <w:tc>
          <w:tcPr>
            <w:tcW w:w="1618" w:type="dxa"/>
            <w:vMerge/>
            <w:tcBorders>
              <w:left w:val="single" w:sz="18" w:space="0" w:color="auto"/>
              <w:right w:val="single" w:sz="8" w:space="0" w:color="auto"/>
            </w:tcBorders>
            <w:vAlign w:val="center"/>
          </w:tcPr>
          <w:p w14:paraId="7AB5EB43" w14:textId="77777777" w:rsidR="00402143" w:rsidRPr="00A032E7" w:rsidRDefault="00402143" w:rsidP="00402143">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00F6D11" w14:textId="77777777" w:rsidR="00402143" w:rsidRPr="00A032E7" w:rsidRDefault="00402143" w:rsidP="00402143">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5AD7E53D" w14:textId="39542DB0" w:rsidR="00402143" w:rsidRPr="00D7264E" w:rsidRDefault="00402143"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sleeveproductnam</w:t>
            </w:r>
            <w:r w:rsidR="005F4E16" w:rsidRPr="00E31B09">
              <w:rPr>
                <w:rFonts w:eastAsia="MS Mincho"/>
                <w:b/>
                <w:color w:val="FF0000"/>
                <w:sz w:val="22"/>
                <w:szCs w:val="22"/>
                <w:lang w:val="en-AU"/>
              </w:rPr>
              <w:t>e</w:t>
            </w:r>
            <w:r w:rsidR="005F4E16">
              <w:rPr>
                <w:rFonts w:eastAsia="MS Mincho"/>
                <w:b/>
                <w:color w:val="FF0000"/>
                <w:sz w:val="22"/>
                <w:szCs w:val="22"/>
                <w:lang w:val="en-AU"/>
              </w:rPr>
              <w:t>-</w:t>
            </w:r>
            <w:r w:rsidR="00344897">
              <w:rPr>
                <w:rFonts w:eastAsia="MS Mincho"/>
                <w:b/>
                <w:color w:val="FF0000"/>
                <w:sz w:val="22"/>
                <w:szCs w:val="22"/>
                <w:lang w:val="en-AU"/>
              </w:rPr>
              <w:t>codelistURI</w:t>
            </w:r>
            <w:r w:rsidR="003569D0">
              <w:rPr>
                <w:rFonts w:eastAsia="MS Mincho"/>
                <w:b/>
                <w:color w:val="FF0000"/>
                <w:sz w:val="22"/>
                <w:szCs w:val="22"/>
                <w:lang w:val="en-AU"/>
              </w:rPr>
              <w:t>exception</w:t>
            </w:r>
            <w:r>
              <w:rPr>
                <w:b/>
                <w:bCs/>
                <w:color w:val="FF0000"/>
                <w:sz w:val="22"/>
                <w:szCs w:val="22"/>
              </w:rPr>
              <w:t xml:space="preserve"> </w:t>
            </w:r>
            <w:r w:rsidR="003569D0">
              <w:rPr>
                <w:b/>
                <w:bCs/>
                <w:color w:val="FF0000"/>
                <w:sz w:val="22"/>
                <w:szCs w:val="22"/>
              </w:rPr>
              <w:t>[</w:t>
            </w:r>
            <w:r w:rsidRPr="00965817">
              <w:rPr>
                <w:b/>
                <w:bCs/>
                <w:color w:val="FF0000"/>
                <w:sz w:val="22"/>
                <w:szCs w:val="22"/>
              </w:rPr>
              <w:t>Re</w:t>
            </w:r>
            <w:r w:rsidR="003569D0">
              <w:rPr>
                <w:b/>
                <w:bCs/>
                <w:color w:val="FF0000"/>
                <w:sz w:val="22"/>
                <w:szCs w:val="22"/>
              </w:rPr>
              <w:t>commendation</w:t>
            </w:r>
            <w:r w:rsidRPr="00965817">
              <w:rPr>
                <w:b/>
                <w:bCs/>
                <w:color w:val="FF0000"/>
                <w:sz w:val="22"/>
                <w:szCs w:val="22"/>
              </w:rPr>
              <w:t xml:space="preserve"> </w:t>
            </w:r>
            <w:r>
              <w:rPr>
                <w:b/>
                <w:bCs/>
                <w:color w:val="FF0000"/>
                <w:sz w:val="22"/>
                <w:szCs w:val="22"/>
              </w:rPr>
              <w:t>3</w:t>
            </w:r>
            <w:r w:rsidR="00B77AC8">
              <w:rPr>
                <w:b/>
                <w:bCs/>
                <w:color w:val="FF0000"/>
                <w:sz w:val="22"/>
                <w:szCs w:val="22"/>
              </w:rPr>
              <w:t>45</w:t>
            </w:r>
            <w:r w:rsidR="003569D0">
              <w:rPr>
                <w:b/>
                <w:bCs/>
                <w:color w:val="FF0000"/>
                <w:sz w:val="22"/>
                <w:szCs w:val="22"/>
              </w:rPr>
              <w:t>]</w:t>
            </w:r>
          </w:p>
        </w:tc>
      </w:tr>
      <w:tr w:rsidR="003569D0" w:rsidRPr="00A032E7" w14:paraId="25E813E5" w14:textId="77777777" w:rsidTr="004249DF">
        <w:trPr>
          <w:trHeight w:val="315"/>
        </w:trPr>
        <w:tc>
          <w:tcPr>
            <w:tcW w:w="1618" w:type="dxa"/>
            <w:vMerge/>
            <w:tcBorders>
              <w:left w:val="single" w:sz="18" w:space="0" w:color="auto"/>
              <w:right w:val="single" w:sz="8" w:space="0" w:color="auto"/>
            </w:tcBorders>
            <w:vAlign w:val="center"/>
          </w:tcPr>
          <w:p w14:paraId="4A0F70A0" w14:textId="77777777" w:rsidR="003569D0" w:rsidRPr="00A032E7" w:rsidRDefault="003569D0" w:rsidP="003569D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D6090ED" w14:textId="77777777" w:rsidR="003569D0" w:rsidRPr="00A032E7" w:rsidRDefault="003569D0" w:rsidP="003569D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0CA4B608" w14:textId="4E004757" w:rsidR="003569D0" w:rsidRPr="00A032E7" w:rsidRDefault="003569D0" w:rsidP="003569D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402143" w:rsidRPr="00A032E7" w14:paraId="35D17617" w14:textId="77777777" w:rsidTr="004249DF">
        <w:trPr>
          <w:trHeight w:val="315"/>
        </w:trPr>
        <w:tc>
          <w:tcPr>
            <w:tcW w:w="1618" w:type="dxa"/>
            <w:vMerge/>
            <w:tcBorders>
              <w:left w:val="single" w:sz="18" w:space="0" w:color="auto"/>
              <w:right w:val="single" w:sz="8" w:space="0" w:color="auto"/>
            </w:tcBorders>
            <w:vAlign w:val="center"/>
          </w:tcPr>
          <w:p w14:paraId="534FFA81"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E49F730"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69CBB7D" w14:textId="559CB583" w:rsidR="00402143" w:rsidRPr="00A032E7" w:rsidRDefault="003569D0" w:rsidP="004249DF">
            <w:pPr>
              <w:spacing w:before="120" w:after="120"/>
              <w:ind w:left="36" w:right="36"/>
              <w:jc w:val="both"/>
              <w:rPr>
                <w:color w:val="000000"/>
                <w:sz w:val="22"/>
                <w:szCs w:val="22"/>
              </w:rPr>
            </w:pPr>
            <w:r>
              <w:rPr>
                <w:color w:val="000000"/>
                <w:sz w:val="22"/>
                <w:szCs w:val="22"/>
              </w:rPr>
              <w:t>N/A</w:t>
            </w:r>
          </w:p>
        </w:tc>
      </w:tr>
      <w:tr w:rsidR="00402143" w:rsidRPr="00A032E7" w14:paraId="1FD80636"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3FAC155D" w14:textId="77777777" w:rsidR="00402143" w:rsidRPr="00A032E7" w:rsidRDefault="00402143" w:rsidP="004249DF">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47BC75CA" w14:textId="77777777" w:rsidR="00402143" w:rsidRPr="00A032E7" w:rsidRDefault="00402143" w:rsidP="004249DF">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23FF9A88" w14:textId="77777777" w:rsidR="00402143" w:rsidRPr="00A032E7" w:rsidRDefault="00402143" w:rsidP="004249DF">
            <w:pPr>
              <w:spacing w:before="120" w:after="120"/>
              <w:ind w:left="36" w:right="36"/>
              <w:jc w:val="both"/>
              <w:rPr>
                <w:color w:val="000000"/>
                <w:sz w:val="22"/>
                <w:szCs w:val="22"/>
              </w:rPr>
            </w:pPr>
            <w:r w:rsidRPr="00A032E7">
              <w:rPr>
                <w:color w:val="000000"/>
                <w:sz w:val="22"/>
                <w:szCs w:val="22"/>
              </w:rPr>
              <w:t>Capability</w:t>
            </w:r>
          </w:p>
        </w:tc>
      </w:tr>
      <w:tr w:rsidR="006F3D96" w:rsidRPr="00A032E7" w14:paraId="715C3129" w14:textId="77777777" w:rsidTr="004249DF">
        <w:trPr>
          <w:trHeight w:val="315"/>
        </w:trPr>
        <w:tc>
          <w:tcPr>
            <w:tcW w:w="1618" w:type="dxa"/>
            <w:vMerge w:val="restart"/>
            <w:tcBorders>
              <w:left w:val="single" w:sz="18" w:space="0" w:color="auto"/>
              <w:right w:val="single" w:sz="8" w:space="0" w:color="auto"/>
            </w:tcBorders>
            <w:vAlign w:val="center"/>
          </w:tcPr>
          <w:p w14:paraId="38064A40" w14:textId="79B0DE1E" w:rsidR="006F3D96" w:rsidRPr="00A032E7" w:rsidRDefault="005C3E42" w:rsidP="006F3D9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1DEB9267" w14:textId="792B37AD" w:rsidR="006F3D96" w:rsidRPr="00A032E7" w:rsidRDefault="006F3D96" w:rsidP="006F3D96">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sleeveproductname-exclusivity</w:t>
            </w:r>
          </w:p>
        </w:tc>
      </w:tr>
      <w:tr w:rsidR="006F3D96" w:rsidRPr="00A032E7" w14:paraId="31DE5673" w14:textId="77777777" w:rsidTr="004249DF">
        <w:trPr>
          <w:trHeight w:val="315"/>
        </w:trPr>
        <w:tc>
          <w:tcPr>
            <w:tcW w:w="1618" w:type="dxa"/>
            <w:vMerge/>
            <w:tcBorders>
              <w:left w:val="single" w:sz="18" w:space="0" w:color="auto"/>
              <w:right w:val="single" w:sz="8" w:space="0" w:color="auto"/>
            </w:tcBorders>
            <w:vAlign w:val="center"/>
          </w:tcPr>
          <w:p w14:paraId="78D6F77D"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9E17184" w14:textId="39B1F694"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08CCBF94" w14:textId="67D36CA8" w:rsidR="006F3D96" w:rsidRPr="00A032E7" w:rsidRDefault="006F3D96" w:rsidP="00B77AC8">
            <w:pPr>
              <w:spacing w:before="120" w:after="120"/>
              <w:ind w:left="36" w:right="36"/>
              <w:jc w:val="both"/>
              <w:rPr>
                <w:color w:val="00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sleeveproductname-exclusivity</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B77AC8">
              <w:rPr>
                <w:b/>
                <w:bCs/>
                <w:color w:val="FF0000"/>
                <w:sz w:val="22"/>
                <w:szCs w:val="22"/>
              </w:rPr>
              <w:t>46</w:t>
            </w:r>
            <w:r w:rsidRPr="00965817">
              <w:rPr>
                <w:b/>
                <w:bCs/>
                <w:color w:val="FF0000"/>
                <w:sz w:val="22"/>
                <w:szCs w:val="22"/>
              </w:rPr>
              <w:t>)</w:t>
            </w:r>
          </w:p>
        </w:tc>
      </w:tr>
      <w:tr w:rsidR="006F3D96" w:rsidRPr="00A032E7" w14:paraId="05AB65FC" w14:textId="77777777" w:rsidTr="004249DF">
        <w:trPr>
          <w:trHeight w:val="315"/>
        </w:trPr>
        <w:tc>
          <w:tcPr>
            <w:tcW w:w="1618" w:type="dxa"/>
            <w:vMerge/>
            <w:tcBorders>
              <w:left w:val="single" w:sz="18" w:space="0" w:color="auto"/>
              <w:right w:val="single" w:sz="8" w:space="0" w:color="auto"/>
            </w:tcBorders>
            <w:vAlign w:val="center"/>
          </w:tcPr>
          <w:p w14:paraId="39A750C5"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2D26AFC" w14:textId="640EB3AB"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3D5F2215" w14:textId="230F8ADA" w:rsidR="006F3D96" w:rsidRPr="00A032E7" w:rsidRDefault="006F3D96" w:rsidP="006F3D9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6F3D96" w:rsidRPr="00A032E7" w14:paraId="3024204A" w14:textId="77777777" w:rsidTr="004249DF">
        <w:trPr>
          <w:trHeight w:val="315"/>
        </w:trPr>
        <w:tc>
          <w:tcPr>
            <w:tcW w:w="1618" w:type="dxa"/>
            <w:vMerge/>
            <w:tcBorders>
              <w:left w:val="single" w:sz="18" w:space="0" w:color="auto"/>
              <w:right w:val="single" w:sz="8" w:space="0" w:color="auto"/>
            </w:tcBorders>
            <w:vAlign w:val="center"/>
          </w:tcPr>
          <w:p w14:paraId="1B742CAC"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2E277D5" w14:textId="264E9DF8"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51C0CCE" w14:textId="310F0597" w:rsidR="006F3D96" w:rsidRPr="00A032E7" w:rsidRDefault="006F3D96" w:rsidP="006F3D9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F3D96" w:rsidRPr="00A032E7" w14:paraId="199D3122"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74F78E79"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8219EC2" w14:textId="28564B2C"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1CD45A69" w14:textId="118E9E3F" w:rsidR="006F3D96" w:rsidRPr="00A032E7" w:rsidRDefault="006F3D96" w:rsidP="006F3D96">
            <w:pPr>
              <w:spacing w:before="120" w:after="120"/>
              <w:ind w:left="36" w:right="36"/>
              <w:jc w:val="both"/>
              <w:rPr>
                <w:color w:val="000000"/>
                <w:sz w:val="22"/>
                <w:szCs w:val="22"/>
              </w:rPr>
            </w:pPr>
            <w:r w:rsidRPr="00A032E7">
              <w:rPr>
                <w:color w:val="000000"/>
                <w:sz w:val="22"/>
                <w:szCs w:val="22"/>
              </w:rPr>
              <w:t>Capability</w:t>
            </w:r>
          </w:p>
        </w:tc>
      </w:tr>
      <w:tr w:rsidR="006F3D96" w:rsidRPr="00A032E7" w14:paraId="19663135" w14:textId="77777777" w:rsidTr="004249DF">
        <w:trPr>
          <w:trHeight w:val="315"/>
        </w:trPr>
        <w:tc>
          <w:tcPr>
            <w:tcW w:w="1618" w:type="dxa"/>
            <w:vMerge w:val="restart"/>
            <w:tcBorders>
              <w:left w:val="single" w:sz="18" w:space="0" w:color="auto"/>
              <w:right w:val="single" w:sz="8" w:space="0" w:color="auto"/>
            </w:tcBorders>
            <w:vAlign w:val="center"/>
          </w:tcPr>
          <w:p w14:paraId="46170D08" w14:textId="12E963B1" w:rsidR="006F3D96" w:rsidRPr="00A032E7" w:rsidRDefault="006F3D96" w:rsidP="006F3D9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4311B554" w14:textId="008F8153" w:rsidR="006F3D96" w:rsidRPr="00A032E7" w:rsidRDefault="006F3D96" w:rsidP="006F3D96">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sleevemodelnumb</w:t>
            </w:r>
            <w:r w:rsidR="005F4E16" w:rsidRPr="00E31B09">
              <w:rPr>
                <w:rFonts w:eastAsia="MS Mincho"/>
                <w:b/>
                <w:color w:val="FF0000"/>
                <w:sz w:val="22"/>
                <w:szCs w:val="22"/>
                <w:lang w:val="en-AU"/>
              </w:rPr>
              <w:t>e</w:t>
            </w:r>
            <w:r w:rsidR="005F4E16">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p>
        </w:tc>
      </w:tr>
      <w:tr w:rsidR="006F3D96" w:rsidRPr="00A032E7" w14:paraId="4E3C93CB" w14:textId="77777777" w:rsidTr="004249DF">
        <w:trPr>
          <w:trHeight w:val="315"/>
        </w:trPr>
        <w:tc>
          <w:tcPr>
            <w:tcW w:w="1618" w:type="dxa"/>
            <w:vMerge/>
            <w:tcBorders>
              <w:left w:val="single" w:sz="18" w:space="0" w:color="auto"/>
              <w:right w:val="single" w:sz="8" w:space="0" w:color="auto"/>
            </w:tcBorders>
            <w:vAlign w:val="center"/>
          </w:tcPr>
          <w:p w14:paraId="007A81FE"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6D9A88A" w14:textId="4A566343"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723A9FA" w14:textId="4AF4198B" w:rsidR="006F3D96" w:rsidRPr="00A032E7" w:rsidRDefault="006F3D96" w:rsidP="00B77AC8">
            <w:pPr>
              <w:spacing w:before="120" w:after="120"/>
              <w:ind w:left="36" w:right="36"/>
              <w:rPr>
                <w:color w:val="00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sleevemodelnumb</w:t>
            </w:r>
            <w:r w:rsidR="005F4E16" w:rsidRPr="00E31B09">
              <w:rPr>
                <w:rFonts w:eastAsia="MS Mincho"/>
                <w:b/>
                <w:color w:val="FF0000"/>
                <w:sz w:val="22"/>
                <w:szCs w:val="22"/>
                <w:lang w:val="en-AU"/>
              </w:rPr>
              <w:t>e</w:t>
            </w:r>
            <w:r w:rsidR="005F4E16">
              <w:rPr>
                <w:rFonts w:eastAsia="MS Mincho"/>
                <w:b/>
                <w:color w:val="FF0000"/>
                <w:sz w:val="22"/>
                <w:szCs w:val="22"/>
                <w:lang w:val="en-AU"/>
              </w:rPr>
              <w:t>r-</w:t>
            </w:r>
            <w:r w:rsidR="00344897">
              <w:rPr>
                <w:rFonts w:eastAsia="MS Mincho"/>
                <w:b/>
                <w:color w:val="FF0000"/>
                <w:sz w:val="22"/>
                <w:szCs w:val="22"/>
                <w:lang w:val="en-AU"/>
              </w:rPr>
              <w:t>codelistURI</w:t>
            </w:r>
            <w:r w:rsidR="003569D0">
              <w:rPr>
                <w:rFonts w:eastAsia="MS Mincho"/>
                <w:b/>
                <w:color w:val="FF0000"/>
                <w:sz w:val="22"/>
                <w:szCs w:val="22"/>
                <w:lang w:val="en-AU"/>
              </w:rPr>
              <w:t>exception</w:t>
            </w:r>
            <w:r>
              <w:rPr>
                <w:b/>
                <w:bCs/>
                <w:color w:val="FF0000"/>
                <w:sz w:val="22"/>
                <w:szCs w:val="22"/>
              </w:rPr>
              <w:t xml:space="preserve"> </w:t>
            </w:r>
            <w:r w:rsidR="003569D0">
              <w:rPr>
                <w:b/>
                <w:bCs/>
                <w:color w:val="FF0000"/>
                <w:sz w:val="22"/>
                <w:szCs w:val="22"/>
              </w:rPr>
              <w:t>[</w:t>
            </w:r>
            <w:r w:rsidRPr="00965817">
              <w:rPr>
                <w:b/>
                <w:bCs/>
                <w:color w:val="FF0000"/>
                <w:sz w:val="22"/>
                <w:szCs w:val="22"/>
              </w:rPr>
              <w:t>Re</w:t>
            </w:r>
            <w:r w:rsidR="003569D0">
              <w:rPr>
                <w:b/>
                <w:bCs/>
                <w:color w:val="FF0000"/>
                <w:sz w:val="22"/>
                <w:szCs w:val="22"/>
              </w:rPr>
              <w:t>commendation</w:t>
            </w:r>
            <w:r w:rsidRPr="00965817">
              <w:rPr>
                <w:b/>
                <w:bCs/>
                <w:color w:val="FF0000"/>
                <w:sz w:val="22"/>
                <w:szCs w:val="22"/>
              </w:rPr>
              <w:t xml:space="preserve"> </w:t>
            </w:r>
            <w:r>
              <w:rPr>
                <w:b/>
                <w:bCs/>
                <w:color w:val="FF0000"/>
                <w:sz w:val="22"/>
                <w:szCs w:val="22"/>
              </w:rPr>
              <w:t>3</w:t>
            </w:r>
            <w:r w:rsidR="00B77AC8">
              <w:rPr>
                <w:b/>
                <w:bCs/>
                <w:color w:val="FF0000"/>
                <w:sz w:val="22"/>
                <w:szCs w:val="22"/>
              </w:rPr>
              <w:t>47</w:t>
            </w:r>
            <w:r w:rsidR="003569D0">
              <w:rPr>
                <w:b/>
                <w:bCs/>
                <w:color w:val="FF0000"/>
                <w:sz w:val="22"/>
                <w:szCs w:val="22"/>
              </w:rPr>
              <w:t>]</w:t>
            </w:r>
          </w:p>
        </w:tc>
      </w:tr>
      <w:tr w:rsidR="003569D0" w:rsidRPr="00A032E7" w14:paraId="1A9F59E3" w14:textId="77777777" w:rsidTr="004249DF">
        <w:trPr>
          <w:trHeight w:val="315"/>
        </w:trPr>
        <w:tc>
          <w:tcPr>
            <w:tcW w:w="1618" w:type="dxa"/>
            <w:vMerge/>
            <w:tcBorders>
              <w:left w:val="single" w:sz="18" w:space="0" w:color="auto"/>
              <w:right w:val="single" w:sz="8" w:space="0" w:color="auto"/>
            </w:tcBorders>
            <w:vAlign w:val="center"/>
          </w:tcPr>
          <w:p w14:paraId="04FEA087" w14:textId="77777777" w:rsidR="003569D0" w:rsidRPr="00A032E7" w:rsidRDefault="003569D0" w:rsidP="003569D0">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3760FCFD" w14:textId="5A8BE0DB" w:rsidR="003569D0" w:rsidRPr="00A032E7" w:rsidRDefault="003569D0" w:rsidP="003569D0">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ED63441" w14:textId="602E5039" w:rsidR="003569D0" w:rsidRPr="00A032E7" w:rsidRDefault="003569D0" w:rsidP="003569D0">
            <w:pPr>
              <w:spacing w:before="120" w:after="120"/>
              <w:ind w:left="36" w:right="36"/>
              <w:jc w:val="both"/>
              <w:rPr>
                <w:color w:val="000000"/>
                <w:sz w:val="22"/>
                <w:szCs w:val="22"/>
              </w:rPr>
            </w:pPr>
            <w:r w:rsidRPr="00090E12">
              <w:rPr>
                <w:b/>
                <w:color w:val="000000"/>
                <w:sz w:val="22"/>
                <w:szCs w:val="22"/>
              </w:rPr>
              <w:t xml:space="preserve">As this is a recommendation and not a requirement, no testing is required. </w:t>
            </w:r>
            <w:r>
              <w:rPr>
                <w:color w:val="000000"/>
                <w:sz w:val="22"/>
                <w:szCs w:val="22"/>
              </w:rPr>
              <w:t>This placeholder is provided as a reminder to assess whether</w:t>
            </w:r>
            <w:r w:rsidRPr="00ED0499">
              <w:rPr>
                <w:color w:val="000000"/>
                <w:sz w:val="22"/>
                <w:szCs w:val="22"/>
              </w:rPr>
              <w:t xml:space="preserve"> the </w:t>
            </w:r>
            <w:r>
              <w:rPr>
                <w:color w:val="000000"/>
                <w:sz w:val="22"/>
                <w:szCs w:val="22"/>
              </w:rPr>
              <w:t>encoding follows the best practices recommended, and to submit non-authoritative data to the PipelineML Data Governance Body for consideration of inclusion into authoritative code list.</w:t>
            </w:r>
          </w:p>
        </w:tc>
      </w:tr>
      <w:tr w:rsidR="006F3D96" w:rsidRPr="00A032E7" w14:paraId="763DBEF5" w14:textId="77777777" w:rsidTr="004249DF">
        <w:trPr>
          <w:trHeight w:val="315"/>
        </w:trPr>
        <w:tc>
          <w:tcPr>
            <w:tcW w:w="1618" w:type="dxa"/>
            <w:vMerge/>
            <w:tcBorders>
              <w:left w:val="single" w:sz="18" w:space="0" w:color="auto"/>
              <w:right w:val="single" w:sz="8" w:space="0" w:color="auto"/>
            </w:tcBorders>
            <w:vAlign w:val="center"/>
          </w:tcPr>
          <w:p w14:paraId="6E481CBF"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F83CFEF" w14:textId="3F9B4A77"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5ECCEA1A" w14:textId="64A03E62" w:rsidR="006F3D96" w:rsidRPr="00A032E7" w:rsidRDefault="003569D0" w:rsidP="006F3D96">
            <w:pPr>
              <w:spacing w:before="120" w:after="120"/>
              <w:ind w:left="36" w:right="36"/>
              <w:jc w:val="both"/>
              <w:rPr>
                <w:color w:val="000000"/>
                <w:sz w:val="22"/>
                <w:szCs w:val="22"/>
              </w:rPr>
            </w:pPr>
            <w:r>
              <w:rPr>
                <w:color w:val="000000"/>
                <w:sz w:val="22"/>
                <w:szCs w:val="22"/>
              </w:rPr>
              <w:t>N/A</w:t>
            </w:r>
          </w:p>
        </w:tc>
      </w:tr>
      <w:tr w:rsidR="006F3D96" w:rsidRPr="00A032E7" w14:paraId="47EFCFBF"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39D3C334"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0BF461A8" w14:textId="518A1C85"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3953339D" w14:textId="3A74EC83" w:rsidR="006F3D96" w:rsidRPr="00A032E7" w:rsidRDefault="006F3D96" w:rsidP="006F3D96">
            <w:pPr>
              <w:spacing w:before="120" w:after="120"/>
              <w:ind w:left="36" w:right="36"/>
              <w:jc w:val="both"/>
              <w:rPr>
                <w:color w:val="000000"/>
                <w:sz w:val="22"/>
                <w:szCs w:val="22"/>
              </w:rPr>
            </w:pPr>
            <w:r w:rsidRPr="00A032E7">
              <w:rPr>
                <w:color w:val="000000"/>
                <w:sz w:val="22"/>
                <w:szCs w:val="22"/>
              </w:rPr>
              <w:t>Capability</w:t>
            </w:r>
          </w:p>
        </w:tc>
      </w:tr>
      <w:tr w:rsidR="006F3D96" w:rsidRPr="00A032E7" w14:paraId="3962D34A" w14:textId="77777777" w:rsidTr="004249DF">
        <w:trPr>
          <w:trHeight w:val="315"/>
        </w:trPr>
        <w:tc>
          <w:tcPr>
            <w:tcW w:w="1618" w:type="dxa"/>
            <w:vMerge w:val="restart"/>
            <w:tcBorders>
              <w:left w:val="single" w:sz="18" w:space="0" w:color="auto"/>
              <w:right w:val="single" w:sz="8" w:space="0" w:color="auto"/>
            </w:tcBorders>
            <w:vAlign w:val="center"/>
          </w:tcPr>
          <w:p w14:paraId="6D0A1A75" w14:textId="4FC2EDA1" w:rsidR="006F3D96" w:rsidRPr="00A032E7" w:rsidRDefault="006F3D96" w:rsidP="006F3D96">
            <w:pPr>
              <w:spacing w:after="0"/>
              <w:rPr>
                <w:b/>
                <w:bCs/>
                <w:color w:val="000000"/>
                <w:sz w:val="22"/>
                <w:szCs w:val="22"/>
              </w:rPr>
            </w:pPr>
            <w:r w:rsidRPr="00A032E7">
              <w:rPr>
                <w:b/>
                <w:bCs/>
                <w:color w:val="000000"/>
                <w:sz w:val="22"/>
                <w:szCs w:val="22"/>
              </w:rPr>
              <w:t>Test</w:t>
            </w:r>
          </w:p>
        </w:tc>
        <w:tc>
          <w:tcPr>
            <w:tcW w:w="7292" w:type="dxa"/>
            <w:gridSpan w:val="2"/>
            <w:tcBorders>
              <w:top w:val="nil"/>
              <w:left w:val="nil"/>
              <w:bottom w:val="single" w:sz="8" w:space="0" w:color="auto"/>
              <w:right w:val="single" w:sz="18" w:space="0" w:color="auto"/>
            </w:tcBorders>
            <w:shd w:val="clear" w:color="auto" w:fill="auto"/>
            <w:vAlign w:val="center"/>
          </w:tcPr>
          <w:p w14:paraId="735C5CD9" w14:textId="7E1CD411" w:rsidR="006F3D96" w:rsidRPr="00A032E7" w:rsidRDefault="006F3D96" w:rsidP="006F3D96">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sleevemodelnumb</w:t>
            </w:r>
            <w:r w:rsidR="005F4E16" w:rsidRPr="00E31B09">
              <w:rPr>
                <w:rFonts w:eastAsia="MS Mincho"/>
                <w:b/>
                <w:color w:val="FF0000"/>
                <w:sz w:val="22"/>
                <w:szCs w:val="22"/>
                <w:lang w:val="en-AU"/>
              </w:rPr>
              <w:t>e</w:t>
            </w:r>
            <w:r w:rsidR="005F4E16">
              <w:rPr>
                <w:rFonts w:eastAsia="MS Mincho"/>
                <w:b/>
                <w:color w:val="FF0000"/>
                <w:sz w:val="22"/>
                <w:szCs w:val="22"/>
                <w:lang w:val="en-AU"/>
              </w:rPr>
              <w:t>r-exclusivity</w:t>
            </w:r>
          </w:p>
        </w:tc>
      </w:tr>
      <w:tr w:rsidR="006F3D96" w:rsidRPr="00A032E7" w14:paraId="05E0590A" w14:textId="77777777" w:rsidTr="004249DF">
        <w:trPr>
          <w:trHeight w:val="315"/>
        </w:trPr>
        <w:tc>
          <w:tcPr>
            <w:tcW w:w="1618" w:type="dxa"/>
            <w:vMerge/>
            <w:tcBorders>
              <w:left w:val="single" w:sz="18" w:space="0" w:color="auto"/>
              <w:right w:val="single" w:sz="8" w:space="0" w:color="auto"/>
            </w:tcBorders>
            <w:vAlign w:val="center"/>
          </w:tcPr>
          <w:p w14:paraId="1F508B70"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7001FB16" w14:textId="27144A3E"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tcPr>
          <w:p w14:paraId="170A6C10" w14:textId="427FBBD9" w:rsidR="006F3D96" w:rsidRPr="00A032E7" w:rsidRDefault="006F3D96" w:rsidP="00B77AC8">
            <w:pPr>
              <w:spacing w:before="120" w:after="120"/>
              <w:ind w:left="36" w:right="36"/>
              <w:jc w:val="both"/>
              <w:rPr>
                <w:color w:val="00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sleevemodelnumb</w:t>
            </w:r>
            <w:r w:rsidR="005F4E16" w:rsidRPr="00E31B09">
              <w:rPr>
                <w:rFonts w:eastAsia="MS Mincho"/>
                <w:b/>
                <w:color w:val="FF0000"/>
                <w:sz w:val="22"/>
                <w:szCs w:val="22"/>
                <w:lang w:val="en-AU"/>
              </w:rPr>
              <w:t>e</w:t>
            </w:r>
            <w:r w:rsidR="005F4E16">
              <w:rPr>
                <w:rFonts w:eastAsia="MS Mincho"/>
                <w:b/>
                <w:color w:val="FF0000"/>
                <w:sz w:val="22"/>
                <w:szCs w:val="22"/>
                <w:lang w:val="en-AU"/>
              </w:rPr>
              <w:t>r-exclusivity</w:t>
            </w:r>
            <w:r>
              <w:rPr>
                <w:b/>
                <w:bCs/>
                <w:color w:val="FF0000"/>
                <w:sz w:val="22"/>
                <w:szCs w:val="22"/>
              </w:rPr>
              <w:t xml:space="preserve"> </w:t>
            </w:r>
            <w:r w:rsidRPr="00965817">
              <w:rPr>
                <w:b/>
                <w:bCs/>
                <w:color w:val="FF0000"/>
                <w:sz w:val="22"/>
                <w:szCs w:val="22"/>
              </w:rPr>
              <w:t xml:space="preserve">(Req </w:t>
            </w:r>
            <w:r w:rsidR="003569D0">
              <w:rPr>
                <w:b/>
                <w:bCs/>
                <w:color w:val="FF0000"/>
                <w:sz w:val="22"/>
                <w:szCs w:val="22"/>
              </w:rPr>
              <w:t>34</w:t>
            </w:r>
            <w:r w:rsidR="00B77AC8">
              <w:rPr>
                <w:b/>
                <w:bCs/>
                <w:color w:val="FF0000"/>
                <w:sz w:val="22"/>
                <w:szCs w:val="22"/>
              </w:rPr>
              <w:t>8</w:t>
            </w:r>
            <w:r w:rsidRPr="00965817">
              <w:rPr>
                <w:b/>
                <w:bCs/>
                <w:color w:val="FF0000"/>
                <w:sz w:val="22"/>
                <w:szCs w:val="22"/>
              </w:rPr>
              <w:t>)</w:t>
            </w:r>
          </w:p>
        </w:tc>
      </w:tr>
      <w:tr w:rsidR="006F3D96" w:rsidRPr="00A032E7" w14:paraId="3874C690" w14:textId="77777777" w:rsidTr="004249DF">
        <w:trPr>
          <w:trHeight w:val="315"/>
        </w:trPr>
        <w:tc>
          <w:tcPr>
            <w:tcW w:w="1618" w:type="dxa"/>
            <w:vMerge/>
            <w:tcBorders>
              <w:left w:val="single" w:sz="18" w:space="0" w:color="auto"/>
              <w:right w:val="single" w:sz="8" w:space="0" w:color="auto"/>
            </w:tcBorders>
            <w:vAlign w:val="center"/>
          </w:tcPr>
          <w:p w14:paraId="0AC48318"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2FE5D483" w14:textId="191CA5D5"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1F166030" w14:textId="7B12A5CE" w:rsidR="006F3D96" w:rsidRPr="00A032E7" w:rsidRDefault="006F3D96" w:rsidP="006F3D96">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 xml:space="preserve">encoding fully adheres to the </w:t>
            </w:r>
            <w:r w:rsidRPr="00764EA6">
              <w:rPr>
                <w:color w:val="000000"/>
                <w:sz w:val="22"/>
                <w:szCs w:val="22"/>
              </w:rPr>
              <w:t>exclusivity</w:t>
            </w:r>
            <w:r>
              <w:rPr>
                <w:color w:val="000000"/>
                <w:sz w:val="22"/>
                <w:szCs w:val="22"/>
              </w:rPr>
              <w:t xml:space="preserve"> specifications defined within this requirement</w:t>
            </w:r>
          </w:p>
        </w:tc>
      </w:tr>
      <w:tr w:rsidR="006F3D96" w:rsidRPr="00A032E7" w14:paraId="46F899BA" w14:textId="77777777" w:rsidTr="004249DF">
        <w:trPr>
          <w:trHeight w:val="315"/>
        </w:trPr>
        <w:tc>
          <w:tcPr>
            <w:tcW w:w="1618" w:type="dxa"/>
            <w:vMerge/>
            <w:tcBorders>
              <w:left w:val="single" w:sz="18" w:space="0" w:color="auto"/>
              <w:right w:val="single" w:sz="8" w:space="0" w:color="auto"/>
            </w:tcBorders>
            <w:vAlign w:val="center"/>
          </w:tcPr>
          <w:p w14:paraId="72F253D5"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55870432" w14:textId="156FD057"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tcPr>
          <w:p w14:paraId="37B8C8B5" w14:textId="7D9860DC" w:rsidR="006F3D96" w:rsidRPr="00A032E7" w:rsidRDefault="006F3D96" w:rsidP="006F3D9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F3D96" w:rsidRPr="00A032E7" w14:paraId="215C0E20" w14:textId="77777777" w:rsidTr="004249DF">
        <w:trPr>
          <w:trHeight w:val="315"/>
        </w:trPr>
        <w:tc>
          <w:tcPr>
            <w:tcW w:w="1618" w:type="dxa"/>
            <w:vMerge/>
            <w:tcBorders>
              <w:left w:val="single" w:sz="18" w:space="0" w:color="auto"/>
              <w:bottom w:val="single" w:sz="8" w:space="0" w:color="000000"/>
              <w:right w:val="single" w:sz="8" w:space="0" w:color="auto"/>
            </w:tcBorders>
            <w:vAlign w:val="center"/>
          </w:tcPr>
          <w:p w14:paraId="4A2E4378"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tcPr>
          <w:p w14:paraId="6BDF36B2" w14:textId="59C8CE28"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8" w:space="0" w:color="auto"/>
              <w:right w:val="single" w:sz="18" w:space="0" w:color="auto"/>
            </w:tcBorders>
            <w:shd w:val="clear" w:color="auto" w:fill="auto"/>
            <w:vAlign w:val="center"/>
          </w:tcPr>
          <w:p w14:paraId="6D423E47" w14:textId="0799C6A7" w:rsidR="006F3D96" w:rsidRPr="00A032E7" w:rsidRDefault="006F3D96" w:rsidP="006F3D96">
            <w:pPr>
              <w:spacing w:before="120" w:after="120"/>
              <w:ind w:left="36" w:right="36"/>
              <w:jc w:val="both"/>
              <w:rPr>
                <w:color w:val="000000"/>
                <w:sz w:val="22"/>
                <w:szCs w:val="22"/>
              </w:rPr>
            </w:pPr>
            <w:r w:rsidRPr="00A032E7">
              <w:rPr>
                <w:color w:val="000000"/>
                <w:sz w:val="22"/>
                <w:szCs w:val="22"/>
              </w:rPr>
              <w:t>Capability</w:t>
            </w:r>
          </w:p>
        </w:tc>
      </w:tr>
      <w:tr w:rsidR="006F3D96" w:rsidRPr="00A032E7" w14:paraId="7E6431DF" w14:textId="77777777" w:rsidTr="004249DF">
        <w:trPr>
          <w:trHeight w:val="315"/>
        </w:trPr>
        <w:tc>
          <w:tcPr>
            <w:tcW w:w="1618" w:type="dxa"/>
            <w:vMerge w:val="restart"/>
            <w:tcBorders>
              <w:top w:val="nil"/>
              <w:left w:val="single" w:sz="18" w:space="0" w:color="auto"/>
              <w:bottom w:val="single" w:sz="12" w:space="0" w:color="000000"/>
              <w:right w:val="single" w:sz="8" w:space="0" w:color="auto"/>
            </w:tcBorders>
            <w:shd w:val="clear" w:color="auto" w:fill="auto"/>
            <w:vAlign w:val="center"/>
            <w:hideMark/>
          </w:tcPr>
          <w:p w14:paraId="407334A5" w14:textId="77777777" w:rsidR="006F3D96" w:rsidRPr="00A032E7" w:rsidRDefault="006F3D96" w:rsidP="006F3D96">
            <w:pPr>
              <w:spacing w:after="0"/>
              <w:jc w:val="both"/>
              <w:rPr>
                <w:b/>
                <w:bCs/>
                <w:color w:val="000000"/>
                <w:sz w:val="22"/>
                <w:szCs w:val="22"/>
              </w:rPr>
            </w:pPr>
            <w:r w:rsidRPr="00A032E7">
              <w:rPr>
                <w:b/>
                <w:bCs/>
                <w:color w:val="000000"/>
                <w:sz w:val="22"/>
                <w:szCs w:val="22"/>
              </w:rPr>
              <w:t>Test</w:t>
            </w:r>
          </w:p>
        </w:tc>
        <w:tc>
          <w:tcPr>
            <w:tcW w:w="7292"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EB77084" w14:textId="308789AA" w:rsidR="006F3D96" w:rsidRPr="00A032E7" w:rsidRDefault="006F3D96" w:rsidP="006F3D96">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sleeve</w:t>
            </w:r>
            <w:r w:rsidRPr="00A032E7">
              <w:rPr>
                <w:b/>
                <w:color w:val="FF0000"/>
                <w:sz w:val="22"/>
                <w:szCs w:val="22"/>
                <w:lang w:val="en-AU"/>
              </w:rPr>
              <w:t>/</w:t>
            </w:r>
            <w:r w:rsidR="005F4E16">
              <w:rPr>
                <w:rFonts w:eastAsia="MS Mincho"/>
                <w:b/>
                <w:color w:val="FF0000"/>
                <w:sz w:val="22"/>
                <w:szCs w:val="22"/>
                <w:lang w:val="en-AU"/>
              </w:rPr>
              <w:t>sleevepressurerating-uom</w:t>
            </w:r>
          </w:p>
        </w:tc>
      </w:tr>
      <w:tr w:rsidR="006F3D96" w:rsidRPr="00A032E7" w14:paraId="4C5D5F3C" w14:textId="77777777" w:rsidTr="004249DF">
        <w:trPr>
          <w:trHeight w:val="315"/>
        </w:trPr>
        <w:tc>
          <w:tcPr>
            <w:tcW w:w="1618" w:type="dxa"/>
            <w:vMerge/>
            <w:tcBorders>
              <w:top w:val="nil"/>
              <w:left w:val="single" w:sz="18" w:space="0" w:color="auto"/>
              <w:bottom w:val="single" w:sz="12" w:space="0" w:color="000000"/>
              <w:right w:val="single" w:sz="8" w:space="0" w:color="auto"/>
            </w:tcBorders>
            <w:vAlign w:val="center"/>
            <w:hideMark/>
          </w:tcPr>
          <w:p w14:paraId="64DA2182"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1F446ED7" w14:textId="77777777"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Requirement</w:t>
            </w:r>
          </w:p>
        </w:tc>
        <w:tc>
          <w:tcPr>
            <w:tcW w:w="5492" w:type="dxa"/>
            <w:tcBorders>
              <w:top w:val="nil"/>
              <w:left w:val="nil"/>
              <w:bottom w:val="single" w:sz="8" w:space="0" w:color="auto"/>
              <w:right w:val="single" w:sz="18" w:space="0" w:color="auto"/>
            </w:tcBorders>
            <w:shd w:val="clear" w:color="auto" w:fill="auto"/>
            <w:vAlign w:val="center"/>
            <w:hideMark/>
          </w:tcPr>
          <w:p w14:paraId="1F5CF630" w14:textId="534F429C" w:rsidR="006F3D96" w:rsidRPr="00A032E7" w:rsidRDefault="006F3D96" w:rsidP="00B77AC8">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sleeve</w:t>
            </w:r>
            <w:r>
              <w:rPr>
                <w:b/>
                <w:bCs/>
                <w:color w:val="FF0000"/>
                <w:sz w:val="22"/>
                <w:szCs w:val="22"/>
              </w:rPr>
              <w:t>/</w:t>
            </w:r>
            <w:r w:rsidR="005F4E16">
              <w:rPr>
                <w:rFonts w:eastAsia="MS Mincho"/>
                <w:b/>
                <w:color w:val="FF0000"/>
                <w:sz w:val="22"/>
                <w:szCs w:val="22"/>
                <w:lang w:val="en-AU"/>
              </w:rPr>
              <w:t>sleevepressurerating-uom</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3569D0">
              <w:rPr>
                <w:b/>
                <w:bCs/>
                <w:color w:val="FF0000"/>
                <w:sz w:val="22"/>
                <w:szCs w:val="22"/>
              </w:rPr>
              <w:t>4</w:t>
            </w:r>
            <w:r w:rsidR="00B77AC8">
              <w:rPr>
                <w:b/>
                <w:bCs/>
                <w:color w:val="FF0000"/>
                <w:sz w:val="22"/>
                <w:szCs w:val="22"/>
              </w:rPr>
              <w:t>9</w:t>
            </w:r>
            <w:r w:rsidRPr="00965817">
              <w:rPr>
                <w:b/>
                <w:bCs/>
                <w:color w:val="FF0000"/>
                <w:sz w:val="22"/>
                <w:szCs w:val="22"/>
              </w:rPr>
              <w:t>)</w:t>
            </w:r>
          </w:p>
        </w:tc>
      </w:tr>
      <w:tr w:rsidR="002B2AD1" w:rsidRPr="00A032E7" w14:paraId="0A22175F" w14:textId="77777777" w:rsidTr="004249DF">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351B6BCC" w14:textId="77777777" w:rsidR="002B2AD1" w:rsidRPr="00A032E7" w:rsidRDefault="002B2AD1" w:rsidP="002B2AD1">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78033345" w14:textId="77777777" w:rsidR="002B2AD1" w:rsidRPr="00A032E7" w:rsidRDefault="002B2AD1" w:rsidP="002B2AD1">
            <w:pPr>
              <w:spacing w:before="120" w:after="120"/>
              <w:ind w:left="36" w:right="36"/>
              <w:jc w:val="both"/>
              <w:rPr>
                <w:b/>
                <w:bCs/>
                <w:color w:val="000000"/>
                <w:sz w:val="22"/>
                <w:szCs w:val="22"/>
              </w:rPr>
            </w:pPr>
            <w:r w:rsidRPr="00A032E7">
              <w:rPr>
                <w:b/>
                <w:bCs/>
                <w:color w:val="000000"/>
                <w:sz w:val="22"/>
                <w:szCs w:val="22"/>
              </w:rPr>
              <w:t>Test Purpose</w:t>
            </w:r>
          </w:p>
        </w:tc>
        <w:tc>
          <w:tcPr>
            <w:tcW w:w="5492" w:type="dxa"/>
            <w:tcBorders>
              <w:top w:val="nil"/>
              <w:left w:val="nil"/>
              <w:bottom w:val="single" w:sz="8" w:space="0" w:color="auto"/>
              <w:right w:val="single" w:sz="18" w:space="0" w:color="auto"/>
            </w:tcBorders>
            <w:shd w:val="clear" w:color="auto" w:fill="auto"/>
            <w:vAlign w:val="center"/>
          </w:tcPr>
          <w:p w14:paraId="2DD2C6D1" w14:textId="62C1807D" w:rsidR="002B2AD1" w:rsidRPr="00A032E7" w:rsidRDefault="002B2AD1" w:rsidP="002B2AD1">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units-of-measure (uom) specifications defined within this requirement</w:t>
            </w:r>
          </w:p>
        </w:tc>
      </w:tr>
      <w:tr w:rsidR="006F3D96" w:rsidRPr="00A032E7" w14:paraId="44EE47E8" w14:textId="77777777" w:rsidTr="004249DF">
        <w:trPr>
          <w:trHeight w:val="615"/>
        </w:trPr>
        <w:tc>
          <w:tcPr>
            <w:tcW w:w="1618" w:type="dxa"/>
            <w:vMerge/>
            <w:tcBorders>
              <w:top w:val="nil"/>
              <w:left w:val="single" w:sz="18" w:space="0" w:color="auto"/>
              <w:bottom w:val="single" w:sz="12" w:space="0" w:color="000000"/>
              <w:right w:val="single" w:sz="8" w:space="0" w:color="auto"/>
            </w:tcBorders>
            <w:vAlign w:val="center"/>
            <w:hideMark/>
          </w:tcPr>
          <w:p w14:paraId="58E74A03" w14:textId="77777777" w:rsidR="006F3D96" w:rsidRPr="00A032E7" w:rsidRDefault="006F3D96" w:rsidP="006F3D96">
            <w:pPr>
              <w:spacing w:after="0"/>
              <w:rPr>
                <w:b/>
                <w:bCs/>
                <w:color w:val="000000"/>
                <w:sz w:val="22"/>
                <w:szCs w:val="22"/>
              </w:rPr>
            </w:pPr>
          </w:p>
        </w:tc>
        <w:tc>
          <w:tcPr>
            <w:tcW w:w="1800" w:type="dxa"/>
            <w:tcBorders>
              <w:top w:val="nil"/>
              <w:left w:val="nil"/>
              <w:bottom w:val="single" w:sz="8" w:space="0" w:color="auto"/>
              <w:right w:val="single" w:sz="8" w:space="0" w:color="auto"/>
            </w:tcBorders>
            <w:shd w:val="clear" w:color="auto" w:fill="auto"/>
            <w:vAlign w:val="center"/>
            <w:hideMark/>
          </w:tcPr>
          <w:p w14:paraId="3C0F3F44" w14:textId="77777777"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Method</w:t>
            </w:r>
          </w:p>
        </w:tc>
        <w:tc>
          <w:tcPr>
            <w:tcW w:w="5492" w:type="dxa"/>
            <w:tcBorders>
              <w:top w:val="nil"/>
              <w:left w:val="nil"/>
              <w:bottom w:val="single" w:sz="8" w:space="0" w:color="auto"/>
              <w:right w:val="single" w:sz="18" w:space="0" w:color="auto"/>
            </w:tcBorders>
            <w:shd w:val="clear" w:color="auto" w:fill="auto"/>
            <w:vAlign w:val="center"/>
            <w:hideMark/>
          </w:tcPr>
          <w:p w14:paraId="2FFAD5F1" w14:textId="77777777" w:rsidR="006F3D96" w:rsidRPr="00A032E7" w:rsidRDefault="006F3D96" w:rsidP="006F3D96">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F3D96" w:rsidRPr="00A032E7" w14:paraId="38C19F29" w14:textId="77777777" w:rsidTr="004249DF">
        <w:trPr>
          <w:trHeight w:val="315"/>
        </w:trPr>
        <w:tc>
          <w:tcPr>
            <w:tcW w:w="1618" w:type="dxa"/>
            <w:vMerge/>
            <w:tcBorders>
              <w:top w:val="nil"/>
              <w:left w:val="single" w:sz="18" w:space="0" w:color="auto"/>
              <w:bottom w:val="single" w:sz="18" w:space="0" w:color="auto"/>
              <w:right w:val="single" w:sz="8" w:space="0" w:color="auto"/>
            </w:tcBorders>
            <w:vAlign w:val="center"/>
            <w:hideMark/>
          </w:tcPr>
          <w:p w14:paraId="04496275" w14:textId="77777777" w:rsidR="006F3D96" w:rsidRPr="00A032E7" w:rsidRDefault="006F3D96" w:rsidP="006F3D96">
            <w:pPr>
              <w:spacing w:after="0"/>
              <w:rPr>
                <w:b/>
                <w:bCs/>
                <w:color w:val="000000"/>
                <w:sz w:val="22"/>
                <w:szCs w:val="22"/>
              </w:rPr>
            </w:pPr>
          </w:p>
        </w:tc>
        <w:tc>
          <w:tcPr>
            <w:tcW w:w="1800" w:type="dxa"/>
            <w:tcBorders>
              <w:top w:val="nil"/>
              <w:left w:val="nil"/>
              <w:bottom w:val="single" w:sz="18" w:space="0" w:color="auto"/>
              <w:right w:val="single" w:sz="8" w:space="0" w:color="auto"/>
            </w:tcBorders>
            <w:shd w:val="clear" w:color="auto" w:fill="auto"/>
            <w:vAlign w:val="center"/>
            <w:hideMark/>
          </w:tcPr>
          <w:p w14:paraId="0E52C772" w14:textId="77777777" w:rsidR="006F3D96" w:rsidRPr="00A032E7" w:rsidRDefault="006F3D96" w:rsidP="006F3D96">
            <w:pPr>
              <w:spacing w:before="120" w:after="120"/>
              <w:ind w:left="36" w:right="36"/>
              <w:jc w:val="both"/>
              <w:rPr>
                <w:b/>
                <w:bCs/>
                <w:color w:val="000000"/>
                <w:sz w:val="22"/>
                <w:szCs w:val="22"/>
              </w:rPr>
            </w:pPr>
            <w:r w:rsidRPr="00A032E7">
              <w:rPr>
                <w:b/>
                <w:bCs/>
                <w:color w:val="000000"/>
                <w:sz w:val="22"/>
                <w:szCs w:val="22"/>
              </w:rPr>
              <w:t>Test Type</w:t>
            </w:r>
          </w:p>
        </w:tc>
        <w:tc>
          <w:tcPr>
            <w:tcW w:w="5492" w:type="dxa"/>
            <w:tcBorders>
              <w:top w:val="nil"/>
              <w:left w:val="nil"/>
              <w:bottom w:val="single" w:sz="18" w:space="0" w:color="auto"/>
              <w:right w:val="single" w:sz="18" w:space="0" w:color="auto"/>
            </w:tcBorders>
            <w:shd w:val="clear" w:color="auto" w:fill="auto"/>
            <w:vAlign w:val="center"/>
            <w:hideMark/>
          </w:tcPr>
          <w:p w14:paraId="18BA28F3" w14:textId="77777777" w:rsidR="006F3D96" w:rsidRPr="00A032E7" w:rsidRDefault="006F3D96" w:rsidP="006F3D96">
            <w:pPr>
              <w:spacing w:before="120" w:after="120"/>
              <w:ind w:left="36" w:right="36"/>
              <w:jc w:val="both"/>
              <w:rPr>
                <w:color w:val="000000"/>
                <w:sz w:val="22"/>
                <w:szCs w:val="22"/>
              </w:rPr>
            </w:pPr>
            <w:r w:rsidRPr="00A032E7">
              <w:rPr>
                <w:color w:val="000000"/>
                <w:sz w:val="22"/>
                <w:szCs w:val="22"/>
              </w:rPr>
              <w:t>Capability</w:t>
            </w:r>
          </w:p>
        </w:tc>
      </w:tr>
    </w:tbl>
    <w:p w14:paraId="16CEDD83" w14:textId="2E90DEB7" w:rsidR="004249DF" w:rsidRPr="0038628C" w:rsidRDefault="00A04997" w:rsidP="004249DF">
      <w:pPr>
        <w:pStyle w:val="AnnexNumbered"/>
        <w:spacing w:before="360" w:beforeAutospacing="0"/>
        <w:rPr>
          <w:sz w:val="24"/>
          <w:szCs w:val="24"/>
        </w:rPr>
      </w:pPr>
      <w:bookmarkStart w:id="256" w:name="_Toc515718249"/>
      <w:bookmarkStart w:id="257" w:name="_Toc528593237"/>
      <w:r>
        <w:rPr>
          <w:sz w:val="24"/>
          <w:szCs w:val="24"/>
        </w:rPr>
        <w:t xml:space="preserve">PipelineML </w:t>
      </w:r>
      <w:r w:rsidR="004249DF" w:rsidRPr="0038628C">
        <w:rPr>
          <w:sz w:val="24"/>
          <w:szCs w:val="24"/>
        </w:rPr>
        <w:t>C</w:t>
      </w:r>
      <w:r>
        <w:rPr>
          <w:sz w:val="24"/>
          <w:szCs w:val="24"/>
        </w:rPr>
        <w:t>ore XML Abstract</w:t>
      </w:r>
      <w:r w:rsidR="004249DF" w:rsidRPr="0038628C">
        <w:rPr>
          <w:sz w:val="24"/>
          <w:szCs w:val="24"/>
        </w:rPr>
        <w:t xml:space="preserve"> Requirements Class (Normative)</w:t>
      </w:r>
      <w:bookmarkEnd w:id="256"/>
      <w:bookmarkEnd w:id="257"/>
    </w:p>
    <w:tbl>
      <w:tblPr>
        <w:tblW w:w="8992" w:type="dxa"/>
        <w:tblInd w:w="-15" w:type="dxa"/>
        <w:tblLook w:val="04A0" w:firstRow="1" w:lastRow="0" w:firstColumn="1" w:lastColumn="0" w:noHBand="0" w:noVBand="1"/>
      </w:tblPr>
      <w:tblGrid>
        <w:gridCol w:w="1608"/>
        <w:gridCol w:w="1523"/>
        <w:gridCol w:w="5861"/>
      </w:tblGrid>
      <w:tr w:rsidR="006859F6" w:rsidRPr="00A032E7" w14:paraId="0C3EEBF2" w14:textId="77777777" w:rsidTr="00AE21CA">
        <w:trPr>
          <w:trHeight w:val="330"/>
        </w:trPr>
        <w:tc>
          <w:tcPr>
            <w:tcW w:w="8992" w:type="dxa"/>
            <w:gridSpan w:val="3"/>
            <w:tcBorders>
              <w:top w:val="single" w:sz="18" w:space="0" w:color="auto"/>
              <w:left w:val="single" w:sz="18" w:space="0" w:color="auto"/>
              <w:bottom w:val="single" w:sz="8" w:space="0" w:color="auto"/>
              <w:right w:val="single" w:sz="18" w:space="0" w:color="auto"/>
            </w:tcBorders>
            <w:shd w:val="clear" w:color="000000" w:fill="BFBFBF"/>
            <w:vAlign w:val="center"/>
            <w:hideMark/>
          </w:tcPr>
          <w:p w14:paraId="3DFC1F06"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lang w:val="en-AU"/>
              </w:rPr>
              <w:t>Conformance Class</w:t>
            </w:r>
          </w:p>
        </w:tc>
      </w:tr>
      <w:tr w:rsidR="006859F6" w:rsidRPr="00A032E7" w14:paraId="258C367A" w14:textId="77777777" w:rsidTr="00AE21CA">
        <w:trPr>
          <w:trHeight w:val="315"/>
        </w:trPr>
        <w:tc>
          <w:tcPr>
            <w:tcW w:w="8992" w:type="dxa"/>
            <w:gridSpan w:val="3"/>
            <w:tcBorders>
              <w:top w:val="single" w:sz="8" w:space="0" w:color="auto"/>
              <w:left w:val="single" w:sz="18" w:space="0" w:color="auto"/>
              <w:bottom w:val="single" w:sz="8" w:space="0" w:color="auto"/>
              <w:right w:val="single" w:sz="18" w:space="0" w:color="auto"/>
            </w:tcBorders>
            <w:shd w:val="clear" w:color="auto" w:fill="auto"/>
            <w:vAlign w:val="center"/>
            <w:hideMark/>
          </w:tcPr>
          <w:p w14:paraId="64EE5052" w14:textId="1884213D" w:rsidR="006859F6" w:rsidRPr="00A032E7" w:rsidRDefault="006859F6" w:rsidP="00F86147">
            <w:pPr>
              <w:spacing w:before="120" w:after="120"/>
              <w:ind w:left="36" w:right="36"/>
              <w:jc w:val="both"/>
              <w:rPr>
                <w:b/>
                <w:bCs/>
                <w:color w:val="FF0000"/>
                <w:sz w:val="22"/>
                <w:szCs w:val="22"/>
              </w:rPr>
            </w:pPr>
            <w:r w:rsidRPr="00A032E7">
              <w:rPr>
                <w:b/>
                <w:bCs/>
                <w:color w:val="FF0000"/>
                <w:sz w:val="22"/>
                <w:szCs w:val="22"/>
                <w:lang w:val="en-AU"/>
              </w:rPr>
              <w:lastRenderedPageBreak/>
              <w:t>/conf/</w:t>
            </w:r>
            <w:r w:rsidR="00721722">
              <w:rPr>
                <w:b/>
                <w:bCs/>
                <w:color w:val="FF0000"/>
                <w:sz w:val="22"/>
                <w:szCs w:val="22"/>
                <w:lang w:val="en-AU"/>
              </w:rPr>
              <w:t>pipelineml-xsd</w:t>
            </w:r>
          </w:p>
        </w:tc>
      </w:tr>
      <w:tr w:rsidR="006859F6" w:rsidRPr="00A032E7" w14:paraId="3146ED73" w14:textId="77777777" w:rsidTr="00AE21CA">
        <w:trPr>
          <w:trHeight w:val="315"/>
        </w:trPr>
        <w:tc>
          <w:tcPr>
            <w:tcW w:w="1608" w:type="dxa"/>
            <w:tcBorders>
              <w:top w:val="nil"/>
              <w:left w:val="single" w:sz="18" w:space="0" w:color="auto"/>
              <w:bottom w:val="single" w:sz="8" w:space="0" w:color="auto"/>
              <w:right w:val="single" w:sz="8" w:space="0" w:color="auto"/>
            </w:tcBorders>
            <w:shd w:val="clear" w:color="auto" w:fill="auto"/>
            <w:vAlign w:val="center"/>
            <w:hideMark/>
          </w:tcPr>
          <w:p w14:paraId="0F12B440" w14:textId="77777777" w:rsidR="006859F6" w:rsidRPr="00A032E7" w:rsidRDefault="006859F6" w:rsidP="00F86147">
            <w:pPr>
              <w:spacing w:before="120" w:after="120"/>
              <w:ind w:left="36" w:right="36"/>
              <w:jc w:val="both"/>
              <w:rPr>
                <w:b/>
                <w:bCs/>
                <w:color w:val="000000"/>
                <w:sz w:val="22"/>
                <w:szCs w:val="22"/>
              </w:rPr>
            </w:pPr>
            <w:r w:rsidRPr="00A032E7">
              <w:rPr>
                <w:rFonts w:eastAsia="MS Mincho"/>
                <w:b/>
                <w:bCs/>
                <w:color w:val="000000"/>
                <w:sz w:val="22"/>
                <w:szCs w:val="22"/>
                <w:lang w:val="en-AU"/>
              </w:rPr>
              <w:t>Requirements</w:t>
            </w:r>
          </w:p>
        </w:tc>
        <w:tc>
          <w:tcPr>
            <w:tcW w:w="7384" w:type="dxa"/>
            <w:gridSpan w:val="2"/>
            <w:tcBorders>
              <w:top w:val="single" w:sz="8" w:space="0" w:color="auto"/>
              <w:left w:val="nil"/>
              <w:bottom w:val="single" w:sz="8" w:space="0" w:color="auto"/>
              <w:right w:val="single" w:sz="18" w:space="0" w:color="auto"/>
            </w:tcBorders>
            <w:shd w:val="clear" w:color="auto" w:fill="auto"/>
            <w:noWrap/>
            <w:vAlign w:val="center"/>
            <w:hideMark/>
          </w:tcPr>
          <w:p w14:paraId="5B99AB21" w14:textId="77C9BCC8" w:rsidR="006859F6" w:rsidRPr="00A032E7" w:rsidRDefault="006859F6" w:rsidP="00F86147">
            <w:pPr>
              <w:spacing w:after="0"/>
              <w:jc w:val="both"/>
              <w:rPr>
                <w:b/>
                <w:bCs/>
                <w:color w:val="FF0000"/>
                <w:sz w:val="22"/>
                <w:szCs w:val="22"/>
              </w:rPr>
            </w:pPr>
            <w:r w:rsidRPr="00A032E7">
              <w:rPr>
                <w:b/>
                <w:bCs/>
                <w:color w:val="FF0000"/>
                <w:sz w:val="22"/>
                <w:szCs w:val="22"/>
              </w:rPr>
              <w:t>/req/</w:t>
            </w:r>
            <w:r w:rsidR="00FB76CE">
              <w:rPr>
                <w:b/>
                <w:bCs/>
                <w:color w:val="FF0000"/>
                <w:sz w:val="22"/>
                <w:szCs w:val="22"/>
              </w:rPr>
              <w:t>pipelineml-abstract</w:t>
            </w:r>
          </w:p>
        </w:tc>
      </w:tr>
      <w:tr w:rsidR="006859F6" w:rsidRPr="00A032E7" w14:paraId="5E867C6E" w14:textId="77777777" w:rsidTr="00AE21CA">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7032C3B0" w14:textId="77777777" w:rsidR="006859F6" w:rsidRPr="00A032E7" w:rsidRDefault="006859F6" w:rsidP="00F86147">
            <w:pPr>
              <w:spacing w:after="0"/>
              <w:jc w:val="both"/>
              <w:rPr>
                <w:b/>
                <w:bCs/>
                <w:color w:val="000000"/>
                <w:sz w:val="22"/>
                <w:szCs w:val="22"/>
              </w:rPr>
            </w:pPr>
            <w:r w:rsidRPr="00A032E7">
              <w:rPr>
                <w:b/>
                <w:bCs/>
                <w:color w:val="000000"/>
                <w:sz w:val="22"/>
                <w:szCs w:val="22"/>
              </w:rPr>
              <w:t>Test</w:t>
            </w:r>
          </w:p>
        </w:tc>
        <w:tc>
          <w:tcPr>
            <w:tcW w:w="7384"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68A30FE" w14:textId="4DDAF1E8" w:rsidR="006859F6" w:rsidRPr="00A032E7" w:rsidRDefault="006859F6" w:rsidP="00F86147">
            <w:pPr>
              <w:spacing w:before="120" w:after="120"/>
              <w:ind w:left="36" w:right="36"/>
              <w:jc w:val="both"/>
              <w:rPr>
                <w:b/>
                <w:color w:val="FF0000"/>
                <w:sz w:val="22"/>
                <w:szCs w:val="22"/>
                <w:lang w:val="en-AU"/>
              </w:rPr>
            </w:pPr>
            <w:r w:rsidRPr="00A032E7">
              <w:rPr>
                <w:b/>
                <w:color w:val="FF0000"/>
                <w:sz w:val="22"/>
                <w:szCs w:val="22"/>
                <w:lang w:val="en-AU"/>
              </w:rPr>
              <w:t>/conf/</w:t>
            </w:r>
            <w:r w:rsidR="00721722">
              <w:rPr>
                <w:b/>
                <w:bCs/>
                <w:color w:val="FF0000"/>
                <w:sz w:val="22"/>
                <w:szCs w:val="22"/>
                <w:lang w:val="en-AU"/>
              </w:rPr>
              <w:t>pipelineml-xsd</w:t>
            </w:r>
            <w:r w:rsidRPr="00A032E7">
              <w:rPr>
                <w:b/>
                <w:color w:val="FF0000"/>
                <w:sz w:val="22"/>
                <w:szCs w:val="22"/>
                <w:lang w:val="en-AU"/>
              </w:rPr>
              <w:t>/</w:t>
            </w:r>
            <w:r w:rsidR="00721722">
              <w:rPr>
                <w:b/>
                <w:color w:val="FF0000"/>
                <w:sz w:val="22"/>
                <w:szCs w:val="22"/>
                <w:lang w:val="en-AU"/>
              </w:rPr>
              <w:t>xsd</w:t>
            </w:r>
          </w:p>
        </w:tc>
      </w:tr>
      <w:tr w:rsidR="006859F6" w:rsidRPr="00A032E7" w14:paraId="4026DA60" w14:textId="77777777" w:rsidTr="00AE21CA">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686060F9"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54752891"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Requirement</w:t>
            </w:r>
          </w:p>
        </w:tc>
        <w:tc>
          <w:tcPr>
            <w:tcW w:w="5861" w:type="dxa"/>
            <w:tcBorders>
              <w:top w:val="nil"/>
              <w:left w:val="nil"/>
              <w:bottom w:val="single" w:sz="8" w:space="0" w:color="auto"/>
              <w:right w:val="single" w:sz="18" w:space="0" w:color="auto"/>
            </w:tcBorders>
            <w:shd w:val="clear" w:color="auto" w:fill="auto"/>
            <w:vAlign w:val="center"/>
            <w:hideMark/>
          </w:tcPr>
          <w:p w14:paraId="2DA22309" w14:textId="271A45F5" w:rsidR="006859F6" w:rsidRPr="00A032E7" w:rsidRDefault="006859F6" w:rsidP="00B77AC8">
            <w:pPr>
              <w:spacing w:before="120" w:after="120"/>
              <w:ind w:left="43" w:right="43"/>
              <w:jc w:val="both"/>
              <w:rPr>
                <w:b/>
                <w:bCs/>
                <w:color w:val="FF0000"/>
                <w:sz w:val="22"/>
                <w:szCs w:val="22"/>
              </w:rPr>
            </w:pPr>
            <w:r w:rsidRPr="00A032E7">
              <w:rPr>
                <w:b/>
                <w:bCs/>
                <w:color w:val="FF0000"/>
                <w:sz w:val="22"/>
                <w:szCs w:val="22"/>
              </w:rPr>
              <w:t>/req/</w:t>
            </w:r>
            <w:r w:rsidR="00721722">
              <w:rPr>
                <w:b/>
                <w:bCs/>
                <w:color w:val="FF0000"/>
                <w:sz w:val="22"/>
                <w:szCs w:val="22"/>
                <w:lang w:val="en-AU"/>
              </w:rPr>
              <w:t>pipelineml-xsd</w:t>
            </w:r>
            <w:r>
              <w:rPr>
                <w:b/>
                <w:bCs/>
                <w:color w:val="FF0000"/>
                <w:sz w:val="22"/>
                <w:szCs w:val="22"/>
              </w:rPr>
              <w:t>/</w:t>
            </w:r>
            <w:r w:rsidR="00721722">
              <w:rPr>
                <w:b/>
                <w:bCs/>
                <w:color w:val="FF0000"/>
                <w:sz w:val="22"/>
                <w:szCs w:val="22"/>
              </w:rPr>
              <w:t>xsd</w:t>
            </w:r>
            <w:r>
              <w:rPr>
                <w:b/>
                <w:bCs/>
                <w:color w:val="FF0000"/>
                <w:sz w:val="22"/>
                <w:szCs w:val="22"/>
              </w:rPr>
              <w:t xml:space="preserve"> </w:t>
            </w:r>
            <w:r w:rsidRPr="00965817">
              <w:rPr>
                <w:b/>
                <w:bCs/>
                <w:color w:val="FF0000"/>
                <w:sz w:val="22"/>
                <w:szCs w:val="22"/>
              </w:rPr>
              <w:t xml:space="preserve">(Req </w:t>
            </w:r>
            <w:r w:rsidR="00721722">
              <w:rPr>
                <w:b/>
                <w:bCs/>
                <w:color w:val="FF0000"/>
                <w:sz w:val="22"/>
                <w:szCs w:val="22"/>
              </w:rPr>
              <w:t>3</w:t>
            </w:r>
            <w:r w:rsidR="00B77AC8">
              <w:rPr>
                <w:b/>
                <w:bCs/>
                <w:color w:val="FF0000"/>
                <w:sz w:val="22"/>
                <w:szCs w:val="22"/>
              </w:rPr>
              <w:t>50</w:t>
            </w:r>
            <w:r w:rsidRPr="00965817">
              <w:rPr>
                <w:b/>
                <w:bCs/>
                <w:color w:val="FF0000"/>
                <w:sz w:val="22"/>
                <w:szCs w:val="22"/>
              </w:rPr>
              <w:t>)</w:t>
            </w:r>
          </w:p>
        </w:tc>
      </w:tr>
      <w:tr w:rsidR="006859F6" w:rsidRPr="00A032E7" w14:paraId="29DA0812" w14:textId="77777777" w:rsidTr="00AE21CA">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2D946101"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305A2BD2"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Purpose</w:t>
            </w:r>
          </w:p>
        </w:tc>
        <w:tc>
          <w:tcPr>
            <w:tcW w:w="5861" w:type="dxa"/>
            <w:tcBorders>
              <w:top w:val="nil"/>
              <w:left w:val="nil"/>
              <w:bottom w:val="single" w:sz="8" w:space="0" w:color="auto"/>
              <w:right w:val="single" w:sz="18" w:space="0" w:color="auto"/>
            </w:tcBorders>
            <w:shd w:val="clear" w:color="auto" w:fill="auto"/>
            <w:vAlign w:val="center"/>
            <w:hideMark/>
          </w:tcPr>
          <w:p w14:paraId="0E4FE392" w14:textId="6D72DE22" w:rsidR="006859F6" w:rsidRPr="00A032E7" w:rsidRDefault="006859F6" w:rsidP="00AE21CA">
            <w:pPr>
              <w:spacing w:before="120" w:after="120"/>
              <w:ind w:left="36" w:right="36"/>
              <w:rPr>
                <w:color w:val="000000"/>
                <w:sz w:val="22"/>
                <w:szCs w:val="22"/>
              </w:rPr>
            </w:pPr>
            <w:r>
              <w:rPr>
                <w:color w:val="000000"/>
                <w:sz w:val="22"/>
                <w:szCs w:val="22"/>
              </w:rPr>
              <w:t xml:space="preserve">Ensure that the </w:t>
            </w:r>
            <w:r w:rsidR="00721722">
              <w:rPr>
                <w:color w:val="000000"/>
                <w:sz w:val="22"/>
                <w:szCs w:val="22"/>
              </w:rPr>
              <w:t>XML data instance</w:t>
            </w:r>
            <w:r w:rsidR="00721722" w:rsidRPr="00FE4C1F">
              <w:rPr>
                <w:sz w:val="22"/>
                <w:szCs w:val="22"/>
              </w:rPr>
              <w:t xml:space="preserve"> validate</w:t>
            </w:r>
            <w:r w:rsidR="00721722">
              <w:rPr>
                <w:sz w:val="22"/>
                <w:szCs w:val="22"/>
              </w:rPr>
              <w:t>s</w:t>
            </w:r>
            <w:r w:rsidR="00721722" w:rsidRPr="00FE4C1F">
              <w:rPr>
                <w:sz w:val="22"/>
                <w:szCs w:val="22"/>
              </w:rPr>
              <w:t xml:space="preserve"> against </w:t>
            </w:r>
            <w:r w:rsidR="00721722">
              <w:rPr>
                <w:sz w:val="22"/>
                <w:szCs w:val="22"/>
              </w:rPr>
              <w:t xml:space="preserve">the </w:t>
            </w:r>
            <w:r w:rsidR="00721722" w:rsidRPr="00FE4C1F">
              <w:rPr>
                <w:sz w:val="22"/>
                <w:szCs w:val="22"/>
              </w:rPr>
              <w:t>XSD sc</w:t>
            </w:r>
            <w:r w:rsidR="00721722">
              <w:rPr>
                <w:sz w:val="22"/>
                <w:szCs w:val="22"/>
              </w:rPr>
              <w:t>hema</w:t>
            </w:r>
            <w:r w:rsidR="00AE21CA">
              <w:rPr>
                <w:sz w:val="22"/>
                <w:szCs w:val="22"/>
              </w:rPr>
              <w:t xml:space="preserve"> lo</w:t>
            </w:r>
            <w:r w:rsidR="00AE21CA" w:rsidRPr="0080129C">
              <w:rPr>
                <w:sz w:val="22"/>
                <w:szCs w:val="22"/>
              </w:rPr>
              <w:t>cated at   http://schemas.opengis.net/</w:t>
            </w:r>
            <w:r w:rsidR="00AE21CA">
              <w:rPr>
                <w:sz w:val="22"/>
                <w:szCs w:val="22"/>
              </w:rPr>
              <w:t>pipelineml</w:t>
            </w:r>
            <w:r w:rsidR="00AE21CA" w:rsidRPr="0080129C">
              <w:rPr>
                <w:sz w:val="22"/>
                <w:szCs w:val="22"/>
              </w:rPr>
              <w:t>/</w:t>
            </w:r>
            <w:r w:rsidR="00AE21CA">
              <w:rPr>
                <w:sz w:val="22"/>
                <w:szCs w:val="22"/>
              </w:rPr>
              <w:t>1</w:t>
            </w:r>
            <w:r w:rsidR="00AE21CA" w:rsidRPr="0080129C">
              <w:rPr>
                <w:sz w:val="22"/>
                <w:szCs w:val="22"/>
              </w:rPr>
              <w:t>.</w:t>
            </w:r>
            <w:r w:rsidR="00AE21CA">
              <w:rPr>
                <w:sz w:val="22"/>
                <w:szCs w:val="22"/>
              </w:rPr>
              <w:t>0</w:t>
            </w:r>
            <w:r w:rsidR="00AE21CA" w:rsidRPr="0080129C">
              <w:rPr>
                <w:sz w:val="22"/>
                <w:szCs w:val="22"/>
              </w:rPr>
              <w:t>/</w:t>
            </w:r>
            <w:r w:rsidR="00AE21CA">
              <w:rPr>
                <w:sz w:val="22"/>
                <w:szCs w:val="22"/>
              </w:rPr>
              <w:t>PMLComponent</w:t>
            </w:r>
            <w:r w:rsidR="00AE21CA" w:rsidRPr="0080129C">
              <w:rPr>
                <w:sz w:val="22"/>
                <w:szCs w:val="22"/>
              </w:rPr>
              <w:t>.xsd</w:t>
            </w:r>
          </w:p>
        </w:tc>
      </w:tr>
      <w:tr w:rsidR="006859F6" w:rsidRPr="00A032E7" w14:paraId="67931E7D" w14:textId="77777777" w:rsidTr="00AE21CA">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2C745E93"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075D048C"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Method</w:t>
            </w:r>
          </w:p>
        </w:tc>
        <w:tc>
          <w:tcPr>
            <w:tcW w:w="5861" w:type="dxa"/>
            <w:tcBorders>
              <w:top w:val="nil"/>
              <w:left w:val="nil"/>
              <w:bottom w:val="single" w:sz="8" w:space="0" w:color="auto"/>
              <w:right w:val="single" w:sz="18" w:space="0" w:color="auto"/>
            </w:tcBorders>
            <w:shd w:val="clear" w:color="auto" w:fill="auto"/>
            <w:vAlign w:val="center"/>
            <w:hideMark/>
          </w:tcPr>
          <w:p w14:paraId="16842BDB"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59F6" w:rsidRPr="00A032E7" w14:paraId="561617E3" w14:textId="77777777" w:rsidTr="00AE21CA">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12058884"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952E107"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Type</w:t>
            </w:r>
          </w:p>
        </w:tc>
        <w:tc>
          <w:tcPr>
            <w:tcW w:w="5861" w:type="dxa"/>
            <w:tcBorders>
              <w:top w:val="nil"/>
              <w:left w:val="nil"/>
              <w:bottom w:val="single" w:sz="8" w:space="0" w:color="auto"/>
              <w:right w:val="single" w:sz="18" w:space="0" w:color="auto"/>
            </w:tcBorders>
            <w:shd w:val="clear" w:color="auto" w:fill="auto"/>
            <w:vAlign w:val="center"/>
            <w:hideMark/>
          </w:tcPr>
          <w:p w14:paraId="7B8FC8C5"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Capability</w:t>
            </w:r>
          </w:p>
        </w:tc>
      </w:tr>
      <w:tr w:rsidR="00721722" w:rsidRPr="00A032E7" w14:paraId="78F7F721" w14:textId="77777777" w:rsidTr="00AE21CA">
        <w:trPr>
          <w:trHeight w:val="315"/>
        </w:trPr>
        <w:tc>
          <w:tcPr>
            <w:tcW w:w="1608" w:type="dxa"/>
            <w:vMerge w:val="restart"/>
            <w:tcBorders>
              <w:top w:val="nil"/>
              <w:left w:val="single" w:sz="18" w:space="0" w:color="auto"/>
              <w:right w:val="single" w:sz="8" w:space="0" w:color="auto"/>
            </w:tcBorders>
            <w:vAlign w:val="center"/>
          </w:tcPr>
          <w:p w14:paraId="289F5614" w14:textId="77777777" w:rsidR="00721722" w:rsidRPr="00A032E7" w:rsidRDefault="00721722" w:rsidP="00721722">
            <w:pPr>
              <w:spacing w:after="0"/>
              <w:rPr>
                <w:b/>
                <w:bCs/>
                <w:color w:val="000000"/>
                <w:sz w:val="22"/>
                <w:szCs w:val="22"/>
              </w:rPr>
            </w:pPr>
            <w:r w:rsidRPr="00A032E7">
              <w:rPr>
                <w:b/>
                <w:bCs/>
                <w:color w:val="000000"/>
                <w:sz w:val="22"/>
                <w:szCs w:val="22"/>
              </w:rPr>
              <w:t>Test</w:t>
            </w:r>
          </w:p>
        </w:tc>
        <w:tc>
          <w:tcPr>
            <w:tcW w:w="7384" w:type="dxa"/>
            <w:gridSpan w:val="2"/>
            <w:tcBorders>
              <w:top w:val="nil"/>
              <w:left w:val="nil"/>
              <w:bottom w:val="single" w:sz="8" w:space="0" w:color="auto"/>
              <w:right w:val="single" w:sz="18" w:space="0" w:color="auto"/>
            </w:tcBorders>
            <w:shd w:val="clear" w:color="auto" w:fill="auto"/>
            <w:vAlign w:val="center"/>
          </w:tcPr>
          <w:p w14:paraId="03B6055A" w14:textId="577FB890" w:rsidR="00721722" w:rsidRPr="00A032E7" w:rsidRDefault="00721722" w:rsidP="0072172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pipelineml-xsd</w:t>
            </w:r>
            <w:r w:rsidRPr="00A032E7">
              <w:rPr>
                <w:b/>
                <w:color w:val="FF0000"/>
                <w:sz w:val="22"/>
                <w:szCs w:val="22"/>
                <w:lang w:val="en-AU"/>
              </w:rPr>
              <w:t>/</w:t>
            </w:r>
            <w:r>
              <w:rPr>
                <w:b/>
                <w:bCs/>
                <w:color w:val="FF0000"/>
                <w:sz w:val="22"/>
                <w:szCs w:val="22"/>
              </w:rPr>
              <w:t>codelist</w:t>
            </w:r>
          </w:p>
        </w:tc>
      </w:tr>
      <w:tr w:rsidR="00721722" w:rsidRPr="00A032E7" w14:paraId="0E953C54" w14:textId="77777777" w:rsidTr="00AE21CA">
        <w:trPr>
          <w:trHeight w:val="315"/>
        </w:trPr>
        <w:tc>
          <w:tcPr>
            <w:tcW w:w="1608" w:type="dxa"/>
            <w:vMerge/>
            <w:tcBorders>
              <w:left w:val="single" w:sz="18" w:space="0" w:color="auto"/>
              <w:right w:val="single" w:sz="8" w:space="0" w:color="auto"/>
            </w:tcBorders>
            <w:vAlign w:val="center"/>
          </w:tcPr>
          <w:p w14:paraId="5BD097FC" w14:textId="77777777" w:rsidR="00721722" w:rsidRPr="00A032E7" w:rsidRDefault="00721722" w:rsidP="00721722">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6C638712" w14:textId="77777777" w:rsidR="00721722" w:rsidRPr="00A032E7" w:rsidRDefault="00721722" w:rsidP="00721722">
            <w:pPr>
              <w:spacing w:before="120" w:after="120"/>
              <w:ind w:left="36" w:right="36"/>
              <w:jc w:val="both"/>
              <w:rPr>
                <w:b/>
                <w:bCs/>
                <w:color w:val="000000"/>
                <w:sz w:val="22"/>
                <w:szCs w:val="22"/>
              </w:rPr>
            </w:pPr>
            <w:r w:rsidRPr="00A032E7">
              <w:rPr>
                <w:b/>
                <w:bCs/>
                <w:color w:val="000000"/>
                <w:sz w:val="22"/>
                <w:szCs w:val="22"/>
              </w:rPr>
              <w:t>Requirement</w:t>
            </w:r>
          </w:p>
        </w:tc>
        <w:tc>
          <w:tcPr>
            <w:tcW w:w="5861" w:type="dxa"/>
            <w:tcBorders>
              <w:top w:val="nil"/>
              <w:left w:val="nil"/>
              <w:bottom w:val="single" w:sz="8" w:space="0" w:color="auto"/>
              <w:right w:val="single" w:sz="18" w:space="0" w:color="auto"/>
            </w:tcBorders>
            <w:shd w:val="clear" w:color="auto" w:fill="auto"/>
            <w:vAlign w:val="center"/>
          </w:tcPr>
          <w:p w14:paraId="4141A64A" w14:textId="1AA42795" w:rsidR="00721722" w:rsidRPr="00A032E7" w:rsidRDefault="00721722" w:rsidP="00522927">
            <w:pPr>
              <w:spacing w:before="120" w:after="120"/>
              <w:ind w:left="36" w:right="36"/>
              <w:rPr>
                <w:color w:val="000000"/>
                <w:sz w:val="22"/>
                <w:szCs w:val="22"/>
              </w:rPr>
            </w:pPr>
            <w:r w:rsidRPr="00A032E7">
              <w:rPr>
                <w:b/>
                <w:bCs/>
                <w:color w:val="FF0000"/>
                <w:sz w:val="22"/>
                <w:szCs w:val="22"/>
              </w:rPr>
              <w:t>/req/</w:t>
            </w:r>
            <w:r>
              <w:rPr>
                <w:b/>
                <w:bCs/>
                <w:color w:val="FF0000"/>
                <w:sz w:val="22"/>
                <w:szCs w:val="22"/>
                <w:lang w:val="en-AU"/>
              </w:rPr>
              <w:t>pipelineml-xsd</w:t>
            </w:r>
            <w:r>
              <w:rPr>
                <w:b/>
                <w:bCs/>
                <w:color w:val="FF0000"/>
                <w:sz w:val="22"/>
                <w:szCs w:val="22"/>
              </w:rPr>
              <w:t xml:space="preserve">/codelist </w:t>
            </w:r>
            <w:r w:rsidRPr="00965817">
              <w:rPr>
                <w:b/>
                <w:bCs/>
                <w:color w:val="FF0000"/>
                <w:sz w:val="22"/>
                <w:szCs w:val="22"/>
              </w:rPr>
              <w:t xml:space="preserve">(Req </w:t>
            </w:r>
            <w:r>
              <w:rPr>
                <w:b/>
                <w:bCs/>
                <w:color w:val="FF0000"/>
                <w:sz w:val="22"/>
                <w:szCs w:val="22"/>
              </w:rPr>
              <w:t>3</w:t>
            </w:r>
            <w:r w:rsidR="00522927">
              <w:rPr>
                <w:b/>
                <w:bCs/>
                <w:color w:val="FF0000"/>
                <w:sz w:val="22"/>
                <w:szCs w:val="22"/>
              </w:rPr>
              <w:t>51</w:t>
            </w:r>
            <w:r w:rsidRPr="00965817">
              <w:rPr>
                <w:b/>
                <w:bCs/>
                <w:color w:val="FF0000"/>
                <w:sz w:val="22"/>
                <w:szCs w:val="22"/>
              </w:rPr>
              <w:t>)</w:t>
            </w:r>
          </w:p>
        </w:tc>
      </w:tr>
      <w:tr w:rsidR="006859F6" w:rsidRPr="00A032E7" w14:paraId="4BEE06ED" w14:textId="77777777" w:rsidTr="00AE21CA">
        <w:trPr>
          <w:trHeight w:val="315"/>
        </w:trPr>
        <w:tc>
          <w:tcPr>
            <w:tcW w:w="1608" w:type="dxa"/>
            <w:vMerge/>
            <w:tcBorders>
              <w:left w:val="single" w:sz="18" w:space="0" w:color="auto"/>
              <w:right w:val="single" w:sz="8" w:space="0" w:color="auto"/>
            </w:tcBorders>
            <w:vAlign w:val="center"/>
          </w:tcPr>
          <w:p w14:paraId="0E381505"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188B24A1"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Purpose</w:t>
            </w:r>
          </w:p>
        </w:tc>
        <w:tc>
          <w:tcPr>
            <w:tcW w:w="5861" w:type="dxa"/>
            <w:tcBorders>
              <w:top w:val="nil"/>
              <w:left w:val="nil"/>
              <w:bottom w:val="single" w:sz="8" w:space="0" w:color="auto"/>
              <w:right w:val="single" w:sz="18" w:space="0" w:color="auto"/>
            </w:tcBorders>
            <w:shd w:val="clear" w:color="auto" w:fill="auto"/>
            <w:vAlign w:val="center"/>
          </w:tcPr>
          <w:p w14:paraId="2D08F6BA" w14:textId="66DFB880" w:rsidR="006859F6" w:rsidRPr="00A032E7" w:rsidRDefault="006859F6" w:rsidP="00F86147">
            <w:pPr>
              <w:spacing w:before="120" w:after="120"/>
              <w:ind w:left="36" w:right="36"/>
              <w:jc w:val="both"/>
              <w:rPr>
                <w:color w:val="000000"/>
                <w:sz w:val="22"/>
                <w:szCs w:val="22"/>
              </w:rPr>
            </w:pPr>
            <w:r w:rsidRPr="00A032E7">
              <w:rPr>
                <w:color w:val="000000"/>
                <w:sz w:val="22"/>
                <w:szCs w:val="22"/>
              </w:rPr>
              <w:t xml:space="preserve">Ensure that the </w:t>
            </w:r>
            <w:r w:rsidR="00721722">
              <w:rPr>
                <w:color w:val="000000"/>
                <w:sz w:val="22"/>
                <w:szCs w:val="22"/>
              </w:rPr>
              <w:t>XML data instance v</w:t>
            </w:r>
            <w:r w:rsidR="00721722" w:rsidRPr="00721722">
              <w:rPr>
                <w:color w:val="000000"/>
                <w:sz w:val="22"/>
                <w:szCs w:val="22"/>
              </w:rPr>
              <w:t xml:space="preserve">ocabulary term </w:t>
            </w:r>
            <w:r w:rsidR="00721722">
              <w:rPr>
                <w:color w:val="000000"/>
                <w:sz w:val="22"/>
                <w:szCs w:val="22"/>
              </w:rPr>
              <w:t xml:space="preserve">is </w:t>
            </w:r>
            <w:r w:rsidR="00721722" w:rsidRPr="00721722">
              <w:rPr>
                <w:color w:val="000000"/>
                <w:sz w:val="22"/>
                <w:szCs w:val="22"/>
              </w:rPr>
              <w:t>encoded with HTTP URI in @xlink:href, provide a human readable description in @xlink:title, and where applicable @xlink:uom (when units-of-measure are a designated requirement)</w:t>
            </w:r>
          </w:p>
        </w:tc>
      </w:tr>
      <w:tr w:rsidR="006859F6" w:rsidRPr="00A032E7" w14:paraId="3087953E" w14:textId="77777777" w:rsidTr="00AE21CA">
        <w:trPr>
          <w:trHeight w:val="315"/>
        </w:trPr>
        <w:tc>
          <w:tcPr>
            <w:tcW w:w="1608" w:type="dxa"/>
            <w:vMerge/>
            <w:tcBorders>
              <w:left w:val="single" w:sz="18" w:space="0" w:color="auto"/>
              <w:right w:val="single" w:sz="8" w:space="0" w:color="auto"/>
            </w:tcBorders>
            <w:vAlign w:val="center"/>
          </w:tcPr>
          <w:p w14:paraId="058C8546"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7AE1735E"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Method</w:t>
            </w:r>
          </w:p>
        </w:tc>
        <w:tc>
          <w:tcPr>
            <w:tcW w:w="5861" w:type="dxa"/>
            <w:tcBorders>
              <w:top w:val="nil"/>
              <w:left w:val="nil"/>
              <w:bottom w:val="single" w:sz="8" w:space="0" w:color="auto"/>
              <w:right w:val="single" w:sz="18" w:space="0" w:color="auto"/>
            </w:tcBorders>
            <w:shd w:val="clear" w:color="auto" w:fill="auto"/>
            <w:vAlign w:val="center"/>
          </w:tcPr>
          <w:p w14:paraId="3613CC0B"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59F6" w:rsidRPr="00A032E7" w14:paraId="7D3399EF" w14:textId="77777777" w:rsidTr="00AE21CA">
        <w:trPr>
          <w:trHeight w:val="315"/>
        </w:trPr>
        <w:tc>
          <w:tcPr>
            <w:tcW w:w="1608" w:type="dxa"/>
            <w:vMerge/>
            <w:tcBorders>
              <w:left w:val="single" w:sz="18" w:space="0" w:color="auto"/>
              <w:bottom w:val="single" w:sz="8" w:space="0" w:color="000000"/>
              <w:right w:val="single" w:sz="8" w:space="0" w:color="auto"/>
            </w:tcBorders>
            <w:vAlign w:val="center"/>
          </w:tcPr>
          <w:p w14:paraId="5C753DCB"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18D07F86"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Type</w:t>
            </w:r>
          </w:p>
        </w:tc>
        <w:tc>
          <w:tcPr>
            <w:tcW w:w="5861" w:type="dxa"/>
            <w:tcBorders>
              <w:top w:val="nil"/>
              <w:left w:val="nil"/>
              <w:bottom w:val="single" w:sz="8" w:space="0" w:color="auto"/>
              <w:right w:val="single" w:sz="18" w:space="0" w:color="auto"/>
            </w:tcBorders>
            <w:shd w:val="clear" w:color="auto" w:fill="auto"/>
            <w:vAlign w:val="center"/>
          </w:tcPr>
          <w:p w14:paraId="11B8E4F1"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Capability</w:t>
            </w:r>
          </w:p>
        </w:tc>
      </w:tr>
      <w:tr w:rsidR="00721722" w:rsidRPr="00A032E7" w14:paraId="11C94E79" w14:textId="77777777" w:rsidTr="00AE21CA">
        <w:trPr>
          <w:trHeight w:val="315"/>
        </w:trPr>
        <w:tc>
          <w:tcPr>
            <w:tcW w:w="1608" w:type="dxa"/>
            <w:vMerge w:val="restart"/>
            <w:tcBorders>
              <w:top w:val="nil"/>
              <w:left w:val="single" w:sz="18" w:space="0" w:color="auto"/>
              <w:right w:val="single" w:sz="8" w:space="0" w:color="auto"/>
            </w:tcBorders>
            <w:vAlign w:val="center"/>
          </w:tcPr>
          <w:p w14:paraId="3FA5625B" w14:textId="77777777" w:rsidR="00721722" w:rsidRPr="00A032E7" w:rsidRDefault="00721722" w:rsidP="00721722">
            <w:pPr>
              <w:spacing w:after="0"/>
              <w:rPr>
                <w:b/>
                <w:bCs/>
                <w:color w:val="000000"/>
                <w:sz w:val="22"/>
                <w:szCs w:val="22"/>
              </w:rPr>
            </w:pPr>
            <w:r w:rsidRPr="00A032E7">
              <w:rPr>
                <w:b/>
                <w:bCs/>
                <w:color w:val="000000"/>
                <w:sz w:val="22"/>
                <w:szCs w:val="22"/>
              </w:rPr>
              <w:t>Test</w:t>
            </w:r>
          </w:p>
        </w:tc>
        <w:tc>
          <w:tcPr>
            <w:tcW w:w="7384" w:type="dxa"/>
            <w:gridSpan w:val="2"/>
            <w:tcBorders>
              <w:top w:val="nil"/>
              <w:left w:val="nil"/>
              <w:bottom w:val="single" w:sz="8" w:space="0" w:color="auto"/>
              <w:right w:val="single" w:sz="18" w:space="0" w:color="auto"/>
            </w:tcBorders>
            <w:shd w:val="clear" w:color="auto" w:fill="auto"/>
            <w:vAlign w:val="center"/>
          </w:tcPr>
          <w:p w14:paraId="46BB12B4" w14:textId="42D1663F" w:rsidR="00721722" w:rsidRPr="00A032E7" w:rsidRDefault="00721722" w:rsidP="00721722">
            <w:pPr>
              <w:spacing w:before="120" w:after="120"/>
              <w:ind w:left="36" w:right="36"/>
              <w:jc w:val="both"/>
              <w:rPr>
                <w:color w:val="000000"/>
                <w:sz w:val="22"/>
                <w:szCs w:val="22"/>
              </w:rPr>
            </w:pPr>
            <w:r w:rsidRPr="00A032E7">
              <w:rPr>
                <w:b/>
                <w:color w:val="FF0000"/>
                <w:sz w:val="22"/>
                <w:szCs w:val="22"/>
                <w:lang w:val="en-AU"/>
              </w:rPr>
              <w:t>/conf/</w:t>
            </w:r>
            <w:r>
              <w:rPr>
                <w:b/>
                <w:bCs/>
                <w:color w:val="FF0000"/>
                <w:sz w:val="22"/>
                <w:szCs w:val="22"/>
                <w:lang w:val="en-AU"/>
              </w:rPr>
              <w:t>pipelineml-xsd</w:t>
            </w:r>
            <w:r w:rsidRPr="00A032E7">
              <w:rPr>
                <w:b/>
                <w:color w:val="FF0000"/>
                <w:sz w:val="22"/>
                <w:szCs w:val="22"/>
                <w:lang w:val="en-AU"/>
              </w:rPr>
              <w:t>/</w:t>
            </w:r>
            <w:r w:rsidRPr="00FD64DD">
              <w:rPr>
                <w:b/>
                <w:bCs/>
                <w:color w:val="FF0000"/>
                <w:sz w:val="22"/>
                <w:szCs w:val="22"/>
              </w:rPr>
              <w:t>identifier-uri</w:t>
            </w:r>
          </w:p>
        </w:tc>
      </w:tr>
      <w:tr w:rsidR="00721722" w:rsidRPr="00965817" w14:paraId="5D566D2C" w14:textId="77777777" w:rsidTr="00AE21CA">
        <w:trPr>
          <w:trHeight w:val="315"/>
        </w:trPr>
        <w:tc>
          <w:tcPr>
            <w:tcW w:w="1608" w:type="dxa"/>
            <w:vMerge/>
            <w:tcBorders>
              <w:left w:val="single" w:sz="18" w:space="0" w:color="auto"/>
              <w:right w:val="single" w:sz="8" w:space="0" w:color="auto"/>
            </w:tcBorders>
            <w:vAlign w:val="center"/>
          </w:tcPr>
          <w:p w14:paraId="72D42B94" w14:textId="77777777" w:rsidR="00721722" w:rsidRPr="00A032E7" w:rsidRDefault="00721722" w:rsidP="00721722">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5098D2BD" w14:textId="77777777" w:rsidR="00721722" w:rsidRPr="00A032E7" w:rsidRDefault="00721722" w:rsidP="00721722">
            <w:pPr>
              <w:spacing w:before="120" w:after="120"/>
              <w:ind w:left="36" w:right="36"/>
              <w:jc w:val="both"/>
              <w:rPr>
                <w:b/>
                <w:bCs/>
                <w:color w:val="000000"/>
                <w:sz w:val="22"/>
                <w:szCs w:val="22"/>
              </w:rPr>
            </w:pPr>
            <w:r w:rsidRPr="00A032E7">
              <w:rPr>
                <w:b/>
                <w:bCs/>
                <w:color w:val="000000"/>
                <w:sz w:val="22"/>
                <w:szCs w:val="22"/>
              </w:rPr>
              <w:t>Requirement</w:t>
            </w:r>
          </w:p>
        </w:tc>
        <w:tc>
          <w:tcPr>
            <w:tcW w:w="5861" w:type="dxa"/>
            <w:tcBorders>
              <w:top w:val="nil"/>
              <w:left w:val="nil"/>
              <w:bottom w:val="single" w:sz="8" w:space="0" w:color="auto"/>
              <w:right w:val="single" w:sz="18" w:space="0" w:color="auto"/>
            </w:tcBorders>
            <w:shd w:val="clear" w:color="auto" w:fill="auto"/>
            <w:vAlign w:val="center"/>
          </w:tcPr>
          <w:p w14:paraId="11D96DD0" w14:textId="183AE5ED" w:rsidR="00721722" w:rsidRPr="00965817" w:rsidRDefault="00721722" w:rsidP="00522927">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pipelineml-xsd</w:t>
            </w:r>
            <w:r>
              <w:rPr>
                <w:b/>
                <w:bCs/>
                <w:color w:val="FF0000"/>
                <w:sz w:val="22"/>
                <w:szCs w:val="22"/>
              </w:rPr>
              <w:t>/</w:t>
            </w:r>
            <w:r w:rsidRPr="00FD64DD">
              <w:rPr>
                <w:b/>
                <w:bCs/>
                <w:color w:val="FF0000"/>
                <w:sz w:val="22"/>
                <w:szCs w:val="22"/>
              </w:rPr>
              <w:t>identifier-uri</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522927">
              <w:rPr>
                <w:b/>
                <w:bCs/>
                <w:color w:val="FF0000"/>
                <w:sz w:val="22"/>
                <w:szCs w:val="22"/>
              </w:rPr>
              <w:t>52</w:t>
            </w:r>
            <w:r w:rsidRPr="00965817">
              <w:rPr>
                <w:b/>
                <w:bCs/>
                <w:color w:val="FF0000"/>
                <w:sz w:val="22"/>
                <w:szCs w:val="22"/>
              </w:rPr>
              <w:t>)</w:t>
            </w:r>
          </w:p>
        </w:tc>
      </w:tr>
      <w:tr w:rsidR="006859F6" w:rsidRPr="00A032E7" w14:paraId="535E585B" w14:textId="77777777" w:rsidTr="00AE21CA">
        <w:trPr>
          <w:trHeight w:val="315"/>
        </w:trPr>
        <w:tc>
          <w:tcPr>
            <w:tcW w:w="1608" w:type="dxa"/>
            <w:vMerge/>
            <w:tcBorders>
              <w:left w:val="single" w:sz="18" w:space="0" w:color="auto"/>
              <w:right w:val="single" w:sz="8" w:space="0" w:color="auto"/>
            </w:tcBorders>
            <w:vAlign w:val="center"/>
          </w:tcPr>
          <w:p w14:paraId="57A71C0E"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40EC3494"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Purpose</w:t>
            </w:r>
          </w:p>
        </w:tc>
        <w:tc>
          <w:tcPr>
            <w:tcW w:w="5861" w:type="dxa"/>
            <w:tcBorders>
              <w:top w:val="nil"/>
              <w:left w:val="nil"/>
              <w:bottom w:val="single" w:sz="8" w:space="0" w:color="auto"/>
              <w:right w:val="single" w:sz="18" w:space="0" w:color="auto"/>
            </w:tcBorders>
            <w:shd w:val="clear" w:color="auto" w:fill="auto"/>
            <w:vAlign w:val="center"/>
          </w:tcPr>
          <w:p w14:paraId="40A9F665" w14:textId="16124EFC" w:rsidR="006859F6" w:rsidRPr="00A032E7" w:rsidRDefault="006859F6" w:rsidP="00F86147">
            <w:pPr>
              <w:spacing w:before="120" w:after="120"/>
              <w:ind w:left="36" w:right="36"/>
              <w:jc w:val="both"/>
              <w:rPr>
                <w:color w:val="000000"/>
                <w:sz w:val="22"/>
                <w:szCs w:val="22"/>
              </w:rPr>
            </w:pPr>
            <w:r>
              <w:rPr>
                <w:color w:val="000000"/>
                <w:sz w:val="22"/>
                <w:szCs w:val="22"/>
              </w:rPr>
              <w:t xml:space="preserve">Ensure that the </w:t>
            </w:r>
            <w:r w:rsidR="00AE21CA">
              <w:rPr>
                <w:color w:val="000000"/>
                <w:sz w:val="22"/>
                <w:szCs w:val="22"/>
              </w:rPr>
              <w:t>XML data instance f</w:t>
            </w:r>
            <w:r w:rsidR="00AE21CA" w:rsidRPr="00FD64DD">
              <w:rPr>
                <w:sz w:val="22"/>
                <w:szCs w:val="22"/>
              </w:rPr>
              <w:t xml:space="preserve">eature identifiers (unique name) </w:t>
            </w:r>
            <w:r w:rsidR="00AE21CA">
              <w:rPr>
                <w:sz w:val="22"/>
                <w:szCs w:val="22"/>
              </w:rPr>
              <w:t xml:space="preserve">are </w:t>
            </w:r>
            <w:r w:rsidR="00AE21CA" w:rsidRPr="00FD64DD">
              <w:rPr>
                <w:sz w:val="22"/>
                <w:szCs w:val="22"/>
              </w:rPr>
              <w:t>provided in gml:identifier and @codeSpace = “http://www.ietf.org/rfc/rfc2616” SHOULD be URI of resource using Linked Open Data principles</w:t>
            </w:r>
          </w:p>
        </w:tc>
      </w:tr>
      <w:tr w:rsidR="006859F6" w:rsidRPr="00A032E7" w14:paraId="3B908A07" w14:textId="77777777" w:rsidTr="00AE21CA">
        <w:trPr>
          <w:trHeight w:val="315"/>
        </w:trPr>
        <w:tc>
          <w:tcPr>
            <w:tcW w:w="1608" w:type="dxa"/>
            <w:vMerge/>
            <w:tcBorders>
              <w:left w:val="single" w:sz="18" w:space="0" w:color="auto"/>
              <w:right w:val="single" w:sz="8" w:space="0" w:color="auto"/>
            </w:tcBorders>
            <w:vAlign w:val="center"/>
          </w:tcPr>
          <w:p w14:paraId="657088D4"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293E0AD4"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Method</w:t>
            </w:r>
          </w:p>
        </w:tc>
        <w:tc>
          <w:tcPr>
            <w:tcW w:w="5861" w:type="dxa"/>
            <w:tcBorders>
              <w:top w:val="nil"/>
              <w:left w:val="nil"/>
              <w:bottom w:val="single" w:sz="8" w:space="0" w:color="auto"/>
              <w:right w:val="single" w:sz="18" w:space="0" w:color="auto"/>
            </w:tcBorders>
            <w:shd w:val="clear" w:color="auto" w:fill="auto"/>
            <w:vAlign w:val="center"/>
          </w:tcPr>
          <w:p w14:paraId="4C322A60"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59F6" w:rsidRPr="00A032E7" w14:paraId="27866BE5" w14:textId="77777777" w:rsidTr="00AE21CA">
        <w:trPr>
          <w:trHeight w:val="315"/>
        </w:trPr>
        <w:tc>
          <w:tcPr>
            <w:tcW w:w="1608" w:type="dxa"/>
            <w:vMerge/>
            <w:tcBorders>
              <w:left w:val="single" w:sz="18" w:space="0" w:color="auto"/>
              <w:bottom w:val="single" w:sz="8" w:space="0" w:color="000000"/>
              <w:right w:val="single" w:sz="8" w:space="0" w:color="auto"/>
            </w:tcBorders>
            <w:vAlign w:val="center"/>
          </w:tcPr>
          <w:p w14:paraId="330C10A0"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tcPr>
          <w:p w14:paraId="70E69B0B"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Type</w:t>
            </w:r>
          </w:p>
        </w:tc>
        <w:tc>
          <w:tcPr>
            <w:tcW w:w="5861" w:type="dxa"/>
            <w:tcBorders>
              <w:top w:val="nil"/>
              <w:left w:val="nil"/>
              <w:bottom w:val="single" w:sz="8" w:space="0" w:color="auto"/>
              <w:right w:val="single" w:sz="18" w:space="0" w:color="auto"/>
            </w:tcBorders>
            <w:shd w:val="clear" w:color="auto" w:fill="auto"/>
            <w:vAlign w:val="center"/>
          </w:tcPr>
          <w:p w14:paraId="59D6FBCA"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Capability</w:t>
            </w:r>
          </w:p>
        </w:tc>
      </w:tr>
      <w:tr w:rsidR="00721722" w:rsidRPr="00A032E7" w14:paraId="47F05B15" w14:textId="77777777" w:rsidTr="00AE21CA">
        <w:trPr>
          <w:trHeight w:val="315"/>
        </w:trPr>
        <w:tc>
          <w:tcPr>
            <w:tcW w:w="1608" w:type="dxa"/>
            <w:vMerge w:val="restart"/>
            <w:tcBorders>
              <w:top w:val="nil"/>
              <w:left w:val="single" w:sz="18" w:space="0" w:color="auto"/>
              <w:bottom w:val="single" w:sz="8" w:space="0" w:color="000000"/>
              <w:right w:val="single" w:sz="8" w:space="0" w:color="auto"/>
            </w:tcBorders>
            <w:shd w:val="clear" w:color="auto" w:fill="auto"/>
            <w:vAlign w:val="center"/>
            <w:hideMark/>
          </w:tcPr>
          <w:p w14:paraId="6AE5FF2A" w14:textId="77777777" w:rsidR="00721722" w:rsidRPr="00A032E7" w:rsidRDefault="00721722" w:rsidP="00721722">
            <w:pPr>
              <w:spacing w:after="0"/>
              <w:jc w:val="both"/>
              <w:rPr>
                <w:b/>
                <w:bCs/>
                <w:color w:val="000000"/>
                <w:sz w:val="22"/>
                <w:szCs w:val="22"/>
              </w:rPr>
            </w:pPr>
            <w:r w:rsidRPr="00A032E7">
              <w:rPr>
                <w:b/>
                <w:bCs/>
                <w:color w:val="000000"/>
                <w:sz w:val="22"/>
                <w:szCs w:val="22"/>
              </w:rPr>
              <w:t>Test</w:t>
            </w:r>
          </w:p>
        </w:tc>
        <w:tc>
          <w:tcPr>
            <w:tcW w:w="7384" w:type="dxa"/>
            <w:gridSpan w:val="2"/>
            <w:tcBorders>
              <w:top w:val="single" w:sz="8" w:space="0" w:color="auto"/>
              <w:left w:val="nil"/>
              <w:bottom w:val="single" w:sz="8" w:space="0" w:color="auto"/>
              <w:right w:val="single" w:sz="18" w:space="0" w:color="auto"/>
            </w:tcBorders>
            <w:shd w:val="clear" w:color="auto" w:fill="auto"/>
            <w:noWrap/>
            <w:vAlign w:val="center"/>
            <w:hideMark/>
          </w:tcPr>
          <w:p w14:paraId="147AD955" w14:textId="26B058C3" w:rsidR="00721722" w:rsidRPr="00A032E7" w:rsidRDefault="00721722" w:rsidP="0072172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pipelineml-xsd</w:t>
            </w:r>
            <w:r w:rsidRPr="00A032E7">
              <w:rPr>
                <w:b/>
                <w:color w:val="FF0000"/>
                <w:sz w:val="22"/>
                <w:szCs w:val="22"/>
                <w:lang w:val="en-AU"/>
              </w:rPr>
              <w:t>/</w:t>
            </w:r>
            <w:r w:rsidR="00AE21CA" w:rsidRPr="00F17C4A">
              <w:rPr>
                <w:b/>
                <w:bCs/>
                <w:color w:val="FF0000"/>
                <w:sz w:val="22"/>
                <w:szCs w:val="22"/>
              </w:rPr>
              <w:t>iso8601-time</w:t>
            </w:r>
          </w:p>
        </w:tc>
      </w:tr>
      <w:tr w:rsidR="00721722" w:rsidRPr="00A032E7" w14:paraId="6A7B63DE" w14:textId="77777777" w:rsidTr="00AE21CA">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6AE32039" w14:textId="77777777" w:rsidR="00721722" w:rsidRPr="00A032E7" w:rsidRDefault="00721722" w:rsidP="00721722">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2658249E" w14:textId="77777777" w:rsidR="00721722" w:rsidRPr="00A032E7" w:rsidRDefault="00721722" w:rsidP="00721722">
            <w:pPr>
              <w:spacing w:before="120" w:after="120"/>
              <w:ind w:left="36" w:right="36"/>
              <w:jc w:val="both"/>
              <w:rPr>
                <w:b/>
                <w:bCs/>
                <w:color w:val="000000"/>
                <w:sz w:val="22"/>
                <w:szCs w:val="22"/>
              </w:rPr>
            </w:pPr>
            <w:r w:rsidRPr="00A032E7">
              <w:rPr>
                <w:b/>
                <w:bCs/>
                <w:color w:val="000000"/>
                <w:sz w:val="22"/>
                <w:szCs w:val="22"/>
              </w:rPr>
              <w:t>Requirement</w:t>
            </w:r>
          </w:p>
        </w:tc>
        <w:tc>
          <w:tcPr>
            <w:tcW w:w="5861" w:type="dxa"/>
            <w:tcBorders>
              <w:top w:val="nil"/>
              <w:left w:val="nil"/>
              <w:bottom w:val="single" w:sz="8" w:space="0" w:color="auto"/>
              <w:right w:val="single" w:sz="18" w:space="0" w:color="auto"/>
            </w:tcBorders>
            <w:shd w:val="clear" w:color="auto" w:fill="auto"/>
            <w:vAlign w:val="center"/>
            <w:hideMark/>
          </w:tcPr>
          <w:p w14:paraId="1E818942" w14:textId="3B378ECB" w:rsidR="00721722" w:rsidRPr="00A032E7" w:rsidRDefault="00721722" w:rsidP="00522927">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pipelineml-xsd</w:t>
            </w:r>
            <w:r>
              <w:rPr>
                <w:b/>
                <w:bCs/>
                <w:color w:val="FF0000"/>
                <w:sz w:val="22"/>
                <w:szCs w:val="22"/>
              </w:rPr>
              <w:t>/</w:t>
            </w:r>
            <w:r w:rsidR="00AE21CA" w:rsidRPr="00F17C4A">
              <w:rPr>
                <w:b/>
                <w:bCs/>
                <w:color w:val="FF0000"/>
                <w:sz w:val="22"/>
                <w:szCs w:val="22"/>
              </w:rPr>
              <w:t>iso8601-time</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8D3584">
              <w:rPr>
                <w:b/>
                <w:bCs/>
                <w:color w:val="FF0000"/>
                <w:sz w:val="22"/>
                <w:szCs w:val="22"/>
              </w:rPr>
              <w:t>5</w:t>
            </w:r>
            <w:r w:rsidR="00522927">
              <w:rPr>
                <w:b/>
                <w:bCs/>
                <w:color w:val="FF0000"/>
                <w:sz w:val="22"/>
                <w:szCs w:val="22"/>
              </w:rPr>
              <w:t>3</w:t>
            </w:r>
            <w:r w:rsidRPr="00965817">
              <w:rPr>
                <w:b/>
                <w:bCs/>
                <w:color w:val="FF0000"/>
                <w:sz w:val="22"/>
                <w:szCs w:val="22"/>
              </w:rPr>
              <w:t>)</w:t>
            </w:r>
          </w:p>
        </w:tc>
      </w:tr>
      <w:tr w:rsidR="006859F6" w:rsidRPr="00A032E7" w14:paraId="69F0BEEE" w14:textId="77777777" w:rsidTr="00AE21CA">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1AB33303"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67B8BB20"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Purpose</w:t>
            </w:r>
          </w:p>
        </w:tc>
        <w:tc>
          <w:tcPr>
            <w:tcW w:w="5861" w:type="dxa"/>
            <w:tcBorders>
              <w:top w:val="nil"/>
              <w:left w:val="nil"/>
              <w:bottom w:val="single" w:sz="8" w:space="0" w:color="auto"/>
              <w:right w:val="single" w:sz="18" w:space="0" w:color="auto"/>
            </w:tcBorders>
            <w:shd w:val="clear" w:color="auto" w:fill="auto"/>
            <w:vAlign w:val="center"/>
          </w:tcPr>
          <w:p w14:paraId="34EFADF1" w14:textId="1941C338" w:rsidR="006859F6" w:rsidRPr="00A032E7" w:rsidRDefault="006859F6" w:rsidP="00F86147">
            <w:pPr>
              <w:spacing w:before="120" w:after="120"/>
              <w:ind w:left="36" w:right="36"/>
              <w:jc w:val="both"/>
              <w:rPr>
                <w:color w:val="000000"/>
                <w:sz w:val="22"/>
                <w:szCs w:val="22"/>
              </w:rPr>
            </w:pPr>
            <w:r w:rsidRPr="00A032E7">
              <w:rPr>
                <w:color w:val="000000"/>
                <w:sz w:val="22"/>
                <w:szCs w:val="22"/>
              </w:rPr>
              <w:t>Ensure that the</w:t>
            </w:r>
            <w:r w:rsidR="00AE21CA">
              <w:rPr>
                <w:color w:val="000000"/>
                <w:sz w:val="22"/>
                <w:szCs w:val="22"/>
              </w:rPr>
              <w:t xml:space="preserve"> XML data instance </w:t>
            </w:r>
            <w:r w:rsidR="00AE21CA" w:rsidRPr="00F17C4A">
              <w:rPr>
                <w:sz w:val="22"/>
                <w:szCs w:val="22"/>
              </w:rPr>
              <w:t xml:space="preserve">date-time elements occurrences </w:t>
            </w:r>
            <w:r w:rsidR="00AE21CA">
              <w:rPr>
                <w:sz w:val="22"/>
                <w:szCs w:val="22"/>
              </w:rPr>
              <w:t>are</w:t>
            </w:r>
            <w:r w:rsidR="00AE21CA" w:rsidRPr="00F17C4A">
              <w:rPr>
                <w:sz w:val="22"/>
                <w:szCs w:val="22"/>
              </w:rPr>
              <w:t xml:space="preserve"> encoded using ISO8601 extended time format</w:t>
            </w:r>
          </w:p>
        </w:tc>
      </w:tr>
      <w:tr w:rsidR="006859F6" w:rsidRPr="00A032E7" w14:paraId="17E2A75E" w14:textId="77777777" w:rsidTr="00AE21CA">
        <w:trPr>
          <w:trHeight w:val="615"/>
        </w:trPr>
        <w:tc>
          <w:tcPr>
            <w:tcW w:w="1608" w:type="dxa"/>
            <w:vMerge/>
            <w:tcBorders>
              <w:top w:val="nil"/>
              <w:left w:val="single" w:sz="18" w:space="0" w:color="auto"/>
              <w:bottom w:val="single" w:sz="8" w:space="0" w:color="000000"/>
              <w:right w:val="single" w:sz="8" w:space="0" w:color="auto"/>
            </w:tcBorders>
            <w:vAlign w:val="center"/>
            <w:hideMark/>
          </w:tcPr>
          <w:p w14:paraId="53D99C22"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5E479EDD"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Method</w:t>
            </w:r>
          </w:p>
        </w:tc>
        <w:tc>
          <w:tcPr>
            <w:tcW w:w="5861" w:type="dxa"/>
            <w:tcBorders>
              <w:top w:val="nil"/>
              <w:left w:val="nil"/>
              <w:bottom w:val="single" w:sz="8" w:space="0" w:color="auto"/>
              <w:right w:val="single" w:sz="18" w:space="0" w:color="auto"/>
            </w:tcBorders>
            <w:shd w:val="clear" w:color="auto" w:fill="auto"/>
            <w:vAlign w:val="center"/>
            <w:hideMark/>
          </w:tcPr>
          <w:p w14:paraId="7CA66E4E"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59F6" w:rsidRPr="00A032E7" w14:paraId="27276C92" w14:textId="77777777" w:rsidTr="00AE21CA">
        <w:trPr>
          <w:trHeight w:val="315"/>
        </w:trPr>
        <w:tc>
          <w:tcPr>
            <w:tcW w:w="1608" w:type="dxa"/>
            <w:vMerge/>
            <w:tcBorders>
              <w:top w:val="nil"/>
              <w:left w:val="single" w:sz="18" w:space="0" w:color="auto"/>
              <w:bottom w:val="single" w:sz="8" w:space="0" w:color="000000"/>
              <w:right w:val="single" w:sz="8" w:space="0" w:color="auto"/>
            </w:tcBorders>
            <w:vAlign w:val="center"/>
            <w:hideMark/>
          </w:tcPr>
          <w:p w14:paraId="6D3B6C88"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1BBF7DC4"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Type</w:t>
            </w:r>
          </w:p>
        </w:tc>
        <w:tc>
          <w:tcPr>
            <w:tcW w:w="5861" w:type="dxa"/>
            <w:tcBorders>
              <w:top w:val="nil"/>
              <w:left w:val="nil"/>
              <w:bottom w:val="single" w:sz="8" w:space="0" w:color="auto"/>
              <w:right w:val="single" w:sz="18" w:space="0" w:color="auto"/>
            </w:tcBorders>
            <w:shd w:val="clear" w:color="auto" w:fill="auto"/>
            <w:vAlign w:val="center"/>
            <w:hideMark/>
          </w:tcPr>
          <w:p w14:paraId="1C489276"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Capability</w:t>
            </w:r>
          </w:p>
        </w:tc>
      </w:tr>
      <w:tr w:rsidR="00721722" w:rsidRPr="00A032E7" w14:paraId="152AD289" w14:textId="77777777" w:rsidTr="00AE21CA">
        <w:trPr>
          <w:trHeight w:val="315"/>
        </w:trPr>
        <w:tc>
          <w:tcPr>
            <w:tcW w:w="1608" w:type="dxa"/>
            <w:vMerge w:val="restart"/>
            <w:tcBorders>
              <w:top w:val="nil"/>
              <w:left w:val="single" w:sz="18" w:space="0" w:color="auto"/>
              <w:bottom w:val="single" w:sz="12" w:space="0" w:color="000000"/>
              <w:right w:val="single" w:sz="8" w:space="0" w:color="auto"/>
            </w:tcBorders>
            <w:shd w:val="clear" w:color="auto" w:fill="auto"/>
            <w:vAlign w:val="center"/>
            <w:hideMark/>
          </w:tcPr>
          <w:p w14:paraId="0B2A0F0B" w14:textId="77777777" w:rsidR="00721722" w:rsidRPr="00A032E7" w:rsidRDefault="00721722" w:rsidP="00721722">
            <w:pPr>
              <w:spacing w:after="0"/>
              <w:jc w:val="both"/>
              <w:rPr>
                <w:b/>
                <w:bCs/>
                <w:color w:val="000000"/>
                <w:sz w:val="22"/>
                <w:szCs w:val="22"/>
              </w:rPr>
            </w:pPr>
            <w:r w:rsidRPr="00A032E7">
              <w:rPr>
                <w:b/>
                <w:bCs/>
                <w:color w:val="000000"/>
                <w:sz w:val="22"/>
                <w:szCs w:val="22"/>
              </w:rPr>
              <w:t>Test</w:t>
            </w:r>
          </w:p>
        </w:tc>
        <w:tc>
          <w:tcPr>
            <w:tcW w:w="7384" w:type="dxa"/>
            <w:gridSpan w:val="2"/>
            <w:tcBorders>
              <w:top w:val="single" w:sz="8" w:space="0" w:color="auto"/>
              <w:left w:val="nil"/>
              <w:bottom w:val="single" w:sz="8" w:space="0" w:color="auto"/>
              <w:right w:val="single" w:sz="18" w:space="0" w:color="auto"/>
            </w:tcBorders>
            <w:shd w:val="clear" w:color="auto" w:fill="auto"/>
            <w:noWrap/>
            <w:vAlign w:val="center"/>
            <w:hideMark/>
          </w:tcPr>
          <w:p w14:paraId="678FDD54" w14:textId="435A20FF" w:rsidR="00721722" w:rsidRPr="00A032E7" w:rsidRDefault="00AE21CA" w:rsidP="00721722">
            <w:pPr>
              <w:spacing w:before="120" w:after="120"/>
              <w:ind w:left="36" w:right="36"/>
              <w:jc w:val="both"/>
              <w:rPr>
                <w:b/>
                <w:color w:val="FF0000"/>
                <w:sz w:val="22"/>
                <w:szCs w:val="22"/>
                <w:lang w:val="en-AU"/>
              </w:rPr>
            </w:pPr>
            <w:r w:rsidRPr="00A032E7">
              <w:rPr>
                <w:b/>
                <w:color w:val="FF0000"/>
                <w:sz w:val="22"/>
                <w:szCs w:val="22"/>
                <w:lang w:val="en-AU"/>
              </w:rPr>
              <w:t>/conf/</w:t>
            </w:r>
            <w:r>
              <w:rPr>
                <w:b/>
                <w:bCs/>
                <w:color w:val="FF0000"/>
                <w:sz w:val="22"/>
                <w:szCs w:val="22"/>
                <w:lang w:val="en-AU"/>
              </w:rPr>
              <w:t>pipelineml-xsd</w:t>
            </w:r>
            <w:r w:rsidRPr="00A032E7">
              <w:rPr>
                <w:b/>
                <w:color w:val="FF0000"/>
                <w:sz w:val="22"/>
                <w:szCs w:val="22"/>
                <w:lang w:val="en-AU"/>
              </w:rPr>
              <w:t>/</w:t>
            </w:r>
            <w:r w:rsidRPr="00F17C4A">
              <w:rPr>
                <w:b/>
                <w:bCs/>
                <w:color w:val="FF0000"/>
                <w:sz w:val="22"/>
                <w:szCs w:val="22"/>
              </w:rPr>
              <w:t>time-zone</w:t>
            </w:r>
          </w:p>
        </w:tc>
      </w:tr>
      <w:tr w:rsidR="00AE21CA" w:rsidRPr="00A032E7" w14:paraId="2CC3EAFA" w14:textId="77777777" w:rsidTr="00AE21CA">
        <w:trPr>
          <w:trHeight w:val="315"/>
        </w:trPr>
        <w:tc>
          <w:tcPr>
            <w:tcW w:w="1608" w:type="dxa"/>
            <w:vMerge/>
            <w:tcBorders>
              <w:top w:val="nil"/>
              <w:left w:val="single" w:sz="18" w:space="0" w:color="auto"/>
              <w:bottom w:val="single" w:sz="12" w:space="0" w:color="000000"/>
              <w:right w:val="single" w:sz="8" w:space="0" w:color="auto"/>
            </w:tcBorders>
            <w:vAlign w:val="center"/>
            <w:hideMark/>
          </w:tcPr>
          <w:p w14:paraId="26DB7E47" w14:textId="77777777" w:rsidR="00AE21CA" w:rsidRPr="00A032E7" w:rsidRDefault="00AE21CA" w:rsidP="00AE21CA">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4D883F96" w14:textId="77777777" w:rsidR="00AE21CA" w:rsidRPr="00A032E7" w:rsidRDefault="00AE21CA" w:rsidP="00AE21CA">
            <w:pPr>
              <w:spacing w:before="120" w:after="120"/>
              <w:ind w:left="36" w:right="36"/>
              <w:jc w:val="both"/>
              <w:rPr>
                <w:b/>
                <w:bCs/>
                <w:color w:val="000000"/>
                <w:sz w:val="22"/>
                <w:szCs w:val="22"/>
              </w:rPr>
            </w:pPr>
            <w:r w:rsidRPr="00A032E7">
              <w:rPr>
                <w:b/>
                <w:bCs/>
                <w:color w:val="000000"/>
                <w:sz w:val="22"/>
                <w:szCs w:val="22"/>
              </w:rPr>
              <w:t>Requirement</w:t>
            </w:r>
          </w:p>
        </w:tc>
        <w:tc>
          <w:tcPr>
            <w:tcW w:w="5861" w:type="dxa"/>
            <w:tcBorders>
              <w:top w:val="nil"/>
              <w:left w:val="nil"/>
              <w:bottom w:val="single" w:sz="8" w:space="0" w:color="auto"/>
              <w:right w:val="single" w:sz="18" w:space="0" w:color="auto"/>
            </w:tcBorders>
            <w:shd w:val="clear" w:color="auto" w:fill="auto"/>
            <w:vAlign w:val="center"/>
            <w:hideMark/>
          </w:tcPr>
          <w:p w14:paraId="7EFC3681" w14:textId="3648F190" w:rsidR="00AE21CA" w:rsidRPr="00A032E7" w:rsidRDefault="00AE21CA" w:rsidP="00522927">
            <w:pPr>
              <w:spacing w:before="120" w:after="120"/>
              <w:ind w:left="43" w:right="43"/>
              <w:rPr>
                <w:b/>
                <w:bCs/>
                <w:color w:val="FF0000"/>
                <w:sz w:val="22"/>
                <w:szCs w:val="22"/>
              </w:rPr>
            </w:pPr>
            <w:r w:rsidRPr="00A032E7">
              <w:rPr>
                <w:b/>
                <w:bCs/>
                <w:color w:val="FF0000"/>
                <w:sz w:val="22"/>
                <w:szCs w:val="22"/>
              </w:rPr>
              <w:t>/req/</w:t>
            </w:r>
            <w:r>
              <w:rPr>
                <w:b/>
                <w:bCs/>
                <w:color w:val="FF0000"/>
                <w:sz w:val="22"/>
                <w:szCs w:val="22"/>
                <w:lang w:val="en-AU"/>
              </w:rPr>
              <w:t>pipelineml-xsd</w:t>
            </w:r>
            <w:r>
              <w:rPr>
                <w:b/>
                <w:bCs/>
                <w:color w:val="FF0000"/>
                <w:sz w:val="22"/>
                <w:szCs w:val="22"/>
              </w:rPr>
              <w:t>/</w:t>
            </w:r>
            <w:r w:rsidRPr="00F17C4A">
              <w:rPr>
                <w:b/>
                <w:bCs/>
                <w:color w:val="FF0000"/>
                <w:sz w:val="22"/>
                <w:szCs w:val="22"/>
              </w:rPr>
              <w:t>time-zone</w:t>
            </w:r>
            <w:r>
              <w:rPr>
                <w:b/>
                <w:bCs/>
                <w:color w:val="FF0000"/>
                <w:sz w:val="22"/>
                <w:szCs w:val="22"/>
              </w:rPr>
              <w:t xml:space="preserve"> </w:t>
            </w:r>
            <w:r w:rsidRPr="00965817">
              <w:rPr>
                <w:b/>
                <w:bCs/>
                <w:color w:val="FF0000"/>
                <w:sz w:val="22"/>
                <w:szCs w:val="22"/>
              </w:rPr>
              <w:t xml:space="preserve">(Req </w:t>
            </w:r>
            <w:r>
              <w:rPr>
                <w:b/>
                <w:bCs/>
                <w:color w:val="FF0000"/>
                <w:sz w:val="22"/>
                <w:szCs w:val="22"/>
              </w:rPr>
              <w:t>3</w:t>
            </w:r>
            <w:r w:rsidR="00522927">
              <w:rPr>
                <w:b/>
                <w:bCs/>
                <w:color w:val="FF0000"/>
                <w:sz w:val="22"/>
                <w:szCs w:val="22"/>
              </w:rPr>
              <w:t>5</w:t>
            </w:r>
            <w:r w:rsidR="008D3584">
              <w:rPr>
                <w:b/>
                <w:bCs/>
                <w:color w:val="FF0000"/>
                <w:sz w:val="22"/>
                <w:szCs w:val="22"/>
              </w:rPr>
              <w:t>4</w:t>
            </w:r>
            <w:r w:rsidRPr="00965817">
              <w:rPr>
                <w:b/>
                <w:bCs/>
                <w:color w:val="FF0000"/>
                <w:sz w:val="22"/>
                <w:szCs w:val="22"/>
              </w:rPr>
              <w:t>)</w:t>
            </w:r>
          </w:p>
        </w:tc>
      </w:tr>
      <w:tr w:rsidR="006859F6" w:rsidRPr="00A032E7" w14:paraId="3D30CAAB" w14:textId="77777777" w:rsidTr="00AE21CA">
        <w:trPr>
          <w:trHeight w:val="615"/>
        </w:trPr>
        <w:tc>
          <w:tcPr>
            <w:tcW w:w="1608" w:type="dxa"/>
            <w:vMerge/>
            <w:tcBorders>
              <w:top w:val="nil"/>
              <w:left w:val="single" w:sz="18" w:space="0" w:color="auto"/>
              <w:bottom w:val="single" w:sz="12" w:space="0" w:color="000000"/>
              <w:right w:val="single" w:sz="8" w:space="0" w:color="auto"/>
            </w:tcBorders>
            <w:vAlign w:val="center"/>
            <w:hideMark/>
          </w:tcPr>
          <w:p w14:paraId="731A32E3"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4F1F25E6"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Purpose</w:t>
            </w:r>
          </w:p>
        </w:tc>
        <w:tc>
          <w:tcPr>
            <w:tcW w:w="5861" w:type="dxa"/>
            <w:tcBorders>
              <w:top w:val="nil"/>
              <w:left w:val="nil"/>
              <w:bottom w:val="single" w:sz="8" w:space="0" w:color="auto"/>
              <w:right w:val="single" w:sz="18" w:space="0" w:color="auto"/>
            </w:tcBorders>
            <w:shd w:val="clear" w:color="auto" w:fill="auto"/>
            <w:vAlign w:val="center"/>
          </w:tcPr>
          <w:p w14:paraId="78FDD712"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 xml:space="preserve">Ensure that the </w:t>
            </w:r>
            <w:r>
              <w:rPr>
                <w:color w:val="000000"/>
                <w:sz w:val="22"/>
                <w:szCs w:val="22"/>
              </w:rPr>
              <w:t>encoding fully adheres to the otherValue specifications defined within this requirement</w:t>
            </w:r>
          </w:p>
        </w:tc>
      </w:tr>
      <w:tr w:rsidR="006859F6" w:rsidRPr="00A032E7" w14:paraId="1589DB2B" w14:textId="77777777" w:rsidTr="00AE21CA">
        <w:trPr>
          <w:trHeight w:val="615"/>
        </w:trPr>
        <w:tc>
          <w:tcPr>
            <w:tcW w:w="1608" w:type="dxa"/>
            <w:vMerge/>
            <w:tcBorders>
              <w:top w:val="nil"/>
              <w:left w:val="single" w:sz="18" w:space="0" w:color="auto"/>
              <w:bottom w:val="single" w:sz="12" w:space="0" w:color="000000"/>
              <w:right w:val="single" w:sz="8" w:space="0" w:color="auto"/>
            </w:tcBorders>
            <w:vAlign w:val="center"/>
            <w:hideMark/>
          </w:tcPr>
          <w:p w14:paraId="13DBE927" w14:textId="77777777" w:rsidR="006859F6" w:rsidRPr="00A032E7" w:rsidRDefault="006859F6" w:rsidP="00F86147">
            <w:pPr>
              <w:spacing w:after="0"/>
              <w:rPr>
                <w:b/>
                <w:bCs/>
                <w:color w:val="000000"/>
                <w:sz w:val="22"/>
                <w:szCs w:val="22"/>
              </w:rPr>
            </w:pPr>
          </w:p>
        </w:tc>
        <w:tc>
          <w:tcPr>
            <w:tcW w:w="1523" w:type="dxa"/>
            <w:tcBorders>
              <w:top w:val="nil"/>
              <w:left w:val="nil"/>
              <w:bottom w:val="single" w:sz="8" w:space="0" w:color="auto"/>
              <w:right w:val="single" w:sz="8" w:space="0" w:color="auto"/>
            </w:tcBorders>
            <w:shd w:val="clear" w:color="auto" w:fill="auto"/>
            <w:vAlign w:val="center"/>
            <w:hideMark/>
          </w:tcPr>
          <w:p w14:paraId="768C2746"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Method</w:t>
            </w:r>
          </w:p>
        </w:tc>
        <w:tc>
          <w:tcPr>
            <w:tcW w:w="5861" w:type="dxa"/>
            <w:tcBorders>
              <w:top w:val="nil"/>
              <w:left w:val="nil"/>
              <w:bottom w:val="single" w:sz="8" w:space="0" w:color="auto"/>
              <w:right w:val="single" w:sz="18" w:space="0" w:color="auto"/>
            </w:tcBorders>
            <w:shd w:val="clear" w:color="auto" w:fill="auto"/>
            <w:vAlign w:val="center"/>
            <w:hideMark/>
          </w:tcPr>
          <w:p w14:paraId="79CBABC7"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Visually inspect the encoding to verify the above requirement is met</w:t>
            </w:r>
          </w:p>
        </w:tc>
      </w:tr>
      <w:tr w:rsidR="006859F6" w:rsidRPr="00A032E7" w14:paraId="598E2C9F" w14:textId="77777777" w:rsidTr="00AE21CA">
        <w:trPr>
          <w:trHeight w:val="315"/>
        </w:trPr>
        <w:tc>
          <w:tcPr>
            <w:tcW w:w="1608" w:type="dxa"/>
            <w:vMerge/>
            <w:tcBorders>
              <w:top w:val="nil"/>
              <w:left w:val="single" w:sz="18" w:space="0" w:color="auto"/>
              <w:bottom w:val="single" w:sz="18" w:space="0" w:color="auto"/>
              <w:right w:val="single" w:sz="8" w:space="0" w:color="auto"/>
            </w:tcBorders>
            <w:vAlign w:val="center"/>
            <w:hideMark/>
          </w:tcPr>
          <w:p w14:paraId="64A9CD6C" w14:textId="77777777" w:rsidR="006859F6" w:rsidRPr="00A032E7" w:rsidRDefault="006859F6" w:rsidP="00F86147">
            <w:pPr>
              <w:spacing w:after="0"/>
              <w:rPr>
                <w:b/>
                <w:bCs/>
                <w:color w:val="000000"/>
                <w:sz w:val="22"/>
                <w:szCs w:val="22"/>
              </w:rPr>
            </w:pPr>
          </w:p>
        </w:tc>
        <w:tc>
          <w:tcPr>
            <w:tcW w:w="1523" w:type="dxa"/>
            <w:tcBorders>
              <w:top w:val="nil"/>
              <w:left w:val="nil"/>
              <w:bottom w:val="single" w:sz="18" w:space="0" w:color="auto"/>
              <w:right w:val="single" w:sz="8" w:space="0" w:color="auto"/>
            </w:tcBorders>
            <w:shd w:val="clear" w:color="auto" w:fill="auto"/>
            <w:vAlign w:val="center"/>
            <w:hideMark/>
          </w:tcPr>
          <w:p w14:paraId="613A890A" w14:textId="77777777" w:rsidR="006859F6" w:rsidRPr="00A032E7" w:rsidRDefault="006859F6" w:rsidP="00F86147">
            <w:pPr>
              <w:spacing w:before="120" w:after="120"/>
              <w:ind w:left="36" w:right="36"/>
              <w:jc w:val="both"/>
              <w:rPr>
                <w:b/>
                <w:bCs/>
                <w:color w:val="000000"/>
                <w:sz w:val="22"/>
                <w:szCs w:val="22"/>
              </w:rPr>
            </w:pPr>
            <w:r w:rsidRPr="00A032E7">
              <w:rPr>
                <w:b/>
                <w:bCs/>
                <w:color w:val="000000"/>
                <w:sz w:val="22"/>
                <w:szCs w:val="22"/>
              </w:rPr>
              <w:t>Test Type</w:t>
            </w:r>
          </w:p>
        </w:tc>
        <w:tc>
          <w:tcPr>
            <w:tcW w:w="5861" w:type="dxa"/>
            <w:tcBorders>
              <w:top w:val="nil"/>
              <w:left w:val="nil"/>
              <w:bottom w:val="single" w:sz="18" w:space="0" w:color="auto"/>
              <w:right w:val="single" w:sz="18" w:space="0" w:color="auto"/>
            </w:tcBorders>
            <w:shd w:val="clear" w:color="auto" w:fill="auto"/>
            <w:vAlign w:val="center"/>
            <w:hideMark/>
          </w:tcPr>
          <w:p w14:paraId="1DA8388D" w14:textId="77777777" w:rsidR="006859F6" w:rsidRPr="00A032E7" w:rsidRDefault="006859F6" w:rsidP="00F86147">
            <w:pPr>
              <w:spacing w:before="120" w:after="120"/>
              <w:ind w:left="36" w:right="36"/>
              <w:jc w:val="both"/>
              <w:rPr>
                <w:color w:val="000000"/>
                <w:sz w:val="22"/>
                <w:szCs w:val="22"/>
              </w:rPr>
            </w:pPr>
            <w:r w:rsidRPr="00A032E7">
              <w:rPr>
                <w:color w:val="000000"/>
                <w:sz w:val="22"/>
                <w:szCs w:val="22"/>
              </w:rPr>
              <w:t>Capability</w:t>
            </w:r>
          </w:p>
        </w:tc>
      </w:tr>
    </w:tbl>
    <w:p w14:paraId="2A99BE89" w14:textId="5291CC6D" w:rsidR="00C40487" w:rsidRDefault="00C40487" w:rsidP="00132F24">
      <w:pPr>
        <w:pStyle w:val="AnnexNumbered"/>
        <w:numPr>
          <w:ilvl w:val="0"/>
          <w:numId w:val="0"/>
        </w:numPr>
        <w:ind w:left="576" w:hanging="576"/>
      </w:pPr>
    </w:p>
    <w:p w14:paraId="3E5C5EC5" w14:textId="0331E82F" w:rsidR="008C0602" w:rsidRDefault="008C0602" w:rsidP="00132F24">
      <w:pPr>
        <w:pStyle w:val="AnnexNumbered"/>
        <w:numPr>
          <w:ilvl w:val="0"/>
          <w:numId w:val="0"/>
        </w:numPr>
        <w:ind w:left="576" w:hanging="576"/>
      </w:pPr>
    </w:p>
    <w:p w14:paraId="2CA51337" w14:textId="3D4B9B43" w:rsidR="008C0602" w:rsidRDefault="008C0602" w:rsidP="00132F24">
      <w:pPr>
        <w:pStyle w:val="AnnexNumbered"/>
        <w:numPr>
          <w:ilvl w:val="0"/>
          <w:numId w:val="0"/>
        </w:numPr>
        <w:ind w:left="576" w:hanging="576"/>
      </w:pPr>
    </w:p>
    <w:p w14:paraId="189027A5" w14:textId="77777777" w:rsidR="008C0602" w:rsidRDefault="008C0602" w:rsidP="00132F24">
      <w:pPr>
        <w:pStyle w:val="AnnexNumbered"/>
        <w:numPr>
          <w:ilvl w:val="0"/>
          <w:numId w:val="0"/>
        </w:numPr>
        <w:ind w:left="576" w:hanging="576"/>
      </w:pPr>
    </w:p>
    <w:p w14:paraId="1C53EF23" w14:textId="5B09D274" w:rsidR="00C40487" w:rsidRDefault="00C40487" w:rsidP="00132F24">
      <w:pPr>
        <w:pStyle w:val="AnnexNumbered"/>
        <w:numPr>
          <w:ilvl w:val="0"/>
          <w:numId w:val="0"/>
        </w:numPr>
        <w:ind w:left="576" w:hanging="576"/>
      </w:pPr>
    </w:p>
    <w:p w14:paraId="22DB8396" w14:textId="77777777" w:rsidR="00C40487" w:rsidRDefault="00C40487" w:rsidP="00132F24">
      <w:pPr>
        <w:pStyle w:val="AnnexNumbered"/>
        <w:numPr>
          <w:ilvl w:val="0"/>
          <w:numId w:val="0"/>
        </w:numPr>
        <w:ind w:left="576" w:hanging="576"/>
      </w:pPr>
    </w:p>
    <w:p w14:paraId="0832768E" w14:textId="77777777" w:rsidR="00132F24" w:rsidRPr="004A5507" w:rsidRDefault="00132F24" w:rsidP="00132F24">
      <w:pPr>
        <w:pStyle w:val="AnnexNumbered"/>
        <w:numPr>
          <w:ilvl w:val="0"/>
          <w:numId w:val="0"/>
        </w:numPr>
        <w:ind w:left="576" w:hanging="576"/>
      </w:pPr>
    </w:p>
    <w:p w14:paraId="2311D2C5" w14:textId="77777777" w:rsidR="004A5507" w:rsidRDefault="004A5507" w:rsidP="004A5507">
      <w:pPr>
        <w:pStyle w:val="AnnexLevel2"/>
        <w:numPr>
          <w:ilvl w:val="0"/>
          <w:numId w:val="0"/>
        </w:numPr>
      </w:pPr>
    </w:p>
    <w:bookmarkEnd w:id="204"/>
    <w:bookmarkEnd w:id="205"/>
    <w:bookmarkEnd w:id="206"/>
    <w:bookmarkEnd w:id="207"/>
    <w:bookmarkEnd w:id="208"/>
    <w:bookmarkEnd w:id="209"/>
    <w:p w14:paraId="7DCFA31C" w14:textId="40443D0A" w:rsidR="009A7B37" w:rsidRDefault="009A7B37" w:rsidP="004A5507">
      <w:pPr>
        <w:pStyle w:val="Annex"/>
      </w:pPr>
      <w:r>
        <w:br w:type="page"/>
      </w:r>
      <w:bookmarkStart w:id="258" w:name="_Toc165888231"/>
      <w:r w:rsidR="00165E04">
        <w:lastRenderedPageBreak/>
        <w:t xml:space="preserve">Annex </w:t>
      </w:r>
      <w:r w:rsidR="00D430FC">
        <w:t>B</w:t>
      </w:r>
      <w:r>
        <w:t>: Revision history</w:t>
      </w:r>
      <w:bookmarkEnd w:id="258"/>
    </w:p>
    <w:p w14:paraId="21B15752"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80"/>
        <w:gridCol w:w="990"/>
        <w:gridCol w:w="1620"/>
        <w:gridCol w:w="1440"/>
        <w:gridCol w:w="3520"/>
      </w:tblGrid>
      <w:tr w:rsidR="009A7B37" w14:paraId="7B2E5D19" w14:textId="77777777" w:rsidTr="00D430FC">
        <w:tc>
          <w:tcPr>
            <w:tcW w:w="980" w:type="dxa"/>
            <w:tcBorders>
              <w:top w:val="single" w:sz="4" w:space="0" w:color="auto"/>
              <w:left w:val="single" w:sz="4" w:space="0" w:color="auto"/>
              <w:bottom w:val="single" w:sz="4" w:space="0" w:color="auto"/>
              <w:right w:val="single" w:sz="4" w:space="0" w:color="auto"/>
            </w:tcBorders>
          </w:tcPr>
          <w:p w14:paraId="2B6F98DE" w14:textId="77777777" w:rsidR="009A7B37" w:rsidRDefault="009A7B37" w:rsidP="00165E04">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14:paraId="73483956" w14:textId="77777777" w:rsidR="009A7B37" w:rsidRDefault="009A7B37" w:rsidP="00165E04">
            <w:pPr>
              <w:pStyle w:val="OGCtableheader"/>
            </w:pPr>
            <w:r>
              <w:t>Release</w:t>
            </w:r>
          </w:p>
        </w:tc>
        <w:tc>
          <w:tcPr>
            <w:tcW w:w="1620" w:type="dxa"/>
            <w:tcBorders>
              <w:top w:val="single" w:sz="4" w:space="0" w:color="auto"/>
              <w:left w:val="single" w:sz="4" w:space="0" w:color="auto"/>
              <w:bottom w:val="single" w:sz="4" w:space="0" w:color="auto"/>
              <w:right w:val="single" w:sz="4" w:space="0" w:color="auto"/>
            </w:tcBorders>
          </w:tcPr>
          <w:p w14:paraId="34CC9D64" w14:textId="77777777" w:rsidR="009A7B37" w:rsidRDefault="009A7B37" w:rsidP="00165E04">
            <w:pPr>
              <w:pStyle w:val="OGCtableheader"/>
            </w:pPr>
            <w:r>
              <w:t>Author</w:t>
            </w:r>
          </w:p>
        </w:tc>
        <w:tc>
          <w:tcPr>
            <w:tcW w:w="1440" w:type="dxa"/>
            <w:tcBorders>
              <w:top w:val="single" w:sz="4" w:space="0" w:color="auto"/>
              <w:left w:val="single" w:sz="4" w:space="0" w:color="auto"/>
              <w:bottom w:val="single" w:sz="4" w:space="0" w:color="auto"/>
              <w:right w:val="single" w:sz="4" w:space="0" w:color="auto"/>
            </w:tcBorders>
          </w:tcPr>
          <w:p w14:paraId="28BED6A1" w14:textId="77777777" w:rsidR="009A7B37" w:rsidRDefault="009A7B37" w:rsidP="00165E04">
            <w:pPr>
              <w:pStyle w:val="OGCtableheader"/>
            </w:pPr>
            <w:r>
              <w:t>Paragraph modified</w:t>
            </w:r>
          </w:p>
        </w:tc>
        <w:tc>
          <w:tcPr>
            <w:tcW w:w="3520" w:type="dxa"/>
            <w:tcBorders>
              <w:top w:val="single" w:sz="4" w:space="0" w:color="auto"/>
              <w:left w:val="single" w:sz="4" w:space="0" w:color="auto"/>
              <w:bottom w:val="single" w:sz="4" w:space="0" w:color="auto"/>
              <w:right w:val="single" w:sz="4" w:space="0" w:color="auto"/>
            </w:tcBorders>
          </w:tcPr>
          <w:p w14:paraId="3C3C9509" w14:textId="77777777" w:rsidR="009A7B37" w:rsidRDefault="009A7B37" w:rsidP="00165E04">
            <w:pPr>
              <w:pStyle w:val="OGCtableheader"/>
            </w:pPr>
            <w:r>
              <w:t>Description</w:t>
            </w:r>
          </w:p>
        </w:tc>
      </w:tr>
      <w:tr w:rsidR="009A7B37" w14:paraId="1937C041" w14:textId="77777777" w:rsidTr="00D430FC">
        <w:tc>
          <w:tcPr>
            <w:tcW w:w="980" w:type="dxa"/>
            <w:tcBorders>
              <w:top w:val="single" w:sz="4" w:space="0" w:color="auto"/>
              <w:left w:val="single" w:sz="4" w:space="0" w:color="auto"/>
              <w:bottom w:val="single" w:sz="4" w:space="0" w:color="auto"/>
              <w:right w:val="single" w:sz="4" w:space="0" w:color="auto"/>
            </w:tcBorders>
          </w:tcPr>
          <w:p w14:paraId="3CB67853" w14:textId="7E3C0B6E" w:rsidR="009A7B37" w:rsidRPr="008D3584" w:rsidRDefault="00D430FC" w:rsidP="00165E04">
            <w:pPr>
              <w:pStyle w:val="OGCtabletext"/>
              <w:rPr>
                <w:sz w:val="20"/>
              </w:rPr>
            </w:pPr>
            <w:r w:rsidRPr="008D3584">
              <w:rPr>
                <w:sz w:val="20"/>
              </w:rPr>
              <w:t>6/</w:t>
            </w:r>
            <w:r w:rsidR="007C349F" w:rsidRPr="008D3584">
              <w:rPr>
                <w:sz w:val="20"/>
              </w:rPr>
              <w:t>2</w:t>
            </w:r>
            <w:r w:rsidRPr="008D3584">
              <w:rPr>
                <w:sz w:val="20"/>
              </w:rPr>
              <w:t>/2018</w:t>
            </w:r>
          </w:p>
        </w:tc>
        <w:tc>
          <w:tcPr>
            <w:tcW w:w="990" w:type="dxa"/>
            <w:tcBorders>
              <w:top w:val="single" w:sz="4" w:space="0" w:color="auto"/>
              <w:left w:val="single" w:sz="4" w:space="0" w:color="auto"/>
              <w:bottom w:val="single" w:sz="4" w:space="0" w:color="auto"/>
              <w:right w:val="single" w:sz="4" w:space="0" w:color="auto"/>
            </w:tcBorders>
          </w:tcPr>
          <w:p w14:paraId="3F32E5E3" w14:textId="65D5D5F0" w:rsidR="009A7B37" w:rsidRPr="008D3584" w:rsidRDefault="007C349F" w:rsidP="00165E04">
            <w:pPr>
              <w:pStyle w:val="OGCtabletext"/>
              <w:rPr>
                <w:sz w:val="20"/>
              </w:rPr>
            </w:pPr>
            <w:r w:rsidRPr="008D3584">
              <w:rPr>
                <w:sz w:val="20"/>
              </w:rPr>
              <w:t>1.0</w:t>
            </w:r>
          </w:p>
        </w:tc>
        <w:tc>
          <w:tcPr>
            <w:tcW w:w="1620" w:type="dxa"/>
            <w:tcBorders>
              <w:top w:val="single" w:sz="4" w:space="0" w:color="auto"/>
              <w:left w:val="single" w:sz="4" w:space="0" w:color="auto"/>
              <w:bottom w:val="single" w:sz="4" w:space="0" w:color="auto"/>
              <w:right w:val="single" w:sz="4" w:space="0" w:color="auto"/>
            </w:tcBorders>
          </w:tcPr>
          <w:p w14:paraId="1EAA1839" w14:textId="689A0CD7" w:rsidR="009A7B37" w:rsidRPr="008D3584" w:rsidRDefault="00D430FC" w:rsidP="00165E04">
            <w:pPr>
              <w:pStyle w:val="OGCtabletext"/>
              <w:rPr>
                <w:sz w:val="20"/>
              </w:rPr>
            </w:pPr>
            <w:r w:rsidRPr="008D3584">
              <w:rPr>
                <w:sz w:val="20"/>
              </w:rPr>
              <w:t>John Tisdale</w:t>
            </w:r>
          </w:p>
        </w:tc>
        <w:tc>
          <w:tcPr>
            <w:tcW w:w="1440" w:type="dxa"/>
            <w:tcBorders>
              <w:top w:val="single" w:sz="4" w:space="0" w:color="auto"/>
              <w:left w:val="single" w:sz="4" w:space="0" w:color="auto"/>
              <w:bottom w:val="single" w:sz="4" w:space="0" w:color="auto"/>
              <w:right w:val="single" w:sz="4" w:space="0" w:color="auto"/>
            </w:tcBorders>
          </w:tcPr>
          <w:p w14:paraId="7E70059D" w14:textId="77777777" w:rsidR="009A7B37" w:rsidRPr="008D3584" w:rsidRDefault="009A7B37" w:rsidP="00165E04">
            <w:pPr>
              <w:pStyle w:val="OGCtabletext"/>
              <w:rPr>
                <w:sz w:val="20"/>
              </w:rPr>
            </w:pPr>
          </w:p>
        </w:tc>
        <w:tc>
          <w:tcPr>
            <w:tcW w:w="3520" w:type="dxa"/>
            <w:tcBorders>
              <w:top w:val="single" w:sz="4" w:space="0" w:color="auto"/>
              <w:left w:val="single" w:sz="4" w:space="0" w:color="auto"/>
              <w:bottom w:val="single" w:sz="4" w:space="0" w:color="auto"/>
              <w:right w:val="single" w:sz="4" w:space="0" w:color="auto"/>
            </w:tcBorders>
          </w:tcPr>
          <w:p w14:paraId="2A94601B" w14:textId="0C933BCE" w:rsidR="009A7B37" w:rsidRPr="008D3584" w:rsidRDefault="00D430FC" w:rsidP="00165E04">
            <w:pPr>
              <w:pStyle w:val="OGCtabletext"/>
              <w:rPr>
                <w:sz w:val="20"/>
              </w:rPr>
            </w:pPr>
            <w:r w:rsidRPr="008D3584">
              <w:rPr>
                <w:sz w:val="20"/>
              </w:rPr>
              <w:t>Initial Draft</w:t>
            </w:r>
          </w:p>
        </w:tc>
      </w:tr>
      <w:tr w:rsidR="009A7B37" w14:paraId="4DFD6672" w14:textId="77777777" w:rsidTr="00D430FC">
        <w:tc>
          <w:tcPr>
            <w:tcW w:w="980" w:type="dxa"/>
            <w:tcBorders>
              <w:top w:val="single" w:sz="4" w:space="0" w:color="auto"/>
              <w:left w:val="single" w:sz="4" w:space="0" w:color="auto"/>
              <w:bottom w:val="single" w:sz="4" w:space="0" w:color="auto"/>
              <w:right w:val="single" w:sz="4" w:space="0" w:color="auto"/>
            </w:tcBorders>
          </w:tcPr>
          <w:p w14:paraId="0AD74C4B" w14:textId="3045711F" w:rsidR="009A7B37" w:rsidRPr="008D3584" w:rsidRDefault="008D3584" w:rsidP="00165E04">
            <w:pPr>
              <w:pStyle w:val="OGCtabletext"/>
              <w:rPr>
                <w:sz w:val="20"/>
              </w:rPr>
            </w:pPr>
            <w:r w:rsidRPr="008D3584">
              <w:rPr>
                <w:sz w:val="20"/>
              </w:rPr>
              <w:t>8/2</w:t>
            </w:r>
            <w:r w:rsidR="005E5024">
              <w:rPr>
                <w:sz w:val="20"/>
              </w:rPr>
              <w:t>0</w:t>
            </w:r>
            <w:r w:rsidRPr="008D3584">
              <w:rPr>
                <w:sz w:val="20"/>
              </w:rPr>
              <w:t>/2018</w:t>
            </w:r>
          </w:p>
        </w:tc>
        <w:tc>
          <w:tcPr>
            <w:tcW w:w="990" w:type="dxa"/>
            <w:tcBorders>
              <w:top w:val="single" w:sz="4" w:space="0" w:color="auto"/>
              <w:left w:val="single" w:sz="4" w:space="0" w:color="auto"/>
              <w:bottom w:val="single" w:sz="4" w:space="0" w:color="auto"/>
              <w:right w:val="single" w:sz="4" w:space="0" w:color="auto"/>
            </w:tcBorders>
          </w:tcPr>
          <w:p w14:paraId="00968216" w14:textId="675D8FDC" w:rsidR="009A7B37" w:rsidRPr="008D3584" w:rsidRDefault="008D3584" w:rsidP="00165E04">
            <w:pPr>
              <w:pStyle w:val="OGCtabletext"/>
              <w:rPr>
                <w:sz w:val="20"/>
              </w:rPr>
            </w:pPr>
            <w:r w:rsidRPr="008D3584">
              <w:rPr>
                <w:sz w:val="20"/>
              </w:rPr>
              <w:t>1.1</w:t>
            </w:r>
          </w:p>
        </w:tc>
        <w:tc>
          <w:tcPr>
            <w:tcW w:w="1620" w:type="dxa"/>
            <w:tcBorders>
              <w:top w:val="single" w:sz="4" w:space="0" w:color="auto"/>
              <w:left w:val="single" w:sz="4" w:space="0" w:color="auto"/>
              <w:bottom w:val="single" w:sz="4" w:space="0" w:color="auto"/>
              <w:right w:val="single" w:sz="4" w:space="0" w:color="auto"/>
            </w:tcBorders>
          </w:tcPr>
          <w:p w14:paraId="2909393F" w14:textId="653466EC" w:rsidR="009A7B37" w:rsidRPr="008D3584" w:rsidRDefault="008D3584" w:rsidP="00165E04">
            <w:pPr>
              <w:pStyle w:val="OGCtabletext"/>
              <w:rPr>
                <w:sz w:val="20"/>
              </w:rPr>
            </w:pPr>
            <w:r w:rsidRPr="008D3584">
              <w:rPr>
                <w:sz w:val="20"/>
              </w:rPr>
              <w:t>John Tisdale</w:t>
            </w:r>
          </w:p>
        </w:tc>
        <w:tc>
          <w:tcPr>
            <w:tcW w:w="1440" w:type="dxa"/>
            <w:tcBorders>
              <w:top w:val="single" w:sz="4" w:space="0" w:color="auto"/>
              <w:left w:val="single" w:sz="4" w:space="0" w:color="auto"/>
              <w:bottom w:val="single" w:sz="4" w:space="0" w:color="auto"/>
              <w:right w:val="single" w:sz="4" w:space="0" w:color="auto"/>
            </w:tcBorders>
          </w:tcPr>
          <w:p w14:paraId="61E5E2A7" w14:textId="587CB665" w:rsidR="009A7B37" w:rsidRPr="008D3584" w:rsidRDefault="008D3584" w:rsidP="00165E04">
            <w:pPr>
              <w:pStyle w:val="OGCtabletext"/>
              <w:rPr>
                <w:sz w:val="20"/>
              </w:rPr>
            </w:pPr>
            <w:r>
              <w:rPr>
                <w:sz w:val="20"/>
              </w:rPr>
              <w:t>Numerous</w:t>
            </w:r>
          </w:p>
        </w:tc>
        <w:tc>
          <w:tcPr>
            <w:tcW w:w="3520" w:type="dxa"/>
            <w:tcBorders>
              <w:top w:val="single" w:sz="4" w:space="0" w:color="auto"/>
              <w:left w:val="single" w:sz="4" w:space="0" w:color="auto"/>
              <w:bottom w:val="single" w:sz="4" w:space="0" w:color="auto"/>
              <w:right w:val="single" w:sz="4" w:space="0" w:color="auto"/>
            </w:tcBorders>
          </w:tcPr>
          <w:p w14:paraId="4B3511EC" w14:textId="1D6B16CD" w:rsidR="009A7B37" w:rsidRPr="008D3584" w:rsidRDefault="008D3584" w:rsidP="00165E04">
            <w:pPr>
              <w:pStyle w:val="OGCtabletext"/>
              <w:rPr>
                <w:sz w:val="20"/>
              </w:rPr>
            </w:pPr>
            <w:r>
              <w:rPr>
                <w:sz w:val="20"/>
              </w:rPr>
              <w:t>Changed all content related to substandard/non-authoritative data</w:t>
            </w:r>
          </w:p>
        </w:tc>
      </w:tr>
      <w:tr w:rsidR="009A7B37" w14:paraId="14AF0E77" w14:textId="77777777" w:rsidTr="00D430FC">
        <w:tc>
          <w:tcPr>
            <w:tcW w:w="980" w:type="dxa"/>
            <w:tcBorders>
              <w:top w:val="single" w:sz="4" w:space="0" w:color="auto"/>
              <w:left w:val="single" w:sz="4" w:space="0" w:color="auto"/>
              <w:bottom w:val="single" w:sz="4" w:space="0" w:color="auto"/>
              <w:right w:val="single" w:sz="4" w:space="0" w:color="auto"/>
            </w:tcBorders>
          </w:tcPr>
          <w:p w14:paraId="0D5009D8" w14:textId="77777777" w:rsidR="009A7B37" w:rsidRPr="008D3584" w:rsidRDefault="009A7B37">
            <w:pPr>
              <w:pStyle w:val="ListBullet"/>
              <w:keepLines/>
              <w:ind w:left="0" w:firstLine="0"/>
              <w:rPr>
                <w:sz w:val="20"/>
              </w:rPr>
            </w:pPr>
          </w:p>
        </w:tc>
        <w:tc>
          <w:tcPr>
            <w:tcW w:w="990" w:type="dxa"/>
            <w:tcBorders>
              <w:top w:val="single" w:sz="4" w:space="0" w:color="auto"/>
              <w:left w:val="single" w:sz="4" w:space="0" w:color="auto"/>
              <w:bottom w:val="single" w:sz="4" w:space="0" w:color="auto"/>
              <w:right w:val="single" w:sz="4" w:space="0" w:color="auto"/>
            </w:tcBorders>
          </w:tcPr>
          <w:p w14:paraId="5296628F" w14:textId="77777777" w:rsidR="009A7B37" w:rsidRPr="008D3584" w:rsidRDefault="009A7B37">
            <w:pPr>
              <w:pStyle w:val="ListBullet"/>
              <w:keepLines/>
              <w:ind w:left="0" w:firstLine="0"/>
              <w:rPr>
                <w:sz w:val="20"/>
              </w:rPr>
            </w:pPr>
          </w:p>
        </w:tc>
        <w:tc>
          <w:tcPr>
            <w:tcW w:w="1620" w:type="dxa"/>
            <w:tcBorders>
              <w:top w:val="single" w:sz="4" w:space="0" w:color="auto"/>
              <w:left w:val="single" w:sz="4" w:space="0" w:color="auto"/>
              <w:bottom w:val="single" w:sz="4" w:space="0" w:color="auto"/>
              <w:right w:val="single" w:sz="4" w:space="0" w:color="auto"/>
            </w:tcBorders>
          </w:tcPr>
          <w:p w14:paraId="6E4FDF8A" w14:textId="77777777" w:rsidR="009A7B37" w:rsidRPr="008D3584" w:rsidRDefault="009A7B37">
            <w:pPr>
              <w:pStyle w:val="ListBullet"/>
              <w:keepLines/>
              <w:ind w:left="0" w:firstLine="0"/>
              <w:rPr>
                <w:sz w:val="20"/>
              </w:rPr>
            </w:pPr>
          </w:p>
        </w:tc>
        <w:tc>
          <w:tcPr>
            <w:tcW w:w="1440" w:type="dxa"/>
            <w:tcBorders>
              <w:top w:val="single" w:sz="4" w:space="0" w:color="auto"/>
              <w:left w:val="single" w:sz="4" w:space="0" w:color="auto"/>
              <w:bottom w:val="single" w:sz="4" w:space="0" w:color="auto"/>
              <w:right w:val="single" w:sz="4" w:space="0" w:color="auto"/>
            </w:tcBorders>
          </w:tcPr>
          <w:p w14:paraId="093F97F0" w14:textId="77777777" w:rsidR="009A7B37" w:rsidRPr="008D3584" w:rsidRDefault="009A7B37">
            <w:pPr>
              <w:pStyle w:val="ListBullet"/>
              <w:keepLines/>
              <w:ind w:left="0" w:firstLine="0"/>
              <w:rPr>
                <w:sz w:val="20"/>
              </w:rPr>
            </w:pPr>
          </w:p>
        </w:tc>
        <w:tc>
          <w:tcPr>
            <w:tcW w:w="3520" w:type="dxa"/>
            <w:tcBorders>
              <w:top w:val="single" w:sz="4" w:space="0" w:color="auto"/>
              <w:left w:val="single" w:sz="4" w:space="0" w:color="auto"/>
              <w:bottom w:val="single" w:sz="4" w:space="0" w:color="auto"/>
              <w:right w:val="single" w:sz="4" w:space="0" w:color="auto"/>
            </w:tcBorders>
          </w:tcPr>
          <w:p w14:paraId="67B48DC1" w14:textId="77777777" w:rsidR="009A7B37" w:rsidRPr="008D3584" w:rsidRDefault="009A7B37">
            <w:pPr>
              <w:pStyle w:val="ListBullet"/>
              <w:keepLines/>
              <w:ind w:left="0" w:firstLine="0"/>
              <w:rPr>
                <w:sz w:val="20"/>
              </w:rPr>
            </w:pPr>
          </w:p>
        </w:tc>
      </w:tr>
    </w:tbl>
    <w:p w14:paraId="1ACAAD8B" w14:textId="77777777" w:rsidR="009A7B37" w:rsidRDefault="009A7B37"/>
    <w:p w14:paraId="6C707DD1" w14:textId="0B376F6D" w:rsidR="009A7B37" w:rsidRDefault="009A7B37" w:rsidP="004A5507">
      <w:pPr>
        <w:pStyle w:val="Annex"/>
      </w:pPr>
      <w:r>
        <w:br w:type="page"/>
      </w:r>
      <w:r w:rsidR="00165E04">
        <w:lastRenderedPageBreak/>
        <w:t>Annex</w:t>
      </w:r>
      <w:r w:rsidR="00D430FC">
        <w:t xml:space="preserve"> C:</w:t>
      </w:r>
      <w:r w:rsidRPr="00165E04">
        <w:rPr>
          <w:color w:val="FF0000"/>
        </w:rPr>
        <w:t xml:space="preserve"> </w:t>
      </w:r>
      <w:r>
        <w:t>Bibliography</w:t>
      </w:r>
    </w:p>
    <w:p w14:paraId="2EDFE321" w14:textId="77777777" w:rsidR="00D430FC" w:rsidRDefault="00D430FC" w:rsidP="00165E04">
      <w:pPr>
        <w:pStyle w:val="OGCtableheader"/>
      </w:pPr>
      <w:r>
        <w:t>TBD</w:t>
      </w:r>
    </w:p>
    <w:p w14:paraId="06B31865" w14:textId="77777777" w:rsidR="00D430FC" w:rsidRDefault="00D430FC" w:rsidP="00165E04">
      <w:pPr>
        <w:pStyle w:val="OGCtableheader"/>
      </w:pPr>
    </w:p>
    <w:p w14:paraId="3297B057" w14:textId="5E192BD3" w:rsidR="004A5507" w:rsidRPr="00165E04" w:rsidRDefault="00165E04" w:rsidP="00165E04">
      <w:pPr>
        <w:pStyle w:val="OGCtableheader"/>
      </w:pPr>
      <w:r w:rsidRPr="00165E04">
        <w:t>&lt;</w:t>
      </w:r>
      <w:r w:rsidR="009A7B37" w:rsidRPr="00165E04">
        <w:t xml:space="preserve">A Bibliography, if present, shall appear </w:t>
      </w:r>
      <w:r w:rsidRPr="00165E04">
        <w:t>as</w:t>
      </w:r>
      <w:r w:rsidR="009A7B37" w:rsidRPr="00165E04">
        <w:t xml:space="preserve"> the last annex. </w:t>
      </w:r>
      <w:r w:rsidRPr="00165E04">
        <w:t>&gt;</w:t>
      </w:r>
    </w:p>
    <w:sectPr w:rsidR="004A5507" w:rsidRPr="00165E04" w:rsidSect="00F27D5A">
      <w:footerReference w:type="default" r:id="rId2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FFC8D" w14:textId="77777777" w:rsidR="00C11A78" w:rsidRDefault="00C11A78">
      <w:pPr>
        <w:spacing w:after="0"/>
      </w:pPr>
      <w:r>
        <w:separator/>
      </w:r>
    </w:p>
  </w:endnote>
  <w:endnote w:type="continuationSeparator" w:id="0">
    <w:p w14:paraId="5A6983AA" w14:textId="77777777" w:rsidR="00C11A78" w:rsidRDefault="00C11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450079"/>
      <w:docPartObj>
        <w:docPartGallery w:val="Page Numbers (Bottom of Page)"/>
        <w:docPartUnique/>
      </w:docPartObj>
    </w:sdtPr>
    <w:sdtEndPr>
      <w:rPr>
        <w:noProof/>
      </w:rPr>
    </w:sdtEndPr>
    <w:sdtContent>
      <w:p w14:paraId="7B12340C" w14:textId="5B0D1DF3" w:rsidR="00C11A78" w:rsidRDefault="00C11A78">
        <w:pPr>
          <w:pStyle w:val="Footer"/>
          <w:jc w:val="center"/>
        </w:pPr>
        <w:r>
          <w:fldChar w:fldCharType="begin"/>
        </w:r>
        <w:r>
          <w:instrText xml:space="preserve"> PAGE   \* MERGEFORMAT </w:instrText>
        </w:r>
        <w:r>
          <w:fldChar w:fldCharType="separate"/>
        </w:r>
        <w:r w:rsidR="007D4933">
          <w:rPr>
            <w:noProof/>
          </w:rPr>
          <w:t>1</w:t>
        </w:r>
        <w:r>
          <w:rPr>
            <w:noProof/>
          </w:rPr>
          <w:fldChar w:fldCharType="end"/>
        </w:r>
      </w:p>
    </w:sdtContent>
  </w:sdt>
  <w:p w14:paraId="0463BD01" w14:textId="1D2973A1" w:rsidR="00C11A78" w:rsidRPr="0079517D" w:rsidRDefault="00C11A78" w:rsidP="0079517D">
    <w:pPr>
      <w:pStyle w:val="Footer"/>
      <w:jc w:val="right"/>
      <w:rPr>
        <w:sz w:val="16"/>
        <w:szCs w:val="16"/>
      </w:rPr>
    </w:pPr>
    <w:r w:rsidRPr="0079517D">
      <w:rPr>
        <w:sz w:val="16"/>
        <w:szCs w:val="16"/>
      </w:rPr>
      <w:t xml:space="preserve">Copyright © </w:t>
    </w:r>
    <w:r>
      <w:rPr>
        <w:sz w:val="16"/>
        <w:szCs w:val="16"/>
      </w:rPr>
      <w:t>2018</w:t>
    </w:r>
    <w:r w:rsidRPr="004203F0">
      <w:rPr>
        <w:color w:val="FF0000"/>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AAAFA4" w14:textId="77777777" w:rsidR="00C11A78" w:rsidRDefault="00C11A78">
      <w:pPr>
        <w:spacing w:after="0"/>
      </w:pPr>
      <w:r>
        <w:separator/>
      </w:r>
    </w:p>
  </w:footnote>
  <w:footnote w:type="continuationSeparator" w:id="0">
    <w:p w14:paraId="4BB56A94" w14:textId="77777777" w:rsidR="00C11A78" w:rsidRDefault="00C11A78">
      <w:pPr>
        <w:spacing w:after="0"/>
      </w:pPr>
      <w:r>
        <w:continuationSeparator/>
      </w:r>
    </w:p>
  </w:footnote>
  <w:footnote w:id="1">
    <w:p w14:paraId="268299F7" w14:textId="77777777" w:rsidR="00C11A78" w:rsidRDefault="00C11A78">
      <w:pPr>
        <w:pStyle w:val="FootnoteText"/>
      </w:pPr>
      <w:r>
        <w:footnoteRef/>
      </w:r>
      <w:r>
        <w:t xml:space="preserve"> </w:t>
      </w:r>
      <w:hyperlink r:id="rId1" w:history="1">
        <w:r>
          <w:rPr>
            <w:rStyle w:val="Hyperlink"/>
          </w:rPr>
          <w:t>www.opengeospatial.org/cite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15:restartNumberingAfterBreak="0">
    <w:nsid w:val="01BF2366"/>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525A85"/>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3C1015"/>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F30281"/>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A64F68"/>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60CF4"/>
    <w:multiLevelType w:val="hybridMultilevel"/>
    <w:tmpl w:val="4940796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C752DF"/>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5106D9"/>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72730A"/>
    <w:multiLevelType w:val="hybridMultilevel"/>
    <w:tmpl w:val="4BC09CB2"/>
    <w:lvl w:ilvl="0" w:tplc="04090001">
      <w:start w:val="1"/>
      <w:numFmt w:val="bullet"/>
      <w:lvlText w:val=""/>
      <w:lvlJc w:val="left"/>
      <w:pPr>
        <w:ind w:left="1440" w:hanging="360"/>
      </w:pPr>
      <w:rPr>
        <w:rFonts w:ascii="Symbol" w:hAnsi="Symbol" w:hint="default"/>
      </w:rPr>
    </w:lvl>
    <w:lvl w:ilvl="1" w:tplc="D518A778">
      <w:numFmt w:val="bullet"/>
      <w:lvlText w:val="-"/>
      <w:lvlJc w:val="left"/>
      <w:pPr>
        <w:ind w:left="2520" w:hanging="72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331973"/>
    <w:multiLevelType w:val="multilevel"/>
    <w:tmpl w:val="A27636D8"/>
    <w:name w:val="PMLMultiList2222"/>
    <w:lvl w:ilvl="0">
      <w:start w:val="1"/>
      <w:numFmt w:val="upperRoman"/>
      <w:lvlText w:val="%1."/>
      <w:lvlJc w:val="left"/>
      <w:pPr>
        <w:ind w:left="0" w:firstLine="0"/>
      </w:pPr>
      <w:rPr>
        <w:rFonts w:hint="default"/>
      </w:rPr>
    </w:lvl>
    <w:lvl w:ilvl="1">
      <w:start w:val="1"/>
      <w:numFmt w:val="decimal"/>
      <w:lvlText w:val="%2."/>
      <w:lvlJc w:val="left"/>
      <w:pPr>
        <w:ind w:left="0" w:firstLine="0"/>
      </w:pPr>
      <w:rPr>
        <w:rFonts w:hint="default"/>
        <w:color w:val="000000" w:themeColor="text1"/>
      </w:rPr>
    </w:lvl>
    <w:lvl w:ilvl="2">
      <w:start w:val="1"/>
      <w:numFmt w:val="decimal"/>
      <w:lvlRestart w:val="0"/>
      <w:lvlText w:val="%2.%3."/>
      <w:lvlJc w:val="left"/>
      <w:pPr>
        <w:ind w:left="0" w:firstLine="0"/>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2" w15:restartNumberingAfterBreak="0">
    <w:nsid w:val="2491763C"/>
    <w:multiLevelType w:val="hybridMultilevel"/>
    <w:tmpl w:val="32FAFB12"/>
    <w:lvl w:ilvl="0" w:tplc="B4FA5F52">
      <w:start w:val="1"/>
      <w:numFmt w:val="decimal"/>
      <w:pStyle w:val="Requirement"/>
      <w:lvlText w:val="Req %1"/>
      <w:lvlJc w:val="left"/>
      <w:pPr>
        <w:tabs>
          <w:tab w:val="num" w:pos="18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3" w15:restartNumberingAfterBreak="0">
    <w:nsid w:val="27291337"/>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5"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AE0F45"/>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B466F4"/>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6C61B7"/>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3654721A"/>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72543B0"/>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A06B4A"/>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A162688"/>
    <w:multiLevelType w:val="hybridMultilevel"/>
    <w:tmpl w:val="94F2A802"/>
    <w:lvl w:ilvl="0" w:tplc="C5168DB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ED4100"/>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2E5E82"/>
    <w:multiLevelType w:val="multilevel"/>
    <w:tmpl w:val="DE9EFD2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bullet"/>
      <w:lvlText w:val="o"/>
      <w:lvlJc w:val="left"/>
      <w:rPr>
        <w:rFonts w:ascii="Courier New" w:hAnsi="Courier New" w:cs="Courier New" w:hint="default"/>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6" w15:restartNumberingAfterBreak="0">
    <w:nsid w:val="465C7218"/>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90039EC"/>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5A3511"/>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675E32"/>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2BC4E2E"/>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80553D"/>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DD30F4"/>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610049"/>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F1B4F60"/>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E23B55"/>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7932F30"/>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212E09"/>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F9C08F2"/>
    <w:multiLevelType w:val="hybridMultilevel"/>
    <w:tmpl w:val="BC5A4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B23170"/>
    <w:multiLevelType w:val="hybridMultilevel"/>
    <w:tmpl w:val="A38C9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C47D9D"/>
    <w:multiLevelType w:val="multilevel"/>
    <w:tmpl w:val="9E92C72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bullet"/>
      <w:lvlText w:val=""/>
      <w:lvlJc w:val="left"/>
      <w:rPr>
        <w:rFonts w:ascii="Symbol" w:hAnsi="Symbol" w:hint="default"/>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41" w15:restartNumberingAfterBreak="0">
    <w:nsid w:val="751A304B"/>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80A7BA0"/>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9F218B2"/>
    <w:multiLevelType w:val="hybridMultilevel"/>
    <w:tmpl w:val="C3FC42EC"/>
    <w:lvl w:ilvl="0" w:tplc="123CCF0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44"/>
  </w:num>
  <w:num w:numId="2">
    <w:abstractNumId w:val="0"/>
  </w:num>
  <w:num w:numId="3">
    <w:abstractNumId w:val="11"/>
  </w:num>
  <w:num w:numId="4">
    <w:abstractNumId w:val="15"/>
  </w:num>
  <w:num w:numId="5">
    <w:abstractNumId w:val="14"/>
  </w:num>
  <w:num w:numId="6">
    <w:abstractNumId w:val="12"/>
  </w:num>
  <w:num w:numId="7">
    <w:abstractNumId w:val="19"/>
  </w:num>
  <w:num w:numId="8">
    <w:abstractNumId w:val="39"/>
  </w:num>
  <w:num w:numId="9">
    <w:abstractNumId w:val="6"/>
  </w:num>
  <w:num w:numId="10">
    <w:abstractNumId w:val="9"/>
  </w:num>
  <w:num w:numId="11">
    <w:abstractNumId w:val="40"/>
  </w:num>
  <w:num w:numId="12">
    <w:abstractNumId w:val="25"/>
  </w:num>
  <w:num w:numId="13">
    <w:abstractNumId w:val="38"/>
  </w:num>
  <w:num w:numId="14">
    <w:abstractNumId w:val="23"/>
  </w:num>
  <w:num w:numId="15">
    <w:abstractNumId w:val="17"/>
  </w:num>
  <w:num w:numId="16">
    <w:abstractNumId w:val="26"/>
  </w:num>
  <w:num w:numId="17">
    <w:abstractNumId w:val="20"/>
  </w:num>
  <w:num w:numId="18">
    <w:abstractNumId w:val="31"/>
  </w:num>
  <w:num w:numId="19">
    <w:abstractNumId w:val="28"/>
  </w:num>
  <w:num w:numId="20">
    <w:abstractNumId w:val="2"/>
  </w:num>
  <w:num w:numId="21">
    <w:abstractNumId w:val="43"/>
  </w:num>
  <w:num w:numId="22">
    <w:abstractNumId w:val="8"/>
  </w:num>
  <w:num w:numId="23">
    <w:abstractNumId w:val="24"/>
  </w:num>
  <w:num w:numId="24">
    <w:abstractNumId w:val="16"/>
  </w:num>
  <w:num w:numId="25">
    <w:abstractNumId w:val="37"/>
  </w:num>
  <w:num w:numId="26">
    <w:abstractNumId w:val="5"/>
  </w:num>
  <w:num w:numId="27">
    <w:abstractNumId w:val="22"/>
  </w:num>
  <w:num w:numId="28">
    <w:abstractNumId w:val="27"/>
  </w:num>
  <w:num w:numId="29">
    <w:abstractNumId w:val="34"/>
  </w:num>
  <w:num w:numId="30">
    <w:abstractNumId w:val="35"/>
  </w:num>
  <w:num w:numId="31">
    <w:abstractNumId w:val="3"/>
  </w:num>
  <w:num w:numId="32">
    <w:abstractNumId w:val="29"/>
  </w:num>
  <w:num w:numId="33">
    <w:abstractNumId w:val="41"/>
  </w:num>
  <w:num w:numId="34">
    <w:abstractNumId w:val="18"/>
  </w:num>
  <w:num w:numId="35">
    <w:abstractNumId w:val="30"/>
  </w:num>
  <w:num w:numId="36">
    <w:abstractNumId w:val="13"/>
  </w:num>
  <w:num w:numId="37">
    <w:abstractNumId w:val="7"/>
  </w:num>
  <w:num w:numId="38">
    <w:abstractNumId w:val="32"/>
  </w:num>
  <w:num w:numId="39">
    <w:abstractNumId w:val="21"/>
  </w:num>
  <w:num w:numId="40">
    <w:abstractNumId w:val="4"/>
  </w:num>
  <w:num w:numId="41">
    <w:abstractNumId w:val="42"/>
  </w:num>
  <w:num w:numId="42">
    <w:abstractNumId w:val="1"/>
  </w:num>
  <w:num w:numId="43">
    <w:abstractNumId w:val="36"/>
  </w:num>
  <w:num w:numId="44">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QwNTIwM7YwMTcwtjBW0lEKTi0uzszPAykwNKkFAH9YX3ktAAAA"/>
  </w:docVars>
  <w:rsids>
    <w:rsidRoot w:val="006136E0"/>
    <w:rsid w:val="000009F5"/>
    <w:rsid w:val="00000E57"/>
    <w:rsid w:val="00003B36"/>
    <w:rsid w:val="00006B8D"/>
    <w:rsid w:val="00012976"/>
    <w:rsid w:val="000134F0"/>
    <w:rsid w:val="000173C6"/>
    <w:rsid w:val="000234C3"/>
    <w:rsid w:val="00023899"/>
    <w:rsid w:val="00025696"/>
    <w:rsid w:val="0002623B"/>
    <w:rsid w:val="00026696"/>
    <w:rsid w:val="00026CDD"/>
    <w:rsid w:val="0003154A"/>
    <w:rsid w:val="00034489"/>
    <w:rsid w:val="00037816"/>
    <w:rsid w:val="00041912"/>
    <w:rsid w:val="000441DC"/>
    <w:rsid w:val="00045899"/>
    <w:rsid w:val="00045F18"/>
    <w:rsid w:val="000464D5"/>
    <w:rsid w:val="00046977"/>
    <w:rsid w:val="000527F5"/>
    <w:rsid w:val="0005377D"/>
    <w:rsid w:val="00053D36"/>
    <w:rsid w:val="00054263"/>
    <w:rsid w:val="00061548"/>
    <w:rsid w:val="00062A16"/>
    <w:rsid w:val="00062A1A"/>
    <w:rsid w:val="00063391"/>
    <w:rsid w:val="0006611A"/>
    <w:rsid w:val="0007040B"/>
    <w:rsid w:val="00070E92"/>
    <w:rsid w:val="00071836"/>
    <w:rsid w:val="0007248D"/>
    <w:rsid w:val="00073711"/>
    <w:rsid w:val="000859B4"/>
    <w:rsid w:val="00090E12"/>
    <w:rsid w:val="00091F7B"/>
    <w:rsid w:val="000932E7"/>
    <w:rsid w:val="00093445"/>
    <w:rsid w:val="000956CA"/>
    <w:rsid w:val="0009712A"/>
    <w:rsid w:val="00097EB7"/>
    <w:rsid w:val="000A32C2"/>
    <w:rsid w:val="000A5F37"/>
    <w:rsid w:val="000A7CCB"/>
    <w:rsid w:val="000B124F"/>
    <w:rsid w:val="000B156F"/>
    <w:rsid w:val="000B4A07"/>
    <w:rsid w:val="000C6F2F"/>
    <w:rsid w:val="000C725E"/>
    <w:rsid w:val="000D1759"/>
    <w:rsid w:val="000D1BF2"/>
    <w:rsid w:val="000D44D0"/>
    <w:rsid w:val="000D7633"/>
    <w:rsid w:val="000D787B"/>
    <w:rsid w:val="000E2E46"/>
    <w:rsid w:val="000E3E1A"/>
    <w:rsid w:val="000E40DF"/>
    <w:rsid w:val="000E5E58"/>
    <w:rsid w:val="000F0114"/>
    <w:rsid w:val="000F0D62"/>
    <w:rsid w:val="000F3A61"/>
    <w:rsid w:val="000F3DCD"/>
    <w:rsid w:val="001038A5"/>
    <w:rsid w:val="001069E1"/>
    <w:rsid w:val="00107B84"/>
    <w:rsid w:val="00107EAA"/>
    <w:rsid w:val="00107F6B"/>
    <w:rsid w:val="00110786"/>
    <w:rsid w:val="001135C7"/>
    <w:rsid w:val="00113DF3"/>
    <w:rsid w:val="00116AB2"/>
    <w:rsid w:val="00117A06"/>
    <w:rsid w:val="00121833"/>
    <w:rsid w:val="001260CD"/>
    <w:rsid w:val="0013283D"/>
    <w:rsid w:val="00132F24"/>
    <w:rsid w:val="00134173"/>
    <w:rsid w:val="001375AD"/>
    <w:rsid w:val="00137D73"/>
    <w:rsid w:val="00137EDB"/>
    <w:rsid w:val="00150C4C"/>
    <w:rsid w:val="00150F38"/>
    <w:rsid w:val="00152191"/>
    <w:rsid w:val="00152C2C"/>
    <w:rsid w:val="001533BB"/>
    <w:rsid w:val="00154114"/>
    <w:rsid w:val="00155051"/>
    <w:rsid w:val="00161A11"/>
    <w:rsid w:val="00161F38"/>
    <w:rsid w:val="001635A1"/>
    <w:rsid w:val="00163BAA"/>
    <w:rsid w:val="001655BC"/>
    <w:rsid w:val="00165874"/>
    <w:rsid w:val="00165E04"/>
    <w:rsid w:val="00166182"/>
    <w:rsid w:val="00172382"/>
    <w:rsid w:val="001738D7"/>
    <w:rsid w:val="00174774"/>
    <w:rsid w:val="00180EEF"/>
    <w:rsid w:val="00180F59"/>
    <w:rsid w:val="001811FA"/>
    <w:rsid w:val="001838C5"/>
    <w:rsid w:val="0018433B"/>
    <w:rsid w:val="00185E7F"/>
    <w:rsid w:val="001917B9"/>
    <w:rsid w:val="00193CC1"/>
    <w:rsid w:val="001940AC"/>
    <w:rsid w:val="0019534E"/>
    <w:rsid w:val="001A27B4"/>
    <w:rsid w:val="001A38AC"/>
    <w:rsid w:val="001A4D9E"/>
    <w:rsid w:val="001A5B69"/>
    <w:rsid w:val="001A6746"/>
    <w:rsid w:val="001B087F"/>
    <w:rsid w:val="001B350C"/>
    <w:rsid w:val="001B3668"/>
    <w:rsid w:val="001C13D0"/>
    <w:rsid w:val="001C3DA4"/>
    <w:rsid w:val="001C4109"/>
    <w:rsid w:val="001C64F5"/>
    <w:rsid w:val="001C7826"/>
    <w:rsid w:val="001C782F"/>
    <w:rsid w:val="001D09C0"/>
    <w:rsid w:val="001D1D38"/>
    <w:rsid w:val="001D2B05"/>
    <w:rsid w:val="001D33C4"/>
    <w:rsid w:val="001E0BE3"/>
    <w:rsid w:val="001E0F3D"/>
    <w:rsid w:val="001E37F1"/>
    <w:rsid w:val="001E4D53"/>
    <w:rsid w:val="001E5E2A"/>
    <w:rsid w:val="001F3B7D"/>
    <w:rsid w:val="001F535A"/>
    <w:rsid w:val="001F6A63"/>
    <w:rsid w:val="00204EEF"/>
    <w:rsid w:val="00204F2B"/>
    <w:rsid w:val="00205641"/>
    <w:rsid w:val="002069A0"/>
    <w:rsid w:val="00206F4D"/>
    <w:rsid w:val="002075D3"/>
    <w:rsid w:val="00211657"/>
    <w:rsid w:val="00216243"/>
    <w:rsid w:val="002179B2"/>
    <w:rsid w:val="00220BBF"/>
    <w:rsid w:val="00223FB6"/>
    <w:rsid w:val="00225B0B"/>
    <w:rsid w:val="00235638"/>
    <w:rsid w:val="00235B6E"/>
    <w:rsid w:val="0023774A"/>
    <w:rsid w:val="002419FC"/>
    <w:rsid w:val="00242763"/>
    <w:rsid w:val="0024395E"/>
    <w:rsid w:val="00245841"/>
    <w:rsid w:val="00251D5B"/>
    <w:rsid w:val="002544C8"/>
    <w:rsid w:val="002558F6"/>
    <w:rsid w:val="002737C0"/>
    <w:rsid w:val="00274AAD"/>
    <w:rsid w:val="00276AD5"/>
    <w:rsid w:val="00277B8D"/>
    <w:rsid w:val="00280231"/>
    <w:rsid w:val="0028151C"/>
    <w:rsid w:val="00285078"/>
    <w:rsid w:val="00291D6C"/>
    <w:rsid w:val="0029200E"/>
    <w:rsid w:val="00293602"/>
    <w:rsid w:val="002A359E"/>
    <w:rsid w:val="002A5201"/>
    <w:rsid w:val="002A53E4"/>
    <w:rsid w:val="002A7201"/>
    <w:rsid w:val="002A7BD8"/>
    <w:rsid w:val="002B0678"/>
    <w:rsid w:val="002B12C5"/>
    <w:rsid w:val="002B1C4D"/>
    <w:rsid w:val="002B2AD1"/>
    <w:rsid w:val="002B755D"/>
    <w:rsid w:val="002C0B9E"/>
    <w:rsid w:val="002C2585"/>
    <w:rsid w:val="002C4840"/>
    <w:rsid w:val="002C4FF1"/>
    <w:rsid w:val="002C6DC5"/>
    <w:rsid w:val="002D769B"/>
    <w:rsid w:val="002D79DC"/>
    <w:rsid w:val="002E0DF8"/>
    <w:rsid w:val="002E2601"/>
    <w:rsid w:val="002E3AD3"/>
    <w:rsid w:val="002F0BC1"/>
    <w:rsid w:val="002F2678"/>
    <w:rsid w:val="002F4B8D"/>
    <w:rsid w:val="00301887"/>
    <w:rsid w:val="003021CC"/>
    <w:rsid w:val="00303129"/>
    <w:rsid w:val="00303BBF"/>
    <w:rsid w:val="00304557"/>
    <w:rsid w:val="00306575"/>
    <w:rsid w:val="00315489"/>
    <w:rsid w:val="003210B8"/>
    <w:rsid w:val="003263D2"/>
    <w:rsid w:val="003377D7"/>
    <w:rsid w:val="00337E09"/>
    <w:rsid w:val="003440F7"/>
    <w:rsid w:val="00344897"/>
    <w:rsid w:val="00346233"/>
    <w:rsid w:val="003504D6"/>
    <w:rsid w:val="00352AA5"/>
    <w:rsid w:val="00352D75"/>
    <w:rsid w:val="003536A4"/>
    <w:rsid w:val="00353CAA"/>
    <w:rsid w:val="00353E54"/>
    <w:rsid w:val="003541E0"/>
    <w:rsid w:val="003559A8"/>
    <w:rsid w:val="003569D0"/>
    <w:rsid w:val="003574F3"/>
    <w:rsid w:val="00361853"/>
    <w:rsid w:val="0036268F"/>
    <w:rsid w:val="00364DD5"/>
    <w:rsid w:val="003653D3"/>
    <w:rsid w:val="00371A63"/>
    <w:rsid w:val="00372C97"/>
    <w:rsid w:val="00375375"/>
    <w:rsid w:val="00375727"/>
    <w:rsid w:val="00377235"/>
    <w:rsid w:val="0038038E"/>
    <w:rsid w:val="00380CA9"/>
    <w:rsid w:val="00381BAA"/>
    <w:rsid w:val="003850F4"/>
    <w:rsid w:val="003858F1"/>
    <w:rsid w:val="0038628C"/>
    <w:rsid w:val="00395B56"/>
    <w:rsid w:val="0039701D"/>
    <w:rsid w:val="0039729E"/>
    <w:rsid w:val="003A06F4"/>
    <w:rsid w:val="003A0A9A"/>
    <w:rsid w:val="003A2067"/>
    <w:rsid w:val="003A3FB9"/>
    <w:rsid w:val="003A4655"/>
    <w:rsid w:val="003B11DA"/>
    <w:rsid w:val="003B1371"/>
    <w:rsid w:val="003B3CD4"/>
    <w:rsid w:val="003B3E44"/>
    <w:rsid w:val="003B43F8"/>
    <w:rsid w:val="003B4A23"/>
    <w:rsid w:val="003B5D4E"/>
    <w:rsid w:val="003B6B3D"/>
    <w:rsid w:val="003C32D5"/>
    <w:rsid w:val="003C475C"/>
    <w:rsid w:val="003C6328"/>
    <w:rsid w:val="003C683C"/>
    <w:rsid w:val="003C7398"/>
    <w:rsid w:val="003D3640"/>
    <w:rsid w:val="003D539B"/>
    <w:rsid w:val="003D6A1A"/>
    <w:rsid w:val="003E397F"/>
    <w:rsid w:val="003E3A45"/>
    <w:rsid w:val="003E4F2C"/>
    <w:rsid w:val="003E61BD"/>
    <w:rsid w:val="003F04D2"/>
    <w:rsid w:val="003F2102"/>
    <w:rsid w:val="003F3D71"/>
    <w:rsid w:val="003F4B16"/>
    <w:rsid w:val="003F4DF1"/>
    <w:rsid w:val="003F57B4"/>
    <w:rsid w:val="00402143"/>
    <w:rsid w:val="004111ED"/>
    <w:rsid w:val="00412948"/>
    <w:rsid w:val="0041440A"/>
    <w:rsid w:val="00415679"/>
    <w:rsid w:val="004203F0"/>
    <w:rsid w:val="004214A7"/>
    <w:rsid w:val="0042153B"/>
    <w:rsid w:val="00423C45"/>
    <w:rsid w:val="004249DF"/>
    <w:rsid w:val="00424D31"/>
    <w:rsid w:val="0043028E"/>
    <w:rsid w:val="00430C7F"/>
    <w:rsid w:val="004312BB"/>
    <w:rsid w:val="00432648"/>
    <w:rsid w:val="00432FD4"/>
    <w:rsid w:val="00433C32"/>
    <w:rsid w:val="0043691B"/>
    <w:rsid w:val="00437775"/>
    <w:rsid w:val="00444693"/>
    <w:rsid w:val="0044777B"/>
    <w:rsid w:val="00447BAA"/>
    <w:rsid w:val="00450B54"/>
    <w:rsid w:val="00452296"/>
    <w:rsid w:val="00453F0E"/>
    <w:rsid w:val="00455186"/>
    <w:rsid w:val="004557C5"/>
    <w:rsid w:val="00457EBF"/>
    <w:rsid w:val="00462AF7"/>
    <w:rsid w:val="00466EB2"/>
    <w:rsid w:val="00471E76"/>
    <w:rsid w:val="004727E2"/>
    <w:rsid w:val="00476F2F"/>
    <w:rsid w:val="00481858"/>
    <w:rsid w:val="004851FA"/>
    <w:rsid w:val="0048599D"/>
    <w:rsid w:val="00485E4A"/>
    <w:rsid w:val="00487EB5"/>
    <w:rsid w:val="00491F64"/>
    <w:rsid w:val="004925F2"/>
    <w:rsid w:val="00494FF9"/>
    <w:rsid w:val="00495EF8"/>
    <w:rsid w:val="004A0C1B"/>
    <w:rsid w:val="004A0E21"/>
    <w:rsid w:val="004A480C"/>
    <w:rsid w:val="004A5507"/>
    <w:rsid w:val="004B1E59"/>
    <w:rsid w:val="004B36CD"/>
    <w:rsid w:val="004B37D3"/>
    <w:rsid w:val="004B59DB"/>
    <w:rsid w:val="004B7356"/>
    <w:rsid w:val="004C02AB"/>
    <w:rsid w:val="004C0EDC"/>
    <w:rsid w:val="004C36DF"/>
    <w:rsid w:val="004C375B"/>
    <w:rsid w:val="004C43DA"/>
    <w:rsid w:val="004C4CE4"/>
    <w:rsid w:val="004D17E9"/>
    <w:rsid w:val="004D7162"/>
    <w:rsid w:val="004D72F6"/>
    <w:rsid w:val="004E325F"/>
    <w:rsid w:val="004E4F1C"/>
    <w:rsid w:val="004E5AAD"/>
    <w:rsid w:val="004E7E03"/>
    <w:rsid w:val="004F36E8"/>
    <w:rsid w:val="004F51E1"/>
    <w:rsid w:val="004F5CC8"/>
    <w:rsid w:val="004F5E73"/>
    <w:rsid w:val="004F6539"/>
    <w:rsid w:val="00504466"/>
    <w:rsid w:val="005046D7"/>
    <w:rsid w:val="00505DB4"/>
    <w:rsid w:val="005067DE"/>
    <w:rsid w:val="00510E7D"/>
    <w:rsid w:val="00510E91"/>
    <w:rsid w:val="005129FE"/>
    <w:rsid w:val="00516E83"/>
    <w:rsid w:val="00522927"/>
    <w:rsid w:val="0052470F"/>
    <w:rsid w:val="00525D23"/>
    <w:rsid w:val="00525F74"/>
    <w:rsid w:val="00527087"/>
    <w:rsid w:val="00530D0D"/>
    <w:rsid w:val="00530E34"/>
    <w:rsid w:val="00531448"/>
    <w:rsid w:val="005358EA"/>
    <w:rsid w:val="005358EC"/>
    <w:rsid w:val="00542EE1"/>
    <w:rsid w:val="00544CD9"/>
    <w:rsid w:val="00545A5B"/>
    <w:rsid w:val="00547C18"/>
    <w:rsid w:val="00555A31"/>
    <w:rsid w:val="00555AD1"/>
    <w:rsid w:val="005571C9"/>
    <w:rsid w:val="00560143"/>
    <w:rsid w:val="00565338"/>
    <w:rsid w:val="00567349"/>
    <w:rsid w:val="0057128E"/>
    <w:rsid w:val="00571F65"/>
    <w:rsid w:val="0057359E"/>
    <w:rsid w:val="00574D3A"/>
    <w:rsid w:val="00574FD1"/>
    <w:rsid w:val="005750FD"/>
    <w:rsid w:val="005760B3"/>
    <w:rsid w:val="00580E04"/>
    <w:rsid w:val="0058238C"/>
    <w:rsid w:val="005826EF"/>
    <w:rsid w:val="00584F72"/>
    <w:rsid w:val="00585184"/>
    <w:rsid w:val="0059037D"/>
    <w:rsid w:val="005959C5"/>
    <w:rsid w:val="0059611B"/>
    <w:rsid w:val="005961ED"/>
    <w:rsid w:val="005A0BA6"/>
    <w:rsid w:val="005A29BF"/>
    <w:rsid w:val="005A4593"/>
    <w:rsid w:val="005A4DF2"/>
    <w:rsid w:val="005A76EE"/>
    <w:rsid w:val="005B313F"/>
    <w:rsid w:val="005B34FE"/>
    <w:rsid w:val="005B3E33"/>
    <w:rsid w:val="005B5521"/>
    <w:rsid w:val="005B6FA2"/>
    <w:rsid w:val="005C2ACC"/>
    <w:rsid w:val="005C3E42"/>
    <w:rsid w:val="005C4297"/>
    <w:rsid w:val="005C47C6"/>
    <w:rsid w:val="005C4ED7"/>
    <w:rsid w:val="005C643D"/>
    <w:rsid w:val="005D0298"/>
    <w:rsid w:val="005D1009"/>
    <w:rsid w:val="005D157C"/>
    <w:rsid w:val="005D1A7B"/>
    <w:rsid w:val="005D22FB"/>
    <w:rsid w:val="005D38E5"/>
    <w:rsid w:val="005D4B47"/>
    <w:rsid w:val="005D51E2"/>
    <w:rsid w:val="005D533F"/>
    <w:rsid w:val="005E4801"/>
    <w:rsid w:val="005E4B1E"/>
    <w:rsid w:val="005E5024"/>
    <w:rsid w:val="005E55AE"/>
    <w:rsid w:val="005E5EDE"/>
    <w:rsid w:val="005E7DA6"/>
    <w:rsid w:val="005E7FBC"/>
    <w:rsid w:val="005F192C"/>
    <w:rsid w:val="005F2357"/>
    <w:rsid w:val="005F4E16"/>
    <w:rsid w:val="005F638A"/>
    <w:rsid w:val="005F65DF"/>
    <w:rsid w:val="005F6E4C"/>
    <w:rsid w:val="00600391"/>
    <w:rsid w:val="00602F40"/>
    <w:rsid w:val="006077C7"/>
    <w:rsid w:val="006078B0"/>
    <w:rsid w:val="006136E0"/>
    <w:rsid w:val="00615498"/>
    <w:rsid w:val="0062073F"/>
    <w:rsid w:val="00621D85"/>
    <w:rsid w:val="00630453"/>
    <w:rsid w:val="00630D0E"/>
    <w:rsid w:val="00634105"/>
    <w:rsid w:val="00641FAF"/>
    <w:rsid w:val="00642FEC"/>
    <w:rsid w:val="00643A89"/>
    <w:rsid w:val="00644EF0"/>
    <w:rsid w:val="00645E7B"/>
    <w:rsid w:val="00646297"/>
    <w:rsid w:val="006519FD"/>
    <w:rsid w:val="006537E0"/>
    <w:rsid w:val="00656607"/>
    <w:rsid w:val="006608CF"/>
    <w:rsid w:val="006615D2"/>
    <w:rsid w:val="00664ECC"/>
    <w:rsid w:val="00667624"/>
    <w:rsid w:val="00670F5E"/>
    <w:rsid w:val="00671C0F"/>
    <w:rsid w:val="00675F94"/>
    <w:rsid w:val="006828F6"/>
    <w:rsid w:val="0068301C"/>
    <w:rsid w:val="00684C85"/>
    <w:rsid w:val="006859F6"/>
    <w:rsid w:val="00687FBC"/>
    <w:rsid w:val="0069054F"/>
    <w:rsid w:val="0069313D"/>
    <w:rsid w:val="00696B60"/>
    <w:rsid w:val="00696E09"/>
    <w:rsid w:val="0069770F"/>
    <w:rsid w:val="006A2E5B"/>
    <w:rsid w:val="006A3F78"/>
    <w:rsid w:val="006A54CD"/>
    <w:rsid w:val="006B7710"/>
    <w:rsid w:val="006C09ED"/>
    <w:rsid w:val="006C363F"/>
    <w:rsid w:val="006C52C9"/>
    <w:rsid w:val="006C714D"/>
    <w:rsid w:val="006C7F03"/>
    <w:rsid w:val="006D113E"/>
    <w:rsid w:val="006D1367"/>
    <w:rsid w:val="006D2E07"/>
    <w:rsid w:val="006D608C"/>
    <w:rsid w:val="006E153E"/>
    <w:rsid w:val="006E1BD6"/>
    <w:rsid w:val="006E2864"/>
    <w:rsid w:val="006E429B"/>
    <w:rsid w:val="006E7F3A"/>
    <w:rsid w:val="006F1E43"/>
    <w:rsid w:val="006F3D96"/>
    <w:rsid w:val="006F749B"/>
    <w:rsid w:val="006F7FE2"/>
    <w:rsid w:val="007009A3"/>
    <w:rsid w:val="00700AE6"/>
    <w:rsid w:val="0070171F"/>
    <w:rsid w:val="00704B1C"/>
    <w:rsid w:val="00706CB3"/>
    <w:rsid w:val="00712986"/>
    <w:rsid w:val="00715517"/>
    <w:rsid w:val="007165E6"/>
    <w:rsid w:val="00716A79"/>
    <w:rsid w:val="00721722"/>
    <w:rsid w:val="00722A65"/>
    <w:rsid w:val="00723225"/>
    <w:rsid w:val="00727190"/>
    <w:rsid w:val="00733CAA"/>
    <w:rsid w:val="00734987"/>
    <w:rsid w:val="00735436"/>
    <w:rsid w:val="00745655"/>
    <w:rsid w:val="00745BBC"/>
    <w:rsid w:val="00747607"/>
    <w:rsid w:val="00747C45"/>
    <w:rsid w:val="007527E5"/>
    <w:rsid w:val="0075418D"/>
    <w:rsid w:val="007547AD"/>
    <w:rsid w:val="00756C70"/>
    <w:rsid w:val="00756FED"/>
    <w:rsid w:val="00757FAD"/>
    <w:rsid w:val="007611E6"/>
    <w:rsid w:val="0076188D"/>
    <w:rsid w:val="0076327F"/>
    <w:rsid w:val="00764EA6"/>
    <w:rsid w:val="0076629B"/>
    <w:rsid w:val="007662A3"/>
    <w:rsid w:val="007707C9"/>
    <w:rsid w:val="00770891"/>
    <w:rsid w:val="0078206D"/>
    <w:rsid w:val="007836A4"/>
    <w:rsid w:val="00786427"/>
    <w:rsid w:val="007927D6"/>
    <w:rsid w:val="0079308B"/>
    <w:rsid w:val="0079517D"/>
    <w:rsid w:val="00795F62"/>
    <w:rsid w:val="007977DC"/>
    <w:rsid w:val="0079797B"/>
    <w:rsid w:val="007A2007"/>
    <w:rsid w:val="007A2AD4"/>
    <w:rsid w:val="007A300B"/>
    <w:rsid w:val="007A428E"/>
    <w:rsid w:val="007A5CA0"/>
    <w:rsid w:val="007B2E4A"/>
    <w:rsid w:val="007C2228"/>
    <w:rsid w:val="007C349F"/>
    <w:rsid w:val="007C4791"/>
    <w:rsid w:val="007C5C0F"/>
    <w:rsid w:val="007C69A5"/>
    <w:rsid w:val="007C7A0B"/>
    <w:rsid w:val="007D2DDD"/>
    <w:rsid w:val="007D3F62"/>
    <w:rsid w:val="007D4933"/>
    <w:rsid w:val="007E3D48"/>
    <w:rsid w:val="007E4AC4"/>
    <w:rsid w:val="007E5825"/>
    <w:rsid w:val="007E6623"/>
    <w:rsid w:val="007E7B14"/>
    <w:rsid w:val="007F1EC5"/>
    <w:rsid w:val="007F2E7A"/>
    <w:rsid w:val="007F30B4"/>
    <w:rsid w:val="007F3F15"/>
    <w:rsid w:val="007F6680"/>
    <w:rsid w:val="0080129C"/>
    <w:rsid w:val="00803575"/>
    <w:rsid w:val="0080515B"/>
    <w:rsid w:val="00805E4B"/>
    <w:rsid w:val="008111EF"/>
    <w:rsid w:val="0081586F"/>
    <w:rsid w:val="00830034"/>
    <w:rsid w:val="0083089A"/>
    <w:rsid w:val="00831884"/>
    <w:rsid w:val="00832499"/>
    <w:rsid w:val="00835022"/>
    <w:rsid w:val="008364FD"/>
    <w:rsid w:val="00836E12"/>
    <w:rsid w:val="00841258"/>
    <w:rsid w:val="00842938"/>
    <w:rsid w:val="008454D8"/>
    <w:rsid w:val="00846155"/>
    <w:rsid w:val="008463A5"/>
    <w:rsid w:val="0084701C"/>
    <w:rsid w:val="008518DB"/>
    <w:rsid w:val="00851ACA"/>
    <w:rsid w:val="00852C45"/>
    <w:rsid w:val="00853239"/>
    <w:rsid w:val="00860A5A"/>
    <w:rsid w:val="0086300C"/>
    <w:rsid w:val="00866043"/>
    <w:rsid w:val="00867BEC"/>
    <w:rsid w:val="0087150D"/>
    <w:rsid w:val="00875560"/>
    <w:rsid w:val="0087556F"/>
    <w:rsid w:val="008764E7"/>
    <w:rsid w:val="0088080D"/>
    <w:rsid w:val="00880B48"/>
    <w:rsid w:val="00880C49"/>
    <w:rsid w:val="00882E51"/>
    <w:rsid w:val="008859AA"/>
    <w:rsid w:val="00886AA6"/>
    <w:rsid w:val="00891F1E"/>
    <w:rsid w:val="00894176"/>
    <w:rsid w:val="00897EAF"/>
    <w:rsid w:val="008A0457"/>
    <w:rsid w:val="008A1B38"/>
    <w:rsid w:val="008A270C"/>
    <w:rsid w:val="008A492E"/>
    <w:rsid w:val="008A4A86"/>
    <w:rsid w:val="008A4AD4"/>
    <w:rsid w:val="008A7185"/>
    <w:rsid w:val="008A7A8F"/>
    <w:rsid w:val="008B088B"/>
    <w:rsid w:val="008B29D1"/>
    <w:rsid w:val="008B2BF5"/>
    <w:rsid w:val="008B51A4"/>
    <w:rsid w:val="008B5992"/>
    <w:rsid w:val="008C030F"/>
    <w:rsid w:val="008C0602"/>
    <w:rsid w:val="008C1ABD"/>
    <w:rsid w:val="008C24FF"/>
    <w:rsid w:val="008C29DB"/>
    <w:rsid w:val="008C6F65"/>
    <w:rsid w:val="008D15CC"/>
    <w:rsid w:val="008D2792"/>
    <w:rsid w:val="008D30C0"/>
    <w:rsid w:val="008D30D5"/>
    <w:rsid w:val="008D3584"/>
    <w:rsid w:val="008D4D66"/>
    <w:rsid w:val="008D60B2"/>
    <w:rsid w:val="008E10AD"/>
    <w:rsid w:val="008F2371"/>
    <w:rsid w:val="008F2E53"/>
    <w:rsid w:val="008F3B3F"/>
    <w:rsid w:val="00901B14"/>
    <w:rsid w:val="00901D11"/>
    <w:rsid w:val="00911198"/>
    <w:rsid w:val="00911E43"/>
    <w:rsid w:val="00912BAB"/>
    <w:rsid w:val="009131EB"/>
    <w:rsid w:val="0092023C"/>
    <w:rsid w:val="00921215"/>
    <w:rsid w:val="009229D7"/>
    <w:rsid w:val="00925717"/>
    <w:rsid w:val="00927BE4"/>
    <w:rsid w:val="00930A13"/>
    <w:rsid w:val="009313AC"/>
    <w:rsid w:val="00932533"/>
    <w:rsid w:val="00932CA4"/>
    <w:rsid w:val="00932D4B"/>
    <w:rsid w:val="009412CB"/>
    <w:rsid w:val="009419A8"/>
    <w:rsid w:val="00941E43"/>
    <w:rsid w:val="00941EF8"/>
    <w:rsid w:val="00942113"/>
    <w:rsid w:val="00946FA9"/>
    <w:rsid w:val="00951C36"/>
    <w:rsid w:val="00953392"/>
    <w:rsid w:val="0095534C"/>
    <w:rsid w:val="0096014D"/>
    <w:rsid w:val="00961580"/>
    <w:rsid w:val="00961DB5"/>
    <w:rsid w:val="00963120"/>
    <w:rsid w:val="0096535E"/>
    <w:rsid w:val="009655C3"/>
    <w:rsid w:val="00965817"/>
    <w:rsid w:val="00970FE8"/>
    <w:rsid w:val="00971488"/>
    <w:rsid w:val="00976C50"/>
    <w:rsid w:val="0097779C"/>
    <w:rsid w:val="00986261"/>
    <w:rsid w:val="00987BD9"/>
    <w:rsid w:val="00987C42"/>
    <w:rsid w:val="00990966"/>
    <w:rsid w:val="009929C5"/>
    <w:rsid w:val="00993215"/>
    <w:rsid w:val="00995270"/>
    <w:rsid w:val="00995D3B"/>
    <w:rsid w:val="009A0E88"/>
    <w:rsid w:val="009A14A9"/>
    <w:rsid w:val="009A1F3E"/>
    <w:rsid w:val="009A4DEE"/>
    <w:rsid w:val="009A5FF0"/>
    <w:rsid w:val="009A7B37"/>
    <w:rsid w:val="009B36EF"/>
    <w:rsid w:val="009C129C"/>
    <w:rsid w:val="009C15C7"/>
    <w:rsid w:val="009C2310"/>
    <w:rsid w:val="009D0E31"/>
    <w:rsid w:val="009D1994"/>
    <w:rsid w:val="009D24D3"/>
    <w:rsid w:val="009D2C2D"/>
    <w:rsid w:val="009D2E3C"/>
    <w:rsid w:val="009D3B67"/>
    <w:rsid w:val="009D7FD5"/>
    <w:rsid w:val="009E106A"/>
    <w:rsid w:val="009E50F8"/>
    <w:rsid w:val="009E5A34"/>
    <w:rsid w:val="009F2765"/>
    <w:rsid w:val="009F44ED"/>
    <w:rsid w:val="009F7C5A"/>
    <w:rsid w:val="00A003C7"/>
    <w:rsid w:val="00A00518"/>
    <w:rsid w:val="00A00ADF"/>
    <w:rsid w:val="00A02731"/>
    <w:rsid w:val="00A02C15"/>
    <w:rsid w:val="00A032E7"/>
    <w:rsid w:val="00A04997"/>
    <w:rsid w:val="00A063C8"/>
    <w:rsid w:val="00A071A4"/>
    <w:rsid w:val="00A071E5"/>
    <w:rsid w:val="00A1045B"/>
    <w:rsid w:val="00A1066A"/>
    <w:rsid w:val="00A12F71"/>
    <w:rsid w:val="00A13D1D"/>
    <w:rsid w:val="00A152B8"/>
    <w:rsid w:val="00A15E85"/>
    <w:rsid w:val="00A219EB"/>
    <w:rsid w:val="00A23585"/>
    <w:rsid w:val="00A2756C"/>
    <w:rsid w:val="00A35280"/>
    <w:rsid w:val="00A35DF4"/>
    <w:rsid w:val="00A37EDC"/>
    <w:rsid w:val="00A4072E"/>
    <w:rsid w:val="00A428B4"/>
    <w:rsid w:val="00A44ECF"/>
    <w:rsid w:val="00A45485"/>
    <w:rsid w:val="00A467C2"/>
    <w:rsid w:val="00A46F37"/>
    <w:rsid w:val="00A47263"/>
    <w:rsid w:val="00A50C3B"/>
    <w:rsid w:val="00A510F1"/>
    <w:rsid w:val="00A535A5"/>
    <w:rsid w:val="00A5659A"/>
    <w:rsid w:val="00A62DBF"/>
    <w:rsid w:val="00A66045"/>
    <w:rsid w:val="00A67053"/>
    <w:rsid w:val="00A6760D"/>
    <w:rsid w:val="00A6785D"/>
    <w:rsid w:val="00A732A1"/>
    <w:rsid w:val="00A7330C"/>
    <w:rsid w:val="00A75289"/>
    <w:rsid w:val="00A75DCC"/>
    <w:rsid w:val="00A76655"/>
    <w:rsid w:val="00A7757F"/>
    <w:rsid w:val="00A8166C"/>
    <w:rsid w:val="00A84A88"/>
    <w:rsid w:val="00A855DA"/>
    <w:rsid w:val="00A90191"/>
    <w:rsid w:val="00A9026C"/>
    <w:rsid w:val="00A9053D"/>
    <w:rsid w:val="00A912A0"/>
    <w:rsid w:val="00A94B15"/>
    <w:rsid w:val="00A9773D"/>
    <w:rsid w:val="00AA2F13"/>
    <w:rsid w:val="00AA4100"/>
    <w:rsid w:val="00AA7A0B"/>
    <w:rsid w:val="00AB275D"/>
    <w:rsid w:val="00AB5032"/>
    <w:rsid w:val="00AB50CE"/>
    <w:rsid w:val="00AC1521"/>
    <w:rsid w:val="00AC2AD2"/>
    <w:rsid w:val="00AC2E40"/>
    <w:rsid w:val="00AC3CA3"/>
    <w:rsid w:val="00AC4727"/>
    <w:rsid w:val="00AC4FD0"/>
    <w:rsid w:val="00AC7089"/>
    <w:rsid w:val="00AC75BD"/>
    <w:rsid w:val="00AD0BEB"/>
    <w:rsid w:val="00AD110A"/>
    <w:rsid w:val="00AD2BC1"/>
    <w:rsid w:val="00AD34F2"/>
    <w:rsid w:val="00AD3B9F"/>
    <w:rsid w:val="00AD4D15"/>
    <w:rsid w:val="00AD4E56"/>
    <w:rsid w:val="00AE0777"/>
    <w:rsid w:val="00AE21CA"/>
    <w:rsid w:val="00AE2BF8"/>
    <w:rsid w:val="00AE3944"/>
    <w:rsid w:val="00AE3956"/>
    <w:rsid w:val="00AE3D08"/>
    <w:rsid w:val="00AE5F28"/>
    <w:rsid w:val="00AE6E80"/>
    <w:rsid w:val="00AF0CDA"/>
    <w:rsid w:val="00AF3033"/>
    <w:rsid w:val="00AF3B08"/>
    <w:rsid w:val="00AF5305"/>
    <w:rsid w:val="00AF5986"/>
    <w:rsid w:val="00AF6D31"/>
    <w:rsid w:val="00B03A88"/>
    <w:rsid w:val="00B03F18"/>
    <w:rsid w:val="00B042EC"/>
    <w:rsid w:val="00B044E4"/>
    <w:rsid w:val="00B06733"/>
    <w:rsid w:val="00B073FD"/>
    <w:rsid w:val="00B07E29"/>
    <w:rsid w:val="00B07EC4"/>
    <w:rsid w:val="00B1223B"/>
    <w:rsid w:val="00B154C4"/>
    <w:rsid w:val="00B16A16"/>
    <w:rsid w:val="00B17345"/>
    <w:rsid w:val="00B21583"/>
    <w:rsid w:val="00B2324A"/>
    <w:rsid w:val="00B24389"/>
    <w:rsid w:val="00B25BDE"/>
    <w:rsid w:val="00B26124"/>
    <w:rsid w:val="00B263DD"/>
    <w:rsid w:val="00B27A64"/>
    <w:rsid w:val="00B30B68"/>
    <w:rsid w:val="00B31486"/>
    <w:rsid w:val="00B34CCB"/>
    <w:rsid w:val="00B364EB"/>
    <w:rsid w:val="00B408BA"/>
    <w:rsid w:val="00B40B44"/>
    <w:rsid w:val="00B40EDA"/>
    <w:rsid w:val="00B4487D"/>
    <w:rsid w:val="00B46D81"/>
    <w:rsid w:val="00B517D9"/>
    <w:rsid w:val="00B527E7"/>
    <w:rsid w:val="00B5424E"/>
    <w:rsid w:val="00B63B36"/>
    <w:rsid w:val="00B640C4"/>
    <w:rsid w:val="00B64718"/>
    <w:rsid w:val="00B64FEA"/>
    <w:rsid w:val="00B66A75"/>
    <w:rsid w:val="00B67556"/>
    <w:rsid w:val="00B67E67"/>
    <w:rsid w:val="00B70908"/>
    <w:rsid w:val="00B7236C"/>
    <w:rsid w:val="00B7301B"/>
    <w:rsid w:val="00B7353C"/>
    <w:rsid w:val="00B740FC"/>
    <w:rsid w:val="00B77AC8"/>
    <w:rsid w:val="00B8146C"/>
    <w:rsid w:val="00B85826"/>
    <w:rsid w:val="00B8752E"/>
    <w:rsid w:val="00B8782F"/>
    <w:rsid w:val="00B87A21"/>
    <w:rsid w:val="00B93564"/>
    <w:rsid w:val="00B95BDB"/>
    <w:rsid w:val="00B96A69"/>
    <w:rsid w:val="00BA1C40"/>
    <w:rsid w:val="00BA25F2"/>
    <w:rsid w:val="00BA2CE8"/>
    <w:rsid w:val="00BA489C"/>
    <w:rsid w:val="00BA5C8E"/>
    <w:rsid w:val="00BA72DB"/>
    <w:rsid w:val="00BA7A5C"/>
    <w:rsid w:val="00BB0D06"/>
    <w:rsid w:val="00BB2645"/>
    <w:rsid w:val="00BB34E5"/>
    <w:rsid w:val="00BB442B"/>
    <w:rsid w:val="00BB6890"/>
    <w:rsid w:val="00BB75F6"/>
    <w:rsid w:val="00BB7D48"/>
    <w:rsid w:val="00BC2962"/>
    <w:rsid w:val="00BC4D66"/>
    <w:rsid w:val="00BC550A"/>
    <w:rsid w:val="00BC5E75"/>
    <w:rsid w:val="00BC6533"/>
    <w:rsid w:val="00BC7386"/>
    <w:rsid w:val="00BD077B"/>
    <w:rsid w:val="00BD39F3"/>
    <w:rsid w:val="00BD3E68"/>
    <w:rsid w:val="00BD40FD"/>
    <w:rsid w:val="00BD4D30"/>
    <w:rsid w:val="00BD746E"/>
    <w:rsid w:val="00BD7744"/>
    <w:rsid w:val="00BE134E"/>
    <w:rsid w:val="00BE3C89"/>
    <w:rsid w:val="00BE5C22"/>
    <w:rsid w:val="00BE7387"/>
    <w:rsid w:val="00BF28E4"/>
    <w:rsid w:val="00BF7064"/>
    <w:rsid w:val="00BF711C"/>
    <w:rsid w:val="00BF7E19"/>
    <w:rsid w:val="00C00DA6"/>
    <w:rsid w:val="00C01CD8"/>
    <w:rsid w:val="00C02672"/>
    <w:rsid w:val="00C0542A"/>
    <w:rsid w:val="00C11A78"/>
    <w:rsid w:val="00C20CF8"/>
    <w:rsid w:val="00C214F6"/>
    <w:rsid w:val="00C220BD"/>
    <w:rsid w:val="00C22CB3"/>
    <w:rsid w:val="00C25D89"/>
    <w:rsid w:val="00C27130"/>
    <w:rsid w:val="00C301CC"/>
    <w:rsid w:val="00C364C6"/>
    <w:rsid w:val="00C403F7"/>
    <w:rsid w:val="00C40487"/>
    <w:rsid w:val="00C42DEE"/>
    <w:rsid w:val="00C4493C"/>
    <w:rsid w:val="00C44F16"/>
    <w:rsid w:val="00C45930"/>
    <w:rsid w:val="00C45DB4"/>
    <w:rsid w:val="00C461CF"/>
    <w:rsid w:val="00C53C80"/>
    <w:rsid w:val="00C54A5F"/>
    <w:rsid w:val="00C54BC8"/>
    <w:rsid w:val="00C606D1"/>
    <w:rsid w:val="00C6101B"/>
    <w:rsid w:val="00C61100"/>
    <w:rsid w:val="00C71FDD"/>
    <w:rsid w:val="00C742B1"/>
    <w:rsid w:val="00C748C5"/>
    <w:rsid w:val="00C76084"/>
    <w:rsid w:val="00C80BE0"/>
    <w:rsid w:val="00C81DEB"/>
    <w:rsid w:val="00C832BC"/>
    <w:rsid w:val="00C83C2A"/>
    <w:rsid w:val="00C84398"/>
    <w:rsid w:val="00C84709"/>
    <w:rsid w:val="00C9068E"/>
    <w:rsid w:val="00C93942"/>
    <w:rsid w:val="00C93D94"/>
    <w:rsid w:val="00C941F0"/>
    <w:rsid w:val="00C952BE"/>
    <w:rsid w:val="00C9740E"/>
    <w:rsid w:val="00CA0756"/>
    <w:rsid w:val="00CA07F6"/>
    <w:rsid w:val="00CA24F1"/>
    <w:rsid w:val="00CA2D42"/>
    <w:rsid w:val="00CB0252"/>
    <w:rsid w:val="00CB05F3"/>
    <w:rsid w:val="00CB387E"/>
    <w:rsid w:val="00CC2839"/>
    <w:rsid w:val="00CC2BCB"/>
    <w:rsid w:val="00CC30F8"/>
    <w:rsid w:val="00CC3138"/>
    <w:rsid w:val="00CC4DC7"/>
    <w:rsid w:val="00CD0F87"/>
    <w:rsid w:val="00CD4FF6"/>
    <w:rsid w:val="00CE7AE8"/>
    <w:rsid w:val="00CF44C0"/>
    <w:rsid w:val="00CF47D2"/>
    <w:rsid w:val="00CF4DC5"/>
    <w:rsid w:val="00CF553B"/>
    <w:rsid w:val="00D000B7"/>
    <w:rsid w:val="00D021A4"/>
    <w:rsid w:val="00D03F46"/>
    <w:rsid w:val="00D1097F"/>
    <w:rsid w:val="00D1331B"/>
    <w:rsid w:val="00D1390B"/>
    <w:rsid w:val="00D17FCE"/>
    <w:rsid w:val="00D20567"/>
    <w:rsid w:val="00D22D59"/>
    <w:rsid w:val="00D27177"/>
    <w:rsid w:val="00D277D1"/>
    <w:rsid w:val="00D325DB"/>
    <w:rsid w:val="00D328D2"/>
    <w:rsid w:val="00D3317A"/>
    <w:rsid w:val="00D3546E"/>
    <w:rsid w:val="00D40127"/>
    <w:rsid w:val="00D41B77"/>
    <w:rsid w:val="00D430FC"/>
    <w:rsid w:val="00D431C3"/>
    <w:rsid w:val="00D44F9D"/>
    <w:rsid w:val="00D4563C"/>
    <w:rsid w:val="00D47D22"/>
    <w:rsid w:val="00D515C2"/>
    <w:rsid w:val="00D518E7"/>
    <w:rsid w:val="00D52114"/>
    <w:rsid w:val="00D5259D"/>
    <w:rsid w:val="00D53967"/>
    <w:rsid w:val="00D5712A"/>
    <w:rsid w:val="00D57D80"/>
    <w:rsid w:val="00D6022C"/>
    <w:rsid w:val="00D61FF8"/>
    <w:rsid w:val="00D626B7"/>
    <w:rsid w:val="00D641D7"/>
    <w:rsid w:val="00D645C5"/>
    <w:rsid w:val="00D66EBD"/>
    <w:rsid w:val="00D71FF8"/>
    <w:rsid w:val="00D72039"/>
    <w:rsid w:val="00D7264E"/>
    <w:rsid w:val="00D737D5"/>
    <w:rsid w:val="00D75214"/>
    <w:rsid w:val="00D76A79"/>
    <w:rsid w:val="00D8237C"/>
    <w:rsid w:val="00D82C09"/>
    <w:rsid w:val="00D9076C"/>
    <w:rsid w:val="00D94387"/>
    <w:rsid w:val="00D96A95"/>
    <w:rsid w:val="00D97A04"/>
    <w:rsid w:val="00DA374F"/>
    <w:rsid w:val="00DB074A"/>
    <w:rsid w:val="00DB1F99"/>
    <w:rsid w:val="00DB2C50"/>
    <w:rsid w:val="00DB4276"/>
    <w:rsid w:val="00DB439E"/>
    <w:rsid w:val="00DB6433"/>
    <w:rsid w:val="00DB6CAA"/>
    <w:rsid w:val="00DC13B1"/>
    <w:rsid w:val="00DC256D"/>
    <w:rsid w:val="00DC7FDF"/>
    <w:rsid w:val="00DD5956"/>
    <w:rsid w:val="00DD6344"/>
    <w:rsid w:val="00DD66CE"/>
    <w:rsid w:val="00DD68A0"/>
    <w:rsid w:val="00DE6154"/>
    <w:rsid w:val="00DE7A41"/>
    <w:rsid w:val="00DE7C25"/>
    <w:rsid w:val="00DF1029"/>
    <w:rsid w:val="00DF14BB"/>
    <w:rsid w:val="00DF4958"/>
    <w:rsid w:val="00DF6624"/>
    <w:rsid w:val="00E0113B"/>
    <w:rsid w:val="00E01A7D"/>
    <w:rsid w:val="00E1060E"/>
    <w:rsid w:val="00E11F0F"/>
    <w:rsid w:val="00E14C45"/>
    <w:rsid w:val="00E15683"/>
    <w:rsid w:val="00E15A7D"/>
    <w:rsid w:val="00E173B9"/>
    <w:rsid w:val="00E24111"/>
    <w:rsid w:val="00E24D03"/>
    <w:rsid w:val="00E256EB"/>
    <w:rsid w:val="00E318EE"/>
    <w:rsid w:val="00E31B09"/>
    <w:rsid w:val="00E333CF"/>
    <w:rsid w:val="00E349F7"/>
    <w:rsid w:val="00E34A1B"/>
    <w:rsid w:val="00E37185"/>
    <w:rsid w:val="00E41106"/>
    <w:rsid w:val="00E41AAA"/>
    <w:rsid w:val="00E44210"/>
    <w:rsid w:val="00E46149"/>
    <w:rsid w:val="00E46D0A"/>
    <w:rsid w:val="00E50724"/>
    <w:rsid w:val="00E5102D"/>
    <w:rsid w:val="00E53E5A"/>
    <w:rsid w:val="00E55075"/>
    <w:rsid w:val="00E60AF3"/>
    <w:rsid w:val="00E60EA5"/>
    <w:rsid w:val="00E60EBC"/>
    <w:rsid w:val="00E62130"/>
    <w:rsid w:val="00E62168"/>
    <w:rsid w:val="00E631D5"/>
    <w:rsid w:val="00E66C05"/>
    <w:rsid w:val="00E67BE4"/>
    <w:rsid w:val="00E70397"/>
    <w:rsid w:val="00E70E76"/>
    <w:rsid w:val="00E71FC8"/>
    <w:rsid w:val="00E7446C"/>
    <w:rsid w:val="00E74966"/>
    <w:rsid w:val="00E74EC0"/>
    <w:rsid w:val="00E76120"/>
    <w:rsid w:val="00E76DDF"/>
    <w:rsid w:val="00E77848"/>
    <w:rsid w:val="00E8067F"/>
    <w:rsid w:val="00E80698"/>
    <w:rsid w:val="00E80C54"/>
    <w:rsid w:val="00E80D18"/>
    <w:rsid w:val="00E83FD3"/>
    <w:rsid w:val="00E84E5D"/>
    <w:rsid w:val="00E8634E"/>
    <w:rsid w:val="00E8644C"/>
    <w:rsid w:val="00E90EFC"/>
    <w:rsid w:val="00E95599"/>
    <w:rsid w:val="00E979C8"/>
    <w:rsid w:val="00EA2985"/>
    <w:rsid w:val="00EA3CFA"/>
    <w:rsid w:val="00EA5192"/>
    <w:rsid w:val="00EA6297"/>
    <w:rsid w:val="00EB05AD"/>
    <w:rsid w:val="00EB5B24"/>
    <w:rsid w:val="00EB677F"/>
    <w:rsid w:val="00EC3609"/>
    <w:rsid w:val="00ED0499"/>
    <w:rsid w:val="00ED2024"/>
    <w:rsid w:val="00ED2AA9"/>
    <w:rsid w:val="00EE72FA"/>
    <w:rsid w:val="00EE76AA"/>
    <w:rsid w:val="00EF2A31"/>
    <w:rsid w:val="00EF4F28"/>
    <w:rsid w:val="00EF5BD7"/>
    <w:rsid w:val="00EF64AD"/>
    <w:rsid w:val="00F000A1"/>
    <w:rsid w:val="00F01590"/>
    <w:rsid w:val="00F01658"/>
    <w:rsid w:val="00F06AA8"/>
    <w:rsid w:val="00F07659"/>
    <w:rsid w:val="00F10ACC"/>
    <w:rsid w:val="00F11B2B"/>
    <w:rsid w:val="00F12774"/>
    <w:rsid w:val="00F13438"/>
    <w:rsid w:val="00F15F97"/>
    <w:rsid w:val="00F17C29"/>
    <w:rsid w:val="00F17C4A"/>
    <w:rsid w:val="00F20E9F"/>
    <w:rsid w:val="00F22A52"/>
    <w:rsid w:val="00F22F44"/>
    <w:rsid w:val="00F26758"/>
    <w:rsid w:val="00F27D5A"/>
    <w:rsid w:val="00F30E56"/>
    <w:rsid w:val="00F33DF6"/>
    <w:rsid w:val="00F3696F"/>
    <w:rsid w:val="00F5739C"/>
    <w:rsid w:val="00F57568"/>
    <w:rsid w:val="00F60472"/>
    <w:rsid w:val="00F60CB2"/>
    <w:rsid w:val="00F64685"/>
    <w:rsid w:val="00F6661D"/>
    <w:rsid w:val="00F72AB9"/>
    <w:rsid w:val="00F7600D"/>
    <w:rsid w:val="00F76372"/>
    <w:rsid w:val="00F77F18"/>
    <w:rsid w:val="00F81D56"/>
    <w:rsid w:val="00F81E39"/>
    <w:rsid w:val="00F82A73"/>
    <w:rsid w:val="00F86147"/>
    <w:rsid w:val="00F87080"/>
    <w:rsid w:val="00F878F4"/>
    <w:rsid w:val="00F9174C"/>
    <w:rsid w:val="00F935A5"/>
    <w:rsid w:val="00F94081"/>
    <w:rsid w:val="00F949E1"/>
    <w:rsid w:val="00F965B1"/>
    <w:rsid w:val="00FA07B6"/>
    <w:rsid w:val="00FA2885"/>
    <w:rsid w:val="00FA408C"/>
    <w:rsid w:val="00FA77E6"/>
    <w:rsid w:val="00FB08C2"/>
    <w:rsid w:val="00FB391C"/>
    <w:rsid w:val="00FB4201"/>
    <w:rsid w:val="00FB76CE"/>
    <w:rsid w:val="00FC0C09"/>
    <w:rsid w:val="00FC0F56"/>
    <w:rsid w:val="00FC2651"/>
    <w:rsid w:val="00FC2757"/>
    <w:rsid w:val="00FC290F"/>
    <w:rsid w:val="00FC3440"/>
    <w:rsid w:val="00FC5BD2"/>
    <w:rsid w:val="00FD0718"/>
    <w:rsid w:val="00FD4294"/>
    <w:rsid w:val="00FD507D"/>
    <w:rsid w:val="00FD51E9"/>
    <w:rsid w:val="00FD6200"/>
    <w:rsid w:val="00FD64DD"/>
    <w:rsid w:val="00FD7DED"/>
    <w:rsid w:val="00FE0219"/>
    <w:rsid w:val="00FE3DF2"/>
    <w:rsid w:val="00FE4C1F"/>
    <w:rsid w:val="00FE74FF"/>
    <w:rsid w:val="00FE7CC9"/>
    <w:rsid w:val="00FF552A"/>
    <w:rsid w:val="00FF59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13FE8"/>
  <w15:docId w15:val="{C961D15A-1240-47B0-A2A7-064A4ACDE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rsid w:val="00F27D5A"/>
    <w:pPr>
      <w:numPr>
        <w:ilvl w:val="4"/>
        <w:numId w:val="1"/>
      </w:numPr>
      <w:spacing w:before="240" w:after="60"/>
      <w:outlineLvl w:val="4"/>
    </w:pPr>
    <w:rPr>
      <w:b/>
      <w:bCs/>
      <w:i/>
      <w:iCs/>
      <w:sz w:val="26"/>
      <w:szCs w:val="26"/>
    </w:rPr>
  </w:style>
  <w:style w:type="paragraph" w:styleId="Heading6">
    <w:name w:val="heading 6"/>
    <w:basedOn w:val="Normal"/>
    <w:next w:val="Normal"/>
    <w:rsid w:val="00F27D5A"/>
    <w:pPr>
      <w:numPr>
        <w:ilvl w:val="5"/>
        <w:numId w:val="1"/>
      </w:numPr>
      <w:spacing w:before="240" w:after="60"/>
      <w:outlineLvl w:val="5"/>
    </w:pPr>
    <w:rPr>
      <w:b/>
      <w:bCs/>
      <w:sz w:val="22"/>
      <w:szCs w:val="22"/>
    </w:rPr>
  </w:style>
  <w:style w:type="paragraph" w:styleId="Heading7">
    <w:name w:val="heading 7"/>
    <w:basedOn w:val="Normal"/>
    <w:next w:val="Normal"/>
    <w:rsid w:val="00F27D5A"/>
    <w:pPr>
      <w:numPr>
        <w:ilvl w:val="6"/>
        <w:numId w:val="1"/>
      </w:numPr>
      <w:spacing w:before="240" w:after="60"/>
      <w:outlineLvl w:val="6"/>
    </w:pPr>
  </w:style>
  <w:style w:type="paragraph" w:styleId="Heading8">
    <w:name w:val="heading 8"/>
    <w:basedOn w:val="Normal"/>
    <w:next w:val="Normal"/>
    <w:rsid w:val="00F27D5A"/>
    <w:pPr>
      <w:numPr>
        <w:ilvl w:val="7"/>
        <w:numId w:val="1"/>
      </w:numPr>
      <w:spacing w:before="240" w:after="60"/>
      <w:outlineLvl w:val="7"/>
    </w:pPr>
    <w:rPr>
      <w:i/>
      <w:iCs/>
    </w:rPr>
  </w:style>
  <w:style w:type="paragraph" w:styleId="Heading9">
    <w:name w:val="heading 9"/>
    <w:basedOn w:val="Normal"/>
    <w:next w:val="Normal"/>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clear" w:pos="1800"/>
        <w:tab w:val="num" w:pos="900"/>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table" w:styleId="TableGrid">
    <w:name w:val="Table Grid"/>
    <w:basedOn w:val="TableNormal"/>
    <w:uiPriority w:val="5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533F"/>
    <w:pPr>
      <w:ind w:left="720"/>
      <w:contextualSpacing/>
    </w:pPr>
  </w:style>
  <w:style w:type="character" w:styleId="Emphasis">
    <w:name w:val="Emphasis"/>
    <w:basedOn w:val="DefaultParagraphFont"/>
    <w:uiPriority w:val="20"/>
    <w:qFormat/>
    <w:rsid w:val="003B4A23"/>
    <w:rPr>
      <w:i/>
      <w:iCs/>
    </w:rPr>
  </w:style>
  <w:style w:type="paragraph" w:styleId="NormalWeb">
    <w:name w:val="Normal (Web)"/>
    <w:basedOn w:val="Normal"/>
    <w:uiPriority w:val="99"/>
    <w:unhideWhenUsed/>
    <w:rsid w:val="00D52114"/>
    <w:pPr>
      <w:spacing w:before="100" w:beforeAutospacing="1" w:after="100" w:afterAutospacing="1"/>
    </w:pPr>
    <w:rPr>
      <w:rFonts w:eastAsiaTheme="minorEastAsia"/>
    </w:rPr>
  </w:style>
  <w:style w:type="character" w:styleId="HTMLDefinition">
    <w:name w:val="HTML Definition"/>
    <w:basedOn w:val="DefaultParagraphFont"/>
    <w:uiPriority w:val="99"/>
    <w:semiHidden/>
    <w:unhideWhenUsed/>
    <w:rsid w:val="00D52114"/>
    <w:rPr>
      <w:i/>
      <w:iCs/>
    </w:rPr>
  </w:style>
  <w:style w:type="paragraph" w:styleId="Caption">
    <w:name w:val="caption"/>
    <w:basedOn w:val="Normal"/>
    <w:next w:val="Normal"/>
    <w:uiPriority w:val="35"/>
    <w:unhideWhenUsed/>
    <w:qFormat/>
    <w:rsid w:val="001F535A"/>
    <w:pPr>
      <w:spacing w:after="200"/>
    </w:pPr>
    <w:rPr>
      <w:i/>
      <w:iCs/>
      <w:color w:val="1F497D" w:themeColor="text2"/>
      <w:sz w:val="18"/>
      <w:szCs w:val="18"/>
    </w:rPr>
  </w:style>
  <w:style w:type="paragraph" w:customStyle="1" w:styleId="hljs-pi1">
    <w:name w:val="hljs-pi1"/>
    <w:basedOn w:val="Normal"/>
    <w:rsid w:val="00F949E1"/>
    <w:pPr>
      <w:spacing w:before="100" w:beforeAutospacing="1" w:after="100" w:afterAutospacing="1"/>
    </w:pPr>
    <w:rPr>
      <w:rFonts w:eastAsiaTheme="minorEastAsia"/>
      <w:color w:val="F22C40"/>
    </w:rPr>
  </w:style>
  <w:style w:type="paragraph" w:customStyle="1" w:styleId="Level1Body">
    <w:name w:val="Level 1 Body"/>
    <w:basedOn w:val="Normal"/>
    <w:link w:val="Level1BodyChar"/>
    <w:qFormat/>
    <w:rsid w:val="00FA77E6"/>
    <w:pPr>
      <w:spacing w:before="120" w:after="0" w:line="264" w:lineRule="auto"/>
      <w:ind w:firstLine="720"/>
      <w:jc w:val="both"/>
    </w:pPr>
    <w:rPr>
      <w:rFonts w:asciiTheme="minorHAnsi" w:eastAsiaTheme="minorHAnsi" w:hAnsiTheme="minorHAnsi" w:cstheme="minorBidi"/>
      <w:sz w:val="22"/>
      <w:szCs w:val="22"/>
    </w:rPr>
  </w:style>
  <w:style w:type="character" w:customStyle="1" w:styleId="Level1BodyChar">
    <w:name w:val="Level 1 Body Char"/>
    <w:basedOn w:val="DefaultParagraphFont"/>
    <w:link w:val="Level1Body"/>
    <w:rsid w:val="00FA77E6"/>
    <w:rPr>
      <w:rFonts w:asciiTheme="minorHAnsi" w:eastAsiaTheme="minorHAnsi" w:hAnsiTheme="minorHAnsi" w:cstheme="minorBidi"/>
      <w:sz w:val="22"/>
      <w:szCs w:val="22"/>
    </w:rPr>
  </w:style>
  <w:style w:type="paragraph" w:customStyle="1" w:styleId="Level2Body">
    <w:name w:val="Level 2 Body"/>
    <w:basedOn w:val="Normal"/>
    <w:link w:val="Level2BodyChar"/>
    <w:qFormat/>
    <w:rsid w:val="00FA77E6"/>
    <w:pPr>
      <w:spacing w:after="200" w:line="276" w:lineRule="auto"/>
      <w:ind w:left="432" w:firstLine="720"/>
      <w:jc w:val="both"/>
    </w:pPr>
    <w:rPr>
      <w:rFonts w:asciiTheme="minorHAnsi" w:eastAsiaTheme="minorHAnsi" w:hAnsiTheme="minorHAnsi" w:cstheme="minorBidi"/>
      <w:sz w:val="22"/>
      <w:szCs w:val="22"/>
    </w:rPr>
  </w:style>
  <w:style w:type="character" w:customStyle="1" w:styleId="Level2BodyChar">
    <w:name w:val="Level 2 Body Char"/>
    <w:basedOn w:val="DefaultParagraphFont"/>
    <w:link w:val="Level2Body"/>
    <w:rsid w:val="00FA77E6"/>
    <w:rPr>
      <w:rFonts w:asciiTheme="minorHAnsi" w:eastAsiaTheme="minorHAnsi" w:hAnsiTheme="minorHAnsi" w:cstheme="minorBidi"/>
      <w:sz w:val="22"/>
      <w:szCs w:val="22"/>
    </w:rPr>
  </w:style>
  <w:style w:type="character" w:customStyle="1" w:styleId="hljs-type">
    <w:name w:val="hljs-type"/>
    <w:basedOn w:val="DefaultParagraphFont"/>
    <w:rsid w:val="008D30D5"/>
  </w:style>
  <w:style w:type="character" w:customStyle="1" w:styleId="UnresolvedMention1">
    <w:name w:val="Unresolved Mention1"/>
    <w:basedOn w:val="DefaultParagraphFont"/>
    <w:uiPriority w:val="99"/>
    <w:semiHidden/>
    <w:unhideWhenUsed/>
    <w:rsid w:val="00053D36"/>
    <w:rPr>
      <w:color w:val="808080"/>
      <w:shd w:val="clear" w:color="auto" w:fill="E6E6E6"/>
    </w:rPr>
  </w:style>
  <w:style w:type="paragraph" w:styleId="TableofFigures">
    <w:name w:val="table of figures"/>
    <w:basedOn w:val="Normal"/>
    <w:next w:val="Normal"/>
    <w:uiPriority w:val="99"/>
    <w:unhideWhenUsed/>
    <w:rsid w:val="000859B4"/>
    <w:pPr>
      <w:spacing w:after="0"/>
    </w:pPr>
  </w:style>
  <w:style w:type="paragraph" w:styleId="EndnoteText">
    <w:name w:val="endnote text"/>
    <w:basedOn w:val="Normal"/>
    <w:link w:val="EndnoteTextChar"/>
    <w:uiPriority w:val="99"/>
    <w:semiHidden/>
    <w:unhideWhenUsed/>
    <w:rsid w:val="000859B4"/>
    <w:pPr>
      <w:spacing w:after="0"/>
    </w:pPr>
    <w:rPr>
      <w:sz w:val="20"/>
      <w:szCs w:val="20"/>
    </w:rPr>
  </w:style>
  <w:style w:type="character" w:customStyle="1" w:styleId="EndnoteTextChar">
    <w:name w:val="Endnote Text Char"/>
    <w:basedOn w:val="DefaultParagraphFont"/>
    <w:link w:val="EndnoteText"/>
    <w:uiPriority w:val="99"/>
    <w:semiHidden/>
    <w:rsid w:val="000859B4"/>
  </w:style>
  <w:style w:type="character" w:styleId="EndnoteReference">
    <w:name w:val="endnote reference"/>
    <w:basedOn w:val="DefaultParagraphFont"/>
    <w:uiPriority w:val="99"/>
    <w:semiHidden/>
    <w:unhideWhenUsed/>
    <w:rsid w:val="000859B4"/>
    <w:rPr>
      <w:vertAlign w:val="superscript"/>
    </w:rPr>
  </w:style>
  <w:style w:type="paragraph" w:styleId="TOC4">
    <w:name w:val="toc 4"/>
    <w:basedOn w:val="Normal"/>
    <w:next w:val="Normal"/>
    <w:autoRedefine/>
    <w:uiPriority w:val="39"/>
    <w:unhideWhenUsed/>
    <w:rsid w:val="00B640C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640C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640C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640C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640C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640C4"/>
    <w:pPr>
      <w:spacing w:after="100" w:line="259" w:lineRule="auto"/>
      <w:ind w:left="1760"/>
    </w:pPr>
    <w:rPr>
      <w:rFonts w:asciiTheme="minorHAnsi" w:eastAsiaTheme="minorEastAsia" w:hAnsiTheme="minorHAnsi" w:cstheme="minorBidi"/>
      <w:sz w:val="22"/>
      <w:szCs w:val="22"/>
    </w:rPr>
  </w:style>
  <w:style w:type="character" w:customStyle="1" w:styleId="UnresolvedMention2">
    <w:name w:val="Unresolved Mention2"/>
    <w:basedOn w:val="DefaultParagraphFont"/>
    <w:uiPriority w:val="99"/>
    <w:semiHidden/>
    <w:unhideWhenUsed/>
    <w:rsid w:val="00B640C4"/>
    <w:rPr>
      <w:color w:val="605E5C"/>
      <w:shd w:val="clear" w:color="auto" w:fill="E1DFDD"/>
    </w:rPr>
  </w:style>
  <w:style w:type="character" w:styleId="CommentReference">
    <w:name w:val="annotation reference"/>
    <w:basedOn w:val="DefaultParagraphFont"/>
    <w:uiPriority w:val="99"/>
    <w:semiHidden/>
    <w:unhideWhenUsed/>
    <w:rsid w:val="006D608C"/>
    <w:rPr>
      <w:sz w:val="16"/>
      <w:szCs w:val="16"/>
    </w:rPr>
  </w:style>
  <w:style w:type="paragraph" w:styleId="CommentText">
    <w:name w:val="annotation text"/>
    <w:basedOn w:val="Normal"/>
    <w:link w:val="CommentTextChar"/>
    <w:uiPriority w:val="99"/>
    <w:semiHidden/>
    <w:unhideWhenUsed/>
    <w:rsid w:val="006D608C"/>
    <w:rPr>
      <w:sz w:val="20"/>
      <w:szCs w:val="20"/>
    </w:rPr>
  </w:style>
  <w:style w:type="character" w:customStyle="1" w:styleId="CommentTextChar">
    <w:name w:val="Comment Text Char"/>
    <w:basedOn w:val="DefaultParagraphFont"/>
    <w:link w:val="CommentText"/>
    <w:uiPriority w:val="99"/>
    <w:semiHidden/>
    <w:rsid w:val="006D608C"/>
  </w:style>
  <w:style w:type="paragraph" w:styleId="CommentSubject">
    <w:name w:val="annotation subject"/>
    <w:basedOn w:val="CommentText"/>
    <w:next w:val="CommentText"/>
    <w:link w:val="CommentSubjectChar"/>
    <w:uiPriority w:val="99"/>
    <w:semiHidden/>
    <w:unhideWhenUsed/>
    <w:rsid w:val="006D608C"/>
    <w:rPr>
      <w:b/>
      <w:bCs/>
    </w:rPr>
  </w:style>
  <w:style w:type="character" w:customStyle="1" w:styleId="CommentSubjectChar">
    <w:name w:val="Comment Subject Char"/>
    <w:basedOn w:val="CommentTextChar"/>
    <w:link w:val="CommentSubject"/>
    <w:uiPriority w:val="99"/>
    <w:semiHidden/>
    <w:rsid w:val="006D608C"/>
    <w:rPr>
      <w:b/>
      <w:bCs/>
    </w:rPr>
  </w:style>
  <w:style w:type="paragraph" w:styleId="BalloonText">
    <w:name w:val="Balloon Text"/>
    <w:basedOn w:val="Normal"/>
    <w:link w:val="BalloonTextChar"/>
    <w:uiPriority w:val="99"/>
    <w:semiHidden/>
    <w:unhideWhenUsed/>
    <w:rsid w:val="006D60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08C"/>
    <w:rPr>
      <w:rFonts w:ascii="Segoe UI" w:hAnsi="Segoe UI" w:cs="Segoe UI"/>
      <w:sz w:val="18"/>
      <w:szCs w:val="18"/>
    </w:rPr>
  </w:style>
  <w:style w:type="paragraph" w:styleId="Revision">
    <w:name w:val="Revision"/>
    <w:hidden/>
    <w:uiPriority w:val="99"/>
    <w:semiHidden/>
    <w:rsid w:val="0045518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67582">
      <w:bodyDiv w:val="1"/>
      <w:marLeft w:val="0"/>
      <w:marRight w:val="0"/>
      <w:marTop w:val="0"/>
      <w:marBottom w:val="0"/>
      <w:divBdr>
        <w:top w:val="none" w:sz="0" w:space="0" w:color="auto"/>
        <w:left w:val="none" w:sz="0" w:space="0" w:color="auto"/>
        <w:bottom w:val="none" w:sz="0" w:space="0" w:color="auto"/>
        <w:right w:val="none" w:sz="0" w:space="0" w:color="auto"/>
      </w:divBdr>
    </w:div>
    <w:div w:id="156774742">
      <w:bodyDiv w:val="1"/>
      <w:marLeft w:val="0"/>
      <w:marRight w:val="0"/>
      <w:marTop w:val="0"/>
      <w:marBottom w:val="0"/>
      <w:divBdr>
        <w:top w:val="none" w:sz="0" w:space="0" w:color="auto"/>
        <w:left w:val="none" w:sz="0" w:space="0" w:color="auto"/>
        <w:bottom w:val="none" w:sz="0" w:space="0" w:color="auto"/>
        <w:right w:val="none" w:sz="0" w:space="0" w:color="auto"/>
      </w:divBdr>
    </w:div>
    <w:div w:id="531381372">
      <w:bodyDiv w:val="1"/>
      <w:marLeft w:val="0"/>
      <w:marRight w:val="0"/>
      <w:marTop w:val="0"/>
      <w:marBottom w:val="0"/>
      <w:divBdr>
        <w:top w:val="none" w:sz="0" w:space="0" w:color="auto"/>
        <w:left w:val="none" w:sz="0" w:space="0" w:color="auto"/>
        <w:bottom w:val="none" w:sz="0" w:space="0" w:color="auto"/>
        <w:right w:val="none" w:sz="0" w:space="0" w:color="auto"/>
      </w:divBdr>
    </w:div>
    <w:div w:id="621886747">
      <w:bodyDiv w:val="1"/>
      <w:marLeft w:val="0"/>
      <w:marRight w:val="0"/>
      <w:marTop w:val="0"/>
      <w:marBottom w:val="0"/>
      <w:divBdr>
        <w:top w:val="none" w:sz="0" w:space="0" w:color="auto"/>
        <w:left w:val="none" w:sz="0" w:space="0" w:color="auto"/>
        <w:bottom w:val="none" w:sz="0" w:space="0" w:color="auto"/>
        <w:right w:val="none" w:sz="0" w:space="0" w:color="auto"/>
      </w:divBdr>
    </w:div>
    <w:div w:id="749422990">
      <w:bodyDiv w:val="1"/>
      <w:marLeft w:val="0"/>
      <w:marRight w:val="0"/>
      <w:marTop w:val="0"/>
      <w:marBottom w:val="0"/>
      <w:divBdr>
        <w:top w:val="none" w:sz="0" w:space="0" w:color="auto"/>
        <w:left w:val="none" w:sz="0" w:space="0" w:color="auto"/>
        <w:bottom w:val="none" w:sz="0" w:space="0" w:color="auto"/>
        <w:right w:val="none" w:sz="0" w:space="0" w:color="auto"/>
      </w:divBdr>
    </w:div>
    <w:div w:id="760026832">
      <w:bodyDiv w:val="1"/>
      <w:marLeft w:val="0"/>
      <w:marRight w:val="0"/>
      <w:marTop w:val="0"/>
      <w:marBottom w:val="0"/>
      <w:divBdr>
        <w:top w:val="none" w:sz="0" w:space="0" w:color="auto"/>
        <w:left w:val="none" w:sz="0" w:space="0" w:color="auto"/>
        <w:bottom w:val="none" w:sz="0" w:space="0" w:color="auto"/>
        <w:right w:val="none" w:sz="0" w:space="0" w:color="auto"/>
      </w:divBdr>
    </w:div>
    <w:div w:id="760108472">
      <w:bodyDiv w:val="1"/>
      <w:marLeft w:val="0"/>
      <w:marRight w:val="0"/>
      <w:marTop w:val="0"/>
      <w:marBottom w:val="0"/>
      <w:divBdr>
        <w:top w:val="none" w:sz="0" w:space="0" w:color="auto"/>
        <w:left w:val="none" w:sz="0" w:space="0" w:color="auto"/>
        <w:bottom w:val="none" w:sz="0" w:space="0" w:color="auto"/>
        <w:right w:val="none" w:sz="0" w:space="0" w:color="auto"/>
      </w:divBdr>
    </w:div>
    <w:div w:id="783233258">
      <w:bodyDiv w:val="1"/>
      <w:marLeft w:val="0"/>
      <w:marRight w:val="0"/>
      <w:marTop w:val="0"/>
      <w:marBottom w:val="0"/>
      <w:divBdr>
        <w:top w:val="none" w:sz="0" w:space="0" w:color="auto"/>
        <w:left w:val="none" w:sz="0" w:space="0" w:color="auto"/>
        <w:bottom w:val="none" w:sz="0" w:space="0" w:color="auto"/>
        <w:right w:val="none" w:sz="0" w:space="0" w:color="auto"/>
      </w:divBdr>
    </w:div>
    <w:div w:id="862598779">
      <w:bodyDiv w:val="1"/>
      <w:marLeft w:val="0"/>
      <w:marRight w:val="0"/>
      <w:marTop w:val="0"/>
      <w:marBottom w:val="0"/>
      <w:divBdr>
        <w:top w:val="none" w:sz="0" w:space="0" w:color="auto"/>
        <w:left w:val="none" w:sz="0" w:space="0" w:color="auto"/>
        <w:bottom w:val="none" w:sz="0" w:space="0" w:color="auto"/>
        <w:right w:val="none" w:sz="0" w:space="0" w:color="auto"/>
      </w:divBdr>
    </w:div>
    <w:div w:id="928662140">
      <w:bodyDiv w:val="1"/>
      <w:marLeft w:val="0"/>
      <w:marRight w:val="0"/>
      <w:marTop w:val="0"/>
      <w:marBottom w:val="0"/>
      <w:divBdr>
        <w:top w:val="none" w:sz="0" w:space="0" w:color="auto"/>
        <w:left w:val="none" w:sz="0" w:space="0" w:color="auto"/>
        <w:bottom w:val="none" w:sz="0" w:space="0" w:color="auto"/>
        <w:right w:val="none" w:sz="0" w:space="0" w:color="auto"/>
      </w:divBdr>
    </w:div>
    <w:div w:id="966853773">
      <w:bodyDiv w:val="1"/>
      <w:marLeft w:val="0"/>
      <w:marRight w:val="0"/>
      <w:marTop w:val="0"/>
      <w:marBottom w:val="0"/>
      <w:divBdr>
        <w:top w:val="none" w:sz="0" w:space="0" w:color="auto"/>
        <w:left w:val="none" w:sz="0" w:space="0" w:color="auto"/>
        <w:bottom w:val="none" w:sz="0" w:space="0" w:color="auto"/>
        <w:right w:val="none" w:sz="0" w:space="0" w:color="auto"/>
      </w:divBdr>
    </w:div>
    <w:div w:id="1036544585">
      <w:bodyDiv w:val="1"/>
      <w:marLeft w:val="0"/>
      <w:marRight w:val="0"/>
      <w:marTop w:val="0"/>
      <w:marBottom w:val="0"/>
      <w:divBdr>
        <w:top w:val="none" w:sz="0" w:space="0" w:color="auto"/>
        <w:left w:val="none" w:sz="0" w:space="0" w:color="auto"/>
        <w:bottom w:val="none" w:sz="0" w:space="0" w:color="auto"/>
        <w:right w:val="none" w:sz="0" w:space="0" w:color="auto"/>
      </w:divBdr>
    </w:div>
    <w:div w:id="1074429401">
      <w:bodyDiv w:val="1"/>
      <w:marLeft w:val="0"/>
      <w:marRight w:val="0"/>
      <w:marTop w:val="0"/>
      <w:marBottom w:val="0"/>
      <w:divBdr>
        <w:top w:val="none" w:sz="0" w:space="0" w:color="auto"/>
        <w:left w:val="none" w:sz="0" w:space="0" w:color="auto"/>
        <w:bottom w:val="none" w:sz="0" w:space="0" w:color="auto"/>
        <w:right w:val="none" w:sz="0" w:space="0" w:color="auto"/>
      </w:divBdr>
    </w:div>
    <w:div w:id="113347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gistry.pipelineml.org/codelist/metermanufacturer.xml" TargetMode="External"/><Relationship Id="rId21" Type="http://schemas.openxmlformats.org/officeDocument/2006/relationships/image" Target="media/image6.png"/><Relationship Id="rId42" Type="http://schemas.openxmlformats.org/officeDocument/2006/relationships/hyperlink" Target="http://registry.pipelineml.org/codelist/pipeconnectormanufacturer.xml" TargetMode="External"/><Relationship Id="rId63" Type="http://schemas.openxmlformats.org/officeDocument/2006/relationships/hyperlink" Target="http://registry.pipelineml.org/codelist/compressorboundtype.xml" TargetMode="External"/><Relationship Id="rId84" Type="http://schemas.openxmlformats.org/officeDocument/2006/relationships/image" Target="media/image20.png"/><Relationship Id="rId138" Type="http://schemas.openxmlformats.org/officeDocument/2006/relationships/hyperlink" Target="http://registry.pipelineml.org/codelist/reducerboundspecification.xml" TargetMode="External"/><Relationship Id="rId159" Type="http://schemas.openxmlformats.org/officeDocument/2006/relationships/hyperlink" Target="http://registry.pipelineml.org/codelist/teemanufacturer.xml" TargetMode="External"/><Relationship Id="rId170" Type="http://schemas.openxmlformats.org/officeDocument/2006/relationships/hyperlink" Target="http://registry.pipelineml.org/codelist/teeoutsidediameteroutlet.xml" TargetMode="External"/><Relationship Id="rId191" Type="http://schemas.openxmlformats.org/officeDocument/2006/relationships/image" Target="media/image37.emf"/><Relationship Id="rId205" Type="http://schemas.openxmlformats.org/officeDocument/2006/relationships/hyperlink" Target="http://registry.pipelineml.org/codelist/casingoutsidediameter.xml" TargetMode="External"/><Relationship Id="rId226" Type="http://schemas.openxmlformats.org/officeDocument/2006/relationships/hyperlink" Target="http://registry.pipelineml.org/codelist/sleevewallthickness.xml" TargetMode="External"/><Relationship Id="rId107" Type="http://schemas.openxmlformats.org/officeDocument/2006/relationships/hyperlink" Target="http://registry.pipelineml.org/codelist/linepipegrade.xml" TargetMode="External"/><Relationship Id="rId11" Type="http://schemas.openxmlformats.org/officeDocument/2006/relationships/hyperlink" Target="file:///C:\Users\John\Dropbox\EPROD\PipelineML\TechSpec%20Files\OGC%20PipelineML%20Conceptual%20Model%20Standard%200.1.22.docx" TargetMode="External"/><Relationship Id="rId32" Type="http://schemas.openxmlformats.org/officeDocument/2006/relationships/hyperlink" Target="http://registry.pipelineml.org/codelist/assemblytype.xml" TargetMode="External"/><Relationship Id="rId53" Type="http://schemas.openxmlformats.org/officeDocument/2006/relationships/hyperlink" Target="http://registry.pipelineml.org/codelist/capboundspecification.xml" TargetMode="External"/><Relationship Id="rId74" Type="http://schemas.openxmlformats.org/officeDocument/2006/relationships/hyperlink" Target="http://registry.pipelineml.org/codelist/elbowtype.xml" TargetMode="External"/><Relationship Id="rId128" Type="http://schemas.openxmlformats.org/officeDocument/2006/relationships/hyperlink" Target="http://registry.pipelineml.org/codelist/pumpdiameterinlet.xml" TargetMode="External"/><Relationship Id="rId149" Type="http://schemas.openxmlformats.org/officeDocument/2006/relationships/hyperlink" Target="http://registry.pipelineml.org/codelist/tapmanufacturer.xml" TargetMode="External"/><Relationship Id="rId5" Type="http://schemas.openxmlformats.org/officeDocument/2006/relationships/webSettings" Target="webSettings.xml"/><Relationship Id="rId95" Type="http://schemas.openxmlformats.org/officeDocument/2006/relationships/hyperlink" Target="http://registry.pipelineml.org/codelist/launcherreceivertype.xml" TargetMode="External"/><Relationship Id="rId160" Type="http://schemas.openxmlformats.org/officeDocument/2006/relationships/hyperlink" Target="http://registry.pipelineml.org/codelist/teetype.xml" TargetMode="External"/><Relationship Id="rId181" Type="http://schemas.openxmlformats.org/officeDocument/2006/relationships/hyperlink" Target="http://registry.pipelineml.org/codelist/valvetype.xml" TargetMode="External"/><Relationship Id="rId216" Type="http://schemas.openxmlformats.org/officeDocument/2006/relationships/hyperlink" Target="http://registry.pipelineml.org/codelist/coatingproductname.xml" TargetMode="External"/><Relationship Id="rId22" Type="http://schemas.openxmlformats.org/officeDocument/2006/relationships/image" Target="media/image7.png"/><Relationship Id="rId27" Type="http://schemas.openxmlformats.org/officeDocument/2006/relationships/hyperlink" Target="http://registry.pipelineml.org/codelist/pipelinetype.xml" TargetMode="External"/><Relationship Id="rId43" Type="http://schemas.openxmlformats.org/officeDocument/2006/relationships/hyperlink" Target="http://registry.pipelineml.org/codelist/pipeconnectortype.xml" TargetMode="External"/><Relationship Id="rId48" Type="http://schemas.openxmlformats.org/officeDocument/2006/relationships/image" Target="media/image16.png"/><Relationship Id="rId64" Type="http://schemas.openxmlformats.org/officeDocument/2006/relationships/hyperlink" Target="http://registry.pipelineml.org/codelist/compressorstage.xml" TargetMode="External"/><Relationship Id="rId69" Type="http://schemas.openxmlformats.org/officeDocument/2006/relationships/hyperlink" Target="http://registry.pipelineml.org/codelist/compressorproductname.xml" TargetMode="External"/><Relationship Id="rId113" Type="http://schemas.openxmlformats.org/officeDocument/2006/relationships/hyperlink" Target="http://registry.pipelineml.org/codelist/linepipeseamweldtype.xml" TargetMode="External"/><Relationship Id="rId118" Type="http://schemas.openxmlformats.org/officeDocument/2006/relationships/hyperlink" Target="http://registry.pipelineml.org/codelist/metertype.xml" TargetMode="External"/><Relationship Id="rId134" Type="http://schemas.openxmlformats.org/officeDocument/2006/relationships/image" Target="media/image25.png"/><Relationship Id="rId139" Type="http://schemas.openxmlformats.org/officeDocument/2006/relationships/hyperlink" Target="http://registry.pipelineml.org/codelist/reducerspecification.xml" TargetMode="External"/><Relationship Id="rId80" Type="http://schemas.openxmlformats.org/officeDocument/2006/relationships/hyperlink" Target="http://registry.pipelineml.org/codelist/elbowangle.xml" TargetMode="External"/><Relationship Id="rId85" Type="http://schemas.openxmlformats.org/officeDocument/2006/relationships/hyperlink" Target="http://registry.pipelineml.org/codelist/flangemanufacturer.xml" TargetMode="External"/><Relationship Id="rId150" Type="http://schemas.openxmlformats.org/officeDocument/2006/relationships/hyperlink" Target="http://registry.pipelineml.org/codelist/taptype.xml" TargetMode="External"/><Relationship Id="rId155" Type="http://schemas.openxmlformats.org/officeDocument/2006/relationships/hyperlink" Target="http://registry.pipelineml.org/codelist/tapoutsidediameteroutlet.xml" TargetMode="External"/><Relationship Id="rId171" Type="http://schemas.openxmlformats.org/officeDocument/2006/relationships/image" Target="media/image30.emf"/><Relationship Id="rId176" Type="http://schemas.openxmlformats.org/officeDocument/2006/relationships/hyperlink" Target="http://registry.pipelineml.org/codelist/teewallthicknessrun.xml" TargetMode="External"/><Relationship Id="rId192" Type="http://schemas.openxmlformats.org/officeDocument/2006/relationships/image" Target="media/image38.emf"/><Relationship Id="rId197" Type="http://schemas.openxmlformats.org/officeDocument/2006/relationships/hyperlink" Target="http://registry.pipelineml.org/codelist/casingcrossingtype.xml" TargetMode="External"/><Relationship Id="rId206" Type="http://schemas.openxmlformats.org/officeDocument/2006/relationships/hyperlink" Target="http://registry.pipelineml.org/codelist/casingwallthickness.xml" TargetMode="External"/><Relationship Id="rId227" Type="http://schemas.openxmlformats.org/officeDocument/2006/relationships/hyperlink" Target="http://registry.pipelineml.org/codelist/sleeveboundmanufacturer.xml" TargetMode="External"/><Relationship Id="rId201" Type="http://schemas.openxmlformats.org/officeDocument/2006/relationships/hyperlink" Target="http://registry.pipelineml.org/codelist/casingspecification.xml" TargetMode="External"/><Relationship Id="rId222" Type="http://schemas.openxmlformats.org/officeDocument/2006/relationships/hyperlink" Target="http://registry.pipelineml.org/codelist/sleevetype.xml" TargetMode="External"/><Relationship Id="rId12" Type="http://schemas.openxmlformats.org/officeDocument/2006/relationships/hyperlink" Target="file:///C:\Users\John\Dropbox\EPROD\PipelineML\TechSpec%20Files\OGC%20PipelineML%20Conceptual%20Model%20Standard%200.1.22.docx" TargetMode="External"/><Relationship Id="rId17" Type="http://schemas.openxmlformats.org/officeDocument/2006/relationships/image" Target="media/image2.png"/><Relationship Id="rId33" Type="http://schemas.openxmlformats.org/officeDocument/2006/relationships/hyperlink" Target="http://registry.pipelineml.org/codelist/assemblysubtype.xml" TargetMode="External"/><Relationship Id="rId38" Type="http://schemas.openxmlformats.org/officeDocument/2006/relationships/hyperlink" Target="http://registry.pipelineml.org/codelist/collectionsubtype.xml" TargetMode="External"/><Relationship Id="rId59" Type="http://schemas.openxmlformats.org/officeDocument/2006/relationships/hyperlink" Target="http://registry.pipelineml.org/codelist/capwallthickness.xml" TargetMode="External"/><Relationship Id="rId103" Type="http://schemas.openxmlformats.org/officeDocument/2006/relationships/hyperlink" Target="http://registry.pipelineml.org/codelist/linepipematerial.xml" TargetMode="External"/><Relationship Id="rId108" Type="http://schemas.openxmlformats.org/officeDocument/2006/relationships/hyperlink" Target="http://registry.pipelineml.org/codelist/linepipebounddimension.xml" TargetMode="External"/><Relationship Id="rId124" Type="http://schemas.openxmlformats.org/officeDocument/2006/relationships/hyperlink" Target="http://registry.pipelineml.org/codelist/pumpmanufacturer.xml" TargetMode="External"/><Relationship Id="rId129" Type="http://schemas.openxmlformats.org/officeDocument/2006/relationships/hyperlink" Target="http://registry.pipelineml.org/codelist/pumpdiameterimpeller.xml" TargetMode="External"/><Relationship Id="rId54" Type="http://schemas.openxmlformats.org/officeDocument/2006/relationships/hyperlink" Target="http://registry.pipelineml.org/codelist/capspecification.xml" TargetMode="External"/><Relationship Id="rId70" Type="http://schemas.openxmlformats.org/officeDocument/2006/relationships/hyperlink" Target="http://registry.pipelineml.org/codelist/compressormodelnumber.xml" TargetMode="External"/><Relationship Id="rId75" Type="http://schemas.openxmlformats.org/officeDocument/2006/relationships/hyperlink" Target="http://registry.pipelineml.org/codelist/elbowmaterial.xml" TargetMode="External"/><Relationship Id="rId91" Type="http://schemas.openxmlformats.org/officeDocument/2006/relationships/hyperlink" Target="http://registry.pipelineml.org/codelist/flangenominalpipesize.xml" TargetMode="External"/><Relationship Id="rId96" Type="http://schemas.openxmlformats.org/officeDocument/2006/relationships/hyperlink" Target="http://registry.pipelineml.org/codelist/launcherreceiverboundmanufacturer.xml" TargetMode="External"/><Relationship Id="rId140" Type="http://schemas.openxmlformats.org/officeDocument/2006/relationships/hyperlink" Target="http://registry.pipelineml.org/codelist/reducerweight.xml" TargetMode="External"/><Relationship Id="rId145" Type="http://schemas.openxmlformats.org/officeDocument/2006/relationships/hyperlink" Target="http://registry.pipelineml.org/codelist/reduceroutsidediameteroutlet.xml" TargetMode="External"/><Relationship Id="rId161" Type="http://schemas.openxmlformats.org/officeDocument/2006/relationships/hyperlink" Target="http://registry.pipelineml.org/codelist/teematerial.xml" TargetMode="External"/><Relationship Id="rId166" Type="http://schemas.openxmlformats.org/officeDocument/2006/relationships/hyperlink" Target="http://registry.pipelineml.org/codelist/teenominalpipesize.xml" TargetMode="External"/><Relationship Id="rId182" Type="http://schemas.openxmlformats.org/officeDocument/2006/relationships/hyperlink" Target="http://registry.pipelineml.org/codelist/valveboundspecification.xml" TargetMode="External"/><Relationship Id="rId187" Type="http://schemas.openxmlformats.org/officeDocument/2006/relationships/hyperlink" Target="http://registry.pipelineml.org/codelist/valvefunctiontype.xml" TargetMode="External"/><Relationship Id="rId217" Type="http://schemas.openxmlformats.org/officeDocument/2006/relationships/hyperlink" Target="http://registry.pipelineml.org/codelist/coatingmodelnumber.x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registry.pipelineml.org/codelist/coatingmanufacturer.xml" TargetMode="External"/><Relationship Id="rId233" Type="http://schemas.openxmlformats.org/officeDocument/2006/relationships/theme" Target="theme/theme1.xml"/><Relationship Id="rId23" Type="http://schemas.openxmlformats.org/officeDocument/2006/relationships/image" Target="media/image8.png"/><Relationship Id="rId28" Type="http://schemas.openxmlformats.org/officeDocument/2006/relationships/hyperlink" Target="http://registry.pipelineml.org/codelist/pipelinesubtype.xml" TargetMode="External"/><Relationship Id="rId49" Type="http://schemas.openxmlformats.org/officeDocument/2006/relationships/image" Target="media/image17.png"/><Relationship Id="rId114" Type="http://schemas.openxmlformats.org/officeDocument/2006/relationships/hyperlink" Target="http://registry.pipelineml.org/codelist/linepipeseamweldorientation.xml" TargetMode="External"/><Relationship Id="rId119" Type="http://schemas.openxmlformats.org/officeDocument/2006/relationships/hyperlink" Target="http://registry.pipelineml.org/codelist/meternominalpipesize.xml" TargetMode="External"/><Relationship Id="rId44" Type="http://schemas.openxmlformats.org/officeDocument/2006/relationships/hyperlink" Target="http://registry.pipelineml.org/codelist/pipeconnectormaterial.xml" TargetMode="External"/><Relationship Id="rId60" Type="http://schemas.openxmlformats.org/officeDocument/2006/relationships/image" Target="media/image18.png"/><Relationship Id="rId65" Type="http://schemas.openxmlformats.org/officeDocument/2006/relationships/hyperlink" Target="http://registry.pipelineml.org/codelist/compressorthrow.xml" TargetMode="External"/><Relationship Id="rId81" Type="http://schemas.openxmlformats.org/officeDocument/2006/relationships/hyperlink" Target="http://registry.pipelineml.org/codelist/elbownominalpipesize.xml" TargetMode="External"/><Relationship Id="rId86" Type="http://schemas.openxmlformats.org/officeDocument/2006/relationships/hyperlink" Target="http://registry.pipelineml.org/codelist/flangetype.xml" TargetMode="External"/><Relationship Id="rId130" Type="http://schemas.openxmlformats.org/officeDocument/2006/relationships/hyperlink" Target="http://registry.pipelineml.org/codelist/pumpboundmanufacturer.xml" TargetMode="External"/><Relationship Id="rId135" Type="http://schemas.openxmlformats.org/officeDocument/2006/relationships/hyperlink" Target="http://registry.pipelineml.org/codelist/reducermanufacturer.xml" TargetMode="External"/><Relationship Id="rId151" Type="http://schemas.openxmlformats.org/officeDocument/2006/relationships/hyperlink" Target="http://registry.pipelineml.org/codelist/tapmaterial.xml" TargetMode="External"/><Relationship Id="rId156" Type="http://schemas.openxmlformats.org/officeDocument/2006/relationships/hyperlink" Target="http://registry.pipelineml.org/codelist/tapfunction.xml" TargetMode="External"/><Relationship Id="rId177" Type="http://schemas.openxmlformats.org/officeDocument/2006/relationships/image" Target="media/image33.emf"/><Relationship Id="rId198" Type="http://schemas.openxmlformats.org/officeDocument/2006/relationships/hyperlink" Target="http://registry.pipelineml.org/codelist/casingmaterial.xml" TargetMode="External"/><Relationship Id="rId172" Type="http://schemas.openxmlformats.org/officeDocument/2006/relationships/hyperlink" Target="http://registry.pipelineml.org/codelist/teecentertoendrun.xml" TargetMode="External"/><Relationship Id="rId193" Type="http://schemas.openxmlformats.org/officeDocument/2006/relationships/image" Target="media/image39.emf"/><Relationship Id="rId202" Type="http://schemas.openxmlformats.org/officeDocument/2006/relationships/hyperlink" Target="http://registry.pipelineml.org/codelist/casingyieldstrength.xml" TargetMode="External"/><Relationship Id="rId207" Type="http://schemas.openxmlformats.org/officeDocument/2006/relationships/hyperlink" Target="http://registry.pipelineml.org/codelist/casingannulustype.xml" TargetMode="External"/><Relationship Id="rId223" Type="http://schemas.openxmlformats.org/officeDocument/2006/relationships/hyperlink" Target="http://registry.pipelineml.org/codelist/sleevematerial.xml" TargetMode="External"/><Relationship Id="rId228" Type="http://schemas.openxmlformats.org/officeDocument/2006/relationships/hyperlink" Target="http://registry.pipelineml.org/codelist/sleeveproductname.xml" TargetMode="External"/><Relationship Id="rId13" Type="http://schemas.openxmlformats.org/officeDocument/2006/relationships/hyperlink" Target="file:///C:\Users\John\Dropbox\EPROD\PipelineML\TechSpec%20Files\OGC%20PipelineML%20Conceptual%20Model%20Standard%200.1.22.docx" TargetMode="External"/><Relationship Id="rId18" Type="http://schemas.openxmlformats.org/officeDocument/2006/relationships/image" Target="media/image3.png"/><Relationship Id="rId39" Type="http://schemas.openxmlformats.org/officeDocument/2006/relationships/image" Target="media/image12.png"/><Relationship Id="rId109" Type="http://schemas.openxmlformats.org/officeDocument/2006/relationships/hyperlink" Target="http://registry.pipelineml.org/codelist/linepipenominalpipesize.xml" TargetMode="External"/><Relationship Id="rId34" Type="http://schemas.openxmlformats.org/officeDocument/2006/relationships/image" Target="media/image11.png"/><Relationship Id="rId50" Type="http://schemas.openxmlformats.org/officeDocument/2006/relationships/hyperlink" Target="http://registry.pipelineml.org/codelist/capmanufacturer.xml" TargetMode="External"/><Relationship Id="rId55" Type="http://schemas.openxmlformats.org/officeDocument/2006/relationships/hyperlink" Target="http://registry.pipelineml.org/codelist/capweight.xml" TargetMode="External"/><Relationship Id="rId76" Type="http://schemas.openxmlformats.org/officeDocument/2006/relationships/hyperlink" Target="http://registry.pipelineml.org/codelist/elbowboundspecification.xml" TargetMode="External"/><Relationship Id="rId97" Type="http://schemas.openxmlformats.org/officeDocument/2006/relationships/hyperlink" Target="http://registry.pipelineml.org/codelist/launcherreceiverproductname.xml" TargetMode="External"/><Relationship Id="rId104" Type="http://schemas.openxmlformats.org/officeDocument/2006/relationships/hyperlink" Target="http://registry.pipelineml.org/codelist/linepipeboundspecification.xml" TargetMode="External"/><Relationship Id="rId120" Type="http://schemas.openxmlformats.org/officeDocument/2006/relationships/hyperlink" Target="http://registry.pipelineml.org/codelist/meterboundmanufacturer.xml" TargetMode="External"/><Relationship Id="rId125" Type="http://schemas.openxmlformats.org/officeDocument/2006/relationships/hyperlink" Target="http://registry.pipelineml.org/codelist/pumpmetertype.xml" TargetMode="External"/><Relationship Id="rId141" Type="http://schemas.openxmlformats.org/officeDocument/2006/relationships/hyperlink" Target="http://registry.pipelineml.org/codelist/reducerbounddimension.xml" TargetMode="External"/><Relationship Id="rId146" Type="http://schemas.openxmlformats.org/officeDocument/2006/relationships/hyperlink" Target="http://registry.pipelineml.org/codelist/reducerwallthicknessinlet.xml" TargetMode="External"/><Relationship Id="rId167" Type="http://schemas.openxmlformats.org/officeDocument/2006/relationships/image" Target="media/image28.emf"/><Relationship Id="rId188" Type="http://schemas.openxmlformats.org/officeDocument/2006/relationships/hyperlink" Target="http://registry.pipelineml.org/codelist/valvemodelnumber.xml" TargetMode="External"/><Relationship Id="rId7" Type="http://schemas.openxmlformats.org/officeDocument/2006/relationships/endnotes" Target="endnotes.xml"/><Relationship Id="rId71" Type="http://schemas.openxmlformats.org/officeDocument/2006/relationships/hyperlink" Target="http://registry.pipelineml.org/codelist/compressorfueltype.xml" TargetMode="External"/><Relationship Id="rId92" Type="http://schemas.openxmlformats.org/officeDocument/2006/relationships/hyperlink" Target="http://registry.pipelineml.org/codelist/flangeInsulationtype.xml" TargetMode="External"/><Relationship Id="rId162" Type="http://schemas.openxmlformats.org/officeDocument/2006/relationships/hyperlink" Target="http://registry.pipelineml.org/codelist/teeboundspecification.xml" TargetMode="External"/><Relationship Id="rId183" Type="http://schemas.openxmlformats.org/officeDocument/2006/relationships/hyperlink" Target="http://registry.pipelineml.org/codelist/valvespecification.xml" TargetMode="External"/><Relationship Id="rId213" Type="http://schemas.openxmlformats.org/officeDocument/2006/relationships/hyperlink" Target="http://registry.pipelineml.org/codelist/coatingtype.xml" TargetMode="External"/><Relationship Id="rId218" Type="http://schemas.openxmlformats.org/officeDocument/2006/relationships/hyperlink" Target="http://registry.pipelineml.org/codelist/coatingthickness.xml"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9.png"/><Relationship Id="rId40" Type="http://schemas.openxmlformats.org/officeDocument/2006/relationships/image" Target="media/image13.png"/><Relationship Id="rId45" Type="http://schemas.openxmlformats.org/officeDocument/2006/relationships/hyperlink" Target="http://registry.pipelineml.org/codelist/pipeconnectorboundtype.xml" TargetMode="External"/><Relationship Id="rId66" Type="http://schemas.openxmlformats.org/officeDocument/2006/relationships/hyperlink" Target="http://registry.pipelineml.org/codelist/compressorstroke.xml" TargetMode="External"/><Relationship Id="rId87" Type="http://schemas.openxmlformats.org/officeDocument/2006/relationships/hyperlink" Target="http://registry.pipelineml.org/codelist/flangematerial.xml" TargetMode="External"/><Relationship Id="rId110" Type="http://schemas.openxmlformats.org/officeDocument/2006/relationships/hyperlink" Target="http://registry.pipelineml.org/codelist/linepipeoutsidediameter.xml" TargetMode="External"/><Relationship Id="rId115" Type="http://schemas.openxmlformats.org/officeDocument/2006/relationships/hyperlink" Target="http://registry.pipelineml.org/codelist/linepipepositionvertical.xml" TargetMode="External"/><Relationship Id="rId131" Type="http://schemas.openxmlformats.org/officeDocument/2006/relationships/hyperlink" Target="http://registry.pipelineml.org/codelist/pumpproductname.xml" TargetMode="External"/><Relationship Id="rId136" Type="http://schemas.openxmlformats.org/officeDocument/2006/relationships/hyperlink" Target="http://registry.pipelineml.org/codelist/reducertype.xml" TargetMode="External"/><Relationship Id="rId157" Type="http://schemas.openxmlformats.org/officeDocument/2006/relationships/hyperlink" Target="http://registry.pipelineml.org/codelist/tapinsallmethod.xml" TargetMode="External"/><Relationship Id="rId178" Type="http://schemas.openxmlformats.org/officeDocument/2006/relationships/hyperlink" Target="http://registry.pipelineml.org/codelist/teewallthicknessoutlet.xml" TargetMode="External"/><Relationship Id="rId61" Type="http://schemas.openxmlformats.org/officeDocument/2006/relationships/hyperlink" Target="http://registry.pipelineml.org/codelist/compressormanufacturer.xml" TargetMode="External"/><Relationship Id="rId82" Type="http://schemas.openxmlformats.org/officeDocument/2006/relationships/hyperlink" Target="http://registry.pipelineml.org/codelist/elbowoutsidediameter.xml" TargetMode="External"/><Relationship Id="rId152" Type="http://schemas.openxmlformats.org/officeDocument/2006/relationships/hyperlink" Target="http://registry.pipelineml.org/codelist/tapbounddimension.xml" TargetMode="External"/><Relationship Id="rId173" Type="http://schemas.openxmlformats.org/officeDocument/2006/relationships/image" Target="media/image31.emf"/><Relationship Id="rId194" Type="http://schemas.openxmlformats.org/officeDocument/2006/relationships/image" Target="media/image40.emf"/><Relationship Id="rId199" Type="http://schemas.openxmlformats.org/officeDocument/2006/relationships/hyperlink" Target="http://registry.pipelineml.org/codelist/casingboundspecification.xml" TargetMode="External"/><Relationship Id="rId203" Type="http://schemas.openxmlformats.org/officeDocument/2006/relationships/hyperlink" Target="http://registry.pipelineml.org/codelist/casingbounddimension.xml" TargetMode="External"/><Relationship Id="rId208" Type="http://schemas.openxmlformats.org/officeDocument/2006/relationships/hyperlink" Target="http://registry.pipelineml.org/codelist/casinginsulatortype.xml" TargetMode="External"/><Relationship Id="rId229" Type="http://schemas.openxmlformats.org/officeDocument/2006/relationships/hyperlink" Target="http://registry.pipelineml.org/codelist/sleevemodelnumber.xml" TargetMode="External"/><Relationship Id="rId19" Type="http://schemas.openxmlformats.org/officeDocument/2006/relationships/image" Target="media/image4.emf"/><Relationship Id="rId224" Type="http://schemas.openxmlformats.org/officeDocument/2006/relationships/hyperlink" Target="http://registry.pipelineml.org/codelist/sleevebounddimension.xml" TargetMode="External"/><Relationship Id="rId14" Type="http://schemas.openxmlformats.org/officeDocument/2006/relationships/hyperlink" Target="file:///C:\Users\John\Dropbox\EPROD\PipelineML\TechSpec%20Files\OGC%20PipelineML%20Conceptual%20Model%20Standard%200.1.22.docx" TargetMode="External"/><Relationship Id="rId30" Type="http://schemas.openxmlformats.org/officeDocument/2006/relationships/hyperlink" Target="http://registry.pipelineml.org/codelist/assemblyboundtype.xml" TargetMode="External"/><Relationship Id="rId35" Type="http://schemas.openxmlformats.org/officeDocument/2006/relationships/hyperlink" Target="http://registry.pipelineml.org/codelist/collectionboundtype.xml" TargetMode="External"/><Relationship Id="rId56" Type="http://schemas.openxmlformats.org/officeDocument/2006/relationships/hyperlink" Target="http://registry.pipelineml.org/codelist/capbounddimension.xml" TargetMode="External"/><Relationship Id="rId77" Type="http://schemas.openxmlformats.org/officeDocument/2006/relationships/hyperlink" Target="http://registry.pipelineml.org/codelist/elbowspecification.xml" TargetMode="External"/><Relationship Id="rId100" Type="http://schemas.openxmlformats.org/officeDocument/2006/relationships/image" Target="media/image22.png"/><Relationship Id="rId105" Type="http://schemas.openxmlformats.org/officeDocument/2006/relationships/hyperlink" Target="http://registry.pipelineml.org/codelist/linepipespecification.xml" TargetMode="External"/><Relationship Id="rId126" Type="http://schemas.openxmlformats.org/officeDocument/2006/relationships/hyperlink" Target="http://registry.pipelineml.org/codelist/pumpbounddimension.xml" TargetMode="External"/><Relationship Id="rId147" Type="http://schemas.openxmlformats.org/officeDocument/2006/relationships/hyperlink" Target="http://registry.pipelineml.org/codelist/reducerwallthicknessoutlet.xml" TargetMode="External"/><Relationship Id="rId168" Type="http://schemas.openxmlformats.org/officeDocument/2006/relationships/hyperlink" Target="http://registry.pipelineml.org/codelist/teeoutsidediameterrun.xml" TargetMode="External"/><Relationship Id="rId8" Type="http://schemas.openxmlformats.org/officeDocument/2006/relationships/hyperlink" Target="http://www.opengis.net/def/%5b%7bdoc-type/%7d%5d%7bstandard%7d/%7bm.n%7d" TargetMode="External"/><Relationship Id="rId51" Type="http://schemas.openxmlformats.org/officeDocument/2006/relationships/hyperlink" Target="http://registry.pipelineml.org/codelist/captype.xml" TargetMode="External"/><Relationship Id="rId72" Type="http://schemas.openxmlformats.org/officeDocument/2006/relationships/image" Target="media/image19.png"/><Relationship Id="rId93" Type="http://schemas.openxmlformats.org/officeDocument/2006/relationships/image" Target="media/image21.png"/><Relationship Id="rId98" Type="http://schemas.openxmlformats.org/officeDocument/2006/relationships/hyperlink" Target="http://registry.pipelineml.org/codelist/launcherreceivermodelnumber.xml" TargetMode="External"/><Relationship Id="rId121" Type="http://schemas.openxmlformats.org/officeDocument/2006/relationships/hyperlink" Target="http://registry.pipelineml.org/codelist/meterproductname.xml" TargetMode="External"/><Relationship Id="rId142" Type="http://schemas.openxmlformats.org/officeDocument/2006/relationships/hyperlink" Target="http://registry.pipelineml.org/codelist/reducernominalpipesizeinlet.xml" TargetMode="External"/><Relationship Id="rId163" Type="http://schemas.openxmlformats.org/officeDocument/2006/relationships/hyperlink" Target="http://registry.pipelineml.org/codelist/teespecification.xml" TargetMode="External"/><Relationship Id="rId184" Type="http://schemas.openxmlformats.org/officeDocument/2006/relationships/hyperlink" Target="http://registry.pipelineml.org/codelist/valveclass.xml" TargetMode="External"/><Relationship Id="rId189" Type="http://schemas.openxmlformats.org/officeDocument/2006/relationships/image" Target="media/image35.png"/><Relationship Id="rId219" Type="http://schemas.openxmlformats.org/officeDocument/2006/relationships/hyperlink" Target="http://registry.pipelineml.org/codelist/coatingapplicationlocation.xml" TargetMode="External"/><Relationship Id="rId3" Type="http://schemas.openxmlformats.org/officeDocument/2006/relationships/styles" Target="styles.xml"/><Relationship Id="rId214" Type="http://schemas.openxmlformats.org/officeDocument/2006/relationships/hyperlink" Target="http://registry.pipelineml.org/codelist/coatingmaterial.xml" TargetMode="External"/><Relationship Id="rId230" Type="http://schemas.openxmlformats.org/officeDocument/2006/relationships/hyperlink" Target="http://www.opengeospatial.org/" TargetMode="External"/><Relationship Id="rId25" Type="http://schemas.openxmlformats.org/officeDocument/2006/relationships/hyperlink" Target="http://registry.pipelineml.org/codelist/pipelineboundtype.xml" TargetMode="External"/><Relationship Id="rId46" Type="http://schemas.openxmlformats.org/officeDocument/2006/relationships/hyperlink" Target="http://registry.pipelineml.org/codelist/pipeconnectorsubtype.xml" TargetMode="External"/><Relationship Id="rId67" Type="http://schemas.openxmlformats.org/officeDocument/2006/relationships/hyperlink" Target="http://registry.pipelineml.org/codelist/compressornominapipesize.xml" TargetMode="External"/><Relationship Id="rId116" Type="http://schemas.openxmlformats.org/officeDocument/2006/relationships/image" Target="media/image23.png"/><Relationship Id="rId137" Type="http://schemas.openxmlformats.org/officeDocument/2006/relationships/hyperlink" Target="http://registry.pipelineml.org/codelist/reducermaterial.xml" TargetMode="External"/><Relationship Id="rId158" Type="http://schemas.openxmlformats.org/officeDocument/2006/relationships/image" Target="media/image27.png"/><Relationship Id="rId20" Type="http://schemas.openxmlformats.org/officeDocument/2006/relationships/image" Target="media/image5.emf"/><Relationship Id="rId41" Type="http://schemas.openxmlformats.org/officeDocument/2006/relationships/image" Target="media/image14.png"/><Relationship Id="rId62" Type="http://schemas.openxmlformats.org/officeDocument/2006/relationships/hyperlink" Target="http://registry.pipelineml.org/codelist/compressortype.xml" TargetMode="External"/><Relationship Id="rId83" Type="http://schemas.openxmlformats.org/officeDocument/2006/relationships/hyperlink" Target="http://registry.pipelineml.org/codelist/elbowwallthickness.xml" TargetMode="External"/><Relationship Id="rId88" Type="http://schemas.openxmlformats.org/officeDocument/2006/relationships/hyperlink" Target="http://registry.pipelineml.org/codelist/flangeboundspecification.xml" TargetMode="External"/><Relationship Id="rId111" Type="http://schemas.openxmlformats.org/officeDocument/2006/relationships/hyperlink" Target="http://registry.pipelineml.org/codelist/linepipewallthickness.xml" TargetMode="External"/><Relationship Id="rId132" Type="http://schemas.openxmlformats.org/officeDocument/2006/relationships/hyperlink" Target="http://registry.pipelineml.org/codelist/pumpmodelnumber.xml" TargetMode="External"/><Relationship Id="rId153" Type="http://schemas.openxmlformats.org/officeDocument/2006/relationships/hyperlink" Target="http://registry.pipelineml.org/codelist/tapnominalpipesize.xml" TargetMode="External"/><Relationship Id="rId174" Type="http://schemas.openxmlformats.org/officeDocument/2006/relationships/hyperlink" Target="http://registry.pipelineml.org/codelist/teecentertoendoutlet.xml" TargetMode="External"/><Relationship Id="rId179" Type="http://schemas.openxmlformats.org/officeDocument/2006/relationships/image" Target="media/image34.png"/><Relationship Id="rId195" Type="http://schemas.openxmlformats.org/officeDocument/2006/relationships/image" Target="media/image41.png"/><Relationship Id="rId209" Type="http://schemas.openxmlformats.org/officeDocument/2006/relationships/hyperlink" Target="http://registry.pipelineml.org/codelist/casingsealtype.xml" TargetMode="External"/><Relationship Id="rId190" Type="http://schemas.openxmlformats.org/officeDocument/2006/relationships/image" Target="media/image36.emf"/><Relationship Id="rId204" Type="http://schemas.openxmlformats.org/officeDocument/2006/relationships/hyperlink" Target="http://registry.pipelineml.org/codelist/casingnominalpipesize.xml" TargetMode="External"/><Relationship Id="rId220" Type="http://schemas.openxmlformats.org/officeDocument/2006/relationships/image" Target="media/image43.png"/><Relationship Id="rId225" Type="http://schemas.openxmlformats.org/officeDocument/2006/relationships/hyperlink" Target="http://registry.pipelineml.org/codelist/sleevenominalpipesize.xml" TargetMode="External"/><Relationship Id="rId15" Type="http://schemas.openxmlformats.org/officeDocument/2006/relationships/hyperlink" Target="file:///C:\Users\John\Dropbox\EPROD\PipelineML\TechSpec%20Files\OGC%20PipelineML%20Conceptual%20Model%20Standard%200.1.22.docx" TargetMode="External"/><Relationship Id="rId36" Type="http://schemas.openxmlformats.org/officeDocument/2006/relationships/hyperlink" Target="http://registry.pipelineml.org/codelist/collectionclassification.xml" TargetMode="External"/><Relationship Id="rId57" Type="http://schemas.openxmlformats.org/officeDocument/2006/relationships/hyperlink" Target="http://registry.pipelineml.org/codelist/capnominalpipesize.xml" TargetMode="External"/><Relationship Id="rId106" Type="http://schemas.openxmlformats.org/officeDocument/2006/relationships/hyperlink" Target="http://registry.pipelineml.org/codelist/linepipeyieldstrength.xml" TargetMode="External"/><Relationship Id="rId127" Type="http://schemas.openxmlformats.org/officeDocument/2006/relationships/hyperlink" Target="http://registry.pipelineml.org/codelist/pumpdiameteroutlet.xml" TargetMode="External"/><Relationship Id="rId10" Type="http://schemas.openxmlformats.org/officeDocument/2006/relationships/hyperlink" Target="file:///C:\Users\John\Dropbox\EPROD\PipelineML\TechSpec%20Files\OGC%20PipelineML%20Conceptual%20Model%20Standard%200.1.22.docx" TargetMode="External"/><Relationship Id="rId31" Type="http://schemas.openxmlformats.org/officeDocument/2006/relationships/hyperlink" Target="http://registry.pipelineml.org/codelist/assemblyclassification.xml" TargetMode="External"/><Relationship Id="rId52" Type="http://schemas.openxmlformats.org/officeDocument/2006/relationships/hyperlink" Target="http://registry.pipelineml.org/codelist/capmaterial.xml" TargetMode="External"/><Relationship Id="rId73" Type="http://schemas.openxmlformats.org/officeDocument/2006/relationships/hyperlink" Target="http://registry.pipelineml.org/codelist/elbowmanufacturer.xml" TargetMode="External"/><Relationship Id="rId78" Type="http://schemas.openxmlformats.org/officeDocument/2006/relationships/hyperlink" Target="http://registry.pipelineml.org/codelist/elbowweight.xml" TargetMode="External"/><Relationship Id="rId94" Type="http://schemas.openxmlformats.org/officeDocument/2006/relationships/hyperlink" Target="http://registry.pipelineml.org/codelist/launcherreceivermanufacturer.xml" TargetMode="External"/><Relationship Id="rId99" Type="http://schemas.openxmlformats.org/officeDocument/2006/relationships/hyperlink" Target="http://registry.pipelineml.org/codelist/launcherreceiverclass.xml" TargetMode="External"/><Relationship Id="rId101" Type="http://schemas.openxmlformats.org/officeDocument/2006/relationships/hyperlink" Target="http://registry.pipelineml.org/codelist/linepipemanufacturer.xml" TargetMode="External"/><Relationship Id="rId122" Type="http://schemas.openxmlformats.org/officeDocument/2006/relationships/hyperlink" Target="http://registry.pipelineml.org/codelist/metermodelnumber.xml" TargetMode="External"/><Relationship Id="rId143" Type="http://schemas.openxmlformats.org/officeDocument/2006/relationships/hyperlink" Target="http://registry.pipelineml.org/codelist/reducernominalpipesizeoutlet.xml" TargetMode="External"/><Relationship Id="rId148" Type="http://schemas.openxmlformats.org/officeDocument/2006/relationships/image" Target="media/image26.png"/><Relationship Id="rId164" Type="http://schemas.openxmlformats.org/officeDocument/2006/relationships/hyperlink" Target="http://registry.pipelineml.org/codelist/teeweight.xml" TargetMode="External"/><Relationship Id="rId169" Type="http://schemas.openxmlformats.org/officeDocument/2006/relationships/image" Target="media/image29.emf"/><Relationship Id="rId185" Type="http://schemas.openxmlformats.org/officeDocument/2006/relationships/hyperlink" Target="http://registry.pipelineml.org/codelist/valvenominalpipesize.xml" TargetMode="External"/><Relationship Id="rId4" Type="http://schemas.openxmlformats.org/officeDocument/2006/relationships/settings" Target="settings.xml"/><Relationship Id="rId9" Type="http://schemas.openxmlformats.org/officeDocument/2006/relationships/hyperlink" Target="http://www.opengeospatial.org/legal/" TargetMode="External"/><Relationship Id="rId180" Type="http://schemas.openxmlformats.org/officeDocument/2006/relationships/hyperlink" Target="http://registry.pipelineml.org/codelist/valvemanufacturer.xml" TargetMode="External"/><Relationship Id="rId210" Type="http://schemas.openxmlformats.org/officeDocument/2006/relationships/hyperlink" Target="http://registry.pipelineml.org/codelist/casingventcount.xml" TargetMode="External"/><Relationship Id="rId215" Type="http://schemas.openxmlformats.org/officeDocument/2006/relationships/hyperlink" Target="http://registry.pipelineml.org/codelist/coatingboundmanufacturer.xml" TargetMode="External"/><Relationship Id="rId26" Type="http://schemas.openxmlformats.org/officeDocument/2006/relationships/hyperlink" Target="http://registry.pipelineml.org/codelist/pipelineclassification.xml" TargetMode="External"/><Relationship Id="rId231" Type="http://schemas.openxmlformats.org/officeDocument/2006/relationships/footer" Target="footer1.xml"/><Relationship Id="rId47" Type="http://schemas.openxmlformats.org/officeDocument/2006/relationships/image" Target="media/image15.png"/><Relationship Id="rId68" Type="http://schemas.openxmlformats.org/officeDocument/2006/relationships/hyperlink" Target="http://registry.pipelineml.org/codelist/compressorboundmanufacturer.xml" TargetMode="External"/><Relationship Id="rId89" Type="http://schemas.openxmlformats.org/officeDocument/2006/relationships/hyperlink" Target="http://registry.pipelineml.org/codelist/flangespecification.xml" TargetMode="External"/><Relationship Id="rId112" Type="http://schemas.openxmlformats.org/officeDocument/2006/relationships/hyperlink" Target="http://registry.pipelineml.org/codelist/linepipebendtype.xml" TargetMode="External"/><Relationship Id="rId133" Type="http://schemas.openxmlformats.org/officeDocument/2006/relationships/hyperlink" Target="http://registry.pipelineml.org/codelist/pumpfueltype.xml" TargetMode="External"/><Relationship Id="rId154" Type="http://schemas.openxmlformats.org/officeDocument/2006/relationships/hyperlink" Target="http://registry.pipelineml.org/codelist/tapoutsidediameterinlet.xml" TargetMode="External"/><Relationship Id="rId175" Type="http://schemas.openxmlformats.org/officeDocument/2006/relationships/image" Target="media/image32.emf"/><Relationship Id="rId196" Type="http://schemas.openxmlformats.org/officeDocument/2006/relationships/hyperlink" Target="http://registry.pipelineml.org/codelist/casingmanufacturer.xml" TargetMode="External"/><Relationship Id="rId200" Type="http://schemas.openxmlformats.org/officeDocument/2006/relationships/hyperlink" Target="http://registry.pipelineml.org/codelist/casingspecification.xml" TargetMode="External"/><Relationship Id="rId16" Type="http://schemas.openxmlformats.org/officeDocument/2006/relationships/image" Target="media/image1.png"/><Relationship Id="rId221" Type="http://schemas.openxmlformats.org/officeDocument/2006/relationships/hyperlink" Target="http://registry.pipelineml.org/codelist/sleevemanufacturer.xml" TargetMode="External"/><Relationship Id="rId37" Type="http://schemas.openxmlformats.org/officeDocument/2006/relationships/hyperlink" Target="http://registry.pipelineml.org/codelist/collectiontype.xml" TargetMode="External"/><Relationship Id="rId58" Type="http://schemas.openxmlformats.org/officeDocument/2006/relationships/hyperlink" Target="http://registry.pipelineml.org/codelist/capoutsidediameter.xml" TargetMode="External"/><Relationship Id="rId79" Type="http://schemas.openxmlformats.org/officeDocument/2006/relationships/hyperlink" Target="http://registry.pipelineml.org/codelist/elbowbounddimension.xml" TargetMode="External"/><Relationship Id="rId102" Type="http://schemas.openxmlformats.org/officeDocument/2006/relationships/hyperlink" Target="http://registry.pipelineml.org/codelist/linepipetype.xml" TargetMode="External"/><Relationship Id="rId123" Type="http://schemas.openxmlformats.org/officeDocument/2006/relationships/image" Target="media/image24.png"/><Relationship Id="rId144" Type="http://schemas.openxmlformats.org/officeDocument/2006/relationships/hyperlink" Target="http://registry.pipelineml.org/codelist/reduceroutsidediameterinlet.xml" TargetMode="External"/><Relationship Id="rId90" Type="http://schemas.openxmlformats.org/officeDocument/2006/relationships/hyperlink" Target="http://registry.pipelineml.org/codelist/flangeclass.xml" TargetMode="External"/><Relationship Id="rId165" Type="http://schemas.openxmlformats.org/officeDocument/2006/relationships/hyperlink" Target="http://registry.pipelineml.org/codelist/teebounddimension.xml" TargetMode="External"/><Relationship Id="rId186" Type="http://schemas.openxmlformats.org/officeDocument/2006/relationships/hyperlink" Target="http://registry.pipelineml.org/codelist/valveoperability.xml" TargetMode="External"/><Relationship Id="rId211" Type="http://schemas.openxmlformats.org/officeDocument/2006/relationships/image" Target="media/image42.png"/><Relationship Id="rId23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AA595-969B-491F-86E4-6E5427C5E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307</Pages>
  <Words>65242</Words>
  <Characters>471804</Characters>
  <Application>Microsoft Office Word</Application>
  <DocSecurity>4</DocSecurity>
  <Lines>3931</Lines>
  <Paragraphs>1071</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535975</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Tisdale, John</cp:lastModifiedBy>
  <cp:revision>2</cp:revision>
  <cp:lastPrinted>2018-08-20T16:15:00Z</cp:lastPrinted>
  <dcterms:created xsi:type="dcterms:W3CDTF">2018-12-13T22:09:00Z</dcterms:created>
  <dcterms:modified xsi:type="dcterms:W3CDTF">2018-12-13T22:09:00Z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-559131250</vt:i4>
  </property>
</Properties>
</file>