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3E" w:rsidRPr="00D9713E" w:rsidRDefault="00D9713E" w:rsidP="00D9713E">
      <w:pPr>
        <w:jc w:val="right"/>
        <w:rPr>
          <w:b/>
          <w:sz w:val="36"/>
          <w:szCs w:val="36"/>
        </w:rPr>
      </w:pPr>
      <w:r w:rsidRPr="00D9713E">
        <w:rPr>
          <w:b/>
          <w:sz w:val="36"/>
          <w:szCs w:val="36"/>
        </w:rPr>
        <w:t xml:space="preserve">Open Geospatial Consortium </w:t>
      </w:r>
    </w:p>
    <w:p w:rsidR="00D9713E" w:rsidRPr="00D9713E" w:rsidRDefault="00D9713E" w:rsidP="00D9713E">
      <w:pPr>
        <w:jc w:val="right"/>
      </w:pPr>
      <w:r w:rsidRPr="00D9713E">
        <w:t>Submission Date: 2018-</w:t>
      </w:r>
      <w:r w:rsidR="0057181B" w:rsidRPr="00D9713E">
        <w:t>0</w:t>
      </w:r>
      <w:r w:rsidR="0057181B">
        <w:t>9</w:t>
      </w:r>
      <w:r w:rsidRPr="00D9713E">
        <w:t>-</w:t>
      </w:r>
      <w:r w:rsidR="005D0E16">
        <w:t>18</w:t>
      </w:r>
    </w:p>
    <w:p w:rsidR="00D9713E" w:rsidRPr="00D9713E" w:rsidRDefault="00D9713E" w:rsidP="00D9713E">
      <w:pPr>
        <w:jc w:val="right"/>
      </w:pPr>
      <w:r w:rsidRPr="00D9713E">
        <w:t>Approval Date:   &lt;yyyy-mm-dd&gt;</w:t>
      </w:r>
    </w:p>
    <w:p w:rsidR="00D9713E" w:rsidRPr="00D9713E" w:rsidRDefault="00D9713E" w:rsidP="00D9713E">
      <w:pPr>
        <w:jc w:val="right"/>
      </w:pPr>
      <w:r w:rsidRPr="00D9713E">
        <w:t>Publication Date:   &lt;yyyy-mm-dd&gt;</w:t>
      </w:r>
      <w:r w:rsidRPr="00D9713E">
        <w:rPr>
          <w:b/>
        </w:rPr>
        <w:t xml:space="preserve"> </w:t>
      </w:r>
    </w:p>
    <w:p w:rsidR="00D9713E" w:rsidRPr="00D9713E" w:rsidRDefault="00D9713E" w:rsidP="00D9713E">
      <w:pPr>
        <w:jc w:val="right"/>
      </w:pPr>
      <w:bookmarkStart w:id="0" w:name="Cover_RemoveText2"/>
      <w:r w:rsidRPr="00D9713E">
        <w:t>External identifier of this OGC</w:t>
      </w:r>
      <w:r w:rsidRPr="00D9713E">
        <w:rPr>
          <w:vertAlign w:val="superscript"/>
        </w:rPr>
        <w:t>®</w:t>
      </w:r>
      <w:r w:rsidRPr="00D9713E">
        <w:t xml:space="preserve"> document: &lt;</w:t>
      </w:r>
      <w:hyperlink r:id="rId8" w:history="1">
        <w:r w:rsidRPr="00D9713E">
          <w:rPr>
            <w:rStyle w:val="Hyperlink"/>
            <w:color w:val="auto"/>
          </w:rPr>
          <w:t>http://www.opengis.net/doc/[{doc-type/}]{standard}/{m.n}</w:t>
        </w:r>
      </w:hyperlink>
      <w:r w:rsidRPr="00D9713E">
        <w:t>&gt;</w:t>
      </w:r>
    </w:p>
    <w:p w:rsidR="00D9713E" w:rsidRPr="00D9713E" w:rsidRDefault="00D9713E" w:rsidP="00D9713E">
      <w:pPr>
        <w:jc w:val="right"/>
      </w:pPr>
      <w:r w:rsidRPr="00D9713E">
        <w:t>Internal reference number of this OGC</w:t>
      </w:r>
      <w:r w:rsidRPr="00D9713E">
        <w:rPr>
          <w:vertAlign w:val="superscript"/>
        </w:rPr>
        <w:t>®</w:t>
      </w:r>
      <w:r w:rsidRPr="00D9713E">
        <w:t xml:space="preserve"> document:   </w:t>
      </w:r>
      <w:bookmarkEnd w:id="0"/>
      <w:r w:rsidRPr="00D9713E">
        <w:t xml:space="preserve"> 18-010r2 </w:t>
      </w:r>
    </w:p>
    <w:p w:rsidR="00D9713E" w:rsidRPr="00D9713E" w:rsidRDefault="00D9713E" w:rsidP="00D9713E">
      <w:pPr>
        <w:jc w:val="right"/>
      </w:pPr>
      <w:r w:rsidRPr="00D9713E">
        <w:t>Version: 2.0.</w:t>
      </w:r>
      <w:r w:rsidR="005D0E16">
        <w:t>2</w:t>
      </w:r>
    </w:p>
    <w:p w:rsidR="00D9713E" w:rsidRPr="00D9713E" w:rsidRDefault="00D9713E" w:rsidP="00D9713E">
      <w:pPr>
        <w:jc w:val="right"/>
      </w:pPr>
      <w:r w:rsidRPr="00D9713E">
        <w:t>Category: OGC</w:t>
      </w:r>
      <w:r w:rsidRPr="00D9713E">
        <w:rPr>
          <w:vertAlign w:val="superscript"/>
        </w:rPr>
        <w:t>®</w:t>
      </w:r>
      <w:r w:rsidRPr="00D9713E">
        <w:t xml:space="preserve"> Implementation Standard</w:t>
      </w:r>
    </w:p>
    <w:p w:rsidR="00D9713E" w:rsidRPr="00D9713E" w:rsidRDefault="00D9713E" w:rsidP="00D9713E">
      <w:pPr>
        <w:jc w:val="right"/>
        <w:rPr>
          <w:b/>
        </w:rPr>
      </w:pPr>
      <w:r w:rsidRPr="00D9713E">
        <w:t>Editor:   Roger Lott</w:t>
      </w:r>
      <w:r w:rsidRPr="00D9713E">
        <w:rPr>
          <w:b/>
        </w:rPr>
        <w:t xml:space="preserve"> </w:t>
      </w:r>
    </w:p>
    <w:p w:rsidR="00D9713E" w:rsidRPr="00D9713E" w:rsidRDefault="00D9713E" w:rsidP="00D9713E">
      <w:pPr>
        <w:jc w:val="right"/>
        <w:rPr>
          <w:b/>
          <w:sz w:val="28"/>
          <w:szCs w:val="28"/>
        </w:rPr>
      </w:pPr>
    </w:p>
    <w:p w:rsidR="00D9713E" w:rsidRPr="00D9713E" w:rsidRDefault="00D9713E" w:rsidP="00D9713E">
      <w:pPr>
        <w:jc w:val="right"/>
        <w:rPr>
          <w:b/>
          <w:sz w:val="28"/>
          <w:szCs w:val="28"/>
        </w:rPr>
      </w:pPr>
    </w:p>
    <w:p w:rsidR="00D9713E" w:rsidRPr="00D9713E" w:rsidRDefault="00D9713E" w:rsidP="00D9713E">
      <w:pPr>
        <w:jc w:val="right"/>
        <w:rPr>
          <w:b/>
          <w:sz w:val="28"/>
          <w:szCs w:val="28"/>
        </w:rPr>
      </w:pPr>
    </w:p>
    <w:p w:rsidR="00D9713E" w:rsidRPr="00D9713E" w:rsidRDefault="005E102E" w:rsidP="00D9713E">
      <w:pPr>
        <w:pStyle w:val="zzCover"/>
        <w:jc w:val="center"/>
        <w:rPr>
          <w:b w:val="0"/>
          <w:color w:val="auto"/>
          <w:sz w:val="22"/>
        </w:rPr>
      </w:pPr>
      <w:r w:rsidRPr="005E102E">
        <w:rPr>
          <w:noProof/>
          <w:color w:val="auto"/>
          <w:sz w:val="32"/>
        </w:rPr>
        <w:fldChar w:fldCharType="begin"/>
      </w:r>
      <w:r w:rsidR="00D9713E" w:rsidRPr="00D9713E">
        <w:rPr>
          <w:noProof/>
          <w:color w:val="auto"/>
          <w:sz w:val="32"/>
        </w:rPr>
        <w:instrText xml:space="preserve"> REF DDTITLE1 \* CHARFORMAT   \* MERGEFORMAT </w:instrText>
      </w:r>
      <w:r w:rsidRPr="005E102E">
        <w:rPr>
          <w:noProof/>
          <w:color w:val="auto"/>
          <w:sz w:val="32"/>
        </w:rPr>
        <w:fldChar w:fldCharType="separate"/>
      </w:r>
      <w:r w:rsidR="00D9713E" w:rsidRPr="00D9713E">
        <w:rPr>
          <w:noProof/>
          <w:color w:val="auto"/>
          <w:sz w:val="32"/>
        </w:rPr>
        <w:t>Geographic information — Well known text representation of coordinate reference systems</w:t>
      </w:r>
      <w:r w:rsidRPr="00D9713E">
        <w:rPr>
          <w:color w:val="auto"/>
          <w:sz w:val="28"/>
        </w:rPr>
        <w:fldChar w:fldCharType="end"/>
      </w:r>
    </w:p>
    <w:p w:rsidR="00D9713E" w:rsidRPr="00D9713E" w:rsidRDefault="00D9713E" w:rsidP="00D9713E">
      <w:pPr>
        <w:jc w:val="center"/>
        <w:rPr>
          <w:sz w:val="36"/>
          <w:szCs w:val="36"/>
        </w:rPr>
      </w:pPr>
    </w:p>
    <w:p w:rsidR="00D9713E" w:rsidRPr="00D9713E" w:rsidRDefault="00D9713E" w:rsidP="00D9713E">
      <w:pPr>
        <w:pStyle w:val="zzCopyright"/>
        <w:pBdr>
          <w:top w:val="none" w:sz="0" w:space="0" w:color="auto"/>
          <w:left w:val="none" w:sz="0" w:space="0" w:color="auto"/>
          <w:bottom w:val="none" w:sz="0" w:space="0" w:color="auto"/>
          <w:right w:val="none" w:sz="0" w:space="0" w:color="auto"/>
        </w:pBdr>
        <w:jc w:val="center"/>
        <w:rPr>
          <w:b/>
          <w:color w:val="auto"/>
        </w:rPr>
      </w:pPr>
    </w:p>
    <w:p w:rsidR="00D9713E" w:rsidRPr="00D9713E" w:rsidRDefault="00D9713E" w:rsidP="00D9713E"/>
    <w:p w:rsidR="00D9713E" w:rsidRPr="00D9713E" w:rsidRDefault="00D9713E" w:rsidP="00D9713E">
      <w:pPr>
        <w:pStyle w:val="zzCopyright"/>
        <w:pBdr>
          <w:top w:val="none" w:sz="0" w:space="0" w:color="auto"/>
          <w:left w:val="none" w:sz="0" w:space="0" w:color="auto"/>
          <w:bottom w:val="none" w:sz="0" w:space="0" w:color="auto"/>
          <w:right w:val="none" w:sz="0" w:space="0" w:color="auto"/>
        </w:pBdr>
        <w:jc w:val="center"/>
        <w:rPr>
          <w:b/>
          <w:color w:val="auto"/>
        </w:rPr>
      </w:pPr>
      <w:r w:rsidRPr="00D9713E">
        <w:rPr>
          <w:b/>
          <w:color w:val="auto"/>
        </w:rPr>
        <w:t>Copyright notice</w:t>
      </w:r>
    </w:p>
    <w:p w:rsidR="00D9713E" w:rsidRPr="00D9713E" w:rsidRDefault="0066414F" w:rsidP="00D9713E">
      <w:pPr>
        <w:jc w:val="center"/>
        <w:rPr>
          <w:b/>
        </w:rPr>
      </w:pPr>
      <w:r>
        <w:t xml:space="preserve">Copyright © </w:t>
      </w:r>
      <w:r w:rsidR="00D9713E" w:rsidRPr="00D9713E">
        <w:t>2018 Open Geospatial Consortium</w:t>
      </w:r>
      <w:r w:rsidR="00D9713E" w:rsidRPr="00D9713E">
        <w:br/>
        <w:t xml:space="preserve">To obtain additional rights of use, visit </w:t>
      </w:r>
      <w:hyperlink r:id="rId9" w:history="1">
        <w:r w:rsidR="00D9713E" w:rsidRPr="00D9713E">
          <w:rPr>
            <w:rStyle w:val="Hyperlink"/>
            <w:color w:val="auto"/>
          </w:rPr>
          <w:t>http://www.opengeospatial.org/legal/</w:t>
        </w:r>
      </w:hyperlink>
      <w:r w:rsidR="00D9713E" w:rsidRPr="00D9713E">
        <w:t>.</w:t>
      </w:r>
    </w:p>
    <w:p w:rsidR="00D9713E" w:rsidRPr="00D9713E" w:rsidRDefault="00D9713E" w:rsidP="00D9713E">
      <w:pPr>
        <w:jc w:val="center"/>
        <w:rPr>
          <w:b/>
          <w:bCs/>
        </w:rPr>
      </w:pPr>
    </w:p>
    <w:p w:rsidR="00D9713E" w:rsidRPr="00D9713E" w:rsidRDefault="00D9713E" w:rsidP="00D9713E">
      <w:pPr>
        <w:jc w:val="center"/>
        <w:rPr>
          <w:b/>
          <w:bCs/>
        </w:rPr>
      </w:pPr>
      <w:r w:rsidRPr="00D9713E">
        <w:rPr>
          <w:b/>
          <w:bCs/>
        </w:rPr>
        <w:t>Warning</w:t>
      </w:r>
    </w:p>
    <w:p w:rsidR="00D9713E" w:rsidRPr="00D9713E" w:rsidRDefault="0066414F" w:rsidP="00D9713E">
      <w:pPr>
        <w:spacing w:after="0" w:line="240" w:lineRule="auto"/>
        <w:jc w:val="left"/>
      </w:pPr>
      <w:r>
        <w:t>This document is not an OGC Standard. This document is distributed for review and comment. This document is subject to change without notice and may not be referred to as an OGC Standard.</w:t>
      </w:r>
    </w:p>
    <w:p w:rsidR="00D9713E" w:rsidRPr="00D9713E" w:rsidRDefault="00D9713E">
      <w:pPr>
        <w:spacing w:after="0" w:line="240" w:lineRule="auto"/>
        <w:jc w:val="left"/>
      </w:pPr>
    </w:p>
    <w:p w:rsidR="00D9713E" w:rsidRPr="00D9713E" w:rsidRDefault="00D9713E">
      <w:pPr>
        <w:spacing w:after="0" w:line="240" w:lineRule="auto"/>
        <w:jc w:val="left"/>
      </w:pPr>
    </w:p>
    <w:p w:rsidR="00EA55D7" w:rsidRPr="000B65F0" w:rsidRDefault="00EA55D7" w:rsidP="00EA55D7">
      <w:pPr>
        <w:pageBreakBefore/>
        <w:rPr>
          <w:sz w:val="16"/>
          <w:szCs w:val="16"/>
        </w:rPr>
      </w:pPr>
      <w:r w:rsidRPr="000B65F0">
        <w:rPr>
          <w:sz w:val="16"/>
          <w:szCs w:val="16"/>
        </w:rPr>
        <w:lastRenderedPageBreak/>
        <w:t>License Agreement</w:t>
      </w:r>
    </w:p>
    <w:p w:rsidR="00EA55D7" w:rsidRPr="000B65F0" w:rsidRDefault="00EA55D7" w:rsidP="00EA55D7">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EA55D7" w:rsidRPr="000B65F0" w:rsidRDefault="00EA55D7" w:rsidP="00EA55D7">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EA55D7" w:rsidRPr="000B65F0" w:rsidRDefault="00EA55D7" w:rsidP="00EA55D7">
      <w:pPr>
        <w:rPr>
          <w:sz w:val="16"/>
          <w:szCs w:val="16"/>
        </w:rPr>
      </w:pPr>
      <w:r w:rsidRPr="000B65F0">
        <w:rPr>
          <w:sz w:val="16"/>
          <w:szCs w:val="16"/>
        </w:rPr>
        <w:t>THIS LICENSE IS A COPYRIGHT LICENSE ONLY, AND DOES NOT CONVEY ANY RIGHTS UNDER ANY PATENTS THAT MAY BE IN FORCE ANYWHERE IN THE WORLD.</w:t>
      </w:r>
    </w:p>
    <w:p w:rsidR="00EA55D7" w:rsidRPr="000B65F0" w:rsidRDefault="00EA55D7" w:rsidP="00EA55D7">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EA55D7" w:rsidRPr="000B65F0" w:rsidRDefault="00EA55D7" w:rsidP="00EA55D7">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EA55D7" w:rsidRPr="00F60CB2" w:rsidRDefault="00EA55D7" w:rsidP="00EA55D7">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D9713E" w:rsidRPr="00D9713E" w:rsidRDefault="00D9713E">
      <w:pPr>
        <w:spacing w:after="0" w:line="240" w:lineRule="auto"/>
        <w:jc w:val="left"/>
      </w:pPr>
    </w:p>
    <w:p w:rsidR="00EA55D7" w:rsidRDefault="00EA55D7" w:rsidP="00EA55D7">
      <w:pPr>
        <w:pStyle w:val="introelements"/>
        <w:pageBreakBefore/>
        <w:ind w:left="505" w:hanging="505"/>
      </w:pPr>
      <w:r>
        <w:lastRenderedPageBreak/>
        <w:t>Abstract</w:t>
      </w:r>
    </w:p>
    <w:p w:rsidR="003A7C06" w:rsidRDefault="003A7C06" w:rsidP="00AA1F29">
      <w:pPr>
        <w:rPr>
          <w:rFonts w:ascii="Times New Roman" w:hAnsi="Times New Roman"/>
          <w:sz w:val="22"/>
          <w:szCs w:val="22"/>
        </w:rPr>
      </w:pPr>
      <w:r w:rsidRPr="007D27D4">
        <w:rPr>
          <w:rFonts w:ascii="Times New Roman" w:hAnsi="Times New Roman"/>
          <w:sz w:val="22"/>
          <w:szCs w:val="22"/>
        </w:rPr>
        <w:t>This Standard defines the structure and content of well-known text strings</w:t>
      </w:r>
      <w:r>
        <w:rPr>
          <w:rFonts w:ascii="Times New Roman" w:hAnsi="Times New Roman"/>
          <w:sz w:val="22"/>
          <w:szCs w:val="22"/>
        </w:rPr>
        <w:t xml:space="preserve"> describing coordinate reference systems (CRSs) and coordinate operations between coordinate reference systems</w:t>
      </w:r>
      <w:r w:rsidRPr="007D27D4">
        <w:rPr>
          <w:rFonts w:ascii="Times New Roman" w:hAnsi="Times New Roman"/>
          <w:sz w:val="22"/>
          <w:szCs w:val="22"/>
        </w:rPr>
        <w:t>. It does not prescribe how implementations should read or write these strings.</w:t>
      </w:r>
    </w:p>
    <w:p w:rsidR="00F95D0E" w:rsidRDefault="00AA1F29" w:rsidP="00AA1F29">
      <w:pPr>
        <w:rPr>
          <w:rFonts w:ascii="Times New Roman" w:hAnsi="Times New Roman"/>
          <w:sz w:val="22"/>
          <w:szCs w:val="22"/>
        </w:rPr>
      </w:pPr>
      <w:r w:rsidRPr="007D27D4">
        <w:rPr>
          <w:rFonts w:ascii="Times New Roman" w:hAnsi="Times New Roman"/>
          <w:sz w:val="22"/>
          <w:szCs w:val="22"/>
        </w:rPr>
        <w:t>This Standard provides an updated version of WKT representation of coordinate reference systems that follows the provisions of ISO 19111:20</w:t>
      </w:r>
      <w:r w:rsidR="00F95D0E">
        <w:rPr>
          <w:rFonts w:ascii="Times New Roman" w:hAnsi="Times New Roman"/>
          <w:sz w:val="22"/>
          <w:szCs w:val="22"/>
        </w:rPr>
        <w:t>18</w:t>
      </w:r>
      <w:r w:rsidRPr="007D27D4">
        <w:rPr>
          <w:rFonts w:ascii="Times New Roman" w:hAnsi="Times New Roman"/>
          <w:sz w:val="22"/>
          <w:szCs w:val="22"/>
        </w:rPr>
        <w:t xml:space="preserve">. </w:t>
      </w:r>
      <w:r w:rsidR="00F95D0E">
        <w:rPr>
          <w:rFonts w:ascii="Times New Roman" w:hAnsi="Times New Roman"/>
          <w:sz w:val="22"/>
          <w:szCs w:val="22"/>
        </w:rPr>
        <w:t xml:space="preserve">It extends the WKT in OGC document 12-063r5 (ISO 19162) which was based on </w:t>
      </w:r>
      <w:r w:rsidR="00F95D0E" w:rsidRPr="007D27D4">
        <w:rPr>
          <w:rFonts w:ascii="Times New Roman" w:hAnsi="Times New Roman"/>
          <w:sz w:val="22"/>
          <w:szCs w:val="22"/>
        </w:rPr>
        <w:t>ISO 19111:20</w:t>
      </w:r>
      <w:r w:rsidR="00F95D0E">
        <w:rPr>
          <w:rFonts w:ascii="Times New Roman" w:hAnsi="Times New Roman"/>
          <w:sz w:val="22"/>
          <w:szCs w:val="22"/>
        </w:rPr>
        <w:t>07</w:t>
      </w:r>
      <w:r w:rsidR="00F95D0E" w:rsidRPr="007D27D4">
        <w:rPr>
          <w:rFonts w:ascii="Times New Roman" w:hAnsi="Times New Roman"/>
          <w:sz w:val="22"/>
          <w:szCs w:val="22"/>
        </w:rPr>
        <w:t xml:space="preserve"> and ISO 19111-2:2009.</w:t>
      </w:r>
      <w:r w:rsidR="00F95D0E">
        <w:rPr>
          <w:rFonts w:ascii="Times New Roman" w:hAnsi="Times New Roman"/>
          <w:sz w:val="22"/>
          <w:szCs w:val="22"/>
        </w:rPr>
        <w:t xml:space="preserve"> That version</w:t>
      </w:r>
      <w:r w:rsidRPr="007D27D4">
        <w:rPr>
          <w:rFonts w:ascii="Times New Roman" w:hAnsi="Times New Roman"/>
          <w:sz w:val="22"/>
          <w:szCs w:val="22"/>
        </w:rPr>
        <w:t xml:space="preserve"> </w:t>
      </w:r>
      <w:r w:rsidR="003A7C06">
        <w:rPr>
          <w:rFonts w:ascii="Times New Roman" w:hAnsi="Times New Roman"/>
          <w:sz w:val="22"/>
          <w:szCs w:val="22"/>
        </w:rPr>
        <w:t xml:space="preserve">consolidated several disparate versions of </w:t>
      </w:r>
      <w:r w:rsidRPr="007D27D4">
        <w:rPr>
          <w:rFonts w:ascii="Times New Roman" w:hAnsi="Times New Roman"/>
          <w:sz w:val="22"/>
          <w:szCs w:val="22"/>
        </w:rPr>
        <w:t xml:space="preserve">earlier WKT </w:t>
      </w:r>
      <w:r w:rsidR="003A7C06">
        <w:rPr>
          <w:rFonts w:ascii="Times New Roman" w:hAnsi="Times New Roman"/>
          <w:sz w:val="22"/>
          <w:szCs w:val="22"/>
        </w:rPr>
        <w:t xml:space="preserve">(so-called WKT1) and added </w:t>
      </w:r>
      <w:r w:rsidRPr="007D27D4">
        <w:rPr>
          <w:rFonts w:ascii="Times New Roman" w:hAnsi="Times New Roman"/>
          <w:sz w:val="22"/>
          <w:szCs w:val="22"/>
        </w:rPr>
        <w:t xml:space="preserve">the description of coordinate operations. </w:t>
      </w:r>
    </w:p>
    <w:p w:rsidR="00EA55D7" w:rsidRPr="007F6680" w:rsidRDefault="00244600" w:rsidP="00AA1F29">
      <w:pPr>
        <w:rPr>
          <w:color w:val="FF0000"/>
        </w:rPr>
      </w:pPr>
      <w:r w:rsidRPr="00B319F9">
        <w:rPr>
          <w:rFonts w:ascii="Times New Roman" w:hAnsi="Times New Roman"/>
          <w:sz w:val="22"/>
          <w:szCs w:val="22"/>
        </w:rPr>
        <w:t>Th</w:t>
      </w:r>
      <w:r>
        <w:rPr>
          <w:rFonts w:ascii="Times New Roman" w:hAnsi="Times New Roman"/>
          <w:sz w:val="22"/>
          <w:szCs w:val="22"/>
        </w:rPr>
        <w:t>is</w:t>
      </w:r>
      <w:r w:rsidRPr="00B319F9">
        <w:rPr>
          <w:rFonts w:ascii="Times New Roman" w:hAnsi="Times New Roman"/>
          <w:sz w:val="22"/>
          <w:szCs w:val="22"/>
        </w:rPr>
        <w:t xml:space="preserve"> </w:t>
      </w:r>
      <w:r w:rsidR="00AA1F29" w:rsidRPr="00B319F9">
        <w:rPr>
          <w:rFonts w:ascii="Times New Roman" w:hAnsi="Times New Roman"/>
          <w:sz w:val="22"/>
          <w:szCs w:val="22"/>
        </w:rPr>
        <w:t xml:space="preserve">jointly developed draft has been submitted by ISO TC211 </w:t>
      </w:r>
      <w:r w:rsidR="00806BFC" w:rsidRPr="00B319F9">
        <w:rPr>
          <w:rFonts w:ascii="Times New Roman" w:hAnsi="Times New Roman"/>
          <w:sz w:val="22"/>
          <w:szCs w:val="22"/>
        </w:rPr>
        <w:t xml:space="preserve">for </w:t>
      </w:r>
      <w:r w:rsidR="00806BFC">
        <w:rPr>
          <w:rFonts w:ascii="Times New Roman" w:hAnsi="Times New Roman"/>
          <w:sz w:val="22"/>
          <w:szCs w:val="22"/>
        </w:rPr>
        <w:t>circulation as a Draft International Standard (DIS)</w:t>
      </w:r>
      <w:r w:rsidR="00AA1F29" w:rsidRPr="00B319F9">
        <w:rPr>
          <w:rFonts w:ascii="Times New Roman" w:hAnsi="Times New Roman"/>
          <w:sz w:val="22"/>
          <w:szCs w:val="22"/>
        </w:rPr>
        <w:t>. Th</w:t>
      </w:r>
      <w:r w:rsidR="00F95D0E">
        <w:rPr>
          <w:rFonts w:ascii="Times New Roman" w:hAnsi="Times New Roman"/>
          <w:sz w:val="22"/>
          <w:szCs w:val="22"/>
        </w:rPr>
        <w:t>is</w:t>
      </w:r>
      <w:r w:rsidR="00AA1F29" w:rsidRPr="00B319F9">
        <w:rPr>
          <w:rFonts w:ascii="Times New Roman" w:hAnsi="Times New Roman"/>
          <w:sz w:val="22"/>
          <w:szCs w:val="22"/>
        </w:rPr>
        <w:t xml:space="preserve"> version incorporates comments made during the ISO </w:t>
      </w:r>
      <w:r w:rsidR="00806BFC">
        <w:rPr>
          <w:rFonts w:ascii="Times New Roman" w:hAnsi="Times New Roman"/>
          <w:sz w:val="22"/>
          <w:szCs w:val="22"/>
        </w:rPr>
        <w:t xml:space="preserve">TC211 </w:t>
      </w:r>
      <w:r w:rsidR="00F95D0E">
        <w:rPr>
          <w:rFonts w:ascii="Times New Roman" w:hAnsi="Times New Roman"/>
          <w:sz w:val="22"/>
          <w:szCs w:val="22"/>
        </w:rPr>
        <w:t xml:space="preserve">New Work Item Proposal acceptance </w:t>
      </w:r>
      <w:r w:rsidR="00AA1F29" w:rsidRPr="00B319F9">
        <w:rPr>
          <w:rFonts w:ascii="Times New Roman" w:hAnsi="Times New Roman"/>
          <w:sz w:val="22"/>
          <w:szCs w:val="22"/>
        </w:rPr>
        <w:t>ballot.</w:t>
      </w:r>
      <w:r w:rsidR="00EA55D7">
        <w:rPr>
          <w:color w:val="FF0000"/>
        </w:rPr>
        <w:t xml:space="preserve"> </w:t>
      </w:r>
    </w:p>
    <w:p w:rsidR="00EA55D7" w:rsidRDefault="00EA55D7" w:rsidP="00EA55D7">
      <w:pPr>
        <w:pStyle w:val="introelements"/>
      </w:pPr>
      <w:r>
        <w:t>Keywords</w:t>
      </w:r>
    </w:p>
    <w:p w:rsidR="00EA55D7" w:rsidRDefault="00EA55D7" w:rsidP="00EA55D7">
      <w:r>
        <w:t>The following are keywords to be used by search engines and document catalogues.</w:t>
      </w:r>
    </w:p>
    <w:p w:rsidR="00EA55D7" w:rsidRDefault="005D0E16" w:rsidP="00EA55D7">
      <w:r>
        <w:t>O</w:t>
      </w:r>
      <w:r w:rsidR="00EA55D7">
        <w:t xml:space="preserve">gcdoc, OGC document,  </w:t>
      </w:r>
      <w:r w:rsidR="00EA55D7" w:rsidRPr="007D27D4">
        <w:rPr>
          <w:sz w:val="22"/>
          <w:szCs w:val="22"/>
        </w:rPr>
        <w:t xml:space="preserve">iso, 19162, </w:t>
      </w:r>
      <w:r w:rsidR="00EA55D7">
        <w:rPr>
          <w:sz w:val="22"/>
          <w:szCs w:val="22"/>
        </w:rPr>
        <w:t xml:space="preserve">coordinate reference systems, </w:t>
      </w:r>
      <w:r w:rsidR="00EA55D7" w:rsidRPr="007D27D4">
        <w:rPr>
          <w:sz w:val="22"/>
          <w:szCs w:val="22"/>
        </w:rPr>
        <w:t xml:space="preserve">crs, </w:t>
      </w:r>
      <w:r w:rsidR="00EA55D7">
        <w:rPr>
          <w:sz w:val="22"/>
          <w:szCs w:val="22"/>
        </w:rPr>
        <w:t xml:space="preserve">well-known text, </w:t>
      </w:r>
      <w:r w:rsidR="00EA55D7" w:rsidRPr="007D27D4">
        <w:rPr>
          <w:sz w:val="22"/>
          <w:szCs w:val="22"/>
        </w:rPr>
        <w:t>wkt</w:t>
      </w:r>
      <w:r w:rsidR="00EA55D7">
        <w:rPr>
          <w:sz w:val="22"/>
          <w:szCs w:val="22"/>
        </w:rPr>
        <w:t xml:space="preserve">, </w:t>
      </w:r>
    </w:p>
    <w:p w:rsidR="00EA55D7" w:rsidRDefault="00EA55D7" w:rsidP="00EA55D7">
      <w:pPr>
        <w:pStyle w:val="introelements"/>
      </w:pPr>
      <w:bookmarkStart w:id="1" w:name="_Toc165888229"/>
      <w:r>
        <w:t>Submitting organizations</w:t>
      </w:r>
      <w:bookmarkEnd w:id="1"/>
    </w:p>
    <w:p w:rsidR="00EA55D7" w:rsidRPr="000E6669" w:rsidRDefault="00EA55D7" w:rsidP="00EA55D7">
      <w:pPr>
        <w:rPr>
          <w:rFonts w:ascii="Times New Roman" w:hAnsi="Times New Roman"/>
          <w:color w:val="FF0000"/>
          <w:sz w:val="22"/>
          <w:szCs w:val="22"/>
        </w:rPr>
      </w:pPr>
      <w:r w:rsidRPr="000E6669">
        <w:rPr>
          <w:rFonts w:ascii="Times New Roman" w:hAnsi="Times New Roman"/>
          <w:sz w:val="22"/>
          <w:szCs w:val="22"/>
        </w:rPr>
        <w:t xml:space="preserve">The following organizations submitted this Document to the Open Geospatial Consortium (OGC): </w:t>
      </w:r>
    </w:p>
    <w:tbl>
      <w:tblPr>
        <w:tblW w:w="0" w:type="auto"/>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6"/>
        <w:gridCol w:w="2400"/>
      </w:tblGrid>
      <w:tr w:rsidR="00F95D0E" w:rsidRPr="000E6669" w:rsidTr="00310FFF">
        <w:trPr>
          <w:jc w:val="center"/>
        </w:trPr>
        <w:tc>
          <w:tcPr>
            <w:tcW w:w="2276" w:type="dxa"/>
          </w:tcPr>
          <w:p w:rsidR="00F95D0E" w:rsidRPr="000E6669" w:rsidRDefault="00F95D0E" w:rsidP="00310FFF">
            <w:pPr>
              <w:pStyle w:val="OGCtableheader"/>
              <w:jc w:val="center"/>
              <w:rPr>
                <w:color w:val="auto"/>
                <w:sz w:val="22"/>
                <w:szCs w:val="22"/>
              </w:rPr>
            </w:pPr>
            <w:r w:rsidRPr="000E6669">
              <w:rPr>
                <w:color w:val="auto"/>
                <w:sz w:val="22"/>
                <w:szCs w:val="22"/>
              </w:rPr>
              <w:t>Name</w:t>
            </w:r>
          </w:p>
        </w:tc>
        <w:tc>
          <w:tcPr>
            <w:tcW w:w="2400" w:type="dxa"/>
          </w:tcPr>
          <w:p w:rsidR="00F95D0E" w:rsidRPr="000E6669" w:rsidRDefault="00F95D0E" w:rsidP="00310FFF">
            <w:pPr>
              <w:pStyle w:val="OGCtableheader"/>
              <w:jc w:val="center"/>
              <w:rPr>
                <w:color w:val="auto"/>
                <w:sz w:val="22"/>
                <w:szCs w:val="22"/>
              </w:rPr>
            </w:pPr>
            <w:r w:rsidRPr="000E6669">
              <w:rPr>
                <w:color w:val="auto"/>
                <w:sz w:val="22"/>
                <w:szCs w:val="22"/>
              </w:rPr>
              <w:t>Affiliation</w:t>
            </w:r>
          </w:p>
        </w:tc>
      </w:tr>
      <w:tr w:rsidR="00F95D0E" w:rsidRPr="000E6669" w:rsidTr="00310FFF">
        <w:trPr>
          <w:jc w:val="center"/>
        </w:trPr>
        <w:tc>
          <w:tcPr>
            <w:tcW w:w="2276" w:type="dxa"/>
          </w:tcPr>
          <w:p w:rsidR="00F95D0E" w:rsidRPr="000E6669" w:rsidRDefault="00F95D0E" w:rsidP="00AF65FA">
            <w:pPr>
              <w:pStyle w:val="OGCtabletext"/>
            </w:pPr>
            <w:r w:rsidRPr="000E6669">
              <w:t>Roger Lott (editor)</w:t>
            </w:r>
          </w:p>
        </w:tc>
        <w:tc>
          <w:tcPr>
            <w:tcW w:w="2400" w:type="dxa"/>
          </w:tcPr>
          <w:p w:rsidR="00F95D0E" w:rsidRPr="000E6669" w:rsidRDefault="00F95D0E" w:rsidP="00AF65FA">
            <w:pPr>
              <w:pStyle w:val="OGCtabletext"/>
            </w:pPr>
            <w:r w:rsidRPr="000E6669">
              <w:t>IOGP</w:t>
            </w:r>
          </w:p>
        </w:tc>
      </w:tr>
      <w:tr w:rsidR="00F95D0E" w:rsidRPr="000E6669" w:rsidTr="00310FFF">
        <w:trPr>
          <w:jc w:val="center"/>
        </w:trPr>
        <w:tc>
          <w:tcPr>
            <w:tcW w:w="2276" w:type="dxa"/>
          </w:tcPr>
          <w:p w:rsidR="00F95D0E" w:rsidRPr="000E6669" w:rsidRDefault="00F95D0E" w:rsidP="00AF65FA">
            <w:pPr>
              <w:pStyle w:val="OGCtabletext"/>
            </w:pPr>
            <w:r w:rsidRPr="000E6669">
              <w:t>Keith Ryden</w:t>
            </w:r>
          </w:p>
        </w:tc>
        <w:tc>
          <w:tcPr>
            <w:tcW w:w="2400" w:type="dxa"/>
          </w:tcPr>
          <w:p w:rsidR="00F95D0E" w:rsidRPr="000E6669" w:rsidRDefault="00F95D0E" w:rsidP="00AF65FA">
            <w:pPr>
              <w:pStyle w:val="OGCtabletext"/>
            </w:pPr>
            <w:r w:rsidRPr="000E6669">
              <w:t>ESRI</w:t>
            </w:r>
          </w:p>
        </w:tc>
      </w:tr>
      <w:tr w:rsidR="00F95D0E" w:rsidRPr="000E6669" w:rsidTr="00310FFF">
        <w:trPr>
          <w:jc w:val="center"/>
        </w:trPr>
        <w:tc>
          <w:tcPr>
            <w:tcW w:w="2276" w:type="dxa"/>
          </w:tcPr>
          <w:p w:rsidR="00F95D0E" w:rsidRPr="000E6669" w:rsidRDefault="00F95D0E" w:rsidP="00AF65FA">
            <w:pPr>
              <w:pStyle w:val="OGCtabletext"/>
            </w:pPr>
            <w:r w:rsidRPr="000E6669">
              <w:t>Martin Desruisseaux</w:t>
            </w:r>
          </w:p>
        </w:tc>
        <w:tc>
          <w:tcPr>
            <w:tcW w:w="2400" w:type="dxa"/>
          </w:tcPr>
          <w:p w:rsidR="00F95D0E" w:rsidRPr="000E6669" w:rsidRDefault="00F95D0E" w:rsidP="00AF65FA">
            <w:pPr>
              <w:pStyle w:val="OGCtabletext"/>
            </w:pPr>
            <w:r w:rsidRPr="000E6669">
              <w:t>Geomatys</w:t>
            </w:r>
          </w:p>
        </w:tc>
      </w:tr>
      <w:tr w:rsidR="00F95D0E" w:rsidRPr="000E6669" w:rsidTr="00310FFF">
        <w:trPr>
          <w:jc w:val="center"/>
        </w:trPr>
        <w:tc>
          <w:tcPr>
            <w:tcW w:w="2276" w:type="dxa"/>
          </w:tcPr>
          <w:p w:rsidR="00F95D0E" w:rsidRPr="000E6669" w:rsidRDefault="00F95D0E" w:rsidP="00AF65FA">
            <w:pPr>
              <w:pStyle w:val="OGCtabletext"/>
            </w:pPr>
            <w:r w:rsidRPr="000E6669">
              <w:t>Mark Hedley</w:t>
            </w:r>
          </w:p>
        </w:tc>
        <w:tc>
          <w:tcPr>
            <w:tcW w:w="2400" w:type="dxa"/>
          </w:tcPr>
          <w:p w:rsidR="00F95D0E" w:rsidRPr="000E6669" w:rsidRDefault="00F95D0E" w:rsidP="00AF65FA">
            <w:pPr>
              <w:pStyle w:val="OGCtabletext"/>
            </w:pPr>
            <w:r w:rsidRPr="000E6669">
              <w:t>UK Met Office</w:t>
            </w:r>
          </w:p>
        </w:tc>
      </w:tr>
      <w:tr w:rsidR="00F95D0E" w:rsidRPr="000E6669" w:rsidTr="00310FFF">
        <w:trPr>
          <w:jc w:val="center"/>
        </w:trPr>
        <w:tc>
          <w:tcPr>
            <w:tcW w:w="2276" w:type="dxa"/>
          </w:tcPr>
          <w:p w:rsidR="00F95D0E" w:rsidRPr="000E6669" w:rsidRDefault="00F95D0E" w:rsidP="00AF65FA">
            <w:pPr>
              <w:pStyle w:val="OGCtabletext"/>
            </w:pPr>
            <w:r w:rsidRPr="000E6669">
              <w:t>Charles Heazel</w:t>
            </w:r>
          </w:p>
        </w:tc>
        <w:tc>
          <w:tcPr>
            <w:tcW w:w="2400" w:type="dxa"/>
          </w:tcPr>
          <w:p w:rsidR="00F95D0E" w:rsidRPr="000E6669" w:rsidRDefault="00F95D0E" w:rsidP="00AF65FA">
            <w:pPr>
              <w:pStyle w:val="OGCtabletext"/>
            </w:pPr>
            <w:r w:rsidRPr="000E6669">
              <w:t>WiSC Enterprises</w:t>
            </w:r>
          </w:p>
        </w:tc>
      </w:tr>
    </w:tbl>
    <w:p w:rsidR="00F95D0E" w:rsidRPr="000E6669" w:rsidRDefault="00F95D0E" w:rsidP="00F95D0E">
      <w:pPr>
        <w:rPr>
          <w:rFonts w:ascii="Times New Roman" w:hAnsi="Times New Roman"/>
          <w:sz w:val="22"/>
          <w:szCs w:val="22"/>
        </w:rPr>
      </w:pPr>
    </w:p>
    <w:p w:rsidR="00EA55D7" w:rsidRPr="000E6669" w:rsidRDefault="00F95D0E" w:rsidP="00F95D0E">
      <w:pPr>
        <w:rPr>
          <w:rFonts w:ascii="Times New Roman" w:hAnsi="Times New Roman"/>
          <w:color w:val="FF0000"/>
          <w:sz w:val="22"/>
          <w:szCs w:val="22"/>
        </w:rPr>
      </w:pPr>
      <w:r w:rsidRPr="000E6669">
        <w:rPr>
          <w:rFonts w:ascii="Times New Roman" w:hAnsi="Times New Roman"/>
          <w:sz w:val="22"/>
          <w:szCs w:val="22"/>
        </w:rPr>
        <w:t>All questions regarding this submission should be directed to the editor or the submitters.</w:t>
      </w:r>
    </w:p>
    <w:p w:rsidR="00EA55D7" w:rsidRDefault="00EA55D7" w:rsidP="00EA55D7">
      <w:pPr>
        <w:pStyle w:val="introelements"/>
      </w:pPr>
      <w:r>
        <w:t>Revision history</w:t>
      </w:r>
    </w:p>
    <w:p w:rsidR="00EA55D7" w:rsidRPr="000E6669" w:rsidRDefault="00EA55D7" w:rsidP="00EA55D7">
      <w:pPr>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709"/>
        <w:gridCol w:w="990"/>
        <w:gridCol w:w="2130"/>
        <w:gridCol w:w="3345"/>
      </w:tblGrid>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Date</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Release</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Author</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Paragraph modified</w:t>
            </w:r>
          </w:p>
        </w:tc>
        <w:tc>
          <w:tcPr>
            <w:tcW w:w="3345"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Description</w:t>
            </w:r>
          </w:p>
        </w:tc>
      </w:tr>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AF65FA" w:rsidP="00AF65FA">
            <w:pPr>
              <w:pStyle w:val="OGCtabletext"/>
            </w:pPr>
            <w:r>
              <w:t>2018-06-06</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OGCtabletext"/>
            </w:pPr>
            <w:r w:rsidRPr="000E6669">
              <w:t>2.0.0</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OGCtabletext"/>
            </w:pPr>
            <w:r w:rsidRPr="000E6669">
              <w:t>Roger Lott</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EA55D7" w:rsidP="00AF65FA">
            <w:pPr>
              <w:pStyle w:val="OGCtabletext"/>
            </w:pPr>
          </w:p>
        </w:tc>
        <w:tc>
          <w:tcPr>
            <w:tcW w:w="3345" w:type="dxa"/>
            <w:tcBorders>
              <w:top w:val="single" w:sz="4" w:space="0" w:color="auto"/>
              <w:left w:val="single" w:sz="4" w:space="0" w:color="auto"/>
              <w:bottom w:val="single" w:sz="4" w:space="0" w:color="auto"/>
              <w:right w:val="single" w:sz="4" w:space="0" w:color="auto"/>
            </w:tcBorders>
          </w:tcPr>
          <w:p w:rsidR="00EA55D7" w:rsidRPr="00AF65FA" w:rsidRDefault="00AF65FA" w:rsidP="00AF65FA">
            <w:pPr>
              <w:pStyle w:val="OGCtabletext"/>
            </w:pPr>
            <w:r w:rsidRPr="00AF65FA">
              <w:t>As submitted to ISO.</w:t>
            </w:r>
          </w:p>
        </w:tc>
      </w:tr>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2018-08-23</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ListBullet"/>
              <w:rPr>
                <w:rFonts w:ascii="Times New Roman" w:hAnsi="Times New Roman"/>
                <w:sz w:val="22"/>
                <w:szCs w:val="22"/>
              </w:rPr>
            </w:pPr>
            <w:r w:rsidRPr="000E6669">
              <w:rPr>
                <w:rFonts w:ascii="Times New Roman" w:hAnsi="Times New Roman"/>
                <w:sz w:val="22"/>
                <w:szCs w:val="22"/>
              </w:rPr>
              <w:t>2.0.</w:t>
            </w:r>
            <w:r w:rsidR="00AF65FA">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Minor revisions throughout to address comments made in ISO NWIP ballot.</w:t>
            </w:r>
          </w:p>
        </w:tc>
        <w:tc>
          <w:tcPr>
            <w:tcW w:w="3345" w:type="dxa"/>
            <w:tcBorders>
              <w:top w:val="single" w:sz="4" w:space="0" w:color="auto"/>
              <w:left w:val="single" w:sz="4" w:space="0" w:color="auto"/>
              <w:bottom w:val="single" w:sz="4" w:space="0" w:color="auto"/>
              <w:right w:val="single" w:sz="4" w:space="0" w:color="auto"/>
            </w:tcBorders>
          </w:tcPr>
          <w:p w:rsidR="00EA55D7" w:rsidRPr="000E6669" w:rsidRDefault="000E6669" w:rsidP="005D0E16">
            <w:pPr>
              <w:pStyle w:val="ListBullet"/>
              <w:rPr>
                <w:rFonts w:ascii="Times New Roman" w:hAnsi="Times New Roman"/>
                <w:sz w:val="22"/>
                <w:szCs w:val="22"/>
              </w:rPr>
            </w:pPr>
            <w:r w:rsidRPr="000E6669" w:rsidDel="005D0E16">
              <w:rPr>
                <w:rFonts w:ascii="Times New Roman" w:hAnsi="Times New Roman"/>
                <w:sz w:val="22"/>
                <w:szCs w:val="22"/>
              </w:rPr>
              <w:t xml:space="preserve">As </w:t>
            </w:r>
            <w:r w:rsidR="005D0E16">
              <w:rPr>
                <w:rFonts w:ascii="Times New Roman" w:hAnsi="Times New Roman"/>
                <w:sz w:val="22"/>
                <w:szCs w:val="22"/>
              </w:rPr>
              <w:t xml:space="preserve">drafted for </w:t>
            </w:r>
            <w:r w:rsidR="005D0E16" w:rsidRPr="000E6669" w:rsidDel="005D0E16">
              <w:rPr>
                <w:rFonts w:ascii="Times New Roman" w:hAnsi="Times New Roman"/>
                <w:sz w:val="22"/>
                <w:szCs w:val="22"/>
              </w:rPr>
              <w:t>subm</w:t>
            </w:r>
            <w:r w:rsidR="005D0E16">
              <w:rPr>
                <w:rFonts w:ascii="Times New Roman" w:hAnsi="Times New Roman"/>
                <w:sz w:val="22"/>
                <w:szCs w:val="22"/>
              </w:rPr>
              <w:t>ission</w:t>
            </w:r>
            <w:r w:rsidR="005D0E16" w:rsidRPr="000E6669" w:rsidDel="005D0E16">
              <w:rPr>
                <w:rFonts w:ascii="Times New Roman" w:hAnsi="Times New Roman"/>
                <w:sz w:val="22"/>
                <w:szCs w:val="22"/>
              </w:rPr>
              <w:t xml:space="preserve"> </w:t>
            </w:r>
            <w:r w:rsidRPr="000E6669" w:rsidDel="005D0E16">
              <w:rPr>
                <w:rFonts w:ascii="Times New Roman" w:hAnsi="Times New Roman"/>
                <w:sz w:val="22"/>
                <w:szCs w:val="22"/>
              </w:rPr>
              <w:t xml:space="preserve">to ISO for publication as </w:t>
            </w:r>
            <w:r w:rsidDel="005D0E16">
              <w:rPr>
                <w:rFonts w:ascii="Times New Roman" w:hAnsi="Times New Roman"/>
                <w:sz w:val="22"/>
                <w:szCs w:val="22"/>
              </w:rPr>
              <w:t>D</w:t>
            </w:r>
            <w:r w:rsidRPr="000E6669" w:rsidDel="005D0E16">
              <w:rPr>
                <w:rFonts w:ascii="Times New Roman" w:hAnsi="Times New Roman"/>
                <w:sz w:val="22"/>
                <w:szCs w:val="22"/>
              </w:rPr>
              <w:t>IS.</w:t>
            </w:r>
          </w:p>
        </w:tc>
      </w:tr>
      <w:tr w:rsidR="005D0E16" w:rsidRPr="000E6669" w:rsidTr="000E6669">
        <w:tc>
          <w:tcPr>
            <w:tcW w:w="1134"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2018-09-18</w:t>
            </w:r>
          </w:p>
        </w:tc>
        <w:tc>
          <w:tcPr>
            <w:tcW w:w="709" w:type="dxa"/>
            <w:tcBorders>
              <w:top w:val="single" w:sz="4" w:space="0" w:color="auto"/>
              <w:left w:val="single" w:sz="4" w:space="0" w:color="auto"/>
              <w:bottom w:val="single" w:sz="4" w:space="0" w:color="auto"/>
              <w:right w:val="single" w:sz="4" w:space="0" w:color="auto"/>
            </w:tcBorders>
          </w:tcPr>
          <w:p w:rsidR="005D0E16" w:rsidRPr="000E6669" w:rsidRDefault="005D0E16" w:rsidP="00AF65FA">
            <w:pPr>
              <w:pStyle w:val="ListBullet"/>
              <w:rPr>
                <w:rFonts w:ascii="Times New Roman" w:hAnsi="Times New Roman"/>
                <w:sz w:val="22"/>
                <w:szCs w:val="22"/>
              </w:rPr>
            </w:pPr>
            <w:r>
              <w:rPr>
                <w:rFonts w:ascii="Times New Roman" w:hAnsi="Times New Roman"/>
                <w:sz w:val="22"/>
                <w:szCs w:val="22"/>
              </w:rPr>
              <w:t>2.0.2</w:t>
            </w:r>
          </w:p>
        </w:tc>
        <w:tc>
          <w:tcPr>
            <w:tcW w:w="990"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Editorial corrections</w:t>
            </w:r>
            <w:r w:rsidR="006E31BF">
              <w:rPr>
                <w:rFonts w:ascii="Times New Roman" w:hAnsi="Times New Roman"/>
                <w:sz w:val="22"/>
                <w:szCs w:val="22"/>
              </w:rPr>
              <w:t xml:space="preserve"> in examples in 10.4, 15.2, 16.6, and C.6 table 2.</w:t>
            </w:r>
            <w:r>
              <w:rPr>
                <w:rFonts w:ascii="Times New Roman" w:hAnsi="Times New Roman"/>
                <w:sz w:val="22"/>
                <w:szCs w:val="22"/>
              </w:rPr>
              <w:t xml:space="preserve"> </w:t>
            </w:r>
          </w:p>
        </w:tc>
        <w:tc>
          <w:tcPr>
            <w:tcW w:w="3345" w:type="dxa"/>
            <w:tcBorders>
              <w:top w:val="single" w:sz="4" w:space="0" w:color="auto"/>
              <w:left w:val="single" w:sz="4" w:space="0" w:color="auto"/>
              <w:bottom w:val="single" w:sz="4" w:space="0" w:color="auto"/>
              <w:right w:val="single" w:sz="4" w:space="0" w:color="auto"/>
            </w:tcBorders>
          </w:tcPr>
          <w:p w:rsidR="005D0E16" w:rsidRPr="000E6669" w:rsidRDefault="005D0E16" w:rsidP="005D0E16">
            <w:pPr>
              <w:pStyle w:val="ListBullet"/>
              <w:rPr>
                <w:rFonts w:ascii="Times New Roman" w:hAnsi="Times New Roman"/>
                <w:sz w:val="22"/>
                <w:szCs w:val="22"/>
              </w:rPr>
            </w:pPr>
            <w:r w:rsidRPr="000E6669" w:rsidDel="005D0E16">
              <w:rPr>
                <w:rFonts w:ascii="Times New Roman" w:hAnsi="Times New Roman"/>
                <w:sz w:val="22"/>
                <w:szCs w:val="22"/>
              </w:rPr>
              <w:t xml:space="preserve">As </w:t>
            </w:r>
            <w:r>
              <w:rPr>
                <w:rFonts w:ascii="Times New Roman" w:hAnsi="Times New Roman"/>
                <w:sz w:val="22"/>
                <w:szCs w:val="22"/>
              </w:rPr>
              <w:t>submitted</w:t>
            </w:r>
            <w:r w:rsidRPr="000E6669" w:rsidDel="005D0E16">
              <w:rPr>
                <w:rFonts w:ascii="Times New Roman" w:hAnsi="Times New Roman"/>
                <w:sz w:val="22"/>
                <w:szCs w:val="22"/>
              </w:rPr>
              <w:t xml:space="preserve"> to ISO for publication as </w:t>
            </w:r>
            <w:r w:rsidDel="005D0E16">
              <w:rPr>
                <w:rFonts w:ascii="Times New Roman" w:hAnsi="Times New Roman"/>
                <w:sz w:val="22"/>
                <w:szCs w:val="22"/>
              </w:rPr>
              <w:t>D</w:t>
            </w:r>
            <w:r w:rsidRPr="000E6669" w:rsidDel="005D0E16">
              <w:rPr>
                <w:rFonts w:ascii="Times New Roman" w:hAnsi="Times New Roman"/>
                <w:sz w:val="22"/>
                <w:szCs w:val="22"/>
              </w:rPr>
              <w:t>IS.</w:t>
            </w:r>
          </w:p>
        </w:tc>
      </w:tr>
    </w:tbl>
    <w:p w:rsidR="00EA55D7" w:rsidRPr="000E6669" w:rsidRDefault="00EA55D7" w:rsidP="00EA55D7">
      <w:pPr>
        <w:rPr>
          <w:rFonts w:ascii="Times New Roman" w:hAnsi="Times New Roman"/>
          <w:sz w:val="22"/>
          <w:szCs w:val="22"/>
        </w:rPr>
      </w:pPr>
    </w:p>
    <w:p w:rsidR="00F95D0E" w:rsidRPr="00546DE8" w:rsidRDefault="00F95D0E" w:rsidP="00F95D0E">
      <w:pPr>
        <w:pStyle w:val="OGCClause"/>
        <w:ind w:left="505" w:hanging="505"/>
      </w:pPr>
      <w:bookmarkStart w:id="2" w:name="_Toc165888232"/>
      <w:r w:rsidRPr="00546DE8">
        <w:t>Changes to the OGC</w:t>
      </w:r>
      <w:r w:rsidRPr="00546DE8">
        <w:rPr>
          <w:vertAlign w:val="superscript"/>
        </w:rPr>
        <w:t>®</w:t>
      </w:r>
      <w:r w:rsidRPr="00546DE8">
        <w:t xml:space="preserve"> Abstract Specification</w:t>
      </w:r>
      <w:bookmarkEnd w:id="2"/>
    </w:p>
    <w:p w:rsidR="00D9713E" w:rsidRPr="00F95D0E" w:rsidRDefault="00F95D0E" w:rsidP="00F95D0E">
      <w:pPr>
        <w:spacing w:after="0" w:line="240" w:lineRule="auto"/>
        <w:jc w:val="left"/>
      </w:pPr>
      <w:r w:rsidRPr="00F95D0E">
        <w:rPr>
          <w:rFonts w:ascii="Times New Roman" w:hAnsi="Times New Roman"/>
          <w:sz w:val="22"/>
        </w:rPr>
        <w:t>The OGC</w:t>
      </w:r>
      <w:r w:rsidRPr="00F95D0E">
        <w:rPr>
          <w:rFonts w:ascii="Times New Roman" w:hAnsi="Times New Roman"/>
          <w:sz w:val="22"/>
          <w:vertAlign w:val="superscript"/>
        </w:rPr>
        <w:t>®</w:t>
      </w:r>
      <w:r w:rsidRPr="00F95D0E">
        <w:rPr>
          <w:rFonts w:ascii="Times New Roman" w:hAnsi="Times New Roman"/>
          <w:sz w:val="22"/>
        </w:rPr>
        <w:t xml:space="preserve"> Abstract Specification does not require changes to accommodate this OGC</w:t>
      </w:r>
      <w:r w:rsidRPr="00F95D0E">
        <w:rPr>
          <w:rFonts w:ascii="Times New Roman" w:hAnsi="Times New Roman"/>
          <w:sz w:val="22"/>
          <w:vertAlign w:val="superscript"/>
        </w:rPr>
        <w:t>®</w:t>
      </w:r>
      <w:r w:rsidRPr="00F95D0E">
        <w:rPr>
          <w:rFonts w:ascii="Times New Roman" w:hAnsi="Times New Roman"/>
          <w:sz w:val="22"/>
        </w:rPr>
        <w:t xml:space="preserve"> standard.</w:t>
      </w:r>
    </w:p>
    <w:p w:rsidR="00D9713E" w:rsidRPr="00D9713E" w:rsidRDefault="00D9713E">
      <w:pPr>
        <w:spacing w:after="0" w:line="240" w:lineRule="auto"/>
        <w:jc w:val="left"/>
        <w:rPr>
          <w:b/>
          <w:sz w:val="24"/>
        </w:rPr>
      </w:pPr>
    </w:p>
    <w:p w:rsidR="00206A13" w:rsidRDefault="00F7199C">
      <w:pPr>
        <w:pStyle w:val="zzCover"/>
        <w:sectPr w:rsidR="00206A13" w:rsidSect="005F58A7">
          <w:headerReference w:type="first" r:id="rId10"/>
          <w:type w:val="oddPage"/>
          <w:pgSz w:w="11906" w:h="16838"/>
          <w:pgMar w:top="652" w:right="737" w:bottom="567" w:left="850" w:header="709" w:footer="283" w:gutter="567"/>
          <w:cols w:space="720"/>
          <w:titlePg/>
          <w:docGrid w:linePitch="272"/>
        </w:sectPr>
      </w:pPr>
      <w:r>
        <w:tab/>
      </w:r>
    </w:p>
    <w:p w:rsidR="005F58A7" w:rsidRDefault="005E102E">
      <w:pPr>
        <w:pStyle w:val="zzCover"/>
        <w:rPr>
          <w:noProof/>
          <w:color w:val="0000FF"/>
          <w:sz w:val="52"/>
        </w:rPr>
      </w:pPr>
      <w:r>
        <w:lastRenderedPageBreak/>
        <w:fldChar w:fldCharType="begin"/>
      </w:r>
      <w:r w:rsidR="003B2B8C">
        <w:instrText xml:space="preserve"> SET DDHeadingPage1 "INTERNATIONAL STANDARD" </w:instrText>
      </w:r>
      <w:r>
        <w:fldChar w:fldCharType="separate"/>
      </w:r>
      <w:bookmarkStart w:id="3" w:name="DDHeadingPage1"/>
      <w:r w:rsidR="003B2B8C">
        <w:rPr>
          <w:noProof/>
        </w:rPr>
        <w:t>INTERNATIONAL STANDARD</w:t>
      </w:r>
      <w:bookmarkEnd w:id="3"/>
      <w:r>
        <w:fldChar w:fldCharType="end"/>
      </w:r>
      <w:r>
        <w:fldChar w:fldCharType="begin"/>
      </w:r>
      <w:r w:rsidR="003B2B8C">
        <w:instrText xml:space="preserve"> SET DDOrganization "© ISO 2015 – All rights reserved" </w:instrText>
      </w:r>
      <w:r>
        <w:fldChar w:fldCharType="separate"/>
      </w:r>
      <w:bookmarkStart w:id="4" w:name="DDOrganization"/>
      <w:r w:rsidR="003B2B8C">
        <w:rPr>
          <w:noProof/>
        </w:rPr>
        <w:t>© ISO 2015 – All rights reserved</w:t>
      </w:r>
      <w:bookmarkEnd w:id="4"/>
      <w:r>
        <w:fldChar w:fldCharType="end"/>
      </w:r>
      <w:r>
        <w:fldChar w:fldCharType="begin"/>
      </w:r>
      <w:r w:rsidR="003B2B8C">
        <w:instrText xml:space="preserve"> SET LibEnteteISO "ISO 19162:2015(E)" </w:instrText>
      </w:r>
      <w:r>
        <w:fldChar w:fldCharType="separate"/>
      </w:r>
      <w:bookmarkStart w:id="5" w:name="LibEnteteISO"/>
      <w:r w:rsidR="003B2B8C">
        <w:rPr>
          <w:noProof/>
        </w:rPr>
        <w:t>ISO 19162:2015(E)</w:t>
      </w:r>
      <w:bookmarkEnd w:id="5"/>
      <w:r>
        <w:fldChar w:fldCharType="end"/>
      </w:r>
      <w:r>
        <w:fldChar w:fldCharType="begin"/>
      </w:r>
      <w:r w:rsidR="003B2B8C">
        <w:instrText xml:space="preserve"> SET LIBTypeTitreISO " 54" </w:instrText>
      </w:r>
      <w:r>
        <w:fldChar w:fldCharType="separate"/>
      </w:r>
      <w:bookmarkStart w:id="6" w:name="LIBTypeTitreISO"/>
      <w:r w:rsidR="003B2B8C">
        <w:rPr>
          <w:noProof/>
        </w:rPr>
        <w:t xml:space="preserve"> 54</w:t>
      </w:r>
      <w:bookmarkEnd w:id="6"/>
      <w:r>
        <w:fldChar w:fldCharType="end"/>
      </w:r>
      <w:r>
        <w:fldChar w:fldCharType="begin"/>
      </w:r>
      <w:r w:rsidR="003B2B8C">
        <w:instrText xml:space="preserve"> SET DDTITLE4 "Well-known text representation of coordinate reference systems" </w:instrText>
      </w:r>
      <w:r>
        <w:fldChar w:fldCharType="separate"/>
      </w:r>
      <w:bookmarkStart w:id="7" w:name="DDTITLE4"/>
      <w:r w:rsidR="003B2B8C">
        <w:rPr>
          <w:noProof/>
        </w:rPr>
        <w:t>Well-known text representation of coordinate reference systems</w:t>
      </w:r>
      <w:bookmarkEnd w:id="7"/>
      <w:r>
        <w:fldChar w:fldCharType="end"/>
      </w:r>
      <w:r>
        <w:fldChar w:fldCharType="begin"/>
      </w:r>
      <w:r w:rsidR="003B2B8C">
        <w:instrText xml:space="preserve"> SET DDTITLE3 "Geographic information" </w:instrText>
      </w:r>
      <w:r>
        <w:fldChar w:fldCharType="separate"/>
      </w:r>
      <w:bookmarkStart w:id="8" w:name="DDTITLE3"/>
      <w:r w:rsidR="003B2B8C">
        <w:rPr>
          <w:noProof/>
        </w:rPr>
        <w:t>Geographic information</w:t>
      </w:r>
      <w:bookmarkEnd w:id="8"/>
      <w:r>
        <w:fldChar w:fldCharType="end"/>
      </w:r>
      <w:r>
        <w:fldChar w:fldCharType="begin"/>
      </w:r>
      <w:r w:rsidR="003B2B8C">
        <w:instrText xml:space="preserve"> SET DDTITLE2 "Information géographique — Représentation textuelle bien lisible de systèmes de référence par coordonnées" </w:instrText>
      </w:r>
      <w:r>
        <w:fldChar w:fldCharType="separate"/>
      </w:r>
      <w:bookmarkStart w:id="9" w:name="DDTITLE2"/>
      <w:r w:rsidR="003B2B8C">
        <w:rPr>
          <w:noProof/>
        </w:rPr>
        <w:t>Information géographique — Représentation textuelle bien lisible de systèmes de référence par coordonnées</w:t>
      </w:r>
      <w:bookmarkEnd w:id="9"/>
      <w:r>
        <w:fldChar w:fldCharType="end"/>
      </w:r>
      <w:r>
        <w:fldChar w:fldCharType="begin"/>
      </w:r>
      <w:r w:rsidR="003B2B8C">
        <w:instrText xml:space="preserve"> SET DDTITLE1 "Geographic information — Well-known text representation of coordinate reference systems" </w:instrText>
      </w:r>
      <w:r>
        <w:fldChar w:fldCharType="separate"/>
      </w:r>
      <w:bookmarkStart w:id="10" w:name="DDTITLE1"/>
      <w:r w:rsidR="003B2B8C">
        <w:rPr>
          <w:noProof/>
        </w:rPr>
        <w:t>Geographic information — Well-known text representation of coordinate reference systems</w:t>
      </w:r>
      <w:bookmarkEnd w:id="10"/>
      <w:r>
        <w:fldChar w:fldCharType="end"/>
      </w:r>
      <w:r>
        <w:fldChar w:fldCharType="begin"/>
      </w:r>
      <w:r w:rsidR="003B2B8C">
        <w:instrText xml:space="preserve"> SET DDDocLanguage "E" </w:instrText>
      </w:r>
      <w:r>
        <w:fldChar w:fldCharType="separate"/>
      </w:r>
      <w:bookmarkStart w:id="11" w:name="DDDocLanguage"/>
      <w:r w:rsidR="003B2B8C">
        <w:rPr>
          <w:noProof/>
        </w:rPr>
        <w:t>E</w:t>
      </w:r>
      <w:bookmarkEnd w:id="11"/>
      <w:r>
        <w:fldChar w:fldCharType="end"/>
      </w:r>
      <w:r>
        <w:fldChar w:fldCharType="begin"/>
      </w:r>
      <w:r w:rsidR="003B2B8C">
        <w:instrText xml:space="preserve"> SET DDWorkDocDate "2015-03-30" </w:instrText>
      </w:r>
      <w:r>
        <w:fldChar w:fldCharType="separate"/>
      </w:r>
      <w:bookmarkStart w:id="12" w:name="DDWorkDocDate"/>
      <w:r w:rsidR="003B2B8C">
        <w:rPr>
          <w:noProof/>
        </w:rPr>
        <w:t>2015-03-30</w:t>
      </w:r>
      <w:bookmarkEnd w:id="12"/>
      <w:r>
        <w:fldChar w:fldCharType="end"/>
      </w:r>
      <w:r>
        <w:fldChar w:fldCharType="begin"/>
      </w:r>
      <w:r w:rsidR="003B2B8C">
        <w:instrText xml:space="preserve"> SET DDDocStage "(60) Publication" </w:instrText>
      </w:r>
      <w:r>
        <w:fldChar w:fldCharType="separate"/>
      </w:r>
      <w:bookmarkStart w:id="13" w:name="DDDocStage"/>
      <w:r w:rsidR="003B2B8C">
        <w:rPr>
          <w:noProof/>
        </w:rPr>
        <w:t>(60) Publication</w:t>
      </w:r>
      <w:bookmarkEnd w:id="13"/>
      <w:r>
        <w:fldChar w:fldCharType="end"/>
      </w:r>
      <w:r>
        <w:fldChar w:fldCharType="begin"/>
      </w:r>
      <w:r w:rsidR="003B2B8C">
        <w:instrText xml:space="preserve"> SET DDOrganization3 "ISO" </w:instrText>
      </w:r>
      <w:r>
        <w:fldChar w:fldCharType="separate"/>
      </w:r>
      <w:bookmarkStart w:id="14" w:name="DDOrganization3"/>
      <w:r w:rsidR="003B2B8C">
        <w:rPr>
          <w:noProof/>
        </w:rPr>
        <w:t>ISO</w:t>
      </w:r>
      <w:bookmarkEnd w:id="14"/>
      <w:r>
        <w:fldChar w:fldCharType="end"/>
      </w:r>
      <w:r>
        <w:fldChar w:fldCharType="begin"/>
      </w:r>
      <w:r w:rsidR="003B2B8C">
        <w:instrText xml:space="preserve"> SET DDOrganization1 "ISO " </w:instrText>
      </w:r>
      <w:r>
        <w:fldChar w:fldCharType="separate"/>
      </w:r>
      <w:bookmarkStart w:id="15" w:name="DDOrganization1"/>
      <w:r w:rsidR="003B2B8C">
        <w:rPr>
          <w:noProof/>
        </w:rPr>
        <w:t>ISO </w:t>
      </w:r>
      <w:bookmarkEnd w:id="15"/>
      <w:r>
        <w:fldChar w:fldCharType="end"/>
      </w:r>
      <w:r>
        <w:fldChar w:fldCharType="begin"/>
      </w:r>
      <w:r w:rsidR="003B2B8C">
        <w:instrText xml:space="preserve"> SET DDBASEYEAR "" </w:instrText>
      </w:r>
      <w:r>
        <w:fldChar w:fldCharType="separate"/>
      </w:r>
      <w:bookmarkStart w:id="16" w:name="DDBASEYEAR"/>
      <w:bookmarkEnd w:id="16"/>
      <w:r w:rsidR="003B2B8C">
        <w:rPr>
          <w:noProof/>
        </w:rPr>
        <w:t xml:space="preserve"> </w:t>
      </w:r>
      <w:r>
        <w:fldChar w:fldCharType="end"/>
      </w:r>
      <w:r>
        <w:fldChar w:fldCharType="begin"/>
      </w:r>
      <w:r w:rsidR="003B2B8C">
        <w:instrText xml:space="preserve"> SET DDAmno "" </w:instrText>
      </w:r>
      <w:r>
        <w:fldChar w:fldCharType="separate"/>
      </w:r>
      <w:bookmarkStart w:id="17" w:name="DDAmno"/>
      <w:bookmarkEnd w:id="17"/>
      <w:r w:rsidR="003B2B8C">
        <w:rPr>
          <w:noProof/>
        </w:rPr>
        <w:t xml:space="preserve"> </w:t>
      </w:r>
      <w:r>
        <w:fldChar w:fldCharType="end"/>
      </w:r>
      <w:r>
        <w:fldChar w:fldCharType="begin"/>
      </w:r>
      <w:r w:rsidR="003B2B8C">
        <w:instrText xml:space="preserve"> SET DDDocSubType "" </w:instrText>
      </w:r>
      <w:r>
        <w:fldChar w:fldCharType="separate"/>
      </w:r>
      <w:bookmarkStart w:id="18" w:name="DDDocSubType"/>
      <w:bookmarkEnd w:id="18"/>
      <w:r w:rsidR="003B2B8C">
        <w:rPr>
          <w:noProof/>
        </w:rPr>
        <w:t xml:space="preserve"> </w:t>
      </w:r>
      <w:r>
        <w:fldChar w:fldCharType="end"/>
      </w:r>
      <w:r>
        <w:fldChar w:fldCharType="begin"/>
      </w:r>
      <w:r w:rsidR="003B2B8C">
        <w:instrText xml:space="preserve"> SET DDDocType "International Standard" </w:instrText>
      </w:r>
      <w:r>
        <w:fldChar w:fldCharType="separate"/>
      </w:r>
      <w:bookmarkStart w:id="19" w:name="DDDocType"/>
      <w:r w:rsidR="003B2B8C">
        <w:rPr>
          <w:noProof/>
        </w:rPr>
        <w:t>International Standard</w:t>
      </w:r>
      <w:bookmarkEnd w:id="19"/>
      <w:r>
        <w:fldChar w:fldCharType="end"/>
      </w:r>
      <w:r>
        <w:fldChar w:fldCharType="begin"/>
      </w:r>
      <w:r w:rsidR="003B2B8C">
        <w:instrText xml:space="preserve"> SET DDWorkDocNo """" </w:instrText>
      </w:r>
      <w:r>
        <w:fldChar w:fldCharType="separate"/>
      </w:r>
      <w:bookmarkStart w:id="20" w:name="DDWorkDocNo"/>
      <w:bookmarkEnd w:id="20"/>
      <w:r w:rsidR="003B2B8C">
        <w:rPr>
          <w:noProof/>
        </w:rPr>
        <w:t xml:space="preserve"> </w:t>
      </w:r>
      <w:r>
        <w:fldChar w:fldCharType="end"/>
      </w:r>
      <w:r>
        <w:fldChar w:fldCharType="begin"/>
      </w:r>
      <w:r w:rsidR="003B2B8C">
        <w:instrText xml:space="preserve"> SET DDpubYear "2015" </w:instrText>
      </w:r>
      <w:r>
        <w:fldChar w:fldCharType="separate"/>
      </w:r>
      <w:bookmarkStart w:id="21" w:name="DDpubYear"/>
      <w:r w:rsidR="003B2B8C">
        <w:rPr>
          <w:noProof/>
        </w:rPr>
        <w:t>2015</w:t>
      </w:r>
      <w:bookmarkEnd w:id="21"/>
      <w:r>
        <w:fldChar w:fldCharType="end"/>
      </w:r>
      <w:r>
        <w:fldChar w:fldCharType="begin"/>
      </w:r>
      <w:r w:rsidR="003B2B8C">
        <w:instrText xml:space="preserve"> SET DDRefNoPart "ISO 19162" </w:instrText>
      </w:r>
      <w:r>
        <w:fldChar w:fldCharType="separate"/>
      </w:r>
      <w:bookmarkStart w:id="22" w:name="DDRefNoPart"/>
      <w:r w:rsidR="003B2B8C">
        <w:rPr>
          <w:noProof/>
        </w:rPr>
        <w:t>ISO 19162</w:t>
      </w:r>
      <w:bookmarkEnd w:id="22"/>
      <w:r>
        <w:fldChar w:fldCharType="end"/>
      </w:r>
      <w:r>
        <w:fldChar w:fldCharType="begin"/>
      </w:r>
      <w:r w:rsidR="003B2B8C">
        <w:instrText xml:space="preserve"> SET DDRefGen "ISO 19162" </w:instrText>
      </w:r>
      <w:r>
        <w:fldChar w:fldCharType="separate"/>
      </w:r>
      <w:bookmarkStart w:id="23" w:name="DDRefGen"/>
      <w:r w:rsidR="003B2B8C">
        <w:rPr>
          <w:noProof/>
        </w:rPr>
        <w:t>ISO 19162</w:t>
      </w:r>
      <w:bookmarkEnd w:id="23"/>
      <w:r>
        <w:fldChar w:fldCharType="end"/>
      </w:r>
      <w:r>
        <w:fldChar w:fldCharType="begin"/>
      </w:r>
      <w:r w:rsidR="003B2B8C">
        <w:instrText xml:space="preserve"> SET DDRefNum "ISO 19162" </w:instrText>
      </w:r>
      <w:r>
        <w:fldChar w:fldCharType="separate"/>
      </w:r>
      <w:bookmarkStart w:id="24" w:name="DDRefNum"/>
      <w:r w:rsidR="003B2B8C">
        <w:rPr>
          <w:noProof/>
        </w:rPr>
        <w:t>ISO 19162</w:t>
      </w:r>
      <w:bookmarkEnd w:id="24"/>
      <w:r>
        <w:fldChar w:fldCharType="end"/>
      </w:r>
      <w:r>
        <w:fldChar w:fldCharType="begin"/>
      </w:r>
      <w:r w:rsidR="003B2B8C">
        <w:instrText xml:space="preserve"> SET DDSCSecr "" </w:instrText>
      </w:r>
      <w:r>
        <w:fldChar w:fldCharType="separate"/>
      </w:r>
      <w:bookmarkStart w:id="25" w:name="DDSCSecr"/>
      <w:bookmarkEnd w:id="25"/>
      <w:r w:rsidR="003B2B8C">
        <w:rPr>
          <w:noProof/>
        </w:rPr>
        <w:t xml:space="preserve"> </w:t>
      </w:r>
      <w:r>
        <w:fldChar w:fldCharType="end"/>
      </w:r>
      <w:r>
        <w:fldChar w:fldCharType="begin"/>
      </w:r>
      <w:r w:rsidR="003B2B8C">
        <w:instrText xml:space="preserve"> SET DDSecr "SN" </w:instrText>
      </w:r>
      <w:r>
        <w:fldChar w:fldCharType="separate"/>
      </w:r>
      <w:bookmarkStart w:id="26" w:name="DDSecr"/>
      <w:r w:rsidR="003B2B8C">
        <w:rPr>
          <w:noProof/>
        </w:rPr>
        <w:t>SN</w:t>
      </w:r>
      <w:bookmarkEnd w:id="26"/>
      <w:r>
        <w:fldChar w:fldCharType="end"/>
      </w:r>
      <w:r>
        <w:fldChar w:fldCharType="begin"/>
      </w:r>
      <w:r w:rsidR="003B2B8C">
        <w:instrText xml:space="preserve"> SET DDSCTitle "" </w:instrText>
      </w:r>
      <w:r>
        <w:fldChar w:fldCharType="separate"/>
      </w:r>
      <w:bookmarkStart w:id="27" w:name="DDSCTitle"/>
      <w:bookmarkEnd w:id="27"/>
      <w:r w:rsidR="003B2B8C">
        <w:rPr>
          <w:noProof/>
        </w:rPr>
        <w:t xml:space="preserve"> </w:t>
      </w:r>
      <w:r>
        <w:fldChar w:fldCharType="end"/>
      </w:r>
      <w:r>
        <w:fldChar w:fldCharType="begin"/>
      </w:r>
      <w:r w:rsidR="003B2B8C">
        <w:instrText xml:space="preserve"> SET DDTCTitle "Geographic information/Geomatics" </w:instrText>
      </w:r>
      <w:r>
        <w:fldChar w:fldCharType="separate"/>
      </w:r>
      <w:bookmarkStart w:id="28" w:name="DDTCTitle"/>
      <w:r w:rsidR="003B2B8C">
        <w:rPr>
          <w:noProof/>
        </w:rPr>
        <w:t>Geographic information/Geomatics</w:t>
      </w:r>
      <w:bookmarkEnd w:id="28"/>
      <w:r>
        <w:fldChar w:fldCharType="end"/>
      </w:r>
      <w:r>
        <w:fldChar w:fldCharType="begin"/>
      </w:r>
      <w:r w:rsidR="003B2B8C">
        <w:instrText xml:space="preserve"> SET DDWGNum "9" </w:instrText>
      </w:r>
      <w:r>
        <w:fldChar w:fldCharType="separate"/>
      </w:r>
      <w:bookmarkStart w:id="29" w:name="DDWGNum"/>
      <w:r w:rsidR="003B2B8C">
        <w:rPr>
          <w:noProof/>
        </w:rPr>
        <w:t>9</w:t>
      </w:r>
      <w:bookmarkEnd w:id="29"/>
      <w:r>
        <w:fldChar w:fldCharType="end"/>
      </w:r>
      <w:r>
        <w:fldChar w:fldCharType="begin"/>
      </w:r>
      <w:r w:rsidR="003B2B8C">
        <w:instrText xml:space="preserve"> SET DDSCNum "" </w:instrText>
      </w:r>
      <w:r>
        <w:fldChar w:fldCharType="separate"/>
      </w:r>
      <w:bookmarkStart w:id="30" w:name="DDSCNum"/>
      <w:bookmarkEnd w:id="30"/>
      <w:r w:rsidR="003B2B8C">
        <w:rPr>
          <w:noProof/>
        </w:rPr>
        <w:t xml:space="preserve"> </w:t>
      </w:r>
      <w:r>
        <w:fldChar w:fldCharType="end"/>
      </w:r>
      <w:r>
        <w:fldChar w:fldCharType="begin"/>
      </w:r>
      <w:r w:rsidR="003B2B8C">
        <w:instrText xml:space="preserve"> SET DDTCNum "211" </w:instrText>
      </w:r>
      <w:r>
        <w:fldChar w:fldCharType="separate"/>
      </w:r>
      <w:bookmarkStart w:id="31" w:name="DDTCNum"/>
      <w:r w:rsidR="003B2B8C">
        <w:rPr>
          <w:noProof/>
        </w:rPr>
        <w:t>211</w:t>
      </w:r>
      <w:bookmarkEnd w:id="31"/>
      <w:r>
        <w:fldChar w:fldCharType="end"/>
      </w:r>
      <w:r>
        <w:fldChar w:fldCharType="begin"/>
      </w:r>
      <w:r w:rsidR="003B2B8C">
        <w:instrText xml:space="preserve"> SET LIBLANG " 2" </w:instrText>
      </w:r>
      <w:r>
        <w:fldChar w:fldCharType="separate"/>
      </w:r>
      <w:bookmarkStart w:id="32" w:name="LIBLANG"/>
      <w:r w:rsidR="003B2B8C">
        <w:rPr>
          <w:noProof/>
        </w:rPr>
        <w:t xml:space="preserve"> 2</w:t>
      </w:r>
      <w:bookmarkEnd w:id="32"/>
      <w:r>
        <w:fldChar w:fldCharType="end"/>
      </w:r>
      <w:r>
        <w:fldChar w:fldCharType="begin"/>
      </w:r>
      <w:r w:rsidR="003B2B8C">
        <w:instrText xml:space="preserve"> SET libH2NAME "Overskrift 2" </w:instrText>
      </w:r>
      <w:r>
        <w:fldChar w:fldCharType="separate"/>
      </w:r>
      <w:bookmarkStart w:id="33" w:name="libH2NAME"/>
      <w:r w:rsidR="003B2B8C">
        <w:rPr>
          <w:noProof/>
        </w:rPr>
        <w:t>Overskrift 2</w:t>
      </w:r>
      <w:bookmarkEnd w:id="33"/>
      <w:r>
        <w:fldChar w:fldCharType="end"/>
      </w:r>
      <w:r>
        <w:fldChar w:fldCharType="begin"/>
      </w:r>
      <w:r w:rsidR="003B2B8C">
        <w:instrText xml:space="preserve"> SET libH1NAME "Overskrift 1" </w:instrText>
      </w:r>
      <w:r>
        <w:fldChar w:fldCharType="separate"/>
      </w:r>
      <w:bookmarkStart w:id="34" w:name="libH1NAME"/>
      <w:r w:rsidR="003B2B8C">
        <w:rPr>
          <w:noProof/>
        </w:rPr>
        <w:t>Overskrift 1</w:t>
      </w:r>
      <w:bookmarkEnd w:id="34"/>
      <w:r>
        <w:fldChar w:fldCharType="end"/>
      </w:r>
      <w:r>
        <w:fldChar w:fldCharType="begin"/>
      </w:r>
      <w:r w:rsidR="003B2B8C">
        <w:instrText xml:space="preserve"> SET LibDesc "" </w:instrText>
      </w:r>
      <w:r>
        <w:fldChar w:fldCharType="separate"/>
      </w:r>
      <w:bookmarkStart w:id="35" w:name="LibDesc"/>
      <w:bookmarkEnd w:id="35"/>
      <w:r w:rsidR="003B2B8C">
        <w:rPr>
          <w:noProof/>
        </w:rPr>
        <w:t xml:space="preserve"> </w:t>
      </w:r>
      <w:r>
        <w:fldChar w:fldCharType="end"/>
      </w:r>
      <w:r>
        <w:fldChar w:fldCharType="begin"/>
      </w:r>
      <w:r w:rsidR="003B2B8C">
        <w:instrText xml:space="preserve"> SET LibDescD "" </w:instrText>
      </w:r>
      <w:r>
        <w:fldChar w:fldCharType="separate"/>
      </w:r>
      <w:bookmarkStart w:id="36" w:name="LibDescD"/>
      <w:bookmarkEnd w:id="36"/>
      <w:r w:rsidR="003B2B8C">
        <w:rPr>
          <w:noProof/>
        </w:rPr>
        <w:t xml:space="preserve"> </w:t>
      </w:r>
      <w:r>
        <w:fldChar w:fldCharType="end"/>
      </w:r>
      <w:r>
        <w:fldChar w:fldCharType="begin"/>
      </w:r>
      <w:r w:rsidR="003B2B8C">
        <w:instrText xml:space="preserve"> SET LibDescE "" </w:instrText>
      </w:r>
      <w:r>
        <w:fldChar w:fldCharType="separate"/>
      </w:r>
      <w:bookmarkStart w:id="37" w:name="LibDescE"/>
      <w:bookmarkEnd w:id="37"/>
      <w:r w:rsidR="003B2B8C">
        <w:rPr>
          <w:noProof/>
        </w:rPr>
        <w:t xml:space="preserve"> </w:t>
      </w:r>
      <w:r>
        <w:fldChar w:fldCharType="end"/>
      </w:r>
      <w:r>
        <w:fldChar w:fldCharType="begin"/>
      </w:r>
      <w:r w:rsidR="003B2B8C">
        <w:instrText xml:space="preserve"> SET LibDescF "" </w:instrText>
      </w:r>
      <w:r>
        <w:fldChar w:fldCharType="separate"/>
      </w:r>
      <w:bookmarkStart w:id="38" w:name="LibDescF"/>
      <w:bookmarkEnd w:id="38"/>
      <w:r w:rsidR="003B2B8C">
        <w:rPr>
          <w:noProof/>
        </w:rPr>
        <w:t xml:space="preserve"> </w:t>
      </w:r>
      <w:r>
        <w:fldChar w:fldCharType="end"/>
      </w:r>
      <w:r>
        <w:fldChar w:fldCharType="begin"/>
      </w:r>
      <w:r w:rsidR="003B2B8C">
        <w:instrText xml:space="preserve"> SET NATSubVer "0" </w:instrText>
      </w:r>
      <w:r>
        <w:fldChar w:fldCharType="separate"/>
      </w:r>
      <w:bookmarkStart w:id="39" w:name="NATSubVer"/>
      <w:r w:rsidR="003B2B8C">
        <w:rPr>
          <w:noProof/>
        </w:rPr>
        <w:t>0</w:t>
      </w:r>
      <w:bookmarkEnd w:id="39"/>
      <w:r>
        <w:fldChar w:fldCharType="end"/>
      </w:r>
      <w:r>
        <w:fldChar w:fldCharType="begin"/>
      </w:r>
      <w:r w:rsidR="003B2B8C">
        <w:instrText xml:space="preserve"> SET CENSubVer "2" </w:instrText>
      </w:r>
      <w:r>
        <w:fldChar w:fldCharType="separate"/>
      </w:r>
      <w:bookmarkStart w:id="40" w:name="CENSubVer"/>
      <w:r w:rsidR="003B2B8C">
        <w:rPr>
          <w:noProof/>
        </w:rPr>
        <w:t>2</w:t>
      </w:r>
      <w:bookmarkEnd w:id="40"/>
      <w:r>
        <w:fldChar w:fldCharType="end"/>
      </w:r>
      <w:r>
        <w:fldChar w:fldCharType="begin"/>
      </w:r>
      <w:r w:rsidR="003B2B8C">
        <w:instrText xml:space="preserve"> SET ISOSubVer "" </w:instrText>
      </w:r>
      <w:r>
        <w:fldChar w:fldCharType="separate"/>
      </w:r>
      <w:bookmarkStart w:id="41" w:name="ISOSubVer"/>
      <w:bookmarkEnd w:id="41"/>
      <w:r w:rsidR="003B2B8C">
        <w:rPr>
          <w:noProof/>
        </w:rPr>
        <w:t xml:space="preserve"> </w:t>
      </w:r>
      <w:r>
        <w:fldChar w:fldCharType="end"/>
      </w:r>
      <w:r>
        <w:fldChar w:fldCharType="begin"/>
      </w:r>
      <w:r w:rsidR="003B2B8C">
        <w:instrText xml:space="preserve"> SET LIBVerMSDN "STD Version 2.1c2" </w:instrText>
      </w:r>
      <w:r>
        <w:fldChar w:fldCharType="separate"/>
      </w:r>
      <w:bookmarkStart w:id="42" w:name="LIBVerMSDN"/>
      <w:r w:rsidR="003B2B8C">
        <w:rPr>
          <w:noProof/>
        </w:rPr>
        <w:t>STD Version 2.1c2</w:t>
      </w:r>
      <w:bookmarkEnd w:id="42"/>
      <w:r>
        <w:fldChar w:fldCharType="end"/>
      </w:r>
      <w:r>
        <w:fldChar w:fldCharType="begin"/>
      </w:r>
      <w:r w:rsidR="003B2B8C">
        <w:instrText xml:space="preserve"> SET LIBStageCode "60" </w:instrText>
      </w:r>
      <w:r>
        <w:fldChar w:fldCharType="separate"/>
      </w:r>
      <w:bookmarkStart w:id="43" w:name="LIBStageCode"/>
      <w:r w:rsidR="003B2B8C">
        <w:rPr>
          <w:noProof/>
        </w:rPr>
        <w:t>60</w:t>
      </w:r>
      <w:bookmarkEnd w:id="43"/>
      <w:r>
        <w:fldChar w:fldCharType="end"/>
      </w:r>
      <w:r>
        <w:fldChar w:fldCharType="begin"/>
      </w:r>
      <w:r w:rsidR="003B2B8C">
        <w:instrText xml:space="preserve"> SET LibRpl "ISO 19125</w:instrText>
      </w:r>
      <w:r w:rsidR="003B2B8C">
        <w:noBreakHyphen/>
        <w:instrText xml:space="preserve">1:2004" </w:instrText>
      </w:r>
      <w:r>
        <w:fldChar w:fldCharType="separate"/>
      </w:r>
      <w:bookmarkStart w:id="44" w:name="LibRpl"/>
      <w:r w:rsidR="003B2B8C">
        <w:rPr>
          <w:noProof/>
        </w:rPr>
        <w:t>ISO 19125</w:t>
      </w:r>
      <w:r w:rsidR="003B2B8C">
        <w:rPr>
          <w:noProof/>
        </w:rPr>
        <w:noBreakHyphen/>
        <w:t>1:2004</w:t>
      </w:r>
      <w:bookmarkEnd w:id="44"/>
      <w:r>
        <w:fldChar w:fldCharType="end"/>
      </w:r>
      <w:r>
        <w:fldChar w:fldCharType="begin"/>
      </w:r>
      <w:r w:rsidR="003B2B8C">
        <w:instrText xml:space="preserve"> SET LibICS "" </w:instrText>
      </w:r>
      <w:r>
        <w:fldChar w:fldCharType="separate"/>
      </w:r>
      <w:bookmarkStart w:id="45" w:name="LibICS"/>
      <w:bookmarkEnd w:id="45"/>
      <w:r w:rsidR="003B2B8C">
        <w:rPr>
          <w:noProof/>
        </w:rPr>
        <w:t xml:space="preserve"> </w:t>
      </w:r>
      <w:r>
        <w:fldChar w:fldCharType="end"/>
      </w:r>
      <w:r>
        <w:fldChar w:fldCharType="begin"/>
      </w:r>
      <w:r w:rsidR="003B2B8C">
        <w:instrText xml:space="preserve"> SET LIBFIL " 4" </w:instrText>
      </w:r>
      <w:r>
        <w:fldChar w:fldCharType="separate"/>
      </w:r>
      <w:bookmarkStart w:id="46" w:name="LIBFIL"/>
      <w:r w:rsidR="003B2B8C">
        <w:rPr>
          <w:noProof/>
        </w:rPr>
        <w:t xml:space="preserve"> 4</w:t>
      </w:r>
      <w:bookmarkEnd w:id="46"/>
      <w:r>
        <w:fldChar w:fldCharType="end"/>
      </w:r>
      <w:r>
        <w:fldChar w:fldCharType="begin"/>
      </w:r>
      <w:r w:rsidR="003B2B8C">
        <w:instrText xml:space="preserve"> SET LIBEnFileName "C:\Users\by16\Desktop\ISO 19162\ISO_19162_(E).doc" </w:instrText>
      </w:r>
      <w:r>
        <w:fldChar w:fldCharType="separate"/>
      </w:r>
      <w:bookmarkStart w:id="47" w:name="LIBEnFileName"/>
      <w:r w:rsidR="003B2B8C">
        <w:rPr>
          <w:noProof/>
        </w:rPr>
        <w:t>C:\Users\by16\Desktop\ISO 19162\ISO_19162_(E).doc</w:t>
      </w:r>
      <w:bookmarkEnd w:id="47"/>
      <w:r>
        <w:fldChar w:fldCharType="end"/>
      </w:r>
      <w:r>
        <w:fldChar w:fldCharType="begin"/>
      </w:r>
      <w:r w:rsidR="005F58A7">
        <w:instrText xml:space="preserve"> SET LIBFrFileName ""</w:instrText>
      </w:r>
      <w:r>
        <w:fldChar w:fldCharType="separate"/>
      </w:r>
      <w:bookmarkStart w:id="48" w:name="LIBFrFileName"/>
      <w:bookmarkEnd w:id="48"/>
      <w:r w:rsidR="003B2B8C">
        <w:rPr>
          <w:noProof/>
        </w:rPr>
        <w:t xml:space="preserve"> </w:t>
      </w:r>
      <w:r>
        <w:fldChar w:fldCharType="end"/>
      </w:r>
      <w:r>
        <w:fldChar w:fldCharType="begin"/>
      </w:r>
      <w:r w:rsidR="005F58A7">
        <w:instrText xml:space="preserve"> SET LIBDeFileName ""</w:instrText>
      </w:r>
      <w:r>
        <w:fldChar w:fldCharType="separate"/>
      </w:r>
      <w:bookmarkStart w:id="49" w:name="LIBDeFileName"/>
      <w:bookmarkEnd w:id="49"/>
      <w:r w:rsidR="003B2B8C">
        <w:rPr>
          <w:noProof/>
        </w:rPr>
        <w:t xml:space="preserve"> </w:t>
      </w:r>
      <w:r>
        <w:fldChar w:fldCharType="end"/>
      </w:r>
      <w:r>
        <w:fldChar w:fldCharType="begin"/>
      </w:r>
      <w:r w:rsidR="005F58A7">
        <w:instrText xml:space="preserve"> SET LIBNatFileName ""</w:instrText>
      </w:r>
      <w:r>
        <w:fldChar w:fldCharType="separate"/>
      </w:r>
      <w:bookmarkStart w:id="50" w:name="LIBNatFileName"/>
      <w:bookmarkEnd w:id="50"/>
      <w:r w:rsidR="003B2B8C">
        <w:rPr>
          <w:noProof/>
        </w:rPr>
        <w:t xml:space="preserve"> </w:t>
      </w:r>
      <w:r>
        <w:fldChar w:fldCharType="end"/>
      </w:r>
      <w:r>
        <w:fldChar w:fldCharType="begin"/>
      </w:r>
      <w:r w:rsidR="005F58A7">
        <w:instrText xml:space="preserve"> SET LIBFileOld "" </w:instrText>
      </w:r>
      <w:r>
        <w:fldChar w:fldCharType="separate"/>
      </w:r>
      <w:bookmarkStart w:id="51" w:name="LIBFileOld"/>
      <w:bookmarkEnd w:id="51"/>
      <w:r w:rsidR="003B2B8C">
        <w:rPr>
          <w:noProof/>
        </w:rPr>
        <w:t xml:space="preserve"> </w:t>
      </w:r>
      <w:r>
        <w:fldChar w:fldCharType="end"/>
      </w:r>
      <w:r>
        <w:fldChar w:fldCharType="begin"/>
      </w:r>
      <w:r w:rsidR="005F58A7">
        <w:instrText xml:space="preserve"> SET LIBTypeTitreCEN "" </w:instrText>
      </w:r>
      <w:r>
        <w:fldChar w:fldCharType="separate"/>
      </w:r>
      <w:bookmarkStart w:id="52" w:name="LIBTypeTitre"/>
      <w:bookmarkStart w:id="53" w:name="LIBTypeTitreCEN"/>
      <w:bookmarkEnd w:id="52"/>
      <w:bookmarkEnd w:id="53"/>
      <w:r w:rsidR="003B2B8C">
        <w:rPr>
          <w:noProof/>
        </w:rPr>
        <w:t xml:space="preserve"> </w:t>
      </w:r>
      <w:r>
        <w:fldChar w:fldCharType="end"/>
      </w:r>
      <w:r>
        <w:fldChar w:fldCharType="begin"/>
      </w:r>
      <w:r w:rsidR="005F58A7">
        <w:instrText xml:space="preserve"> SET LIBTypeTitreNAT "" </w:instrText>
      </w:r>
      <w:r>
        <w:fldChar w:fldCharType="separate"/>
      </w:r>
      <w:bookmarkStart w:id="54" w:name="LIBTypeTitreNAT"/>
      <w:bookmarkEnd w:id="54"/>
      <w:r w:rsidR="003B2B8C">
        <w:rPr>
          <w:noProof/>
        </w:rPr>
        <w:t xml:space="preserve"> </w:t>
      </w:r>
      <w:r>
        <w:fldChar w:fldCharType="end"/>
      </w:r>
      <w:r>
        <w:fldChar w:fldCharType="begin"/>
      </w:r>
      <w:r w:rsidR="005F58A7">
        <w:instrText xml:space="preserve"> SET LibEnteteCEN "" </w:instrText>
      </w:r>
      <w:r>
        <w:fldChar w:fldCharType="separate"/>
      </w:r>
      <w:bookmarkStart w:id="55" w:name="LibFileEnTete"/>
      <w:bookmarkStart w:id="56" w:name="LibEntete"/>
      <w:bookmarkStart w:id="57" w:name="LibEnteteCEN"/>
      <w:bookmarkEnd w:id="55"/>
      <w:bookmarkEnd w:id="56"/>
      <w:bookmarkEnd w:id="57"/>
      <w:r w:rsidR="003B2B8C">
        <w:rPr>
          <w:noProof/>
        </w:rPr>
        <w:t xml:space="preserve"> </w:t>
      </w:r>
      <w:r>
        <w:fldChar w:fldCharType="end"/>
      </w:r>
      <w:r>
        <w:fldChar w:fldCharType="begin"/>
      </w:r>
      <w:r w:rsidR="005F58A7">
        <w:instrText xml:space="preserve"> SET LibEnteteNAT "" </w:instrText>
      </w:r>
      <w:r>
        <w:fldChar w:fldCharType="separate"/>
      </w:r>
      <w:bookmarkStart w:id="58" w:name="LibEnteteNAT"/>
      <w:bookmarkEnd w:id="58"/>
      <w:r w:rsidR="003B2B8C">
        <w:rPr>
          <w:noProof/>
        </w:rPr>
        <w:t xml:space="preserve"> </w:t>
      </w:r>
      <w:r>
        <w:fldChar w:fldCharType="end"/>
      </w:r>
      <w:r>
        <w:fldChar w:fldCharType="begin"/>
      </w:r>
      <w:r w:rsidR="005F58A7">
        <w:instrText xml:space="preserve"> SET LIBASynchroVF "" </w:instrText>
      </w:r>
      <w:r>
        <w:fldChar w:fldCharType="separate"/>
      </w:r>
      <w:bookmarkStart w:id="59" w:name="LIBASynchro"/>
      <w:bookmarkStart w:id="60" w:name="LIBASynchroVF"/>
      <w:bookmarkEnd w:id="59"/>
      <w:bookmarkEnd w:id="60"/>
      <w:r w:rsidR="003B2B8C">
        <w:rPr>
          <w:noProof/>
        </w:rPr>
        <w:t xml:space="preserve"> </w:t>
      </w:r>
      <w:r>
        <w:fldChar w:fldCharType="end"/>
      </w:r>
      <w:r>
        <w:fldChar w:fldCharType="begin"/>
      </w:r>
      <w:r w:rsidR="005F58A7">
        <w:instrText xml:space="preserve"> SET LIBASynchroVE "" </w:instrText>
      </w:r>
      <w:r>
        <w:fldChar w:fldCharType="separate"/>
      </w:r>
      <w:bookmarkStart w:id="61" w:name="LIBASynchroVE"/>
      <w:bookmarkEnd w:id="61"/>
      <w:r w:rsidR="003B2B8C">
        <w:rPr>
          <w:noProof/>
        </w:rPr>
        <w:t xml:space="preserve"> </w:t>
      </w:r>
      <w:r>
        <w:fldChar w:fldCharType="end"/>
      </w:r>
      <w:r>
        <w:fldChar w:fldCharType="begin"/>
      </w:r>
      <w:r w:rsidR="005F58A7">
        <w:instrText xml:space="preserve"> SET LIBASynchroVD "" </w:instrText>
      </w:r>
      <w:r>
        <w:fldChar w:fldCharType="separate"/>
      </w:r>
      <w:bookmarkStart w:id="62" w:name="LIBASynchroVD"/>
      <w:bookmarkEnd w:id="62"/>
      <w:r w:rsidR="003B2B8C">
        <w:rPr>
          <w:noProof/>
        </w:rPr>
        <w:t xml:space="preserve"> </w:t>
      </w:r>
      <w:r>
        <w:fldChar w:fldCharType="end"/>
      </w:r>
      <w:r>
        <w:rPr>
          <w:noProof/>
        </w:rPr>
        <w:fldChar w:fldCharType="begin"/>
      </w:r>
      <w:r w:rsidR="005F58A7">
        <w:rPr>
          <w:noProof/>
        </w:rPr>
        <w:instrText xml:space="preserve"> SET DDEditionNo "" </w:instrText>
      </w:r>
      <w:r>
        <w:rPr>
          <w:noProof/>
        </w:rPr>
        <w:fldChar w:fldCharType="separate"/>
      </w:r>
      <w:bookmarkStart w:id="63" w:name="DDEditionNo"/>
      <w:bookmarkEnd w:id="63"/>
      <w:r w:rsidR="003B2B8C">
        <w:rPr>
          <w:noProof/>
        </w:rPr>
        <w:t xml:space="preserve"> </w:t>
      </w:r>
      <w:r>
        <w:fldChar w:fldCharType="end"/>
      </w:r>
      <w:r w:rsidRPr="005E102E">
        <w:rPr>
          <w:noProof/>
          <w:color w:val="0000FF"/>
        </w:rPr>
        <w:fldChar w:fldCharType="begin"/>
      </w:r>
      <w:r w:rsidR="005F58A7">
        <w:rPr>
          <w:noProof/>
          <w:color w:val="0000FF"/>
        </w:rPr>
        <w:instrText xml:space="preserve"> REF DDOrganization1 \* CHARFORMAT  </w:instrText>
      </w:r>
      <w:r w:rsidRPr="005E102E">
        <w:rPr>
          <w:noProof/>
          <w:color w:val="0000FF"/>
        </w:rPr>
        <w:fldChar w:fldCharType="separate"/>
      </w:r>
      <w:r w:rsidR="00B84FC9" w:rsidRPr="00B84FC9">
        <w:rPr>
          <w:noProof/>
          <w:color w:val="0000FF"/>
        </w:rPr>
        <w:t>ISO </w:t>
      </w:r>
      <w:r>
        <w:fldChar w:fldCharType="end"/>
      </w:r>
      <w:r w:rsidR="005F58A7">
        <w:rPr>
          <w:noProof/>
          <w:color w:val="0000FF"/>
        </w:rPr>
        <w:t>TC </w:t>
      </w:r>
      <w:r w:rsidRPr="005E102E">
        <w:rPr>
          <w:noProof/>
          <w:color w:val="0000FF"/>
        </w:rPr>
        <w:fldChar w:fldCharType="begin"/>
      </w:r>
      <w:r w:rsidR="005F58A7">
        <w:rPr>
          <w:noProof/>
          <w:color w:val="0000FF"/>
        </w:rPr>
        <w:instrText xml:space="preserve"> REF DDTCNum \* CHARFORMAT  </w:instrText>
      </w:r>
      <w:r w:rsidRPr="005E102E">
        <w:rPr>
          <w:noProof/>
          <w:color w:val="0000FF"/>
        </w:rPr>
        <w:fldChar w:fldCharType="separate"/>
      </w:r>
      <w:r w:rsidR="00B84FC9" w:rsidRPr="00B84FC9">
        <w:rPr>
          <w:noProof/>
          <w:color w:val="0000FF"/>
        </w:rPr>
        <w:t>211</w:t>
      </w:r>
      <w:r>
        <w:fldChar w:fldCharType="end"/>
      </w:r>
      <w:r w:rsidR="005F58A7">
        <w:rPr>
          <w:noProof/>
          <w:color w:val="0000FF"/>
        </w:rPr>
        <w:t>  </w:t>
      </w:r>
      <w:bookmarkStart w:id="64" w:name="CVP_N_Location"/>
      <w:r w:rsidR="005F58A7">
        <w:rPr>
          <w:noProof/>
          <w:color w:val="0000FF"/>
        </w:rPr>
        <w:t xml:space="preserve"> </w:t>
      </w:r>
      <w:bookmarkEnd w:id="64"/>
      <w:r w:rsidR="005F58A7">
        <w:rPr>
          <w:noProof/>
          <w:color w:val="0000FF"/>
        </w:rPr>
        <w:t> </w:t>
      </w:r>
    </w:p>
    <w:p w:rsidR="005F58A7" w:rsidRDefault="005F58A7">
      <w:pPr>
        <w:pStyle w:val="zzCover"/>
        <w:rPr>
          <w:b w:val="0"/>
          <w:noProof/>
          <w:color w:val="0000FF"/>
          <w:sz w:val="20"/>
        </w:rPr>
      </w:pPr>
      <w:r>
        <w:rPr>
          <w:b w:val="0"/>
          <w:noProof/>
          <w:color w:val="0000FF"/>
          <w:sz w:val="20"/>
        </w:rPr>
        <w:t>Date:   </w:t>
      </w:r>
      <w:r w:rsidR="005E102E" w:rsidRPr="005E102E">
        <w:rPr>
          <w:b w:val="0"/>
          <w:noProof/>
          <w:color w:val="0000FF"/>
          <w:sz w:val="20"/>
        </w:rPr>
        <w:fldChar w:fldCharType="begin"/>
      </w:r>
      <w:r w:rsidR="00D83978">
        <w:rPr>
          <w:b w:val="0"/>
          <w:noProof/>
          <w:color w:val="0000FF"/>
          <w:sz w:val="20"/>
        </w:rPr>
        <w:instrText xml:space="preserve"> REF DDWorkDocDate \* CHARFORMAT  </w:instrText>
      </w:r>
      <w:r w:rsidR="005E102E" w:rsidRPr="005E102E">
        <w:rPr>
          <w:b w:val="0"/>
          <w:noProof/>
          <w:color w:val="0000FF"/>
          <w:sz w:val="20"/>
        </w:rPr>
        <w:fldChar w:fldCharType="separate"/>
      </w:r>
      <w:r w:rsidR="00D83978" w:rsidRPr="00B84FC9">
        <w:rPr>
          <w:b w:val="0"/>
          <w:noProof/>
          <w:color w:val="0000FF"/>
          <w:sz w:val="20"/>
        </w:rPr>
        <w:t>201</w:t>
      </w:r>
      <w:r w:rsidR="00D83978">
        <w:rPr>
          <w:b w:val="0"/>
          <w:noProof/>
          <w:color w:val="0000FF"/>
          <w:sz w:val="20"/>
        </w:rPr>
        <w:t>8</w:t>
      </w:r>
      <w:r w:rsidR="00D83978" w:rsidRPr="00B84FC9">
        <w:rPr>
          <w:b w:val="0"/>
          <w:noProof/>
          <w:color w:val="0000FF"/>
          <w:sz w:val="20"/>
        </w:rPr>
        <w:t>-</w:t>
      </w:r>
      <w:r w:rsidR="006E31BF" w:rsidRPr="00B84FC9">
        <w:rPr>
          <w:b w:val="0"/>
          <w:noProof/>
          <w:color w:val="0000FF"/>
          <w:sz w:val="20"/>
        </w:rPr>
        <w:t>0</w:t>
      </w:r>
      <w:r w:rsidR="006E31BF">
        <w:rPr>
          <w:b w:val="0"/>
          <w:noProof/>
          <w:color w:val="0000FF"/>
          <w:sz w:val="20"/>
        </w:rPr>
        <w:t>9</w:t>
      </w:r>
      <w:r w:rsidR="00D83978" w:rsidRPr="00B84FC9">
        <w:rPr>
          <w:b w:val="0"/>
          <w:noProof/>
          <w:color w:val="0000FF"/>
          <w:sz w:val="20"/>
        </w:rPr>
        <w:t>-</w:t>
      </w:r>
      <w:r w:rsidR="006E31BF">
        <w:rPr>
          <w:b w:val="0"/>
          <w:noProof/>
          <w:color w:val="0000FF"/>
          <w:sz w:val="20"/>
        </w:rPr>
        <w:t>18</w:t>
      </w:r>
      <w:r w:rsidR="005E102E">
        <w:fldChar w:fldCharType="end"/>
      </w:r>
    </w:p>
    <w:p w:rsidR="005F58A7" w:rsidRDefault="005E102E">
      <w:pPr>
        <w:pStyle w:val="zzCover"/>
        <w:spacing w:before="220"/>
        <w:rPr>
          <w:noProof/>
          <w:color w:val="0000FF"/>
        </w:rPr>
      </w:pPr>
      <w:r w:rsidRPr="005E102E">
        <w:rPr>
          <w:noProof/>
          <w:color w:val="0000FF"/>
        </w:rPr>
        <w:fldChar w:fldCharType="begin"/>
      </w:r>
      <w:r w:rsidR="005F58A7">
        <w:rPr>
          <w:noProof/>
          <w:color w:val="0000FF"/>
        </w:rPr>
        <w:instrText xml:space="preserve"> REF LibEnteteISO \* CHARFORMAT  </w:instrText>
      </w:r>
      <w:r w:rsidRPr="005E102E">
        <w:rPr>
          <w:noProof/>
          <w:color w:val="0000FF"/>
        </w:rPr>
        <w:fldChar w:fldCharType="separate"/>
      </w:r>
      <w:r w:rsidR="00B84FC9" w:rsidRPr="00B84FC9">
        <w:rPr>
          <w:noProof/>
          <w:color w:val="0000FF"/>
        </w:rPr>
        <w:t>ISO 19162:</w:t>
      </w:r>
      <w:r w:rsidR="00F91A80" w:rsidRPr="00B84FC9">
        <w:rPr>
          <w:noProof/>
          <w:color w:val="0000FF"/>
        </w:rPr>
        <w:t>201</w:t>
      </w:r>
      <w:r w:rsidR="00F91A80">
        <w:rPr>
          <w:noProof/>
          <w:color w:val="0000FF"/>
        </w:rPr>
        <w:t>8 draft</w:t>
      </w:r>
      <w:r>
        <w:fldChar w:fldCharType="end"/>
      </w:r>
    </w:p>
    <w:p w:rsidR="005F58A7" w:rsidRDefault="005E102E">
      <w:pPr>
        <w:pStyle w:val="zzCover"/>
        <w:spacing w:before="220"/>
        <w:rPr>
          <w:b w:val="0"/>
          <w:noProof/>
          <w:color w:val="0000FF"/>
          <w:sz w:val="20"/>
        </w:rPr>
      </w:pPr>
      <w:r w:rsidRPr="005E102E">
        <w:rPr>
          <w:b w:val="0"/>
          <w:noProof/>
          <w:color w:val="0000FF"/>
          <w:sz w:val="20"/>
        </w:rPr>
        <w:fldChar w:fldCharType="begin"/>
      </w:r>
      <w:r w:rsidR="005F58A7">
        <w:rPr>
          <w:b w:val="0"/>
          <w:noProof/>
          <w:color w:val="0000FF"/>
          <w:sz w:val="20"/>
        </w:rPr>
        <w:instrText xml:space="preserve"> REF DDOrganization1 \* CHARFORMAT  </w:instrText>
      </w:r>
      <w:r w:rsidRPr="005E102E">
        <w:rPr>
          <w:b w:val="0"/>
          <w:noProof/>
          <w:color w:val="0000FF"/>
          <w:sz w:val="20"/>
        </w:rPr>
        <w:fldChar w:fldCharType="separate"/>
      </w:r>
      <w:r w:rsidR="00B84FC9" w:rsidRPr="00B84FC9">
        <w:rPr>
          <w:b w:val="0"/>
          <w:noProof/>
          <w:color w:val="0000FF"/>
          <w:sz w:val="20"/>
        </w:rPr>
        <w:t>ISO </w:t>
      </w:r>
      <w:r>
        <w:fldChar w:fldCharType="end"/>
      </w:r>
      <w:r w:rsidR="005F58A7">
        <w:rPr>
          <w:b w:val="0"/>
          <w:noProof/>
          <w:color w:val="0000FF"/>
          <w:sz w:val="20"/>
        </w:rPr>
        <w:t>TC </w:t>
      </w:r>
      <w:r w:rsidRPr="005E102E">
        <w:rPr>
          <w:b w:val="0"/>
          <w:noProof/>
          <w:color w:val="0000FF"/>
          <w:sz w:val="20"/>
        </w:rPr>
        <w:fldChar w:fldCharType="begin"/>
      </w:r>
      <w:r w:rsidR="005F58A7">
        <w:rPr>
          <w:b w:val="0"/>
          <w:noProof/>
          <w:color w:val="0000FF"/>
          <w:sz w:val="20"/>
        </w:rPr>
        <w:instrText xml:space="preserve"> REF DDTCNum \* CHARFORMAT  </w:instrText>
      </w:r>
      <w:r w:rsidRPr="005E102E">
        <w:rPr>
          <w:b w:val="0"/>
          <w:noProof/>
          <w:color w:val="0000FF"/>
          <w:sz w:val="20"/>
        </w:rPr>
        <w:fldChar w:fldCharType="separate"/>
      </w:r>
      <w:r w:rsidR="00B84FC9" w:rsidRPr="00B84FC9">
        <w:rPr>
          <w:b w:val="0"/>
          <w:noProof/>
          <w:color w:val="0000FF"/>
          <w:sz w:val="20"/>
        </w:rPr>
        <w:t>211</w:t>
      </w:r>
      <w:r>
        <w:fldChar w:fldCharType="end"/>
      </w:r>
      <w:r w:rsidR="005F58A7">
        <w:rPr>
          <w:b w:val="0"/>
          <w:noProof/>
          <w:color w:val="0000FF"/>
          <w:sz w:val="20"/>
        </w:rPr>
        <w:t>/SC /WG </w:t>
      </w:r>
      <w:r w:rsidRPr="005E102E">
        <w:rPr>
          <w:b w:val="0"/>
          <w:noProof/>
          <w:color w:val="0000FF"/>
          <w:sz w:val="20"/>
        </w:rPr>
        <w:fldChar w:fldCharType="begin"/>
      </w:r>
      <w:r w:rsidR="005F58A7">
        <w:rPr>
          <w:b w:val="0"/>
          <w:noProof/>
          <w:color w:val="0000FF"/>
          <w:sz w:val="20"/>
        </w:rPr>
        <w:instrText xml:space="preserve"> REF DDWGNum \* CHARFORMAT  </w:instrText>
      </w:r>
      <w:r w:rsidRPr="005E102E">
        <w:rPr>
          <w:b w:val="0"/>
          <w:noProof/>
          <w:color w:val="0000FF"/>
          <w:sz w:val="20"/>
        </w:rPr>
        <w:fldChar w:fldCharType="separate"/>
      </w:r>
      <w:r w:rsidR="00E13052" w:rsidRPr="00E13052">
        <w:rPr>
          <w:b w:val="0"/>
          <w:noProof/>
          <w:color w:val="0000FF"/>
          <w:sz w:val="20"/>
        </w:rPr>
        <w:t>9</w:t>
      </w:r>
      <w:r>
        <w:fldChar w:fldCharType="end"/>
      </w:r>
    </w:p>
    <w:p w:rsidR="005F58A7" w:rsidRDefault="005F58A7">
      <w:pPr>
        <w:pStyle w:val="zzCover"/>
        <w:spacing w:after="2000"/>
        <w:rPr>
          <w:b w:val="0"/>
          <w:noProof/>
          <w:color w:val="0000FF"/>
        </w:rPr>
      </w:pPr>
      <w:bookmarkStart w:id="65" w:name="CVP_Secretariat_Loca"/>
      <w:r>
        <w:rPr>
          <w:b w:val="0"/>
          <w:noProof/>
          <w:color w:val="0000FF"/>
          <w:sz w:val="20"/>
        </w:rPr>
        <w:t>Secretariat</w:t>
      </w:r>
      <w:bookmarkEnd w:id="65"/>
      <w:r>
        <w:rPr>
          <w:b w:val="0"/>
          <w:noProof/>
          <w:color w:val="0000FF"/>
          <w:sz w:val="20"/>
        </w:rPr>
        <w:t>:   </w:t>
      </w:r>
      <w:r w:rsidR="005E102E" w:rsidRPr="005E102E">
        <w:rPr>
          <w:b w:val="0"/>
          <w:noProof/>
          <w:color w:val="0000FF"/>
          <w:sz w:val="20"/>
        </w:rPr>
        <w:fldChar w:fldCharType="begin"/>
      </w:r>
      <w:r>
        <w:rPr>
          <w:b w:val="0"/>
          <w:noProof/>
          <w:color w:val="0000FF"/>
          <w:sz w:val="20"/>
        </w:rPr>
        <w:instrText xml:space="preserve"> REF DDSecr \* CHARFORMAT  </w:instrText>
      </w:r>
      <w:r w:rsidR="005E102E" w:rsidRPr="005E102E">
        <w:rPr>
          <w:b w:val="0"/>
          <w:noProof/>
          <w:color w:val="0000FF"/>
          <w:sz w:val="20"/>
        </w:rPr>
        <w:fldChar w:fldCharType="separate"/>
      </w:r>
      <w:r w:rsidR="00B84FC9" w:rsidRPr="00B84FC9">
        <w:rPr>
          <w:b w:val="0"/>
          <w:noProof/>
          <w:color w:val="0000FF"/>
          <w:sz w:val="20"/>
        </w:rPr>
        <w:t>S</w:t>
      </w:r>
      <w:r w:rsidR="00D0774F">
        <w:rPr>
          <w:b w:val="0"/>
          <w:noProof/>
          <w:color w:val="0000FF"/>
          <w:sz w:val="20"/>
        </w:rPr>
        <w:t>IS</w:t>
      </w:r>
      <w:r w:rsidR="005E102E">
        <w:fldChar w:fldCharType="end"/>
      </w:r>
    </w:p>
    <w:p w:rsidR="005F58A7" w:rsidRDefault="005E102E">
      <w:pPr>
        <w:pStyle w:val="zzCover"/>
        <w:jc w:val="left"/>
        <w:rPr>
          <w:color w:val="0000FF"/>
        </w:rPr>
      </w:pPr>
      <w:r w:rsidRPr="005E102E">
        <w:rPr>
          <w:noProof/>
          <w:color w:val="0000FF"/>
          <w:sz w:val="28"/>
        </w:rPr>
        <w:fldChar w:fldCharType="begin"/>
      </w:r>
      <w:r w:rsidR="005F58A7">
        <w:rPr>
          <w:noProof/>
          <w:color w:val="0000FF"/>
          <w:sz w:val="28"/>
        </w:rPr>
        <w:instrText xml:space="preserve"> REF DDTITLE1 \* CHARFORMAT  </w:instrText>
      </w:r>
      <w:r w:rsidRPr="005E102E">
        <w:rPr>
          <w:noProof/>
          <w:color w:val="0000FF"/>
          <w:sz w:val="28"/>
        </w:rPr>
        <w:fldChar w:fldCharType="separate"/>
      </w:r>
      <w:r w:rsidR="00B84FC9" w:rsidRPr="00B84FC9">
        <w:rPr>
          <w:noProof/>
          <w:color w:val="0000FF"/>
          <w:sz w:val="28"/>
        </w:rPr>
        <w:t>Geographic information — Well-known text representation of coordinate reference systems</w:t>
      </w:r>
      <w:r>
        <w:fldChar w:fldCharType="end"/>
      </w:r>
    </w:p>
    <w:p w:rsidR="005F58A7" w:rsidRPr="00594C9B" w:rsidRDefault="005E102E">
      <w:pPr>
        <w:pStyle w:val="zzCover"/>
        <w:jc w:val="left"/>
        <w:rPr>
          <w:b w:val="0"/>
          <w:i/>
          <w:noProof/>
          <w:color w:val="0000FF"/>
          <w:sz w:val="20"/>
          <w:lang w:val="fr-FR"/>
        </w:rPr>
      </w:pPr>
      <w:r w:rsidRPr="005E102E">
        <w:rPr>
          <w:b w:val="0"/>
          <w:i/>
          <w:color w:val="0000FF"/>
          <w:sz w:val="20"/>
        </w:rPr>
        <w:fldChar w:fldCharType="begin"/>
      </w:r>
      <w:r w:rsidR="005F58A7" w:rsidRPr="00594C9B">
        <w:rPr>
          <w:b w:val="0"/>
          <w:i/>
          <w:color w:val="0000FF"/>
          <w:sz w:val="20"/>
          <w:lang w:val="fr-FR"/>
        </w:rPr>
        <w:instrText xml:space="preserve"> REF DDTITLE2 \* CHARFORMAT</w:instrText>
      </w:r>
      <w:r w:rsidRPr="005E102E">
        <w:rPr>
          <w:b w:val="0"/>
          <w:i/>
          <w:color w:val="0000FF"/>
          <w:sz w:val="20"/>
        </w:rPr>
        <w:fldChar w:fldCharType="separate"/>
      </w:r>
      <w:r w:rsidR="00B84FC9" w:rsidRPr="00B84FC9">
        <w:rPr>
          <w:b w:val="0"/>
          <w:i/>
          <w:color w:val="0000FF"/>
          <w:sz w:val="20"/>
          <w:lang w:val="fr-FR"/>
        </w:rPr>
        <w:t>Information géographique — Représentation textuelle bien lisible de systèmes de référence par coordonnées</w:t>
      </w:r>
      <w:r>
        <w:rPr>
          <w:b w:val="0"/>
          <w:i/>
          <w:sz w:val="20"/>
        </w:rPr>
        <w:fldChar w:fldCharType="end"/>
      </w:r>
    </w:p>
    <w:p w:rsidR="005F58A7" w:rsidRPr="008F0FAA" w:rsidRDefault="005F58A7">
      <w:pPr>
        <w:rPr>
          <w:lang w:val="fr-FR"/>
        </w:rPr>
        <w:sectPr w:rsidR="005F58A7" w:rsidRPr="008F0FAA" w:rsidSect="00206A13">
          <w:pgSz w:w="11906" w:h="16838"/>
          <w:pgMar w:top="652" w:right="737" w:bottom="567" w:left="850" w:header="709" w:footer="283" w:gutter="567"/>
          <w:cols w:space="720"/>
          <w:titlePg/>
          <w:docGrid w:linePitch="272"/>
        </w:sectPr>
      </w:pPr>
    </w:p>
    <w:p w:rsidR="003B2B8C" w:rsidRDefault="003B2B8C">
      <w:pPr>
        <w:pStyle w:val="zzCopyright"/>
        <w:spacing w:before="100" w:after="200" w:line="270" w:lineRule="exact"/>
        <w:ind w:left="100" w:right="100"/>
        <w:jc w:val="center"/>
        <w:rPr>
          <w:b/>
          <w:sz w:val="24"/>
        </w:rPr>
      </w:pPr>
      <w:r>
        <w:rPr>
          <w:b/>
          <w:sz w:val="24"/>
        </w:rPr>
        <w:lastRenderedPageBreak/>
        <w:t>Copyright notice</w:t>
      </w:r>
    </w:p>
    <w:p w:rsidR="003B2B8C" w:rsidRDefault="003B2B8C">
      <w:pPr>
        <w:pStyle w:val="zzCopyright"/>
        <w:spacing w:after="230" w:line="230" w:lineRule="exact"/>
        <w:ind w:left="100" w:right="100"/>
      </w:pPr>
      <w:r>
        <w:t>This ISO document is a Draft International Standard and is copyright-protected by ISO. Except as permitted under the applicable laws of the user's country, neither this ISO draft nor any extract from it may be reproduced, stored in a retrieval system or transmitted in any form or by any means, electronic, photocopying, recording or otherwise, without prior written permission being secured.</w:t>
      </w:r>
    </w:p>
    <w:p w:rsidR="003B2B8C" w:rsidRDefault="003B2B8C">
      <w:pPr>
        <w:pStyle w:val="zzCopyright"/>
        <w:spacing w:after="120" w:line="230" w:lineRule="exact"/>
        <w:ind w:left="100" w:right="100"/>
      </w:pPr>
      <w:r>
        <w:t>Requests for permission to reproduce should be addressed to either ISO at the address below or ISO's member body in the country of the requester.</w:t>
      </w:r>
    </w:p>
    <w:p w:rsidR="003B2B8C" w:rsidRDefault="003B2B8C">
      <w:pPr>
        <w:pStyle w:val="zzCopyright"/>
        <w:spacing w:after="0" w:line="230" w:lineRule="exact"/>
        <w:ind w:left="100" w:right="100" w:firstLine="400"/>
        <w:jc w:val="left"/>
      </w:pPr>
      <w:r>
        <w:t>ISO copyright office</w:t>
      </w:r>
    </w:p>
    <w:p w:rsidR="003B2B8C" w:rsidRDefault="003B2B8C">
      <w:pPr>
        <w:pStyle w:val="zzCopyright"/>
        <w:spacing w:after="0" w:line="230" w:lineRule="exact"/>
        <w:ind w:left="100" w:right="100" w:firstLine="400"/>
        <w:jc w:val="left"/>
      </w:pPr>
      <w:r>
        <w:t>Case postale 56 </w:t>
      </w:r>
      <w:r>
        <w:sym w:font="Symbol" w:char="F0B7"/>
      </w:r>
      <w:r>
        <w:t> CH-1211 Geneva 20</w:t>
      </w:r>
    </w:p>
    <w:p w:rsidR="003B2B8C" w:rsidRDefault="003B2B8C">
      <w:pPr>
        <w:pStyle w:val="zzCopyright"/>
        <w:spacing w:after="0" w:line="230" w:lineRule="exact"/>
        <w:ind w:left="100" w:right="100" w:firstLine="400"/>
        <w:jc w:val="left"/>
      </w:pPr>
      <w:r>
        <w:t>Tel.  + 41 22 749 01 11</w:t>
      </w:r>
    </w:p>
    <w:p w:rsidR="003B2B8C" w:rsidRDefault="003B2B8C">
      <w:pPr>
        <w:pStyle w:val="zzCopyright"/>
        <w:spacing w:after="0" w:line="230" w:lineRule="exact"/>
        <w:ind w:left="100" w:right="100" w:firstLine="400"/>
        <w:jc w:val="left"/>
      </w:pPr>
      <w:r>
        <w:t>Fax  + 41 22 749 09 47</w:t>
      </w:r>
    </w:p>
    <w:p w:rsidR="003B2B8C" w:rsidRDefault="003B2B8C">
      <w:pPr>
        <w:pStyle w:val="zzCopyright"/>
        <w:spacing w:after="0" w:line="230" w:lineRule="exact"/>
        <w:ind w:left="100" w:right="100" w:firstLine="400"/>
        <w:jc w:val="left"/>
      </w:pPr>
      <w:r>
        <w:t>E-mail  copyright@iso.org</w:t>
      </w:r>
    </w:p>
    <w:p w:rsidR="003B2B8C" w:rsidRDefault="003B2B8C">
      <w:pPr>
        <w:pStyle w:val="zzCopyright"/>
        <w:spacing w:after="230" w:line="230" w:lineRule="exact"/>
        <w:ind w:left="100" w:right="100" w:firstLine="400"/>
        <w:jc w:val="left"/>
      </w:pPr>
      <w:r>
        <w:t>Web  www.iso.org</w:t>
      </w:r>
    </w:p>
    <w:p w:rsidR="003B2B8C" w:rsidRDefault="003B2B8C">
      <w:pPr>
        <w:pStyle w:val="zzCopyright"/>
        <w:spacing w:after="230" w:line="230" w:lineRule="exact"/>
        <w:ind w:left="100" w:right="100"/>
      </w:pPr>
      <w:r>
        <w:t>Reproduction may be subject to royalty payments or a licensing agreement.</w:t>
      </w:r>
    </w:p>
    <w:p w:rsidR="003B2B8C" w:rsidRDefault="003B2B8C">
      <w:pPr>
        <w:pStyle w:val="zzCopyright"/>
        <w:spacing w:after="100" w:line="230" w:lineRule="exact"/>
        <w:ind w:left="100" w:right="100"/>
        <w:jc w:val="left"/>
        <w:rPr>
          <w:vanish/>
        </w:rPr>
      </w:pPr>
      <w:r>
        <w:t>Violators may be prosecuted.</w:t>
      </w:r>
    </w:p>
    <w:p w:rsidR="00D9713E" w:rsidRDefault="00D9713E" w:rsidP="00206A13">
      <w:pPr>
        <w:pStyle w:val="zzContents"/>
        <w:keepNext w:val="0"/>
        <w:pageBreakBefore w:val="0"/>
        <w:tabs>
          <w:tab w:val="right" w:pos="9752"/>
        </w:tabs>
        <w:rPr>
          <w:lang w:val="en-US"/>
        </w:rPr>
      </w:pPr>
    </w:p>
    <w:p w:rsidR="005F58A7" w:rsidRPr="008F0FAA" w:rsidRDefault="003B2B8C">
      <w:pPr>
        <w:pStyle w:val="zzContents"/>
        <w:tabs>
          <w:tab w:val="right" w:pos="9752"/>
        </w:tabs>
        <w:rPr>
          <w:lang w:val="en-US"/>
        </w:rPr>
      </w:pPr>
      <w:r>
        <w:rPr>
          <w:lang w:val="en-US"/>
        </w:rPr>
        <w:lastRenderedPageBreak/>
        <w:t>Co</w:t>
      </w:r>
      <w:r w:rsidR="005F58A7" w:rsidRPr="008F0FAA">
        <w:rPr>
          <w:lang w:val="en-US"/>
        </w:rPr>
        <w:t>ntents</w:t>
      </w:r>
      <w:r w:rsidR="005F58A7" w:rsidRPr="008F0FAA">
        <w:rPr>
          <w:lang w:val="en-US"/>
        </w:rPr>
        <w:tab/>
      </w:r>
      <w:r w:rsidR="005F58A7" w:rsidRPr="008F0FAA">
        <w:rPr>
          <w:b w:val="0"/>
          <w:sz w:val="20"/>
          <w:lang w:val="en-US"/>
        </w:rPr>
        <w:t>Page</w:t>
      </w:r>
    </w:p>
    <w:p w:rsidR="009762F4" w:rsidRDefault="005E102E">
      <w:pPr>
        <w:pStyle w:val="TOC1"/>
        <w:rPr>
          <w:rFonts w:asciiTheme="minorHAnsi" w:eastAsiaTheme="minorEastAsia" w:hAnsiTheme="minorHAnsi" w:cstheme="minorBidi"/>
          <w:b w:val="0"/>
          <w:noProof/>
          <w:sz w:val="22"/>
          <w:szCs w:val="22"/>
          <w:lang w:eastAsia="en-GB"/>
        </w:rPr>
      </w:pPr>
      <w:r>
        <w:rPr>
          <w:b w:val="0"/>
        </w:rPr>
        <w:fldChar w:fldCharType="begin"/>
      </w:r>
      <w:r w:rsidR="003B2B8C">
        <w:rPr>
          <w:b w:val="0"/>
          <w:lang w:val="en-US"/>
        </w:rPr>
        <w:instrText>TOC \o "1-3" \t "Introduction;9;zzBiblio;9;zzForeword;9;zzIndex;9" \w</w:instrText>
      </w:r>
      <w:r>
        <w:rPr>
          <w:b w:val="0"/>
        </w:rPr>
        <w:fldChar w:fldCharType="separate"/>
      </w:r>
      <w:r w:rsidR="009762F4">
        <w:rPr>
          <w:noProof/>
        </w:rPr>
        <w:t>1</w:t>
      </w:r>
      <w:r w:rsidR="009762F4">
        <w:rPr>
          <w:noProof/>
        </w:rPr>
        <w:tab/>
        <w:t>Scope</w:t>
      </w:r>
      <w:r w:rsidR="009762F4">
        <w:rPr>
          <w:noProof/>
        </w:rPr>
        <w:tab/>
      </w:r>
      <w:r>
        <w:rPr>
          <w:noProof/>
        </w:rPr>
        <w:fldChar w:fldCharType="begin"/>
      </w:r>
      <w:r w:rsidR="009762F4">
        <w:rPr>
          <w:noProof/>
        </w:rPr>
        <w:instrText xml:space="preserve"> PAGEREF _Toc522896044 \h </w:instrText>
      </w:r>
      <w:r>
        <w:rPr>
          <w:noProof/>
        </w:rPr>
      </w:r>
      <w:r>
        <w:rPr>
          <w:noProof/>
        </w:rPr>
        <w:fldChar w:fldCharType="separate"/>
      </w:r>
      <w:r w:rsidR="009762F4">
        <w:rPr>
          <w:noProof/>
        </w:rPr>
        <w:t>1</w:t>
      </w:r>
      <w:r>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2</w:t>
      </w:r>
      <w:r>
        <w:rPr>
          <w:noProof/>
        </w:rPr>
        <w:tab/>
        <w:t>Normative references</w:t>
      </w:r>
      <w:r>
        <w:rPr>
          <w:noProof/>
        </w:rPr>
        <w:tab/>
      </w:r>
      <w:r w:rsidR="005E102E">
        <w:rPr>
          <w:noProof/>
        </w:rPr>
        <w:fldChar w:fldCharType="begin"/>
      </w:r>
      <w:r>
        <w:rPr>
          <w:noProof/>
        </w:rPr>
        <w:instrText xml:space="preserve"> PAGEREF _Toc522896046 \h </w:instrText>
      </w:r>
      <w:r w:rsidR="005E102E">
        <w:rPr>
          <w:noProof/>
        </w:rPr>
      </w:r>
      <w:r w:rsidR="005E102E">
        <w:rPr>
          <w:noProof/>
        </w:rPr>
        <w:fldChar w:fldCharType="separate"/>
      </w:r>
      <w:r>
        <w:rPr>
          <w:noProof/>
        </w:rPr>
        <w:t>1</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3</w:t>
      </w:r>
      <w:r>
        <w:rPr>
          <w:noProof/>
        </w:rPr>
        <w:tab/>
        <w:t>Terms, definitions and abbreviations</w:t>
      </w:r>
      <w:r>
        <w:rPr>
          <w:noProof/>
        </w:rPr>
        <w:tab/>
      </w:r>
      <w:r w:rsidR="005E102E">
        <w:rPr>
          <w:noProof/>
        </w:rPr>
        <w:fldChar w:fldCharType="begin"/>
      </w:r>
      <w:r>
        <w:rPr>
          <w:noProof/>
        </w:rPr>
        <w:instrText xml:space="preserve"> PAGEREF _Toc522896047 \h </w:instrText>
      </w:r>
      <w:r w:rsidR="005E102E">
        <w:rPr>
          <w:noProof/>
        </w:rPr>
      </w:r>
      <w:r w:rsidR="005E102E">
        <w:rPr>
          <w:noProof/>
        </w:rPr>
        <w:fldChar w:fldCharType="separate"/>
      </w:r>
      <w:r>
        <w:rPr>
          <w:noProof/>
        </w:rPr>
        <w:t>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3.1</w:t>
      </w:r>
      <w:r>
        <w:rPr>
          <w:noProof/>
        </w:rPr>
        <w:tab/>
        <w:t>Terms and definitions</w:t>
      </w:r>
      <w:r>
        <w:rPr>
          <w:noProof/>
        </w:rPr>
        <w:tab/>
      </w:r>
      <w:r w:rsidR="005E102E">
        <w:rPr>
          <w:noProof/>
        </w:rPr>
        <w:fldChar w:fldCharType="begin"/>
      </w:r>
      <w:r>
        <w:rPr>
          <w:noProof/>
        </w:rPr>
        <w:instrText xml:space="preserve"> PAGEREF _Toc522896048 \h </w:instrText>
      </w:r>
      <w:r w:rsidR="005E102E">
        <w:rPr>
          <w:noProof/>
        </w:rPr>
      </w:r>
      <w:r w:rsidR="005E102E">
        <w:rPr>
          <w:noProof/>
        </w:rPr>
        <w:fldChar w:fldCharType="separate"/>
      </w:r>
      <w:r>
        <w:rPr>
          <w:noProof/>
        </w:rPr>
        <w:t>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3.2</w:t>
      </w:r>
      <w:r>
        <w:rPr>
          <w:noProof/>
        </w:rPr>
        <w:tab/>
        <w:t>Abbreviations</w:t>
      </w:r>
      <w:r>
        <w:rPr>
          <w:noProof/>
        </w:rPr>
        <w:tab/>
      </w:r>
      <w:r w:rsidR="005E102E">
        <w:rPr>
          <w:noProof/>
        </w:rPr>
        <w:fldChar w:fldCharType="begin"/>
      </w:r>
      <w:r>
        <w:rPr>
          <w:noProof/>
        </w:rPr>
        <w:instrText xml:space="preserve"> PAGEREF _Toc522896049 \h </w:instrText>
      </w:r>
      <w:r w:rsidR="005E102E">
        <w:rPr>
          <w:noProof/>
        </w:rPr>
      </w:r>
      <w:r w:rsidR="005E102E">
        <w:rPr>
          <w:noProof/>
        </w:rPr>
        <w:fldChar w:fldCharType="separate"/>
      </w:r>
      <w:r>
        <w:rPr>
          <w:noProof/>
        </w:rPr>
        <w:t>9</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4</w:t>
      </w:r>
      <w:r>
        <w:rPr>
          <w:noProof/>
        </w:rPr>
        <w:tab/>
        <w:t>Conformance requirements</w:t>
      </w:r>
      <w:r>
        <w:rPr>
          <w:noProof/>
        </w:rPr>
        <w:tab/>
      </w:r>
      <w:r w:rsidR="005E102E">
        <w:rPr>
          <w:noProof/>
        </w:rPr>
        <w:fldChar w:fldCharType="begin"/>
      </w:r>
      <w:r>
        <w:rPr>
          <w:noProof/>
        </w:rPr>
        <w:instrText xml:space="preserve"> PAGEREF _Toc522896050 \h </w:instrText>
      </w:r>
      <w:r w:rsidR="005E102E">
        <w:rPr>
          <w:noProof/>
        </w:rPr>
      </w:r>
      <w:r w:rsidR="005E102E">
        <w:rPr>
          <w:noProof/>
        </w:rPr>
        <w:fldChar w:fldCharType="separate"/>
      </w:r>
      <w:r>
        <w:rPr>
          <w:noProof/>
        </w:rPr>
        <w:t>10</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5</w:t>
      </w:r>
      <w:r>
        <w:rPr>
          <w:noProof/>
        </w:rPr>
        <w:tab/>
        <w:t>Backus-Naur Form notation and syntax</w:t>
      </w:r>
      <w:r>
        <w:rPr>
          <w:noProof/>
        </w:rPr>
        <w:tab/>
      </w:r>
      <w:r w:rsidR="005E102E">
        <w:rPr>
          <w:noProof/>
        </w:rPr>
        <w:fldChar w:fldCharType="begin"/>
      </w:r>
      <w:r>
        <w:rPr>
          <w:noProof/>
        </w:rPr>
        <w:instrText xml:space="preserve"> PAGEREF _Toc522896051 \h </w:instrText>
      </w:r>
      <w:r w:rsidR="005E102E">
        <w:rPr>
          <w:noProof/>
        </w:rPr>
      </w:r>
      <w:r w:rsidR="005E102E">
        <w:rPr>
          <w:noProof/>
        </w:rPr>
        <w:fldChar w:fldCharType="separate"/>
      </w:r>
      <w:r>
        <w:rPr>
          <w:noProof/>
        </w:rPr>
        <w:t>11</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6</w:t>
      </w:r>
      <w:r>
        <w:rPr>
          <w:noProof/>
        </w:rPr>
        <w:tab/>
        <w:t>WKT string form</w:t>
      </w:r>
      <w:r>
        <w:rPr>
          <w:noProof/>
        </w:rPr>
        <w:tab/>
      </w:r>
      <w:r w:rsidR="005E102E">
        <w:rPr>
          <w:noProof/>
        </w:rPr>
        <w:fldChar w:fldCharType="begin"/>
      </w:r>
      <w:r>
        <w:rPr>
          <w:noProof/>
        </w:rPr>
        <w:instrText xml:space="preserve"> PAGEREF _Toc522896052 \h </w:instrText>
      </w:r>
      <w:r w:rsidR="005E102E">
        <w:rPr>
          <w:noProof/>
        </w:rPr>
      </w:r>
      <w:r w:rsidR="005E102E">
        <w:rPr>
          <w:noProof/>
        </w:rPr>
        <w:fldChar w:fldCharType="separate"/>
      </w:r>
      <w:r>
        <w:rPr>
          <w:noProof/>
        </w:rPr>
        <w:t>12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6.1</w:t>
      </w:r>
      <w:r>
        <w:rPr>
          <w:noProof/>
        </w:rPr>
        <w:tab/>
        <w:t>Overview</w:t>
      </w:r>
      <w:r>
        <w:rPr>
          <w:noProof/>
        </w:rPr>
        <w:tab/>
      </w:r>
      <w:r w:rsidR="005E102E">
        <w:rPr>
          <w:noProof/>
        </w:rPr>
        <w:fldChar w:fldCharType="begin"/>
      </w:r>
      <w:r>
        <w:rPr>
          <w:noProof/>
        </w:rPr>
        <w:instrText xml:space="preserve"> PAGEREF _Toc522896053 \h </w:instrText>
      </w:r>
      <w:r w:rsidR="005E102E">
        <w:rPr>
          <w:noProof/>
        </w:rPr>
      </w:r>
      <w:r w:rsidR="005E102E">
        <w:rPr>
          <w:noProof/>
        </w:rPr>
        <w:fldChar w:fldCharType="separate"/>
      </w:r>
      <w:r>
        <w:rPr>
          <w:noProof/>
        </w:rPr>
        <w:t>12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6.2</w:t>
      </w:r>
      <w:r>
        <w:rPr>
          <w:noProof/>
        </w:rPr>
        <w:tab/>
        <w:t>Encoding</w:t>
      </w:r>
      <w:r>
        <w:rPr>
          <w:noProof/>
        </w:rPr>
        <w:tab/>
      </w:r>
      <w:r w:rsidR="005E102E">
        <w:rPr>
          <w:noProof/>
        </w:rPr>
        <w:fldChar w:fldCharType="begin"/>
      </w:r>
      <w:r>
        <w:rPr>
          <w:noProof/>
        </w:rPr>
        <w:instrText xml:space="preserve"> PAGEREF _Toc522896054 \h </w:instrText>
      </w:r>
      <w:r w:rsidR="005E102E">
        <w:rPr>
          <w:noProof/>
        </w:rPr>
      </w:r>
      <w:r w:rsidR="005E102E">
        <w:rPr>
          <w:noProof/>
        </w:rPr>
        <w:fldChar w:fldCharType="separate"/>
      </w:r>
      <w:r>
        <w:rPr>
          <w:noProof/>
        </w:rPr>
        <w:t>12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6.3</w:t>
      </w:r>
      <w:r>
        <w:rPr>
          <w:noProof/>
        </w:rPr>
        <w:tab/>
        <w:t>Characters used in WKT</w:t>
      </w:r>
      <w:r>
        <w:rPr>
          <w:noProof/>
        </w:rPr>
        <w:tab/>
      </w:r>
      <w:r w:rsidR="005E102E">
        <w:rPr>
          <w:noProof/>
        </w:rPr>
        <w:fldChar w:fldCharType="begin"/>
      </w:r>
      <w:r>
        <w:rPr>
          <w:noProof/>
        </w:rPr>
        <w:instrText xml:space="preserve"> PAGEREF _Toc522896055 \h </w:instrText>
      </w:r>
      <w:r w:rsidR="005E102E">
        <w:rPr>
          <w:noProof/>
        </w:rPr>
      </w:r>
      <w:r w:rsidR="005E102E">
        <w:rPr>
          <w:noProof/>
        </w:rPr>
        <w:fldChar w:fldCharType="separate"/>
      </w:r>
      <w:r>
        <w:rPr>
          <w:noProof/>
        </w:rPr>
        <w:t>12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6.3.1</w:t>
      </w:r>
      <w:r>
        <w:rPr>
          <w:noProof/>
        </w:rPr>
        <w:tab/>
        <w:t>Basic characters</w:t>
      </w:r>
      <w:r>
        <w:rPr>
          <w:noProof/>
        </w:rPr>
        <w:tab/>
      </w:r>
      <w:r w:rsidR="005E102E">
        <w:rPr>
          <w:noProof/>
        </w:rPr>
        <w:fldChar w:fldCharType="begin"/>
      </w:r>
      <w:r>
        <w:rPr>
          <w:noProof/>
        </w:rPr>
        <w:instrText xml:space="preserve"> PAGEREF _Toc522896056 \h </w:instrText>
      </w:r>
      <w:r w:rsidR="005E102E">
        <w:rPr>
          <w:noProof/>
        </w:rPr>
      </w:r>
      <w:r w:rsidR="005E102E">
        <w:rPr>
          <w:noProof/>
        </w:rPr>
        <w:fldChar w:fldCharType="separate"/>
      </w:r>
      <w:r>
        <w:rPr>
          <w:noProof/>
        </w:rPr>
        <w:t>12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6.3.2</w:t>
      </w:r>
      <w:r>
        <w:rPr>
          <w:noProof/>
        </w:rPr>
        <w:tab/>
        <w:t>Numbers</w:t>
      </w:r>
      <w:r>
        <w:rPr>
          <w:noProof/>
        </w:rPr>
        <w:tab/>
      </w:r>
      <w:r w:rsidR="005E102E">
        <w:rPr>
          <w:noProof/>
        </w:rPr>
        <w:fldChar w:fldCharType="begin"/>
      </w:r>
      <w:r>
        <w:rPr>
          <w:noProof/>
        </w:rPr>
        <w:instrText xml:space="preserve"> PAGEREF _Toc522896057 \h </w:instrText>
      </w:r>
      <w:r w:rsidR="005E102E">
        <w:rPr>
          <w:noProof/>
        </w:rPr>
      </w:r>
      <w:r w:rsidR="005E102E">
        <w:rPr>
          <w:noProof/>
        </w:rPr>
        <w:fldChar w:fldCharType="separate"/>
      </w:r>
      <w:r>
        <w:rPr>
          <w:noProof/>
        </w:rPr>
        <w:t>14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6.3.3</w:t>
      </w:r>
      <w:r>
        <w:rPr>
          <w:noProof/>
        </w:rPr>
        <w:tab/>
        <w:t>Date and time</w:t>
      </w:r>
      <w:r>
        <w:rPr>
          <w:noProof/>
        </w:rPr>
        <w:tab/>
      </w:r>
      <w:r w:rsidR="005E102E">
        <w:rPr>
          <w:noProof/>
        </w:rPr>
        <w:fldChar w:fldCharType="begin"/>
      </w:r>
      <w:r>
        <w:rPr>
          <w:noProof/>
        </w:rPr>
        <w:instrText xml:space="preserve"> PAGEREF _Toc522896058 \h </w:instrText>
      </w:r>
      <w:r w:rsidR="005E102E">
        <w:rPr>
          <w:noProof/>
        </w:rPr>
      </w:r>
      <w:r w:rsidR="005E102E">
        <w:rPr>
          <w:noProof/>
        </w:rPr>
        <w:fldChar w:fldCharType="separate"/>
      </w:r>
      <w:r>
        <w:rPr>
          <w:noProof/>
        </w:rPr>
        <w:t>14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6.3.4</w:t>
      </w:r>
      <w:r>
        <w:rPr>
          <w:noProof/>
        </w:rPr>
        <w:tab/>
        <w:t>CRS WKT characters</w:t>
      </w:r>
      <w:r>
        <w:rPr>
          <w:noProof/>
        </w:rPr>
        <w:tab/>
      </w:r>
      <w:r w:rsidR="005E102E">
        <w:rPr>
          <w:noProof/>
        </w:rPr>
        <w:fldChar w:fldCharType="begin"/>
      </w:r>
      <w:r>
        <w:rPr>
          <w:noProof/>
        </w:rPr>
        <w:instrText xml:space="preserve"> PAGEREF _Toc522896059 \h </w:instrText>
      </w:r>
      <w:r w:rsidR="005E102E">
        <w:rPr>
          <w:noProof/>
        </w:rPr>
      </w:r>
      <w:r w:rsidR="005E102E">
        <w:rPr>
          <w:noProof/>
        </w:rPr>
        <w:fldChar w:fldCharType="separate"/>
      </w:r>
      <w:r>
        <w:rPr>
          <w:noProof/>
        </w:rPr>
        <w:t>15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6.3.5</w:t>
      </w:r>
      <w:r>
        <w:rPr>
          <w:noProof/>
        </w:rPr>
        <w:tab/>
        <w:t>Double quote</w:t>
      </w:r>
      <w:r>
        <w:rPr>
          <w:noProof/>
        </w:rPr>
        <w:tab/>
      </w:r>
      <w:r w:rsidR="005E102E">
        <w:rPr>
          <w:noProof/>
        </w:rPr>
        <w:fldChar w:fldCharType="begin"/>
      </w:r>
      <w:r>
        <w:rPr>
          <w:noProof/>
        </w:rPr>
        <w:instrText xml:space="preserve"> PAGEREF _Toc522896060 \h </w:instrText>
      </w:r>
      <w:r w:rsidR="005E102E">
        <w:rPr>
          <w:noProof/>
        </w:rPr>
      </w:r>
      <w:r w:rsidR="005E102E">
        <w:rPr>
          <w:noProof/>
        </w:rPr>
        <w:fldChar w:fldCharType="separate"/>
      </w:r>
      <w:r>
        <w:rPr>
          <w:noProof/>
        </w:rPr>
        <w:t>16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6.4</w:t>
      </w:r>
      <w:r>
        <w:rPr>
          <w:noProof/>
        </w:rPr>
        <w:tab/>
        <w:t>Delimiter</w:t>
      </w:r>
      <w:r>
        <w:rPr>
          <w:noProof/>
        </w:rPr>
        <w:tab/>
      </w:r>
      <w:r w:rsidR="005E102E">
        <w:rPr>
          <w:noProof/>
        </w:rPr>
        <w:fldChar w:fldCharType="begin"/>
      </w:r>
      <w:r>
        <w:rPr>
          <w:noProof/>
        </w:rPr>
        <w:instrText xml:space="preserve"> PAGEREF _Toc522896061 \h </w:instrText>
      </w:r>
      <w:r w:rsidR="005E102E">
        <w:rPr>
          <w:noProof/>
        </w:rPr>
      </w:r>
      <w:r w:rsidR="005E102E">
        <w:rPr>
          <w:noProof/>
        </w:rPr>
        <w:fldChar w:fldCharType="separate"/>
      </w:r>
      <w:r>
        <w:rPr>
          <w:noProof/>
        </w:rPr>
        <w:t>16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6.5</w:t>
      </w:r>
      <w:r>
        <w:rPr>
          <w:noProof/>
        </w:rPr>
        <w:tab/>
        <w:t>Case sensitivity</w:t>
      </w:r>
      <w:r>
        <w:rPr>
          <w:noProof/>
        </w:rPr>
        <w:tab/>
      </w:r>
      <w:r w:rsidR="005E102E">
        <w:rPr>
          <w:noProof/>
        </w:rPr>
        <w:fldChar w:fldCharType="begin"/>
      </w:r>
      <w:r>
        <w:rPr>
          <w:noProof/>
        </w:rPr>
        <w:instrText xml:space="preserve"> PAGEREF _Toc522896062 \h </w:instrText>
      </w:r>
      <w:r w:rsidR="005E102E">
        <w:rPr>
          <w:noProof/>
        </w:rPr>
      </w:r>
      <w:r w:rsidR="005E102E">
        <w:rPr>
          <w:noProof/>
        </w:rPr>
        <w:fldChar w:fldCharType="separate"/>
      </w:r>
      <w:r>
        <w:rPr>
          <w:noProof/>
        </w:rPr>
        <w:t>16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6.6</w:t>
      </w:r>
      <w:r>
        <w:rPr>
          <w:noProof/>
        </w:rPr>
        <w:tab/>
        <w:t>Reserved keywords</w:t>
      </w:r>
      <w:r>
        <w:rPr>
          <w:noProof/>
        </w:rPr>
        <w:tab/>
      </w:r>
      <w:r w:rsidR="005E102E">
        <w:rPr>
          <w:noProof/>
        </w:rPr>
        <w:fldChar w:fldCharType="begin"/>
      </w:r>
      <w:r>
        <w:rPr>
          <w:noProof/>
        </w:rPr>
        <w:instrText xml:space="preserve"> PAGEREF _Toc522896063 \h </w:instrText>
      </w:r>
      <w:r w:rsidR="005E102E">
        <w:rPr>
          <w:noProof/>
        </w:rPr>
      </w:r>
      <w:r w:rsidR="005E102E">
        <w:rPr>
          <w:noProof/>
        </w:rPr>
        <w:fldChar w:fldCharType="separate"/>
      </w:r>
      <w:r>
        <w:rPr>
          <w:noProof/>
        </w:rPr>
        <w:t>16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6.7</w:t>
      </w:r>
      <w:r>
        <w:rPr>
          <w:noProof/>
        </w:rPr>
        <w:tab/>
        <w:t>Backward compatibility</w:t>
      </w:r>
      <w:r>
        <w:rPr>
          <w:noProof/>
        </w:rPr>
        <w:tab/>
      </w:r>
      <w:r w:rsidR="005E102E">
        <w:rPr>
          <w:noProof/>
        </w:rPr>
        <w:fldChar w:fldCharType="begin"/>
      </w:r>
      <w:r>
        <w:rPr>
          <w:noProof/>
        </w:rPr>
        <w:instrText xml:space="preserve"> PAGEREF _Toc522896064 \h </w:instrText>
      </w:r>
      <w:r w:rsidR="005E102E">
        <w:rPr>
          <w:noProof/>
        </w:rPr>
      </w:r>
      <w:r w:rsidR="005E102E">
        <w:rPr>
          <w:noProof/>
        </w:rPr>
        <w:fldChar w:fldCharType="separate"/>
      </w:r>
      <w:r>
        <w:rPr>
          <w:noProof/>
        </w:rPr>
        <w:t>18</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7</w:t>
      </w:r>
      <w:r>
        <w:rPr>
          <w:noProof/>
        </w:rPr>
        <w:tab/>
        <w:t>WKT representation of common attributes</w:t>
      </w:r>
      <w:r>
        <w:rPr>
          <w:noProof/>
        </w:rPr>
        <w:tab/>
      </w:r>
      <w:r w:rsidR="005E102E">
        <w:rPr>
          <w:noProof/>
        </w:rPr>
        <w:fldChar w:fldCharType="begin"/>
      </w:r>
      <w:r>
        <w:rPr>
          <w:noProof/>
        </w:rPr>
        <w:instrText xml:space="preserve"> PAGEREF _Toc522896065 \h </w:instrText>
      </w:r>
      <w:r w:rsidR="005E102E">
        <w:rPr>
          <w:noProof/>
        </w:rPr>
      </w:r>
      <w:r w:rsidR="005E102E">
        <w:rPr>
          <w:noProof/>
        </w:rPr>
        <w:fldChar w:fldCharType="separate"/>
      </w:r>
      <w:r>
        <w:rPr>
          <w:noProof/>
        </w:rPr>
        <w:t>18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7.1</w:t>
      </w:r>
      <w:r>
        <w:rPr>
          <w:noProof/>
        </w:rPr>
        <w:tab/>
        <w:t>Introduction</w:t>
      </w:r>
      <w:r>
        <w:rPr>
          <w:noProof/>
        </w:rPr>
        <w:tab/>
      </w:r>
      <w:r w:rsidR="005E102E">
        <w:rPr>
          <w:noProof/>
        </w:rPr>
        <w:fldChar w:fldCharType="begin"/>
      </w:r>
      <w:r>
        <w:rPr>
          <w:noProof/>
        </w:rPr>
        <w:instrText xml:space="preserve"> PAGEREF _Toc522896066 \h </w:instrText>
      </w:r>
      <w:r w:rsidR="005E102E">
        <w:rPr>
          <w:noProof/>
        </w:rPr>
      </w:r>
      <w:r w:rsidR="005E102E">
        <w:rPr>
          <w:noProof/>
        </w:rPr>
        <w:fldChar w:fldCharType="separate"/>
      </w:r>
      <w:r>
        <w:rPr>
          <w:noProof/>
        </w:rPr>
        <w:t>18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7.2</w:t>
      </w:r>
      <w:r>
        <w:rPr>
          <w:noProof/>
        </w:rPr>
        <w:tab/>
        <w:t>Name</w:t>
      </w:r>
      <w:r>
        <w:rPr>
          <w:noProof/>
        </w:rPr>
        <w:tab/>
      </w:r>
      <w:r w:rsidR="005E102E">
        <w:rPr>
          <w:noProof/>
        </w:rPr>
        <w:fldChar w:fldCharType="begin"/>
      </w:r>
      <w:r>
        <w:rPr>
          <w:noProof/>
        </w:rPr>
        <w:instrText xml:space="preserve"> PAGEREF _Toc522896067 \h </w:instrText>
      </w:r>
      <w:r w:rsidR="005E102E">
        <w:rPr>
          <w:noProof/>
        </w:rPr>
      </w:r>
      <w:r w:rsidR="005E102E">
        <w:rPr>
          <w:noProof/>
        </w:rPr>
        <w:fldChar w:fldCharType="separate"/>
      </w:r>
      <w:r>
        <w:rPr>
          <w:noProof/>
        </w:rPr>
        <w:t>18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7.3</w:t>
      </w:r>
      <w:r>
        <w:rPr>
          <w:noProof/>
        </w:rPr>
        <w:tab/>
        <w:t>Scope, extent, identifier and remark</w:t>
      </w:r>
      <w:r>
        <w:rPr>
          <w:noProof/>
        </w:rPr>
        <w:tab/>
      </w:r>
      <w:r w:rsidR="005E102E">
        <w:rPr>
          <w:noProof/>
        </w:rPr>
        <w:fldChar w:fldCharType="begin"/>
      </w:r>
      <w:r>
        <w:rPr>
          <w:noProof/>
        </w:rPr>
        <w:instrText xml:space="preserve"> PAGEREF _Toc522896068 \h </w:instrText>
      </w:r>
      <w:r w:rsidR="005E102E">
        <w:rPr>
          <w:noProof/>
        </w:rPr>
      </w:r>
      <w:r w:rsidR="005E102E">
        <w:rPr>
          <w:noProof/>
        </w:rPr>
        <w:fldChar w:fldCharType="separate"/>
      </w:r>
      <w:r>
        <w:rPr>
          <w:noProof/>
        </w:rPr>
        <w:t>19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7.3.1</w:t>
      </w:r>
      <w:r>
        <w:rPr>
          <w:noProof/>
        </w:rPr>
        <w:tab/>
        <w:t>Introduction</w:t>
      </w:r>
      <w:r>
        <w:rPr>
          <w:noProof/>
        </w:rPr>
        <w:tab/>
      </w:r>
      <w:r w:rsidR="005E102E">
        <w:rPr>
          <w:noProof/>
        </w:rPr>
        <w:fldChar w:fldCharType="begin"/>
      </w:r>
      <w:r>
        <w:rPr>
          <w:noProof/>
        </w:rPr>
        <w:instrText xml:space="preserve"> PAGEREF _Toc522896069 \h </w:instrText>
      </w:r>
      <w:r w:rsidR="005E102E">
        <w:rPr>
          <w:noProof/>
        </w:rPr>
      </w:r>
      <w:r w:rsidR="005E102E">
        <w:rPr>
          <w:noProof/>
        </w:rPr>
        <w:fldChar w:fldCharType="separate"/>
      </w:r>
      <w:r>
        <w:rPr>
          <w:noProof/>
        </w:rPr>
        <w:t>19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7.3.2</w:t>
      </w:r>
      <w:r>
        <w:rPr>
          <w:noProof/>
        </w:rPr>
        <w:tab/>
        <w:t>Usage (scope and extent)</w:t>
      </w:r>
      <w:r>
        <w:rPr>
          <w:noProof/>
        </w:rPr>
        <w:tab/>
      </w:r>
      <w:r w:rsidR="005E102E">
        <w:rPr>
          <w:noProof/>
        </w:rPr>
        <w:fldChar w:fldCharType="begin"/>
      </w:r>
      <w:r>
        <w:rPr>
          <w:noProof/>
        </w:rPr>
        <w:instrText xml:space="preserve"> PAGEREF _Toc522896070 \h </w:instrText>
      </w:r>
      <w:r w:rsidR="005E102E">
        <w:rPr>
          <w:noProof/>
        </w:rPr>
      </w:r>
      <w:r w:rsidR="005E102E">
        <w:rPr>
          <w:noProof/>
        </w:rPr>
        <w:fldChar w:fldCharType="separate"/>
      </w:r>
      <w:r>
        <w:rPr>
          <w:noProof/>
        </w:rPr>
        <w:t>19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7.3.3</w:t>
      </w:r>
      <w:r>
        <w:rPr>
          <w:noProof/>
        </w:rPr>
        <w:tab/>
        <w:t>Identifier</w:t>
      </w:r>
      <w:r>
        <w:rPr>
          <w:noProof/>
        </w:rPr>
        <w:tab/>
      </w:r>
      <w:r w:rsidR="005E102E">
        <w:rPr>
          <w:noProof/>
        </w:rPr>
        <w:fldChar w:fldCharType="begin"/>
      </w:r>
      <w:r>
        <w:rPr>
          <w:noProof/>
        </w:rPr>
        <w:instrText xml:space="preserve"> PAGEREF _Toc522896071 \h </w:instrText>
      </w:r>
      <w:r w:rsidR="005E102E">
        <w:rPr>
          <w:noProof/>
        </w:rPr>
      </w:r>
      <w:r w:rsidR="005E102E">
        <w:rPr>
          <w:noProof/>
        </w:rPr>
        <w:fldChar w:fldCharType="separate"/>
      </w:r>
      <w:r>
        <w:rPr>
          <w:noProof/>
        </w:rPr>
        <w:t>22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7.3.4</w:t>
      </w:r>
      <w:r>
        <w:rPr>
          <w:noProof/>
        </w:rPr>
        <w:tab/>
        <w:t>Remark</w:t>
      </w:r>
      <w:r>
        <w:rPr>
          <w:noProof/>
        </w:rPr>
        <w:tab/>
      </w:r>
      <w:r w:rsidR="005E102E">
        <w:rPr>
          <w:noProof/>
        </w:rPr>
        <w:fldChar w:fldCharType="begin"/>
      </w:r>
      <w:r>
        <w:rPr>
          <w:noProof/>
        </w:rPr>
        <w:instrText xml:space="preserve"> PAGEREF _Toc522896072 \h </w:instrText>
      </w:r>
      <w:r w:rsidR="005E102E">
        <w:rPr>
          <w:noProof/>
        </w:rPr>
      </w:r>
      <w:r w:rsidR="005E102E">
        <w:rPr>
          <w:noProof/>
        </w:rPr>
        <w:fldChar w:fldCharType="separate"/>
      </w:r>
      <w:r>
        <w:rPr>
          <w:noProof/>
        </w:rPr>
        <w:t>23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7.4</w:t>
      </w:r>
      <w:r>
        <w:rPr>
          <w:noProof/>
        </w:rPr>
        <w:tab/>
        <w:t>Unit and unit conversion factor</w:t>
      </w:r>
      <w:r>
        <w:rPr>
          <w:noProof/>
        </w:rPr>
        <w:tab/>
      </w:r>
      <w:r w:rsidR="005E102E">
        <w:rPr>
          <w:noProof/>
        </w:rPr>
        <w:fldChar w:fldCharType="begin"/>
      </w:r>
      <w:r>
        <w:rPr>
          <w:noProof/>
        </w:rPr>
        <w:instrText xml:space="preserve"> PAGEREF _Toc522896073 \h </w:instrText>
      </w:r>
      <w:r w:rsidR="005E102E">
        <w:rPr>
          <w:noProof/>
        </w:rPr>
      </w:r>
      <w:r w:rsidR="005E102E">
        <w:rPr>
          <w:noProof/>
        </w:rPr>
        <w:fldChar w:fldCharType="separate"/>
      </w:r>
      <w:r>
        <w:rPr>
          <w:noProof/>
        </w:rPr>
        <w:t>24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7.4.1</w:t>
      </w:r>
      <w:r>
        <w:rPr>
          <w:noProof/>
        </w:rPr>
        <w:tab/>
        <w:t>Unit description</w:t>
      </w:r>
      <w:r>
        <w:rPr>
          <w:noProof/>
        </w:rPr>
        <w:tab/>
      </w:r>
      <w:r w:rsidR="005E102E">
        <w:rPr>
          <w:noProof/>
        </w:rPr>
        <w:fldChar w:fldCharType="begin"/>
      </w:r>
      <w:r>
        <w:rPr>
          <w:noProof/>
        </w:rPr>
        <w:instrText xml:space="preserve"> PAGEREF _Toc522896074 \h </w:instrText>
      </w:r>
      <w:r w:rsidR="005E102E">
        <w:rPr>
          <w:noProof/>
        </w:rPr>
      </w:r>
      <w:r w:rsidR="005E102E">
        <w:rPr>
          <w:noProof/>
        </w:rPr>
        <w:fldChar w:fldCharType="separate"/>
      </w:r>
      <w:r>
        <w:rPr>
          <w:noProof/>
        </w:rPr>
        <w:t>24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7.4.2</w:t>
      </w:r>
      <w:r>
        <w:rPr>
          <w:noProof/>
        </w:rPr>
        <w:tab/>
        <w:t>Conversion factor - spatial and parametric units</w:t>
      </w:r>
      <w:r>
        <w:rPr>
          <w:noProof/>
        </w:rPr>
        <w:tab/>
      </w:r>
      <w:r w:rsidR="005E102E">
        <w:rPr>
          <w:noProof/>
        </w:rPr>
        <w:fldChar w:fldCharType="begin"/>
      </w:r>
      <w:r>
        <w:rPr>
          <w:noProof/>
        </w:rPr>
        <w:instrText xml:space="preserve"> PAGEREF _Toc522896075 \h </w:instrText>
      </w:r>
      <w:r w:rsidR="005E102E">
        <w:rPr>
          <w:noProof/>
        </w:rPr>
      </w:r>
      <w:r w:rsidR="005E102E">
        <w:rPr>
          <w:noProof/>
        </w:rPr>
        <w:fldChar w:fldCharType="separate"/>
      </w:r>
      <w:r>
        <w:rPr>
          <w:noProof/>
        </w:rPr>
        <w:t>25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7.4.3</w:t>
      </w:r>
      <w:r>
        <w:rPr>
          <w:noProof/>
        </w:rPr>
        <w:tab/>
        <w:t>Conversion factor - temporal quantities</w:t>
      </w:r>
      <w:r>
        <w:rPr>
          <w:noProof/>
        </w:rPr>
        <w:tab/>
      </w:r>
      <w:r w:rsidR="005E102E">
        <w:rPr>
          <w:noProof/>
        </w:rPr>
        <w:fldChar w:fldCharType="begin"/>
      </w:r>
      <w:r>
        <w:rPr>
          <w:noProof/>
        </w:rPr>
        <w:instrText xml:space="preserve"> PAGEREF _Toc522896076 \h </w:instrText>
      </w:r>
      <w:r w:rsidR="005E102E">
        <w:rPr>
          <w:noProof/>
        </w:rPr>
      </w:r>
      <w:r w:rsidR="005E102E">
        <w:rPr>
          <w:noProof/>
        </w:rPr>
        <w:fldChar w:fldCharType="separate"/>
      </w:r>
      <w:r>
        <w:rPr>
          <w:noProof/>
        </w:rPr>
        <w:t>25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7.4.4</w:t>
      </w:r>
      <w:r>
        <w:rPr>
          <w:noProof/>
        </w:rPr>
        <w:tab/>
        <w:t>Default unit</w:t>
      </w:r>
      <w:r>
        <w:rPr>
          <w:noProof/>
        </w:rPr>
        <w:tab/>
      </w:r>
      <w:r w:rsidR="005E102E">
        <w:rPr>
          <w:noProof/>
        </w:rPr>
        <w:fldChar w:fldCharType="begin"/>
      </w:r>
      <w:r>
        <w:rPr>
          <w:noProof/>
        </w:rPr>
        <w:instrText xml:space="preserve"> PAGEREF _Toc522896077 \h </w:instrText>
      </w:r>
      <w:r w:rsidR="005E102E">
        <w:rPr>
          <w:noProof/>
        </w:rPr>
      </w:r>
      <w:r w:rsidR="005E102E">
        <w:rPr>
          <w:noProof/>
        </w:rPr>
        <w:fldChar w:fldCharType="separate"/>
      </w:r>
      <w:r>
        <w:rPr>
          <w:noProof/>
        </w:rPr>
        <w:t>26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7.5</w:t>
      </w:r>
      <w:r>
        <w:rPr>
          <w:noProof/>
        </w:rPr>
        <w:tab/>
        <w:t>Coordinate system</w:t>
      </w:r>
      <w:r>
        <w:rPr>
          <w:noProof/>
        </w:rPr>
        <w:tab/>
      </w:r>
      <w:r w:rsidR="005E102E">
        <w:rPr>
          <w:noProof/>
        </w:rPr>
        <w:fldChar w:fldCharType="begin"/>
      </w:r>
      <w:r>
        <w:rPr>
          <w:noProof/>
        </w:rPr>
        <w:instrText xml:space="preserve"> PAGEREF _Toc522896078 \h </w:instrText>
      </w:r>
      <w:r w:rsidR="005E102E">
        <w:rPr>
          <w:noProof/>
        </w:rPr>
      </w:r>
      <w:r w:rsidR="005E102E">
        <w:rPr>
          <w:noProof/>
        </w:rPr>
        <w:fldChar w:fldCharType="separate"/>
      </w:r>
      <w:r>
        <w:rPr>
          <w:noProof/>
        </w:rPr>
        <w:t>26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7.5.1</w:t>
      </w:r>
      <w:r>
        <w:rPr>
          <w:noProof/>
        </w:rPr>
        <w:tab/>
        <w:t>Syntax</w:t>
      </w:r>
      <w:r>
        <w:rPr>
          <w:noProof/>
        </w:rPr>
        <w:tab/>
      </w:r>
      <w:r w:rsidR="005E102E">
        <w:rPr>
          <w:noProof/>
        </w:rPr>
        <w:fldChar w:fldCharType="begin"/>
      </w:r>
      <w:r>
        <w:rPr>
          <w:noProof/>
        </w:rPr>
        <w:instrText xml:space="preserve"> PAGEREF _Toc522896079 \h </w:instrText>
      </w:r>
      <w:r w:rsidR="005E102E">
        <w:rPr>
          <w:noProof/>
        </w:rPr>
      </w:r>
      <w:r w:rsidR="005E102E">
        <w:rPr>
          <w:noProof/>
        </w:rPr>
        <w:fldChar w:fldCharType="separate"/>
      </w:r>
      <w:r>
        <w:rPr>
          <w:noProof/>
        </w:rPr>
        <w:t>26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7.5.2</w:t>
      </w:r>
      <w:r>
        <w:rPr>
          <w:noProof/>
        </w:rPr>
        <w:tab/>
        <w:t>Coordinate system type, dimension and coordinate data type</w:t>
      </w:r>
      <w:r>
        <w:rPr>
          <w:noProof/>
        </w:rPr>
        <w:tab/>
      </w:r>
      <w:r w:rsidR="005E102E">
        <w:rPr>
          <w:noProof/>
        </w:rPr>
        <w:fldChar w:fldCharType="begin"/>
      </w:r>
      <w:r>
        <w:rPr>
          <w:noProof/>
        </w:rPr>
        <w:instrText xml:space="preserve"> PAGEREF _Toc522896080 \h </w:instrText>
      </w:r>
      <w:r w:rsidR="005E102E">
        <w:rPr>
          <w:noProof/>
        </w:rPr>
      </w:r>
      <w:r w:rsidR="005E102E">
        <w:rPr>
          <w:noProof/>
        </w:rPr>
        <w:fldChar w:fldCharType="separate"/>
      </w:r>
      <w:r>
        <w:rPr>
          <w:noProof/>
        </w:rPr>
        <w:t>29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7.5.3</w:t>
      </w:r>
      <w:r>
        <w:rPr>
          <w:noProof/>
        </w:rPr>
        <w:tab/>
        <w:t>Axis name and abbreviation</w:t>
      </w:r>
      <w:r>
        <w:rPr>
          <w:noProof/>
        </w:rPr>
        <w:tab/>
      </w:r>
      <w:r w:rsidR="005E102E">
        <w:rPr>
          <w:noProof/>
        </w:rPr>
        <w:fldChar w:fldCharType="begin"/>
      </w:r>
      <w:r>
        <w:rPr>
          <w:noProof/>
        </w:rPr>
        <w:instrText xml:space="preserve"> PAGEREF _Toc522896081 \h </w:instrText>
      </w:r>
      <w:r w:rsidR="005E102E">
        <w:rPr>
          <w:noProof/>
        </w:rPr>
      </w:r>
      <w:r w:rsidR="005E102E">
        <w:rPr>
          <w:noProof/>
        </w:rPr>
        <w:fldChar w:fldCharType="separate"/>
      </w:r>
      <w:r>
        <w:rPr>
          <w:noProof/>
        </w:rPr>
        <w:t>30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7.5.4</w:t>
      </w:r>
      <w:r>
        <w:rPr>
          <w:noProof/>
        </w:rPr>
        <w:tab/>
        <w:t>Axis direction</w:t>
      </w:r>
      <w:r>
        <w:rPr>
          <w:noProof/>
        </w:rPr>
        <w:tab/>
      </w:r>
      <w:r w:rsidR="005E102E">
        <w:rPr>
          <w:noProof/>
        </w:rPr>
        <w:fldChar w:fldCharType="begin"/>
      </w:r>
      <w:r>
        <w:rPr>
          <w:noProof/>
        </w:rPr>
        <w:instrText xml:space="preserve"> PAGEREF _Toc522896082 \h </w:instrText>
      </w:r>
      <w:r w:rsidR="005E102E">
        <w:rPr>
          <w:noProof/>
        </w:rPr>
      </w:r>
      <w:r w:rsidR="005E102E">
        <w:rPr>
          <w:noProof/>
        </w:rPr>
        <w:fldChar w:fldCharType="separate"/>
      </w:r>
      <w:r>
        <w:rPr>
          <w:noProof/>
        </w:rPr>
        <w:t>31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7.5.5</w:t>
      </w:r>
      <w:r>
        <w:rPr>
          <w:noProof/>
        </w:rPr>
        <w:tab/>
        <w:t>Axis order</w:t>
      </w:r>
      <w:r>
        <w:rPr>
          <w:noProof/>
        </w:rPr>
        <w:tab/>
      </w:r>
      <w:r w:rsidR="005E102E">
        <w:rPr>
          <w:noProof/>
        </w:rPr>
        <w:fldChar w:fldCharType="begin"/>
      </w:r>
      <w:r>
        <w:rPr>
          <w:noProof/>
        </w:rPr>
        <w:instrText xml:space="preserve"> PAGEREF _Toc522896083 \h </w:instrText>
      </w:r>
      <w:r w:rsidR="005E102E">
        <w:rPr>
          <w:noProof/>
        </w:rPr>
      </w:r>
      <w:r w:rsidR="005E102E">
        <w:rPr>
          <w:noProof/>
        </w:rPr>
        <w:fldChar w:fldCharType="separate"/>
      </w:r>
      <w:r>
        <w:rPr>
          <w:noProof/>
        </w:rPr>
        <w:t>32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7.5.6</w:t>
      </w:r>
      <w:r>
        <w:rPr>
          <w:noProof/>
        </w:rPr>
        <w:tab/>
        <w:t>Axis unit and coordinate system unit</w:t>
      </w:r>
      <w:r>
        <w:rPr>
          <w:noProof/>
        </w:rPr>
        <w:tab/>
      </w:r>
      <w:r w:rsidR="005E102E">
        <w:rPr>
          <w:noProof/>
        </w:rPr>
        <w:fldChar w:fldCharType="begin"/>
      </w:r>
      <w:r>
        <w:rPr>
          <w:noProof/>
        </w:rPr>
        <w:instrText xml:space="preserve"> PAGEREF _Toc522896084 \h </w:instrText>
      </w:r>
      <w:r w:rsidR="005E102E">
        <w:rPr>
          <w:noProof/>
        </w:rPr>
      </w:r>
      <w:r w:rsidR="005E102E">
        <w:rPr>
          <w:noProof/>
        </w:rPr>
        <w:fldChar w:fldCharType="separate"/>
      </w:r>
      <w:r>
        <w:rPr>
          <w:noProof/>
        </w:rPr>
        <w:t>32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7.5.7</w:t>
      </w:r>
      <w:r>
        <w:rPr>
          <w:noProof/>
        </w:rPr>
        <w:tab/>
        <w:t>Examples of WKT describing coordinate systems</w:t>
      </w:r>
      <w:r>
        <w:rPr>
          <w:noProof/>
        </w:rPr>
        <w:tab/>
      </w:r>
      <w:r w:rsidR="005E102E">
        <w:rPr>
          <w:noProof/>
        </w:rPr>
        <w:fldChar w:fldCharType="begin"/>
      </w:r>
      <w:r>
        <w:rPr>
          <w:noProof/>
        </w:rPr>
        <w:instrText xml:space="preserve"> PAGEREF _Toc522896085 \h </w:instrText>
      </w:r>
      <w:r w:rsidR="005E102E">
        <w:rPr>
          <w:noProof/>
        </w:rPr>
      </w:r>
      <w:r w:rsidR="005E102E">
        <w:rPr>
          <w:noProof/>
        </w:rPr>
        <w:fldChar w:fldCharType="separate"/>
      </w:r>
      <w:r>
        <w:rPr>
          <w:noProof/>
        </w:rPr>
        <w:t>33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7.6</w:t>
      </w:r>
      <w:r>
        <w:rPr>
          <w:noProof/>
        </w:rPr>
        <w:tab/>
        <w:t>Datum ensemble</w:t>
      </w:r>
      <w:r>
        <w:rPr>
          <w:noProof/>
        </w:rPr>
        <w:tab/>
      </w:r>
      <w:r w:rsidR="005E102E">
        <w:rPr>
          <w:noProof/>
        </w:rPr>
        <w:fldChar w:fldCharType="begin"/>
      </w:r>
      <w:r>
        <w:rPr>
          <w:noProof/>
        </w:rPr>
        <w:instrText xml:space="preserve"> PAGEREF _Toc522896086 \h </w:instrText>
      </w:r>
      <w:r w:rsidR="005E102E">
        <w:rPr>
          <w:noProof/>
        </w:rPr>
      </w:r>
      <w:r w:rsidR="005E102E">
        <w:rPr>
          <w:noProof/>
        </w:rPr>
        <w:fldChar w:fldCharType="separate"/>
      </w:r>
      <w:r>
        <w:rPr>
          <w:noProof/>
        </w:rPr>
        <w:t>35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7.7</w:t>
      </w:r>
      <w:r>
        <w:rPr>
          <w:noProof/>
        </w:rPr>
        <w:tab/>
        <w:t>Dynamic coordinate reference systems</w:t>
      </w:r>
      <w:r>
        <w:rPr>
          <w:noProof/>
        </w:rPr>
        <w:tab/>
      </w:r>
      <w:r w:rsidR="005E102E">
        <w:rPr>
          <w:noProof/>
        </w:rPr>
        <w:fldChar w:fldCharType="begin"/>
      </w:r>
      <w:r>
        <w:rPr>
          <w:noProof/>
        </w:rPr>
        <w:instrText xml:space="preserve"> PAGEREF _Toc522896087 \h </w:instrText>
      </w:r>
      <w:r w:rsidR="005E102E">
        <w:rPr>
          <w:noProof/>
        </w:rPr>
      </w:r>
      <w:r w:rsidR="005E102E">
        <w:rPr>
          <w:noProof/>
        </w:rPr>
        <w:fldChar w:fldCharType="separate"/>
      </w:r>
      <w:r>
        <w:rPr>
          <w:noProof/>
        </w:rPr>
        <w:t>37</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8</w:t>
      </w:r>
      <w:r>
        <w:rPr>
          <w:noProof/>
        </w:rPr>
        <w:tab/>
        <w:t>WKT representation of geodetic and geographic coordinate reference systems</w:t>
      </w:r>
      <w:r>
        <w:rPr>
          <w:noProof/>
        </w:rPr>
        <w:tab/>
      </w:r>
      <w:r w:rsidR="005E102E">
        <w:rPr>
          <w:noProof/>
        </w:rPr>
        <w:fldChar w:fldCharType="begin"/>
      </w:r>
      <w:r>
        <w:rPr>
          <w:noProof/>
        </w:rPr>
        <w:instrText xml:space="preserve"> PAGEREF _Toc522896088 \h </w:instrText>
      </w:r>
      <w:r w:rsidR="005E102E">
        <w:rPr>
          <w:noProof/>
        </w:rPr>
      </w:r>
      <w:r w:rsidR="005E102E">
        <w:rPr>
          <w:noProof/>
        </w:rPr>
        <w:fldChar w:fldCharType="separate"/>
      </w:r>
      <w:r>
        <w:rPr>
          <w:noProof/>
        </w:rPr>
        <w:t>39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8.1</w:t>
      </w:r>
      <w:r>
        <w:rPr>
          <w:noProof/>
        </w:rPr>
        <w:tab/>
        <w:t>Overview</w:t>
      </w:r>
      <w:r>
        <w:rPr>
          <w:noProof/>
        </w:rPr>
        <w:tab/>
      </w:r>
      <w:r w:rsidR="005E102E">
        <w:rPr>
          <w:noProof/>
        </w:rPr>
        <w:fldChar w:fldCharType="begin"/>
      </w:r>
      <w:r>
        <w:rPr>
          <w:noProof/>
        </w:rPr>
        <w:instrText xml:space="preserve"> PAGEREF _Toc522896089 \h </w:instrText>
      </w:r>
      <w:r w:rsidR="005E102E">
        <w:rPr>
          <w:noProof/>
        </w:rPr>
      </w:r>
      <w:r w:rsidR="005E102E">
        <w:rPr>
          <w:noProof/>
        </w:rPr>
        <w:fldChar w:fldCharType="separate"/>
      </w:r>
      <w:r>
        <w:rPr>
          <w:noProof/>
        </w:rPr>
        <w:t>39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8.2</w:t>
      </w:r>
      <w:r>
        <w:rPr>
          <w:noProof/>
        </w:rPr>
        <w:tab/>
        <w:t>Geodetic reference frame (geodetic datum)</w:t>
      </w:r>
      <w:r>
        <w:rPr>
          <w:noProof/>
        </w:rPr>
        <w:tab/>
      </w:r>
      <w:r w:rsidR="005E102E">
        <w:rPr>
          <w:noProof/>
        </w:rPr>
        <w:fldChar w:fldCharType="begin"/>
      </w:r>
      <w:r>
        <w:rPr>
          <w:noProof/>
        </w:rPr>
        <w:instrText xml:space="preserve"> PAGEREF _Toc522896090 \h </w:instrText>
      </w:r>
      <w:r w:rsidR="005E102E">
        <w:rPr>
          <w:noProof/>
        </w:rPr>
      </w:r>
      <w:r w:rsidR="005E102E">
        <w:rPr>
          <w:noProof/>
        </w:rPr>
        <w:fldChar w:fldCharType="separate"/>
      </w:r>
      <w:r>
        <w:rPr>
          <w:noProof/>
        </w:rPr>
        <w:t>40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8.2.1</w:t>
      </w:r>
      <w:r>
        <w:rPr>
          <w:noProof/>
        </w:rPr>
        <w:tab/>
        <w:t>Ellipsoid</w:t>
      </w:r>
      <w:r>
        <w:rPr>
          <w:noProof/>
        </w:rPr>
        <w:tab/>
      </w:r>
      <w:r w:rsidR="005E102E">
        <w:rPr>
          <w:noProof/>
        </w:rPr>
        <w:fldChar w:fldCharType="begin"/>
      </w:r>
      <w:r>
        <w:rPr>
          <w:noProof/>
        </w:rPr>
        <w:instrText xml:space="preserve"> PAGEREF _Toc522896091 \h </w:instrText>
      </w:r>
      <w:r w:rsidR="005E102E">
        <w:rPr>
          <w:noProof/>
        </w:rPr>
      </w:r>
      <w:r w:rsidR="005E102E">
        <w:rPr>
          <w:noProof/>
        </w:rPr>
        <w:fldChar w:fldCharType="separate"/>
      </w:r>
      <w:r>
        <w:rPr>
          <w:noProof/>
        </w:rPr>
        <w:t>40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8.2.2</w:t>
      </w:r>
      <w:r>
        <w:rPr>
          <w:noProof/>
        </w:rPr>
        <w:tab/>
        <w:t>Prime meridian</w:t>
      </w:r>
      <w:r>
        <w:rPr>
          <w:noProof/>
        </w:rPr>
        <w:tab/>
      </w:r>
      <w:r w:rsidR="005E102E">
        <w:rPr>
          <w:noProof/>
        </w:rPr>
        <w:fldChar w:fldCharType="begin"/>
      </w:r>
      <w:r>
        <w:rPr>
          <w:noProof/>
        </w:rPr>
        <w:instrText xml:space="preserve"> PAGEREF _Toc522896092 \h </w:instrText>
      </w:r>
      <w:r w:rsidR="005E102E">
        <w:rPr>
          <w:noProof/>
        </w:rPr>
      </w:r>
      <w:r w:rsidR="005E102E">
        <w:rPr>
          <w:noProof/>
        </w:rPr>
        <w:fldChar w:fldCharType="separate"/>
      </w:r>
      <w:r>
        <w:rPr>
          <w:noProof/>
        </w:rPr>
        <w:t>41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8.2.3</w:t>
      </w:r>
      <w:r>
        <w:rPr>
          <w:noProof/>
        </w:rPr>
        <w:tab/>
        <w:t>Geodetic Reference Frame (Datum)</w:t>
      </w:r>
      <w:r>
        <w:rPr>
          <w:noProof/>
        </w:rPr>
        <w:tab/>
      </w:r>
      <w:r w:rsidR="005E102E">
        <w:rPr>
          <w:noProof/>
        </w:rPr>
        <w:fldChar w:fldCharType="begin"/>
      </w:r>
      <w:r>
        <w:rPr>
          <w:noProof/>
        </w:rPr>
        <w:instrText xml:space="preserve"> PAGEREF _Toc522896093 \h </w:instrText>
      </w:r>
      <w:r w:rsidR="005E102E">
        <w:rPr>
          <w:noProof/>
        </w:rPr>
      </w:r>
      <w:r w:rsidR="005E102E">
        <w:rPr>
          <w:noProof/>
        </w:rPr>
        <w:fldChar w:fldCharType="separate"/>
      </w:r>
      <w:r>
        <w:rPr>
          <w:noProof/>
        </w:rPr>
        <w:t>42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8.3</w:t>
      </w:r>
      <w:r>
        <w:rPr>
          <w:noProof/>
        </w:rPr>
        <w:tab/>
        <w:t>Coordinate systems for geodetic and geographic CRSs</w:t>
      </w:r>
      <w:r>
        <w:rPr>
          <w:noProof/>
        </w:rPr>
        <w:tab/>
      </w:r>
      <w:r w:rsidR="005E102E">
        <w:rPr>
          <w:noProof/>
        </w:rPr>
        <w:fldChar w:fldCharType="begin"/>
      </w:r>
      <w:r>
        <w:rPr>
          <w:noProof/>
        </w:rPr>
        <w:instrText xml:space="preserve"> PAGEREF _Toc522896094 \h </w:instrText>
      </w:r>
      <w:r w:rsidR="005E102E">
        <w:rPr>
          <w:noProof/>
        </w:rPr>
      </w:r>
      <w:r w:rsidR="005E102E">
        <w:rPr>
          <w:noProof/>
        </w:rPr>
        <w:fldChar w:fldCharType="separate"/>
      </w:r>
      <w:r>
        <w:rPr>
          <w:noProof/>
        </w:rPr>
        <w:t>43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8.4</w:t>
      </w:r>
      <w:r>
        <w:rPr>
          <w:noProof/>
        </w:rPr>
        <w:tab/>
        <w:t>Examples of WKT describing a geodetic or geographic CRS</w:t>
      </w:r>
      <w:r>
        <w:rPr>
          <w:noProof/>
        </w:rPr>
        <w:tab/>
      </w:r>
      <w:r w:rsidR="005E102E">
        <w:rPr>
          <w:noProof/>
        </w:rPr>
        <w:fldChar w:fldCharType="begin"/>
      </w:r>
      <w:r>
        <w:rPr>
          <w:noProof/>
        </w:rPr>
        <w:instrText xml:space="preserve"> PAGEREF _Toc522896095 \h </w:instrText>
      </w:r>
      <w:r w:rsidR="005E102E">
        <w:rPr>
          <w:noProof/>
        </w:rPr>
      </w:r>
      <w:r w:rsidR="005E102E">
        <w:rPr>
          <w:noProof/>
        </w:rPr>
        <w:fldChar w:fldCharType="separate"/>
      </w:r>
      <w:r>
        <w:rPr>
          <w:noProof/>
        </w:rPr>
        <w:t>43</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lastRenderedPageBreak/>
        <w:t>9</w:t>
      </w:r>
      <w:r>
        <w:rPr>
          <w:noProof/>
        </w:rPr>
        <w:tab/>
        <w:t>WKT representation of projected CRSs</w:t>
      </w:r>
      <w:r>
        <w:rPr>
          <w:noProof/>
        </w:rPr>
        <w:tab/>
      </w:r>
      <w:r w:rsidR="005E102E">
        <w:rPr>
          <w:noProof/>
        </w:rPr>
        <w:fldChar w:fldCharType="begin"/>
      </w:r>
      <w:r>
        <w:rPr>
          <w:noProof/>
        </w:rPr>
        <w:instrText xml:space="preserve"> PAGEREF _Toc522896096 \h </w:instrText>
      </w:r>
      <w:r w:rsidR="005E102E">
        <w:rPr>
          <w:noProof/>
        </w:rPr>
      </w:r>
      <w:r w:rsidR="005E102E">
        <w:rPr>
          <w:noProof/>
        </w:rPr>
        <w:fldChar w:fldCharType="separate"/>
      </w:r>
      <w:r>
        <w:rPr>
          <w:noProof/>
        </w:rPr>
        <w:t>45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9.1</w:t>
      </w:r>
      <w:r>
        <w:rPr>
          <w:noProof/>
        </w:rPr>
        <w:tab/>
        <w:t>Overview</w:t>
      </w:r>
      <w:r>
        <w:rPr>
          <w:noProof/>
        </w:rPr>
        <w:tab/>
      </w:r>
      <w:r w:rsidR="005E102E">
        <w:rPr>
          <w:noProof/>
        </w:rPr>
        <w:fldChar w:fldCharType="begin"/>
      </w:r>
      <w:r>
        <w:rPr>
          <w:noProof/>
        </w:rPr>
        <w:instrText xml:space="preserve"> PAGEREF _Toc522896097 \h </w:instrText>
      </w:r>
      <w:r w:rsidR="005E102E">
        <w:rPr>
          <w:noProof/>
        </w:rPr>
      </w:r>
      <w:r w:rsidR="005E102E">
        <w:rPr>
          <w:noProof/>
        </w:rPr>
        <w:fldChar w:fldCharType="separate"/>
      </w:r>
      <w:r>
        <w:rPr>
          <w:noProof/>
        </w:rPr>
        <w:t>45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9.2</w:t>
      </w:r>
      <w:r>
        <w:rPr>
          <w:noProof/>
        </w:rPr>
        <w:tab/>
        <w:t>Base CRS</w:t>
      </w:r>
      <w:r>
        <w:rPr>
          <w:noProof/>
        </w:rPr>
        <w:tab/>
      </w:r>
      <w:r w:rsidR="005E102E">
        <w:rPr>
          <w:noProof/>
        </w:rPr>
        <w:fldChar w:fldCharType="begin"/>
      </w:r>
      <w:r>
        <w:rPr>
          <w:noProof/>
        </w:rPr>
        <w:instrText xml:space="preserve"> PAGEREF _Toc522896098 \h </w:instrText>
      </w:r>
      <w:r w:rsidR="005E102E">
        <w:rPr>
          <w:noProof/>
        </w:rPr>
      </w:r>
      <w:r w:rsidR="005E102E">
        <w:rPr>
          <w:noProof/>
        </w:rPr>
        <w:fldChar w:fldCharType="separate"/>
      </w:r>
      <w:r>
        <w:rPr>
          <w:noProof/>
        </w:rPr>
        <w:t>45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9.2.1</w:t>
      </w:r>
      <w:r>
        <w:rPr>
          <w:noProof/>
        </w:rPr>
        <w:tab/>
        <w:t>General</w:t>
      </w:r>
      <w:r>
        <w:rPr>
          <w:noProof/>
        </w:rPr>
        <w:tab/>
      </w:r>
      <w:r w:rsidR="005E102E">
        <w:rPr>
          <w:noProof/>
        </w:rPr>
        <w:fldChar w:fldCharType="begin"/>
      </w:r>
      <w:r>
        <w:rPr>
          <w:noProof/>
        </w:rPr>
        <w:instrText xml:space="preserve"> PAGEREF _Toc522896099 \h </w:instrText>
      </w:r>
      <w:r w:rsidR="005E102E">
        <w:rPr>
          <w:noProof/>
        </w:rPr>
      </w:r>
      <w:r w:rsidR="005E102E">
        <w:rPr>
          <w:noProof/>
        </w:rPr>
        <w:fldChar w:fldCharType="separate"/>
      </w:r>
      <w:r>
        <w:rPr>
          <w:noProof/>
        </w:rPr>
        <w:t>45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9.2.2</w:t>
      </w:r>
      <w:r>
        <w:rPr>
          <w:noProof/>
        </w:rPr>
        <w:tab/>
        <w:t>Ellipsoidal CS unit</w:t>
      </w:r>
      <w:r>
        <w:rPr>
          <w:noProof/>
        </w:rPr>
        <w:tab/>
      </w:r>
      <w:r w:rsidR="005E102E">
        <w:rPr>
          <w:noProof/>
        </w:rPr>
        <w:fldChar w:fldCharType="begin"/>
      </w:r>
      <w:r>
        <w:rPr>
          <w:noProof/>
        </w:rPr>
        <w:instrText xml:space="preserve"> PAGEREF _Toc522896100 \h </w:instrText>
      </w:r>
      <w:r w:rsidR="005E102E">
        <w:rPr>
          <w:noProof/>
        </w:rPr>
      </w:r>
      <w:r w:rsidR="005E102E">
        <w:rPr>
          <w:noProof/>
        </w:rPr>
        <w:fldChar w:fldCharType="separate"/>
      </w:r>
      <w:r>
        <w:rPr>
          <w:noProof/>
        </w:rPr>
        <w:t>46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9.3</w:t>
      </w:r>
      <w:r>
        <w:rPr>
          <w:noProof/>
        </w:rPr>
        <w:tab/>
        <w:t>Map projection</w:t>
      </w:r>
      <w:r>
        <w:rPr>
          <w:noProof/>
        </w:rPr>
        <w:tab/>
      </w:r>
      <w:r w:rsidR="005E102E">
        <w:rPr>
          <w:noProof/>
        </w:rPr>
        <w:fldChar w:fldCharType="begin"/>
      </w:r>
      <w:r>
        <w:rPr>
          <w:noProof/>
        </w:rPr>
        <w:instrText xml:space="preserve"> PAGEREF _Toc522896101 \h </w:instrText>
      </w:r>
      <w:r w:rsidR="005E102E">
        <w:rPr>
          <w:noProof/>
        </w:rPr>
      </w:r>
      <w:r w:rsidR="005E102E">
        <w:rPr>
          <w:noProof/>
        </w:rPr>
        <w:fldChar w:fldCharType="separate"/>
      </w:r>
      <w:r>
        <w:rPr>
          <w:noProof/>
        </w:rPr>
        <w:t>46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9.3.1</w:t>
      </w:r>
      <w:r>
        <w:rPr>
          <w:noProof/>
        </w:rPr>
        <w:tab/>
        <w:t>Introduction</w:t>
      </w:r>
      <w:r>
        <w:rPr>
          <w:noProof/>
        </w:rPr>
        <w:tab/>
      </w:r>
      <w:r w:rsidR="005E102E">
        <w:rPr>
          <w:noProof/>
        </w:rPr>
        <w:fldChar w:fldCharType="begin"/>
      </w:r>
      <w:r>
        <w:rPr>
          <w:noProof/>
        </w:rPr>
        <w:instrText xml:space="preserve"> PAGEREF _Toc522896102 \h </w:instrText>
      </w:r>
      <w:r w:rsidR="005E102E">
        <w:rPr>
          <w:noProof/>
        </w:rPr>
      </w:r>
      <w:r w:rsidR="005E102E">
        <w:rPr>
          <w:noProof/>
        </w:rPr>
        <w:fldChar w:fldCharType="separate"/>
      </w:r>
      <w:r>
        <w:rPr>
          <w:noProof/>
        </w:rPr>
        <w:t>46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9.3.2</w:t>
      </w:r>
      <w:r>
        <w:rPr>
          <w:noProof/>
        </w:rPr>
        <w:tab/>
        <w:t>Map projection name and identifier</w:t>
      </w:r>
      <w:r>
        <w:rPr>
          <w:noProof/>
        </w:rPr>
        <w:tab/>
      </w:r>
      <w:r w:rsidR="005E102E">
        <w:rPr>
          <w:noProof/>
        </w:rPr>
        <w:fldChar w:fldCharType="begin"/>
      </w:r>
      <w:r>
        <w:rPr>
          <w:noProof/>
        </w:rPr>
        <w:instrText xml:space="preserve"> PAGEREF _Toc522896103 \h </w:instrText>
      </w:r>
      <w:r w:rsidR="005E102E">
        <w:rPr>
          <w:noProof/>
        </w:rPr>
      </w:r>
      <w:r w:rsidR="005E102E">
        <w:rPr>
          <w:noProof/>
        </w:rPr>
        <w:fldChar w:fldCharType="separate"/>
      </w:r>
      <w:r>
        <w:rPr>
          <w:noProof/>
        </w:rPr>
        <w:t>47</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9.3.3</w:t>
      </w:r>
      <w:r>
        <w:rPr>
          <w:noProof/>
        </w:rPr>
        <w:tab/>
        <w:t>Map projection method</w:t>
      </w:r>
      <w:r>
        <w:rPr>
          <w:noProof/>
        </w:rPr>
        <w:tab/>
      </w:r>
      <w:r w:rsidR="005E102E">
        <w:rPr>
          <w:noProof/>
        </w:rPr>
        <w:fldChar w:fldCharType="begin"/>
      </w:r>
      <w:r>
        <w:rPr>
          <w:noProof/>
        </w:rPr>
        <w:instrText xml:space="preserve"> PAGEREF _Toc522896104 \h </w:instrText>
      </w:r>
      <w:r w:rsidR="005E102E">
        <w:rPr>
          <w:noProof/>
        </w:rPr>
      </w:r>
      <w:r w:rsidR="005E102E">
        <w:rPr>
          <w:noProof/>
        </w:rPr>
        <w:fldChar w:fldCharType="separate"/>
      </w:r>
      <w:r>
        <w:rPr>
          <w:noProof/>
        </w:rPr>
        <w:t>48</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9.3.4</w:t>
      </w:r>
      <w:r>
        <w:rPr>
          <w:noProof/>
        </w:rPr>
        <w:tab/>
        <w:t>Map projection parameter</w:t>
      </w:r>
      <w:r>
        <w:rPr>
          <w:noProof/>
        </w:rPr>
        <w:tab/>
      </w:r>
      <w:r w:rsidR="005E102E">
        <w:rPr>
          <w:noProof/>
        </w:rPr>
        <w:fldChar w:fldCharType="begin"/>
      </w:r>
      <w:r>
        <w:rPr>
          <w:noProof/>
        </w:rPr>
        <w:instrText xml:space="preserve"> PAGEREF _Toc522896105 \h </w:instrText>
      </w:r>
      <w:r w:rsidR="005E102E">
        <w:rPr>
          <w:noProof/>
        </w:rPr>
      </w:r>
      <w:r w:rsidR="005E102E">
        <w:rPr>
          <w:noProof/>
        </w:rPr>
        <w:fldChar w:fldCharType="separate"/>
      </w:r>
      <w:r>
        <w:rPr>
          <w:noProof/>
        </w:rPr>
        <w:t>48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9.4</w:t>
      </w:r>
      <w:r>
        <w:rPr>
          <w:noProof/>
        </w:rPr>
        <w:tab/>
        <w:t>Coordinate systems for projected CRSs</w:t>
      </w:r>
      <w:r>
        <w:rPr>
          <w:noProof/>
        </w:rPr>
        <w:tab/>
      </w:r>
      <w:r w:rsidR="005E102E">
        <w:rPr>
          <w:noProof/>
        </w:rPr>
        <w:fldChar w:fldCharType="begin"/>
      </w:r>
      <w:r>
        <w:rPr>
          <w:noProof/>
        </w:rPr>
        <w:instrText xml:space="preserve"> PAGEREF _Toc522896106 \h </w:instrText>
      </w:r>
      <w:r w:rsidR="005E102E">
        <w:rPr>
          <w:noProof/>
        </w:rPr>
      </w:r>
      <w:r w:rsidR="005E102E">
        <w:rPr>
          <w:noProof/>
        </w:rPr>
        <w:fldChar w:fldCharType="separate"/>
      </w:r>
      <w:r>
        <w:rPr>
          <w:noProof/>
        </w:rPr>
        <w:t>48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9.5</w:t>
      </w:r>
      <w:r>
        <w:rPr>
          <w:noProof/>
        </w:rPr>
        <w:tab/>
        <w:t>Examples of WKT describing a projected CRS</w:t>
      </w:r>
      <w:r>
        <w:rPr>
          <w:noProof/>
        </w:rPr>
        <w:tab/>
      </w:r>
      <w:r w:rsidR="005E102E">
        <w:rPr>
          <w:noProof/>
        </w:rPr>
        <w:fldChar w:fldCharType="begin"/>
      </w:r>
      <w:r>
        <w:rPr>
          <w:noProof/>
        </w:rPr>
        <w:instrText xml:space="preserve"> PAGEREF _Toc522896107 \h </w:instrText>
      </w:r>
      <w:r w:rsidR="005E102E">
        <w:rPr>
          <w:noProof/>
        </w:rPr>
      </w:r>
      <w:r w:rsidR="005E102E">
        <w:rPr>
          <w:noProof/>
        </w:rPr>
        <w:fldChar w:fldCharType="separate"/>
      </w:r>
      <w:r>
        <w:rPr>
          <w:noProof/>
        </w:rPr>
        <w:t>49</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10</w:t>
      </w:r>
      <w:r>
        <w:rPr>
          <w:noProof/>
        </w:rPr>
        <w:tab/>
        <w:t>WKT representation of vertical CRSs</w:t>
      </w:r>
      <w:r>
        <w:rPr>
          <w:noProof/>
        </w:rPr>
        <w:tab/>
      </w:r>
      <w:r w:rsidR="005E102E">
        <w:rPr>
          <w:noProof/>
        </w:rPr>
        <w:fldChar w:fldCharType="begin"/>
      </w:r>
      <w:r>
        <w:rPr>
          <w:noProof/>
        </w:rPr>
        <w:instrText xml:space="preserve"> PAGEREF _Toc522896108 \h </w:instrText>
      </w:r>
      <w:r w:rsidR="005E102E">
        <w:rPr>
          <w:noProof/>
        </w:rPr>
      </w:r>
      <w:r w:rsidR="005E102E">
        <w:rPr>
          <w:noProof/>
        </w:rPr>
        <w:fldChar w:fldCharType="separate"/>
      </w:r>
      <w:r>
        <w:rPr>
          <w:noProof/>
        </w:rPr>
        <w:t>51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10.1</w:t>
      </w:r>
      <w:r>
        <w:rPr>
          <w:noProof/>
        </w:rPr>
        <w:tab/>
        <w:t>Overview</w:t>
      </w:r>
      <w:r>
        <w:rPr>
          <w:noProof/>
        </w:rPr>
        <w:tab/>
      </w:r>
      <w:r w:rsidR="005E102E">
        <w:rPr>
          <w:noProof/>
        </w:rPr>
        <w:fldChar w:fldCharType="begin"/>
      </w:r>
      <w:r>
        <w:rPr>
          <w:noProof/>
        </w:rPr>
        <w:instrText xml:space="preserve"> PAGEREF _Toc522896109 \h </w:instrText>
      </w:r>
      <w:r w:rsidR="005E102E">
        <w:rPr>
          <w:noProof/>
        </w:rPr>
      </w:r>
      <w:r w:rsidR="005E102E">
        <w:rPr>
          <w:noProof/>
        </w:rPr>
        <w:fldChar w:fldCharType="separate"/>
      </w:r>
      <w:r>
        <w:rPr>
          <w:noProof/>
        </w:rPr>
        <w:t>51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10.2</w:t>
      </w:r>
      <w:r>
        <w:rPr>
          <w:noProof/>
        </w:rPr>
        <w:tab/>
        <w:t>Vertical reference frame (vertical datum)</w:t>
      </w:r>
      <w:r>
        <w:rPr>
          <w:noProof/>
        </w:rPr>
        <w:tab/>
      </w:r>
      <w:r w:rsidR="005E102E">
        <w:rPr>
          <w:noProof/>
        </w:rPr>
        <w:fldChar w:fldCharType="begin"/>
      </w:r>
      <w:r>
        <w:rPr>
          <w:noProof/>
        </w:rPr>
        <w:instrText xml:space="preserve"> PAGEREF _Toc522896110 \h </w:instrText>
      </w:r>
      <w:r w:rsidR="005E102E">
        <w:rPr>
          <w:noProof/>
        </w:rPr>
      </w:r>
      <w:r w:rsidR="005E102E">
        <w:rPr>
          <w:noProof/>
        </w:rPr>
        <w:fldChar w:fldCharType="separate"/>
      </w:r>
      <w:r>
        <w:rPr>
          <w:noProof/>
        </w:rPr>
        <w:t>51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10.3</w:t>
      </w:r>
      <w:r>
        <w:rPr>
          <w:noProof/>
        </w:rPr>
        <w:tab/>
        <w:t>Vertical coordinate system</w:t>
      </w:r>
      <w:r>
        <w:rPr>
          <w:noProof/>
        </w:rPr>
        <w:tab/>
      </w:r>
      <w:r w:rsidR="005E102E">
        <w:rPr>
          <w:noProof/>
        </w:rPr>
        <w:fldChar w:fldCharType="begin"/>
      </w:r>
      <w:r>
        <w:rPr>
          <w:noProof/>
        </w:rPr>
        <w:instrText xml:space="preserve"> PAGEREF _Toc522896111 \h </w:instrText>
      </w:r>
      <w:r w:rsidR="005E102E">
        <w:rPr>
          <w:noProof/>
        </w:rPr>
      </w:r>
      <w:r w:rsidR="005E102E">
        <w:rPr>
          <w:noProof/>
        </w:rPr>
        <w:fldChar w:fldCharType="separate"/>
      </w:r>
      <w:r>
        <w:rPr>
          <w:noProof/>
        </w:rPr>
        <w:t>52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10.4</w:t>
      </w:r>
      <w:r>
        <w:rPr>
          <w:noProof/>
        </w:rPr>
        <w:tab/>
        <w:t>Example of WKT describing a vertical CRS</w:t>
      </w:r>
      <w:r>
        <w:rPr>
          <w:noProof/>
        </w:rPr>
        <w:tab/>
      </w:r>
      <w:r w:rsidR="005E102E">
        <w:rPr>
          <w:noProof/>
        </w:rPr>
        <w:fldChar w:fldCharType="begin"/>
      </w:r>
      <w:r>
        <w:rPr>
          <w:noProof/>
        </w:rPr>
        <w:instrText xml:space="preserve"> PAGEREF _Toc522896112 \h </w:instrText>
      </w:r>
      <w:r w:rsidR="005E102E">
        <w:rPr>
          <w:noProof/>
        </w:rPr>
      </w:r>
      <w:r w:rsidR="005E102E">
        <w:rPr>
          <w:noProof/>
        </w:rPr>
        <w:fldChar w:fldCharType="separate"/>
      </w:r>
      <w:r>
        <w:rPr>
          <w:noProof/>
        </w:rPr>
        <w:t>52</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11</w:t>
      </w:r>
      <w:r>
        <w:rPr>
          <w:noProof/>
        </w:rPr>
        <w:tab/>
        <w:t>WKT representation of engineering CRSs</w:t>
      </w:r>
      <w:r>
        <w:rPr>
          <w:noProof/>
        </w:rPr>
        <w:tab/>
      </w:r>
      <w:r w:rsidR="005E102E">
        <w:rPr>
          <w:noProof/>
        </w:rPr>
        <w:fldChar w:fldCharType="begin"/>
      </w:r>
      <w:r>
        <w:rPr>
          <w:noProof/>
        </w:rPr>
        <w:instrText xml:space="preserve"> PAGEREF _Toc522896113 \h </w:instrText>
      </w:r>
      <w:r w:rsidR="005E102E">
        <w:rPr>
          <w:noProof/>
        </w:rPr>
      </w:r>
      <w:r w:rsidR="005E102E">
        <w:rPr>
          <w:noProof/>
        </w:rPr>
        <w:fldChar w:fldCharType="separate"/>
      </w:r>
      <w:r>
        <w:rPr>
          <w:noProof/>
        </w:rPr>
        <w:t>53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11.1</w:t>
      </w:r>
      <w:r>
        <w:rPr>
          <w:noProof/>
        </w:rPr>
        <w:tab/>
        <w:t>Overview</w:t>
      </w:r>
      <w:r>
        <w:rPr>
          <w:noProof/>
        </w:rPr>
        <w:tab/>
      </w:r>
      <w:r w:rsidR="005E102E">
        <w:rPr>
          <w:noProof/>
        </w:rPr>
        <w:fldChar w:fldCharType="begin"/>
      </w:r>
      <w:r>
        <w:rPr>
          <w:noProof/>
        </w:rPr>
        <w:instrText xml:space="preserve"> PAGEREF _Toc522896114 \h </w:instrText>
      </w:r>
      <w:r w:rsidR="005E102E">
        <w:rPr>
          <w:noProof/>
        </w:rPr>
      </w:r>
      <w:r w:rsidR="005E102E">
        <w:rPr>
          <w:noProof/>
        </w:rPr>
        <w:fldChar w:fldCharType="separate"/>
      </w:r>
      <w:r>
        <w:rPr>
          <w:noProof/>
        </w:rPr>
        <w:t>53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11.2</w:t>
      </w:r>
      <w:r>
        <w:rPr>
          <w:noProof/>
        </w:rPr>
        <w:tab/>
        <w:t>Engineering datum</w:t>
      </w:r>
      <w:r>
        <w:rPr>
          <w:noProof/>
        </w:rPr>
        <w:tab/>
      </w:r>
      <w:r w:rsidR="005E102E">
        <w:rPr>
          <w:noProof/>
        </w:rPr>
        <w:fldChar w:fldCharType="begin"/>
      </w:r>
      <w:r>
        <w:rPr>
          <w:noProof/>
        </w:rPr>
        <w:instrText xml:space="preserve"> PAGEREF _Toc522896115 \h </w:instrText>
      </w:r>
      <w:r w:rsidR="005E102E">
        <w:rPr>
          <w:noProof/>
        </w:rPr>
      </w:r>
      <w:r w:rsidR="005E102E">
        <w:rPr>
          <w:noProof/>
        </w:rPr>
        <w:fldChar w:fldCharType="separate"/>
      </w:r>
      <w:r>
        <w:rPr>
          <w:noProof/>
        </w:rPr>
        <w:t>53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11.3</w:t>
      </w:r>
      <w:r>
        <w:rPr>
          <w:noProof/>
        </w:rPr>
        <w:tab/>
        <w:t>Coordinate systems for engineering CRSs</w:t>
      </w:r>
      <w:r>
        <w:rPr>
          <w:noProof/>
        </w:rPr>
        <w:tab/>
      </w:r>
      <w:r w:rsidR="005E102E">
        <w:rPr>
          <w:noProof/>
        </w:rPr>
        <w:fldChar w:fldCharType="begin"/>
      </w:r>
      <w:r>
        <w:rPr>
          <w:noProof/>
        </w:rPr>
        <w:instrText xml:space="preserve"> PAGEREF _Toc522896116 \h </w:instrText>
      </w:r>
      <w:r w:rsidR="005E102E">
        <w:rPr>
          <w:noProof/>
        </w:rPr>
      </w:r>
      <w:r w:rsidR="005E102E">
        <w:rPr>
          <w:noProof/>
        </w:rPr>
        <w:fldChar w:fldCharType="separate"/>
      </w:r>
      <w:r>
        <w:rPr>
          <w:noProof/>
        </w:rPr>
        <w:t>53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11.4</w:t>
      </w:r>
      <w:r>
        <w:rPr>
          <w:noProof/>
        </w:rPr>
        <w:tab/>
        <w:t>Examples of WKT describing an engineering CRS</w:t>
      </w:r>
      <w:r>
        <w:rPr>
          <w:noProof/>
        </w:rPr>
        <w:tab/>
      </w:r>
      <w:r w:rsidR="005E102E">
        <w:rPr>
          <w:noProof/>
        </w:rPr>
        <w:fldChar w:fldCharType="begin"/>
      </w:r>
      <w:r>
        <w:rPr>
          <w:noProof/>
        </w:rPr>
        <w:instrText xml:space="preserve"> PAGEREF _Toc522896117 \h </w:instrText>
      </w:r>
      <w:r w:rsidR="005E102E">
        <w:rPr>
          <w:noProof/>
        </w:rPr>
      </w:r>
      <w:r w:rsidR="005E102E">
        <w:rPr>
          <w:noProof/>
        </w:rPr>
        <w:fldChar w:fldCharType="separate"/>
      </w:r>
      <w:r>
        <w:rPr>
          <w:noProof/>
        </w:rPr>
        <w:t>54</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12</w:t>
      </w:r>
      <w:r>
        <w:rPr>
          <w:noProof/>
        </w:rPr>
        <w:tab/>
        <w:t>WKT representation of parametric CRSs</w:t>
      </w:r>
      <w:r>
        <w:rPr>
          <w:noProof/>
        </w:rPr>
        <w:tab/>
      </w:r>
      <w:r w:rsidR="005E102E">
        <w:rPr>
          <w:noProof/>
        </w:rPr>
        <w:fldChar w:fldCharType="begin"/>
      </w:r>
      <w:r>
        <w:rPr>
          <w:noProof/>
        </w:rPr>
        <w:instrText xml:space="preserve"> PAGEREF _Toc522896118 \h </w:instrText>
      </w:r>
      <w:r w:rsidR="005E102E">
        <w:rPr>
          <w:noProof/>
        </w:rPr>
      </w:r>
      <w:r w:rsidR="005E102E">
        <w:rPr>
          <w:noProof/>
        </w:rPr>
        <w:fldChar w:fldCharType="separate"/>
      </w:r>
      <w:r>
        <w:rPr>
          <w:noProof/>
        </w:rPr>
        <w:t>55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12.1</w:t>
      </w:r>
      <w:r>
        <w:rPr>
          <w:noProof/>
        </w:rPr>
        <w:tab/>
        <w:t>Overview</w:t>
      </w:r>
      <w:r>
        <w:rPr>
          <w:noProof/>
        </w:rPr>
        <w:tab/>
      </w:r>
      <w:r w:rsidR="005E102E">
        <w:rPr>
          <w:noProof/>
        </w:rPr>
        <w:fldChar w:fldCharType="begin"/>
      </w:r>
      <w:r>
        <w:rPr>
          <w:noProof/>
        </w:rPr>
        <w:instrText xml:space="preserve"> PAGEREF _Toc522896119 \h </w:instrText>
      </w:r>
      <w:r w:rsidR="005E102E">
        <w:rPr>
          <w:noProof/>
        </w:rPr>
      </w:r>
      <w:r w:rsidR="005E102E">
        <w:rPr>
          <w:noProof/>
        </w:rPr>
        <w:fldChar w:fldCharType="separate"/>
      </w:r>
      <w:r>
        <w:rPr>
          <w:noProof/>
        </w:rPr>
        <w:t>55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12.2</w:t>
      </w:r>
      <w:r>
        <w:rPr>
          <w:noProof/>
        </w:rPr>
        <w:tab/>
        <w:t>Parametric datum</w:t>
      </w:r>
      <w:r>
        <w:rPr>
          <w:noProof/>
        </w:rPr>
        <w:tab/>
      </w:r>
      <w:r w:rsidR="005E102E">
        <w:rPr>
          <w:noProof/>
        </w:rPr>
        <w:fldChar w:fldCharType="begin"/>
      </w:r>
      <w:r>
        <w:rPr>
          <w:noProof/>
        </w:rPr>
        <w:instrText xml:space="preserve"> PAGEREF _Toc522896120 \h </w:instrText>
      </w:r>
      <w:r w:rsidR="005E102E">
        <w:rPr>
          <w:noProof/>
        </w:rPr>
      </w:r>
      <w:r w:rsidR="005E102E">
        <w:rPr>
          <w:noProof/>
        </w:rPr>
        <w:fldChar w:fldCharType="separate"/>
      </w:r>
      <w:r>
        <w:rPr>
          <w:noProof/>
        </w:rPr>
        <w:t>55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12.3</w:t>
      </w:r>
      <w:r>
        <w:rPr>
          <w:noProof/>
        </w:rPr>
        <w:tab/>
        <w:t>Parametric coordinate system</w:t>
      </w:r>
      <w:r>
        <w:rPr>
          <w:noProof/>
        </w:rPr>
        <w:tab/>
      </w:r>
      <w:r w:rsidR="005E102E">
        <w:rPr>
          <w:noProof/>
        </w:rPr>
        <w:fldChar w:fldCharType="begin"/>
      </w:r>
      <w:r>
        <w:rPr>
          <w:noProof/>
        </w:rPr>
        <w:instrText xml:space="preserve"> PAGEREF _Toc522896121 \h </w:instrText>
      </w:r>
      <w:r w:rsidR="005E102E">
        <w:rPr>
          <w:noProof/>
        </w:rPr>
      </w:r>
      <w:r w:rsidR="005E102E">
        <w:rPr>
          <w:noProof/>
        </w:rPr>
        <w:fldChar w:fldCharType="separate"/>
      </w:r>
      <w:r>
        <w:rPr>
          <w:noProof/>
        </w:rPr>
        <w:t>55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12.4</w:t>
      </w:r>
      <w:r>
        <w:rPr>
          <w:noProof/>
        </w:rPr>
        <w:tab/>
        <w:t>Example of WKT describing a parametric CRS</w:t>
      </w:r>
      <w:r>
        <w:rPr>
          <w:noProof/>
        </w:rPr>
        <w:tab/>
      </w:r>
      <w:r w:rsidR="005E102E">
        <w:rPr>
          <w:noProof/>
        </w:rPr>
        <w:fldChar w:fldCharType="begin"/>
      </w:r>
      <w:r>
        <w:rPr>
          <w:noProof/>
        </w:rPr>
        <w:instrText xml:space="preserve"> PAGEREF _Toc522896122 \h </w:instrText>
      </w:r>
      <w:r w:rsidR="005E102E">
        <w:rPr>
          <w:noProof/>
        </w:rPr>
      </w:r>
      <w:r w:rsidR="005E102E">
        <w:rPr>
          <w:noProof/>
        </w:rPr>
        <w:fldChar w:fldCharType="separate"/>
      </w:r>
      <w:r>
        <w:rPr>
          <w:noProof/>
        </w:rPr>
        <w:t>55</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13</w:t>
      </w:r>
      <w:r>
        <w:rPr>
          <w:noProof/>
        </w:rPr>
        <w:tab/>
        <w:t>WKT representation of temporal CRSs</w:t>
      </w:r>
      <w:r>
        <w:rPr>
          <w:noProof/>
        </w:rPr>
        <w:tab/>
      </w:r>
      <w:r w:rsidR="005E102E">
        <w:rPr>
          <w:noProof/>
        </w:rPr>
        <w:fldChar w:fldCharType="begin"/>
      </w:r>
      <w:r>
        <w:rPr>
          <w:noProof/>
        </w:rPr>
        <w:instrText xml:space="preserve"> PAGEREF _Toc522896123 \h </w:instrText>
      </w:r>
      <w:r w:rsidR="005E102E">
        <w:rPr>
          <w:noProof/>
        </w:rPr>
      </w:r>
      <w:r w:rsidR="005E102E">
        <w:rPr>
          <w:noProof/>
        </w:rPr>
        <w:fldChar w:fldCharType="separate"/>
      </w:r>
      <w:r>
        <w:rPr>
          <w:noProof/>
        </w:rPr>
        <w:t>56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13.1</w:t>
      </w:r>
      <w:r>
        <w:rPr>
          <w:noProof/>
        </w:rPr>
        <w:tab/>
        <w:t>Temporal CRS</w:t>
      </w:r>
      <w:r>
        <w:rPr>
          <w:noProof/>
        </w:rPr>
        <w:tab/>
      </w:r>
      <w:r w:rsidR="005E102E">
        <w:rPr>
          <w:noProof/>
        </w:rPr>
        <w:fldChar w:fldCharType="begin"/>
      </w:r>
      <w:r>
        <w:rPr>
          <w:noProof/>
        </w:rPr>
        <w:instrText xml:space="preserve"> PAGEREF _Toc522896124 \h </w:instrText>
      </w:r>
      <w:r w:rsidR="005E102E">
        <w:rPr>
          <w:noProof/>
        </w:rPr>
      </w:r>
      <w:r w:rsidR="005E102E">
        <w:rPr>
          <w:noProof/>
        </w:rPr>
        <w:fldChar w:fldCharType="separate"/>
      </w:r>
      <w:r>
        <w:rPr>
          <w:noProof/>
        </w:rPr>
        <w:t>56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13.2</w:t>
      </w:r>
      <w:r>
        <w:rPr>
          <w:noProof/>
        </w:rPr>
        <w:tab/>
        <w:t>Temporal datum</w:t>
      </w:r>
      <w:r>
        <w:rPr>
          <w:noProof/>
        </w:rPr>
        <w:tab/>
      </w:r>
      <w:r w:rsidR="005E102E">
        <w:rPr>
          <w:noProof/>
        </w:rPr>
        <w:fldChar w:fldCharType="begin"/>
      </w:r>
      <w:r>
        <w:rPr>
          <w:noProof/>
        </w:rPr>
        <w:instrText xml:space="preserve"> PAGEREF _Toc522896125 \h </w:instrText>
      </w:r>
      <w:r w:rsidR="005E102E">
        <w:rPr>
          <w:noProof/>
        </w:rPr>
      </w:r>
      <w:r w:rsidR="005E102E">
        <w:rPr>
          <w:noProof/>
        </w:rPr>
        <w:fldChar w:fldCharType="separate"/>
      </w:r>
      <w:r>
        <w:rPr>
          <w:noProof/>
        </w:rPr>
        <w:t>56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13.3</w:t>
      </w:r>
      <w:r>
        <w:rPr>
          <w:noProof/>
        </w:rPr>
        <w:tab/>
        <w:t>Temporal coordinate system</w:t>
      </w:r>
      <w:r>
        <w:rPr>
          <w:noProof/>
        </w:rPr>
        <w:tab/>
      </w:r>
      <w:r w:rsidR="005E102E">
        <w:rPr>
          <w:noProof/>
        </w:rPr>
        <w:fldChar w:fldCharType="begin"/>
      </w:r>
      <w:r>
        <w:rPr>
          <w:noProof/>
        </w:rPr>
        <w:instrText xml:space="preserve"> PAGEREF _Toc522896126 \h </w:instrText>
      </w:r>
      <w:r w:rsidR="005E102E">
        <w:rPr>
          <w:noProof/>
        </w:rPr>
      </w:r>
      <w:r w:rsidR="005E102E">
        <w:rPr>
          <w:noProof/>
        </w:rPr>
        <w:fldChar w:fldCharType="separate"/>
      </w:r>
      <w:r>
        <w:rPr>
          <w:noProof/>
        </w:rPr>
        <w:t>57</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13.3.1</w:t>
      </w:r>
      <w:r>
        <w:rPr>
          <w:noProof/>
        </w:rPr>
        <w:tab/>
        <w:t>General</w:t>
      </w:r>
      <w:r>
        <w:rPr>
          <w:noProof/>
        </w:rPr>
        <w:tab/>
      </w:r>
      <w:r w:rsidR="005E102E">
        <w:rPr>
          <w:noProof/>
        </w:rPr>
        <w:fldChar w:fldCharType="begin"/>
      </w:r>
      <w:r>
        <w:rPr>
          <w:noProof/>
        </w:rPr>
        <w:instrText xml:space="preserve"> PAGEREF _Toc522896127 \h </w:instrText>
      </w:r>
      <w:r w:rsidR="005E102E">
        <w:rPr>
          <w:noProof/>
        </w:rPr>
      </w:r>
      <w:r w:rsidR="005E102E">
        <w:rPr>
          <w:noProof/>
        </w:rPr>
        <w:fldChar w:fldCharType="separate"/>
      </w:r>
      <w:r>
        <w:rPr>
          <w:noProof/>
        </w:rPr>
        <w:t>57</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13.3.2</w:t>
      </w:r>
      <w:r>
        <w:rPr>
          <w:noProof/>
        </w:rPr>
        <w:tab/>
        <w:t>Axis unit for temporalDateTime coordinate systems</w:t>
      </w:r>
      <w:r>
        <w:rPr>
          <w:noProof/>
        </w:rPr>
        <w:tab/>
      </w:r>
      <w:r w:rsidR="005E102E">
        <w:rPr>
          <w:noProof/>
        </w:rPr>
        <w:fldChar w:fldCharType="begin"/>
      </w:r>
      <w:r>
        <w:rPr>
          <w:noProof/>
        </w:rPr>
        <w:instrText xml:space="preserve"> PAGEREF _Toc522896128 \h </w:instrText>
      </w:r>
      <w:r w:rsidR="005E102E">
        <w:rPr>
          <w:noProof/>
        </w:rPr>
      </w:r>
      <w:r w:rsidR="005E102E">
        <w:rPr>
          <w:noProof/>
        </w:rPr>
        <w:fldChar w:fldCharType="separate"/>
      </w:r>
      <w:r>
        <w:rPr>
          <w:noProof/>
        </w:rPr>
        <w:t>57</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13.3.3</w:t>
      </w:r>
      <w:r>
        <w:rPr>
          <w:noProof/>
        </w:rPr>
        <w:tab/>
        <w:t>Axis unit for temporalCount and temporalMeasure coordinate systems</w:t>
      </w:r>
      <w:r>
        <w:rPr>
          <w:noProof/>
        </w:rPr>
        <w:tab/>
      </w:r>
      <w:r w:rsidR="005E102E">
        <w:rPr>
          <w:noProof/>
        </w:rPr>
        <w:fldChar w:fldCharType="begin"/>
      </w:r>
      <w:r>
        <w:rPr>
          <w:noProof/>
        </w:rPr>
        <w:instrText xml:space="preserve"> PAGEREF _Toc522896129 \h </w:instrText>
      </w:r>
      <w:r w:rsidR="005E102E">
        <w:rPr>
          <w:noProof/>
        </w:rPr>
      </w:r>
      <w:r w:rsidR="005E102E">
        <w:rPr>
          <w:noProof/>
        </w:rPr>
        <w:fldChar w:fldCharType="separate"/>
      </w:r>
      <w:r>
        <w:rPr>
          <w:noProof/>
        </w:rPr>
        <w:t>57</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13.4</w:t>
      </w:r>
      <w:r>
        <w:rPr>
          <w:noProof/>
        </w:rPr>
        <w:tab/>
        <w:t>Examples of WKT describing a temporal CRS</w:t>
      </w:r>
      <w:r>
        <w:rPr>
          <w:noProof/>
        </w:rPr>
        <w:tab/>
      </w:r>
      <w:r w:rsidR="005E102E">
        <w:rPr>
          <w:noProof/>
        </w:rPr>
        <w:fldChar w:fldCharType="begin"/>
      </w:r>
      <w:r>
        <w:rPr>
          <w:noProof/>
        </w:rPr>
        <w:instrText xml:space="preserve"> PAGEREF _Toc522896130 \h </w:instrText>
      </w:r>
      <w:r w:rsidR="005E102E">
        <w:rPr>
          <w:noProof/>
        </w:rPr>
      </w:r>
      <w:r w:rsidR="005E102E">
        <w:rPr>
          <w:noProof/>
        </w:rPr>
        <w:fldChar w:fldCharType="separate"/>
      </w:r>
      <w:r>
        <w:rPr>
          <w:noProof/>
        </w:rPr>
        <w:t>58</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14</w:t>
      </w:r>
      <w:r>
        <w:rPr>
          <w:noProof/>
        </w:rPr>
        <w:tab/>
        <w:t>WKT representation of derived CRSs</w:t>
      </w:r>
      <w:r>
        <w:rPr>
          <w:noProof/>
        </w:rPr>
        <w:tab/>
      </w:r>
      <w:r w:rsidR="005E102E">
        <w:rPr>
          <w:noProof/>
        </w:rPr>
        <w:fldChar w:fldCharType="begin"/>
      </w:r>
      <w:r>
        <w:rPr>
          <w:noProof/>
        </w:rPr>
        <w:instrText xml:space="preserve"> PAGEREF _Toc522896131 \h </w:instrText>
      </w:r>
      <w:r w:rsidR="005E102E">
        <w:rPr>
          <w:noProof/>
        </w:rPr>
      </w:r>
      <w:r w:rsidR="005E102E">
        <w:rPr>
          <w:noProof/>
        </w:rPr>
        <w:fldChar w:fldCharType="separate"/>
      </w:r>
      <w:r>
        <w:rPr>
          <w:noProof/>
        </w:rPr>
        <w:t>59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14.1</w:t>
      </w:r>
      <w:r>
        <w:rPr>
          <w:noProof/>
        </w:rPr>
        <w:tab/>
        <w:t>Overview</w:t>
      </w:r>
      <w:r>
        <w:rPr>
          <w:noProof/>
        </w:rPr>
        <w:tab/>
      </w:r>
      <w:r w:rsidR="005E102E">
        <w:rPr>
          <w:noProof/>
        </w:rPr>
        <w:fldChar w:fldCharType="begin"/>
      </w:r>
      <w:r>
        <w:rPr>
          <w:noProof/>
        </w:rPr>
        <w:instrText xml:space="preserve"> PAGEREF _Toc522896132 \h </w:instrText>
      </w:r>
      <w:r w:rsidR="005E102E">
        <w:rPr>
          <w:noProof/>
        </w:rPr>
      </w:r>
      <w:r w:rsidR="005E102E">
        <w:rPr>
          <w:noProof/>
        </w:rPr>
        <w:fldChar w:fldCharType="separate"/>
      </w:r>
      <w:r>
        <w:rPr>
          <w:noProof/>
        </w:rPr>
        <w:t>59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14.2</w:t>
      </w:r>
      <w:r>
        <w:rPr>
          <w:noProof/>
        </w:rPr>
        <w:tab/>
        <w:t>Deriving conversion</w:t>
      </w:r>
      <w:r>
        <w:rPr>
          <w:noProof/>
        </w:rPr>
        <w:tab/>
      </w:r>
      <w:r w:rsidR="005E102E">
        <w:rPr>
          <w:noProof/>
        </w:rPr>
        <w:fldChar w:fldCharType="begin"/>
      </w:r>
      <w:r>
        <w:rPr>
          <w:noProof/>
        </w:rPr>
        <w:instrText xml:space="preserve"> PAGEREF _Toc522896133 \h </w:instrText>
      </w:r>
      <w:r w:rsidR="005E102E">
        <w:rPr>
          <w:noProof/>
        </w:rPr>
      </w:r>
      <w:r w:rsidR="005E102E">
        <w:rPr>
          <w:noProof/>
        </w:rPr>
        <w:fldChar w:fldCharType="separate"/>
      </w:r>
      <w:r>
        <w:rPr>
          <w:noProof/>
        </w:rPr>
        <w:t>59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14.2.1</w:t>
      </w:r>
      <w:r>
        <w:rPr>
          <w:noProof/>
        </w:rPr>
        <w:tab/>
        <w:t>Introduction</w:t>
      </w:r>
      <w:r>
        <w:rPr>
          <w:noProof/>
        </w:rPr>
        <w:tab/>
      </w:r>
      <w:r w:rsidR="005E102E">
        <w:rPr>
          <w:noProof/>
        </w:rPr>
        <w:fldChar w:fldCharType="begin"/>
      </w:r>
      <w:r>
        <w:rPr>
          <w:noProof/>
        </w:rPr>
        <w:instrText xml:space="preserve"> PAGEREF _Toc522896134 \h </w:instrText>
      </w:r>
      <w:r w:rsidR="005E102E">
        <w:rPr>
          <w:noProof/>
        </w:rPr>
      </w:r>
      <w:r w:rsidR="005E102E">
        <w:rPr>
          <w:noProof/>
        </w:rPr>
        <w:fldChar w:fldCharType="separate"/>
      </w:r>
      <w:r>
        <w:rPr>
          <w:noProof/>
        </w:rPr>
        <w:t>59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14.2.2</w:t>
      </w:r>
      <w:r>
        <w:rPr>
          <w:noProof/>
        </w:rPr>
        <w:tab/>
        <w:t>Derived CRS conversion method</w:t>
      </w:r>
      <w:r>
        <w:rPr>
          <w:noProof/>
        </w:rPr>
        <w:tab/>
      </w:r>
      <w:r w:rsidR="005E102E">
        <w:rPr>
          <w:noProof/>
        </w:rPr>
        <w:fldChar w:fldCharType="begin"/>
      </w:r>
      <w:r>
        <w:rPr>
          <w:noProof/>
        </w:rPr>
        <w:instrText xml:space="preserve"> PAGEREF _Toc522896135 \h </w:instrText>
      </w:r>
      <w:r w:rsidR="005E102E">
        <w:rPr>
          <w:noProof/>
        </w:rPr>
      </w:r>
      <w:r w:rsidR="005E102E">
        <w:rPr>
          <w:noProof/>
        </w:rPr>
        <w:fldChar w:fldCharType="separate"/>
      </w:r>
      <w:r>
        <w:rPr>
          <w:noProof/>
        </w:rPr>
        <w:t>60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14.2.3</w:t>
      </w:r>
      <w:r>
        <w:rPr>
          <w:noProof/>
        </w:rPr>
        <w:tab/>
        <w:t>Derived CRS conversion parameter</w:t>
      </w:r>
      <w:r>
        <w:rPr>
          <w:noProof/>
        </w:rPr>
        <w:tab/>
      </w:r>
      <w:r w:rsidR="005E102E">
        <w:rPr>
          <w:noProof/>
        </w:rPr>
        <w:fldChar w:fldCharType="begin"/>
      </w:r>
      <w:r>
        <w:rPr>
          <w:noProof/>
        </w:rPr>
        <w:instrText xml:space="preserve"> PAGEREF _Toc522896136 \h </w:instrText>
      </w:r>
      <w:r w:rsidR="005E102E">
        <w:rPr>
          <w:noProof/>
        </w:rPr>
      </w:r>
      <w:r w:rsidR="005E102E">
        <w:rPr>
          <w:noProof/>
        </w:rPr>
        <w:fldChar w:fldCharType="separate"/>
      </w:r>
      <w:r>
        <w:rPr>
          <w:noProof/>
        </w:rPr>
        <w:t>60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14.2.4</w:t>
      </w:r>
      <w:r>
        <w:rPr>
          <w:noProof/>
        </w:rPr>
        <w:tab/>
        <w:t>Derived CRS conversion parameter file</w:t>
      </w:r>
      <w:r>
        <w:rPr>
          <w:noProof/>
        </w:rPr>
        <w:tab/>
      </w:r>
      <w:r w:rsidR="005E102E">
        <w:rPr>
          <w:noProof/>
        </w:rPr>
        <w:fldChar w:fldCharType="begin"/>
      </w:r>
      <w:r>
        <w:rPr>
          <w:noProof/>
        </w:rPr>
        <w:instrText xml:space="preserve"> PAGEREF _Toc522896137 \h </w:instrText>
      </w:r>
      <w:r w:rsidR="005E102E">
        <w:rPr>
          <w:noProof/>
        </w:rPr>
      </w:r>
      <w:r w:rsidR="005E102E">
        <w:rPr>
          <w:noProof/>
        </w:rPr>
        <w:fldChar w:fldCharType="separate"/>
      </w:r>
      <w:r>
        <w:rPr>
          <w:noProof/>
        </w:rPr>
        <w:t>61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14.2.5</w:t>
      </w:r>
      <w:r>
        <w:rPr>
          <w:noProof/>
        </w:rPr>
        <w:tab/>
        <w:t>Derived CRS conversion example</w:t>
      </w:r>
      <w:r>
        <w:rPr>
          <w:noProof/>
        </w:rPr>
        <w:tab/>
      </w:r>
      <w:r w:rsidR="005E102E">
        <w:rPr>
          <w:noProof/>
        </w:rPr>
        <w:fldChar w:fldCharType="begin"/>
      </w:r>
      <w:r>
        <w:rPr>
          <w:noProof/>
        </w:rPr>
        <w:instrText xml:space="preserve"> PAGEREF _Toc522896138 \h </w:instrText>
      </w:r>
      <w:r w:rsidR="005E102E">
        <w:rPr>
          <w:noProof/>
        </w:rPr>
      </w:r>
      <w:r w:rsidR="005E102E">
        <w:rPr>
          <w:noProof/>
        </w:rPr>
        <w:fldChar w:fldCharType="separate"/>
      </w:r>
      <w:r>
        <w:rPr>
          <w:noProof/>
        </w:rPr>
        <w:t>61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14.3</w:t>
      </w:r>
      <w:r>
        <w:rPr>
          <w:noProof/>
        </w:rPr>
        <w:tab/>
        <w:t>Derived geodetic CRS and derived geographic CRS</w:t>
      </w:r>
      <w:r>
        <w:rPr>
          <w:noProof/>
        </w:rPr>
        <w:tab/>
      </w:r>
      <w:r w:rsidR="005E102E">
        <w:rPr>
          <w:noProof/>
        </w:rPr>
        <w:fldChar w:fldCharType="begin"/>
      </w:r>
      <w:r>
        <w:rPr>
          <w:noProof/>
        </w:rPr>
        <w:instrText xml:space="preserve"> PAGEREF _Toc522896139 \h </w:instrText>
      </w:r>
      <w:r w:rsidR="005E102E">
        <w:rPr>
          <w:noProof/>
        </w:rPr>
      </w:r>
      <w:r w:rsidR="005E102E">
        <w:rPr>
          <w:noProof/>
        </w:rPr>
        <w:fldChar w:fldCharType="separate"/>
      </w:r>
      <w:r>
        <w:rPr>
          <w:noProof/>
        </w:rPr>
        <w:t>61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14.3.1</w:t>
      </w:r>
      <w:r>
        <w:rPr>
          <w:noProof/>
        </w:rPr>
        <w:tab/>
        <w:t>Representation</w:t>
      </w:r>
      <w:r>
        <w:rPr>
          <w:noProof/>
        </w:rPr>
        <w:tab/>
      </w:r>
      <w:r w:rsidR="005E102E">
        <w:rPr>
          <w:noProof/>
        </w:rPr>
        <w:fldChar w:fldCharType="begin"/>
      </w:r>
      <w:r>
        <w:rPr>
          <w:noProof/>
        </w:rPr>
        <w:instrText xml:space="preserve"> PAGEREF _Toc522896140 \h </w:instrText>
      </w:r>
      <w:r w:rsidR="005E102E">
        <w:rPr>
          <w:noProof/>
        </w:rPr>
      </w:r>
      <w:r w:rsidR="005E102E">
        <w:rPr>
          <w:noProof/>
        </w:rPr>
        <w:fldChar w:fldCharType="separate"/>
      </w:r>
      <w:r>
        <w:rPr>
          <w:noProof/>
        </w:rPr>
        <w:t>61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14.3.2</w:t>
      </w:r>
      <w:r>
        <w:rPr>
          <w:noProof/>
        </w:rPr>
        <w:tab/>
        <w:t>Example of WKT describing a derived geographic CRS</w:t>
      </w:r>
      <w:r>
        <w:rPr>
          <w:noProof/>
        </w:rPr>
        <w:tab/>
      </w:r>
      <w:r w:rsidR="005E102E">
        <w:rPr>
          <w:noProof/>
        </w:rPr>
        <w:fldChar w:fldCharType="begin"/>
      </w:r>
      <w:r>
        <w:rPr>
          <w:noProof/>
        </w:rPr>
        <w:instrText xml:space="preserve"> PAGEREF _Toc522896141 \h </w:instrText>
      </w:r>
      <w:r w:rsidR="005E102E">
        <w:rPr>
          <w:noProof/>
        </w:rPr>
      </w:r>
      <w:r w:rsidR="005E102E">
        <w:rPr>
          <w:noProof/>
        </w:rPr>
        <w:fldChar w:fldCharType="separate"/>
      </w:r>
      <w:r>
        <w:rPr>
          <w:noProof/>
        </w:rPr>
        <w:t>63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14.4</w:t>
      </w:r>
      <w:r>
        <w:rPr>
          <w:noProof/>
        </w:rPr>
        <w:tab/>
        <w:t>Derived projected CRS</w:t>
      </w:r>
      <w:r>
        <w:rPr>
          <w:noProof/>
        </w:rPr>
        <w:tab/>
      </w:r>
      <w:r w:rsidR="005E102E">
        <w:rPr>
          <w:noProof/>
        </w:rPr>
        <w:fldChar w:fldCharType="begin"/>
      </w:r>
      <w:r>
        <w:rPr>
          <w:noProof/>
        </w:rPr>
        <w:instrText xml:space="preserve"> PAGEREF _Toc522896142 \h </w:instrText>
      </w:r>
      <w:r w:rsidR="005E102E">
        <w:rPr>
          <w:noProof/>
        </w:rPr>
      </w:r>
      <w:r w:rsidR="005E102E">
        <w:rPr>
          <w:noProof/>
        </w:rPr>
        <w:fldChar w:fldCharType="separate"/>
      </w:r>
      <w:r>
        <w:rPr>
          <w:noProof/>
        </w:rPr>
        <w:t>63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14.4.1</w:t>
      </w:r>
      <w:r>
        <w:rPr>
          <w:noProof/>
        </w:rPr>
        <w:tab/>
        <w:t>Representation</w:t>
      </w:r>
      <w:r>
        <w:rPr>
          <w:noProof/>
        </w:rPr>
        <w:tab/>
      </w:r>
      <w:r w:rsidR="005E102E">
        <w:rPr>
          <w:noProof/>
        </w:rPr>
        <w:fldChar w:fldCharType="begin"/>
      </w:r>
      <w:r>
        <w:rPr>
          <w:noProof/>
        </w:rPr>
        <w:instrText xml:space="preserve"> PAGEREF _Toc522896143 \h </w:instrText>
      </w:r>
      <w:r w:rsidR="005E102E">
        <w:rPr>
          <w:noProof/>
        </w:rPr>
      </w:r>
      <w:r w:rsidR="005E102E">
        <w:rPr>
          <w:noProof/>
        </w:rPr>
        <w:fldChar w:fldCharType="separate"/>
      </w:r>
      <w:r>
        <w:rPr>
          <w:noProof/>
        </w:rPr>
        <w:t>63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14.4.2</w:t>
      </w:r>
      <w:r>
        <w:rPr>
          <w:noProof/>
        </w:rPr>
        <w:tab/>
        <w:t>Example of WKT describing a derived projected CRS</w:t>
      </w:r>
      <w:r>
        <w:rPr>
          <w:noProof/>
        </w:rPr>
        <w:tab/>
      </w:r>
      <w:r w:rsidR="005E102E">
        <w:rPr>
          <w:noProof/>
        </w:rPr>
        <w:fldChar w:fldCharType="begin"/>
      </w:r>
      <w:r>
        <w:rPr>
          <w:noProof/>
        </w:rPr>
        <w:instrText xml:space="preserve"> PAGEREF _Toc522896144 \h </w:instrText>
      </w:r>
      <w:r w:rsidR="005E102E">
        <w:rPr>
          <w:noProof/>
        </w:rPr>
      </w:r>
      <w:r w:rsidR="005E102E">
        <w:rPr>
          <w:noProof/>
        </w:rPr>
        <w:fldChar w:fldCharType="separate"/>
      </w:r>
      <w:r>
        <w:rPr>
          <w:noProof/>
        </w:rPr>
        <w:t>65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14.5</w:t>
      </w:r>
      <w:r>
        <w:rPr>
          <w:noProof/>
        </w:rPr>
        <w:tab/>
        <w:t>Derived vertical CRS</w:t>
      </w:r>
      <w:r>
        <w:rPr>
          <w:noProof/>
        </w:rPr>
        <w:tab/>
      </w:r>
      <w:r w:rsidR="005E102E">
        <w:rPr>
          <w:noProof/>
        </w:rPr>
        <w:fldChar w:fldCharType="begin"/>
      </w:r>
      <w:r>
        <w:rPr>
          <w:noProof/>
        </w:rPr>
        <w:instrText xml:space="preserve"> PAGEREF _Toc522896145 \h </w:instrText>
      </w:r>
      <w:r w:rsidR="005E102E">
        <w:rPr>
          <w:noProof/>
        </w:rPr>
      </w:r>
      <w:r w:rsidR="005E102E">
        <w:rPr>
          <w:noProof/>
        </w:rPr>
        <w:fldChar w:fldCharType="separate"/>
      </w:r>
      <w:r>
        <w:rPr>
          <w:noProof/>
        </w:rPr>
        <w:t>66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14.6</w:t>
      </w:r>
      <w:r>
        <w:rPr>
          <w:noProof/>
        </w:rPr>
        <w:tab/>
        <w:t>Derived engineering CRS</w:t>
      </w:r>
      <w:r>
        <w:rPr>
          <w:noProof/>
        </w:rPr>
        <w:tab/>
      </w:r>
      <w:r w:rsidR="005E102E">
        <w:rPr>
          <w:noProof/>
        </w:rPr>
        <w:fldChar w:fldCharType="begin"/>
      </w:r>
      <w:r>
        <w:rPr>
          <w:noProof/>
        </w:rPr>
        <w:instrText xml:space="preserve"> PAGEREF _Toc522896146 \h </w:instrText>
      </w:r>
      <w:r w:rsidR="005E102E">
        <w:rPr>
          <w:noProof/>
        </w:rPr>
      </w:r>
      <w:r w:rsidR="005E102E">
        <w:rPr>
          <w:noProof/>
        </w:rPr>
        <w:fldChar w:fldCharType="separate"/>
      </w:r>
      <w:r>
        <w:rPr>
          <w:noProof/>
        </w:rPr>
        <w:t>66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14.6.1</w:t>
      </w:r>
      <w:r>
        <w:rPr>
          <w:noProof/>
        </w:rPr>
        <w:tab/>
        <w:t>Representation</w:t>
      </w:r>
      <w:r>
        <w:rPr>
          <w:noProof/>
        </w:rPr>
        <w:tab/>
      </w:r>
      <w:r w:rsidR="005E102E">
        <w:rPr>
          <w:noProof/>
        </w:rPr>
        <w:fldChar w:fldCharType="begin"/>
      </w:r>
      <w:r>
        <w:rPr>
          <w:noProof/>
        </w:rPr>
        <w:instrText xml:space="preserve"> PAGEREF _Toc522896147 \h </w:instrText>
      </w:r>
      <w:r w:rsidR="005E102E">
        <w:rPr>
          <w:noProof/>
        </w:rPr>
      </w:r>
      <w:r w:rsidR="005E102E">
        <w:rPr>
          <w:noProof/>
        </w:rPr>
        <w:fldChar w:fldCharType="separate"/>
      </w:r>
      <w:r>
        <w:rPr>
          <w:noProof/>
        </w:rPr>
        <w:t>66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14.7</w:t>
      </w:r>
      <w:r>
        <w:rPr>
          <w:noProof/>
        </w:rPr>
        <w:tab/>
        <w:t>Derived parametric CRS</w:t>
      </w:r>
      <w:r>
        <w:rPr>
          <w:noProof/>
        </w:rPr>
        <w:tab/>
      </w:r>
      <w:r w:rsidR="005E102E">
        <w:rPr>
          <w:noProof/>
        </w:rPr>
        <w:fldChar w:fldCharType="begin"/>
      </w:r>
      <w:r>
        <w:rPr>
          <w:noProof/>
        </w:rPr>
        <w:instrText xml:space="preserve"> PAGEREF _Toc522896148 \h </w:instrText>
      </w:r>
      <w:r w:rsidR="005E102E">
        <w:rPr>
          <w:noProof/>
        </w:rPr>
      </w:r>
      <w:r w:rsidR="005E102E">
        <w:rPr>
          <w:noProof/>
        </w:rPr>
        <w:fldChar w:fldCharType="separate"/>
      </w:r>
      <w:r>
        <w:rPr>
          <w:noProof/>
        </w:rPr>
        <w:t>67</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14.8</w:t>
      </w:r>
      <w:r>
        <w:rPr>
          <w:noProof/>
        </w:rPr>
        <w:tab/>
        <w:t>Derived temporal CRS</w:t>
      </w:r>
      <w:r>
        <w:rPr>
          <w:noProof/>
        </w:rPr>
        <w:tab/>
      </w:r>
      <w:r w:rsidR="005E102E">
        <w:rPr>
          <w:noProof/>
        </w:rPr>
        <w:fldChar w:fldCharType="begin"/>
      </w:r>
      <w:r>
        <w:rPr>
          <w:noProof/>
        </w:rPr>
        <w:instrText xml:space="preserve"> PAGEREF _Toc522896149 \h </w:instrText>
      </w:r>
      <w:r w:rsidR="005E102E">
        <w:rPr>
          <w:noProof/>
        </w:rPr>
      </w:r>
      <w:r w:rsidR="005E102E">
        <w:rPr>
          <w:noProof/>
        </w:rPr>
        <w:fldChar w:fldCharType="separate"/>
      </w:r>
      <w:r>
        <w:rPr>
          <w:noProof/>
        </w:rPr>
        <w:t>67</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15</w:t>
      </w:r>
      <w:r>
        <w:rPr>
          <w:noProof/>
        </w:rPr>
        <w:tab/>
        <w:t>WKT representation of compound coordinate reference systems</w:t>
      </w:r>
      <w:r>
        <w:rPr>
          <w:noProof/>
        </w:rPr>
        <w:tab/>
      </w:r>
      <w:r w:rsidR="005E102E">
        <w:rPr>
          <w:noProof/>
        </w:rPr>
        <w:fldChar w:fldCharType="begin"/>
      </w:r>
      <w:r>
        <w:rPr>
          <w:noProof/>
        </w:rPr>
        <w:instrText xml:space="preserve"> PAGEREF _Toc522896150 \h </w:instrText>
      </w:r>
      <w:r w:rsidR="005E102E">
        <w:rPr>
          <w:noProof/>
        </w:rPr>
      </w:r>
      <w:r w:rsidR="005E102E">
        <w:rPr>
          <w:noProof/>
        </w:rPr>
        <w:fldChar w:fldCharType="separate"/>
      </w:r>
      <w:r>
        <w:rPr>
          <w:noProof/>
        </w:rPr>
        <w:t>69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15.1</w:t>
      </w:r>
      <w:r>
        <w:rPr>
          <w:noProof/>
        </w:rPr>
        <w:tab/>
        <w:t>Overview</w:t>
      </w:r>
      <w:r>
        <w:rPr>
          <w:noProof/>
        </w:rPr>
        <w:tab/>
      </w:r>
      <w:r w:rsidR="005E102E">
        <w:rPr>
          <w:noProof/>
        </w:rPr>
        <w:fldChar w:fldCharType="begin"/>
      </w:r>
      <w:r>
        <w:rPr>
          <w:noProof/>
        </w:rPr>
        <w:instrText xml:space="preserve"> PAGEREF _Toc522896151 \h </w:instrText>
      </w:r>
      <w:r w:rsidR="005E102E">
        <w:rPr>
          <w:noProof/>
        </w:rPr>
      </w:r>
      <w:r w:rsidR="005E102E">
        <w:rPr>
          <w:noProof/>
        </w:rPr>
        <w:fldChar w:fldCharType="separate"/>
      </w:r>
      <w:r>
        <w:rPr>
          <w:noProof/>
        </w:rPr>
        <w:t>69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15.2</w:t>
      </w:r>
      <w:r>
        <w:rPr>
          <w:noProof/>
        </w:rPr>
        <w:tab/>
        <w:t>Examples of WKT describing a compound CRS</w:t>
      </w:r>
      <w:r>
        <w:rPr>
          <w:noProof/>
        </w:rPr>
        <w:tab/>
      </w:r>
      <w:r w:rsidR="005E102E">
        <w:rPr>
          <w:noProof/>
        </w:rPr>
        <w:fldChar w:fldCharType="begin"/>
      </w:r>
      <w:r>
        <w:rPr>
          <w:noProof/>
        </w:rPr>
        <w:instrText xml:space="preserve"> PAGEREF _Toc522896152 \h </w:instrText>
      </w:r>
      <w:r w:rsidR="005E102E">
        <w:rPr>
          <w:noProof/>
        </w:rPr>
      </w:r>
      <w:r w:rsidR="005E102E">
        <w:rPr>
          <w:noProof/>
        </w:rPr>
        <w:fldChar w:fldCharType="separate"/>
      </w:r>
      <w:r>
        <w:rPr>
          <w:noProof/>
        </w:rPr>
        <w:t>69</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lastRenderedPageBreak/>
        <w:t>16</w:t>
      </w:r>
      <w:r>
        <w:rPr>
          <w:noProof/>
        </w:rPr>
        <w:tab/>
        <w:t>WKT representation of coordinate epoch and coordinate metadata</w:t>
      </w:r>
      <w:r>
        <w:rPr>
          <w:noProof/>
        </w:rPr>
        <w:tab/>
      </w:r>
      <w:r w:rsidR="005E102E">
        <w:rPr>
          <w:noProof/>
        </w:rPr>
        <w:fldChar w:fldCharType="begin"/>
      </w:r>
      <w:r>
        <w:rPr>
          <w:noProof/>
        </w:rPr>
        <w:instrText xml:space="preserve"> PAGEREF _Toc522896153 \h </w:instrText>
      </w:r>
      <w:r w:rsidR="005E102E">
        <w:rPr>
          <w:noProof/>
        </w:rPr>
      </w:r>
      <w:r w:rsidR="005E102E">
        <w:rPr>
          <w:noProof/>
        </w:rPr>
        <w:fldChar w:fldCharType="separate"/>
      </w:r>
      <w:r>
        <w:rPr>
          <w:noProof/>
        </w:rPr>
        <w:t>71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16.1</w:t>
      </w:r>
      <w:r>
        <w:rPr>
          <w:noProof/>
        </w:rPr>
        <w:tab/>
        <w:t>Coordinate epoch</w:t>
      </w:r>
      <w:r>
        <w:rPr>
          <w:noProof/>
        </w:rPr>
        <w:tab/>
      </w:r>
      <w:r w:rsidR="005E102E">
        <w:rPr>
          <w:noProof/>
        </w:rPr>
        <w:fldChar w:fldCharType="begin"/>
      </w:r>
      <w:r>
        <w:rPr>
          <w:noProof/>
        </w:rPr>
        <w:instrText xml:space="preserve"> PAGEREF _Toc522896154 \h </w:instrText>
      </w:r>
      <w:r w:rsidR="005E102E">
        <w:rPr>
          <w:noProof/>
        </w:rPr>
      </w:r>
      <w:r w:rsidR="005E102E">
        <w:rPr>
          <w:noProof/>
        </w:rPr>
        <w:fldChar w:fldCharType="separate"/>
      </w:r>
      <w:r>
        <w:rPr>
          <w:noProof/>
        </w:rPr>
        <w:t>71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16.2</w:t>
      </w:r>
      <w:r>
        <w:rPr>
          <w:noProof/>
        </w:rPr>
        <w:tab/>
        <w:t>Coordinate metadata</w:t>
      </w:r>
      <w:r>
        <w:rPr>
          <w:noProof/>
        </w:rPr>
        <w:tab/>
      </w:r>
      <w:r w:rsidR="005E102E">
        <w:rPr>
          <w:noProof/>
        </w:rPr>
        <w:fldChar w:fldCharType="begin"/>
      </w:r>
      <w:r>
        <w:rPr>
          <w:noProof/>
        </w:rPr>
        <w:instrText xml:space="preserve"> PAGEREF _Toc522896155 \h </w:instrText>
      </w:r>
      <w:r w:rsidR="005E102E">
        <w:rPr>
          <w:noProof/>
        </w:rPr>
      </w:r>
      <w:r w:rsidR="005E102E">
        <w:rPr>
          <w:noProof/>
        </w:rPr>
        <w:fldChar w:fldCharType="separate"/>
      </w:r>
      <w:r>
        <w:rPr>
          <w:noProof/>
        </w:rPr>
        <w:t>71</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17</w:t>
      </w:r>
      <w:r>
        <w:rPr>
          <w:noProof/>
        </w:rPr>
        <w:tab/>
        <w:t>WKT representation of coordinate transformations and coordinate conversions excluding map projections</w:t>
      </w:r>
      <w:r>
        <w:rPr>
          <w:noProof/>
        </w:rPr>
        <w:tab/>
      </w:r>
      <w:r w:rsidR="005E102E">
        <w:rPr>
          <w:noProof/>
        </w:rPr>
        <w:fldChar w:fldCharType="begin"/>
      </w:r>
      <w:r>
        <w:rPr>
          <w:noProof/>
        </w:rPr>
        <w:instrText xml:space="preserve"> PAGEREF _Toc522896156 \h </w:instrText>
      </w:r>
      <w:r w:rsidR="005E102E">
        <w:rPr>
          <w:noProof/>
        </w:rPr>
      </w:r>
      <w:r w:rsidR="005E102E">
        <w:rPr>
          <w:noProof/>
        </w:rPr>
        <w:fldChar w:fldCharType="separate"/>
      </w:r>
      <w:r>
        <w:rPr>
          <w:noProof/>
        </w:rPr>
        <w:t>73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17.1</w:t>
      </w:r>
      <w:r>
        <w:rPr>
          <w:noProof/>
        </w:rPr>
        <w:tab/>
        <w:t>Coordinate operations</w:t>
      </w:r>
      <w:r>
        <w:rPr>
          <w:noProof/>
        </w:rPr>
        <w:tab/>
      </w:r>
      <w:r w:rsidR="005E102E">
        <w:rPr>
          <w:noProof/>
        </w:rPr>
        <w:fldChar w:fldCharType="begin"/>
      </w:r>
      <w:r>
        <w:rPr>
          <w:noProof/>
        </w:rPr>
        <w:instrText xml:space="preserve"> PAGEREF _Toc522896157 \h </w:instrText>
      </w:r>
      <w:r w:rsidR="005E102E">
        <w:rPr>
          <w:noProof/>
        </w:rPr>
      </w:r>
      <w:r w:rsidR="005E102E">
        <w:rPr>
          <w:noProof/>
        </w:rPr>
        <w:fldChar w:fldCharType="separate"/>
      </w:r>
      <w:r>
        <w:rPr>
          <w:noProof/>
        </w:rPr>
        <w:t>73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17.2</w:t>
      </w:r>
      <w:r>
        <w:rPr>
          <w:noProof/>
        </w:rPr>
        <w:tab/>
        <w:t>Transformation and conversion components</w:t>
      </w:r>
      <w:r>
        <w:rPr>
          <w:noProof/>
        </w:rPr>
        <w:tab/>
      </w:r>
      <w:r w:rsidR="005E102E">
        <w:rPr>
          <w:noProof/>
        </w:rPr>
        <w:fldChar w:fldCharType="begin"/>
      </w:r>
      <w:r>
        <w:rPr>
          <w:noProof/>
        </w:rPr>
        <w:instrText xml:space="preserve"> PAGEREF _Toc522896158 \h </w:instrText>
      </w:r>
      <w:r w:rsidR="005E102E">
        <w:rPr>
          <w:noProof/>
        </w:rPr>
      </w:r>
      <w:r w:rsidR="005E102E">
        <w:rPr>
          <w:noProof/>
        </w:rPr>
        <w:fldChar w:fldCharType="separate"/>
      </w:r>
      <w:r>
        <w:rPr>
          <w:noProof/>
        </w:rPr>
        <w:t>73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17.2.1</w:t>
      </w:r>
      <w:r>
        <w:rPr>
          <w:noProof/>
        </w:rPr>
        <w:tab/>
        <w:t>Operation name</w:t>
      </w:r>
      <w:r>
        <w:rPr>
          <w:noProof/>
        </w:rPr>
        <w:tab/>
      </w:r>
      <w:r w:rsidR="005E102E">
        <w:rPr>
          <w:noProof/>
        </w:rPr>
        <w:fldChar w:fldCharType="begin"/>
      </w:r>
      <w:r>
        <w:rPr>
          <w:noProof/>
        </w:rPr>
        <w:instrText xml:space="preserve"> PAGEREF _Toc522896159 \h </w:instrText>
      </w:r>
      <w:r w:rsidR="005E102E">
        <w:rPr>
          <w:noProof/>
        </w:rPr>
      </w:r>
      <w:r w:rsidR="005E102E">
        <w:rPr>
          <w:noProof/>
        </w:rPr>
        <w:fldChar w:fldCharType="separate"/>
      </w:r>
      <w:r>
        <w:rPr>
          <w:noProof/>
        </w:rPr>
        <w:t>73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17.2.2</w:t>
      </w:r>
      <w:r>
        <w:rPr>
          <w:noProof/>
        </w:rPr>
        <w:tab/>
        <w:t>Source and target CRS</w:t>
      </w:r>
      <w:r>
        <w:rPr>
          <w:noProof/>
        </w:rPr>
        <w:tab/>
      </w:r>
      <w:r w:rsidR="005E102E">
        <w:rPr>
          <w:noProof/>
        </w:rPr>
        <w:fldChar w:fldCharType="begin"/>
      </w:r>
      <w:r>
        <w:rPr>
          <w:noProof/>
        </w:rPr>
        <w:instrText xml:space="preserve"> PAGEREF _Toc522896160 \h </w:instrText>
      </w:r>
      <w:r w:rsidR="005E102E">
        <w:rPr>
          <w:noProof/>
        </w:rPr>
      </w:r>
      <w:r w:rsidR="005E102E">
        <w:rPr>
          <w:noProof/>
        </w:rPr>
        <w:fldChar w:fldCharType="separate"/>
      </w:r>
      <w:r>
        <w:rPr>
          <w:noProof/>
        </w:rPr>
        <w:t>73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17.2.3</w:t>
      </w:r>
      <w:r>
        <w:rPr>
          <w:noProof/>
        </w:rPr>
        <w:tab/>
        <w:t>Transformation and conversion name and identifier</w:t>
      </w:r>
      <w:r>
        <w:rPr>
          <w:noProof/>
        </w:rPr>
        <w:tab/>
      </w:r>
      <w:r w:rsidR="005E102E">
        <w:rPr>
          <w:noProof/>
        </w:rPr>
        <w:fldChar w:fldCharType="begin"/>
      </w:r>
      <w:r>
        <w:rPr>
          <w:noProof/>
        </w:rPr>
        <w:instrText xml:space="preserve"> PAGEREF _Toc522896161 \h </w:instrText>
      </w:r>
      <w:r w:rsidR="005E102E">
        <w:rPr>
          <w:noProof/>
        </w:rPr>
      </w:r>
      <w:r w:rsidR="005E102E">
        <w:rPr>
          <w:noProof/>
        </w:rPr>
        <w:fldChar w:fldCharType="separate"/>
      </w:r>
      <w:r>
        <w:rPr>
          <w:noProof/>
        </w:rPr>
        <w:t>74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17.2.4</w:t>
      </w:r>
      <w:r>
        <w:rPr>
          <w:noProof/>
        </w:rPr>
        <w:tab/>
        <w:t>Coordinate operation method</w:t>
      </w:r>
      <w:r>
        <w:rPr>
          <w:noProof/>
        </w:rPr>
        <w:tab/>
      </w:r>
      <w:r w:rsidR="005E102E">
        <w:rPr>
          <w:noProof/>
        </w:rPr>
        <w:fldChar w:fldCharType="begin"/>
      </w:r>
      <w:r>
        <w:rPr>
          <w:noProof/>
        </w:rPr>
        <w:instrText xml:space="preserve"> PAGEREF _Toc522896162 \h </w:instrText>
      </w:r>
      <w:r w:rsidR="005E102E">
        <w:rPr>
          <w:noProof/>
        </w:rPr>
      </w:r>
      <w:r w:rsidR="005E102E">
        <w:rPr>
          <w:noProof/>
        </w:rPr>
        <w:fldChar w:fldCharType="separate"/>
      </w:r>
      <w:r>
        <w:rPr>
          <w:noProof/>
        </w:rPr>
        <w:t>74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17.2.5</w:t>
      </w:r>
      <w:r>
        <w:rPr>
          <w:noProof/>
        </w:rPr>
        <w:tab/>
        <w:t>Coordinate operation parameter</w:t>
      </w:r>
      <w:r>
        <w:rPr>
          <w:noProof/>
        </w:rPr>
        <w:tab/>
      </w:r>
      <w:r w:rsidR="005E102E">
        <w:rPr>
          <w:noProof/>
        </w:rPr>
        <w:fldChar w:fldCharType="begin"/>
      </w:r>
      <w:r>
        <w:rPr>
          <w:noProof/>
        </w:rPr>
        <w:instrText xml:space="preserve"> PAGEREF _Toc522896163 \h </w:instrText>
      </w:r>
      <w:r w:rsidR="005E102E">
        <w:rPr>
          <w:noProof/>
        </w:rPr>
      </w:r>
      <w:r w:rsidR="005E102E">
        <w:rPr>
          <w:noProof/>
        </w:rPr>
        <w:fldChar w:fldCharType="separate"/>
      </w:r>
      <w:r>
        <w:rPr>
          <w:noProof/>
        </w:rPr>
        <w:t>74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17.2.6</w:t>
      </w:r>
      <w:r>
        <w:rPr>
          <w:noProof/>
        </w:rPr>
        <w:tab/>
        <w:t>Coordinate operation parameter file</w:t>
      </w:r>
      <w:r>
        <w:rPr>
          <w:noProof/>
        </w:rPr>
        <w:tab/>
      </w:r>
      <w:r w:rsidR="005E102E">
        <w:rPr>
          <w:noProof/>
        </w:rPr>
        <w:fldChar w:fldCharType="begin"/>
      </w:r>
      <w:r>
        <w:rPr>
          <w:noProof/>
        </w:rPr>
        <w:instrText xml:space="preserve"> PAGEREF _Toc522896164 \h </w:instrText>
      </w:r>
      <w:r w:rsidR="005E102E">
        <w:rPr>
          <w:noProof/>
        </w:rPr>
      </w:r>
      <w:r w:rsidR="005E102E">
        <w:rPr>
          <w:noProof/>
        </w:rPr>
        <w:fldChar w:fldCharType="separate"/>
      </w:r>
      <w:r>
        <w:rPr>
          <w:noProof/>
        </w:rPr>
        <w:t>75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17.2.7</w:t>
      </w:r>
      <w:r>
        <w:rPr>
          <w:noProof/>
        </w:rPr>
        <w:tab/>
        <w:t>Interpolation CRS</w:t>
      </w:r>
      <w:r>
        <w:rPr>
          <w:noProof/>
        </w:rPr>
        <w:tab/>
      </w:r>
      <w:r w:rsidR="005E102E">
        <w:rPr>
          <w:noProof/>
        </w:rPr>
        <w:fldChar w:fldCharType="begin"/>
      </w:r>
      <w:r>
        <w:rPr>
          <w:noProof/>
        </w:rPr>
        <w:instrText xml:space="preserve"> PAGEREF _Toc522896165 \h </w:instrText>
      </w:r>
      <w:r w:rsidR="005E102E">
        <w:rPr>
          <w:noProof/>
        </w:rPr>
      </w:r>
      <w:r w:rsidR="005E102E">
        <w:rPr>
          <w:noProof/>
        </w:rPr>
        <w:fldChar w:fldCharType="separate"/>
      </w:r>
      <w:r>
        <w:rPr>
          <w:noProof/>
        </w:rPr>
        <w:t>75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17.2.8</w:t>
      </w:r>
      <w:r>
        <w:rPr>
          <w:noProof/>
        </w:rPr>
        <w:tab/>
        <w:t>Coordinate operation accuracy</w:t>
      </w:r>
      <w:r>
        <w:rPr>
          <w:noProof/>
        </w:rPr>
        <w:tab/>
      </w:r>
      <w:r w:rsidR="005E102E">
        <w:rPr>
          <w:noProof/>
        </w:rPr>
        <w:fldChar w:fldCharType="begin"/>
      </w:r>
      <w:r>
        <w:rPr>
          <w:noProof/>
        </w:rPr>
        <w:instrText xml:space="preserve"> PAGEREF _Toc522896166 \h </w:instrText>
      </w:r>
      <w:r w:rsidR="005E102E">
        <w:rPr>
          <w:noProof/>
        </w:rPr>
      </w:r>
      <w:r w:rsidR="005E102E">
        <w:rPr>
          <w:noProof/>
        </w:rPr>
        <w:fldChar w:fldCharType="separate"/>
      </w:r>
      <w:r>
        <w:rPr>
          <w:noProof/>
        </w:rPr>
        <w:t>75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17.2.9</w:t>
      </w:r>
      <w:r>
        <w:rPr>
          <w:noProof/>
        </w:rPr>
        <w:tab/>
        <w:t>Other coordinate operation attributes</w:t>
      </w:r>
      <w:r>
        <w:rPr>
          <w:noProof/>
        </w:rPr>
        <w:tab/>
      </w:r>
      <w:r w:rsidR="005E102E">
        <w:rPr>
          <w:noProof/>
        </w:rPr>
        <w:fldChar w:fldCharType="begin"/>
      </w:r>
      <w:r>
        <w:rPr>
          <w:noProof/>
        </w:rPr>
        <w:instrText xml:space="preserve"> PAGEREF _Toc522896167 \h </w:instrText>
      </w:r>
      <w:r w:rsidR="005E102E">
        <w:rPr>
          <w:noProof/>
        </w:rPr>
      </w:r>
      <w:r w:rsidR="005E102E">
        <w:rPr>
          <w:noProof/>
        </w:rPr>
        <w:fldChar w:fldCharType="separate"/>
      </w:r>
      <w:r>
        <w:rPr>
          <w:noProof/>
        </w:rPr>
        <w:t>76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17.3</w:t>
      </w:r>
      <w:r>
        <w:rPr>
          <w:noProof/>
        </w:rPr>
        <w:tab/>
        <w:t>Examples of WKT describing a coordinate transformation</w:t>
      </w:r>
      <w:r>
        <w:rPr>
          <w:noProof/>
        </w:rPr>
        <w:tab/>
      </w:r>
      <w:r w:rsidR="005E102E">
        <w:rPr>
          <w:noProof/>
        </w:rPr>
        <w:fldChar w:fldCharType="begin"/>
      </w:r>
      <w:r>
        <w:rPr>
          <w:noProof/>
        </w:rPr>
        <w:instrText xml:space="preserve"> PAGEREF _Toc522896168 \h </w:instrText>
      </w:r>
      <w:r w:rsidR="005E102E">
        <w:rPr>
          <w:noProof/>
        </w:rPr>
      </w:r>
      <w:r w:rsidR="005E102E">
        <w:rPr>
          <w:noProof/>
        </w:rPr>
        <w:fldChar w:fldCharType="separate"/>
      </w:r>
      <w:r>
        <w:rPr>
          <w:noProof/>
        </w:rPr>
        <w:t>76</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18</w:t>
      </w:r>
      <w:r>
        <w:rPr>
          <w:noProof/>
        </w:rPr>
        <w:tab/>
        <w:t>WKT representation of point motion operations</w:t>
      </w:r>
      <w:r>
        <w:rPr>
          <w:noProof/>
        </w:rPr>
        <w:tab/>
      </w:r>
      <w:r w:rsidR="005E102E">
        <w:rPr>
          <w:noProof/>
        </w:rPr>
        <w:fldChar w:fldCharType="begin"/>
      </w:r>
      <w:r>
        <w:rPr>
          <w:noProof/>
        </w:rPr>
        <w:instrText xml:space="preserve"> PAGEREF _Toc522896169 \h </w:instrText>
      </w:r>
      <w:r w:rsidR="005E102E">
        <w:rPr>
          <w:noProof/>
        </w:rPr>
      </w:r>
      <w:r w:rsidR="005E102E">
        <w:rPr>
          <w:noProof/>
        </w:rPr>
        <w:fldChar w:fldCharType="separate"/>
      </w:r>
      <w:r>
        <w:rPr>
          <w:noProof/>
        </w:rPr>
        <w:t>78</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19</w:t>
      </w:r>
      <w:r>
        <w:rPr>
          <w:noProof/>
        </w:rPr>
        <w:tab/>
        <w:t>WKT representation of concatenated coordinate operations</w:t>
      </w:r>
      <w:r>
        <w:rPr>
          <w:noProof/>
        </w:rPr>
        <w:tab/>
      </w:r>
      <w:r w:rsidR="005E102E">
        <w:rPr>
          <w:noProof/>
        </w:rPr>
        <w:fldChar w:fldCharType="begin"/>
      </w:r>
      <w:r>
        <w:rPr>
          <w:noProof/>
        </w:rPr>
        <w:instrText xml:space="preserve"> PAGEREF _Toc522896170 \h </w:instrText>
      </w:r>
      <w:r w:rsidR="005E102E">
        <w:rPr>
          <w:noProof/>
        </w:rPr>
      </w:r>
      <w:r w:rsidR="005E102E">
        <w:rPr>
          <w:noProof/>
        </w:rPr>
        <w:fldChar w:fldCharType="separate"/>
      </w:r>
      <w:r>
        <w:rPr>
          <w:noProof/>
        </w:rPr>
        <w:t>79</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20</w:t>
      </w:r>
      <w:r>
        <w:rPr>
          <w:noProof/>
        </w:rPr>
        <w:tab/>
        <w:t>WKT representation of CRS and coordinate operation couplets</w:t>
      </w:r>
      <w:r>
        <w:rPr>
          <w:noProof/>
        </w:rPr>
        <w:tab/>
      </w:r>
      <w:r w:rsidR="005E102E">
        <w:rPr>
          <w:noProof/>
        </w:rPr>
        <w:fldChar w:fldCharType="begin"/>
      </w:r>
      <w:r>
        <w:rPr>
          <w:noProof/>
        </w:rPr>
        <w:instrText xml:space="preserve"> PAGEREF _Toc522896171 \h </w:instrText>
      </w:r>
      <w:r w:rsidR="005E102E">
        <w:rPr>
          <w:noProof/>
        </w:rPr>
      </w:r>
      <w:r w:rsidR="005E102E">
        <w:rPr>
          <w:noProof/>
        </w:rPr>
        <w:fldChar w:fldCharType="separate"/>
      </w:r>
      <w:r>
        <w:rPr>
          <w:noProof/>
        </w:rPr>
        <w:t>80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20.1</w:t>
      </w:r>
      <w:r>
        <w:rPr>
          <w:noProof/>
        </w:rPr>
        <w:tab/>
        <w:t>Bound CRS</w:t>
      </w:r>
      <w:r>
        <w:rPr>
          <w:noProof/>
        </w:rPr>
        <w:tab/>
      </w:r>
      <w:r w:rsidR="005E102E">
        <w:rPr>
          <w:noProof/>
        </w:rPr>
        <w:fldChar w:fldCharType="begin"/>
      </w:r>
      <w:r>
        <w:rPr>
          <w:noProof/>
        </w:rPr>
        <w:instrText xml:space="preserve"> PAGEREF _Toc522896172 \h </w:instrText>
      </w:r>
      <w:r w:rsidR="005E102E">
        <w:rPr>
          <w:noProof/>
        </w:rPr>
      </w:r>
      <w:r w:rsidR="005E102E">
        <w:rPr>
          <w:noProof/>
        </w:rPr>
        <w:fldChar w:fldCharType="separate"/>
      </w:r>
      <w:r>
        <w:rPr>
          <w:noProof/>
        </w:rPr>
        <w:t>80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20.2</w:t>
      </w:r>
      <w:r>
        <w:rPr>
          <w:noProof/>
        </w:rPr>
        <w:tab/>
        <w:t>Bound CRS components</w:t>
      </w:r>
      <w:r>
        <w:rPr>
          <w:noProof/>
        </w:rPr>
        <w:tab/>
      </w:r>
      <w:r w:rsidR="005E102E">
        <w:rPr>
          <w:noProof/>
        </w:rPr>
        <w:fldChar w:fldCharType="begin"/>
      </w:r>
      <w:r>
        <w:rPr>
          <w:noProof/>
        </w:rPr>
        <w:instrText xml:space="preserve"> PAGEREF _Toc522896173 \h </w:instrText>
      </w:r>
      <w:r w:rsidR="005E102E">
        <w:rPr>
          <w:noProof/>
        </w:rPr>
      </w:r>
      <w:r w:rsidR="005E102E">
        <w:rPr>
          <w:noProof/>
        </w:rPr>
        <w:fldChar w:fldCharType="separate"/>
      </w:r>
      <w:r>
        <w:rPr>
          <w:noProof/>
        </w:rPr>
        <w:t>80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20.2.1</w:t>
      </w:r>
      <w:r>
        <w:rPr>
          <w:noProof/>
        </w:rPr>
        <w:tab/>
        <w:t>Abridged coordinate transformation</w:t>
      </w:r>
      <w:r>
        <w:rPr>
          <w:noProof/>
        </w:rPr>
        <w:tab/>
      </w:r>
      <w:r w:rsidR="005E102E">
        <w:rPr>
          <w:noProof/>
        </w:rPr>
        <w:fldChar w:fldCharType="begin"/>
      </w:r>
      <w:r>
        <w:rPr>
          <w:noProof/>
        </w:rPr>
        <w:instrText xml:space="preserve"> PAGEREF _Toc522896174 \h </w:instrText>
      </w:r>
      <w:r w:rsidR="005E102E">
        <w:rPr>
          <w:noProof/>
        </w:rPr>
      </w:r>
      <w:r w:rsidR="005E102E">
        <w:rPr>
          <w:noProof/>
        </w:rPr>
        <w:fldChar w:fldCharType="separate"/>
      </w:r>
      <w:r>
        <w:rPr>
          <w:noProof/>
        </w:rPr>
        <w:t>80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20.2.2</w:t>
      </w:r>
      <w:r>
        <w:rPr>
          <w:noProof/>
        </w:rPr>
        <w:tab/>
        <w:t>Coordinate operation method in abridged coordinate transformations</w:t>
      </w:r>
      <w:r>
        <w:rPr>
          <w:noProof/>
        </w:rPr>
        <w:tab/>
      </w:r>
      <w:r w:rsidR="005E102E">
        <w:rPr>
          <w:noProof/>
        </w:rPr>
        <w:fldChar w:fldCharType="begin"/>
      </w:r>
      <w:r>
        <w:rPr>
          <w:noProof/>
        </w:rPr>
        <w:instrText xml:space="preserve"> PAGEREF _Toc522896175 \h </w:instrText>
      </w:r>
      <w:r w:rsidR="005E102E">
        <w:rPr>
          <w:noProof/>
        </w:rPr>
      </w:r>
      <w:r w:rsidR="005E102E">
        <w:rPr>
          <w:noProof/>
        </w:rPr>
        <w:fldChar w:fldCharType="separate"/>
      </w:r>
      <w:r>
        <w:rPr>
          <w:noProof/>
        </w:rPr>
        <w:t>81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20.2.3</w:t>
      </w:r>
      <w:r>
        <w:rPr>
          <w:noProof/>
        </w:rPr>
        <w:tab/>
        <w:t>Abridged coordinate transformation parameter</w:t>
      </w:r>
      <w:r>
        <w:rPr>
          <w:noProof/>
        </w:rPr>
        <w:tab/>
      </w:r>
      <w:r w:rsidR="005E102E">
        <w:rPr>
          <w:noProof/>
        </w:rPr>
        <w:fldChar w:fldCharType="begin"/>
      </w:r>
      <w:r>
        <w:rPr>
          <w:noProof/>
        </w:rPr>
        <w:instrText xml:space="preserve"> PAGEREF _Toc522896176 \h </w:instrText>
      </w:r>
      <w:r w:rsidR="005E102E">
        <w:rPr>
          <w:noProof/>
        </w:rPr>
      </w:r>
      <w:r w:rsidR="005E102E">
        <w:rPr>
          <w:noProof/>
        </w:rPr>
        <w:fldChar w:fldCharType="separate"/>
      </w:r>
      <w:r>
        <w:rPr>
          <w:noProof/>
        </w:rPr>
        <w:t>81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20.2.4</w:t>
      </w:r>
      <w:r>
        <w:rPr>
          <w:noProof/>
        </w:rPr>
        <w:tab/>
        <w:t>Coordinate operation parameter file</w:t>
      </w:r>
      <w:r>
        <w:rPr>
          <w:noProof/>
        </w:rPr>
        <w:tab/>
      </w:r>
      <w:r w:rsidR="005E102E">
        <w:rPr>
          <w:noProof/>
        </w:rPr>
        <w:fldChar w:fldCharType="begin"/>
      </w:r>
      <w:r>
        <w:rPr>
          <w:noProof/>
        </w:rPr>
        <w:instrText xml:space="preserve"> PAGEREF _Toc522896177 \h </w:instrText>
      </w:r>
      <w:r w:rsidR="005E102E">
        <w:rPr>
          <w:noProof/>
        </w:rPr>
      </w:r>
      <w:r w:rsidR="005E102E">
        <w:rPr>
          <w:noProof/>
        </w:rPr>
        <w:fldChar w:fldCharType="separate"/>
      </w:r>
      <w:r>
        <w:rPr>
          <w:noProof/>
        </w:rPr>
        <w:t>81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20.3</w:t>
      </w:r>
      <w:r>
        <w:rPr>
          <w:noProof/>
        </w:rPr>
        <w:tab/>
        <w:t>Examples of WKT describing a Bound CRS</w:t>
      </w:r>
      <w:r>
        <w:rPr>
          <w:noProof/>
        </w:rPr>
        <w:tab/>
      </w:r>
      <w:r w:rsidR="005E102E">
        <w:rPr>
          <w:noProof/>
        </w:rPr>
        <w:fldChar w:fldCharType="begin"/>
      </w:r>
      <w:r>
        <w:rPr>
          <w:noProof/>
        </w:rPr>
        <w:instrText xml:space="preserve"> PAGEREF _Toc522896178 \h </w:instrText>
      </w:r>
      <w:r w:rsidR="005E102E">
        <w:rPr>
          <w:noProof/>
        </w:rPr>
      </w:r>
      <w:r w:rsidR="005E102E">
        <w:rPr>
          <w:noProof/>
        </w:rPr>
        <w:fldChar w:fldCharType="separate"/>
      </w:r>
      <w:r>
        <w:rPr>
          <w:noProof/>
        </w:rPr>
        <w:t>82</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Annex A</w:t>
      </w:r>
      <w:r w:rsidRPr="007870EE">
        <w:rPr>
          <w:b w:val="0"/>
          <w:noProof/>
        </w:rPr>
        <w:t xml:space="preserve"> (normative)</w:t>
      </w:r>
      <w:r>
        <w:rPr>
          <w:noProof/>
        </w:rPr>
        <w:t xml:space="preserve">  Abstract test suite</w:t>
      </w:r>
      <w:r>
        <w:rPr>
          <w:noProof/>
        </w:rPr>
        <w:tab/>
      </w:r>
      <w:r w:rsidR="005E102E">
        <w:rPr>
          <w:noProof/>
        </w:rPr>
        <w:fldChar w:fldCharType="begin"/>
      </w:r>
      <w:r>
        <w:rPr>
          <w:noProof/>
        </w:rPr>
        <w:instrText xml:space="preserve"> PAGEREF _Toc522896179 \h </w:instrText>
      </w:r>
      <w:r w:rsidR="005E102E">
        <w:rPr>
          <w:noProof/>
        </w:rPr>
      </w:r>
      <w:r w:rsidR="005E102E">
        <w:rPr>
          <w:noProof/>
        </w:rPr>
        <w:fldChar w:fldCharType="separate"/>
      </w:r>
      <w:r>
        <w:rPr>
          <w:noProof/>
        </w:rPr>
        <w:t>83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w:t>
      </w:r>
      <w:r>
        <w:rPr>
          <w:noProof/>
        </w:rPr>
        <w:tab/>
        <w:t>Conformance of a WKT string describing a geodetic or geographic CRS</w:t>
      </w:r>
      <w:r>
        <w:rPr>
          <w:noProof/>
        </w:rPr>
        <w:tab/>
      </w:r>
      <w:r w:rsidR="005E102E">
        <w:rPr>
          <w:noProof/>
        </w:rPr>
        <w:fldChar w:fldCharType="begin"/>
      </w:r>
      <w:r>
        <w:rPr>
          <w:noProof/>
        </w:rPr>
        <w:instrText xml:space="preserve"> PAGEREF _Toc522896180 \h </w:instrText>
      </w:r>
      <w:r w:rsidR="005E102E">
        <w:rPr>
          <w:noProof/>
        </w:rPr>
      </w:r>
      <w:r w:rsidR="005E102E">
        <w:rPr>
          <w:noProof/>
        </w:rPr>
        <w:fldChar w:fldCharType="separate"/>
      </w:r>
      <w:r>
        <w:rPr>
          <w:noProof/>
        </w:rPr>
        <w:t>83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A.2</w:t>
      </w:r>
      <w:r>
        <w:rPr>
          <w:noProof/>
        </w:rPr>
        <w:tab/>
        <w:t>Conformance of a WKT string describing a projected CRS</w:t>
      </w:r>
      <w:r>
        <w:rPr>
          <w:noProof/>
        </w:rPr>
        <w:tab/>
      </w:r>
      <w:r w:rsidR="005E102E">
        <w:rPr>
          <w:noProof/>
        </w:rPr>
        <w:fldChar w:fldCharType="begin"/>
      </w:r>
      <w:r>
        <w:rPr>
          <w:noProof/>
        </w:rPr>
        <w:instrText xml:space="preserve"> PAGEREF _Toc522896181 \h </w:instrText>
      </w:r>
      <w:r w:rsidR="005E102E">
        <w:rPr>
          <w:noProof/>
        </w:rPr>
      </w:r>
      <w:r w:rsidR="005E102E">
        <w:rPr>
          <w:noProof/>
        </w:rPr>
        <w:fldChar w:fldCharType="separate"/>
      </w:r>
      <w:r>
        <w:rPr>
          <w:noProof/>
        </w:rPr>
        <w:t>83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A.3</w:t>
      </w:r>
      <w:r>
        <w:rPr>
          <w:noProof/>
        </w:rPr>
        <w:tab/>
        <w:t>Conformance of a WKT string describing a vertical CRS</w:t>
      </w:r>
      <w:r>
        <w:rPr>
          <w:noProof/>
        </w:rPr>
        <w:tab/>
      </w:r>
      <w:r w:rsidR="005E102E">
        <w:rPr>
          <w:noProof/>
        </w:rPr>
        <w:fldChar w:fldCharType="begin"/>
      </w:r>
      <w:r>
        <w:rPr>
          <w:noProof/>
        </w:rPr>
        <w:instrText xml:space="preserve"> PAGEREF _Toc522896182 \h </w:instrText>
      </w:r>
      <w:r w:rsidR="005E102E">
        <w:rPr>
          <w:noProof/>
        </w:rPr>
      </w:r>
      <w:r w:rsidR="005E102E">
        <w:rPr>
          <w:noProof/>
        </w:rPr>
        <w:fldChar w:fldCharType="separate"/>
      </w:r>
      <w:r>
        <w:rPr>
          <w:noProof/>
        </w:rPr>
        <w:t>84</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A.4</w:t>
      </w:r>
      <w:r>
        <w:rPr>
          <w:noProof/>
        </w:rPr>
        <w:tab/>
        <w:t>Conformance of a WKT string describing an engineering CRS</w:t>
      </w:r>
      <w:r>
        <w:rPr>
          <w:noProof/>
        </w:rPr>
        <w:tab/>
      </w:r>
      <w:r w:rsidR="005E102E">
        <w:rPr>
          <w:noProof/>
        </w:rPr>
        <w:fldChar w:fldCharType="begin"/>
      </w:r>
      <w:r>
        <w:rPr>
          <w:noProof/>
        </w:rPr>
        <w:instrText xml:space="preserve"> PAGEREF _Toc522896183 \h </w:instrText>
      </w:r>
      <w:r w:rsidR="005E102E">
        <w:rPr>
          <w:noProof/>
        </w:rPr>
      </w:r>
      <w:r w:rsidR="005E102E">
        <w:rPr>
          <w:noProof/>
        </w:rPr>
        <w:fldChar w:fldCharType="separate"/>
      </w:r>
      <w:r>
        <w:rPr>
          <w:noProof/>
        </w:rPr>
        <w:t>84</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A.5</w:t>
      </w:r>
      <w:r>
        <w:rPr>
          <w:noProof/>
        </w:rPr>
        <w:tab/>
        <w:t>Conformance of a WKT string describing a parametric CRS</w:t>
      </w:r>
      <w:r>
        <w:rPr>
          <w:noProof/>
        </w:rPr>
        <w:tab/>
      </w:r>
      <w:r w:rsidR="005E102E">
        <w:rPr>
          <w:noProof/>
        </w:rPr>
        <w:fldChar w:fldCharType="begin"/>
      </w:r>
      <w:r>
        <w:rPr>
          <w:noProof/>
        </w:rPr>
        <w:instrText xml:space="preserve"> PAGEREF _Toc522896184 \h </w:instrText>
      </w:r>
      <w:r w:rsidR="005E102E">
        <w:rPr>
          <w:noProof/>
        </w:rPr>
      </w:r>
      <w:r w:rsidR="005E102E">
        <w:rPr>
          <w:noProof/>
        </w:rPr>
        <w:fldChar w:fldCharType="separate"/>
      </w:r>
      <w:r>
        <w:rPr>
          <w:noProof/>
        </w:rPr>
        <w:t>85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A.6</w:t>
      </w:r>
      <w:r>
        <w:rPr>
          <w:noProof/>
        </w:rPr>
        <w:tab/>
        <w:t>Conformance of a WKT string describing a temporal CRS</w:t>
      </w:r>
      <w:r>
        <w:rPr>
          <w:noProof/>
        </w:rPr>
        <w:tab/>
      </w:r>
      <w:r w:rsidR="005E102E">
        <w:rPr>
          <w:noProof/>
        </w:rPr>
        <w:fldChar w:fldCharType="begin"/>
      </w:r>
      <w:r>
        <w:rPr>
          <w:noProof/>
        </w:rPr>
        <w:instrText xml:space="preserve"> PAGEREF _Toc522896185 \h </w:instrText>
      </w:r>
      <w:r w:rsidR="005E102E">
        <w:rPr>
          <w:noProof/>
        </w:rPr>
      </w:r>
      <w:r w:rsidR="005E102E">
        <w:rPr>
          <w:noProof/>
        </w:rPr>
        <w:fldChar w:fldCharType="separate"/>
      </w:r>
      <w:r>
        <w:rPr>
          <w:noProof/>
        </w:rPr>
        <w:t>85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A.7</w:t>
      </w:r>
      <w:r>
        <w:rPr>
          <w:noProof/>
        </w:rPr>
        <w:tab/>
        <w:t>Conformance of a WKT string describing a derived geodetic or derived geographic CRS</w:t>
      </w:r>
      <w:r>
        <w:rPr>
          <w:noProof/>
        </w:rPr>
        <w:tab/>
      </w:r>
      <w:r w:rsidR="005E102E">
        <w:rPr>
          <w:noProof/>
        </w:rPr>
        <w:fldChar w:fldCharType="begin"/>
      </w:r>
      <w:r>
        <w:rPr>
          <w:noProof/>
        </w:rPr>
        <w:instrText xml:space="preserve"> PAGEREF _Toc522896187 \h </w:instrText>
      </w:r>
      <w:r w:rsidR="005E102E">
        <w:rPr>
          <w:noProof/>
        </w:rPr>
      </w:r>
      <w:r w:rsidR="005E102E">
        <w:rPr>
          <w:noProof/>
        </w:rPr>
        <w:fldChar w:fldCharType="separate"/>
      </w:r>
      <w:r>
        <w:rPr>
          <w:noProof/>
        </w:rPr>
        <w:t>86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A.8</w:t>
      </w:r>
      <w:r>
        <w:rPr>
          <w:noProof/>
        </w:rPr>
        <w:tab/>
        <w:t>Conformance of a WKT string describing a derived projected CRS</w:t>
      </w:r>
      <w:r>
        <w:rPr>
          <w:noProof/>
        </w:rPr>
        <w:tab/>
      </w:r>
      <w:r w:rsidR="005E102E">
        <w:rPr>
          <w:noProof/>
        </w:rPr>
        <w:fldChar w:fldCharType="begin"/>
      </w:r>
      <w:r>
        <w:rPr>
          <w:noProof/>
        </w:rPr>
        <w:instrText xml:space="preserve"> PAGEREF _Toc522896188 \h </w:instrText>
      </w:r>
      <w:r w:rsidR="005E102E">
        <w:rPr>
          <w:noProof/>
        </w:rPr>
      </w:r>
      <w:r w:rsidR="005E102E">
        <w:rPr>
          <w:noProof/>
        </w:rPr>
        <w:fldChar w:fldCharType="separate"/>
      </w:r>
      <w:r>
        <w:rPr>
          <w:noProof/>
        </w:rPr>
        <w:t>86</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A.9</w:t>
      </w:r>
      <w:r>
        <w:rPr>
          <w:noProof/>
        </w:rPr>
        <w:tab/>
        <w:t>Conformance of a WKT string describing a derived vertical CRS</w:t>
      </w:r>
      <w:r>
        <w:rPr>
          <w:noProof/>
        </w:rPr>
        <w:tab/>
      </w:r>
      <w:r w:rsidR="005E102E">
        <w:rPr>
          <w:noProof/>
        </w:rPr>
        <w:fldChar w:fldCharType="begin"/>
      </w:r>
      <w:r>
        <w:rPr>
          <w:noProof/>
        </w:rPr>
        <w:instrText xml:space="preserve"> PAGEREF _Toc522896189 \h </w:instrText>
      </w:r>
      <w:r w:rsidR="005E102E">
        <w:rPr>
          <w:noProof/>
        </w:rPr>
      </w:r>
      <w:r w:rsidR="005E102E">
        <w:rPr>
          <w:noProof/>
        </w:rPr>
        <w:fldChar w:fldCharType="separate"/>
      </w:r>
      <w:r>
        <w:rPr>
          <w:noProof/>
        </w:rPr>
        <w:t>87</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A.10</w:t>
      </w:r>
      <w:r>
        <w:rPr>
          <w:noProof/>
        </w:rPr>
        <w:tab/>
        <w:t>Conformance of a WKT string describing a derived engineering CRS</w:t>
      </w:r>
      <w:r>
        <w:rPr>
          <w:noProof/>
        </w:rPr>
        <w:tab/>
      </w:r>
      <w:r w:rsidR="005E102E">
        <w:rPr>
          <w:noProof/>
        </w:rPr>
        <w:fldChar w:fldCharType="begin"/>
      </w:r>
      <w:r>
        <w:rPr>
          <w:noProof/>
        </w:rPr>
        <w:instrText xml:space="preserve"> PAGEREF _Toc522896190 \h </w:instrText>
      </w:r>
      <w:r w:rsidR="005E102E">
        <w:rPr>
          <w:noProof/>
        </w:rPr>
      </w:r>
      <w:r w:rsidR="005E102E">
        <w:rPr>
          <w:noProof/>
        </w:rPr>
        <w:fldChar w:fldCharType="separate"/>
      </w:r>
      <w:r>
        <w:rPr>
          <w:noProof/>
        </w:rPr>
        <w:t>87</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A.11</w:t>
      </w:r>
      <w:r>
        <w:rPr>
          <w:noProof/>
        </w:rPr>
        <w:tab/>
        <w:t>Conformance of a WKT string describing a derived parametric CRS</w:t>
      </w:r>
      <w:r>
        <w:rPr>
          <w:noProof/>
        </w:rPr>
        <w:tab/>
      </w:r>
      <w:r w:rsidR="005E102E">
        <w:rPr>
          <w:noProof/>
        </w:rPr>
        <w:fldChar w:fldCharType="begin"/>
      </w:r>
      <w:r>
        <w:rPr>
          <w:noProof/>
        </w:rPr>
        <w:instrText xml:space="preserve"> PAGEREF _Toc522896191 \h </w:instrText>
      </w:r>
      <w:r w:rsidR="005E102E">
        <w:rPr>
          <w:noProof/>
        </w:rPr>
      </w:r>
      <w:r w:rsidR="005E102E">
        <w:rPr>
          <w:noProof/>
        </w:rPr>
        <w:fldChar w:fldCharType="separate"/>
      </w:r>
      <w:r>
        <w:rPr>
          <w:noProof/>
        </w:rPr>
        <w:t>88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A.12</w:t>
      </w:r>
      <w:r>
        <w:rPr>
          <w:noProof/>
        </w:rPr>
        <w:tab/>
        <w:t>Conformance of a WKT string describing a derived temporal CRS</w:t>
      </w:r>
      <w:r>
        <w:rPr>
          <w:noProof/>
        </w:rPr>
        <w:tab/>
      </w:r>
      <w:r w:rsidR="005E102E">
        <w:rPr>
          <w:noProof/>
        </w:rPr>
        <w:fldChar w:fldCharType="begin"/>
      </w:r>
      <w:r>
        <w:rPr>
          <w:noProof/>
        </w:rPr>
        <w:instrText xml:space="preserve"> PAGEREF _Toc522896192 \h </w:instrText>
      </w:r>
      <w:r w:rsidR="005E102E">
        <w:rPr>
          <w:noProof/>
        </w:rPr>
      </w:r>
      <w:r w:rsidR="005E102E">
        <w:rPr>
          <w:noProof/>
        </w:rPr>
        <w:fldChar w:fldCharType="separate"/>
      </w:r>
      <w:r>
        <w:rPr>
          <w:noProof/>
        </w:rPr>
        <w:t>88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A.13</w:t>
      </w:r>
      <w:r>
        <w:rPr>
          <w:noProof/>
        </w:rPr>
        <w:tab/>
        <w:t>Conformance of a WKT string describing a compound CRS</w:t>
      </w:r>
      <w:r>
        <w:rPr>
          <w:noProof/>
        </w:rPr>
        <w:tab/>
      </w:r>
      <w:r w:rsidR="005E102E">
        <w:rPr>
          <w:noProof/>
        </w:rPr>
        <w:fldChar w:fldCharType="begin"/>
      </w:r>
      <w:r>
        <w:rPr>
          <w:noProof/>
        </w:rPr>
        <w:instrText xml:space="preserve"> PAGEREF _Toc522896193 \h </w:instrText>
      </w:r>
      <w:r w:rsidR="005E102E">
        <w:rPr>
          <w:noProof/>
        </w:rPr>
      </w:r>
      <w:r w:rsidR="005E102E">
        <w:rPr>
          <w:noProof/>
        </w:rPr>
        <w:fldChar w:fldCharType="separate"/>
      </w:r>
      <w:r>
        <w:rPr>
          <w:noProof/>
        </w:rPr>
        <w:t>89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A.14</w:t>
      </w:r>
      <w:r>
        <w:rPr>
          <w:noProof/>
        </w:rPr>
        <w:tab/>
        <w:t>Conformance of a WKT string describing coordinate metadata</w:t>
      </w:r>
      <w:r>
        <w:rPr>
          <w:noProof/>
        </w:rPr>
        <w:tab/>
      </w:r>
      <w:r w:rsidR="005E102E">
        <w:rPr>
          <w:noProof/>
        </w:rPr>
        <w:fldChar w:fldCharType="begin"/>
      </w:r>
      <w:r>
        <w:rPr>
          <w:noProof/>
        </w:rPr>
        <w:instrText xml:space="preserve"> PAGEREF _Toc522896194 \h </w:instrText>
      </w:r>
      <w:r w:rsidR="005E102E">
        <w:rPr>
          <w:noProof/>
        </w:rPr>
      </w:r>
      <w:r w:rsidR="005E102E">
        <w:rPr>
          <w:noProof/>
        </w:rPr>
        <w:fldChar w:fldCharType="separate"/>
      </w:r>
      <w:r>
        <w:rPr>
          <w:noProof/>
        </w:rPr>
        <w:t>89</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A.15</w:t>
      </w:r>
      <w:r>
        <w:rPr>
          <w:noProof/>
        </w:rPr>
        <w:tab/>
        <w:t>Conformance of a WKT string describing a coordinate transformation</w:t>
      </w:r>
      <w:r>
        <w:rPr>
          <w:noProof/>
        </w:rPr>
        <w:tab/>
      </w:r>
      <w:r w:rsidR="005E102E">
        <w:rPr>
          <w:noProof/>
        </w:rPr>
        <w:fldChar w:fldCharType="begin"/>
      </w:r>
      <w:r>
        <w:rPr>
          <w:noProof/>
        </w:rPr>
        <w:instrText xml:space="preserve"> PAGEREF _Toc522896195 \h </w:instrText>
      </w:r>
      <w:r w:rsidR="005E102E">
        <w:rPr>
          <w:noProof/>
        </w:rPr>
      </w:r>
      <w:r w:rsidR="005E102E">
        <w:rPr>
          <w:noProof/>
        </w:rPr>
        <w:fldChar w:fldCharType="separate"/>
      </w:r>
      <w:r>
        <w:rPr>
          <w:noProof/>
        </w:rPr>
        <w:t>90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A.16</w:t>
      </w:r>
      <w:r>
        <w:rPr>
          <w:noProof/>
        </w:rPr>
        <w:tab/>
        <w:t>Conformance of a WKT string describing a point motion operation</w:t>
      </w:r>
      <w:r>
        <w:rPr>
          <w:noProof/>
        </w:rPr>
        <w:tab/>
      </w:r>
      <w:r w:rsidR="005E102E">
        <w:rPr>
          <w:noProof/>
        </w:rPr>
        <w:fldChar w:fldCharType="begin"/>
      </w:r>
      <w:r>
        <w:rPr>
          <w:noProof/>
        </w:rPr>
        <w:instrText xml:space="preserve"> PAGEREF _Toc522896196 \h </w:instrText>
      </w:r>
      <w:r w:rsidR="005E102E">
        <w:rPr>
          <w:noProof/>
        </w:rPr>
      </w:r>
      <w:r w:rsidR="005E102E">
        <w:rPr>
          <w:noProof/>
        </w:rPr>
        <w:fldChar w:fldCharType="separate"/>
      </w:r>
      <w:r>
        <w:rPr>
          <w:noProof/>
        </w:rPr>
        <w:t>90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A.17</w:t>
      </w:r>
      <w:r>
        <w:rPr>
          <w:noProof/>
        </w:rPr>
        <w:tab/>
        <w:t>Conformance of a WKT string describing a concatenated coordinate operation</w:t>
      </w:r>
      <w:r>
        <w:rPr>
          <w:noProof/>
        </w:rPr>
        <w:tab/>
      </w:r>
      <w:r w:rsidR="005E102E">
        <w:rPr>
          <w:noProof/>
        </w:rPr>
        <w:fldChar w:fldCharType="begin"/>
      </w:r>
      <w:r>
        <w:rPr>
          <w:noProof/>
        </w:rPr>
        <w:instrText xml:space="preserve"> PAGEREF _Toc522896197 \h </w:instrText>
      </w:r>
      <w:r w:rsidR="005E102E">
        <w:rPr>
          <w:noProof/>
        </w:rPr>
      </w:r>
      <w:r w:rsidR="005E102E">
        <w:rPr>
          <w:noProof/>
        </w:rPr>
        <w:fldChar w:fldCharType="separate"/>
      </w:r>
      <w:r>
        <w:rPr>
          <w:noProof/>
        </w:rPr>
        <w:t>91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A.18</w:t>
      </w:r>
      <w:r>
        <w:rPr>
          <w:noProof/>
        </w:rPr>
        <w:tab/>
        <w:t>Conformance of a WKT string describing a bound CRS</w:t>
      </w:r>
      <w:r>
        <w:rPr>
          <w:noProof/>
        </w:rPr>
        <w:tab/>
      </w:r>
      <w:r w:rsidR="005E102E">
        <w:rPr>
          <w:noProof/>
        </w:rPr>
        <w:fldChar w:fldCharType="begin"/>
      </w:r>
      <w:r>
        <w:rPr>
          <w:noProof/>
        </w:rPr>
        <w:instrText xml:space="preserve"> PAGEREF _Toc522896198 \h </w:instrText>
      </w:r>
      <w:r w:rsidR="005E102E">
        <w:rPr>
          <w:noProof/>
        </w:rPr>
      </w:r>
      <w:r w:rsidR="005E102E">
        <w:rPr>
          <w:noProof/>
        </w:rPr>
        <w:fldChar w:fldCharType="separate"/>
      </w:r>
      <w:r>
        <w:rPr>
          <w:noProof/>
        </w:rPr>
        <w:t>91</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Annex B</w:t>
      </w:r>
      <w:r w:rsidRPr="007870EE">
        <w:rPr>
          <w:b w:val="0"/>
          <w:noProof/>
        </w:rPr>
        <w:t xml:space="preserve"> (informative)  </w:t>
      </w:r>
      <w:r>
        <w:rPr>
          <w:noProof/>
        </w:rPr>
        <w:t>Recommended practice for implementation</w:t>
      </w:r>
      <w:r>
        <w:rPr>
          <w:noProof/>
        </w:rPr>
        <w:tab/>
      </w:r>
      <w:r w:rsidR="005E102E">
        <w:rPr>
          <w:noProof/>
        </w:rPr>
        <w:fldChar w:fldCharType="begin"/>
      </w:r>
      <w:r>
        <w:rPr>
          <w:noProof/>
        </w:rPr>
        <w:instrText xml:space="preserve"> PAGEREF _Toc522896199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B.1</w:t>
      </w:r>
      <w:r>
        <w:rPr>
          <w:noProof/>
        </w:rPr>
        <w:tab/>
        <w:t>Introduction</w:t>
      </w:r>
      <w:r>
        <w:rPr>
          <w:noProof/>
        </w:rPr>
        <w:tab/>
      </w:r>
      <w:r w:rsidR="005E102E">
        <w:rPr>
          <w:noProof/>
        </w:rPr>
        <w:fldChar w:fldCharType="begin"/>
      </w:r>
      <w:r>
        <w:rPr>
          <w:noProof/>
        </w:rPr>
        <w:instrText xml:space="preserve"> PAGEREF _Toc522896200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B.2</w:t>
      </w:r>
      <w:r>
        <w:rPr>
          <w:noProof/>
        </w:rPr>
        <w:tab/>
        <w:t>Keywords</w:t>
      </w:r>
      <w:r>
        <w:rPr>
          <w:noProof/>
        </w:rPr>
        <w:tab/>
      </w:r>
      <w:r w:rsidR="005E102E">
        <w:rPr>
          <w:noProof/>
        </w:rPr>
        <w:fldChar w:fldCharType="begin"/>
      </w:r>
      <w:r>
        <w:rPr>
          <w:noProof/>
        </w:rPr>
        <w:instrText xml:space="preserve"> PAGEREF _Toc522896201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B.2.1</w:t>
      </w:r>
      <w:r>
        <w:rPr>
          <w:noProof/>
        </w:rPr>
        <w:tab/>
        <w:t>Keyword case sensitivity</w:t>
      </w:r>
      <w:r>
        <w:rPr>
          <w:noProof/>
        </w:rPr>
        <w:tab/>
      </w:r>
      <w:r w:rsidR="005E102E">
        <w:rPr>
          <w:noProof/>
        </w:rPr>
        <w:fldChar w:fldCharType="begin"/>
      </w:r>
      <w:r>
        <w:rPr>
          <w:noProof/>
        </w:rPr>
        <w:instrText xml:space="preserve"> PAGEREF _Toc522896202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B.2.2</w:t>
      </w:r>
      <w:r>
        <w:rPr>
          <w:noProof/>
        </w:rPr>
        <w:tab/>
        <w:t>Alternative keywords</w:t>
      </w:r>
      <w:r>
        <w:rPr>
          <w:noProof/>
        </w:rPr>
        <w:tab/>
      </w:r>
      <w:r w:rsidR="005E102E">
        <w:rPr>
          <w:noProof/>
        </w:rPr>
        <w:fldChar w:fldCharType="begin"/>
      </w:r>
      <w:r>
        <w:rPr>
          <w:noProof/>
        </w:rPr>
        <w:instrText xml:space="preserve"> PAGEREF _Toc522896203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B.2.3</w:t>
      </w:r>
      <w:r>
        <w:rPr>
          <w:noProof/>
        </w:rPr>
        <w:tab/>
        <w:t>Handling of unrecognised keywords</w:t>
      </w:r>
      <w:r>
        <w:rPr>
          <w:noProof/>
        </w:rPr>
        <w:tab/>
      </w:r>
      <w:r w:rsidR="005E102E">
        <w:rPr>
          <w:noProof/>
        </w:rPr>
        <w:fldChar w:fldCharType="begin"/>
      </w:r>
      <w:r>
        <w:rPr>
          <w:noProof/>
        </w:rPr>
        <w:instrText xml:space="preserve"> PAGEREF _Toc522896204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B.3</w:t>
      </w:r>
      <w:r>
        <w:rPr>
          <w:noProof/>
        </w:rPr>
        <w:tab/>
        <w:t>Characters</w:t>
      </w:r>
      <w:r>
        <w:rPr>
          <w:noProof/>
        </w:rPr>
        <w:tab/>
      </w:r>
      <w:r w:rsidR="005E102E">
        <w:rPr>
          <w:noProof/>
        </w:rPr>
        <w:fldChar w:fldCharType="begin"/>
      </w:r>
      <w:r>
        <w:rPr>
          <w:noProof/>
        </w:rPr>
        <w:instrText xml:space="preserve"> PAGEREF _Toc522896205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B.3.1</w:t>
      </w:r>
      <w:r>
        <w:rPr>
          <w:noProof/>
        </w:rPr>
        <w:tab/>
        <w:t>Handling of unrecognised characters</w:t>
      </w:r>
      <w:r>
        <w:rPr>
          <w:noProof/>
        </w:rPr>
        <w:tab/>
      </w:r>
      <w:r w:rsidR="005E102E">
        <w:rPr>
          <w:noProof/>
        </w:rPr>
        <w:fldChar w:fldCharType="begin"/>
      </w:r>
      <w:r>
        <w:rPr>
          <w:noProof/>
        </w:rPr>
        <w:instrText xml:space="preserve"> PAGEREF _Toc522896206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B.3.2</w:t>
      </w:r>
      <w:r>
        <w:rPr>
          <w:noProof/>
        </w:rPr>
        <w:tab/>
        <w:t>String length</w:t>
      </w:r>
      <w:r>
        <w:rPr>
          <w:noProof/>
        </w:rPr>
        <w:tab/>
      </w:r>
      <w:r w:rsidR="005E102E">
        <w:rPr>
          <w:noProof/>
        </w:rPr>
        <w:fldChar w:fldCharType="begin"/>
      </w:r>
      <w:r>
        <w:rPr>
          <w:noProof/>
        </w:rPr>
        <w:instrText xml:space="preserve"> PAGEREF _Toc522896207 \h </w:instrText>
      </w:r>
      <w:r w:rsidR="005E102E">
        <w:rPr>
          <w:noProof/>
        </w:rPr>
      </w:r>
      <w:r w:rsidR="005E102E">
        <w:rPr>
          <w:noProof/>
        </w:rPr>
        <w:fldChar w:fldCharType="separate"/>
      </w:r>
      <w:r>
        <w:rPr>
          <w:noProof/>
        </w:rPr>
        <w:t>92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B.4</w:t>
      </w:r>
      <w:r>
        <w:rPr>
          <w:noProof/>
        </w:rPr>
        <w:tab/>
        <w:t>White space</w:t>
      </w:r>
      <w:r>
        <w:rPr>
          <w:noProof/>
        </w:rPr>
        <w:tab/>
      </w:r>
      <w:r w:rsidR="005E102E">
        <w:rPr>
          <w:noProof/>
        </w:rPr>
        <w:fldChar w:fldCharType="begin"/>
      </w:r>
      <w:r>
        <w:rPr>
          <w:noProof/>
        </w:rPr>
        <w:instrText xml:space="preserve"> PAGEREF _Toc522896208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B.4.1</w:t>
      </w:r>
      <w:r>
        <w:rPr>
          <w:noProof/>
        </w:rPr>
        <w:tab/>
        <w:t>Insertion of white space</w:t>
      </w:r>
      <w:r>
        <w:rPr>
          <w:noProof/>
        </w:rPr>
        <w:tab/>
      </w:r>
      <w:r w:rsidR="005E102E">
        <w:rPr>
          <w:noProof/>
        </w:rPr>
        <w:fldChar w:fldCharType="begin"/>
      </w:r>
      <w:r>
        <w:rPr>
          <w:noProof/>
        </w:rPr>
        <w:instrText xml:space="preserve"> PAGEREF _Toc522896209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lastRenderedPageBreak/>
        <w:t>B.4.2</w:t>
      </w:r>
      <w:r>
        <w:rPr>
          <w:noProof/>
        </w:rPr>
        <w:tab/>
        <w:t>Parsing of white space outside of quoted text</w:t>
      </w:r>
      <w:r>
        <w:rPr>
          <w:noProof/>
        </w:rPr>
        <w:tab/>
      </w:r>
      <w:r w:rsidR="005E102E">
        <w:rPr>
          <w:noProof/>
        </w:rPr>
        <w:fldChar w:fldCharType="begin"/>
      </w:r>
      <w:r>
        <w:rPr>
          <w:noProof/>
        </w:rPr>
        <w:instrText xml:space="preserve"> PAGEREF _Toc522896210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B.4.3</w:t>
      </w:r>
      <w:r>
        <w:rPr>
          <w:noProof/>
        </w:rPr>
        <w:tab/>
        <w:t>Parsing of white space within quoted text</w:t>
      </w:r>
      <w:r>
        <w:rPr>
          <w:noProof/>
        </w:rPr>
        <w:tab/>
      </w:r>
      <w:r w:rsidR="005E102E">
        <w:rPr>
          <w:noProof/>
        </w:rPr>
        <w:fldChar w:fldCharType="begin"/>
      </w:r>
      <w:r>
        <w:rPr>
          <w:noProof/>
        </w:rPr>
        <w:instrText xml:space="preserve"> PAGEREF _Toc522896211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B.5</w:t>
      </w:r>
      <w:r>
        <w:rPr>
          <w:noProof/>
        </w:rPr>
        <w:tab/>
        <w:t>Identifiers</w:t>
      </w:r>
      <w:r>
        <w:rPr>
          <w:noProof/>
        </w:rPr>
        <w:tab/>
      </w:r>
      <w:r w:rsidR="005E102E">
        <w:rPr>
          <w:noProof/>
        </w:rPr>
        <w:fldChar w:fldCharType="begin"/>
      </w:r>
      <w:r>
        <w:rPr>
          <w:noProof/>
        </w:rPr>
        <w:instrText xml:space="preserve"> PAGEREF _Toc522896212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B.5.1</w:t>
      </w:r>
      <w:r>
        <w:rPr>
          <w:noProof/>
        </w:rPr>
        <w:tab/>
        <w:t>Use of identifier</w:t>
      </w:r>
      <w:r>
        <w:rPr>
          <w:noProof/>
        </w:rPr>
        <w:tab/>
      </w:r>
      <w:r w:rsidR="005E102E">
        <w:rPr>
          <w:noProof/>
        </w:rPr>
        <w:fldChar w:fldCharType="begin"/>
      </w:r>
      <w:r>
        <w:rPr>
          <w:noProof/>
        </w:rPr>
        <w:instrText xml:space="preserve"> PAGEREF _Toc522896213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B.5.2</w:t>
      </w:r>
      <w:r>
        <w:rPr>
          <w:noProof/>
        </w:rPr>
        <w:tab/>
        <w:t>Using names to interpret identity</w:t>
      </w:r>
      <w:r>
        <w:rPr>
          <w:noProof/>
        </w:rPr>
        <w:tab/>
      </w:r>
      <w:r w:rsidR="005E102E">
        <w:rPr>
          <w:noProof/>
        </w:rPr>
        <w:fldChar w:fldCharType="begin"/>
      </w:r>
      <w:r>
        <w:rPr>
          <w:noProof/>
        </w:rPr>
        <w:instrText xml:space="preserve"> PAGEREF _Toc522896214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B.6</w:t>
      </w:r>
      <w:r>
        <w:rPr>
          <w:noProof/>
        </w:rPr>
        <w:tab/>
        <w:t>Numbers</w:t>
      </w:r>
      <w:r>
        <w:rPr>
          <w:noProof/>
        </w:rPr>
        <w:tab/>
      </w:r>
      <w:r w:rsidR="005E102E">
        <w:rPr>
          <w:noProof/>
        </w:rPr>
        <w:fldChar w:fldCharType="begin"/>
      </w:r>
      <w:r>
        <w:rPr>
          <w:noProof/>
        </w:rPr>
        <w:instrText xml:space="preserve"> PAGEREF _Toc522896215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B.6.1</w:t>
      </w:r>
      <w:r>
        <w:rPr>
          <w:noProof/>
        </w:rPr>
        <w:tab/>
        <w:t>Precision</w:t>
      </w:r>
      <w:r>
        <w:rPr>
          <w:noProof/>
        </w:rPr>
        <w:tab/>
      </w:r>
      <w:r w:rsidR="005E102E">
        <w:rPr>
          <w:noProof/>
        </w:rPr>
        <w:fldChar w:fldCharType="begin"/>
      </w:r>
      <w:r>
        <w:rPr>
          <w:noProof/>
        </w:rPr>
        <w:instrText xml:space="preserve"> PAGEREF _Toc522896216 \h </w:instrText>
      </w:r>
      <w:r w:rsidR="005E102E">
        <w:rPr>
          <w:noProof/>
        </w:rPr>
      </w:r>
      <w:r w:rsidR="005E102E">
        <w:rPr>
          <w:noProof/>
        </w:rPr>
        <w:fldChar w:fldCharType="separate"/>
      </w:r>
      <w:r>
        <w:rPr>
          <w:noProof/>
        </w:rPr>
        <w:t>93</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B.6.2</w:t>
      </w:r>
      <w:r>
        <w:rPr>
          <w:noProof/>
        </w:rPr>
        <w:tab/>
        <w:t>Defining parameters for a sphere</w:t>
      </w:r>
      <w:r>
        <w:rPr>
          <w:noProof/>
        </w:rPr>
        <w:tab/>
      </w:r>
      <w:r w:rsidR="005E102E">
        <w:rPr>
          <w:noProof/>
        </w:rPr>
        <w:fldChar w:fldCharType="begin"/>
      </w:r>
      <w:r>
        <w:rPr>
          <w:noProof/>
        </w:rPr>
        <w:instrText xml:space="preserve"> PAGEREF _Toc522896217 \h </w:instrText>
      </w:r>
      <w:r w:rsidR="005E102E">
        <w:rPr>
          <w:noProof/>
        </w:rPr>
      </w:r>
      <w:r w:rsidR="005E102E">
        <w:rPr>
          <w:noProof/>
        </w:rPr>
        <w:fldChar w:fldCharType="separate"/>
      </w:r>
      <w:r>
        <w:rPr>
          <w:noProof/>
        </w:rPr>
        <w:t>94</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B.6.3</w:t>
      </w:r>
      <w:r>
        <w:rPr>
          <w:noProof/>
        </w:rPr>
        <w:tab/>
        <w:t>Implied units</w:t>
      </w:r>
      <w:r>
        <w:rPr>
          <w:noProof/>
        </w:rPr>
        <w:tab/>
      </w:r>
      <w:r w:rsidR="005E102E">
        <w:rPr>
          <w:noProof/>
        </w:rPr>
        <w:fldChar w:fldCharType="begin"/>
      </w:r>
      <w:r>
        <w:rPr>
          <w:noProof/>
        </w:rPr>
        <w:instrText xml:space="preserve"> PAGEREF _Toc522896218 \h </w:instrText>
      </w:r>
      <w:r w:rsidR="005E102E">
        <w:rPr>
          <w:noProof/>
        </w:rPr>
      </w:r>
      <w:r w:rsidR="005E102E">
        <w:rPr>
          <w:noProof/>
        </w:rPr>
        <w:fldChar w:fldCharType="separate"/>
      </w:r>
      <w:r>
        <w:rPr>
          <w:noProof/>
        </w:rPr>
        <w:t>94</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B.7</w:t>
      </w:r>
      <w:r>
        <w:rPr>
          <w:noProof/>
        </w:rPr>
        <w:tab/>
        <w:t>Attribute order</w:t>
      </w:r>
      <w:r>
        <w:rPr>
          <w:noProof/>
        </w:rPr>
        <w:tab/>
      </w:r>
      <w:r w:rsidR="005E102E">
        <w:rPr>
          <w:noProof/>
        </w:rPr>
        <w:fldChar w:fldCharType="begin"/>
      </w:r>
      <w:r>
        <w:rPr>
          <w:noProof/>
        </w:rPr>
        <w:instrText xml:space="preserve"> PAGEREF _Toc522896219 \h </w:instrText>
      </w:r>
      <w:r w:rsidR="005E102E">
        <w:rPr>
          <w:noProof/>
        </w:rPr>
      </w:r>
      <w:r w:rsidR="005E102E">
        <w:rPr>
          <w:noProof/>
        </w:rPr>
        <w:fldChar w:fldCharType="separate"/>
      </w:r>
      <w:r>
        <w:rPr>
          <w:noProof/>
        </w:rPr>
        <w:t>94</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B.8</w:t>
      </w:r>
      <w:r>
        <w:rPr>
          <w:noProof/>
        </w:rPr>
        <w:tab/>
        <w:t>Version of CRS WKT</w:t>
      </w:r>
      <w:r>
        <w:rPr>
          <w:noProof/>
        </w:rPr>
        <w:tab/>
      </w:r>
      <w:r w:rsidR="005E102E">
        <w:rPr>
          <w:noProof/>
        </w:rPr>
        <w:fldChar w:fldCharType="begin"/>
      </w:r>
      <w:r>
        <w:rPr>
          <w:noProof/>
        </w:rPr>
        <w:instrText xml:space="preserve"> PAGEREF _Toc522896220 \h </w:instrText>
      </w:r>
      <w:r w:rsidR="005E102E">
        <w:rPr>
          <w:noProof/>
        </w:rPr>
      </w:r>
      <w:r w:rsidR="005E102E">
        <w:rPr>
          <w:noProof/>
        </w:rPr>
        <w:fldChar w:fldCharType="separate"/>
      </w:r>
      <w:r>
        <w:rPr>
          <w:noProof/>
        </w:rPr>
        <w:t>94</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Annex C</w:t>
      </w:r>
      <w:r w:rsidRPr="007870EE">
        <w:rPr>
          <w:b w:val="0"/>
          <w:noProof/>
        </w:rPr>
        <w:t xml:space="preserve"> (informative)  </w:t>
      </w:r>
      <w:r>
        <w:rPr>
          <w:noProof/>
        </w:rPr>
        <w:t>Mapping of concepts from previous versions of CRS WKT</w:t>
      </w:r>
      <w:r>
        <w:rPr>
          <w:noProof/>
        </w:rPr>
        <w:tab/>
      </w:r>
      <w:r w:rsidR="005E102E">
        <w:rPr>
          <w:noProof/>
        </w:rPr>
        <w:fldChar w:fldCharType="begin"/>
      </w:r>
      <w:r>
        <w:rPr>
          <w:noProof/>
        </w:rPr>
        <w:instrText xml:space="preserve"> PAGEREF _Toc522896221 \h </w:instrText>
      </w:r>
      <w:r w:rsidR="005E102E">
        <w:rPr>
          <w:noProof/>
        </w:rPr>
      </w:r>
      <w:r w:rsidR="005E102E">
        <w:rPr>
          <w:noProof/>
        </w:rPr>
        <w:fldChar w:fldCharType="separate"/>
      </w:r>
      <w:r>
        <w:rPr>
          <w:noProof/>
        </w:rPr>
        <w:t>95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C.1</w:t>
      </w:r>
      <w:r>
        <w:rPr>
          <w:noProof/>
        </w:rPr>
        <w:tab/>
        <w:t>BNF</w:t>
      </w:r>
      <w:r>
        <w:rPr>
          <w:noProof/>
        </w:rPr>
        <w:tab/>
      </w:r>
      <w:r w:rsidR="005E102E">
        <w:rPr>
          <w:noProof/>
        </w:rPr>
        <w:fldChar w:fldCharType="begin"/>
      </w:r>
      <w:r>
        <w:rPr>
          <w:noProof/>
        </w:rPr>
        <w:instrText xml:space="preserve"> PAGEREF _Toc522896222 \h </w:instrText>
      </w:r>
      <w:r w:rsidR="005E102E">
        <w:rPr>
          <w:noProof/>
        </w:rPr>
      </w:r>
      <w:r w:rsidR="005E102E">
        <w:rPr>
          <w:noProof/>
        </w:rPr>
        <w:fldChar w:fldCharType="separate"/>
      </w:r>
      <w:r>
        <w:rPr>
          <w:noProof/>
        </w:rPr>
        <w:t>95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C.2</w:t>
      </w:r>
      <w:r>
        <w:rPr>
          <w:noProof/>
        </w:rPr>
        <w:tab/>
        <w:t>Backward compatibility of CRS common attributes</w:t>
      </w:r>
      <w:r>
        <w:rPr>
          <w:noProof/>
        </w:rPr>
        <w:tab/>
      </w:r>
      <w:r w:rsidR="005E102E">
        <w:rPr>
          <w:noProof/>
        </w:rPr>
        <w:fldChar w:fldCharType="begin"/>
      </w:r>
      <w:r>
        <w:rPr>
          <w:noProof/>
        </w:rPr>
        <w:instrText xml:space="preserve"> PAGEREF _Toc522896223 \h </w:instrText>
      </w:r>
      <w:r w:rsidR="005E102E">
        <w:rPr>
          <w:noProof/>
        </w:rPr>
      </w:r>
      <w:r w:rsidR="005E102E">
        <w:rPr>
          <w:noProof/>
        </w:rPr>
        <w:fldChar w:fldCharType="separate"/>
      </w:r>
      <w:r>
        <w:rPr>
          <w:noProof/>
        </w:rPr>
        <w:t>95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C.2.1</w:t>
      </w:r>
      <w:r>
        <w:rPr>
          <w:noProof/>
        </w:rPr>
        <w:tab/>
        <w:t>Name</w:t>
      </w:r>
      <w:r>
        <w:rPr>
          <w:noProof/>
        </w:rPr>
        <w:tab/>
      </w:r>
      <w:r w:rsidR="005E102E">
        <w:rPr>
          <w:noProof/>
        </w:rPr>
        <w:fldChar w:fldCharType="begin"/>
      </w:r>
      <w:r>
        <w:rPr>
          <w:noProof/>
        </w:rPr>
        <w:instrText xml:space="preserve"> PAGEREF _Toc522896224 \h </w:instrText>
      </w:r>
      <w:r w:rsidR="005E102E">
        <w:rPr>
          <w:noProof/>
        </w:rPr>
      </w:r>
      <w:r w:rsidR="005E102E">
        <w:rPr>
          <w:noProof/>
        </w:rPr>
        <w:fldChar w:fldCharType="separate"/>
      </w:r>
      <w:r>
        <w:rPr>
          <w:noProof/>
        </w:rPr>
        <w:t>95</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C.2.2</w:t>
      </w:r>
      <w:r>
        <w:rPr>
          <w:noProof/>
        </w:rPr>
        <w:tab/>
        <w:t>ID (Authority)</w:t>
      </w:r>
      <w:r>
        <w:rPr>
          <w:noProof/>
        </w:rPr>
        <w:tab/>
      </w:r>
      <w:r w:rsidR="005E102E">
        <w:rPr>
          <w:noProof/>
        </w:rPr>
        <w:fldChar w:fldCharType="begin"/>
      </w:r>
      <w:r>
        <w:rPr>
          <w:noProof/>
        </w:rPr>
        <w:instrText xml:space="preserve"> PAGEREF _Toc522896225 \h </w:instrText>
      </w:r>
      <w:r w:rsidR="005E102E">
        <w:rPr>
          <w:noProof/>
        </w:rPr>
      </w:r>
      <w:r w:rsidR="005E102E">
        <w:rPr>
          <w:noProof/>
        </w:rPr>
        <w:fldChar w:fldCharType="separate"/>
      </w:r>
      <w:r>
        <w:rPr>
          <w:noProof/>
        </w:rPr>
        <w:t>95</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C.3</w:t>
      </w:r>
      <w:r>
        <w:rPr>
          <w:noProof/>
        </w:rPr>
        <w:tab/>
        <w:t>Backward compatibility of coordinate reference system components</w:t>
      </w:r>
      <w:r>
        <w:rPr>
          <w:noProof/>
        </w:rPr>
        <w:tab/>
      </w:r>
      <w:r w:rsidR="005E102E">
        <w:rPr>
          <w:noProof/>
        </w:rPr>
        <w:fldChar w:fldCharType="begin"/>
      </w:r>
      <w:r>
        <w:rPr>
          <w:noProof/>
        </w:rPr>
        <w:instrText xml:space="preserve"> PAGEREF _Toc522896226 \h </w:instrText>
      </w:r>
      <w:r w:rsidR="005E102E">
        <w:rPr>
          <w:noProof/>
        </w:rPr>
      </w:r>
      <w:r w:rsidR="005E102E">
        <w:rPr>
          <w:noProof/>
        </w:rPr>
        <w:fldChar w:fldCharType="separate"/>
      </w:r>
      <w:r>
        <w:rPr>
          <w:noProof/>
        </w:rPr>
        <w:t>96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C.3.1</w:t>
      </w:r>
      <w:r>
        <w:rPr>
          <w:noProof/>
        </w:rPr>
        <w:tab/>
        <w:t>Ellipsoid</w:t>
      </w:r>
      <w:r>
        <w:rPr>
          <w:noProof/>
        </w:rPr>
        <w:tab/>
      </w:r>
      <w:r w:rsidR="005E102E">
        <w:rPr>
          <w:noProof/>
        </w:rPr>
        <w:fldChar w:fldCharType="begin"/>
      </w:r>
      <w:r>
        <w:rPr>
          <w:noProof/>
        </w:rPr>
        <w:instrText xml:space="preserve"> PAGEREF _Toc522896227 \h </w:instrText>
      </w:r>
      <w:r w:rsidR="005E102E">
        <w:rPr>
          <w:noProof/>
        </w:rPr>
      </w:r>
      <w:r w:rsidR="005E102E">
        <w:rPr>
          <w:noProof/>
        </w:rPr>
        <w:fldChar w:fldCharType="separate"/>
      </w:r>
      <w:r>
        <w:rPr>
          <w:noProof/>
        </w:rPr>
        <w:t>96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C.3.2</w:t>
      </w:r>
      <w:r>
        <w:rPr>
          <w:noProof/>
        </w:rPr>
        <w:tab/>
        <w:t>Prime meridian</w:t>
      </w:r>
      <w:r>
        <w:rPr>
          <w:noProof/>
        </w:rPr>
        <w:tab/>
      </w:r>
      <w:r w:rsidR="005E102E">
        <w:rPr>
          <w:noProof/>
        </w:rPr>
        <w:fldChar w:fldCharType="begin"/>
      </w:r>
      <w:r>
        <w:rPr>
          <w:noProof/>
        </w:rPr>
        <w:instrText xml:space="preserve"> PAGEREF _Toc522896228 \h </w:instrText>
      </w:r>
      <w:r w:rsidR="005E102E">
        <w:rPr>
          <w:noProof/>
        </w:rPr>
      </w:r>
      <w:r w:rsidR="005E102E">
        <w:rPr>
          <w:noProof/>
        </w:rPr>
        <w:fldChar w:fldCharType="separate"/>
      </w:r>
      <w:r>
        <w:rPr>
          <w:noProof/>
        </w:rPr>
        <w:t>96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C.3.3</w:t>
      </w:r>
      <w:r>
        <w:rPr>
          <w:noProof/>
        </w:rPr>
        <w:tab/>
        <w:t>Datum</w:t>
      </w:r>
      <w:r>
        <w:rPr>
          <w:noProof/>
        </w:rPr>
        <w:tab/>
      </w:r>
      <w:r w:rsidR="005E102E">
        <w:rPr>
          <w:noProof/>
        </w:rPr>
        <w:fldChar w:fldCharType="begin"/>
      </w:r>
      <w:r>
        <w:rPr>
          <w:noProof/>
        </w:rPr>
        <w:instrText xml:space="preserve"> PAGEREF _Toc522896229 \h </w:instrText>
      </w:r>
      <w:r w:rsidR="005E102E">
        <w:rPr>
          <w:noProof/>
        </w:rPr>
      </w:r>
      <w:r w:rsidR="005E102E">
        <w:rPr>
          <w:noProof/>
        </w:rPr>
        <w:fldChar w:fldCharType="separate"/>
      </w:r>
      <w:r>
        <w:rPr>
          <w:noProof/>
        </w:rPr>
        <w:t>96</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C.3.4</w:t>
      </w:r>
      <w:r>
        <w:rPr>
          <w:noProof/>
        </w:rPr>
        <w:tab/>
        <w:t>Map projection</w:t>
      </w:r>
      <w:r>
        <w:rPr>
          <w:noProof/>
        </w:rPr>
        <w:tab/>
      </w:r>
      <w:r w:rsidR="005E102E">
        <w:rPr>
          <w:noProof/>
        </w:rPr>
        <w:fldChar w:fldCharType="begin"/>
      </w:r>
      <w:r>
        <w:rPr>
          <w:noProof/>
        </w:rPr>
        <w:instrText xml:space="preserve"> PAGEREF _Toc522896230 \h </w:instrText>
      </w:r>
      <w:r w:rsidR="005E102E">
        <w:rPr>
          <w:noProof/>
        </w:rPr>
      </w:r>
      <w:r w:rsidR="005E102E">
        <w:rPr>
          <w:noProof/>
        </w:rPr>
        <w:fldChar w:fldCharType="separate"/>
      </w:r>
      <w:r>
        <w:rPr>
          <w:noProof/>
        </w:rPr>
        <w:t>97</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C.3.5</w:t>
      </w:r>
      <w:r>
        <w:rPr>
          <w:noProof/>
        </w:rPr>
        <w:tab/>
        <w:t>Coordinate system</w:t>
      </w:r>
      <w:r>
        <w:rPr>
          <w:noProof/>
        </w:rPr>
        <w:tab/>
      </w:r>
      <w:r w:rsidR="005E102E">
        <w:rPr>
          <w:noProof/>
        </w:rPr>
        <w:fldChar w:fldCharType="begin"/>
      </w:r>
      <w:r>
        <w:rPr>
          <w:noProof/>
        </w:rPr>
        <w:instrText xml:space="preserve"> PAGEREF _Toc522896231 \h </w:instrText>
      </w:r>
      <w:r w:rsidR="005E102E">
        <w:rPr>
          <w:noProof/>
        </w:rPr>
      </w:r>
      <w:r w:rsidR="005E102E">
        <w:rPr>
          <w:noProof/>
        </w:rPr>
        <w:fldChar w:fldCharType="separate"/>
      </w:r>
      <w:r>
        <w:rPr>
          <w:noProof/>
        </w:rPr>
        <w:t>98</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C.4</w:t>
      </w:r>
      <w:r>
        <w:rPr>
          <w:noProof/>
        </w:rPr>
        <w:tab/>
        <w:t>Backward compatibility of coordinate reference systems</w:t>
      </w:r>
      <w:r>
        <w:rPr>
          <w:noProof/>
        </w:rPr>
        <w:tab/>
      </w:r>
      <w:r w:rsidR="005E102E">
        <w:rPr>
          <w:noProof/>
        </w:rPr>
        <w:fldChar w:fldCharType="begin"/>
      </w:r>
      <w:r>
        <w:rPr>
          <w:noProof/>
        </w:rPr>
        <w:instrText xml:space="preserve"> PAGEREF _Toc522896232 \h </w:instrText>
      </w:r>
      <w:r w:rsidR="005E102E">
        <w:rPr>
          <w:noProof/>
        </w:rPr>
      </w:r>
      <w:r w:rsidR="005E102E">
        <w:rPr>
          <w:noProof/>
        </w:rPr>
        <w:fldChar w:fldCharType="separate"/>
      </w:r>
      <w:r>
        <w:rPr>
          <w:noProof/>
        </w:rPr>
        <w:t>99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C.4.1</w:t>
      </w:r>
      <w:r>
        <w:rPr>
          <w:noProof/>
        </w:rPr>
        <w:tab/>
        <w:t>Geodetic CRS</w:t>
      </w:r>
      <w:r>
        <w:rPr>
          <w:noProof/>
        </w:rPr>
        <w:tab/>
      </w:r>
      <w:r w:rsidR="005E102E">
        <w:rPr>
          <w:noProof/>
        </w:rPr>
        <w:fldChar w:fldCharType="begin"/>
      </w:r>
      <w:r>
        <w:rPr>
          <w:noProof/>
        </w:rPr>
        <w:instrText xml:space="preserve"> PAGEREF _Toc522896233 \h </w:instrText>
      </w:r>
      <w:r w:rsidR="005E102E">
        <w:rPr>
          <w:noProof/>
        </w:rPr>
      </w:r>
      <w:r w:rsidR="005E102E">
        <w:rPr>
          <w:noProof/>
        </w:rPr>
        <w:fldChar w:fldCharType="separate"/>
      </w:r>
      <w:r>
        <w:rPr>
          <w:noProof/>
        </w:rPr>
        <w:t>99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C.4.2</w:t>
      </w:r>
      <w:r>
        <w:rPr>
          <w:noProof/>
        </w:rPr>
        <w:tab/>
        <w:t>Projected CRS</w:t>
      </w:r>
      <w:r>
        <w:rPr>
          <w:noProof/>
        </w:rPr>
        <w:tab/>
      </w:r>
      <w:r w:rsidR="005E102E">
        <w:rPr>
          <w:noProof/>
        </w:rPr>
        <w:fldChar w:fldCharType="begin"/>
      </w:r>
      <w:r>
        <w:rPr>
          <w:noProof/>
        </w:rPr>
        <w:instrText xml:space="preserve"> PAGEREF _Toc522896234 \h </w:instrText>
      </w:r>
      <w:r w:rsidR="005E102E">
        <w:rPr>
          <w:noProof/>
        </w:rPr>
      </w:r>
      <w:r w:rsidR="005E102E">
        <w:rPr>
          <w:noProof/>
        </w:rPr>
        <w:fldChar w:fldCharType="separate"/>
      </w:r>
      <w:r>
        <w:rPr>
          <w:noProof/>
        </w:rPr>
        <w:t>99</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C.4.3</w:t>
      </w:r>
      <w:r>
        <w:rPr>
          <w:noProof/>
        </w:rPr>
        <w:tab/>
        <w:t>Vertical CRS and engineering (local) CRS</w:t>
      </w:r>
      <w:r>
        <w:rPr>
          <w:noProof/>
        </w:rPr>
        <w:tab/>
      </w:r>
      <w:r w:rsidR="005E102E">
        <w:rPr>
          <w:noProof/>
        </w:rPr>
        <w:fldChar w:fldCharType="begin"/>
      </w:r>
      <w:r>
        <w:rPr>
          <w:noProof/>
        </w:rPr>
        <w:instrText xml:space="preserve"> PAGEREF _Toc522896235 \h </w:instrText>
      </w:r>
      <w:r w:rsidR="005E102E">
        <w:rPr>
          <w:noProof/>
        </w:rPr>
      </w:r>
      <w:r w:rsidR="005E102E">
        <w:rPr>
          <w:noProof/>
        </w:rPr>
        <w:fldChar w:fldCharType="separate"/>
      </w:r>
      <w:r>
        <w:rPr>
          <w:noProof/>
        </w:rPr>
        <w:t>100</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C.4.4</w:t>
      </w:r>
      <w:r>
        <w:rPr>
          <w:noProof/>
        </w:rPr>
        <w:tab/>
        <w:t>Compound CRS</w:t>
      </w:r>
      <w:r>
        <w:rPr>
          <w:noProof/>
        </w:rPr>
        <w:tab/>
      </w:r>
      <w:r w:rsidR="005E102E">
        <w:rPr>
          <w:noProof/>
        </w:rPr>
        <w:fldChar w:fldCharType="begin"/>
      </w:r>
      <w:r>
        <w:rPr>
          <w:noProof/>
        </w:rPr>
        <w:instrText xml:space="preserve"> PAGEREF _Toc522896236 \h </w:instrText>
      </w:r>
      <w:r w:rsidR="005E102E">
        <w:rPr>
          <w:noProof/>
        </w:rPr>
      </w:r>
      <w:r w:rsidR="005E102E">
        <w:rPr>
          <w:noProof/>
        </w:rPr>
        <w:fldChar w:fldCharType="separate"/>
      </w:r>
      <w:r>
        <w:rPr>
          <w:noProof/>
        </w:rPr>
        <w:t>101</w:t>
      </w:r>
      <w:r w:rsidR="005E102E">
        <w:rPr>
          <w:noProof/>
        </w:rPr>
        <w:fldChar w:fldCharType="end"/>
      </w:r>
    </w:p>
    <w:p w:rsidR="009762F4" w:rsidRDefault="009762F4">
      <w:pPr>
        <w:pStyle w:val="TOC3"/>
        <w:rPr>
          <w:rFonts w:asciiTheme="minorHAnsi" w:eastAsiaTheme="minorEastAsia" w:hAnsiTheme="minorHAnsi" w:cstheme="minorBidi"/>
          <w:b w:val="0"/>
          <w:noProof/>
          <w:sz w:val="22"/>
          <w:szCs w:val="22"/>
          <w:lang w:eastAsia="en-GB"/>
        </w:rPr>
      </w:pPr>
      <w:r>
        <w:rPr>
          <w:noProof/>
        </w:rPr>
        <w:t>C.4.5</w:t>
      </w:r>
      <w:r>
        <w:rPr>
          <w:noProof/>
        </w:rPr>
        <w:tab/>
        <w:t>Fitted CS</w:t>
      </w:r>
      <w:r>
        <w:rPr>
          <w:noProof/>
        </w:rPr>
        <w:tab/>
      </w:r>
      <w:r w:rsidR="005E102E">
        <w:rPr>
          <w:noProof/>
        </w:rPr>
        <w:fldChar w:fldCharType="begin"/>
      </w:r>
      <w:r>
        <w:rPr>
          <w:noProof/>
        </w:rPr>
        <w:instrText xml:space="preserve"> PAGEREF _Toc522896237 \h </w:instrText>
      </w:r>
      <w:r w:rsidR="005E102E">
        <w:rPr>
          <w:noProof/>
        </w:rPr>
      </w:r>
      <w:r w:rsidR="005E102E">
        <w:rPr>
          <w:noProof/>
        </w:rPr>
        <w:fldChar w:fldCharType="separate"/>
      </w:r>
      <w:r>
        <w:rPr>
          <w:noProof/>
        </w:rPr>
        <w:t>101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C.5</w:t>
      </w:r>
      <w:r>
        <w:rPr>
          <w:noProof/>
        </w:rPr>
        <w:tab/>
        <w:t>Backward compatibility of coordinate operations</w:t>
      </w:r>
      <w:r>
        <w:rPr>
          <w:noProof/>
        </w:rPr>
        <w:tab/>
      </w:r>
      <w:r w:rsidR="005E102E">
        <w:rPr>
          <w:noProof/>
        </w:rPr>
        <w:fldChar w:fldCharType="begin"/>
      </w:r>
      <w:r>
        <w:rPr>
          <w:noProof/>
        </w:rPr>
        <w:instrText xml:space="preserve"> PAGEREF _Toc522896238 \h </w:instrText>
      </w:r>
      <w:r w:rsidR="005E102E">
        <w:rPr>
          <w:noProof/>
        </w:rPr>
      </w:r>
      <w:r w:rsidR="005E102E">
        <w:rPr>
          <w:noProof/>
        </w:rPr>
        <w:fldChar w:fldCharType="separate"/>
      </w:r>
      <w:r>
        <w:rPr>
          <w:noProof/>
        </w:rPr>
        <w:t>101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C.6</w:t>
      </w:r>
      <w:r>
        <w:rPr>
          <w:noProof/>
        </w:rPr>
        <w:tab/>
        <w:t>Mapping of tokens and keywords from previous versions of CRS WKT to this document</w:t>
      </w:r>
      <w:r>
        <w:rPr>
          <w:noProof/>
        </w:rPr>
        <w:tab/>
      </w:r>
      <w:r w:rsidR="005E102E">
        <w:rPr>
          <w:noProof/>
        </w:rPr>
        <w:fldChar w:fldCharType="begin"/>
      </w:r>
      <w:r>
        <w:rPr>
          <w:noProof/>
        </w:rPr>
        <w:instrText xml:space="preserve"> PAGEREF _Toc522896239 \h </w:instrText>
      </w:r>
      <w:r w:rsidR="005E102E">
        <w:rPr>
          <w:noProof/>
        </w:rPr>
      </w:r>
      <w:r w:rsidR="005E102E">
        <w:rPr>
          <w:noProof/>
        </w:rPr>
        <w:fldChar w:fldCharType="separate"/>
      </w:r>
      <w:r>
        <w:rPr>
          <w:noProof/>
        </w:rPr>
        <w:t>102</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sidRPr="007870EE">
        <w:rPr>
          <w:rFonts w:eastAsia="Arial Unicode MS"/>
          <w:noProof/>
        </w:rPr>
        <w:t>Annex D</w:t>
      </w:r>
      <w:r w:rsidRPr="007870EE">
        <w:rPr>
          <w:b w:val="0"/>
          <w:noProof/>
        </w:rPr>
        <w:t xml:space="preserve"> (informative)  </w:t>
      </w:r>
      <w:r w:rsidRPr="007870EE">
        <w:rPr>
          <w:rFonts w:eastAsia="Arial Unicode MS"/>
          <w:noProof/>
        </w:rPr>
        <w:t>Backward compatibility with ISO 19162:2015</w:t>
      </w:r>
      <w:r>
        <w:rPr>
          <w:noProof/>
        </w:rPr>
        <w:tab/>
      </w:r>
      <w:r w:rsidR="005E102E">
        <w:rPr>
          <w:noProof/>
        </w:rPr>
        <w:fldChar w:fldCharType="begin"/>
      </w:r>
      <w:r>
        <w:rPr>
          <w:noProof/>
        </w:rPr>
        <w:instrText xml:space="preserve"> PAGEREF _Toc522896240 \h </w:instrText>
      </w:r>
      <w:r w:rsidR="005E102E">
        <w:rPr>
          <w:noProof/>
        </w:rPr>
      </w:r>
      <w:r w:rsidR="005E102E">
        <w:rPr>
          <w:noProof/>
        </w:rPr>
        <w:fldChar w:fldCharType="separate"/>
      </w:r>
      <w:r>
        <w:rPr>
          <w:noProof/>
        </w:rPr>
        <w:t>106</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Annex E</w:t>
      </w:r>
      <w:r w:rsidRPr="007870EE">
        <w:rPr>
          <w:b w:val="0"/>
          <w:noProof/>
        </w:rPr>
        <w:t xml:space="preserve"> (normative)  </w:t>
      </w:r>
      <w:r>
        <w:rPr>
          <w:noProof/>
        </w:rPr>
        <w:t>Triaxial ellipsoid</w:t>
      </w:r>
      <w:r>
        <w:rPr>
          <w:noProof/>
        </w:rPr>
        <w:tab/>
      </w:r>
      <w:r w:rsidR="005E102E">
        <w:rPr>
          <w:noProof/>
        </w:rPr>
        <w:fldChar w:fldCharType="begin"/>
      </w:r>
      <w:r>
        <w:rPr>
          <w:noProof/>
        </w:rPr>
        <w:instrText xml:space="preserve"> PAGEREF _Toc522896241 \h </w:instrText>
      </w:r>
      <w:r w:rsidR="005E102E">
        <w:rPr>
          <w:noProof/>
        </w:rPr>
      </w:r>
      <w:r w:rsidR="005E102E">
        <w:rPr>
          <w:noProof/>
        </w:rPr>
        <w:fldChar w:fldCharType="separate"/>
      </w:r>
      <w:r>
        <w:rPr>
          <w:noProof/>
        </w:rPr>
        <w:t>109</w:t>
      </w:r>
      <w:r w:rsidR="005E102E">
        <w:rPr>
          <w:noProof/>
        </w:rPr>
        <w:fldChar w:fldCharType="end"/>
      </w:r>
    </w:p>
    <w:p w:rsidR="009762F4" w:rsidRDefault="009762F4">
      <w:pPr>
        <w:pStyle w:val="TOC1"/>
        <w:rPr>
          <w:rFonts w:asciiTheme="minorHAnsi" w:eastAsiaTheme="minorEastAsia" w:hAnsiTheme="minorHAnsi" w:cstheme="minorBidi"/>
          <w:b w:val="0"/>
          <w:noProof/>
          <w:sz w:val="22"/>
          <w:szCs w:val="22"/>
          <w:lang w:eastAsia="en-GB"/>
        </w:rPr>
      </w:pPr>
      <w:r>
        <w:rPr>
          <w:noProof/>
        </w:rPr>
        <w:t>Annex F</w:t>
      </w:r>
      <w:r w:rsidRPr="007870EE">
        <w:rPr>
          <w:b w:val="0"/>
          <w:noProof/>
        </w:rPr>
        <w:t xml:space="preserve"> (informative)  </w:t>
      </w:r>
      <w:r>
        <w:rPr>
          <w:noProof/>
        </w:rPr>
        <w:t>Identifiers for coordinate operation methods and parameters</w:t>
      </w:r>
      <w:r>
        <w:rPr>
          <w:noProof/>
        </w:rPr>
        <w:tab/>
      </w:r>
      <w:r w:rsidR="005E102E">
        <w:rPr>
          <w:noProof/>
        </w:rPr>
        <w:fldChar w:fldCharType="begin"/>
      </w:r>
      <w:r>
        <w:rPr>
          <w:noProof/>
        </w:rPr>
        <w:instrText xml:space="preserve"> PAGEREF _Toc522896242 \h </w:instrText>
      </w:r>
      <w:r w:rsidR="005E102E">
        <w:rPr>
          <w:noProof/>
        </w:rPr>
      </w:r>
      <w:r w:rsidR="005E102E">
        <w:rPr>
          <w:noProof/>
        </w:rPr>
        <w:fldChar w:fldCharType="separate"/>
      </w:r>
      <w:r>
        <w:rPr>
          <w:noProof/>
        </w:rPr>
        <w:t>110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F.1</w:t>
      </w:r>
      <w:r>
        <w:rPr>
          <w:noProof/>
        </w:rPr>
        <w:tab/>
        <w:t>Introduction</w:t>
      </w:r>
      <w:r>
        <w:rPr>
          <w:noProof/>
        </w:rPr>
        <w:tab/>
      </w:r>
      <w:r w:rsidR="005E102E">
        <w:rPr>
          <w:noProof/>
        </w:rPr>
        <w:fldChar w:fldCharType="begin"/>
      </w:r>
      <w:r>
        <w:rPr>
          <w:noProof/>
        </w:rPr>
        <w:instrText xml:space="preserve"> PAGEREF _Toc522896243 \h </w:instrText>
      </w:r>
      <w:r w:rsidR="005E102E">
        <w:rPr>
          <w:noProof/>
        </w:rPr>
      </w:r>
      <w:r w:rsidR="005E102E">
        <w:rPr>
          <w:noProof/>
        </w:rPr>
        <w:fldChar w:fldCharType="separate"/>
      </w:r>
      <w:r>
        <w:rPr>
          <w:noProof/>
        </w:rPr>
        <w:t>110</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F.2</w:t>
      </w:r>
      <w:r>
        <w:rPr>
          <w:noProof/>
        </w:rPr>
        <w:tab/>
        <w:t>Map projection methods</w:t>
      </w:r>
      <w:r>
        <w:rPr>
          <w:noProof/>
        </w:rPr>
        <w:tab/>
      </w:r>
      <w:r w:rsidR="005E102E">
        <w:rPr>
          <w:noProof/>
        </w:rPr>
        <w:fldChar w:fldCharType="begin"/>
      </w:r>
      <w:r>
        <w:rPr>
          <w:noProof/>
        </w:rPr>
        <w:instrText xml:space="preserve"> PAGEREF _Toc522896244 \h </w:instrText>
      </w:r>
      <w:r w:rsidR="005E102E">
        <w:rPr>
          <w:noProof/>
        </w:rPr>
      </w:r>
      <w:r w:rsidR="005E102E">
        <w:rPr>
          <w:noProof/>
        </w:rPr>
        <w:fldChar w:fldCharType="separate"/>
      </w:r>
      <w:r>
        <w:rPr>
          <w:noProof/>
        </w:rPr>
        <w:t>111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F.3</w:t>
      </w:r>
      <w:r>
        <w:rPr>
          <w:noProof/>
        </w:rPr>
        <w:tab/>
        <w:t>Map projection parameters</w:t>
      </w:r>
      <w:r>
        <w:rPr>
          <w:noProof/>
        </w:rPr>
        <w:tab/>
      </w:r>
      <w:r w:rsidR="005E102E">
        <w:rPr>
          <w:noProof/>
        </w:rPr>
        <w:fldChar w:fldCharType="begin"/>
      </w:r>
      <w:r>
        <w:rPr>
          <w:noProof/>
        </w:rPr>
        <w:instrText xml:space="preserve"> PAGEREF _Toc522896245 \h </w:instrText>
      </w:r>
      <w:r w:rsidR="005E102E">
        <w:rPr>
          <w:noProof/>
        </w:rPr>
      </w:r>
      <w:r w:rsidR="005E102E">
        <w:rPr>
          <w:noProof/>
        </w:rPr>
        <w:fldChar w:fldCharType="separate"/>
      </w:r>
      <w:r>
        <w:rPr>
          <w:noProof/>
        </w:rPr>
        <w:t>111</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F.4</w:t>
      </w:r>
      <w:r>
        <w:rPr>
          <w:noProof/>
        </w:rPr>
        <w:tab/>
        <w:t>Coordinate transformation methods</w:t>
      </w:r>
      <w:r>
        <w:rPr>
          <w:noProof/>
        </w:rPr>
        <w:tab/>
      </w:r>
      <w:r w:rsidR="005E102E">
        <w:rPr>
          <w:noProof/>
        </w:rPr>
        <w:fldChar w:fldCharType="begin"/>
      </w:r>
      <w:r>
        <w:rPr>
          <w:noProof/>
        </w:rPr>
        <w:instrText xml:space="preserve"> PAGEREF _Toc522896246 \h </w:instrText>
      </w:r>
      <w:r w:rsidR="005E102E">
        <w:rPr>
          <w:noProof/>
        </w:rPr>
      </w:r>
      <w:r w:rsidR="005E102E">
        <w:rPr>
          <w:noProof/>
        </w:rPr>
        <w:fldChar w:fldCharType="separate"/>
      </w:r>
      <w:r>
        <w:rPr>
          <w:noProof/>
        </w:rPr>
        <w:t>112</w:t>
      </w:r>
      <w:r w:rsidR="005E102E">
        <w:rPr>
          <w:noProof/>
        </w:rPr>
        <w:fldChar w:fldCharType="end"/>
      </w:r>
    </w:p>
    <w:p w:rsidR="009762F4" w:rsidRDefault="009762F4">
      <w:pPr>
        <w:pStyle w:val="TOC2"/>
        <w:rPr>
          <w:rFonts w:asciiTheme="minorHAnsi" w:eastAsiaTheme="minorEastAsia" w:hAnsiTheme="minorHAnsi" w:cstheme="minorBidi"/>
          <w:b w:val="0"/>
          <w:noProof/>
          <w:sz w:val="22"/>
          <w:szCs w:val="22"/>
          <w:lang w:eastAsia="en-GB"/>
        </w:rPr>
      </w:pPr>
      <w:r>
        <w:rPr>
          <w:noProof/>
        </w:rPr>
        <w:t>F.5</w:t>
      </w:r>
      <w:r>
        <w:rPr>
          <w:noProof/>
        </w:rPr>
        <w:tab/>
        <w:t>Coordinate transformation parameters</w:t>
      </w:r>
      <w:r>
        <w:rPr>
          <w:noProof/>
        </w:rPr>
        <w:tab/>
      </w:r>
      <w:r w:rsidR="005E102E">
        <w:rPr>
          <w:noProof/>
        </w:rPr>
        <w:fldChar w:fldCharType="begin"/>
      </w:r>
      <w:r>
        <w:rPr>
          <w:noProof/>
        </w:rPr>
        <w:instrText xml:space="preserve"> PAGEREF _Toc522896247 \h </w:instrText>
      </w:r>
      <w:r w:rsidR="005E102E">
        <w:rPr>
          <w:noProof/>
        </w:rPr>
      </w:r>
      <w:r w:rsidR="005E102E">
        <w:rPr>
          <w:noProof/>
        </w:rPr>
        <w:fldChar w:fldCharType="separate"/>
      </w:r>
      <w:r>
        <w:rPr>
          <w:noProof/>
        </w:rPr>
        <w:t>113</w:t>
      </w:r>
      <w:r w:rsidR="005E102E">
        <w:rPr>
          <w:noProof/>
        </w:rPr>
        <w:fldChar w:fldCharType="end"/>
      </w:r>
    </w:p>
    <w:p w:rsidR="005F58A7" w:rsidRDefault="005E102E">
      <w:r>
        <w:fldChar w:fldCharType="end"/>
      </w:r>
    </w:p>
    <w:p w:rsidR="005F58A7" w:rsidRPr="00612BC5" w:rsidRDefault="005F58A7">
      <w:pPr>
        <w:pStyle w:val="zzForeword"/>
        <w:rPr>
          <w:color w:val="auto"/>
        </w:rPr>
      </w:pPr>
      <w:r w:rsidRPr="00612BC5">
        <w:rPr>
          <w:color w:val="auto"/>
        </w:rPr>
        <w:lastRenderedPageBreak/>
        <w:t>Foreword</w:t>
      </w:r>
    </w:p>
    <w:p w:rsidR="008F0FAA" w:rsidRPr="00F738D0" w:rsidRDefault="008F0FAA" w:rsidP="008F0FAA">
      <w: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w:t>
      </w:r>
      <w:r w:rsidRPr="00F738D0">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8F0FAA" w:rsidRPr="00F738D0" w:rsidRDefault="008F0FAA" w:rsidP="008F0FAA">
      <w:r w:rsidRPr="00F738D0">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w:t>
      </w:r>
      <w:r w:rsidR="008B0786">
        <w:t>(see</w:t>
      </w:r>
      <w:r w:rsidRPr="00F738D0">
        <w:t xml:space="preserve"> </w:t>
      </w:r>
      <w:hyperlink r:id="rId11" w:history="1">
        <w:r w:rsidRPr="008F0FAA">
          <w:rPr>
            <w:rStyle w:val="Hyperlink"/>
            <w:lang w:val="en-US"/>
          </w:rPr>
          <w:t>www.iso.org/directives</w:t>
        </w:r>
      </w:hyperlink>
      <w:r w:rsidR="008B0786">
        <w:t>).</w:t>
      </w:r>
    </w:p>
    <w:p w:rsidR="008F0FAA" w:rsidRPr="00F738D0" w:rsidRDefault="008F0FAA" w:rsidP="008F0FAA">
      <w:r w:rsidRPr="00F738D0">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w:t>
      </w:r>
      <w:r w:rsidR="008B0786">
        <w:t>(see</w:t>
      </w:r>
      <w:r w:rsidRPr="00F738D0">
        <w:t xml:space="preserve"> </w:t>
      </w:r>
      <w:hyperlink r:id="rId12" w:history="1">
        <w:r w:rsidRPr="008F0FAA">
          <w:rPr>
            <w:rStyle w:val="Hyperlink"/>
            <w:lang w:val="en-US"/>
          </w:rPr>
          <w:t>www.iso.org/patents</w:t>
        </w:r>
      </w:hyperlink>
      <w:r w:rsidR="008B0786">
        <w:t>)</w:t>
      </w:r>
    </w:p>
    <w:p w:rsidR="008F0FAA" w:rsidRPr="00F738D0" w:rsidRDefault="008F0FAA" w:rsidP="008F0FAA">
      <w:r w:rsidRPr="00F738D0">
        <w:t>Any trade name used in this document is information given for the convenience of users and does not constitute an endorsement.</w:t>
      </w:r>
    </w:p>
    <w:p w:rsidR="008F0FAA" w:rsidRPr="008F0FAA" w:rsidRDefault="008F0FAA" w:rsidP="008F0FAA">
      <w:r w:rsidRPr="008F0FAA">
        <w:t xml:space="preserve">For an explanation on </w:t>
      </w:r>
      <w:r w:rsidR="008B0786" w:rsidRPr="007B4DFD">
        <w:t xml:space="preserve">the voluntary nature of standards, </w:t>
      </w:r>
      <w:r w:rsidRPr="008F0FAA">
        <w:t xml:space="preserve">the meaning of ISO specific terms and expressions related to conformity assessment, as well as information about ISO's adherence to the WTO principles in the Technical Barriers to Trade (TBT) see the following URL: </w:t>
      </w:r>
      <w:hyperlink r:id="rId13" w:history="1">
        <w:r w:rsidRPr="008F0FAA">
          <w:rPr>
            <w:rStyle w:val="Hyperlink"/>
            <w:lang w:val="en-US"/>
          </w:rPr>
          <w:t>Foreword - Supplementary information</w:t>
        </w:r>
      </w:hyperlink>
      <w:r w:rsidR="008B0786">
        <w:t xml:space="preserve"> </w:t>
      </w:r>
      <w:hyperlink r:id="rId14" w:history="1">
        <w:r w:rsidR="008B0786" w:rsidRPr="005F3C4A">
          <w:rPr>
            <w:rStyle w:val="Hyperlink"/>
            <w:rFonts w:eastAsia="Malgun Gothic" w:cs="Arial"/>
            <w:szCs w:val="24"/>
            <w:lang w:val="en-US"/>
          </w:rPr>
          <w:t>www.iso.org/iso/foreword.html</w:t>
        </w:r>
      </w:hyperlink>
      <w:r w:rsidR="008B0786" w:rsidRPr="005F3C4A">
        <w:rPr>
          <w:rFonts w:eastAsia="Malgun Gothic"/>
          <w:lang w:val="en-US"/>
        </w:rPr>
        <w:t>.</w:t>
      </w:r>
    </w:p>
    <w:p w:rsidR="008F0FAA" w:rsidRDefault="008B0786" w:rsidP="008F0FAA">
      <w:r w:rsidRPr="00327467">
        <w:t>Th</w:t>
      </w:r>
      <w:r>
        <w:t>is document was prepared by Technical Committee</w:t>
      </w:r>
      <w:r w:rsidRPr="00327467">
        <w:t xml:space="preserve"> ISO/TC 211 </w:t>
      </w:r>
      <w:r w:rsidRPr="00327467">
        <w:rPr>
          <w:i/>
        </w:rPr>
        <w:t>Geographic information/Geomatics</w:t>
      </w:r>
      <w:r>
        <w:rPr>
          <w:i/>
        </w:rPr>
        <w:t xml:space="preserve"> </w:t>
      </w:r>
      <w:r>
        <w:t>in close collaboration</w:t>
      </w:r>
      <w:r w:rsidRPr="008F0FAA">
        <w:t xml:space="preserve"> </w:t>
      </w:r>
      <w:r w:rsidR="008F0FAA" w:rsidRPr="008F0FAA">
        <w:t xml:space="preserve">with the </w:t>
      </w:r>
      <w:r w:rsidR="008F0FAA" w:rsidRPr="00E22154">
        <w:t>Open Geospatial Consortium (OGC</w:t>
      </w:r>
      <w:r w:rsidR="008F0FAA">
        <w:t>).</w:t>
      </w:r>
    </w:p>
    <w:p w:rsidR="008B0786" w:rsidRPr="00327467" w:rsidRDefault="008B0786" w:rsidP="008B0786">
      <w:pPr>
        <w:rPr>
          <w:lang w:eastAsia="en-US"/>
        </w:rPr>
      </w:pPr>
      <w:r w:rsidRPr="00327467">
        <w:t xml:space="preserve">This </w:t>
      </w:r>
      <w:r>
        <w:t>second</w:t>
      </w:r>
      <w:r w:rsidRPr="00327467">
        <w:t xml:space="preserve"> edition cancels and replaces the </w:t>
      </w:r>
      <w:r>
        <w:t>first</w:t>
      </w:r>
      <w:r w:rsidRPr="00327467">
        <w:t xml:space="preserve"> edition (ISO 191</w:t>
      </w:r>
      <w:r>
        <w:t>62</w:t>
      </w:r>
      <w:r w:rsidRPr="00327467">
        <w:t>:20</w:t>
      </w:r>
      <w:r>
        <w:t>15</w:t>
      </w:r>
      <w:r w:rsidRPr="00327467">
        <w:t>), which has been technically revised</w:t>
      </w:r>
      <w:r>
        <w:t xml:space="preserve">. The </w:t>
      </w:r>
      <w:r w:rsidRPr="00327467">
        <w:t xml:space="preserve">changes </w:t>
      </w:r>
      <w:r>
        <w:t xml:space="preserve">in this edition </w:t>
      </w:r>
      <w:r w:rsidRPr="00327467">
        <w:t>compared to the previous edition are:</w:t>
      </w:r>
    </w:p>
    <w:p w:rsidR="00044917" w:rsidRDefault="00044917" w:rsidP="00044917">
      <w:pPr>
        <w:ind w:left="403" w:hanging="403"/>
      </w:pPr>
      <w:r w:rsidRPr="00327467">
        <w:t>—</w:t>
      </w:r>
      <w:r w:rsidRPr="00327467">
        <w:tab/>
      </w:r>
      <w:r>
        <w:t>updates to reflect the changes made in ISO 19111:2018 from its previous edition ISO 19111:2007 to describe dynamic geodetic reference frames, three-dimensional projected coordinate reference systems, datum ensembles and coordinate metadata;</w:t>
      </w:r>
    </w:p>
    <w:p w:rsidR="00044917" w:rsidRDefault="00044917" w:rsidP="00044917">
      <w:pPr>
        <w:ind w:left="403" w:hanging="403"/>
      </w:pPr>
      <w:r w:rsidRPr="00327467">
        <w:t>—</w:t>
      </w:r>
      <w:r w:rsidRPr="00327467">
        <w:tab/>
      </w:r>
      <w:r>
        <w:t>remodelling of the descriptions of temporal coordinate reference systems, to reflect the changes made in ISO 19111:2018;</w:t>
      </w:r>
    </w:p>
    <w:p w:rsidR="00044917" w:rsidRPr="00327467" w:rsidRDefault="00044917" w:rsidP="00044917">
      <w:pPr>
        <w:ind w:left="403" w:hanging="403"/>
      </w:pPr>
      <w:r w:rsidRPr="00327467">
        <w:t>—</w:t>
      </w:r>
      <w:r w:rsidRPr="00327467">
        <w:tab/>
      </w:r>
      <w:r>
        <w:t>the correction of minor errors.</w:t>
      </w:r>
    </w:p>
    <w:p w:rsidR="008B0786" w:rsidRDefault="008B0786" w:rsidP="008B0786">
      <w:pPr>
        <w:ind w:left="403" w:hanging="403"/>
      </w:pPr>
      <w:r w:rsidRPr="00327467">
        <w:t xml:space="preserve">Further details are given in Annex </w:t>
      </w:r>
      <w:r w:rsidR="00044917">
        <w:t>D</w:t>
      </w:r>
      <w:r w:rsidRPr="00327467">
        <w:t>.</w:t>
      </w:r>
    </w:p>
    <w:p w:rsidR="008B0786" w:rsidRPr="007C6353" w:rsidRDefault="008B0786" w:rsidP="008B0786">
      <w:pPr>
        <w:autoSpaceDE w:val="0"/>
        <w:autoSpaceDN w:val="0"/>
        <w:spacing w:after="0"/>
        <w:rPr>
          <w:sz w:val="24"/>
          <w:lang w:val="en-US"/>
        </w:rPr>
      </w:pPr>
      <w:r w:rsidRPr="007C6353">
        <w:rPr>
          <w:rFonts w:cs="Arial"/>
        </w:rPr>
        <w:t xml:space="preserve">In accordance with the ISO/IEC Directives, Part 2, 2018, </w:t>
      </w:r>
      <w:r w:rsidRPr="007C6353">
        <w:rPr>
          <w:rFonts w:cs="Arial"/>
          <w:i/>
          <w:iCs/>
        </w:rPr>
        <w:t>Rules for the structure and drafting of International Standards</w:t>
      </w:r>
      <w:r w:rsidRPr="007C6353">
        <w:rPr>
          <w:rFonts w:cs="Arial"/>
        </w:rPr>
        <w:t>, in International Standards the decimal sign is a comma on the line. However the General Conference on Weights and Measures (</w:t>
      </w:r>
      <w:r w:rsidRPr="007C6353">
        <w:rPr>
          <w:rFonts w:cs="Arial"/>
          <w:i/>
          <w:iCs/>
        </w:rPr>
        <w:t>Conférence Générale des Poids et Mesures</w:t>
      </w:r>
      <w:r w:rsidRPr="007C6353">
        <w:rPr>
          <w:rFonts w:cs="Arial"/>
        </w:rPr>
        <w:t>) at its meeting in 2003 passed unanimously the following resolution:</w:t>
      </w:r>
    </w:p>
    <w:p w:rsidR="008B0786" w:rsidRPr="007C6353" w:rsidRDefault="008B0786" w:rsidP="008B0786">
      <w:pPr>
        <w:autoSpaceDE w:val="0"/>
        <w:autoSpaceDN w:val="0"/>
        <w:spacing w:after="0"/>
        <w:rPr>
          <w:sz w:val="24"/>
          <w:lang w:val="en-US"/>
        </w:rPr>
      </w:pPr>
      <w:r w:rsidRPr="007C6353">
        <w:rPr>
          <w:rFonts w:cs="Arial"/>
        </w:rPr>
        <w:t>“The decimal marker shall be either a point on the line or a comma on the line.”</w:t>
      </w:r>
    </w:p>
    <w:p w:rsidR="008B0786" w:rsidRPr="00F738D0" w:rsidRDefault="008B0786" w:rsidP="008F0FAA">
      <w:r w:rsidRPr="007C6353">
        <w:rPr>
          <w:rFonts w:cs="Arial"/>
        </w:rPr>
        <w:t>In practice, the choice between these alternatives depends on customary use in the language concerned. In the technical areas of geodesy and geographic information it is customary for the decimal point always to be used, for all languages. That practice is used throughout this document.</w:t>
      </w:r>
    </w:p>
    <w:p w:rsidR="005F58A7" w:rsidRDefault="005F58A7" w:rsidP="005F58A7">
      <w:pPr>
        <w:pStyle w:val="Introduction"/>
      </w:pPr>
      <w:r>
        <w:lastRenderedPageBreak/>
        <w:t>Introduction</w:t>
      </w:r>
    </w:p>
    <w:p w:rsidR="00594C9B" w:rsidRDefault="00594C9B" w:rsidP="00594C9B">
      <w:r>
        <w:t>Well</w:t>
      </w:r>
      <w:r w:rsidR="00F53186">
        <w:t xml:space="preserve">-known </w:t>
      </w:r>
      <w:r>
        <w:t xml:space="preserve">Text (WKT) offers a compact machine- and human-readable representation of geometric objects. WKT may also be used for succinctly describing the critical elements of coordinate reference system (CRS) definitions.  </w:t>
      </w:r>
    </w:p>
    <w:p w:rsidR="00594C9B" w:rsidRDefault="00594C9B" w:rsidP="00594C9B">
      <w:r>
        <w:t xml:space="preserve">WKT was described in the Open Geospatial Consortium implementation specifications 99-036 through 06-103r4 and International Standard </w:t>
      </w:r>
      <w:r w:rsidR="0088008E">
        <w:t>ISO 1</w:t>
      </w:r>
      <w:r>
        <w:t>9125-1:2004, “Geographic information – Simple feature access – Part 1: Common architecture”. The WKT representation of coordinate reference systems was subsequently extended in Open Geospatial Consortium implementation specification 01-009 "Coordinate Transformation Services" and this extension was later adopted in the Open Geospatial Consortium GeoAPI 3.0 implementation standard 09-083r3</w:t>
      </w:r>
      <w:r w:rsidR="00F75599">
        <w:t xml:space="preserve"> </w:t>
      </w:r>
      <w:r w:rsidR="00F75599" w:rsidRPr="00F75599">
        <w:rPr>
          <w:rFonts w:cs="Arial"/>
        </w:rPr>
        <w:t xml:space="preserve">and </w:t>
      </w:r>
      <w:r w:rsidR="00F75599" w:rsidRPr="00F75599">
        <w:rPr>
          <w:rFonts w:eastAsia="Times New Roman" w:cs="Arial"/>
          <w:lang w:eastAsia="en-GB"/>
        </w:rPr>
        <w:t>GeoPackage 1.0 implementation standard 12-128r10</w:t>
      </w:r>
      <w:r>
        <w:t xml:space="preserve">. The WKT representation of coordinate reference systems as defined in </w:t>
      </w:r>
      <w:r w:rsidR="0088008E">
        <w:t>ISO 1</w:t>
      </w:r>
      <w:r>
        <w:t xml:space="preserve">9125-1:2004 and OGC specification 01-009 is inconsistent with the terminology and technical provisions of </w:t>
      </w:r>
      <w:r w:rsidR="0088008E">
        <w:t>ISO 1</w:t>
      </w:r>
      <w:r>
        <w:t xml:space="preserve">9111:2007 and OGC Abstract Specification topic 2 (08-015r2), “Geographic information – Spatial referencing by coordinates”. </w:t>
      </w:r>
    </w:p>
    <w:p w:rsidR="0044710F" w:rsidRDefault="0044710F" w:rsidP="00594C9B">
      <w:r>
        <w:t>The 2015 version of this document provided</w:t>
      </w:r>
      <w:r w:rsidR="00594C9B">
        <w:t xml:space="preserve"> an updated version of WKT representation of coordinate reference systems that follows the provisions of </w:t>
      </w:r>
      <w:r w:rsidR="0088008E">
        <w:t>ISO 1</w:t>
      </w:r>
      <w:r w:rsidR="00594C9B">
        <w:t xml:space="preserve">9111:2007 and </w:t>
      </w:r>
      <w:r w:rsidR="0088008E">
        <w:t>ISO 1</w:t>
      </w:r>
      <w:r w:rsidR="00594C9B">
        <w:t xml:space="preserve">9111-2:2009. It </w:t>
      </w:r>
      <w:r>
        <w:t xml:space="preserve">extended </w:t>
      </w:r>
      <w:r w:rsidR="00594C9B">
        <w:t xml:space="preserve">earlier WKT to allow for the description of coordinate operations. </w:t>
      </w:r>
    </w:p>
    <w:p w:rsidR="0044710F" w:rsidRDefault="0044710F" w:rsidP="00594C9B">
      <w:r>
        <w:t>This document updates WKT for the extensions to ISO 19111 made through its 2018 revision:</w:t>
      </w:r>
    </w:p>
    <w:p w:rsidR="0044710F" w:rsidRDefault="0044710F" w:rsidP="0044710F">
      <w:pPr>
        <w:pStyle w:val="ListParagraph"/>
        <w:numPr>
          <w:ilvl w:val="0"/>
          <w:numId w:val="72"/>
        </w:numPr>
      </w:pPr>
      <w:r>
        <w:t>The description of dynamic geodetic and vertical coordinate</w:t>
      </w:r>
      <w:r w:rsidR="00973040">
        <w:t xml:space="preserve"> reference systems;</w:t>
      </w:r>
    </w:p>
    <w:p w:rsidR="0044710F" w:rsidRDefault="0044710F" w:rsidP="0044710F">
      <w:pPr>
        <w:pStyle w:val="ListParagraph"/>
        <w:numPr>
          <w:ilvl w:val="0"/>
          <w:numId w:val="72"/>
        </w:numPr>
      </w:pPr>
      <w:r>
        <w:t>The change of coordinate values within a coordinate reference system due to point motion</w:t>
      </w:r>
      <w:r w:rsidR="00973040">
        <w:t xml:space="preserve"> caused by tectonic deformation;</w:t>
      </w:r>
    </w:p>
    <w:p w:rsidR="0044710F" w:rsidRDefault="0044710F" w:rsidP="0044710F">
      <w:pPr>
        <w:pStyle w:val="ListParagraph"/>
        <w:numPr>
          <w:ilvl w:val="0"/>
          <w:numId w:val="72"/>
        </w:numPr>
      </w:pPr>
      <w:r>
        <w:t>The description of geoid-based vertic</w:t>
      </w:r>
      <w:r w:rsidR="00973040">
        <w:t>al coordinate reference systems;</w:t>
      </w:r>
    </w:p>
    <w:p w:rsidR="0044710F" w:rsidRDefault="0044710F" w:rsidP="0044710F">
      <w:pPr>
        <w:pStyle w:val="ListParagraph"/>
        <w:numPr>
          <w:ilvl w:val="0"/>
          <w:numId w:val="72"/>
        </w:numPr>
      </w:pPr>
      <w:r>
        <w:t>The description of datum ensembles, groups of realizations of one terrestrial or vertical reference system that for low accuracy purposes may be merged ign</w:t>
      </w:r>
      <w:r w:rsidR="00973040">
        <w:t>oring coordinate transformation;</w:t>
      </w:r>
    </w:p>
    <w:p w:rsidR="0044710F" w:rsidRDefault="0045064E" w:rsidP="0044710F">
      <w:pPr>
        <w:pStyle w:val="ListParagraph"/>
        <w:numPr>
          <w:ilvl w:val="0"/>
          <w:numId w:val="72"/>
        </w:numPr>
      </w:pPr>
      <w:r>
        <w:t xml:space="preserve">A rigorous </w:t>
      </w:r>
      <w:r w:rsidR="00973040">
        <w:t>description of temporal coordinate reference systems;</w:t>
      </w:r>
    </w:p>
    <w:p w:rsidR="00973040" w:rsidRDefault="00973040" w:rsidP="0044710F">
      <w:pPr>
        <w:pStyle w:val="ListParagraph"/>
        <w:numPr>
          <w:ilvl w:val="0"/>
          <w:numId w:val="72"/>
        </w:numPr>
      </w:pPr>
      <w:r>
        <w:t>The removal (deprecation) of image coordinate reference systems; and</w:t>
      </w:r>
    </w:p>
    <w:p w:rsidR="00973040" w:rsidRDefault="00973040" w:rsidP="0044710F">
      <w:pPr>
        <w:pStyle w:val="ListParagraph"/>
        <w:numPr>
          <w:ilvl w:val="0"/>
          <w:numId w:val="72"/>
        </w:numPr>
      </w:pPr>
      <w:r>
        <w:t xml:space="preserve">The remodelling of scope and extent information. </w:t>
      </w:r>
    </w:p>
    <w:p w:rsidR="00367A6E" w:rsidRPr="00367A6E" w:rsidRDefault="00594C9B" w:rsidP="00594C9B">
      <w:r>
        <w:t xml:space="preserve">This </w:t>
      </w:r>
      <w:r w:rsidR="0044710F">
        <w:t>document</w:t>
      </w:r>
      <w:r>
        <w:t xml:space="preserve"> defines the structure and content of well</w:t>
      </w:r>
      <w:r w:rsidR="00553D9F">
        <w:t>-</w:t>
      </w:r>
      <w:r>
        <w:t>known text strings. It does not prescribe how implementations should read or write these strings.</w:t>
      </w:r>
    </w:p>
    <w:p w:rsidR="005F58A7" w:rsidRPr="005F58A7" w:rsidRDefault="005F58A7" w:rsidP="005F58A7"/>
    <w:p w:rsidR="005F58A7" w:rsidRDefault="005F58A7">
      <w:pPr>
        <w:sectPr w:rsidR="005F58A7" w:rsidSect="005F58A7">
          <w:headerReference w:type="even" r:id="rId15"/>
          <w:headerReference w:type="default" r:id="rId16"/>
          <w:footerReference w:type="even" r:id="rId17"/>
          <w:footerReference w:type="default" r:id="rId18"/>
          <w:headerReference w:type="first" r:id="rId19"/>
          <w:footerReference w:type="first" r:id="rId20"/>
          <w:pgSz w:w="11906" w:h="16838"/>
          <w:pgMar w:top="794" w:right="737" w:bottom="567" w:left="850" w:header="709" w:footer="283" w:gutter="567"/>
          <w:pgNumType w:fmt="lowerRoman"/>
          <w:cols w:space="720"/>
          <w:docGrid w:linePitch="272"/>
        </w:sectPr>
      </w:pPr>
    </w:p>
    <w:p w:rsidR="005F58A7" w:rsidRPr="00612BC5" w:rsidRDefault="005E102E" w:rsidP="005F58A7">
      <w:pPr>
        <w:pStyle w:val="zzSTDTitle"/>
        <w:rPr>
          <w:color w:val="auto"/>
        </w:rPr>
      </w:pPr>
      <w:fldSimple w:instr=" REF DDTITLE1  \* MERGEFORMAT ">
        <w:r w:rsidR="00B84FC9" w:rsidRPr="00B84FC9">
          <w:rPr>
            <w:noProof/>
            <w:color w:val="auto"/>
          </w:rPr>
          <w:t>Geographic information — Well-known text representation of coordinate reference systems</w:t>
        </w:r>
      </w:fldSimple>
    </w:p>
    <w:p w:rsidR="005F58A7" w:rsidRDefault="005F58A7" w:rsidP="005F58A7">
      <w:pPr>
        <w:pStyle w:val="Heading1"/>
      </w:pPr>
      <w:bookmarkStart w:id="66" w:name="_Toc522896044"/>
      <w:r>
        <w:t>Scope</w:t>
      </w:r>
      <w:bookmarkEnd w:id="66"/>
    </w:p>
    <w:p w:rsidR="005F58A7" w:rsidRDefault="00594C9B" w:rsidP="005F58A7">
      <w:r w:rsidRPr="00594C9B">
        <w:t xml:space="preserve">This </w:t>
      </w:r>
      <w:r w:rsidR="00990B2A">
        <w:t>document</w:t>
      </w:r>
      <w:r w:rsidRPr="00594C9B">
        <w:t xml:space="preserve"> defines the structure and content of a text string implementation of the abstract model for coordinate reference systems described in </w:t>
      </w:r>
      <w:r w:rsidR="0088008E">
        <w:t>ISO 1</w:t>
      </w:r>
      <w:r w:rsidRPr="00594C9B">
        <w:t>9111:</w:t>
      </w:r>
      <w:r w:rsidR="00973040">
        <w:t>2018</w:t>
      </w:r>
      <w:r w:rsidRPr="00594C9B">
        <w:t xml:space="preserve">. The string defines frequently needed types of coordinate reference systems and coordinate operations in a self-contained form that is easily readable by machines and by humans. The essence is its simplicity; as a consequence there are some constraints upon the more open content allowed in </w:t>
      </w:r>
      <w:r w:rsidR="0088008E">
        <w:t>ISO 1</w:t>
      </w:r>
      <w:r w:rsidRPr="00594C9B">
        <w:t xml:space="preserve">9111. To retain simplicity in the well-known text </w:t>
      </w:r>
      <w:r w:rsidR="00CC73F8">
        <w:t xml:space="preserve">(WKT) </w:t>
      </w:r>
      <w:r w:rsidRPr="00594C9B">
        <w:t xml:space="preserve">description of coordinate reference systems and coordinate operations, the scope of this </w:t>
      </w:r>
      <w:r w:rsidR="00990B2A">
        <w:t>document</w:t>
      </w:r>
      <w:r w:rsidRPr="00594C9B">
        <w:t xml:space="preserve"> excludes parameter grouping and pass-through coordinate operations. The text string provides a means for humans and machines to correctly and unambiguously interpret and utilise a coordinate reference system definition with look-ups or cross references only to define coordinate operation mathematics. </w:t>
      </w:r>
      <w:r w:rsidR="003D79A6">
        <w:t>A WKT string</w:t>
      </w:r>
      <w:r w:rsidRPr="00594C9B">
        <w:t xml:space="preserve"> </w:t>
      </w:r>
      <w:r w:rsidR="003D79A6" w:rsidRPr="00594C9B">
        <w:t xml:space="preserve">is not suitable for the storage of definitions of coordinate reference systems or coordinate operations </w:t>
      </w:r>
      <w:r w:rsidR="003D79A6">
        <w:t xml:space="preserve"> because it </w:t>
      </w:r>
      <w:r w:rsidRPr="00594C9B">
        <w:t>omits metadata about the source of the data and may omit metadata about the applicability of the information.</w:t>
      </w:r>
    </w:p>
    <w:p w:rsidR="00594C9B" w:rsidRPr="00A301E0" w:rsidRDefault="00594C9B" w:rsidP="00594C9B">
      <w:pPr>
        <w:pStyle w:val="Heading1"/>
      </w:pPr>
      <w:bookmarkStart w:id="67" w:name="_Toc380310571"/>
      <w:bookmarkStart w:id="68" w:name="_Toc522896046"/>
      <w:r w:rsidRPr="00A301E0">
        <w:t>Normative references</w:t>
      </w:r>
      <w:bookmarkEnd w:id="67"/>
      <w:bookmarkEnd w:id="68"/>
    </w:p>
    <w:p w:rsidR="005C451D" w:rsidRDefault="005C451D" w:rsidP="00594C9B">
      <w:pPr>
        <w:jc w:val="left"/>
      </w:pPr>
      <w:r w:rsidRPr="005C451D">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rsidR="009518D4" w:rsidRPr="009518D4" w:rsidRDefault="009518D4" w:rsidP="00B82188">
      <w:pPr>
        <w:jc w:val="left"/>
        <w:rPr>
          <w:i/>
          <w:szCs w:val="32"/>
        </w:rPr>
      </w:pPr>
      <w:r w:rsidRPr="009518D4">
        <w:rPr>
          <w:szCs w:val="32"/>
        </w:rPr>
        <w:t xml:space="preserve">ISO 8601, </w:t>
      </w:r>
      <w:r w:rsidRPr="009518D4">
        <w:rPr>
          <w:i/>
          <w:szCs w:val="32"/>
        </w:rPr>
        <w:t>Data e</w:t>
      </w:r>
      <w:r w:rsidR="00B82188">
        <w:rPr>
          <w:i/>
          <w:szCs w:val="32"/>
        </w:rPr>
        <w:t>lements and interchange formats — Information interchange </w:t>
      </w:r>
      <w:r w:rsidRPr="009518D4">
        <w:rPr>
          <w:i/>
          <w:szCs w:val="32"/>
        </w:rPr>
        <w:t>— Representation of dates and times</w:t>
      </w:r>
    </w:p>
    <w:p w:rsidR="00594C9B" w:rsidRPr="00A301E0" w:rsidRDefault="00F04CE8" w:rsidP="00594C9B">
      <w:pPr>
        <w:jc w:val="left"/>
        <w:rPr>
          <w:szCs w:val="32"/>
        </w:rPr>
      </w:pPr>
      <w:r>
        <w:rPr>
          <w:szCs w:val="32"/>
        </w:rPr>
        <w:t>ISO/IEC </w:t>
      </w:r>
      <w:r w:rsidR="00594C9B" w:rsidRPr="00A301E0">
        <w:rPr>
          <w:szCs w:val="32"/>
        </w:rPr>
        <w:t>9075-1</w:t>
      </w:r>
      <w:r w:rsidR="00594C9B">
        <w:rPr>
          <w:szCs w:val="32"/>
        </w:rPr>
        <w:t>,</w:t>
      </w:r>
      <w:r w:rsidR="00594C9B" w:rsidRPr="00A301E0">
        <w:rPr>
          <w:szCs w:val="32"/>
        </w:rPr>
        <w:t xml:space="preserve"> </w:t>
      </w:r>
      <w:r w:rsidR="00594C9B">
        <w:rPr>
          <w:rFonts w:ascii="ArialMT" w:hAnsi="ArialMT" w:cs="ArialMT"/>
          <w:i/>
        </w:rPr>
        <w:t>Information technology</w:t>
      </w:r>
      <w:r w:rsidR="0053729A">
        <w:rPr>
          <w:rFonts w:ascii="ArialMT" w:hAnsi="ArialMT" w:cs="ArialMT" w:hint="eastAsia"/>
          <w:i/>
        </w:rPr>
        <w:t> </w:t>
      </w:r>
      <w:r w:rsidR="00594C9B">
        <w:rPr>
          <w:rFonts w:cs="Arial"/>
          <w:i/>
        </w:rPr>
        <w:t>―</w:t>
      </w:r>
      <w:r w:rsidR="0053729A">
        <w:rPr>
          <w:rFonts w:cs="Arial"/>
          <w:i/>
        </w:rPr>
        <w:t xml:space="preserve"> </w:t>
      </w:r>
      <w:r w:rsidR="0053729A">
        <w:rPr>
          <w:rFonts w:ascii="ArialMT" w:hAnsi="ArialMT" w:cs="ArialMT"/>
          <w:i/>
        </w:rPr>
        <w:t>Database languages</w:t>
      </w:r>
      <w:r w:rsidR="0053729A">
        <w:rPr>
          <w:rFonts w:ascii="ArialMT" w:hAnsi="ArialMT" w:cs="ArialMT" w:hint="eastAsia"/>
          <w:i/>
        </w:rPr>
        <w:t> </w:t>
      </w:r>
      <w:r w:rsidR="0053729A">
        <w:rPr>
          <w:rFonts w:cs="Arial"/>
          <w:i/>
        </w:rPr>
        <w:t xml:space="preserve">― </w:t>
      </w:r>
      <w:r w:rsidR="0053729A">
        <w:rPr>
          <w:rFonts w:ascii="ArialMT" w:hAnsi="ArialMT" w:cs="ArialMT"/>
          <w:i/>
        </w:rPr>
        <w:t>SQL</w:t>
      </w:r>
      <w:r w:rsidR="0053729A">
        <w:rPr>
          <w:rFonts w:ascii="ArialMT" w:hAnsi="ArialMT" w:cs="ArialMT" w:hint="eastAsia"/>
          <w:i/>
        </w:rPr>
        <w:t> </w:t>
      </w:r>
      <w:r w:rsidR="0053729A">
        <w:rPr>
          <w:rFonts w:cs="Arial"/>
          <w:i/>
        </w:rPr>
        <w:t xml:space="preserve">― </w:t>
      </w:r>
      <w:r w:rsidR="00594C9B" w:rsidRPr="00A301E0">
        <w:rPr>
          <w:i/>
        </w:rPr>
        <w:t>Part 1: Framework (SQL/Framework)</w:t>
      </w:r>
    </w:p>
    <w:p w:rsidR="00594C9B" w:rsidRPr="00A301E0" w:rsidRDefault="00F04CE8" w:rsidP="00594C9B">
      <w:pPr>
        <w:jc w:val="left"/>
        <w:rPr>
          <w:i/>
        </w:rPr>
      </w:pPr>
      <w:r>
        <w:rPr>
          <w:szCs w:val="32"/>
        </w:rPr>
        <w:t>ISO/IEC </w:t>
      </w:r>
      <w:r w:rsidR="00594C9B" w:rsidRPr="00A301E0">
        <w:rPr>
          <w:szCs w:val="32"/>
        </w:rPr>
        <w:t>9075-2</w:t>
      </w:r>
      <w:r w:rsidR="00594C9B">
        <w:rPr>
          <w:szCs w:val="32"/>
        </w:rPr>
        <w:t>,</w:t>
      </w:r>
      <w:r w:rsidR="00594C9B" w:rsidRPr="00A301E0">
        <w:rPr>
          <w:szCs w:val="32"/>
        </w:rPr>
        <w:t xml:space="preserve"> </w:t>
      </w:r>
      <w:r w:rsidR="0053729A">
        <w:rPr>
          <w:rFonts w:ascii="ArialMT" w:hAnsi="ArialMT" w:cs="ArialMT"/>
          <w:i/>
        </w:rPr>
        <w:t>Information technology</w:t>
      </w:r>
      <w:r w:rsidR="0053729A">
        <w:rPr>
          <w:rFonts w:ascii="ArialMT" w:hAnsi="ArialMT" w:cs="ArialMT" w:hint="eastAsia"/>
          <w:i/>
        </w:rPr>
        <w:t> </w:t>
      </w:r>
      <w:r w:rsidR="0053729A">
        <w:rPr>
          <w:rFonts w:cs="Arial"/>
          <w:i/>
        </w:rPr>
        <w:t xml:space="preserve">― </w:t>
      </w:r>
      <w:r w:rsidR="0053729A">
        <w:rPr>
          <w:rFonts w:ascii="ArialMT" w:hAnsi="ArialMT" w:cs="ArialMT"/>
          <w:i/>
        </w:rPr>
        <w:t>Database languages</w:t>
      </w:r>
      <w:r w:rsidR="0053729A">
        <w:rPr>
          <w:rFonts w:ascii="ArialMT" w:hAnsi="ArialMT" w:cs="ArialMT" w:hint="eastAsia"/>
          <w:i/>
        </w:rPr>
        <w:t> </w:t>
      </w:r>
      <w:r w:rsidR="0053729A">
        <w:rPr>
          <w:rFonts w:cs="Arial"/>
          <w:i/>
        </w:rPr>
        <w:t xml:space="preserve">― </w:t>
      </w:r>
      <w:r w:rsidR="0053729A">
        <w:rPr>
          <w:rFonts w:ascii="ArialMT" w:hAnsi="ArialMT" w:cs="ArialMT"/>
          <w:i/>
        </w:rPr>
        <w:t>SQL</w:t>
      </w:r>
      <w:r w:rsidR="0053729A">
        <w:rPr>
          <w:rFonts w:ascii="ArialMT" w:hAnsi="ArialMT" w:cs="ArialMT" w:hint="eastAsia"/>
          <w:i/>
        </w:rPr>
        <w:t> </w:t>
      </w:r>
      <w:r w:rsidR="0053729A">
        <w:rPr>
          <w:rFonts w:cs="Arial"/>
          <w:i/>
        </w:rPr>
        <w:t xml:space="preserve">― </w:t>
      </w:r>
      <w:r w:rsidR="00594C9B" w:rsidRPr="00A301E0">
        <w:rPr>
          <w:i/>
        </w:rPr>
        <w:t>Part 2: Foundation (SQL/Foundation)</w:t>
      </w:r>
    </w:p>
    <w:p w:rsidR="00594C9B" w:rsidRPr="00A301E0" w:rsidRDefault="00F04CE8" w:rsidP="00594C9B">
      <w:pPr>
        <w:jc w:val="left"/>
      </w:pPr>
      <w:r>
        <w:rPr>
          <w:szCs w:val="32"/>
        </w:rPr>
        <w:t>ISO/IEC </w:t>
      </w:r>
      <w:r w:rsidR="00594C9B" w:rsidRPr="00A301E0">
        <w:rPr>
          <w:szCs w:val="32"/>
        </w:rPr>
        <w:t>10646</w:t>
      </w:r>
      <w:r w:rsidR="00594C9B">
        <w:rPr>
          <w:szCs w:val="32"/>
        </w:rPr>
        <w:t>,</w:t>
      </w:r>
      <w:r w:rsidR="00594C9B" w:rsidRPr="00A301E0">
        <w:rPr>
          <w:szCs w:val="32"/>
        </w:rPr>
        <w:t xml:space="preserve"> </w:t>
      </w:r>
      <w:r w:rsidR="0053729A">
        <w:rPr>
          <w:rFonts w:ascii="ArialMT" w:hAnsi="ArialMT" w:cs="ArialMT"/>
          <w:i/>
        </w:rPr>
        <w:t>Information technology</w:t>
      </w:r>
      <w:r w:rsidR="0053729A">
        <w:rPr>
          <w:rFonts w:ascii="ArialMT" w:hAnsi="ArialMT" w:cs="ArialMT" w:hint="eastAsia"/>
          <w:i/>
        </w:rPr>
        <w:t> </w:t>
      </w:r>
      <w:r w:rsidR="0053729A">
        <w:rPr>
          <w:rFonts w:cs="Arial"/>
          <w:i/>
        </w:rPr>
        <w:t xml:space="preserve">― </w:t>
      </w:r>
      <w:r w:rsidR="00594C9B" w:rsidRPr="00A301E0">
        <w:rPr>
          <w:rFonts w:ascii="ArialMT" w:hAnsi="ArialMT" w:cs="ArialMT"/>
          <w:i/>
        </w:rPr>
        <w:t>Universal Coded Character Set (UCS)</w:t>
      </w:r>
    </w:p>
    <w:p w:rsidR="00746567" w:rsidRDefault="00746567" w:rsidP="00594C9B">
      <w:r>
        <w:t>ISO </w:t>
      </w:r>
      <w:r w:rsidRPr="00A301E0">
        <w:t xml:space="preserve">19111, </w:t>
      </w:r>
      <w:r>
        <w:rPr>
          <w:i/>
        </w:rPr>
        <w:t>Geographic information</w:t>
      </w:r>
      <w:r>
        <w:rPr>
          <w:rFonts w:ascii="ArialMT" w:hAnsi="ArialMT" w:cs="ArialMT" w:hint="eastAsia"/>
          <w:i/>
        </w:rPr>
        <w:t> </w:t>
      </w:r>
      <w:r>
        <w:rPr>
          <w:rFonts w:cs="Arial"/>
          <w:i/>
        </w:rPr>
        <w:t xml:space="preserve">― </w:t>
      </w:r>
      <w:r>
        <w:rPr>
          <w:i/>
        </w:rPr>
        <w:t>R</w:t>
      </w:r>
      <w:r w:rsidRPr="00A301E0">
        <w:rPr>
          <w:i/>
        </w:rPr>
        <w:t>eferencing by coordinates</w:t>
      </w:r>
      <w:r>
        <w:t xml:space="preserve"> </w:t>
      </w:r>
    </w:p>
    <w:p w:rsidR="00594C9B" w:rsidRPr="00A301E0" w:rsidRDefault="00594C9B" w:rsidP="00594C9B"/>
    <w:p w:rsidR="00594C9B" w:rsidRPr="00A301E0" w:rsidRDefault="007423D5" w:rsidP="00594C9B">
      <w:pPr>
        <w:pStyle w:val="Heading1"/>
      </w:pPr>
      <w:bookmarkStart w:id="69" w:name="_Toc380310572"/>
      <w:bookmarkStart w:id="70" w:name="_Toc522896047"/>
      <w:r>
        <w:t>Terms, d</w:t>
      </w:r>
      <w:r w:rsidR="00594C9B" w:rsidRPr="00A301E0">
        <w:t>efinitions and abbreviations</w:t>
      </w:r>
      <w:bookmarkEnd w:id="69"/>
      <w:bookmarkEnd w:id="70"/>
    </w:p>
    <w:p w:rsidR="00594C9B" w:rsidRPr="00A301E0" w:rsidRDefault="007423D5" w:rsidP="00594C9B">
      <w:pPr>
        <w:pStyle w:val="Heading2"/>
        <w:numPr>
          <w:ilvl w:val="1"/>
          <w:numId w:val="1"/>
        </w:numPr>
        <w:tabs>
          <w:tab w:val="clear" w:pos="360"/>
        </w:tabs>
      </w:pPr>
      <w:bookmarkStart w:id="71" w:name="_Toc380310573"/>
      <w:bookmarkStart w:id="72" w:name="_Toc522896048"/>
      <w:r>
        <w:t xml:space="preserve">Terms and </w:t>
      </w:r>
      <w:bookmarkEnd w:id="71"/>
      <w:r w:rsidR="00157B31">
        <w:t>d</w:t>
      </w:r>
      <w:r w:rsidR="00157B31" w:rsidRPr="00A301E0">
        <w:t>efinitions</w:t>
      </w:r>
      <w:bookmarkEnd w:id="72"/>
    </w:p>
    <w:p w:rsidR="00594C9B" w:rsidRPr="00A301E0" w:rsidRDefault="00594C9B" w:rsidP="00594C9B">
      <w:r w:rsidRPr="00A301E0">
        <w:t>For the purposes of this document, the following terms and definitions apply.</w:t>
      </w:r>
    </w:p>
    <w:p w:rsidR="00594C9B" w:rsidRDefault="007423D5" w:rsidP="00594C9B">
      <w:pPr>
        <w:pStyle w:val="TermNum"/>
      </w:pPr>
      <w:r>
        <w:t>3</w:t>
      </w:r>
      <w:r w:rsidR="00594C9B" w:rsidRPr="00A301E0">
        <w:t>.1.1</w:t>
      </w:r>
    </w:p>
    <w:p w:rsidR="00594C9B" w:rsidRPr="0053729A" w:rsidRDefault="0053729A" w:rsidP="0053729A">
      <w:pPr>
        <w:pStyle w:val="Terms"/>
      </w:pPr>
      <w:r w:rsidRPr="00A301E0">
        <w:t>affine coordinate system</w:t>
      </w:r>
    </w:p>
    <w:p w:rsidR="00594C9B" w:rsidRPr="00A301E0" w:rsidRDefault="00594C9B" w:rsidP="0089778C">
      <w:pPr>
        <w:pStyle w:val="Definition"/>
        <w:spacing w:after="120"/>
      </w:pPr>
      <w:r w:rsidRPr="00A26CC4">
        <w:t>coordinate system</w:t>
      </w:r>
      <w:r w:rsidR="0074497F">
        <w:t xml:space="preserve"> </w:t>
      </w:r>
      <w:r w:rsidRPr="00A301E0">
        <w:t xml:space="preserve">in Euclidean space with straight axes that are not necessarily mutually perpendicular </w:t>
      </w:r>
    </w:p>
    <w:p w:rsidR="00594C9B" w:rsidRPr="00A301E0" w:rsidRDefault="00594C9B" w:rsidP="002639C6">
      <w:r w:rsidRPr="00A301E0">
        <w:t xml:space="preserve">[SOURCE: </w:t>
      </w:r>
      <w:r w:rsidR="0088008E">
        <w:t>ISO 1</w:t>
      </w:r>
      <w:r w:rsidRPr="00A301E0">
        <w:t>9111:</w:t>
      </w:r>
      <w:r w:rsidR="00A26CC4" w:rsidRPr="00A301E0">
        <w:t>20</w:t>
      </w:r>
      <w:r w:rsidR="00A26CC4">
        <w:t>18</w:t>
      </w:r>
      <w:r w:rsidRPr="00A301E0">
        <w:t xml:space="preserve">, </w:t>
      </w:r>
      <w:r w:rsidR="00787A9F">
        <w:t>3.1</w:t>
      </w:r>
      <w:r w:rsidRPr="00A301E0">
        <w:t>.1]</w:t>
      </w:r>
    </w:p>
    <w:p w:rsidR="00594C9B" w:rsidRPr="00A301E0" w:rsidRDefault="007423D5" w:rsidP="00594C9B">
      <w:pPr>
        <w:pStyle w:val="TermNum"/>
      </w:pPr>
      <w:r>
        <w:lastRenderedPageBreak/>
        <w:t>3</w:t>
      </w:r>
      <w:r w:rsidR="00594C9B" w:rsidRPr="00A301E0">
        <w:t>.1.2</w:t>
      </w:r>
    </w:p>
    <w:p w:rsidR="00594C9B" w:rsidRPr="00A301E0" w:rsidRDefault="00594C9B" w:rsidP="00594C9B">
      <w:pPr>
        <w:pStyle w:val="Terms"/>
      </w:pPr>
      <w:r w:rsidRPr="00A301E0">
        <w:t>bearing</w:t>
      </w:r>
    </w:p>
    <w:p w:rsidR="00594C9B" w:rsidRPr="00A301E0" w:rsidRDefault="00594C9B" w:rsidP="00732071">
      <w:pPr>
        <w:pStyle w:val="Definition"/>
        <w:spacing w:after="120"/>
      </w:pPr>
      <w:r w:rsidRPr="00A301E0">
        <w:t>horizontal angle at a point relative to a specified direction</w:t>
      </w:r>
    </w:p>
    <w:p w:rsidR="00594C9B" w:rsidRPr="00A301E0" w:rsidRDefault="00594C9B" w:rsidP="00594C9B">
      <w:pPr>
        <w:pStyle w:val="Note"/>
      </w:pPr>
      <w:r w:rsidRPr="00A301E0">
        <w:t>N</w:t>
      </w:r>
      <w:r w:rsidR="0053729A">
        <w:t>ote 1 to entry:</w:t>
      </w:r>
      <w:r w:rsidRPr="00A301E0">
        <w:tab/>
        <w:t xml:space="preserve">The direction is usually specified to be north. In some communities the term bearing refers specifically to grid north and directions relative to true north are then termed ‘azimuth’; in other communities a bearing refers specifically to true north. In this </w:t>
      </w:r>
      <w:r w:rsidR="00C863DB">
        <w:t>d</w:t>
      </w:r>
      <w:r w:rsidR="00990B2A">
        <w:t>ocument</w:t>
      </w:r>
      <w:r w:rsidRPr="00A301E0">
        <w:t xml:space="preserve"> bearing is used for any specified reference direction. The angle may be reckoned positive clockwise or positive counter-clockwise depending upon the application.</w:t>
      </w:r>
    </w:p>
    <w:p w:rsidR="00594C9B" w:rsidRPr="00A301E0" w:rsidRDefault="007423D5" w:rsidP="00594C9B">
      <w:pPr>
        <w:pStyle w:val="TermNum"/>
      </w:pPr>
      <w:r>
        <w:t>3</w:t>
      </w:r>
      <w:r w:rsidR="00594C9B" w:rsidRPr="00A301E0">
        <w:t>.1.3</w:t>
      </w:r>
    </w:p>
    <w:p w:rsidR="00594C9B" w:rsidRPr="0053729A" w:rsidRDefault="00594C9B" w:rsidP="00594C9B">
      <w:pPr>
        <w:pStyle w:val="Terms"/>
      </w:pPr>
      <w:r w:rsidRPr="00A301E0">
        <w:t>Cartesian coordinate system</w:t>
      </w:r>
    </w:p>
    <w:p w:rsidR="00594C9B" w:rsidRPr="00A301E0" w:rsidRDefault="00594C9B" w:rsidP="00E66A22">
      <w:pPr>
        <w:pStyle w:val="Definition"/>
        <w:keepNext/>
        <w:spacing w:after="120"/>
      </w:pPr>
      <w:r w:rsidRPr="00A26CC4">
        <w:t>coordinate system</w:t>
      </w:r>
      <w:r w:rsidR="0074497F">
        <w:t xml:space="preserve"> </w:t>
      </w:r>
      <w:r w:rsidR="00732071">
        <w:t xml:space="preserve">in Euclidean space </w:t>
      </w:r>
      <w:r w:rsidRPr="0053729A">
        <w:t xml:space="preserve">which gives the position of points relative to n mutually perpendicular </w:t>
      </w:r>
      <w:r w:rsidR="003C5F93">
        <w:t xml:space="preserve">straight </w:t>
      </w:r>
      <w:r w:rsidRPr="0053729A">
        <w:t xml:space="preserve">axes </w:t>
      </w:r>
      <w:r w:rsidR="003C5F93">
        <w:rPr>
          <w:rFonts w:eastAsia="Arial Unicode MS"/>
          <w:color w:val="000000" w:themeColor="text1"/>
        </w:rPr>
        <w:t>all having the same unit of measure</w:t>
      </w:r>
    </w:p>
    <w:p w:rsidR="00594C9B" w:rsidRDefault="00594C9B" w:rsidP="0089778C">
      <w:pPr>
        <w:pStyle w:val="Note"/>
        <w:keepNext/>
        <w:spacing w:after="120"/>
        <w:rPr>
          <w:rFonts w:eastAsia="Arial Unicode MS"/>
        </w:rPr>
      </w:pPr>
      <w:r w:rsidRPr="00A301E0">
        <w:t>N</w:t>
      </w:r>
      <w:r w:rsidR="0053729A">
        <w:t>ote 1 to entry:</w:t>
      </w:r>
      <w:r w:rsidRPr="00A301E0">
        <w:tab/>
      </w:r>
      <w:r w:rsidRPr="00A301E0">
        <w:rPr>
          <w:i/>
        </w:rPr>
        <w:t>n</w:t>
      </w:r>
      <w:r w:rsidRPr="00A301E0">
        <w:t xml:space="preserve"> is </w:t>
      </w:r>
      <w:r w:rsidRPr="00A301E0">
        <w:rPr>
          <w:rFonts w:eastAsia="Arial Unicode MS"/>
        </w:rPr>
        <w:t xml:space="preserve">2 or 3 for the purposes of this </w:t>
      </w:r>
      <w:r w:rsidR="00C863DB">
        <w:rPr>
          <w:rFonts w:eastAsia="Arial Unicode MS"/>
        </w:rPr>
        <w:t>d</w:t>
      </w:r>
      <w:r w:rsidR="00990B2A">
        <w:rPr>
          <w:rFonts w:eastAsia="Arial Unicode MS"/>
        </w:rPr>
        <w:t>ocument</w:t>
      </w:r>
      <w:r w:rsidRPr="00A301E0">
        <w:rPr>
          <w:rFonts w:eastAsia="Arial Unicode MS"/>
        </w:rPr>
        <w:t>.</w:t>
      </w:r>
    </w:p>
    <w:p w:rsidR="003C5F93" w:rsidRDefault="003C5F93" w:rsidP="0089778C">
      <w:pPr>
        <w:keepNext/>
        <w:spacing w:after="120"/>
        <w:rPr>
          <w:rFonts w:eastAsia="Arial Unicode MS"/>
          <w:color w:val="000000" w:themeColor="text1"/>
          <w:sz w:val="18"/>
        </w:rPr>
      </w:pPr>
      <w:r w:rsidRPr="003C5F93">
        <w:rPr>
          <w:rFonts w:eastAsia="Arial Unicode MS"/>
          <w:color w:val="000000" w:themeColor="text1"/>
          <w:sz w:val="18"/>
        </w:rPr>
        <w:t>Note 2 to entry: A Cartesian coordinate system is a specialisation of an affine coordinate system.</w:t>
      </w:r>
    </w:p>
    <w:p w:rsidR="003C5F93" w:rsidRPr="003C5F93" w:rsidRDefault="003C5F93" w:rsidP="003C5F93">
      <w:r w:rsidRPr="00A301E0">
        <w:t xml:space="preserve">[SOURCE: </w:t>
      </w:r>
      <w:r>
        <w:t xml:space="preserve">ISO 19111:2018, </w:t>
      </w:r>
      <w:r w:rsidR="00787A9F">
        <w:t>3.1</w:t>
      </w:r>
      <w:r>
        <w:t>.2</w:t>
      </w:r>
      <w:r w:rsidRPr="00A301E0">
        <w:t>]</w:t>
      </w:r>
    </w:p>
    <w:p w:rsidR="00594C9B" w:rsidRPr="00A301E0" w:rsidRDefault="007423D5" w:rsidP="00594C9B">
      <w:pPr>
        <w:pStyle w:val="TermNum"/>
      </w:pPr>
      <w:r>
        <w:t>3</w:t>
      </w:r>
      <w:r w:rsidR="00594C9B" w:rsidRPr="00A301E0">
        <w:t>.1.4</w:t>
      </w:r>
    </w:p>
    <w:p w:rsidR="00594C9B" w:rsidRPr="0053729A" w:rsidRDefault="00594C9B" w:rsidP="0053729A">
      <w:pPr>
        <w:pStyle w:val="Terms"/>
      </w:pPr>
      <w:r w:rsidRPr="00A301E0">
        <w:t>compound coordinate reference system</w:t>
      </w:r>
    </w:p>
    <w:p w:rsidR="00594C9B" w:rsidRPr="0053729A" w:rsidRDefault="00594C9B" w:rsidP="0089778C">
      <w:pPr>
        <w:pStyle w:val="Definition"/>
        <w:keepNext/>
        <w:spacing w:after="120"/>
      </w:pPr>
      <w:r w:rsidRPr="00A26CC4">
        <w:t>coordinate reference system</w:t>
      </w:r>
      <w:r w:rsidR="0074497F">
        <w:t xml:space="preserve"> </w:t>
      </w:r>
      <w:r w:rsidRPr="0053729A">
        <w:t>using at least two independent coordinate reference systems</w:t>
      </w:r>
    </w:p>
    <w:p w:rsidR="00594C9B" w:rsidRPr="00A301E0" w:rsidRDefault="0053729A" w:rsidP="0089778C">
      <w:pPr>
        <w:pStyle w:val="Note"/>
        <w:keepNext/>
        <w:spacing w:after="120"/>
      </w:pPr>
      <w:r>
        <w:t>Note 1 to entry:</w:t>
      </w:r>
      <w:r>
        <w:tab/>
      </w:r>
      <w:r w:rsidR="00594C9B" w:rsidRPr="00A301E0">
        <w:t xml:space="preserve">Coordinate reference systems are independent of each other if coordinate values in one cannot be converted or transformed into coordinate values in the other. </w:t>
      </w:r>
    </w:p>
    <w:p w:rsidR="00594C9B" w:rsidRPr="00A301E0" w:rsidRDefault="00594C9B" w:rsidP="00594C9B">
      <w:r w:rsidRPr="00A301E0">
        <w:t xml:space="preserve">[SOURCE: </w:t>
      </w:r>
      <w:r w:rsidR="0088008E">
        <w:t>ISO 1</w:t>
      </w:r>
      <w:r w:rsidRPr="00A301E0">
        <w:t>9111:</w:t>
      </w:r>
      <w:r w:rsidR="00A26CC4" w:rsidRPr="00A301E0">
        <w:t>20</w:t>
      </w:r>
      <w:r w:rsidR="00A26CC4">
        <w:t>18</w:t>
      </w:r>
      <w:r w:rsidRPr="00A301E0">
        <w:t xml:space="preserve">, </w:t>
      </w:r>
      <w:r w:rsidR="00787A9F">
        <w:t>3.1</w:t>
      </w:r>
      <w:r w:rsidRPr="00A301E0">
        <w:t>.3]</w:t>
      </w:r>
    </w:p>
    <w:p w:rsidR="00594C9B" w:rsidRPr="00A301E0" w:rsidRDefault="007423D5" w:rsidP="00594C9B">
      <w:pPr>
        <w:pStyle w:val="TermNum"/>
      </w:pPr>
      <w:r>
        <w:t>3</w:t>
      </w:r>
      <w:r w:rsidR="00594C9B" w:rsidRPr="00A301E0">
        <w:t>.1.5</w:t>
      </w:r>
    </w:p>
    <w:p w:rsidR="00594C9B" w:rsidRPr="0053729A" w:rsidRDefault="00594C9B" w:rsidP="0053729A">
      <w:pPr>
        <w:pStyle w:val="Terms"/>
      </w:pPr>
      <w:r w:rsidRPr="00A301E0">
        <w:t>coordinate conversion</w:t>
      </w:r>
    </w:p>
    <w:p w:rsidR="00594C9B" w:rsidRPr="0053729A" w:rsidRDefault="00594C9B" w:rsidP="0089778C">
      <w:pPr>
        <w:pStyle w:val="Definition"/>
        <w:spacing w:after="120"/>
      </w:pPr>
      <w:r w:rsidRPr="00A26CC4">
        <w:t>coordinate operation</w:t>
      </w:r>
      <w:r w:rsidR="007337AA">
        <w:t xml:space="preserve"> </w:t>
      </w:r>
      <w:r w:rsidR="003C5F93" w:rsidRPr="00C545F2">
        <w:rPr>
          <w:color w:val="000000" w:themeColor="text1"/>
          <w:lang w:val="en-US"/>
        </w:rPr>
        <w:t>that changes coordinates in a source coordinate reference system to coordinates in a target coordinate reference system</w:t>
      </w:r>
      <w:r w:rsidR="003C5F93" w:rsidRPr="00C545F2">
        <w:rPr>
          <w:rFonts w:eastAsia="Arial Unicode MS"/>
          <w:color w:val="000000" w:themeColor="text1"/>
        </w:rPr>
        <w:t xml:space="preserve"> in which </w:t>
      </w:r>
      <w:r w:rsidR="003C5F93">
        <w:rPr>
          <w:rFonts w:eastAsia="Arial Unicode MS"/>
          <w:color w:val="000000" w:themeColor="text1"/>
        </w:rPr>
        <w:t xml:space="preserve">both coordinate reference systems </w:t>
      </w:r>
      <w:r w:rsidRPr="0053729A">
        <w:t xml:space="preserve">are based on the same </w:t>
      </w:r>
      <w:r w:rsidR="00837364" w:rsidRPr="00A26CC4">
        <w:t>datum</w:t>
      </w:r>
    </w:p>
    <w:p w:rsidR="00DE46A3" w:rsidRPr="00A301E0" w:rsidRDefault="00DE46A3" w:rsidP="00732071">
      <w:pPr>
        <w:pStyle w:val="Note"/>
        <w:keepLines/>
        <w:widowControl w:val="0"/>
        <w:tabs>
          <w:tab w:val="clear" w:pos="960"/>
          <w:tab w:val="left" w:pos="1418"/>
        </w:tabs>
        <w:spacing w:after="120"/>
      </w:pPr>
      <w:r w:rsidRPr="00A301E0">
        <w:rPr>
          <w:rFonts w:eastAsia="Arial Unicode MS"/>
        </w:rPr>
        <w:t>N</w:t>
      </w:r>
      <w:r>
        <w:rPr>
          <w:rFonts w:eastAsia="Arial Unicode MS"/>
        </w:rPr>
        <w:t>ote 1 to entry:</w:t>
      </w:r>
      <w:r w:rsidRPr="00A301E0">
        <w:rPr>
          <w:rFonts w:eastAsia="Arial Unicode MS"/>
        </w:rPr>
        <w:tab/>
        <w:t>A coordinate conversion uses parameters which have specified values.</w:t>
      </w:r>
    </w:p>
    <w:p w:rsidR="00DE46A3" w:rsidRPr="00761C69" w:rsidRDefault="00DE46A3" w:rsidP="00732071">
      <w:pPr>
        <w:pStyle w:val="Example"/>
        <w:keepNext/>
        <w:keepLines/>
        <w:tabs>
          <w:tab w:val="clear" w:pos="1360"/>
          <w:tab w:val="left" w:pos="1418"/>
        </w:tabs>
        <w:spacing w:after="120"/>
        <w:rPr>
          <w:rFonts w:eastAsia="Arial Unicode MS" w:cs="Arial"/>
          <w:color w:val="000000" w:themeColor="text1"/>
          <w:szCs w:val="18"/>
        </w:rPr>
      </w:pPr>
      <w:r w:rsidRPr="00761C69">
        <w:rPr>
          <w:rFonts w:eastAsia="Arial Unicode MS" w:cs="Arial"/>
          <w:color w:val="000000" w:themeColor="text1"/>
          <w:szCs w:val="18"/>
        </w:rPr>
        <w:t>EXAMPLE 1</w:t>
      </w:r>
      <w:r w:rsidRPr="00761C69">
        <w:rPr>
          <w:rFonts w:eastAsia="Arial Unicode MS" w:cs="Arial"/>
          <w:color w:val="000000" w:themeColor="text1"/>
          <w:szCs w:val="18"/>
        </w:rPr>
        <w:tab/>
        <w:t>A mapping of ellipsoidal coordinates to Cartesian coordinates using a map projection.</w:t>
      </w:r>
    </w:p>
    <w:p w:rsidR="00594C9B" w:rsidRPr="00A301E0" w:rsidRDefault="00DE46A3" w:rsidP="00732071">
      <w:pPr>
        <w:pStyle w:val="Example"/>
        <w:keepLines/>
        <w:widowControl w:val="0"/>
        <w:tabs>
          <w:tab w:val="clear" w:pos="1360"/>
          <w:tab w:val="left" w:pos="1418"/>
        </w:tabs>
        <w:spacing w:after="120"/>
        <w:rPr>
          <w:rFonts w:eastAsia="Arial Unicode MS"/>
        </w:rPr>
      </w:pPr>
      <w:r w:rsidRPr="00761C69">
        <w:rPr>
          <w:rFonts w:eastAsia="Arial Unicode MS" w:cs="Arial"/>
          <w:color w:val="000000" w:themeColor="text1"/>
          <w:szCs w:val="18"/>
        </w:rPr>
        <w:t>EXAMPLE 2</w:t>
      </w:r>
      <w:r w:rsidRPr="00761C69">
        <w:rPr>
          <w:rFonts w:eastAsia="Arial Unicode MS" w:cs="Arial"/>
          <w:color w:val="000000" w:themeColor="text1"/>
          <w:szCs w:val="18"/>
        </w:rPr>
        <w:tab/>
        <w:t>Change</w:t>
      </w:r>
      <w:r w:rsidRPr="00DE46A3">
        <w:rPr>
          <w:rFonts w:eastAsia="Arial Unicode MS"/>
          <w:color w:val="000000" w:themeColor="text1"/>
        </w:rPr>
        <w:t xml:space="preserve"> of units such as from radians to degrees or </w:t>
      </w:r>
      <w:r w:rsidR="00787A9F">
        <w:rPr>
          <w:rFonts w:eastAsia="Arial Unicode MS"/>
          <w:color w:val="000000" w:themeColor="text1"/>
        </w:rPr>
        <w:t xml:space="preserve">from </w:t>
      </w:r>
      <w:r w:rsidRPr="00DE46A3">
        <w:rPr>
          <w:rFonts w:eastAsia="Arial Unicode MS"/>
          <w:color w:val="000000" w:themeColor="text1"/>
        </w:rPr>
        <w:t>feet to metres</w:t>
      </w:r>
      <w:r w:rsidR="00594C9B" w:rsidRPr="00A301E0">
        <w:rPr>
          <w:rFonts w:eastAsia="Arial Unicode MS"/>
        </w:rPr>
        <w:t>.</w:t>
      </w:r>
    </w:p>
    <w:p w:rsidR="00594C9B" w:rsidRPr="00A301E0" w:rsidRDefault="00DE46A3" w:rsidP="00594C9B">
      <w:r w:rsidRPr="00A301E0" w:rsidDel="00DE46A3">
        <w:rPr>
          <w:rFonts w:eastAsia="Arial Unicode MS"/>
        </w:rPr>
        <w:t xml:space="preserve"> </w:t>
      </w:r>
      <w:r w:rsidR="00594C9B" w:rsidRPr="00A301E0">
        <w:t xml:space="preserve">[SOURCE: </w:t>
      </w:r>
      <w:r w:rsidR="0088008E">
        <w:t>ISO 1</w:t>
      </w:r>
      <w:r w:rsidR="00594C9B" w:rsidRPr="00A301E0">
        <w:t>9111:</w:t>
      </w:r>
      <w:r w:rsidR="003C5F93" w:rsidRPr="00A301E0">
        <w:t>20</w:t>
      </w:r>
      <w:r w:rsidR="003C5F93">
        <w:t>18</w:t>
      </w:r>
      <w:r w:rsidR="00594C9B" w:rsidRPr="00A301E0">
        <w:t xml:space="preserve">, </w:t>
      </w:r>
      <w:r w:rsidR="00787A9F">
        <w:t>3.1</w:t>
      </w:r>
      <w:r w:rsidR="00594C9B" w:rsidRPr="00A301E0">
        <w:t>.6]</w:t>
      </w:r>
    </w:p>
    <w:p w:rsidR="00DE46A3" w:rsidRPr="00C545F2" w:rsidRDefault="007423D5" w:rsidP="00DE46A3">
      <w:pPr>
        <w:pStyle w:val="TermNum"/>
        <w:keepLines/>
        <w:rPr>
          <w:rFonts w:eastAsia="Arial Unicode MS"/>
          <w:color w:val="000000" w:themeColor="text1"/>
        </w:rPr>
      </w:pPr>
      <w:r>
        <w:rPr>
          <w:rFonts w:eastAsia="Arial Unicode MS"/>
          <w:color w:val="000000" w:themeColor="text1"/>
        </w:rPr>
        <w:t>3</w:t>
      </w:r>
      <w:r w:rsidR="00DE46A3" w:rsidRPr="00C545F2">
        <w:rPr>
          <w:rFonts w:eastAsia="Arial Unicode MS"/>
          <w:color w:val="000000" w:themeColor="text1"/>
        </w:rPr>
        <w:t>.</w:t>
      </w:r>
      <w:r w:rsidR="00DE46A3">
        <w:rPr>
          <w:rFonts w:eastAsia="Arial Unicode MS"/>
          <w:color w:val="000000" w:themeColor="text1"/>
        </w:rPr>
        <w:t>1.6</w:t>
      </w:r>
    </w:p>
    <w:p w:rsidR="00DE46A3" w:rsidRPr="00C545F2" w:rsidRDefault="00DE46A3" w:rsidP="00DE46A3">
      <w:pPr>
        <w:pStyle w:val="Terms"/>
        <w:keepLines/>
        <w:rPr>
          <w:rFonts w:eastAsia="Arial Unicode MS"/>
          <w:color w:val="000000" w:themeColor="text1"/>
        </w:rPr>
      </w:pPr>
      <w:r w:rsidRPr="00C545F2">
        <w:rPr>
          <w:rFonts w:eastAsia="Arial Unicode MS"/>
          <w:color w:val="000000" w:themeColor="text1"/>
        </w:rPr>
        <w:t>coordinate epoch</w:t>
      </w:r>
    </w:p>
    <w:p w:rsidR="00DE46A3" w:rsidRDefault="00DE46A3" w:rsidP="0089778C">
      <w:pPr>
        <w:pStyle w:val="TermNum"/>
        <w:spacing w:after="120"/>
        <w:rPr>
          <w:b w:val="0"/>
          <w:color w:val="000000" w:themeColor="text1"/>
          <w:lang w:val="en-US"/>
        </w:rPr>
      </w:pPr>
      <w:r w:rsidRPr="00A26CC4">
        <w:rPr>
          <w:b w:val="0"/>
          <w:color w:val="000000" w:themeColor="text1"/>
          <w:lang w:val="en-US"/>
        </w:rPr>
        <w:t xml:space="preserve">epoch </w:t>
      </w:r>
      <w:r w:rsidRPr="00C545F2">
        <w:rPr>
          <w:b w:val="0"/>
          <w:color w:val="000000" w:themeColor="text1"/>
          <w:lang w:val="en-US"/>
        </w:rPr>
        <w:t>to</w:t>
      </w:r>
      <w:r>
        <w:rPr>
          <w:b w:val="0"/>
          <w:color w:val="000000" w:themeColor="text1"/>
          <w:lang w:val="en-US"/>
        </w:rPr>
        <w:t xml:space="preserve"> which coordinates are referenced to</w:t>
      </w:r>
      <w:r w:rsidRPr="00C545F2">
        <w:rPr>
          <w:b w:val="0"/>
          <w:color w:val="000000" w:themeColor="text1"/>
          <w:lang w:val="en-US"/>
        </w:rPr>
        <w:t xml:space="preserve"> a </w:t>
      </w:r>
      <w:r w:rsidRPr="00A26CC4">
        <w:rPr>
          <w:b w:val="0"/>
          <w:color w:val="000000" w:themeColor="text1"/>
          <w:lang w:val="en-US"/>
        </w:rPr>
        <w:t>dynamic coordinate reference system</w:t>
      </w:r>
    </w:p>
    <w:p w:rsidR="00DE46A3" w:rsidRPr="00A301E0" w:rsidRDefault="00DE46A3" w:rsidP="00DE46A3">
      <w:r w:rsidRPr="00A301E0">
        <w:t xml:space="preserve">[SOURCE: </w:t>
      </w:r>
      <w:r>
        <w:t>ISO 1</w:t>
      </w:r>
      <w:r w:rsidRPr="00A301E0">
        <w:t>9111:20</w:t>
      </w:r>
      <w:r>
        <w:t xml:space="preserve">18, </w:t>
      </w:r>
      <w:r w:rsidR="00787A9F">
        <w:t>3.1</w:t>
      </w:r>
      <w:r>
        <w:t>.7</w:t>
      </w:r>
      <w:r w:rsidRPr="00A301E0">
        <w:t>]</w:t>
      </w:r>
    </w:p>
    <w:p w:rsidR="00594C9B" w:rsidRPr="00A301E0" w:rsidRDefault="007423D5" w:rsidP="00594C9B">
      <w:pPr>
        <w:pStyle w:val="TermNum"/>
      </w:pPr>
      <w:r>
        <w:t>3</w:t>
      </w:r>
      <w:r w:rsidR="00594C9B" w:rsidRPr="00A301E0">
        <w:t>.1.</w:t>
      </w:r>
      <w:r w:rsidR="00FE60AD">
        <w:t>7</w:t>
      </w:r>
    </w:p>
    <w:p w:rsidR="00594C9B" w:rsidRPr="0053729A" w:rsidRDefault="00594C9B" w:rsidP="0053729A">
      <w:pPr>
        <w:pStyle w:val="Terms"/>
      </w:pPr>
      <w:r w:rsidRPr="00A301E0">
        <w:t>coordinate operation</w:t>
      </w:r>
    </w:p>
    <w:p w:rsidR="00594C9B" w:rsidRPr="00A301E0" w:rsidRDefault="00DE46A3" w:rsidP="00732071">
      <w:pPr>
        <w:pStyle w:val="Note"/>
        <w:spacing w:after="120"/>
      </w:pPr>
      <w:r w:rsidRPr="00C545F2">
        <w:rPr>
          <w:color w:val="000000" w:themeColor="text1"/>
          <w:lang w:val="en-US"/>
        </w:rPr>
        <w:t>process</w:t>
      </w:r>
      <w:r>
        <w:rPr>
          <w:color w:val="000000" w:themeColor="text1"/>
          <w:lang w:val="en-US"/>
        </w:rPr>
        <w:t xml:space="preserve"> using a mathematical model</w:t>
      </w:r>
      <w:r w:rsidRPr="00C545F2">
        <w:rPr>
          <w:color w:val="000000" w:themeColor="text1"/>
          <w:lang w:val="en-US"/>
        </w:rPr>
        <w:t>, based on a one-to-one relationship, that changes coordinates in a source coordinate reference system to coordinates in a target coordinate reference system</w:t>
      </w:r>
      <w:r>
        <w:rPr>
          <w:color w:val="000000" w:themeColor="text1"/>
          <w:lang w:val="en-US"/>
        </w:rPr>
        <w:t>, or that changes coordinates at a source coordinate epoch to coordinates at a target coordinate epoch within the same coordinate reference system</w:t>
      </w:r>
    </w:p>
    <w:p w:rsidR="00594C9B" w:rsidRPr="00A301E0" w:rsidRDefault="00594C9B" w:rsidP="00594C9B">
      <w:r w:rsidRPr="00A301E0">
        <w:t xml:space="preserve">[SOURCE: </w:t>
      </w:r>
      <w:r w:rsidR="0088008E">
        <w:t>ISO 1</w:t>
      </w:r>
      <w:r w:rsidRPr="00A301E0">
        <w:t>9111:</w:t>
      </w:r>
      <w:r w:rsidR="00DE46A3" w:rsidRPr="00A301E0">
        <w:t>20</w:t>
      </w:r>
      <w:r w:rsidR="00DE46A3">
        <w:t>18</w:t>
      </w:r>
      <w:r w:rsidRPr="00A301E0">
        <w:t xml:space="preserve">, </w:t>
      </w:r>
      <w:r w:rsidR="00787A9F">
        <w:t>3.1</w:t>
      </w:r>
      <w:r w:rsidRPr="00A301E0">
        <w:t>.</w:t>
      </w:r>
      <w:r w:rsidR="00DE46A3">
        <w:t>8</w:t>
      </w:r>
      <w:r w:rsidRPr="00A301E0">
        <w:t>]</w:t>
      </w:r>
    </w:p>
    <w:p w:rsidR="00594C9B" w:rsidRPr="00A301E0" w:rsidRDefault="007423D5" w:rsidP="00594C9B">
      <w:pPr>
        <w:pStyle w:val="TermNum"/>
      </w:pPr>
      <w:r>
        <w:t>3</w:t>
      </w:r>
      <w:r w:rsidR="00594C9B" w:rsidRPr="00A301E0">
        <w:t>.1.</w:t>
      </w:r>
      <w:r w:rsidR="00FE60AD">
        <w:t>8</w:t>
      </w:r>
    </w:p>
    <w:p w:rsidR="00594C9B" w:rsidRPr="0053729A" w:rsidRDefault="00594C9B" w:rsidP="0053729A">
      <w:pPr>
        <w:pStyle w:val="Terms"/>
      </w:pPr>
      <w:r w:rsidRPr="00A301E0">
        <w:t>coordinate reference system</w:t>
      </w:r>
    </w:p>
    <w:p w:rsidR="00594C9B" w:rsidRPr="0053729A" w:rsidRDefault="00594C9B" w:rsidP="0089778C">
      <w:pPr>
        <w:pStyle w:val="Definition"/>
        <w:keepNext/>
        <w:spacing w:after="120"/>
      </w:pPr>
      <w:r w:rsidRPr="00A26CC4">
        <w:t>coordinate system</w:t>
      </w:r>
      <w:r w:rsidR="0074497F">
        <w:t xml:space="preserve"> </w:t>
      </w:r>
      <w:r w:rsidRPr="0053729A">
        <w:t xml:space="preserve">that is related to an object by a </w:t>
      </w:r>
      <w:r w:rsidR="00837364" w:rsidRPr="00A26CC4">
        <w:t>datum</w:t>
      </w:r>
    </w:p>
    <w:p w:rsidR="00DE46A3" w:rsidRPr="00C545F2" w:rsidRDefault="00DE46A3" w:rsidP="00DE46A3">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Note 1 to entry:</w:t>
      </w:r>
      <w:r w:rsidRPr="00C545F2">
        <w:rPr>
          <w:rFonts w:ascii="Cambria" w:eastAsia="Arial Unicode MS" w:hAnsi="Cambria"/>
          <w:color w:val="000000" w:themeColor="text1"/>
          <w:sz w:val="20"/>
        </w:rPr>
        <w:tab/>
        <w:t xml:space="preserve"> Geodetic and vertical datums are referred to as reference frames.</w:t>
      </w:r>
    </w:p>
    <w:p w:rsidR="00594C9B" w:rsidRPr="00A301E0" w:rsidRDefault="00DE46A3" w:rsidP="0089778C">
      <w:pPr>
        <w:pStyle w:val="Note"/>
        <w:keepNext/>
        <w:spacing w:after="120"/>
      </w:pPr>
      <w:r w:rsidRPr="00C545F2">
        <w:rPr>
          <w:rFonts w:ascii="Cambria" w:eastAsia="Arial Unicode MS" w:hAnsi="Cambria"/>
          <w:color w:val="000000" w:themeColor="text1"/>
          <w:sz w:val="20"/>
        </w:rPr>
        <w:t>Note 2 to entry:</w:t>
      </w:r>
      <w:r w:rsidRPr="00C545F2">
        <w:rPr>
          <w:rFonts w:ascii="Cambria" w:eastAsia="Arial Unicode MS" w:hAnsi="Cambria"/>
          <w:color w:val="000000" w:themeColor="text1"/>
          <w:sz w:val="20"/>
        </w:rPr>
        <w:tab/>
        <w:t>For geodetic and vertical reference frames, the object will be the Earth.</w:t>
      </w:r>
      <w:r>
        <w:rPr>
          <w:rFonts w:ascii="Cambria" w:eastAsia="Arial Unicode MS" w:hAnsi="Cambria"/>
          <w:color w:val="000000" w:themeColor="text1"/>
          <w:sz w:val="20"/>
        </w:rPr>
        <w:t xml:space="preserve"> </w:t>
      </w:r>
      <w:r w:rsidRPr="00174BDC">
        <w:rPr>
          <w:rFonts w:ascii="Cambria" w:hAnsi="Cambria"/>
          <w:sz w:val="20"/>
        </w:rPr>
        <w:t>In planetary applications, geodetic and vertical reference frames may be applied to other celestial bodies.</w:t>
      </w:r>
    </w:p>
    <w:p w:rsidR="00594C9B" w:rsidRPr="00A301E0" w:rsidRDefault="00594C9B" w:rsidP="00594C9B">
      <w:r w:rsidRPr="00A301E0">
        <w:t xml:space="preserve">[SOURCE: </w:t>
      </w:r>
      <w:r w:rsidR="0088008E">
        <w:t>ISO 1</w:t>
      </w:r>
      <w:r w:rsidRPr="00A301E0">
        <w:t>9111:</w:t>
      </w:r>
      <w:r w:rsidR="00DE46A3" w:rsidRPr="00A301E0">
        <w:t>20</w:t>
      </w:r>
      <w:r w:rsidR="00DE46A3">
        <w:t>18</w:t>
      </w:r>
      <w:r w:rsidRPr="00A301E0">
        <w:t xml:space="preserve">, </w:t>
      </w:r>
      <w:r w:rsidR="00787A9F">
        <w:t>3.1</w:t>
      </w:r>
      <w:r w:rsidRPr="00A301E0">
        <w:t>.</w:t>
      </w:r>
      <w:r w:rsidR="00DE46A3">
        <w:t>9</w:t>
      </w:r>
      <w:r w:rsidRPr="00A301E0">
        <w:t>]</w:t>
      </w:r>
    </w:p>
    <w:p w:rsidR="00594C9B" w:rsidRPr="00A301E0" w:rsidRDefault="007423D5" w:rsidP="00594C9B">
      <w:pPr>
        <w:pStyle w:val="TermNum"/>
      </w:pPr>
      <w:r>
        <w:lastRenderedPageBreak/>
        <w:t>3</w:t>
      </w:r>
      <w:r w:rsidR="00594C9B" w:rsidRPr="00A301E0">
        <w:t>.1.</w:t>
      </w:r>
      <w:r w:rsidR="00FE60AD">
        <w:t>9</w:t>
      </w:r>
    </w:p>
    <w:p w:rsidR="00594C9B" w:rsidRPr="0053729A" w:rsidRDefault="00594C9B" w:rsidP="0053729A">
      <w:pPr>
        <w:pStyle w:val="Terms"/>
      </w:pPr>
      <w:r w:rsidRPr="00A301E0">
        <w:t>coordinate system</w:t>
      </w:r>
    </w:p>
    <w:p w:rsidR="00594C9B" w:rsidRPr="00A301E0" w:rsidRDefault="00594C9B" w:rsidP="0089778C">
      <w:pPr>
        <w:pStyle w:val="Definition"/>
        <w:keepNext/>
        <w:spacing w:after="120"/>
      </w:pPr>
      <w:r w:rsidRPr="0053729A">
        <w:t>set of mathematical rules for specifying how coordinates are to be assigned to points</w:t>
      </w:r>
    </w:p>
    <w:p w:rsidR="00594C9B" w:rsidRPr="00A301E0" w:rsidRDefault="00594C9B" w:rsidP="00594C9B">
      <w:r w:rsidRPr="00A301E0">
        <w:t xml:space="preserve">[SOURCE: </w:t>
      </w:r>
      <w:r w:rsidR="0088008E">
        <w:t>ISO 1</w:t>
      </w:r>
      <w:r w:rsidRPr="00A301E0">
        <w:t>9111:</w:t>
      </w:r>
      <w:r w:rsidR="00012D0A" w:rsidRPr="00A301E0">
        <w:t>20</w:t>
      </w:r>
      <w:r w:rsidR="00012D0A">
        <w:t>18</w:t>
      </w:r>
      <w:r w:rsidRPr="00A301E0">
        <w:t xml:space="preserve">, </w:t>
      </w:r>
      <w:r w:rsidR="00787A9F">
        <w:t>3.1</w:t>
      </w:r>
      <w:r w:rsidRPr="00A301E0">
        <w:t>.</w:t>
      </w:r>
      <w:r w:rsidR="00A26CC4" w:rsidRPr="00A301E0">
        <w:t>1</w:t>
      </w:r>
      <w:r w:rsidR="00A26CC4">
        <w:t>1</w:t>
      </w:r>
      <w:r w:rsidRPr="00A301E0">
        <w:t>]</w:t>
      </w:r>
    </w:p>
    <w:p w:rsidR="00594C9B" w:rsidRPr="00A301E0" w:rsidRDefault="007423D5" w:rsidP="00594C9B">
      <w:pPr>
        <w:pStyle w:val="TermNum"/>
      </w:pPr>
      <w:r>
        <w:t>3</w:t>
      </w:r>
      <w:r w:rsidR="00594C9B" w:rsidRPr="00A301E0">
        <w:t>.1.</w:t>
      </w:r>
      <w:r w:rsidR="00FE60AD">
        <w:t>10</w:t>
      </w:r>
    </w:p>
    <w:p w:rsidR="00594C9B" w:rsidRPr="0053729A" w:rsidRDefault="00594C9B" w:rsidP="0053729A">
      <w:pPr>
        <w:pStyle w:val="Terms"/>
      </w:pPr>
      <w:r w:rsidRPr="00A301E0">
        <w:t>coordinate transformation</w:t>
      </w:r>
    </w:p>
    <w:p w:rsidR="00594C9B" w:rsidRPr="0053729A" w:rsidRDefault="00594C9B" w:rsidP="0089778C">
      <w:pPr>
        <w:pStyle w:val="Definition"/>
        <w:keepNext/>
        <w:spacing w:after="120"/>
      </w:pPr>
      <w:r w:rsidRPr="00F7000A">
        <w:t>coordinate operation</w:t>
      </w:r>
      <w:r w:rsidR="007337AA" w:rsidRPr="00F7000A">
        <w:t xml:space="preserve"> </w:t>
      </w:r>
      <w:r w:rsidR="00732071" w:rsidRPr="00C545F2">
        <w:rPr>
          <w:color w:val="000000" w:themeColor="text1"/>
          <w:lang w:val="en-US"/>
        </w:rPr>
        <w:t>that changes coordinates in a source coordinate reference system to coordinates in a target coordinate reference system</w:t>
      </w:r>
      <w:r w:rsidR="00732071" w:rsidRPr="00C545F2">
        <w:rPr>
          <w:rFonts w:eastAsia="Arial Unicode MS"/>
          <w:color w:val="000000" w:themeColor="text1"/>
        </w:rPr>
        <w:t xml:space="preserve"> in which the</w:t>
      </w:r>
      <w:r w:rsidR="00732071" w:rsidRPr="00C545F2">
        <w:rPr>
          <w:rFonts w:cs="Arial,Bold"/>
          <w:bCs/>
          <w:color w:val="000000" w:themeColor="text1"/>
          <w:lang w:eastAsia="en-GB"/>
        </w:rPr>
        <w:t xml:space="preserve"> </w:t>
      </w:r>
      <w:r w:rsidR="00732071">
        <w:rPr>
          <w:rFonts w:cs="Arial"/>
          <w:color w:val="000000" w:themeColor="text1"/>
          <w:lang w:eastAsia="en-GB"/>
        </w:rPr>
        <w:t>source and target</w:t>
      </w:r>
      <w:r w:rsidR="00732071" w:rsidRPr="003937A8">
        <w:rPr>
          <w:rFonts w:cs="Arial"/>
          <w:color w:val="000000" w:themeColor="text1"/>
          <w:lang w:eastAsia="en-GB"/>
        </w:rPr>
        <w:t xml:space="preserve"> </w:t>
      </w:r>
      <w:r w:rsidRPr="00F7000A">
        <w:t xml:space="preserve">coordinate reference systems are based on different </w:t>
      </w:r>
      <w:r w:rsidR="00837364" w:rsidRPr="00F7000A">
        <w:t>datums</w:t>
      </w:r>
    </w:p>
    <w:p w:rsidR="00594C9B" w:rsidRDefault="0053729A" w:rsidP="0089778C">
      <w:pPr>
        <w:pStyle w:val="Note"/>
        <w:keepNext/>
        <w:spacing w:after="120"/>
      </w:pPr>
      <w:r>
        <w:t>Note 1 to entry:</w:t>
      </w:r>
      <w:r>
        <w:tab/>
      </w:r>
      <w:r w:rsidR="00594C9B" w:rsidRPr="00A301E0">
        <w:t>A coordinate transformation uses parameters which are derived empirically</w:t>
      </w:r>
      <w:r w:rsidR="00DE46A3" w:rsidRPr="00C24C47">
        <w:rPr>
          <w:rFonts w:cs="Arial"/>
          <w:color w:val="000000" w:themeColor="text1"/>
          <w:sz w:val="20"/>
          <w:lang w:eastAsia="en-GB"/>
        </w:rPr>
        <w:t xml:space="preserve">. </w:t>
      </w:r>
      <w:r w:rsidR="00DE46A3" w:rsidRPr="00315E4B">
        <w:rPr>
          <w:rFonts w:cs="Arial"/>
          <w:color w:val="000000" w:themeColor="text1"/>
          <w:lang w:eastAsia="en-GB"/>
        </w:rPr>
        <w:t>Any error in those coordinates will be embedded in the coordinate transformation and when the coordinate transformation is applied the embedded errors are transmitted to output coordinates</w:t>
      </w:r>
      <w:r w:rsidR="00594C9B" w:rsidRPr="00A301E0">
        <w:t>.</w:t>
      </w:r>
    </w:p>
    <w:p w:rsidR="00787A9F" w:rsidRPr="00787A9F" w:rsidRDefault="00787A9F" w:rsidP="00787A9F">
      <w:pPr>
        <w:keepNext/>
      </w:pPr>
      <w:r w:rsidRPr="00787A9F">
        <w:rPr>
          <w:rFonts w:cs="Arial"/>
          <w:color w:val="000000" w:themeColor="text1"/>
          <w:sz w:val="18"/>
          <w:lang w:eastAsia="en-GB"/>
        </w:rPr>
        <w:t>Note 2 to entry: A coordinate transformation is colloquially sometimes referred to as a 'datum transformation'. This is erroneous. A coordinate transformation changes coordinate values. It does not change the definition of the datum. In this document coordinates are referenced to a coordinate reference system. A coordinate transformation operates between two coordinate reference systems, not between two datums.</w:t>
      </w:r>
    </w:p>
    <w:p w:rsidR="00594C9B" w:rsidRPr="00A301E0" w:rsidRDefault="00594C9B" w:rsidP="00594C9B">
      <w:r w:rsidRPr="00A301E0">
        <w:t xml:space="preserve">[SOURCE: </w:t>
      </w:r>
      <w:r w:rsidR="0088008E">
        <w:t>ISO 1</w:t>
      </w:r>
      <w:r w:rsidRPr="00A301E0">
        <w:t>9111:</w:t>
      </w:r>
      <w:r w:rsidR="00315E4B" w:rsidRPr="00A301E0">
        <w:t>20</w:t>
      </w:r>
      <w:r w:rsidR="00315E4B">
        <w:t>18</w:t>
      </w:r>
      <w:r w:rsidRPr="00A301E0">
        <w:t xml:space="preserve">, </w:t>
      </w:r>
      <w:r w:rsidR="00787A9F">
        <w:t>3.1</w:t>
      </w:r>
      <w:r w:rsidRPr="00A301E0">
        <w:t>.</w:t>
      </w:r>
      <w:r w:rsidR="00315E4B" w:rsidRPr="00A301E0">
        <w:t>1</w:t>
      </w:r>
      <w:r w:rsidR="00315E4B">
        <w:t>2</w:t>
      </w:r>
      <w:r w:rsidRPr="00A301E0">
        <w:t>]</w:t>
      </w:r>
    </w:p>
    <w:p w:rsidR="00594C9B" w:rsidRPr="00A301E0" w:rsidRDefault="007423D5" w:rsidP="00594C9B">
      <w:pPr>
        <w:pStyle w:val="TermNum"/>
      </w:pPr>
      <w:r>
        <w:t>3</w:t>
      </w:r>
      <w:r w:rsidR="00594C9B" w:rsidRPr="00A301E0">
        <w:t>.1.</w:t>
      </w:r>
      <w:r w:rsidR="00FE60AD" w:rsidRPr="00A301E0">
        <w:t>1</w:t>
      </w:r>
      <w:r w:rsidR="00FE60AD">
        <w:t>1</w:t>
      </w:r>
    </w:p>
    <w:p w:rsidR="00594C9B" w:rsidRPr="0053729A" w:rsidRDefault="00594C9B" w:rsidP="0053729A">
      <w:pPr>
        <w:pStyle w:val="Terms"/>
      </w:pPr>
      <w:r w:rsidRPr="00A301E0">
        <w:t>cylindrical coordinate system</w:t>
      </w:r>
    </w:p>
    <w:p w:rsidR="00594C9B" w:rsidRPr="00A301E0" w:rsidRDefault="00594C9B" w:rsidP="0089778C">
      <w:pPr>
        <w:pStyle w:val="Definition"/>
        <w:keepNext/>
        <w:spacing w:after="120"/>
      </w:pPr>
      <w:r w:rsidRPr="0053729A">
        <w:t xml:space="preserve">three-dimensional </w:t>
      </w:r>
      <w:r w:rsidRPr="00732071">
        <w:t>coordinate system</w:t>
      </w:r>
      <w:r w:rsidR="0074497F">
        <w:t xml:space="preserve"> </w:t>
      </w:r>
      <w:r w:rsidR="00315E4B">
        <w:t xml:space="preserve">in </w:t>
      </w:r>
      <w:r w:rsidR="00315E4B" w:rsidRPr="00C545F2">
        <w:rPr>
          <w:rFonts w:eastAsia="Arial Unicode MS"/>
          <w:color w:val="000000" w:themeColor="text1"/>
        </w:rPr>
        <w:t xml:space="preserve">Euclidean space in which position is specified by two </w:t>
      </w:r>
      <w:r w:rsidR="00315E4B">
        <w:rPr>
          <w:rFonts w:eastAsia="Arial Unicode MS"/>
          <w:color w:val="000000" w:themeColor="text1"/>
        </w:rPr>
        <w:t>linear coordinates</w:t>
      </w:r>
      <w:r w:rsidR="00315E4B" w:rsidRPr="00C545F2">
        <w:rPr>
          <w:rFonts w:eastAsia="Arial Unicode MS"/>
          <w:color w:val="000000" w:themeColor="text1"/>
        </w:rPr>
        <w:t xml:space="preserve"> and one angular coordinate</w:t>
      </w:r>
    </w:p>
    <w:p w:rsidR="00594C9B" w:rsidRPr="00A301E0" w:rsidRDefault="00594C9B" w:rsidP="00594C9B">
      <w:r w:rsidRPr="00A301E0">
        <w:t xml:space="preserve">[SOURCE: </w:t>
      </w:r>
      <w:r w:rsidR="0088008E">
        <w:t>ISO 1</w:t>
      </w:r>
      <w:r w:rsidRPr="00A301E0">
        <w:t>9111:</w:t>
      </w:r>
      <w:r w:rsidR="00315E4B" w:rsidRPr="00A301E0">
        <w:t>20</w:t>
      </w:r>
      <w:r w:rsidR="00315E4B">
        <w:t>1</w:t>
      </w:r>
      <w:r w:rsidR="00012D0A">
        <w:t>8</w:t>
      </w:r>
      <w:r w:rsidRPr="00A301E0">
        <w:t xml:space="preserve">, </w:t>
      </w:r>
      <w:r w:rsidR="00787A9F">
        <w:t>3.1</w:t>
      </w:r>
      <w:r w:rsidRPr="00A301E0">
        <w:t>.</w:t>
      </w:r>
      <w:r w:rsidR="00315E4B" w:rsidRPr="00A301E0">
        <w:t>1</w:t>
      </w:r>
      <w:r w:rsidR="00315E4B">
        <w:t>4</w:t>
      </w:r>
      <w:r w:rsidRPr="00A301E0">
        <w:t>]</w:t>
      </w:r>
    </w:p>
    <w:p w:rsidR="00594C9B" w:rsidRPr="00A301E0" w:rsidRDefault="007423D5" w:rsidP="00594C9B">
      <w:pPr>
        <w:pStyle w:val="TermNum"/>
      </w:pPr>
      <w:r>
        <w:t>3</w:t>
      </w:r>
      <w:r w:rsidR="00594C9B" w:rsidRPr="00A301E0">
        <w:t>.1.</w:t>
      </w:r>
      <w:r w:rsidR="00FE60AD" w:rsidRPr="00A301E0">
        <w:t>1</w:t>
      </w:r>
      <w:r w:rsidR="00FE60AD">
        <w:t>2</w:t>
      </w:r>
    </w:p>
    <w:p w:rsidR="00594C9B" w:rsidRPr="0053729A" w:rsidRDefault="00594C9B" w:rsidP="0053729A">
      <w:pPr>
        <w:pStyle w:val="Terms"/>
      </w:pPr>
      <w:r w:rsidRPr="00A301E0">
        <w:t>datum</w:t>
      </w:r>
    </w:p>
    <w:p w:rsidR="00315E4B" w:rsidRDefault="00315E4B" w:rsidP="00315E4B">
      <w:pPr>
        <w:pStyle w:val="Definition"/>
        <w:spacing w:after="0"/>
      </w:pPr>
      <w:r>
        <w:t>reference frame</w:t>
      </w:r>
    </w:p>
    <w:p w:rsidR="00594C9B" w:rsidRPr="00A301E0" w:rsidRDefault="00594C9B" w:rsidP="0089778C">
      <w:pPr>
        <w:pStyle w:val="Definition"/>
        <w:keepNext/>
        <w:spacing w:after="120"/>
      </w:pPr>
      <w:r w:rsidRPr="0053729A">
        <w:t xml:space="preserve">parameter or set of parameters that </w:t>
      </w:r>
      <w:r w:rsidR="00470CFD">
        <w:t>realize</w:t>
      </w:r>
      <w:r w:rsidR="00470CFD" w:rsidRPr="0053729A">
        <w:t xml:space="preserve"> </w:t>
      </w:r>
      <w:r w:rsidRPr="0053729A">
        <w:t xml:space="preserve">the position of the origin, the scale, and the orientation of a </w:t>
      </w:r>
      <w:r w:rsidRPr="00F7000A">
        <w:t>coordinate system</w:t>
      </w:r>
    </w:p>
    <w:p w:rsidR="00594C9B" w:rsidRPr="00A301E0" w:rsidRDefault="00594C9B" w:rsidP="00594C9B">
      <w:r w:rsidRPr="00A301E0">
        <w:t xml:space="preserve">[SOURCE: </w:t>
      </w:r>
      <w:r w:rsidR="0088008E">
        <w:t>ISO 1</w:t>
      </w:r>
      <w:r w:rsidRPr="00A301E0">
        <w:t>9111:</w:t>
      </w:r>
      <w:r w:rsidR="00315E4B" w:rsidRPr="00A301E0">
        <w:t>20</w:t>
      </w:r>
      <w:r w:rsidR="00315E4B">
        <w:t>18</w:t>
      </w:r>
      <w:r w:rsidRPr="00A301E0">
        <w:t xml:space="preserve">, </w:t>
      </w:r>
      <w:r w:rsidR="00787A9F">
        <w:t>3.1</w:t>
      </w:r>
      <w:r w:rsidRPr="00A301E0">
        <w:t>.</w:t>
      </w:r>
      <w:r w:rsidR="00315E4B" w:rsidRPr="00A301E0">
        <w:t>1</w:t>
      </w:r>
      <w:r w:rsidR="00315E4B">
        <w:t>5</w:t>
      </w:r>
      <w:r w:rsidRPr="00A301E0">
        <w:t>]</w:t>
      </w:r>
    </w:p>
    <w:p w:rsidR="00EA782F" w:rsidRPr="00C545F2" w:rsidRDefault="007423D5" w:rsidP="00EA782F">
      <w:pPr>
        <w:pStyle w:val="TermNum"/>
        <w:keepLines/>
        <w:widowControl w:val="0"/>
        <w:rPr>
          <w:rFonts w:eastAsia="Arial Unicode MS"/>
          <w:color w:val="000000" w:themeColor="text1"/>
        </w:rPr>
      </w:pPr>
      <w:r>
        <w:rPr>
          <w:rFonts w:eastAsia="Arial Unicode MS"/>
          <w:color w:val="000000" w:themeColor="text1"/>
        </w:rPr>
        <w:t>3</w:t>
      </w:r>
      <w:r w:rsidR="00EA782F" w:rsidRPr="00C545F2">
        <w:rPr>
          <w:rFonts w:eastAsia="Arial Unicode MS"/>
          <w:color w:val="000000" w:themeColor="text1"/>
        </w:rPr>
        <w:t>.</w:t>
      </w:r>
      <w:r w:rsidR="00EA782F">
        <w:rPr>
          <w:rFonts w:eastAsia="Arial Unicode MS"/>
          <w:color w:val="000000" w:themeColor="text1"/>
        </w:rPr>
        <w:t>1</w:t>
      </w:r>
      <w:r w:rsidR="00FE60AD">
        <w:rPr>
          <w:rFonts w:eastAsia="Arial Unicode MS"/>
          <w:color w:val="000000" w:themeColor="text1"/>
        </w:rPr>
        <w:t>.13</w:t>
      </w:r>
    </w:p>
    <w:p w:rsidR="00EA782F" w:rsidRPr="00C545F2" w:rsidRDefault="00EA782F" w:rsidP="00EA782F">
      <w:pPr>
        <w:pStyle w:val="TermNum"/>
        <w:keepLines/>
        <w:widowControl w:val="0"/>
        <w:rPr>
          <w:rFonts w:eastAsia="Arial Unicode MS"/>
          <w:color w:val="000000" w:themeColor="text1"/>
        </w:rPr>
      </w:pPr>
      <w:r>
        <w:rPr>
          <w:rFonts w:eastAsia="Arial Unicode MS"/>
          <w:color w:val="000000" w:themeColor="text1"/>
        </w:rPr>
        <w:t>datum</w:t>
      </w:r>
      <w:r w:rsidRPr="00C545F2">
        <w:rPr>
          <w:rFonts w:eastAsia="Arial Unicode MS"/>
          <w:color w:val="000000" w:themeColor="text1"/>
        </w:rPr>
        <w:t xml:space="preserve"> ensemble</w:t>
      </w:r>
    </w:p>
    <w:p w:rsidR="00EA782F" w:rsidRDefault="00EA782F" w:rsidP="00EA782F">
      <w:pPr>
        <w:pStyle w:val="Definition"/>
        <w:keepNext/>
        <w:keepLines/>
        <w:widowControl w:val="0"/>
        <w:spacing w:after="120"/>
        <w:rPr>
          <w:rFonts w:eastAsia="Arial Unicode MS"/>
          <w:color w:val="000000" w:themeColor="text1"/>
        </w:rPr>
      </w:pPr>
      <w:r w:rsidRPr="00C545F2">
        <w:rPr>
          <w:rFonts w:eastAsia="Arial Unicode MS"/>
          <w:color w:val="000000" w:themeColor="text1"/>
        </w:rPr>
        <w:t xml:space="preserve">group of multiple realizations of the same </w:t>
      </w:r>
      <w:r>
        <w:rPr>
          <w:rFonts w:eastAsia="Arial Unicode MS"/>
          <w:color w:val="000000" w:themeColor="text1"/>
        </w:rPr>
        <w:t>terrestrial or vertic</w:t>
      </w:r>
      <w:r w:rsidRPr="00C545F2">
        <w:rPr>
          <w:rFonts w:eastAsia="Arial Unicode MS"/>
          <w:color w:val="000000" w:themeColor="text1"/>
        </w:rPr>
        <w:t>al</w:t>
      </w:r>
      <w:r>
        <w:rPr>
          <w:rFonts w:eastAsia="Arial Unicode MS"/>
          <w:color w:val="000000" w:themeColor="text1"/>
        </w:rPr>
        <w:t xml:space="preserve"> </w:t>
      </w:r>
      <w:r w:rsidRPr="00C545F2">
        <w:rPr>
          <w:rFonts w:eastAsia="Arial Unicode MS"/>
          <w:color w:val="000000" w:themeColor="text1"/>
        </w:rPr>
        <w:t>reference system that</w:t>
      </w:r>
      <w:r>
        <w:rPr>
          <w:rFonts w:eastAsia="Arial Unicode MS"/>
          <w:color w:val="000000" w:themeColor="text1"/>
        </w:rPr>
        <w:t>,</w:t>
      </w:r>
      <w:r w:rsidRPr="00C545F2">
        <w:rPr>
          <w:rFonts w:eastAsia="Arial Unicode MS"/>
          <w:color w:val="000000" w:themeColor="text1"/>
        </w:rPr>
        <w:t xml:space="preserve"> for approximate spatial </w:t>
      </w:r>
      <w:r>
        <w:rPr>
          <w:rFonts w:eastAsia="Arial Unicode MS"/>
          <w:color w:val="000000" w:themeColor="text1"/>
        </w:rPr>
        <w:t xml:space="preserve">referencing </w:t>
      </w:r>
      <w:r w:rsidRPr="00C545F2">
        <w:rPr>
          <w:rFonts w:eastAsia="Arial Unicode MS"/>
          <w:color w:val="000000" w:themeColor="text1"/>
        </w:rPr>
        <w:t>purposes</w:t>
      </w:r>
      <w:r>
        <w:rPr>
          <w:rFonts w:eastAsia="Arial Unicode MS"/>
          <w:color w:val="000000" w:themeColor="text1"/>
        </w:rPr>
        <w:t>,</w:t>
      </w:r>
      <w:r w:rsidRPr="00C545F2">
        <w:rPr>
          <w:rFonts w:eastAsia="Arial Unicode MS"/>
          <w:color w:val="000000" w:themeColor="text1"/>
        </w:rPr>
        <w:t xml:space="preserve"> are not significantly different </w:t>
      </w:r>
    </w:p>
    <w:p w:rsidR="00EA782F" w:rsidRPr="00EA782F" w:rsidRDefault="00EA782F" w:rsidP="00EA782F">
      <w:pPr>
        <w:pStyle w:val="Definition"/>
        <w:keepNext/>
        <w:keepLines/>
        <w:widowControl w:val="0"/>
        <w:spacing w:after="120"/>
        <w:rPr>
          <w:rFonts w:eastAsia="Arial Unicode MS" w:cs="Arial"/>
          <w:color w:val="000000" w:themeColor="text1"/>
          <w:sz w:val="18"/>
          <w:szCs w:val="18"/>
        </w:rPr>
      </w:pPr>
      <w:r w:rsidRPr="00EA782F">
        <w:rPr>
          <w:rFonts w:eastAsia="Arial Unicode MS" w:cs="Arial"/>
          <w:color w:val="000000" w:themeColor="text1"/>
          <w:sz w:val="18"/>
          <w:szCs w:val="18"/>
        </w:rPr>
        <w:t>Note 1 to entry: Datasets referenced to the different realizations within a datum ensemble may be merged without coordinate transformation.</w:t>
      </w:r>
    </w:p>
    <w:p w:rsidR="00EA782F" w:rsidRPr="00EA782F" w:rsidRDefault="00EA782F" w:rsidP="00EA782F">
      <w:pPr>
        <w:pStyle w:val="Note"/>
        <w:keepNext/>
        <w:keepLines/>
        <w:spacing w:after="120"/>
        <w:rPr>
          <w:rFonts w:eastAsia="Arial Unicode MS" w:cs="Arial"/>
          <w:color w:val="000000" w:themeColor="text1"/>
          <w:szCs w:val="18"/>
        </w:rPr>
      </w:pPr>
      <w:r w:rsidRPr="00EA782F">
        <w:rPr>
          <w:rFonts w:eastAsia="Arial Unicode MS" w:cs="Arial"/>
          <w:color w:val="000000" w:themeColor="text1"/>
          <w:szCs w:val="18"/>
        </w:rPr>
        <w:t xml:space="preserve">Note 2 to entry: </w:t>
      </w:r>
      <w:r w:rsidRPr="00EA782F">
        <w:rPr>
          <w:rFonts w:eastAsia="Arial Unicode MS" w:cs="Arial"/>
          <w:color w:val="000000" w:themeColor="text1"/>
          <w:szCs w:val="18"/>
        </w:rPr>
        <w:tab/>
        <w:t>‘Approximate’ is for users to define but typically is in the order of under 1 decimetre but may be up to 2 metres.</w:t>
      </w:r>
    </w:p>
    <w:p w:rsidR="00EA782F" w:rsidRDefault="00EA782F" w:rsidP="0089778C">
      <w:pPr>
        <w:pStyle w:val="TermNum"/>
        <w:keepNext w:val="0"/>
        <w:keepLines/>
        <w:widowControl w:val="0"/>
        <w:spacing w:after="120"/>
        <w:rPr>
          <w:rFonts w:cs="Arial"/>
          <w:b w:val="0"/>
          <w:color w:val="000000" w:themeColor="text1"/>
          <w:sz w:val="18"/>
          <w:szCs w:val="18"/>
        </w:rPr>
      </w:pPr>
      <w:r w:rsidRPr="00EA782F">
        <w:rPr>
          <w:rFonts w:cs="Arial"/>
          <w:b w:val="0"/>
          <w:color w:val="000000" w:themeColor="text1"/>
          <w:sz w:val="18"/>
          <w:szCs w:val="18"/>
        </w:rPr>
        <w:t>EXAMPLE</w:t>
      </w:r>
      <w:r w:rsidR="00F7000A">
        <w:rPr>
          <w:rFonts w:cs="Arial"/>
          <w:b w:val="0"/>
          <w:color w:val="000000" w:themeColor="text1"/>
          <w:sz w:val="18"/>
          <w:szCs w:val="18"/>
        </w:rPr>
        <w:t>:</w:t>
      </w:r>
      <w:r w:rsidRPr="00EA782F">
        <w:rPr>
          <w:rFonts w:cs="Arial"/>
          <w:b w:val="0"/>
          <w:color w:val="000000" w:themeColor="text1"/>
          <w:sz w:val="18"/>
          <w:szCs w:val="18"/>
        </w:rPr>
        <w:tab/>
        <w:t>“WGS 84” as an undifferentiated group of realizations including WGS 84 (TRANSIT), WGS 84 (G730), WGS 84 (G873), WGS 84 (G1150), WGS 84 (G1674) and WGS 84 (G1762). At the surface of the Earth these have changed on average by 0</w:t>
      </w:r>
      <w:r w:rsidR="00787A9F">
        <w:rPr>
          <w:rFonts w:cs="Arial"/>
          <w:b w:val="0"/>
          <w:color w:val="000000" w:themeColor="text1"/>
          <w:sz w:val="18"/>
          <w:szCs w:val="18"/>
        </w:rPr>
        <w:t>,</w:t>
      </w:r>
      <w:r w:rsidRPr="00EA782F">
        <w:rPr>
          <w:rFonts w:cs="Arial"/>
          <w:b w:val="0"/>
          <w:color w:val="000000" w:themeColor="text1"/>
          <w:sz w:val="18"/>
          <w:szCs w:val="18"/>
        </w:rPr>
        <w:t>7m between the TRANSIT and G730 realizations, a further 0</w:t>
      </w:r>
      <w:r w:rsidR="00787A9F">
        <w:rPr>
          <w:rFonts w:cs="Arial"/>
          <w:b w:val="0"/>
          <w:color w:val="000000" w:themeColor="text1"/>
          <w:sz w:val="18"/>
          <w:szCs w:val="18"/>
        </w:rPr>
        <w:t>,</w:t>
      </w:r>
      <w:r w:rsidRPr="00EA782F">
        <w:rPr>
          <w:rFonts w:cs="Arial"/>
          <w:b w:val="0"/>
          <w:color w:val="000000" w:themeColor="text1"/>
          <w:sz w:val="18"/>
          <w:szCs w:val="18"/>
        </w:rPr>
        <w:t>.2m between G730 and G873, 0</w:t>
      </w:r>
      <w:r w:rsidR="00787A9F">
        <w:rPr>
          <w:rFonts w:cs="Arial"/>
          <w:b w:val="0"/>
          <w:color w:val="000000" w:themeColor="text1"/>
          <w:sz w:val="18"/>
          <w:szCs w:val="18"/>
        </w:rPr>
        <w:t>,</w:t>
      </w:r>
      <w:r w:rsidRPr="00EA782F">
        <w:rPr>
          <w:rFonts w:cs="Arial"/>
          <w:b w:val="0"/>
          <w:color w:val="000000" w:themeColor="text1"/>
          <w:sz w:val="18"/>
          <w:szCs w:val="18"/>
        </w:rPr>
        <w:t>06m between G873 and G1150, 0</w:t>
      </w:r>
      <w:r w:rsidR="00787A9F">
        <w:rPr>
          <w:rFonts w:cs="Arial"/>
          <w:b w:val="0"/>
          <w:color w:val="000000" w:themeColor="text1"/>
          <w:sz w:val="18"/>
          <w:szCs w:val="18"/>
        </w:rPr>
        <w:t>,</w:t>
      </w:r>
      <w:r w:rsidRPr="00EA782F">
        <w:rPr>
          <w:rFonts w:cs="Arial"/>
          <w:b w:val="0"/>
          <w:color w:val="000000" w:themeColor="text1"/>
          <w:sz w:val="18"/>
          <w:szCs w:val="18"/>
        </w:rPr>
        <w:t>2m between G1150 and G1674 and 0</w:t>
      </w:r>
      <w:r w:rsidR="00787A9F">
        <w:rPr>
          <w:rFonts w:cs="Arial"/>
          <w:b w:val="0"/>
          <w:color w:val="000000" w:themeColor="text1"/>
          <w:sz w:val="18"/>
          <w:szCs w:val="18"/>
        </w:rPr>
        <w:t>,</w:t>
      </w:r>
      <w:r w:rsidRPr="00EA782F">
        <w:rPr>
          <w:rFonts w:cs="Arial"/>
          <w:b w:val="0"/>
          <w:color w:val="000000" w:themeColor="text1"/>
          <w:sz w:val="18"/>
          <w:szCs w:val="18"/>
        </w:rPr>
        <w:t>02m between G1674 and G1762).</w:t>
      </w:r>
    </w:p>
    <w:p w:rsidR="00EA782F" w:rsidRPr="00A301E0" w:rsidRDefault="00EA782F" w:rsidP="00EA782F">
      <w:r w:rsidRPr="00A301E0">
        <w:t xml:space="preserve">[SOURCE: </w:t>
      </w:r>
      <w:r>
        <w:t>ISO 1</w:t>
      </w:r>
      <w:r w:rsidRPr="00A301E0">
        <w:t>9111:20</w:t>
      </w:r>
      <w:r>
        <w:t>18</w:t>
      </w:r>
      <w:r w:rsidRPr="00A301E0">
        <w:t xml:space="preserve">, </w:t>
      </w:r>
      <w:r w:rsidR="00787A9F">
        <w:t>3.1</w:t>
      </w:r>
      <w:r w:rsidRPr="00A301E0">
        <w:t>.1</w:t>
      </w:r>
      <w:r>
        <w:t>6</w:t>
      </w:r>
      <w:r w:rsidRPr="00A301E0">
        <w:t>]</w:t>
      </w:r>
    </w:p>
    <w:p w:rsidR="00E371AE" w:rsidRPr="00174BDC" w:rsidRDefault="007423D5" w:rsidP="00E371AE">
      <w:pPr>
        <w:pStyle w:val="TermNum"/>
        <w:keepLines/>
        <w:widowControl w:val="0"/>
        <w:rPr>
          <w:rFonts w:eastAsia="Arial Unicode MS"/>
          <w:color w:val="000000" w:themeColor="text1"/>
        </w:rPr>
      </w:pPr>
      <w:r>
        <w:rPr>
          <w:rFonts w:eastAsia="Arial Unicode MS"/>
          <w:color w:val="000000" w:themeColor="text1"/>
        </w:rPr>
        <w:lastRenderedPageBreak/>
        <w:t>3</w:t>
      </w:r>
      <w:r w:rsidR="00E371AE" w:rsidRPr="00174BDC">
        <w:rPr>
          <w:rFonts w:eastAsia="Arial Unicode MS"/>
          <w:color w:val="000000" w:themeColor="text1"/>
        </w:rPr>
        <w:t>.1</w:t>
      </w:r>
      <w:r w:rsidR="00FE60AD">
        <w:rPr>
          <w:rFonts w:eastAsia="Arial Unicode MS"/>
          <w:color w:val="000000" w:themeColor="text1"/>
        </w:rPr>
        <w:t>.14</w:t>
      </w:r>
    </w:p>
    <w:p w:rsidR="00E371AE" w:rsidRPr="00C545F2" w:rsidRDefault="00E371AE" w:rsidP="00E371AE">
      <w:pPr>
        <w:pStyle w:val="Terms"/>
        <w:keepLines/>
        <w:widowControl w:val="0"/>
        <w:rPr>
          <w:rFonts w:eastAsia="Arial Unicode MS"/>
          <w:color w:val="000000" w:themeColor="text1"/>
        </w:rPr>
      </w:pPr>
      <w:r w:rsidRPr="00C545F2">
        <w:rPr>
          <w:bCs/>
          <w:color w:val="000000" w:themeColor="text1"/>
          <w:lang w:val="en-US"/>
        </w:rPr>
        <w:t>derived coordinate reference system</w:t>
      </w:r>
    </w:p>
    <w:p w:rsidR="00E371AE" w:rsidRPr="00C545F2" w:rsidRDefault="00E371AE" w:rsidP="00E371AE">
      <w:pPr>
        <w:pStyle w:val="Definition"/>
        <w:keepNext/>
        <w:keepLines/>
        <w:spacing w:after="120"/>
        <w:rPr>
          <w:rFonts w:eastAsia="Arial Unicode MS"/>
          <w:color w:val="000000" w:themeColor="text1"/>
        </w:rPr>
      </w:pPr>
      <w:r w:rsidRPr="00F7000A">
        <w:rPr>
          <w:color w:val="000000" w:themeColor="text1"/>
          <w:lang w:val="en-US"/>
        </w:rPr>
        <w:t xml:space="preserve">coordinate reference system that is defined through the application of </w:t>
      </w:r>
      <w:r w:rsidR="007709DF">
        <w:rPr>
          <w:color w:val="000000" w:themeColor="text1"/>
          <w:lang w:val="en-US"/>
        </w:rPr>
        <w:t>a</w:t>
      </w:r>
      <w:r w:rsidRPr="00F7000A">
        <w:rPr>
          <w:color w:val="000000" w:themeColor="text1"/>
          <w:lang w:val="en-US"/>
        </w:rPr>
        <w:t xml:space="preserve"> specified coordinate conversion </w:t>
      </w:r>
      <w:r w:rsidRPr="00C545F2">
        <w:rPr>
          <w:color w:val="000000" w:themeColor="text1"/>
          <w:lang w:val="en-US"/>
        </w:rPr>
        <w:t xml:space="preserve">to the </w:t>
      </w:r>
      <w:r>
        <w:rPr>
          <w:color w:val="000000" w:themeColor="text1"/>
          <w:lang w:val="en-US"/>
        </w:rPr>
        <w:t>coordinates within</w:t>
      </w:r>
      <w:r w:rsidRPr="00C545F2">
        <w:rPr>
          <w:color w:val="000000" w:themeColor="text1"/>
          <w:lang w:val="en-US"/>
        </w:rPr>
        <w:t xml:space="preserve"> a previously established coordinate reference system</w:t>
      </w:r>
    </w:p>
    <w:p w:rsidR="00E371AE" w:rsidRPr="00C545F2" w:rsidRDefault="00E371AE" w:rsidP="00E371AE">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1 to entry: </w:t>
      </w:r>
      <w:r w:rsidRPr="00C545F2">
        <w:rPr>
          <w:rFonts w:ascii="Cambria" w:eastAsia="Arial Unicode MS" w:hAnsi="Cambria"/>
          <w:color w:val="000000" w:themeColor="text1"/>
          <w:sz w:val="20"/>
        </w:rPr>
        <w:tab/>
        <w:t>The previously established coordinate reference system is referred to as the base coordinate reference system.</w:t>
      </w:r>
    </w:p>
    <w:p w:rsidR="00E371AE" w:rsidRPr="00C545F2" w:rsidRDefault="00E371AE" w:rsidP="00E371AE">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2 to entry: </w:t>
      </w:r>
      <w:r w:rsidRPr="00C545F2">
        <w:rPr>
          <w:rFonts w:ascii="Cambria" w:eastAsia="Arial Unicode MS" w:hAnsi="Cambria"/>
          <w:color w:val="000000" w:themeColor="text1"/>
          <w:sz w:val="20"/>
        </w:rPr>
        <w:tab/>
        <w:t xml:space="preserve">A derived coordinate reference system inherits its datum </w:t>
      </w:r>
      <w:r>
        <w:rPr>
          <w:rFonts w:ascii="Cambria" w:eastAsia="Arial Unicode MS" w:hAnsi="Cambria"/>
          <w:color w:val="000000" w:themeColor="text1"/>
          <w:sz w:val="20"/>
        </w:rPr>
        <w:t xml:space="preserve">or reference frame </w:t>
      </w:r>
      <w:r w:rsidRPr="00C545F2">
        <w:rPr>
          <w:rFonts w:ascii="Cambria" w:eastAsia="Arial Unicode MS" w:hAnsi="Cambria"/>
          <w:color w:val="000000" w:themeColor="text1"/>
          <w:sz w:val="20"/>
        </w:rPr>
        <w:t>from its base coordinate reference system.</w:t>
      </w:r>
    </w:p>
    <w:p w:rsidR="00E371AE" w:rsidRDefault="00E371AE" w:rsidP="0089778C">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3 to entry: </w:t>
      </w:r>
      <w:r w:rsidRPr="00C545F2">
        <w:rPr>
          <w:rFonts w:ascii="Cambria" w:eastAsia="Arial Unicode MS" w:hAnsi="Cambria"/>
          <w:color w:val="000000" w:themeColor="text1"/>
          <w:sz w:val="20"/>
        </w:rPr>
        <w:tab/>
      </w:r>
      <w:r w:rsidR="007709DF">
        <w:rPr>
          <w:rFonts w:ascii="Cambria" w:eastAsia="Arial Unicode MS" w:hAnsi="Cambria"/>
          <w:color w:val="000000" w:themeColor="text1"/>
          <w:sz w:val="20"/>
        </w:rPr>
        <w:t>The c</w:t>
      </w:r>
      <w:r w:rsidR="007709DF" w:rsidRPr="00C545F2">
        <w:rPr>
          <w:rFonts w:ascii="Cambria" w:eastAsia="Arial Unicode MS" w:hAnsi="Cambria"/>
          <w:color w:val="000000" w:themeColor="text1"/>
          <w:sz w:val="20"/>
        </w:rPr>
        <w:t xml:space="preserve">oordinate </w:t>
      </w:r>
      <w:r w:rsidRPr="00C545F2">
        <w:rPr>
          <w:rFonts w:ascii="Cambria" w:eastAsia="Arial Unicode MS" w:hAnsi="Cambria"/>
          <w:color w:val="000000" w:themeColor="text1"/>
          <w:sz w:val="20"/>
        </w:rPr>
        <w:t xml:space="preserve">conversion between the base and derived coordinate reference system </w:t>
      </w:r>
      <w:r w:rsidR="007709DF">
        <w:rPr>
          <w:rFonts w:ascii="Cambria" w:eastAsia="Arial Unicode MS" w:hAnsi="Cambria"/>
          <w:color w:val="000000" w:themeColor="text1"/>
          <w:sz w:val="20"/>
        </w:rPr>
        <w:t>is</w:t>
      </w:r>
      <w:r w:rsidR="007709DF" w:rsidRPr="00C545F2">
        <w:rPr>
          <w:rFonts w:ascii="Cambria" w:eastAsia="Arial Unicode MS" w:hAnsi="Cambria"/>
          <w:color w:val="000000" w:themeColor="text1"/>
          <w:sz w:val="20"/>
        </w:rPr>
        <w:t xml:space="preserve"> </w:t>
      </w:r>
      <w:r w:rsidRPr="00C545F2">
        <w:rPr>
          <w:rFonts w:ascii="Cambria" w:eastAsia="Arial Unicode MS" w:hAnsi="Cambria"/>
          <w:color w:val="000000" w:themeColor="text1"/>
          <w:sz w:val="20"/>
        </w:rPr>
        <w:t xml:space="preserve">implemented using the parameters and formula(s) specified in the definition of the coordinate </w:t>
      </w:r>
      <w:r>
        <w:rPr>
          <w:rFonts w:ascii="Cambria" w:eastAsia="Arial Unicode MS" w:hAnsi="Cambria"/>
          <w:color w:val="000000" w:themeColor="text1"/>
          <w:sz w:val="20"/>
        </w:rPr>
        <w:t>conversion</w:t>
      </w:r>
      <w:r w:rsidRPr="00C545F2">
        <w:rPr>
          <w:rFonts w:ascii="Cambria" w:eastAsia="Arial Unicode MS" w:hAnsi="Cambria"/>
          <w:color w:val="000000" w:themeColor="text1"/>
          <w:sz w:val="20"/>
        </w:rPr>
        <w:t>.</w:t>
      </w:r>
    </w:p>
    <w:p w:rsidR="0089778C" w:rsidRPr="0089778C" w:rsidRDefault="0089778C" w:rsidP="0089778C">
      <w:r w:rsidRPr="00A301E0">
        <w:t xml:space="preserve">[SOURCE: </w:t>
      </w:r>
      <w:r>
        <w:t xml:space="preserve">ISO 19111:2018, </w:t>
      </w:r>
      <w:r w:rsidR="00787A9F">
        <w:t>3</w:t>
      </w:r>
      <w:r>
        <w:t>.18</w:t>
      </w:r>
      <w:r w:rsidRPr="00A301E0">
        <w:t>]</w:t>
      </w:r>
    </w:p>
    <w:p w:rsidR="00E371AE" w:rsidRPr="00C545F2" w:rsidRDefault="007423D5" w:rsidP="00E371AE">
      <w:pPr>
        <w:pStyle w:val="TermNum"/>
        <w:keepLines/>
        <w:widowControl w:val="0"/>
        <w:rPr>
          <w:rFonts w:eastAsia="Arial Unicode MS"/>
          <w:color w:val="000000" w:themeColor="text1"/>
        </w:rPr>
      </w:pPr>
      <w:r>
        <w:rPr>
          <w:rFonts w:eastAsia="Arial Unicode MS"/>
          <w:color w:val="000000" w:themeColor="text1"/>
        </w:rPr>
        <w:t>3</w:t>
      </w:r>
      <w:r w:rsidR="00E371AE" w:rsidRPr="00C545F2">
        <w:rPr>
          <w:rFonts w:eastAsia="Arial Unicode MS"/>
          <w:color w:val="000000" w:themeColor="text1"/>
        </w:rPr>
        <w:t>.1</w:t>
      </w:r>
      <w:r w:rsidR="00FE60AD">
        <w:rPr>
          <w:rFonts w:eastAsia="Arial Unicode MS"/>
          <w:color w:val="000000" w:themeColor="text1"/>
        </w:rPr>
        <w:t>.15</w:t>
      </w:r>
    </w:p>
    <w:p w:rsidR="00E371AE" w:rsidRPr="00C545F2" w:rsidRDefault="00E371AE" w:rsidP="00E371AE">
      <w:pPr>
        <w:pStyle w:val="Terms"/>
        <w:keepLines/>
        <w:widowControl w:val="0"/>
        <w:rPr>
          <w:rFonts w:eastAsia="Arial Unicode MS"/>
          <w:color w:val="000000" w:themeColor="text1"/>
        </w:rPr>
      </w:pPr>
      <w:r w:rsidRPr="00C545F2">
        <w:rPr>
          <w:rFonts w:eastAsia="Arial Unicode MS"/>
          <w:color w:val="000000" w:themeColor="text1"/>
        </w:rPr>
        <w:t>dynamic coordinate reference system</w:t>
      </w:r>
    </w:p>
    <w:p w:rsidR="00E371AE" w:rsidRPr="00C545F2" w:rsidRDefault="00E371AE" w:rsidP="00E371AE">
      <w:pPr>
        <w:pStyle w:val="Definition"/>
        <w:keepNext/>
        <w:keepLines/>
        <w:spacing w:after="120"/>
        <w:rPr>
          <w:rFonts w:eastAsia="Arial Unicode MS"/>
          <w:color w:val="000000" w:themeColor="text1"/>
        </w:rPr>
      </w:pPr>
      <w:r w:rsidRPr="00012D0A">
        <w:rPr>
          <w:rFonts w:eastAsia="Arial Unicode MS"/>
          <w:color w:val="000000" w:themeColor="text1"/>
        </w:rPr>
        <w:t>coordinate reference system that has a dynamic reference frame</w:t>
      </w:r>
    </w:p>
    <w:p w:rsidR="00E371AE" w:rsidRDefault="00E371AE" w:rsidP="0089778C">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1 to entry: </w:t>
      </w:r>
      <w:r w:rsidRPr="00C545F2">
        <w:rPr>
          <w:rFonts w:ascii="Cambria" w:eastAsia="Arial Unicode MS" w:hAnsi="Cambria"/>
          <w:color w:val="000000" w:themeColor="text1"/>
          <w:sz w:val="20"/>
        </w:rPr>
        <w:tab/>
        <w:t xml:space="preserve">Coordinates </w:t>
      </w:r>
      <w:r>
        <w:rPr>
          <w:rFonts w:ascii="Cambria" w:eastAsia="Arial Unicode MS" w:hAnsi="Cambria"/>
          <w:color w:val="000000" w:themeColor="text1"/>
          <w:sz w:val="20"/>
        </w:rPr>
        <w:t xml:space="preserve">of points </w:t>
      </w:r>
      <w:r w:rsidRPr="00C545F2">
        <w:rPr>
          <w:rFonts w:ascii="Cambria" w:eastAsia="Arial Unicode MS" w:hAnsi="Cambria"/>
          <w:color w:val="000000" w:themeColor="text1"/>
          <w:sz w:val="20"/>
        </w:rPr>
        <w:t xml:space="preserve">on or near the crust of the Earth that are referenced to a dynamic coordinate reference system may change with time, usually due </w:t>
      </w:r>
      <w:r>
        <w:rPr>
          <w:rFonts w:ascii="Cambria" w:eastAsia="Arial Unicode MS" w:hAnsi="Cambria"/>
          <w:color w:val="000000" w:themeColor="text1"/>
          <w:sz w:val="20"/>
        </w:rPr>
        <w:t xml:space="preserve">to </w:t>
      </w:r>
      <w:r w:rsidRPr="006B4AEB">
        <w:rPr>
          <w:rFonts w:ascii="Cambria" w:hAnsi="Cambria" w:cs="Arial"/>
          <w:sz w:val="20"/>
        </w:rPr>
        <w:t xml:space="preserve">crustal </w:t>
      </w:r>
      <w:r>
        <w:rPr>
          <w:rFonts w:ascii="Cambria" w:hAnsi="Cambria" w:cs="Arial"/>
          <w:sz w:val="20"/>
        </w:rPr>
        <w:t>deformations</w:t>
      </w:r>
      <w:r w:rsidRPr="006B4AEB">
        <w:rPr>
          <w:rFonts w:ascii="Cambria" w:hAnsi="Cambria" w:cs="Arial"/>
          <w:sz w:val="20"/>
        </w:rPr>
        <w:t xml:space="preserve"> such as tectonic motion and glacial isostatic adjustment</w:t>
      </w:r>
      <w:r w:rsidRPr="00C545F2">
        <w:rPr>
          <w:rFonts w:ascii="Cambria" w:eastAsia="Arial Unicode MS" w:hAnsi="Cambria"/>
          <w:color w:val="000000" w:themeColor="text1"/>
          <w:sz w:val="20"/>
        </w:rPr>
        <w:t>.</w:t>
      </w:r>
    </w:p>
    <w:p w:rsidR="00012D0A" w:rsidRPr="00012D0A" w:rsidRDefault="00012D0A" w:rsidP="00012D0A">
      <w:pPr>
        <w:spacing w:after="120"/>
      </w:pPr>
      <w:r w:rsidRPr="00C545F2">
        <w:rPr>
          <w:rFonts w:ascii="Cambria" w:eastAsia="Arial Unicode MS" w:hAnsi="Cambria"/>
          <w:color w:val="000000" w:themeColor="text1"/>
        </w:rPr>
        <w:t xml:space="preserve">Note </w:t>
      </w:r>
      <w:r>
        <w:rPr>
          <w:rFonts w:ascii="Cambria" w:eastAsia="Arial Unicode MS" w:hAnsi="Cambria"/>
          <w:color w:val="000000" w:themeColor="text1"/>
        </w:rPr>
        <w:t>2</w:t>
      </w:r>
      <w:r w:rsidRPr="00C545F2">
        <w:rPr>
          <w:rFonts w:ascii="Cambria" w:eastAsia="Arial Unicode MS" w:hAnsi="Cambria"/>
          <w:color w:val="000000" w:themeColor="text1"/>
        </w:rPr>
        <w:t xml:space="preserve"> to entry: </w:t>
      </w:r>
      <w:r w:rsidRPr="00C545F2">
        <w:rPr>
          <w:rFonts w:ascii="Cambria" w:eastAsia="Arial Unicode MS" w:hAnsi="Cambria"/>
          <w:color w:val="000000" w:themeColor="text1"/>
        </w:rPr>
        <w:tab/>
      </w:r>
      <w:r w:rsidR="00787A9F" w:rsidRPr="00787A9F">
        <w:rPr>
          <w:rFonts w:cs="Arial"/>
          <w:bCs/>
          <w:sz w:val="18"/>
          <w:szCs w:val="18"/>
        </w:rPr>
        <w:t>Metadata for a dataset referenced to a dynamic coordinate reference system should include coordinate epoch information</w:t>
      </w:r>
      <w:r>
        <w:rPr>
          <w:rFonts w:ascii="Cambria" w:eastAsia="Arial Unicode MS" w:hAnsi="Cambria"/>
          <w:color w:val="000000" w:themeColor="text1"/>
        </w:rPr>
        <w:t>.</w:t>
      </w:r>
    </w:p>
    <w:p w:rsidR="0089778C" w:rsidRPr="0089778C" w:rsidRDefault="0089778C" w:rsidP="0089778C">
      <w:r w:rsidRPr="00A301E0">
        <w:t xml:space="preserve">[SOURCE: </w:t>
      </w:r>
      <w:r>
        <w:t xml:space="preserve">ISO 19111:2018, </w:t>
      </w:r>
      <w:r w:rsidR="00787A9F">
        <w:t>3</w:t>
      </w:r>
      <w:r>
        <w:t>.19</w:t>
      </w:r>
      <w:r w:rsidRPr="00A301E0">
        <w:t>]</w:t>
      </w:r>
    </w:p>
    <w:p w:rsidR="00E371AE" w:rsidRPr="00C545F2" w:rsidRDefault="007423D5" w:rsidP="00E371AE">
      <w:pPr>
        <w:pStyle w:val="TermNum"/>
        <w:keepLines/>
        <w:widowControl w:val="0"/>
        <w:rPr>
          <w:rFonts w:eastAsia="Arial Unicode MS"/>
          <w:color w:val="000000" w:themeColor="text1"/>
        </w:rPr>
      </w:pPr>
      <w:r>
        <w:rPr>
          <w:rFonts w:eastAsia="Arial Unicode MS"/>
          <w:color w:val="000000" w:themeColor="text1"/>
        </w:rPr>
        <w:t>3</w:t>
      </w:r>
      <w:r w:rsidR="00E371AE" w:rsidRPr="00C545F2">
        <w:rPr>
          <w:rFonts w:eastAsia="Arial Unicode MS"/>
          <w:color w:val="000000" w:themeColor="text1"/>
        </w:rPr>
        <w:t>.</w:t>
      </w:r>
      <w:r w:rsidR="00FE60AD">
        <w:rPr>
          <w:rFonts w:eastAsia="Arial Unicode MS"/>
          <w:color w:val="000000" w:themeColor="text1"/>
        </w:rPr>
        <w:t>1.16</w:t>
      </w:r>
    </w:p>
    <w:p w:rsidR="00E371AE" w:rsidRPr="00C545F2" w:rsidRDefault="00E371AE" w:rsidP="00E371AE">
      <w:pPr>
        <w:pStyle w:val="Terms"/>
        <w:keepLines/>
        <w:widowControl w:val="0"/>
        <w:rPr>
          <w:rFonts w:eastAsia="Arial Unicode MS"/>
          <w:color w:val="000000" w:themeColor="text1"/>
        </w:rPr>
      </w:pPr>
      <w:r w:rsidRPr="00C545F2">
        <w:rPr>
          <w:rFonts w:eastAsia="Arial Unicode MS"/>
          <w:color w:val="000000" w:themeColor="text1"/>
        </w:rPr>
        <w:t>dynamic reference frame</w:t>
      </w:r>
    </w:p>
    <w:p w:rsidR="00E371AE" w:rsidRPr="00C545F2" w:rsidRDefault="00E371AE" w:rsidP="00E371AE">
      <w:pPr>
        <w:pStyle w:val="Terms"/>
        <w:keepLines/>
        <w:widowControl w:val="0"/>
        <w:rPr>
          <w:rFonts w:eastAsia="Arial Unicode MS"/>
          <w:b w:val="0"/>
          <w:color w:val="000000" w:themeColor="text1"/>
        </w:rPr>
      </w:pPr>
      <w:r w:rsidRPr="00C545F2">
        <w:rPr>
          <w:rFonts w:eastAsia="Arial Unicode MS"/>
          <w:b w:val="0"/>
          <w:color w:val="000000" w:themeColor="text1"/>
        </w:rPr>
        <w:t>dynamic datum</w:t>
      </w:r>
    </w:p>
    <w:p w:rsidR="00E371AE" w:rsidRPr="002A6884" w:rsidRDefault="00E371AE" w:rsidP="00E371AE">
      <w:pPr>
        <w:pStyle w:val="Note"/>
        <w:keepNext/>
        <w:spacing w:after="120"/>
        <w:rPr>
          <w:rFonts w:eastAsia="Arial Unicode MS" w:cs="Arial"/>
          <w:color w:val="000000" w:themeColor="text1"/>
          <w:sz w:val="22"/>
        </w:rPr>
      </w:pPr>
      <w:r w:rsidRPr="00012D0A">
        <w:rPr>
          <w:rFonts w:eastAsia="Arial Unicode MS" w:cs="Arial"/>
          <w:color w:val="000000" w:themeColor="text1"/>
          <w:sz w:val="20"/>
        </w:rPr>
        <w:t>reference frame</w:t>
      </w:r>
      <w:r w:rsidRPr="002A6884">
        <w:rPr>
          <w:rFonts w:eastAsia="Arial Unicode MS" w:cs="Arial"/>
          <w:color w:val="000000" w:themeColor="text1"/>
          <w:sz w:val="20"/>
        </w:rPr>
        <w:t xml:space="preserve"> in which the defining parameters include time evolution</w:t>
      </w:r>
    </w:p>
    <w:p w:rsidR="00E371AE" w:rsidRDefault="00E371AE" w:rsidP="0089778C">
      <w:pPr>
        <w:pStyle w:val="TermNum"/>
        <w:spacing w:after="120"/>
        <w:rPr>
          <w:rFonts w:eastAsia="Arial Unicode MS"/>
          <w:b w:val="0"/>
          <w:color w:val="000000" w:themeColor="text1"/>
        </w:rPr>
      </w:pPr>
      <w:r w:rsidRPr="00E371AE">
        <w:rPr>
          <w:rFonts w:eastAsia="Arial Unicode MS"/>
          <w:b w:val="0"/>
          <w:color w:val="000000" w:themeColor="text1"/>
        </w:rPr>
        <w:t xml:space="preserve">Note 1 to entry: </w:t>
      </w:r>
      <w:r w:rsidRPr="00E371AE">
        <w:rPr>
          <w:rFonts w:eastAsia="Arial Unicode MS"/>
          <w:b w:val="0"/>
          <w:color w:val="000000" w:themeColor="text1"/>
        </w:rPr>
        <w:tab/>
        <w:t>The defining parameters that have time evolution are usually a coordinate set.</w:t>
      </w:r>
    </w:p>
    <w:p w:rsidR="0089778C" w:rsidRPr="0089778C" w:rsidRDefault="0089778C" w:rsidP="0089778C">
      <w:r w:rsidRPr="00A301E0">
        <w:t xml:space="preserve">[SOURCE: </w:t>
      </w:r>
      <w:r>
        <w:t xml:space="preserve">ISO 19111:2018, </w:t>
      </w:r>
      <w:r w:rsidR="00DF7D24">
        <w:t>3.1</w:t>
      </w:r>
      <w:r>
        <w:t>.20</w:t>
      </w:r>
      <w:r w:rsidRPr="00A301E0">
        <w:t>]</w:t>
      </w:r>
    </w:p>
    <w:p w:rsidR="00594C9B" w:rsidRPr="00A301E0" w:rsidRDefault="007423D5" w:rsidP="00E371AE">
      <w:pPr>
        <w:pStyle w:val="TermNum"/>
      </w:pPr>
      <w:r>
        <w:t>3</w:t>
      </w:r>
      <w:r w:rsidR="00594C9B" w:rsidRPr="00A301E0">
        <w:t>.1.</w:t>
      </w:r>
      <w:r w:rsidR="00FE60AD" w:rsidRPr="00A301E0">
        <w:t>1</w:t>
      </w:r>
      <w:r w:rsidR="00FE60AD">
        <w:t>7</w:t>
      </w:r>
    </w:p>
    <w:p w:rsidR="00594C9B" w:rsidRPr="0053729A" w:rsidRDefault="00594C9B" w:rsidP="0053729A">
      <w:pPr>
        <w:pStyle w:val="Terms"/>
      </w:pPr>
      <w:r w:rsidRPr="00A301E0">
        <w:t>ellipsoid</w:t>
      </w:r>
    </w:p>
    <w:p w:rsidR="00315E4B" w:rsidRPr="0080432F" w:rsidRDefault="00315E4B" w:rsidP="00315E4B">
      <w:pPr>
        <w:pStyle w:val="Note"/>
        <w:keepLines/>
        <w:widowControl w:val="0"/>
        <w:spacing w:after="0"/>
        <w:rPr>
          <w:rFonts w:ascii="Cambria" w:hAnsi="Cambria"/>
          <w:color w:val="000000" w:themeColor="text1"/>
          <w:sz w:val="22"/>
        </w:rPr>
      </w:pPr>
      <w:r w:rsidRPr="0080432F">
        <w:rPr>
          <w:rFonts w:ascii="Cambria" w:hAnsi="Cambria"/>
          <w:color w:val="000000" w:themeColor="text1"/>
          <w:sz w:val="22"/>
        </w:rPr>
        <w:t>reference ellipsoid</w:t>
      </w:r>
    </w:p>
    <w:p w:rsidR="00315E4B" w:rsidRPr="0080432F" w:rsidRDefault="00315E4B" w:rsidP="00315E4B">
      <w:pPr>
        <w:pStyle w:val="Note"/>
        <w:keepLines/>
        <w:widowControl w:val="0"/>
        <w:spacing w:after="120"/>
        <w:rPr>
          <w:rFonts w:ascii="Cambria" w:hAnsi="Cambria"/>
          <w:color w:val="000000" w:themeColor="text1"/>
          <w:sz w:val="22"/>
        </w:rPr>
      </w:pPr>
      <w:r w:rsidRPr="0080432F">
        <w:rPr>
          <w:rFonts w:ascii="Cambria" w:hAnsi="Cambria"/>
          <w:color w:val="000000" w:themeColor="text1"/>
          <w:sz w:val="22"/>
        </w:rPr>
        <w:t xml:space="preserve">&lt;geodesy&gt; geometric reference surface embedded in 3D Euclidean space </w:t>
      </w:r>
      <w:r w:rsidR="00DF7D24" w:rsidRPr="005151F2">
        <w:rPr>
          <w:rFonts w:ascii="Cambria" w:hAnsi="Cambria" w:cs="Arial"/>
          <w:sz w:val="20"/>
          <w:szCs w:val="18"/>
          <w:lang w:val="en-US"/>
        </w:rPr>
        <w:t>formed by an ellipse that is rotated about a main axis</w:t>
      </w:r>
    </w:p>
    <w:p w:rsidR="00594C9B" w:rsidRPr="00A301E0" w:rsidRDefault="00315E4B" w:rsidP="0089778C">
      <w:pPr>
        <w:pStyle w:val="Definition"/>
        <w:keepNext/>
        <w:spacing w:after="120"/>
      </w:pPr>
      <w:r w:rsidRPr="00315E4B">
        <w:rPr>
          <w:color w:val="000000" w:themeColor="text1"/>
          <w:sz w:val="18"/>
        </w:rPr>
        <w:t xml:space="preserve">Note 1 to entry: </w:t>
      </w:r>
      <w:r w:rsidRPr="00315E4B">
        <w:rPr>
          <w:color w:val="000000" w:themeColor="text1"/>
          <w:sz w:val="18"/>
        </w:rPr>
        <w:tab/>
      </w:r>
      <w:r w:rsidRPr="00315E4B">
        <w:rPr>
          <w:sz w:val="18"/>
        </w:rPr>
        <w:t xml:space="preserve">For the Earth the </w:t>
      </w:r>
      <w:r w:rsidRPr="00315E4B">
        <w:rPr>
          <w:color w:val="000000" w:themeColor="text1"/>
          <w:sz w:val="18"/>
        </w:rPr>
        <w:t>ellipsoid is bi-axial with rotation </w:t>
      </w:r>
      <w:r w:rsidRPr="00315E4B">
        <w:rPr>
          <w:sz w:val="18"/>
        </w:rPr>
        <w:t xml:space="preserve">about the polar axis. </w:t>
      </w:r>
      <w:r w:rsidRPr="00315E4B">
        <w:rPr>
          <w:color w:val="000000" w:themeColor="text1"/>
          <w:sz w:val="18"/>
        </w:rPr>
        <w:t>This results in an oblate ellipsoid with the midpoint of the foci located at the nominal centre of the Earth</w:t>
      </w:r>
      <w:r w:rsidR="00594C9B" w:rsidRPr="00A301E0">
        <w:t xml:space="preserve">. </w:t>
      </w:r>
    </w:p>
    <w:p w:rsidR="00594C9B" w:rsidRPr="00A301E0" w:rsidRDefault="00594C9B" w:rsidP="00594C9B">
      <w:r w:rsidRPr="00A301E0">
        <w:t xml:space="preserve">[SOURCE: </w:t>
      </w:r>
      <w:r w:rsidR="0088008E">
        <w:t>ISO 1</w:t>
      </w:r>
      <w:r w:rsidRPr="00A301E0">
        <w:t>9111:</w:t>
      </w:r>
      <w:r w:rsidR="00315E4B" w:rsidRPr="00A301E0">
        <w:t>20</w:t>
      </w:r>
      <w:r w:rsidR="00315E4B">
        <w:t>18</w:t>
      </w:r>
      <w:r w:rsidRPr="00A301E0">
        <w:t xml:space="preserve">, </w:t>
      </w:r>
      <w:r w:rsidR="00DF7D24">
        <w:t>3.1</w:t>
      </w:r>
      <w:r w:rsidRPr="00A301E0">
        <w:t>.</w:t>
      </w:r>
      <w:r w:rsidR="00315E4B">
        <w:t>22</w:t>
      </w:r>
      <w:r w:rsidRPr="00A301E0">
        <w:t>]</w:t>
      </w:r>
    </w:p>
    <w:p w:rsidR="00594C9B" w:rsidRPr="00A301E0" w:rsidRDefault="007423D5" w:rsidP="00594C9B">
      <w:pPr>
        <w:pStyle w:val="TermNum"/>
      </w:pPr>
      <w:r>
        <w:t>3</w:t>
      </w:r>
      <w:r w:rsidR="00594C9B" w:rsidRPr="00A301E0">
        <w:t>.1.</w:t>
      </w:r>
      <w:r w:rsidR="00FE60AD" w:rsidRPr="00A301E0">
        <w:t>1</w:t>
      </w:r>
      <w:r w:rsidR="00FE60AD">
        <w:t>8</w:t>
      </w:r>
    </w:p>
    <w:p w:rsidR="00594C9B" w:rsidRPr="0053729A" w:rsidRDefault="00594C9B" w:rsidP="0053729A">
      <w:pPr>
        <w:pStyle w:val="Terms"/>
      </w:pPr>
      <w:r w:rsidRPr="00A301E0">
        <w:t>ellipsoidal coordinate system</w:t>
      </w:r>
    </w:p>
    <w:p w:rsidR="00594C9B" w:rsidRPr="0053729A" w:rsidRDefault="00594C9B" w:rsidP="00594C9B">
      <w:pPr>
        <w:pStyle w:val="Terms"/>
        <w:rPr>
          <w:b w:val="0"/>
        </w:rPr>
      </w:pPr>
      <w:r w:rsidRPr="0053729A">
        <w:rPr>
          <w:b w:val="0"/>
        </w:rPr>
        <w:t>geodetic coordinate system</w:t>
      </w:r>
    </w:p>
    <w:p w:rsidR="00594C9B" w:rsidRPr="00F7000A" w:rsidRDefault="00594C9B" w:rsidP="0089778C">
      <w:pPr>
        <w:pStyle w:val="Definition"/>
        <w:keepNext/>
      </w:pPr>
      <w:r w:rsidRPr="00F7000A">
        <w:t>coordinate system in which position is specified by geodetic latitude, geodetic longitude</w:t>
      </w:r>
      <w:r w:rsidR="006D43B4" w:rsidRPr="00F7000A">
        <w:t xml:space="preserve"> </w:t>
      </w:r>
      <w:r w:rsidRPr="00F7000A">
        <w:t>and (in the three-dimensional case) ellipsoidal height</w:t>
      </w:r>
    </w:p>
    <w:p w:rsidR="00594C9B" w:rsidRPr="00A301E0" w:rsidRDefault="00594C9B" w:rsidP="00594C9B">
      <w:r w:rsidRPr="00A301E0">
        <w:t xml:space="preserve">[SOURCE: </w:t>
      </w:r>
      <w:r w:rsidR="0088008E">
        <w:t>ISO 1</w:t>
      </w:r>
      <w:r w:rsidRPr="00A301E0">
        <w:t>9111:</w:t>
      </w:r>
      <w:r w:rsidR="00F7000A" w:rsidRPr="00A301E0">
        <w:t>20</w:t>
      </w:r>
      <w:r w:rsidR="00F7000A">
        <w:t>18</w:t>
      </w:r>
      <w:r w:rsidRPr="00A301E0">
        <w:t xml:space="preserve">, </w:t>
      </w:r>
      <w:r w:rsidR="00DF7D24">
        <w:t>3.1</w:t>
      </w:r>
      <w:r w:rsidRPr="00A301E0">
        <w:t>.</w:t>
      </w:r>
      <w:r w:rsidR="00F7000A">
        <w:t>23</w:t>
      </w:r>
      <w:r w:rsidRPr="00A301E0">
        <w:t>]</w:t>
      </w:r>
    </w:p>
    <w:p w:rsidR="00594C9B" w:rsidRPr="00A301E0" w:rsidRDefault="007423D5" w:rsidP="00594C9B">
      <w:pPr>
        <w:pStyle w:val="TermNum"/>
      </w:pPr>
      <w:r>
        <w:lastRenderedPageBreak/>
        <w:t>3</w:t>
      </w:r>
      <w:r w:rsidR="00594C9B" w:rsidRPr="00A301E0">
        <w:t>.1.</w:t>
      </w:r>
      <w:r w:rsidR="00FE60AD" w:rsidRPr="00A301E0">
        <w:t>1</w:t>
      </w:r>
      <w:r w:rsidR="00FE60AD">
        <w:t>9</w:t>
      </w:r>
    </w:p>
    <w:p w:rsidR="00594C9B" w:rsidRPr="0053729A" w:rsidRDefault="00594C9B" w:rsidP="0053729A">
      <w:pPr>
        <w:pStyle w:val="Terms"/>
      </w:pPr>
      <w:r w:rsidRPr="00A301E0">
        <w:t>ellipsoidal height</w:t>
      </w:r>
    </w:p>
    <w:p w:rsidR="00594C9B" w:rsidRPr="0053729A" w:rsidRDefault="00594C9B" w:rsidP="0053729A">
      <w:pPr>
        <w:pStyle w:val="Terms"/>
        <w:rPr>
          <w:b w:val="0"/>
        </w:rPr>
      </w:pPr>
      <w:r w:rsidRPr="0053729A">
        <w:rPr>
          <w:b w:val="0"/>
        </w:rPr>
        <w:t>geodetic height</w:t>
      </w:r>
    </w:p>
    <w:p w:rsidR="00594C9B" w:rsidRPr="00A301E0" w:rsidRDefault="00594C9B" w:rsidP="00594C9B">
      <w:pPr>
        <w:pStyle w:val="Terms"/>
        <w:keepLines/>
        <w:rPr>
          <w:rFonts w:eastAsia="Arial Unicode MS"/>
        </w:rPr>
      </w:pPr>
      <w:r w:rsidRPr="00A301E0">
        <w:rPr>
          <w:rFonts w:eastAsia="Arial Unicode MS"/>
          <w:b w:val="0"/>
          <w:i/>
        </w:rPr>
        <w:t>h</w:t>
      </w:r>
    </w:p>
    <w:p w:rsidR="00594C9B" w:rsidRPr="0053729A" w:rsidRDefault="00594C9B" w:rsidP="0089778C">
      <w:pPr>
        <w:pStyle w:val="Definition"/>
        <w:keepNext/>
        <w:spacing w:after="120"/>
      </w:pPr>
      <w:r w:rsidRPr="0053729A">
        <w:t xml:space="preserve">distance of a point from the </w:t>
      </w:r>
      <w:r w:rsidRPr="00F7000A">
        <w:t>ellipsoid</w:t>
      </w:r>
      <w:r w:rsidR="00837364">
        <w:t xml:space="preserve"> </w:t>
      </w:r>
      <w:r w:rsidRPr="0053729A">
        <w:t>measured along the perpendicular from the ellipsoid to this point, positive if upwards or outside of the ellipsoid</w:t>
      </w:r>
    </w:p>
    <w:p w:rsidR="00594C9B" w:rsidRPr="00A301E0" w:rsidRDefault="00656AAD" w:rsidP="0089778C">
      <w:pPr>
        <w:pStyle w:val="Note"/>
        <w:keepNext/>
        <w:spacing w:after="120"/>
      </w:pPr>
      <w:r>
        <w:t>Note 1 to entry:</w:t>
      </w:r>
      <w:r>
        <w:tab/>
      </w:r>
      <w:r w:rsidR="00594C9B" w:rsidRPr="00A301E0">
        <w:t xml:space="preserve">Only used as part of a three-dimensional </w:t>
      </w:r>
      <w:r w:rsidR="00594C9B" w:rsidRPr="00725A06">
        <w:t>ellipsoidal coordinate system</w:t>
      </w:r>
      <w:r w:rsidR="0074497F">
        <w:t xml:space="preserve"> </w:t>
      </w:r>
      <w:r w:rsidR="00315E4B" w:rsidRPr="00C545F2">
        <w:rPr>
          <w:rFonts w:ascii="Cambria" w:eastAsia="Arial Unicode MS" w:hAnsi="Cambria"/>
          <w:color w:val="000000" w:themeColor="text1"/>
          <w:sz w:val="20"/>
        </w:rPr>
        <w:t xml:space="preserve">or as part of a three-dimensional Cartesian coordinate system in a three-dimensional projected coordinate reference system, </w:t>
      </w:r>
      <w:r w:rsidR="00315E4B">
        <w:rPr>
          <w:rFonts w:ascii="Cambria" w:eastAsia="Arial Unicode MS" w:hAnsi="Cambria"/>
          <w:color w:val="000000" w:themeColor="text1"/>
          <w:sz w:val="20"/>
        </w:rPr>
        <w:t>but</w:t>
      </w:r>
      <w:r w:rsidR="00594C9B" w:rsidRPr="00A301E0">
        <w:t xml:space="preserve"> never on its own.</w:t>
      </w:r>
    </w:p>
    <w:p w:rsidR="00594C9B" w:rsidRPr="00A301E0" w:rsidRDefault="00594C9B" w:rsidP="00594C9B">
      <w:r w:rsidRPr="00A301E0">
        <w:t xml:space="preserve">[SOURCE: </w:t>
      </w:r>
      <w:r w:rsidR="0088008E">
        <w:t>ISO 1</w:t>
      </w:r>
      <w:r w:rsidRPr="00A301E0">
        <w:t>9111:</w:t>
      </w:r>
      <w:r w:rsidR="00F7000A" w:rsidRPr="00A301E0">
        <w:t>2</w:t>
      </w:r>
      <w:r w:rsidR="00F7000A">
        <w:t>018</w:t>
      </w:r>
      <w:r w:rsidRPr="00A301E0">
        <w:t xml:space="preserve">, </w:t>
      </w:r>
      <w:r w:rsidR="00DF7D24">
        <w:t>3.1</w:t>
      </w:r>
      <w:r w:rsidRPr="00A301E0">
        <w:t>.</w:t>
      </w:r>
      <w:r w:rsidR="00F7000A">
        <w:t>24</w:t>
      </w:r>
      <w:r w:rsidRPr="00A301E0">
        <w:t>]</w:t>
      </w:r>
    </w:p>
    <w:p w:rsidR="00594C9B" w:rsidRPr="00A301E0" w:rsidRDefault="007423D5" w:rsidP="00594C9B">
      <w:pPr>
        <w:pStyle w:val="TermNum"/>
      </w:pPr>
      <w:r>
        <w:t>3</w:t>
      </w:r>
      <w:r w:rsidR="00594C9B" w:rsidRPr="00A301E0">
        <w:t>.1.</w:t>
      </w:r>
      <w:r w:rsidR="00FE60AD">
        <w:t>20</w:t>
      </w:r>
    </w:p>
    <w:p w:rsidR="00594C9B" w:rsidRPr="0053729A" w:rsidRDefault="00594C9B" w:rsidP="0053729A">
      <w:pPr>
        <w:pStyle w:val="Terms"/>
      </w:pPr>
      <w:r w:rsidRPr="00A301E0">
        <w:t>engineering coordinate reference system</w:t>
      </w:r>
    </w:p>
    <w:p w:rsidR="00594C9B" w:rsidRPr="0053729A" w:rsidRDefault="00594C9B" w:rsidP="0089778C">
      <w:pPr>
        <w:pStyle w:val="Definition"/>
        <w:keepNext/>
        <w:spacing w:after="120"/>
      </w:pPr>
      <w:r w:rsidRPr="00F7000A">
        <w:t>coordinate reference system</w:t>
      </w:r>
      <w:r w:rsidR="007337AA" w:rsidRPr="00F7000A">
        <w:t xml:space="preserve"> </w:t>
      </w:r>
      <w:r w:rsidRPr="00F7000A">
        <w:t>based on an engineering datum</w:t>
      </w:r>
    </w:p>
    <w:p w:rsidR="00315E4B" w:rsidRPr="00C545F2" w:rsidRDefault="00315E4B" w:rsidP="0089778C">
      <w:pPr>
        <w:pStyle w:val="Note"/>
        <w:keepNext/>
        <w:spacing w:after="120"/>
        <w:rPr>
          <w:rFonts w:ascii="Cambria" w:eastAsia="Arial Unicode MS" w:hAnsi="Cambria"/>
          <w:color w:val="000000" w:themeColor="text1"/>
          <w:sz w:val="20"/>
        </w:rPr>
      </w:pPr>
      <w:r>
        <w:rPr>
          <w:rFonts w:ascii="Cambria" w:eastAsia="Arial Unicode MS" w:hAnsi="Cambria"/>
          <w:color w:val="000000" w:themeColor="text1"/>
          <w:sz w:val="20"/>
        </w:rPr>
        <w:t>EXAMPLE 1</w:t>
      </w:r>
      <w:r w:rsidRPr="00C545F2">
        <w:rPr>
          <w:rFonts w:ascii="Cambria" w:eastAsia="Arial Unicode MS" w:hAnsi="Cambria"/>
          <w:color w:val="000000" w:themeColor="text1"/>
          <w:sz w:val="20"/>
        </w:rPr>
        <w:tab/>
        <w:t xml:space="preserve">System for identifying relative positions within a few kilometres of the reference point, such as a </w:t>
      </w:r>
      <w:r>
        <w:rPr>
          <w:rFonts w:ascii="Cambria" w:eastAsia="Arial Unicode MS" w:hAnsi="Cambria"/>
          <w:color w:val="000000" w:themeColor="text1"/>
          <w:sz w:val="20"/>
        </w:rPr>
        <w:t xml:space="preserve">building or </w:t>
      </w:r>
      <w:r w:rsidRPr="00C545F2">
        <w:rPr>
          <w:rFonts w:ascii="Cambria" w:eastAsia="Arial Unicode MS" w:hAnsi="Cambria"/>
          <w:color w:val="000000" w:themeColor="text1"/>
          <w:sz w:val="20"/>
        </w:rPr>
        <w:t>construction site.</w:t>
      </w:r>
    </w:p>
    <w:p w:rsidR="00315E4B" w:rsidRDefault="00315E4B" w:rsidP="0089778C">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EXAMPLE</w:t>
      </w:r>
      <w:r>
        <w:rPr>
          <w:rFonts w:ascii="Cambria" w:eastAsia="Arial Unicode MS" w:hAnsi="Cambria"/>
          <w:color w:val="000000" w:themeColor="text1"/>
          <w:sz w:val="20"/>
        </w:rPr>
        <w:t xml:space="preserve"> 2</w:t>
      </w:r>
      <w:r w:rsidRPr="00C545F2">
        <w:rPr>
          <w:rFonts w:ascii="Cambria" w:eastAsia="Arial Unicode MS" w:hAnsi="Cambria"/>
          <w:color w:val="000000" w:themeColor="text1"/>
          <w:sz w:val="20"/>
        </w:rPr>
        <w:tab/>
      </w:r>
      <w:r>
        <w:rPr>
          <w:rFonts w:ascii="Cambria" w:eastAsia="Arial Unicode MS" w:hAnsi="Cambria"/>
          <w:color w:val="000000" w:themeColor="text1"/>
          <w:sz w:val="20"/>
        </w:rPr>
        <w:t>C</w:t>
      </w:r>
      <w:r w:rsidRPr="00C545F2">
        <w:rPr>
          <w:rFonts w:ascii="Cambria" w:eastAsia="Arial Unicode MS" w:hAnsi="Cambria"/>
          <w:color w:val="000000" w:themeColor="text1"/>
          <w:sz w:val="20"/>
        </w:rPr>
        <w:t xml:space="preserve">oordinate reference system local to a </w:t>
      </w:r>
      <w:r>
        <w:rPr>
          <w:rFonts w:ascii="Cambria" w:eastAsia="Arial Unicode MS" w:hAnsi="Cambria"/>
          <w:color w:val="000000" w:themeColor="text1"/>
          <w:sz w:val="20"/>
        </w:rPr>
        <w:t xml:space="preserve">moving object such as a </w:t>
      </w:r>
      <w:r w:rsidRPr="00C545F2">
        <w:rPr>
          <w:rFonts w:ascii="Cambria" w:eastAsia="Arial Unicode MS" w:hAnsi="Cambria"/>
          <w:color w:val="000000" w:themeColor="text1"/>
          <w:sz w:val="20"/>
        </w:rPr>
        <w:t>ship or an orbiting spacecraft.</w:t>
      </w:r>
    </w:p>
    <w:p w:rsidR="00594C9B" w:rsidRPr="00A301E0" w:rsidRDefault="00315E4B" w:rsidP="0089778C">
      <w:pPr>
        <w:pStyle w:val="Example"/>
        <w:keepNext/>
        <w:spacing w:after="120"/>
      </w:pPr>
      <w:r w:rsidRPr="00A90CE3">
        <w:rPr>
          <w:rFonts w:asciiTheme="majorHAnsi" w:eastAsia="Arial Unicode MS" w:hAnsiTheme="majorHAnsi"/>
          <w:color w:val="000000" w:themeColor="text1"/>
          <w:sz w:val="20"/>
        </w:rPr>
        <w:t>EXAMPLE 3</w:t>
      </w:r>
      <w:r w:rsidRPr="00A90CE3">
        <w:rPr>
          <w:rFonts w:asciiTheme="majorHAnsi" w:eastAsia="Arial Unicode MS" w:hAnsiTheme="majorHAnsi"/>
          <w:color w:val="000000" w:themeColor="text1"/>
          <w:sz w:val="20"/>
        </w:rPr>
        <w:tab/>
        <w:t>Internal coordinate reference system for an image. This has continuous axes. It may be the foundation for a grid</w:t>
      </w:r>
      <w:r w:rsidR="00A90CE3">
        <w:rPr>
          <w:rFonts w:eastAsia="Arial Unicode MS"/>
          <w:color w:val="000000" w:themeColor="text1"/>
          <w:sz w:val="20"/>
        </w:rPr>
        <w:t>.</w:t>
      </w:r>
      <w:r w:rsidR="00594C9B" w:rsidRPr="00A301E0">
        <w:t xml:space="preserve"> </w:t>
      </w:r>
    </w:p>
    <w:p w:rsidR="00594C9B" w:rsidRPr="00A301E0" w:rsidRDefault="00594C9B" w:rsidP="00594C9B">
      <w:r w:rsidRPr="00A301E0">
        <w:t xml:space="preserve">[SOURCE: </w:t>
      </w:r>
      <w:r w:rsidR="0088008E">
        <w:t>ISO 1</w:t>
      </w:r>
      <w:r w:rsidRPr="00A301E0">
        <w:t>9111:</w:t>
      </w:r>
      <w:r w:rsidR="00315E4B" w:rsidRPr="00A301E0">
        <w:t>20</w:t>
      </w:r>
      <w:r w:rsidR="00315E4B">
        <w:t>18</w:t>
      </w:r>
      <w:r w:rsidRPr="00A301E0">
        <w:t xml:space="preserve">, </w:t>
      </w:r>
      <w:r w:rsidR="00DF7D24">
        <w:t>3.1</w:t>
      </w:r>
      <w:r w:rsidRPr="00A301E0">
        <w:t>.</w:t>
      </w:r>
      <w:r w:rsidR="00315E4B" w:rsidRPr="00A301E0">
        <w:t>2</w:t>
      </w:r>
      <w:r w:rsidR="00F7000A">
        <w:t>5</w:t>
      </w:r>
      <w:r w:rsidRPr="00A301E0">
        <w:t>]</w:t>
      </w:r>
    </w:p>
    <w:p w:rsidR="00594C9B" w:rsidRPr="00A301E0" w:rsidRDefault="007423D5" w:rsidP="00594C9B">
      <w:pPr>
        <w:keepNext/>
        <w:autoSpaceDE w:val="0"/>
        <w:autoSpaceDN w:val="0"/>
        <w:adjustRightInd w:val="0"/>
        <w:spacing w:after="0" w:line="240" w:lineRule="auto"/>
        <w:jc w:val="left"/>
        <w:rPr>
          <w:rFonts w:ascii="Arial,Bold" w:eastAsia="Times New Roman" w:hAnsi="Arial,Bold" w:cs="Arial,Bold"/>
          <w:b/>
          <w:bCs/>
        </w:rPr>
      </w:pPr>
      <w:r>
        <w:rPr>
          <w:rFonts w:ascii="Arial,Bold" w:eastAsia="Times New Roman" w:hAnsi="Arial,Bold" w:cs="Arial,Bold"/>
          <w:b/>
          <w:bCs/>
        </w:rPr>
        <w:t>3</w:t>
      </w:r>
      <w:r w:rsidR="00594C9B" w:rsidRPr="00A301E0">
        <w:rPr>
          <w:rFonts w:ascii="Arial,Bold" w:eastAsia="Times New Roman" w:hAnsi="Arial,Bold" w:cs="Arial,Bold"/>
          <w:b/>
          <w:bCs/>
        </w:rPr>
        <w:t>.1.</w:t>
      </w:r>
      <w:r w:rsidR="00FE60AD">
        <w:rPr>
          <w:rFonts w:ascii="Arial,Bold" w:eastAsia="Times New Roman" w:hAnsi="Arial,Bold" w:cs="Arial,Bold"/>
          <w:b/>
          <w:bCs/>
        </w:rPr>
        <w:t>21</w:t>
      </w:r>
    </w:p>
    <w:p w:rsidR="00594C9B" w:rsidRPr="0053729A" w:rsidRDefault="00594C9B" w:rsidP="0053729A">
      <w:pPr>
        <w:pStyle w:val="Terms"/>
      </w:pPr>
      <w:r w:rsidRPr="0053729A">
        <w:t>engineering datum</w:t>
      </w:r>
    </w:p>
    <w:p w:rsidR="00594C9B" w:rsidRPr="0053729A" w:rsidRDefault="00594C9B" w:rsidP="0053729A">
      <w:pPr>
        <w:pStyle w:val="Terms"/>
        <w:rPr>
          <w:b w:val="0"/>
        </w:rPr>
      </w:pPr>
      <w:r w:rsidRPr="0053729A">
        <w:rPr>
          <w:b w:val="0"/>
        </w:rPr>
        <w:t>local datum</w:t>
      </w:r>
    </w:p>
    <w:p w:rsidR="00594C9B" w:rsidRPr="0053729A" w:rsidRDefault="00837364" w:rsidP="0089778C">
      <w:pPr>
        <w:pStyle w:val="Definition"/>
        <w:keepNext/>
        <w:spacing w:after="120"/>
      </w:pPr>
      <w:r w:rsidRPr="00725A06">
        <w:t>datum</w:t>
      </w:r>
      <w:r w:rsidR="00594C9B" w:rsidRPr="00725A06">
        <w:t xml:space="preserve"> describing the relationship of a coordinate system</w:t>
      </w:r>
      <w:r w:rsidR="0074497F">
        <w:t xml:space="preserve"> </w:t>
      </w:r>
      <w:r w:rsidR="00594C9B" w:rsidRPr="0053729A">
        <w:t>to a local reference</w:t>
      </w:r>
    </w:p>
    <w:p w:rsidR="00594C9B" w:rsidRPr="00A301E0" w:rsidRDefault="00656AAD" w:rsidP="0089778C">
      <w:pPr>
        <w:pStyle w:val="Note"/>
        <w:keepNext/>
        <w:spacing w:after="120"/>
      </w:pPr>
      <w:r>
        <w:t>Note 1 to entry:</w:t>
      </w:r>
      <w:r>
        <w:tab/>
      </w:r>
      <w:r w:rsidR="00594C9B" w:rsidRPr="00A301E0">
        <w:t xml:space="preserve">Engineering datum excludes both </w:t>
      </w:r>
      <w:r w:rsidR="00594C9B" w:rsidRPr="00F7000A">
        <w:t xml:space="preserve">geodetic and vertical </w:t>
      </w:r>
      <w:r w:rsidR="00315E4B" w:rsidRPr="00F7000A">
        <w:t>reference frames</w:t>
      </w:r>
      <w:r w:rsidR="00594C9B" w:rsidRPr="00A301E0">
        <w:t>.</w:t>
      </w:r>
    </w:p>
    <w:p w:rsidR="00594C9B" w:rsidRPr="00A301E0" w:rsidRDefault="00725A06" w:rsidP="00594C9B">
      <w:r w:rsidDel="00725A06">
        <w:t xml:space="preserve"> </w:t>
      </w:r>
      <w:r w:rsidR="00594C9B" w:rsidRPr="00A301E0">
        <w:t xml:space="preserve">[SOURCE: </w:t>
      </w:r>
      <w:r w:rsidR="0088008E">
        <w:t>ISO 1</w:t>
      </w:r>
      <w:r w:rsidR="00594C9B" w:rsidRPr="00A301E0">
        <w:t>9111:</w:t>
      </w:r>
      <w:r w:rsidR="00F7000A" w:rsidRPr="00A301E0">
        <w:t>20</w:t>
      </w:r>
      <w:r w:rsidR="00F7000A">
        <w:t>18</w:t>
      </w:r>
      <w:r w:rsidR="00594C9B" w:rsidRPr="00A301E0">
        <w:t xml:space="preserve">, </w:t>
      </w:r>
      <w:r w:rsidR="00DF7D24">
        <w:t>3.1</w:t>
      </w:r>
      <w:r w:rsidR="00594C9B" w:rsidRPr="00A301E0">
        <w:t>.</w:t>
      </w:r>
      <w:r w:rsidR="00315E4B" w:rsidRPr="00A301E0">
        <w:t>2</w:t>
      </w:r>
      <w:r w:rsidR="00F7000A">
        <w:t>6</w:t>
      </w:r>
      <w:r w:rsidR="00594C9B" w:rsidRPr="00A301E0">
        <w:t>]</w:t>
      </w:r>
    </w:p>
    <w:p w:rsidR="002A6884" w:rsidRPr="00C545F2" w:rsidRDefault="007423D5" w:rsidP="002A6884">
      <w:pPr>
        <w:pStyle w:val="TermNum"/>
        <w:keepLines/>
        <w:rPr>
          <w:rFonts w:eastAsia="Arial Unicode MS"/>
          <w:color w:val="000000" w:themeColor="text1"/>
        </w:rPr>
      </w:pPr>
      <w:r>
        <w:rPr>
          <w:rFonts w:eastAsia="Arial Unicode MS"/>
          <w:color w:val="000000" w:themeColor="text1"/>
        </w:rPr>
        <w:t>3</w:t>
      </w:r>
      <w:r w:rsidR="002A6884" w:rsidRPr="00C545F2">
        <w:rPr>
          <w:rFonts w:eastAsia="Arial Unicode MS"/>
          <w:color w:val="000000" w:themeColor="text1"/>
        </w:rPr>
        <w:t>.</w:t>
      </w:r>
      <w:r w:rsidR="002A6884">
        <w:rPr>
          <w:rFonts w:eastAsia="Arial Unicode MS"/>
          <w:color w:val="000000" w:themeColor="text1"/>
        </w:rPr>
        <w:t>1.22</w:t>
      </w:r>
    </w:p>
    <w:p w:rsidR="002A6884" w:rsidRDefault="002A6884" w:rsidP="002A6884">
      <w:pPr>
        <w:pStyle w:val="Terms"/>
        <w:keepLines/>
        <w:rPr>
          <w:rFonts w:eastAsia="Arial Unicode MS"/>
          <w:color w:val="000000" w:themeColor="text1"/>
        </w:rPr>
      </w:pPr>
      <w:r>
        <w:rPr>
          <w:rFonts w:eastAsia="Arial Unicode MS"/>
          <w:color w:val="000000" w:themeColor="text1"/>
        </w:rPr>
        <w:t>e</w:t>
      </w:r>
      <w:r w:rsidRPr="00C545F2">
        <w:rPr>
          <w:rFonts w:eastAsia="Arial Unicode MS"/>
          <w:color w:val="000000" w:themeColor="text1"/>
        </w:rPr>
        <w:t>poch</w:t>
      </w:r>
    </w:p>
    <w:p w:rsidR="002A6884" w:rsidRDefault="002A6884" w:rsidP="002A6884">
      <w:pPr>
        <w:pStyle w:val="Definition"/>
        <w:keepNext/>
        <w:spacing w:after="120"/>
        <w:rPr>
          <w:rFonts w:eastAsia="Arial Unicode MS"/>
          <w:color w:val="000000" w:themeColor="text1"/>
        </w:rPr>
      </w:pPr>
      <w:r>
        <w:rPr>
          <w:lang w:eastAsia="en-US"/>
        </w:rPr>
        <w:t>&lt;geodesy&gt;</w:t>
      </w:r>
      <w:r>
        <w:rPr>
          <w:rFonts w:eastAsia="Arial Unicode MS"/>
          <w:color w:val="000000" w:themeColor="text1"/>
        </w:rPr>
        <w:t xml:space="preserve"> point in time</w:t>
      </w:r>
    </w:p>
    <w:p w:rsidR="002A6884" w:rsidRPr="00C545F2" w:rsidRDefault="002A6884" w:rsidP="002A6884">
      <w:pPr>
        <w:pStyle w:val="Definition"/>
        <w:keepNext/>
        <w:keepLines/>
        <w:spacing w:after="120"/>
        <w:rPr>
          <w:rFonts w:eastAsia="Arial Unicode MS"/>
          <w:color w:val="000000" w:themeColor="text1"/>
        </w:rPr>
      </w:pPr>
      <w:r>
        <w:rPr>
          <w:rFonts w:eastAsia="Arial Unicode MS"/>
          <w:color w:val="000000" w:themeColor="text1"/>
        </w:rPr>
        <w:t xml:space="preserve">Note 1 to entry: </w:t>
      </w:r>
      <w:r w:rsidRPr="00F81859">
        <w:rPr>
          <w:szCs w:val="18"/>
        </w:rPr>
        <w:t xml:space="preserve">In this document an epoch is </w:t>
      </w:r>
      <w:r w:rsidRPr="007B41E9">
        <w:rPr>
          <w:rFonts w:eastAsia="Arial Unicode MS"/>
          <w:color w:val="000000" w:themeColor="text1"/>
        </w:rPr>
        <w:t>expressed in the Gregorian calendar as a decimal year.</w:t>
      </w:r>
    </w:p>
    <w:p w:rsidR="002A6884" w:rsidRDefault="002A6884" w:rsidP="002A6884">
      <w:pPr>
        <w:pStyle w:val="TermNum"/>
        <w:spacing w:after="120"/>
        <w:rPr>
          <w:rFonts w:ascii="Cambria" w:eastAsia="Arial Unicode MS" w:hAnsi="Cambria"/>
          <w:b w:val="0"/>
          <w:color w:val="000000" w:themeColor="text1"/>
        </w:rPr>
      </w:pPr>
      <w:r w:rsidRPr="002A6884">
        <w:rPr>
          <w:rFonts w:ascii="Cambria" w:eastAsia="Arial Unicode MS" w:hAnsi="Cambria"/>
          <w:b w:val="0"/>
          <w:color w:val="000000" w:themeColor="text1"/>
        </w:rPr>
        <w:t>EXAMPLE</w:t>
      </w:r>
      <w:r w:rsidRPr="002A6884">
        <w:rPr>
          <w:rFonts w:ascii="Cambria" w:eastAsia="Arial Unicode MS" w:hAnsi="Cambria"/>
          <w:b w:val="0"/>
          <w:color w:val="000000" w:themeColor="text1"/>
        </w:rPr>
        <w:tab/>
        <w:t>2017-03-25 in the Gregorian calendar is epoch 2017</w:t>
      </w:r>
      <w:r w:rsidR="00DF7D24">
        <w:rPr>
          <w:rFonts w:ascii="Cambria" w:eastAsia="Arial Unicode MS" w:hAnsi="Cambria"/>
          <w:b w:val="0"/>
          <w:color w:val="000000" w:themeColor="text1"/>
        </w:rPr>
        <w:t>,</w:t>
      </w:r>
      <w:r w:rsidRPr="002A6884">
        <w:rPr>
          <w:rFonts w:ascii="Cambria" w:eastAsia="Arial Unicode MS" w:hAnsi="Cambria"/>
          <w:b w:val="0"/>
          <w:color w:val="000000" w:themeColor="text1"/>
        </w:rPr>
        <w:t>23.</w:t>
      </w:r>
    </w:p>
    <w:p w:rsidR="002A6884" w:rsidRPr="002A6884" w:rsidRDefault="002A6884" w:rsidP="002A6884">
      <w:r w:rsidRPr="00A301E0">
        <w:t xml:space="preserve">[SOURCE: </w:t>
      </w:r>
      <w:r>
        <w:t>ISO 1</w:t>
      </w:r>
      <w:r w:rsidRPr="00A301E0">
        <w:t>9111:20</w:t>
      </w:r>
      <w:r>
        <w:t>18</w:t>
      </w:r>
      <w:r w:rsidRPr="00A301E0">
        <w:t xml:space="preserve">, </w:t>
      </w:r>
      <w:r w:rsidR="00DF7D24">
        <w:t>3.1</w:t>
      </w:r>
      <w:r w:rsidRPr="00A301E0">
        <w:t>.2</w:t>
      </w:r>
      <w:r w:rsidR="00F7000A">
        <w:t>7</w:t>
      </w:r>
      <w:r w:rsidRPr="00A301E0">
        <w:t>]</w:t>
      </w:r>
    </w:p>
    <w:p w:rsidR="00594C9B" w:rsidRPr="00A301E0" w:rsidRDefault="007423D5" w:rsidP="002A6884">
      <w:pPr>
        <w:pStyle w:val="TermNum"/>
      </w:pPr>
      <w:r>
        <w:t>3</w:t>
      </w:r>
      <w:r w:rsidR="00594C9B" w:rsidRPr="00A301E0">
        <w:t>.1.</w:t>
      </w:r>
      <w:r w:rsidR="00FE60AD">
        <w:t>2</w:t>
      </w:r>
      <w:r w:rsidR="002A6884">
        <w:t>3</w:t>
      </w:r>
    </w:p>
    <w:p w:rsidR="00594C9B" w:rsidRPr="0053729A" w:rsidRDefault="00594C9B" w:rsidP="0053729A">
      <w:pPr>
        <w:pStyle w:val="Terms"/>
      </w:pPr>
      <w:r w:rsidRPr="00A301E0">
        <w:t>flattening</w:t>
      </w:r>
    </w:p>
    <w:p w:rsidR="00594C9B" w:rsidRPr="00A301E0" w:rsidRDefault="00594C9B" w:rsidP="00594C9B">
      <w:pPr>
        <w:pStyle w:val="Terms"/>
        <w:keepNext w:val="0"/>
        <w:keepLines/>
        <w:widowControl w:val="0"/>
        <w:rPr>
          <w:rFonts w:eastAsia="Arial Unicode MS"/>
        </w:rPr>
      </w:pPr>
      <w:r w:rsidRPr="00A301E0">
        <w:rPr>
          <w:rFonts w:eastAsia="Arial Unicode MS"/>
          <w:b w:val="0"/>
          <w:i/>
        </w:rPr>
        <w:t>f</w:t>
      </w:r>
    </w:p>
    <w:p w:rsidR="00E2374D" w:rsidRDefault="00E2374D" w:rsidP="0089778C">
      <w:pPr>
        <w:pStyle w:val="Definition"/>
        <w:keepNext/>
        <w:spacing w:after="120"/>
        <w:jc w:val="left"/>
      </w:pPr>
      <w:r w:rsidRPr="0053729A">
        <w:t xml:space="preserve">ratio of the difference between the </w:t>
      </w:r>
      <w:r w:rsidRPr="00F7000A">
        <w:t>semi-major axis</w:t>
      </w:r>
      <w:r w:rsidRPr="00A61DD4">
        <w:rPr>
          <w:i/>
        </w:rPr>
        <w:t xml:space="preserve"> </w:t>
      </w:r>
      <w:r w:rsidRPr="0053729A">
        <w:t>(</w:t>
      </w:r>
      <w:r w:rsidRPr="00656AAD">
        <w:rPr>
          <w:i/>
        </w:rPr>
        <w:t>a</w:t>
      </w:r>
      <w:r w:rsidRPr="0053729A">
        <w:t xml:space="preserve">) and </w:t>
      </w:r>
      <w:r w:rsidRPr="00F7000A">
        <w:t>semi-minor axis</w:t>
      </w:r>
      <w:r w:rsidRPr="0053729A">
        <w:t xml:space="preserve"> (</w:t>
      </w:r>
      <w:r w:rsidRPr="00656AAD">
        <w:rPr>
          <w:i/>
        </w:rPr>
        <w:t>b</w:t>
      </w:r>
      <w:r w:rsidRPr="0053729A">
        <w:t>)</w:t>
      </w:r>
      <w:r>
        <w:t xml:space="preserve"> </w:t>
      </w:r>
      <w:r w:rsidRPr="0053729A">
        <w:t xml:space="preserve">of an </w:t>
      </w:r>
      <w:r w:rsidRPr="00F7000A">
        <w:t>ellipsoid</w:t>
      </w:r>
      <w:r w:rsidRPr="0053729A">
        <w:t xml:space="preserve"> to the </w:t>
      </w:r>
      <w:r w:rsidRPr="00A61DD4">
        <w:t>semi-major axis</w:t>
      </w:r>
      <w:r w:rsidR="00315E4B">
        <w:t>:</w:t>
      </w:r>
      <w:r w:rsidRPr="00A61DD4">
        <w:t xml:space="preserve"> f = (a – b)/a</w:t>
      </w:r>
    </w:p>
    <w:p w:rsidR="00E2374D" w:rsidRDefault="00656AAD" w:rsidP="0089778C">
      <w:pPr>
        <w:pStyle w:val="Note"/>
        <w:keepNext/>
        <w:spacing w:after="120"/>
      </w:pPr>
      <w:r>
        <w:t>Note 1 to entry:</w:t>
      </w:r>
      <w:r>
        <w:tab/>
      </w:r>
      <w:r w:rsidR="00E2374D">
        <w:rPr>
          <w:rFonts w:cs="Arial"/>
          <w:szCs w:val="18"/>
        </w:rPr>
        <w:t>Sometimes inverse flattening 1/</w:t>
      </w:r>
      <w:r w:rsidR="00E2374D">
        <w:rPr>
          <w:rFonts w:cs="Arial"/>
          <w:i/>
          <w:iCs/>
          <w:szCs w:val="18"/>
        </w:rPr>
        <w:t xml:space="preserve">f </w:t>
      </w:r>
      <w:r w:rsidR="00E2374D">
        <w:rPr>
          <w:rFonts w:ascii="SymbolMT" w:hAnsi="SymbolMT"/>
          <w:szCs w:val="18"/>
        </w:rPr>
        <w:t xml:space="preserve">= </w:t>
      </w:r>
      <w:r w:rsidR="00E2374D">
        <w:rPr>
          <w:rFonts w:cs="Arial"/>
          <w:i/>
          <w:iCs/>
          <w:szCs w:val="18"/>
        </w:rPr>
        <w:t>a</w:t>
      </w:r>
      <w:r w:rsidR="00E2374D">
        <w:rPr>
          <w:rFonts w:cs="Arial"/>
          <w:szCs w:val="18"/>
        </w:rPr>
        <w:t>/(</w:t>
      </w:r>
      <w:r w:rsidR="00E2374D">
        <w:rPr>
          <w:rFonts w:cs="Arial"/>
          <w:i/>
          <w:iCs/>
          <w:szCs w:val="18"/>
        </w:rPr>
        <w:t>a</w:t>
      </w:r>
      <w:r w:rsidR="00E2374D">
        <w:rPr>
          <w:rFonts w:ascii="SymbolMT" w:hAnsi="SymbolMT"/>
          <w:sz w:val="19"/>
          <w:szCs w:val="19"/>
        </w:rPr>
        <w:t>−</w:t>
      </w:r>
      <w:r w:rsidR="00E2374D">
        <w:rPr>
          <w:rFonts w:cs="Arial"/>
          <w:i/>
          <w:iCs/>
          <w:szCs w:val="18"/>
        </w:rPr>
        <w:t>b</w:t>
      </w:r>
      <w:r w:rsidR="00E2374D">
        <w:rPr>
          <w:rFonts w:cs="Arial"/>
          <w:szCs w:val="18"/>
        </w:rPr>
        <w:t>) is given instead; 1/</w:t>
      </w:r>
      <w:r w:rsidR="00E2374D">
        <w:rPr>
          <w:rFonts w:cs="Arial"/>
          <w:i/>
          <w:iCs/>
          <w:szCs w:val="18"/>
        </w:rPr>
        <w:t xml:space="preserve">f </w:t>
      </w:r>
      <w:r w:rsidR="00E2374D">
        <w:rPr>
          <w:rFonts w:cs="Arial"/>
          <w:szCs w:val="18"/>
        </w:rPr>
        <w:t>is also known as reciprocal flattening.</w:t>
      </w:r>
      <w:r w:rsidR="00E2374D" w:rsidRPr="00A301E0">
        <w:t xml:space="preserve"> </w:t>
      </w:r>
    </w:p>
    <w:p w:rsidR="00594C9B" w:rsidRPr="00E2374D" w:rsidRDefault="00594C9B" w:rsidP="00E2374D">
      <w:pPr>
        <w:pStyle w:val="Note"/>
        <w:rPr>
          <w:sz w:val="20"/>
        </w:rPr>
      </w:pPr>
      <w:r w:rsidRPr="00E2374D">
        <w:rPr>
          <w:sz w:val="20"/>
        </w:rPr>
        <w:t>[</w:t>
      </w:r>
      <w:r w:rsidR="00E2374D" w:rsidRPr="00E2374D">
        <w:rPr>
          <w:sz w:val="20"/>
        </w:rPr>
        <w:t>SOURCE: ISO 19111:</w:t>
      </w:r>
      <w:r w:rsidR="00315E4B" w:rsidRPr="00E2374D">
        <w:rPr>
          <w:sz w:val="20"/>
        </w:rPr>
        <w:t>20</w:t>
      </w:r>
      <w:r w:rsidR="00315E4B">
        <w:rPr>
          <w:sz w:val="20"/>
        </w:rPr>
        <w:t>18</w:t>
      </w:r>
      <w:r w:rsidR="00E2374D" w:rsidRPr="00E2374D">
        <w:rPr>
          <w:sz w:val="20"/>
        </w:rPr>
        <w:t xml:space="preserve">, </w:t>
      </w:r>
      <w:r w:rsidR="00DF7D24">
        <w:rPr>
          <w:sz w:val="20"/>
        </w:rPr>
        <w:t>3.1</w:t>
      </w:r>
      <w:r w:rsidR="00E2374D" w:rsidRPr="00E2374D">
        <w:rPr>
          <w:sz w:val="20"/>
        </w:rPr>
        <w:t>.</w:t>
      </w:r>
      <w:r w:rsidR="00315E4B" w:rsidRPr="00E2374D">
        <w:rPr>
          <w:sz w:val="20"/>
        </w:rPr>
        <w:t>2</w:t>
      </w:r>
      <w:r w:rsidR="00315E4B">
        <w:rPr>
          <w:sz w:val="20"/>
        </w:rPr>
        <w:t>8</w:t>
      </w:r>
      <w:r w:rsidR="00E2374D" w:rsidRPr="00E2374D">
        <w:rPr>
          <w:sz w:val="20"/>
        </w:rPr>
        <w:t>]</w:t>
      </w:r>
    </w:p>
    <w:p w:rsidR="00315E4B" w:rsidRPr="00C545F2" w:rsidRDefault="007423D5" w:rsidP="00315E4B">
      <w:pPr>
        <w:pStyle w:val="TermNum"/>
        <w:keepLines/>
        <w:rPr>
          <w:rFonts w:eastAsia="Arial Unicode MS"/>
          <w:color w:val="000000" w:themeColor="text1"/>
        </w:rPr>
      </w:pPr>
      <w:r>
        <w:rPr>
          <w:rFonts w:eastAsia="Arial Unicode MS"/>
          <w:color w:val="000000" w:themeColor="text1"/>
        </w:rPr>
        <w:t>3</w:t>
      </w:r>
      <w:r w:rsidR="00315E4B" w:rsidRPr="00C545F2">
        <w:rPr>
          <w:rFonts w:eastAsia="Arial Unicode MS"/>
          <w:color w:val="000000" w:themeColor="text1"/>
        </w:rPr>
        <w:t>.</w:t>
      </w:r>
      <w:r w:rsidR="00FE60AD">
        <w:rPr>
          <w:rFonts w:eastAsia="Arial Unicode MS"/>
          <w:color w:val="000000" w:themeColor="text1"/>
        </w:rPr>
        <w:t>1.</w:t>
      </w:r>
      <w:r w:rsidR="00315E4B">
        <w:rPr>
          <w:rFonts w:eastAsia="Arial Unicode MS"/>
          <w:color w:val="000000" w:themeColor="text1"/>
        </w:rPr>
        <w:t>2</w:t>
      </w:r>
      <w:r w:rsidR="002A6884">
        <w:rPr>
          <w:rFonts w:eastAsia="Arial Unicode MS"/>
          <w:color w:val="000000" w:themeColor="text1"/>
        </w:rPr>
        <w:t>4</w:t>
      </w:r>
    </w:p>
    <w:p w:rsidR="00315E4B" w:rsidRPr="00C545F2" w:rsidRDefault="00315E4B" w:rsidP="00315E4B">
      <w:pPr>
        <w:pStyle w:val="Terms"/>
        <w:keepLines/>
        <w:rPr>
          <w:rFonts w:eastAsia="Arial Unicode MS"/>
          <w:color w:val="000000" w:themeColor="text1"/>
        </w:rPr>
      </w:pPr>
      <w:r w:rsidRPr="00C545F2">
        <w:rPr>
          <w:rFonts w:eastAsia="Arial Unicode MS"/>
          <w:color w:val="000000" w:themeColor="text1"/>
        </w:rPr>
        <w:t>frame reference epoch</w:t>
      </w:r>
    </w:p>
    <w:p w:rsidR="0089778C" w:rsidRPr="00E83521" w:rsidRDefault="00315E4B" w:rsidP="00435591">
      <w:pPr>
        <w:pStyle w:val="TermNum"/>
        <w:spacing w:after="120"/>
        <w:rPr>
          <w:rFonts w:cs="Arial"/>
          <w:b w:val="0"/>
          <w:color w:val="000000" w:themeColor="text1"/>
          <w:lang w:val="en-US"/>
        </w:rPr>
      </w:pPr>
      <w:r w:rsidRPr="00E83521">
        <w:rPr>
          <w:rFonts w:cs="Arial"/>
          <w:b w:val="0"/>
          <w:color w:val="000000" w:themeColor="text1"/>
          <w:lang w:val="en-US"/>
        </w:rPr>
        <w:t>epoch of coordinates that define a dynamic reference frame</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DF7D24">
        <w:rPr>
          <w:sz w:val="20"/>
        </w:rPr>
        <w:t>3.1</w:t>
      </w:r>
      <w:r w:rsidRPr="00E2374D">
        <w:rPr>
          <w:sz w:val="20"/>
        </w:rPr>
        <w:t>.2</w:t>
      </w:r>
      <w:r>
        <w:rPr>
          <w:sz w:val="20"/>
        </w:rPr>
        <w:t>9</w:t>
      </w:r>
      <w:r w:rsidRPr="00E2374D">
        <w:rPr>
          <w:sz w:val="20"/>
        </w:rPr>
        <w:t>]</w:t>
      </w:r>
    </w:p>
    <w:p w:rsidR="00594C9B" w:rsidRPr="00A301E0" w:rsidRDefault="007423D5" w:rsidP="00594C9B">
      <w:pPr>
        <w:pStyle w:val="TermNum"/>
      </w:pPr>
      <w:r>
        <w:lastRenderedPageBreak/>
        <w:t>3</w:t>
      </w:r>
      <w:r w:rsidR="00594C9B" w:rsidRPr="00A301E0">
        <w:t>.1.</w:t>
      </w:r>
      <w:r w:rsidR="00FE60AD">
        <w:t>2</w:t>
      </w:r>
      <w:r w:rsidR="002A6884">
        <w:t>5</w:t>
      </w:r>
    </w:p>
    <w:p w:rsidR="00594C9B" w:rsidRPr="0053729A" w:rsidRDefault="00594C9B" w:rsidP="0053729A">
      <w:pPr>
        <w:pStyle w:val="Terms"/>
      </w:pPr>
      <w:r w:rsidRPr="00A301E0">
        <w:t>geodetic coordinate reference system</w:t>
      </w:r>
    </w:p>
    <w:p w:rsidR="00315E4B" w:rsidRDefault="00315E4B" w:rsidP="00435591">
      <w:pPr>
        <w:pStyle w:val="Definition"/>
        <w:keepNext/>
        <w:spacing w:after="120"/>
        <w:rPr>
          <w:rFonts w:eastAsia="Arial Unicode MS"/>
          <w:color w:val="000000" w:themeColor="text1"/>
        </w:rPr>
      </w:pPr>
      <w:r>
        <w:rPr>
          <w:rFonts w:eastAsia="Arial Unicode MS"/>
          <w:color w:val="000000" w:themeColor="text1"/>
        </w:rPr>
        <w:t xml:space="preserve">three-dimensional </w:t>
      </w:r>
      <w:r w:rsidR="00594C9B" w:rsidRPr="00F7000A">
        <w:t>coordinate reference system</w:t>
      </w:r>
      <w:r w:rsidR="007337AA" w:rsidRPr="00F7000A">
        <w:t xml:space="preserve"> </w:t>
      </w:r>
      <w:r w:rsidR="00594C9B" w:rsidRPr="00F7000A">
        <w:t xml:space="preserve">based on a geodetic </w:t>
      </w:r>
      <w:r w:rsidR="00837364" w:rsidRPr="00F7000A">
        <w:t>datum</w:t>
      </w:r>
      <w:r>
        <w:t xml:space="preserve"> </w:t>
      </w:r>
      <w:r w:rsidRPr="00C545F2">
        <w:rPr>
          <w:rFonts w:eastAsia="Arial Unicode MS"/>
          <w:color w:val="000000" w:themeColor="text1"/>
        </w:rPr>
        <w:t>and having either a three-dimensional Cartesian or a spherical coordinate system</w:t>
      </w:r>
    </w:p>
    <w:p w:rsidR="00594C9B" w:rsidRPr="00A301E0" w:rsidRDefault="00315E4B" w:rsidP="00435591">
      <w:pPr>
        <w:pStyle w:val="Definition"/>
        <w:keepNext/>
        <w:spacing w:after="120"/>
      </w:pPr>
      <w:r w:rsidRPr="00E83521">
        <w:rPr>
          <w:rFonts w:eastAsia="Arial Unicode MS"/>
          <w:color w:val="000000" w:themeColor="text1"/>
          <w:sz w:val="18"/>
        </w:rPr>
        <w:t>Note 1 to entry:</w:t>
      </w:r>
      <w:r w:rsidRPr="00E83521">
        <w:rPr>
          <w:rFonts w:eastAsia="Arial Unicode MS"/>
          <w:color w:val="000000" w:themeColor="text1"/>
          <w:sz w:val="18"/>
        </w:rPr>
        <w:tab/>
        <w:t>In this document a coordinate reference system based on a geodetic reference frame and having an ellipsoidal coordinate system</w:t>
      </w:r>
      <w:r w:rsidR="00332066" w:rsidRPr="00E83521">
        <w:rPr>
          <w:rFonts w:eastAsia="Arial Unicode MS"/>
          <w:color w:val="000000" w:themeColor="text1"/>
          <w:sz w:val="18"/>
        </w:rPr>
        <w:t xml:space="preserve"> is geographic</w:t>
      </w:r>
      <w:r w:rsidRPr="00E83521">
        <w:rPr>
          <w:rFonts w:eastAsia="Arial Unicode MS"/>
          <w:color w:val="000000" w:themeColor="text1"/>
          <w:sz w:val="18"/>
        </w:rPr>
        <w:t>.</w:t>
      </w:r>
    </w:p>
    <w:p w:rsidR="00594C9B" w:rsidRPr="00A301E0" w:rsidRDefault="00594C9B" w:rsidP="00594C9B">
      <w:r w:rsidRPr="00A301E0">
        <w:t xml:space="preserve">[SOURCE: </w:t>
      </w:r>
      <w:r w:rsidR="0088008E">
        <w:t>ISO 1</w:t>
      </w:r>
      <w:r w:rsidRPr="00A301E0">
        <w:t>9111:</w:t>
      </w:r>
      <w:r w:rsidR="00F7000A" w:rsidRPr="00A301E0">
        <w:t>20</w:t>
      </w:r>
      <w:r w:rsidR="00F7000A">
        <w:t>18</w:t>
      </w:r>
      <w:r w:rsidRPr="00A301E0">
        <w:t xml:space="preserve">, </w:t>
      </w:r>
      <w:r w:rsidR="00DF7D24">
        <w:t>3.1</w:t>
      </w:r>
      <w:r w:rsidRPr="00A301E0">
        <w:t>.</w:t>
      </w:r>
      <w:r w:rsidR="00F7000A">
        <w:t>31</w:t>
      </w:r>
      <w:r w:rsidRPr="00A301E0">
        <w:t>]</w:t>
      </w:r>
    </w:p>
    <w:p w:rsidR="00594C9B" w:rsidRPr="00A301E0" w:rsidRDefault="00381FC9" w:rsidP="00594C9B">
      <w:pPr>
        <w:pStyle w:val="TermNum"/>
      </w:pPr>
      <w:r>
        <w:t>3</w:t>
      </w:r>
      <w:r w:rsidR="00594C9B" w:rsidRPr="00A301E0">
        <w:t>.1.</w:t>
      </w:r>
      <w:r w:rsidR="00FE60AD" w:rsidRPr="00A301E0">
        <w:t>2</w:t>
      </w:r>
      <w:r w:rsidR="002A6884">
        <w:t>6</w:t>
      </w:r>
    </w:p>
    <w:p w:rsidR="00594C9B" w:rsidRPr="0053729A" w:rsidRDefault="00594C9B" w:rsidP="0053729A">
      <w:pPr>
        <w:pStyle w:val="Terms"/>
      </w:pPr>
      <w:r w:rsidRPr="00A301E0">
        <w:t>geodetic latitude</w:t>
      </w:r>
    </w:p>
    <w:p w:rsidR="00594C9B" w:rsidRPr="0053729A" w:rsidRDefault="00594C9B" w:rsidP="0053729A">
      <w:pPr>
        <w:pStyle w:val="Terms"/>
        <w:rPr>
          <w:b w:val="0"/>
        </w:rPr>
      </w:pPr>
      <w:r w:rsidRPr="0053729A">
        <w:rPr>
          <w:b w:val="0"/>
        </w:rPr>
        <w:t>ellipsoidal latitude</w:t>
      </w:r>
    </w:p>
    <w:p w:rsidR="00594C9B" w:rsidRPr="00A301E0" w:rsidRDefault="00594C9B" w:rsidP="00594C9B">
      <w:pPr>
        <w:pStyle w:val="Terms"/>
        <w:widowControl w:val="0"/>
        <w:rPr>
          <w:rFonts w:eastAsia="Arial Unicode MS"/>
        </w:rPr>
      </w:pPr>
      <w:r w:rsidRPr="00A301E0">
        <w:rPr>
          <w:rFonts w:ascii="Symbol" w:hAnsi="Symbol" w:cs="Symbol"/>
          <w:b w:val="0"/>
          <w:i/>
        </w:rPr>
        <w:t></w:t>
      </w:r>
    </w:p>
    <w:p w:rsidR="00594C9B" w:rsidRPr="00A301E0" w:rsidRDefault="00594C9B" w:rsidP="00435591">
      <w:pPr>
        <w:pStyle w:val="Definition"/>
        <w:keepNext/>
        <w:spacing w:after="120"/>
      </w:pPr>
      <w:r w:rsidRPr="0053729A">
        <w:t xml:space="preserve">angle from the equatorial plane to the perpendicular to the </w:t>
      </w:r>
      <w:r w:rsidR="00837364" w:rsidRPr="00F7000A">
        <w:t>ellipsoid</w:t>
      </w:r>
      <w:r w:rsidRPr="0053729A">
        <w:t xml:space="preserve"> through a given point, northwards treated as positive</w:t>
      </w:r>
    </w:p>
    <w:p w:rsidR="00594C9B" w:rsidRPr="00A301E0" w:rsidRDefault="00594C9B" w:rsidP="00594C9B">
      <w:r w:rsidRPr="00A301E0">
        <w:t xml:space="preserve">[SOURCE: </w:t>
      </w:r>
      <w:r w:rsidR="0088008E">
        <w:t>ISO 1</w:t>
      </w:r>
      <w:r w:rsidRPr="00A301E0">
        <w:t>9111:</w:t>
      </w:r>
      <w:r w:rsidR="00F7000A" w:rsidRPr="00A301E0">
        <w:t>20</w:t>
      </w:r>
      <w:r w:rsidR="00F7000A">
        <w:t>18</w:t>
      </w:r>
      <w:r w:rsidRPr="00A301E0">
        <w:t xml:space="preserve">, </w:t>
      </w:r>
      <w:r w:rsidR="00DF7D24">
        <w:t>3.1</w:t>
      </w:r>
      <w:r w:rsidRPr="00A301E0">
        <w:t>.</w:t>
      </w:r>
      <w:r w:rsidR="00F7000A">
        <w:t>32</w:t>
      </w:r>
      <w:r w:rsidRPr="00A301E0">
        <w:t>]</w:t>
      </w:r>
    </w:p>
    <w:p w:rsidR="00594C9B" w:rsidRPr="00A301E0" w:rsidRDefault="00381FC9" w:rsidP="00594C9B">
      <w:pPr>
        <w:pStyle w:val="TermNum"/>
      </w:pPr>
      <w:r>
        <w:t>3</w:t>
      </w:r>
      <w:r w:rsidR="00594C9B" w:rsidRPr="00A301E0">
        <w:t>.1.</w:t>
      </w:r>
      <w:r w:rsidR="00FE60AD" w:rsidRPr="00A301E0">
        <w:t>2</w:t>
      </w:r>
      <w:r w:rsidR="002A6884">
        <w:t>7</w:t>
      </w:r>
    </w:p>
    <w:p w:rsidR="00594C9B" w:rsidRPr="0053729A" w:rsidRDefault="00594C9B" w:rsidP="0053729A">
      <w:pPr>
        <w:pStyle w:val="Terms"/>
      </w:pPr>
      <w:r w:rsidRPr="00A301E0">
        <w:t>geodetic longitude</w:t>
      </w:r>
    </w:p>
    <w:p w:rsidR="00594C9B" w:rsidRPr="0053729A" w:rsidRDefault="00594C9B" w:rsidP="0053729A">
      <w:pPr>
        <w:pStyle w:val="Terms"/>
        <w:rPr>
          <w:b w:val="0"/>
        </w:rPr>
      </w:pPr>
      <w:r w:rsidRPr="0053729A">
        <w:rPr>
          <w:b w:val="0"/>
        </w:rPr>
        <w:t>ellipsoidal longitude</w:t>
      </w:r>
    </w:p>
    <w:p w:rsidR="00594C9B" w:rsidRPr="00A301E0" w:rsidRDefault="00594C9B" w:rsidP="00594C9B">
      <w:pPr>
        <w:pStyle w:val="Terms"/>
        <w:keepNext w:val="0"/>
        <w:keepLines/>
        <w:widowControl w:val="0"/>
        <w:rPr>
          <w:rFonts w:eastAsia="Arial Unicode MS"/>
        </w:rPr>
      </w:pPr>
      <w:r w:rsidRPr="00A301E0">
        <w:rPr>
          <w:rFonts w:ascii="Symbol" w:hAnsi="Symbol" w:cs="Symbol"/>
          <w:b w:val="0"/>
          <w:i/>
        </w:rPr>
        <w:t></w:t>
      </w:r>
    </w:p>
    <w:p w:rsidR="00594C9B" w:rsidRPr="00A301E0" w:rsidRDefault="00594C9B" w:rsidP="00435591">
      <w:pPr>
        <w:pStyle w:val="Definition"/>
        <w:keepNext/>
        <w:spacing w:after="120"/>
      </w:pPr>
      <w:r w:rsidRPr="0053729A">
        <w:t xml:space="preserve">angle from the </w:t>
      </w:r>
      <w:r w:rsidRPr="00F7000A">
        <w:t>prime meridian</w:t>
      </w:r>
      <w:r w:rsidR="006D43B4">
        <w:t xml:space="preserve"> </w:t>
      </w:r>
      <w:r w:rsidRPr="0053729A">
        <w:t>plane to the meridian plane of a given point, eastward treated as positive</w:t>
      </w:r>
    </w:p>
    <w:p w:rsidR="00594C9B" w:rsidRPr="00A301E0" w:rsidRDefault="00594C9B" w:rsidP="00594C9B">
      <w:r w:rsidRPr="00A301E0">
        <w:t xml:space="preserve">[SOURCE: </w:t>
      </w:r>
      <w:r w:rsidR="0088008E">
        <w:t>ISO 1</w:t>
      </w:r>
      <w:r w:rsidRPr="00A301E0">
        <w:t>9111:</w:t>
      </w:r>
      <w:r w:rsidR="00F7000A" w:rsidRPr="00A301E0">
        <w:t>20</w:t>
      </w:r>
      <w:r w:rsidR="00F7000A">
        <w:t>18</w:t>
      </w:r>
      <w:r w:rsidRPr="00A301E0">
        <w:t xml:space="preserve">, </w:t>
      </w:r>
      <w:r w:rsidR="00DF7D24">
        <w:t>3.1</w:t>
      </w:r>
      <w:r w:rsidRPr="00A301E0">
        <w:t>.</w:t>
      </w:r>
      <w:r w:rsidR="00F7000A">
        <w:t>3</w:t>
      </w:r>
      <w:r w:rsidR="00E66A22">
        <w:t>3</w:t>
      </w:r>
      <w:r w:rsidRPr="00A301E0">
        <w:t>]</w:t>
      </w:r>
    </w:p>
    <w:p w:rsidR="00315E4B" w:rsidRPr="00A301E0" w:rsidRDefault="00381FC9" w:rsidP="00315E4B">
      <w:pPr>
        <w:pStyle w:val="TermNum"/>
      </w:pPr>
      <w:r>
        <w:t>3</w:t>
      </w:r>
      <w:r w:rsidR="00315E4B" w:rsidRPr="00A301E0">
        <w:t>.1.</w:t>
      </w:r>
      <w:r w:rsidR="00FE60AD">
        <w:t>2</w:t>
      </w:r>
      <w:r w:rsidR="002A6884">
        <w:t>8</w:t>
      </w:r>
    </w:p>
    <w:p w:rsidR="00315E4B" w:rsidRPr="0053729A" w:rsidRDefault="00315E4B" w:rsidP="00315E4B">
      <w:pPr>
        <w:pStyle w:val="Terms"/>
      </w:pPr>
      <w:r w:rsidRPr="00A301E0">
        <w:t xml:space="preserve">geodetic </w:t>
      </w:r>
      <w:r>
        <w:t>reference frame</w:t>
      </w:r>
    </w:p>
    <w:p w:rsidR="00315E4B" w:rsidRPr="00A301E0" w:rsidRDefault="00315E4B" w:rsidP="0045064E">
      <w:pPr>
        <w:pStyle w:val="Definition"/>
        <w:keepNext/>
        <w:spacing w:after="120"/>
      </w:pPr>
      <w:r w:rsidRPr="00E66A22">
        <w:t>reference frame describing the relationship of a two- or three-dimensional coordinate system</w:t>
      </w:r>
      <w:r>
        <w:t xml:space="preserve"> </w:t>
      </w:r>
      <w:r w:rsidRPr="0053729A">
        <w:t>to the Earth</w:t>
      </w:r>
    </w:p>
    <w:p w:rsidR="00AB326C" w:rsidRDefault="00AB326C" w:rsidP="00315E4B">
      <w:r w:rsidRPr="0045064E">
        <w:rPr>
          <w:rFonts w:eastAsia="Arial Unicode MS"/>
          <w:color w:val="000000" w:themeColor="text1"/>
          <w:sz w:val="18"/>
        </w:rPr>
        <w:t>Note 1 to entry: In the data model described in this document, the UML class GeodeticReferenceFrame includes both modern terrestrial reference frames and classical geodetic datums</w:t>
      </w:r>
      <w:r>
        <w:rPr>
          <w:rFonts w:eastAsia="Arial Unicode MS"/>
          <w:color w:val="000000" w:themeColor="text1"/>
        </w:rPr>
        <w:t>.</w:t>
      </w:r>
    </w:p>
    <w:p w:rsidR="00315E4B" w:rsidRPr="00A301E0" w:rsidRDefault="00315E4B" w:rsidP="00315E4B">
      <w:r w:rsidRPr="00A301E0">
        <w:t xml:space="preserve">[SOURCE: </w:t>
      </w:r>
      <w:r>
        <w:t>ISO 1</w:t>
      </w:r>
      <w:r w:rsidRPr="00A301E0">
        <w:t>9111:20</w:t>
      </w:r>
      <w:r w:rsidR="00E66A22">
        <w:t>18</w:t>
      </w:r>
      <w:r w:rsidRPr="00A301E0">
        <w:t xml:space="preserve">, </w:t>
      </w:r>
      <w:r w:rsidR="00DF7D24">
        <w:t>3.1</w:t>
      </w:r>
      <w:r w:rsidRPr="00A301E0">
        <w:t>.</w:t>
      </w:r>
      <w:r>
        <w:t>3</w:t>
      </w:r>
      <w:r w:rsidRPr="00A301E0">
        <w:t>4]</w:t>
      </w:r>
    </w:p>
    <w:p w:rsidR="00315E4B" w:rsidRPr="00C545F2" w:rsidRDefault="00381FC9" w:rsidP="00315E4B">
      <w:pPr>
        <w:pStyle w:val="TermNum"/>
        <w:keepLines/>
        <w:rPr>
          <w:rFonts w:eastAsia="Arial Unicode MS"/>
          <w:color w:val="000000" w:themeColor="text1"/>
        </w:rPr>
      </w:pPr>
      <w:r>
        <w:rPr>
          <w:rFonts w:eastAsia="Arial Unicode MS"/>
          <w:color w:val="000000" w:themeColor="text1"/>
        </w:rPr>
        <w:t>3</w:t>
      </w:r>
      <w:r w:rsidR="00315E4B" w:rsidRPr="00C545F2">
        <w:rPr>
          <w:rFonts w:eastAsia="Arial Unicode MS"/>
          <w:color w:val="000000" w:themeColor="text1"/>
        </w:rPr>
        <w:t>.</w:t>
      </w:r>
      <w:r w:rsidR="00FE60AD">
        <w:rPr>
          <w:rFonts w:eastAsia="Arial Unicode MS"/>
          <w:color w:val="000000" w:themeColor="text1"/>
        </w:rPr>
        <w:t>1.2</w:t>
      </w:r>
      <w:r w:rsidR="002A6884">
        <w:rPr>
          <w:rFonts w:eastAsia="Arial Unicode MS"/>
          <w:color w:val="000000" w:themeColor="text1"/>
        </w:rPr>
        <w:t>9</w:t>
      </w:r>
    </w:p>
    <w:p w:rsidR="00315E4B" w:rsidRPr="00C545F2" w:rsidRDefault="00315E4B" w:rsidP="00315E4B">
      <w:pPr>
        <w:pStyle w:val="Terms"/>
        <w:keepLines/>
        <w:rPr>
          <w:rFonts w:eastAsia="Arial Unicode MS"/>
          <w:color w:val="000000" w:themeColor="text1"/>
        </w:rPr>
      </w:pPr>
      <w:r w:rsidRPr="00C545F2">
        <w:rPr>
          <w:rFonts w:eastAsia="Arial Unicode MS"/>
          <w:color w:val="000000" w:themeColor="text1"/>
        </w:rPr>
        <w:t>geographic coordinate reference system</w:t>
      </w:r>
    </w:p>
    <w:p w:rsidR="00315E4B" w:rsidRDefault="00315E4B" w:rsidP="00435591">
      <w:pPr>
        <w:pStyle w:val="TermNum"/>
        <w:spacing w:after="120"/>
      </w:pPr>
      <w:r w:rsidRPr="00E66A22">
        <w:rPr>
          <w:rFonts w:eastAsia="Arial Unicode MS"/>
          <w:b w:val="0"/>
          <w:color w:val="000000" w:themeColor="text1"/>
        </w:rPr>
        <w:t>coordinate reference system</w:t>
      </w:r>
      <w:r w:rsidRPr="00E66A22">
        <w:rPr>
          <w:rFonts w:eastAsia="Arial Unicode MS"/>
          <w:color w:val="000000" w:themeColor="text1"/>
        </w:rPr>
        <w:t xml:space="preserve"> </w:t>
      </w:r>
      <w:r>
        <w:rPr>
          <w:rFonts w:eastAsia="Arial Unicode MS"/>
          <w:b w:val="0"/>
          <w:color w:val="000000" w:themeColor="text1"/>
        </w:rPr>
        <w:t xml:space="preserve">that has </w:t>
      </w:r>
      <w:r w:rsidRPr="00C545F2">
        <w:rPr>
          <w:rFonts w:eastAsia="Arial Unicode MS"/>
          <w:b w:val="0"/>
          <w:color w:val="000000" w:themeColor="text1"/>
        </w:rPr>
        <w:t xml:space="preserve">a geodetic reference </w:t>
      </w:r>
      <w:r>
        <w:rPr>
          <w:rFonts w:eastAsia="Arial Unicode MS"/>
          <w:b w:val="0"/>
          <w:color w:val="000000" w:themeColor="text1"/>
        </w:rPr>
        <w:t>frame</w:t>
      </w:r>
      <w:r w:rsidRPr="00C545F2">
        <w:rPr>
          <w:rFonts w:eastAsia="Arial Unicode MS"/>
          <w:b w:val="0"/>
          <w:color w:val="000000" w:themeColor="text1"/>
        </w:rPr>
        <w:t xml:space="preserve"> and an</w:t>
      </w:r>
      <w:r w:rsidRPr="00C545F2">
        <w:rPr>
          <w:rFonts w:eastAsia="Arial Unicode MS"/>
          <w:color w:val="000000" w:themeColor="text1"/>
        </w:rPr>
        <w:t xml:space="preserve"> </w:t>
      </w:r>
      <w:r w:rsidRPr="00C545F2">
        <w:rPr>
          <w:rFonts w:eastAsia="Arial Unicode MS"/>
          <w:b w:val="0"/>
          <w:color w:val="000000" w:themeColor="text1"/>
        </w:rPr>
        <w:t>ellipsoidal coordinate system</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DF7D24">
        <w:rPr>
          <w:sz w:val="20"/>
        </w:rPr>
        <w:t>3.1</w:t>
      </w:r>
      <w:r w:rsidRPr="00E2374D">
        <w:rPr>
          <w:sz w:val="20"/>
        </w:rPr>
        <w:t>.</w:t>
      </w:r>
      <w:r>
        <w:rPr>
          <w:sz w:val="20"/>
        </w:rPr>
        <w:t>35.</w:t>
      </w:r>
      <w:r w:rsidRPr="00E2374D">
        <w:rPr>
          <w:sz w:val="20"/>
        </w:rPr>
        <w:t>]</w:t>
      </w:r>
    </w:p>
    <w:p w:rsidR="00594C9B" w:rsidRPr="00A301E0" w:rsidRDefault="00381FC9" w:rsidP="00594C9B">
      <w:pPr>
        <w:pStyle w:val="TermNum"/>
      </w:pPr>
      <w:r>
        <w:t>3</w:t>
      </w:r>
      <w:r w:rsidR="00594C9B" w:rsidRPr="00A301E0">
        <w:t>.1.</w:t>
      </w:r>
      <w:r w:rsidR="002A6884">
        <w:t>30</w:t>
      </w:r>
    </w:p>
    <w:p w:rsidR="00594C9B" w:rsidRPr="0053729A" w:rsidRDefault="00594C9B" w:rsidP="0053729A">
      <w:pPr>
        <w:pStyle w:val="Terms"/>
      </w:pPr>
      <w:r w:rsidRPr="00A301E0">
        <w:t>linear coordinate system</w:t>
      </w:r>
    </w:p>
    <w:p w:rsidR="00594C9B" w:rsidRPr="0053729A" w:rsidRDefault="00594C9B" w:rsidP="00435591">
      <w:pPr>
        <w:pStyle w:val="Definition"/>
        <w:keepNext/>
        <w:spacing w:after="120"/>
      </w:pPr>
      <w:r w:rsidRPr="0053729A">
        <w:t xml:space="preserve">one-dimensional </w:t>
      </w:r>
      <w:r w:rsidRPr="00E66A22">
        <w:t>coordinate system</w:t>
      </w:r>
      <w:r w:rsidR="0074497F">
        <w:t xml:space="preserve"> </w:t>
      </w:r>
      <w:r w:rsidRPr="0053729A">
        <w:t>in which a linear feature forms the axis</w:t>
      </w:r>
    </w:p>
    <w:p w:rsidR="00315E4B" w:rsidRDefault="00315E4B" w:rsidP="00435591">
      <w:pPr>
        <w:pStyle w:val="Note"/>
        <w:keepNext/>
        <w:spacing w:after="120"/>
        <w:rPr>
          <w:rFonts w:ascii="Cambria" w:eastAsia="Arial Unicode MS" w:hAnsi="Cambria"/>
          <w:color w:val="000000" w:themeColor="text1"/>
          <w:sz w:val="20"/>
        </w:rPr>
      </w:pPr>
      <w:r>
        <w:rPr>
          <w:rFonts w:ascii="Cambria" w:eastAsia="Arial Unicode MS" w:hAnsi="Cambria"/>
          <w:color w:val="000000" w:themeColor="text1"/>
          <w:sz w:val="20"/>
        </w:rPr>
        <w:t>EXAMPLE 1</w:t>
      </w:r>
      <w:r>
        <w:rPr>
          <w:rFonts w:ascii="Cambria" w:eastAsia="Arial Unicode MS" w:hAnsi="Cambria"/>
          <w:color w:val="000000" w:themeColor="text1"/>
          <w:sz w:val="20"/>
        </w:rPr>
        <w:tab/>
        <w:t>Distances along a pipeline</w:t>
      </w:r>
      <w:r w:rsidRPr="00C545F2">
        <w:rPr>
          <w:rFonts w:ascii="Cambria" w:eastAsia="Arial Unicode MS" w:hAnsi="Cambria"/>
          <w:color w:val="000000" w:themeColor="text1"/>
          <w:sz w:val="20"/>
        </w:rPr>
        <w:t>.</w:t>
      </w:r>
    </w:p>
    <w:p w:rsidR="00594C9B" w:rsidRPr="00A301E0" w:rsidRDefault="00315E4B" w:rsidP="00435591">
      <w:pPr>
        <w:pStyle w:val="Example"/>
        <w:keepNext/>
        <w:tabs>
          <w:tab w:val="clear" w:pos="1360"/>
        </w:tabs>
        <w:spacing w:after="120"/>
      </w:pPr>
      <w:r w:rsidRPr="00C545F2">
        <w:rPr>
          <w:rFonts w:ascii="Cambria" w:eastAsia="Arial Unicode MS" w:hAnsi="Cambria"/>
          <w:color w:val="000000" w:themeColor="text1"/>
          <w:sz w:val="20"/>
        </w:rPr>
        <w:t>EXAMPLE</w:t>
      </w:r>
      <w:r>
        <w:rPr>
          <w:rFonts w:ascii="Cambria" w:eastAsia="Arial Unicode MS" w:hAnsi="Cambria"/>
          <w:color w:val="000000" w:themeColor="text1"/>
          <w:sz w:val="20"/>
        </w:rPr>
        <w:t xml:space="preserve"> 2</w:t>
      </w:r>
      <w:r w:rsidR="00435591">
        <w:rPr>
          <w:rFonts w:ascii="Cambria" w:eastAsia="Arial Unicode MS" w:hAnsi="Cambria"/>
          <w:color w:val="000000" w:themeColor="text1"/>
          <w:sz w:val="20"/>
        </w:rPr>
        <w:tab/>
      </w:r>
      <w:r>
        <w:rPr>
          <w:rFonts w:ascii="Cambria" w:eastAsia="Arial Unicode MS" w:hAnsi="Cambria"/>
          <w:color w:val="000000" w:themeColor="text1"/>
          <w:sz w:val="20"/>
        </w:rPr>
        <w:t>D</w:t>
      </w:r>
      <w:r w:rsidRPr="00C545F2">
        <w:rPr>
          <w:rFonts w:ascii="Cambria" w:eastAsia="Arial Unicode MS" w:hAnsi="Cambria"/>
          <w:color w:val="000000" w:themeColor="text1"/>
          <w:sz w:val="20"/>
        </w:rPr>
        <w:t>epths down a deviated oil well bore.</w:t>
      </w:r>
    </w:p>
    <w:p w:rsidR="00594C9B" w:rsidRPr="00A301E0" w:rsidRDefault="00594C9B" w:rsidP="00594C9B">
      <w:r w:rsidRPr="00A301E0">
        <w:t xml:space="preserve">[SOURCE: </w:t>
      </w:r>
      <w:r w:rsidR="0088008E">
        <w:t>ISO 1</w:t>
      </w:r>
      <w:r w:rsidRPr="00A301E0">
        <w:t>9111:</w:t>
      </w:r>
      <w:r w:rsidR="00315E4B" w:rsidRPr="00A301E0">
        <w:t>20</w:t>
      </w:r>
      <w:r w:rsidR="00315E4B">
        <w:t>18</w:t>
      </w:r>
      <w:r w:rsidRPr="00A301E0">
        <w:t xml:space="preserve">, </w:t>
      </w:r>
      <w:r w:rsidR="00DF7D24">
        <w:t>3.1.38</w:t>
      </w:r>
      <w:r w:rsidRPr="00A301E0">
        <w:t>]</w:t>
      </w:r>
    </w:p>
    <w:p w:rsidR="00594C9B" w:rsidRPr="00A301E0" w:rsidRDefault="00381FC9" w:rsidP="00594C9B">
      <w:pPr>
        <w:pStyle w:val="TermNum"/>
      </w:pPr>
      <w:r>
        <w:t>3</w:t>
      </w:r>
      <w:r w:rsidR="00594C9B" w:rsidRPr="00A301E0">
        <w:t>.1.</w:t>
      </w:r>
      <w:r w:rsidR="00FE60AD">
        <w:t>3</w:t>
      </w:r>
      <w:r w:rsidR="002A6884">
        <w:t>1</w:t>
      </w:r>
    </w:p>
    <w:p w:rsidR="00594C9B" w:rsidRPr="0053729A" w:rsidRDefault="00594C9B" w:rsidP="0053729A">
      <w:pPr>
        <w:pStyle w:val="Terms"/>
      </w:pPr>
      <w:r w:rsidRPr="00A301E0">
        <w:t>map projection</w:t>
      </w:r>
    </w:p>
    <w:p w:rsidR="00594C9B" w:rsidRPr="00A301E0" w:rsidRDefault="00594C9B" w:rsidP="00435591">
      <w:pPr>
        <w:pStyle w:val="Definition"/>
        <w:keepNext/>
        <w:spacing w:after="120"/>
      </w:pPr>
      <w:r w:rsidRPr="00EE29AF">
        <w:t>coordinate conversion</w:t>
      </w:r>
      <w:r w:rsidR="007337AA" w:rsidRPr="00EE29AF">
        <w:t xml:space="preserve"> </w:t>
      </w:r>
      <w:r w:rsidRPr="00EE29AF">
        <w:t>from an ellipsoidal coordinate system</w:t>
      </w:r>
      <w:r w:rsidR="0074497F">
        <w:t xml:space="preserve"> </w:t>
      </w:r>
      <w:r w:rsidRPr="0053729A">
        <w:t>to a plane</w:t>
      </w:r>
    </w:p>
    <w:p w:rsidR="00594C9B" w:rsidRPr="00A301E0" w:rsidRDefault="00594C9B" w:rsidP="002639C6">
      <w:r w:rsidRPr="00A301E0">
        <w:t xml:space="preserve">[SOURCE: </w:t>
      </w:r>
      <w:r w:rsidR="0088008E">
        <w:t>ISO 1</w:t>
      </w:r>
      <w:r w:rsidRPr="00A301E0">
        <w:t>9111:</w:t>
      </w:r>
      <w:r w:rsidR="00EE29AF" w:rsidRPr="00A301E0">
        <w:t>20</w:t>
      </w:r>
      <w:r w:rsidR="00EE29AF">
        <w:t>18</w:t>
      </w:r>
      <w:r w:rsidRPr="00A301E0">
        <w:t xml:space="preserve">, </w:t>
      </w:r>
      <w:r w:rsidR="00DF7D24">
        <w:t>3.1.39</w:t>
      </w:r>
      <w:r w:rsidRPr="00A301E0">
        <w:t>]</w:t>
      </w:r>
    </w:p>
    <w:p w:rsidR="00594C9B" w:rsidRPr="00A301E0" w:rsidRDefault="00381FC9" w:rsidP="00594C9B">
      <w:pPr>
        <w:pStyle w:val="TermNum"/>
      </w:pPr>
      <w:r>
        <w:t>3</w:t>
      </w:r>
      <w:r w:rsidR="00594C9B" w:rsidRPr="00A301E0">
        <w:t>.1.</w:t>
      </w:r>
      <w:r w:rsidR="00FE60AD">
        <w:t>3</w:t>
      </w:r>
      <w:r w:rsidR="002A6884">
        <w:t>2</w:t>
      </w:r>
    </w:p>
    <w:p w:rsidR="00594C9B" w:rsidRPr="00A301E0" w:rsidRDefault="00594C9B" w:rsidP="0053729A">
      <w:pPr>
        <w:pStyle w:val="Terms"/>
      </w:pPr>
      <w:r w:rsidRPr="00A301E0">
        <w:t>parametric coordinate reference system</w:t>
      </w:r>
    </w:p>
    <w:p w:rsidR="00594C9B" w:rsidRPr="00EE29AF" w:rsidRDefault="00594C9B" w:rsidP="00435591">
      <w:pPr>
        <w:pStyle w:val="Definition"/>
        <w:keepNext/>
        <w:spacing w:after="120"/>
      </w:pPr>
      <w:r w:rsidRPr="00EE29AF">
        <w:t>coordinate reference system</w:t>
      </w:r>
      <w:r w:rsidR="007337AA" w:rsidRPr="00EE29AF">
        <w:t xml:space="preserve"> </w:t>
      </w:r>
      <w:r w:rsidRPr="00EE29AF">
        <w:t xml:space="preserve">based on a parametric </w:t>
      </w:r>
      <w:r w:rsidR="00837364" w:rsidRPr="00EE29AF">
        <w:t>datum</w:t>
      </w:r>
    </w:p>
    <w:p w:rsidR="00594C9B" w:rsidRPr="00A301E0" w:rsidRDefault="00594C9B" w:rsidP="002639C6">
      <w:r w:rsidRPr="00A301E0">
        <w:t xml:space="preserve">[SOURCE: </w:t>
      </w:r>
      <w:r w:rsidR="0088008E">
        <w:t>ISO 1</w:t>
      </w:r>
      <w:r w:rsidRPr="00A301E0">
        <w:t>9111:</w:t>
      </w:r>
      <w:r w:rsidR="00EE29AF" w:rsidRPr="00A301E0">
        <w:t>20</w:t>
      </w:r>
      <w:r w:rsidR="00EE29AF">
        <w:t>18</w:t>
      </w:r>
      <w:r w:rsidRPr="00A301E0">
        <w:t xml:space="preserve">, </w:t>
      </w:r>
      <w:r w:rsidR="00DF7D24">
        <w:t>3.1.44</w:t>
      </w:r>
      <w:r w:rsidRPr="00A301E0">
        <w:t>]</w:t>
      </w:r>
    </w:p>
    <w:p w:rsidR="00594C9B" w:rsidRPr="00A301E0" w:rsidRDefault="00381FC9" w:rsidP="00594C9B">
      <w:pPr>
        <w:pStyle w:val="TermNum"/>
      </w:pPr>
      <w:r>
        <w:lastRenderedPageBreak/>
        <w:t>3</w:t>
      </w:r>
      <w:r w:rsidR="00594C9B" w:rsidRPr="00A301E0">
        <w:t>.1.</w:t>
      </w:r>
      <w:r w:rsidR="00FE60AD">
        <w:t>3</w:t>
      </w:r>
      <w:r w:rsidR="002A6884">
        <w:t>3</w:t>
      </w:r>
    </w:p>
    <w:p w:rsidR="00594C9B" w:rsidRPr="00A301E0" w:rsidRDefault="00594C9B" w:rsidP="0053729A">
      <w:pPr>
        <w:pStyle w:val="Terms"/>
      </w:pPr>
      <w:r w:rsidRPr="00A301E0">
        <w:t>parametric coordinate system</w:t>
      </w:r>
    </w:p>
    <w:p w:rsidR="00594C9B" w:rsidRPr="00A301E0" w:rsidRDefault="00594C9B" w:rsidP="00435591">
      <w:pPr>
        <w:pStyle w:val="Definition"/>
        <w:keepNext/>
        <w:spacing w:after="120"/>
      </w:pPr>
      <w:r w:rsidRPr="00EE29AF">
        <w:t>one-dimensional coordinate system</w:t>
      </w:r>
      <w:r w:rsidR="0074497F" w:rsidRPr="00EE29AF">
        <w:rPr>
          <w:i/>
        </w:rPr>
        <w:t xml:space="preserve"> </w:t>
      </w:r>
      <w:r w:rsidRPr="00A301E0">
        <w:t>where the axis units are parameter values which are not inherently spatial</w:t>
      </w:r>
    </w:p>
    <w:p w:rsidR="00594C9B" w:rsidRPr="00A301E0" w:rsidRDefault="00594C9B" w:rsidP="00594C9B">
      <w:r w:rsidRPr="00A301E0">
        <w:t xml:space="preserve">[SOURCE: </w:t>
      </w:r>
      <w:r w:rsidR="0088008E">
        <w:t>ISO 1</w:t>
      </w:r>
      <w:r w:rsidRPr="00A301E0">
        <w:t>9111:</w:t>
      </w:r>
      <w:r w:rsidR="00EE29AF" w:rsidRPr="00A301E0">
        <w:t>20</w:t>
      </w:r>
      <w:r w:rsidR="00EE29AF">
        <w:t>18</w:t>
      </w:r>
      <w:r w:rsidRPr="00A301E0">
        <w:t xml:space="preserve">, </w:t>
      </w:r>
      <w:r w:rsidR="00DF7D24">
        <w:t>3.1.45</w:t>
      </w:r>
      <w:r w:rsidRPr="00A301E0">
        <w:t>]</w:t>
      </w:r>
    </w:p>
    <w:p w:rsidR="00594C9B" w:rsidRPr="00A301E0" w:rsidRDefault="00381FC9" w:rsidP="00594C9B">
      <w:pPr>
        <w:keepNext/>
        <w:autoSpaceDE w:val="0"/>
        <w:autoSpaceDN w:val="0"/>
        <w:adjustRightInd w:val="0"/>
        <w:spacing w:after="0" w:line="240" w:lineRule="auto"/>
        <w:jc w:val="left"/>
        <w:rPr>
          <w:rFonts w:ascii="Arial,Bold" w:eastAsia="Times New Roman" w:hAnsi="Arial,Bold" w:cs="Arial,Bold"/>
          <w:b/>
          <w:bCs/>
        </w:rPr>
      </w:pPr>
      <w:r>
        <w:rPr>
          <w:rFonts w:ascii="Arial,Bold" w:eastAsia="Times New Roman" w:hAnsi="Arial,Bold" w:cs="Arial,Bold"/>
          <w:b/>
          <w:bCs/>
        </w:rPr>
        <w:t>3</w:t>
      </w:r>
      <w:r w:rsidR="00594C9B" w:rsidRPr="00A301E0">
        <w:rPr>
          <w:rFonts w:ascii="Arial,Bold" w:eastAsia="Times New Roman" w:hAnsi="Arial,Bold" w:cs="Arial,Bold"/>
          <w:b/>
          <w:bCs/>
        </w:rPr>
        <w:t>.1.</w:t>
      </w:r>
      <w:r w:rsidR="00FE60AD">
        <w:rPr>
          <w:rFonts w:ascii="Arial,Bold" w:eastAsia="Times New Roman" w:hAnsi="Arial,Bold" w:cs="Arial,Bold"/>
          <w:b/>
          <w:bCs/>
        </w:rPr>
        <w:t>3</w:t>
      </w:r>
      <w:r w:rsidR="002A6884">
        <w:rPr>
          <w:rFonts w:ascii="Arial,Bold" w:eastAsia="Times New Roman" w:hAnsi="Arial,Bold" w:cs="Arial,Bold"/>
          <w:b/>
          <w:bCs/>
        </w:rPr>
        <w:t>4</w:t>
      </w:r>
    </w:p>
    <w:p w:rsidR="00594C9B" w:rsidRPr="0053729A" w:rsidRDefault="00594C9B" w:rsidP="0053729A">
      <w:pPr>
        <w:pStyle w:val="Terms"/>
      </w:pPr>
      <w:r w:rsidRPr="0053729A">
        <w:t>parametric datum</w:t>
      </w:r>
    </w:p>
    <w:p w:rsidR="00594C9B" w:rsidRPr="0053729A" w:rsidRDefault="00837364" w:rsidP="00435591">
      <w:pPr>
        <w:pStyle w:val="Definition"/>
        <w:keepNext/>
        <w:spacing w:after="120"/>
      </w:pPr>
      <w:r w:rsidRPr="00EE29AF">
        <w:t>datum</w:t>
      </w:r>
      <w:r w:rsidR="00594C9B" w:rsidRPr="00EE29AF">
        <w:t xml:space="preserve"> describing the relationship of a parametric coordinate system</w:t>
      </w:r>
      <w:r w:rsidR="0074497F">
        <w:t xml:space="preserve"> </w:t>
      </w:r>
      <w:r w:rsidR="00594C9B" w:rsidRPr="0053729A">
        <w:t>to an object</w:t>
      </w:r>
    </w:p>
    <w:p w:rsidR="00594C9B" w:rsidRPr="00A301E0" w:rsidRDefault="00656AAD" w:rsidP="00435591">
      <w:pPr>
        <w:pStyle w:val="Note"/>
        <w:keepNext/>
        <w:spacing w:after="120"/>
      </w:pPr>
      <w:r>
        <w:t>Note 1 to entry:</w:t>
      </w:r>
      <w:r w:rsidR="00B73EBF">
        <w:tab/>
      </w:r>
      <w:r w:rsidR="00594C9B" w:rsidRPr="00A301E0">
        <w:t>The object is normally the Earth.</w:t>
      </w:r>
    </w:p>
    <w:p w:rsidR="00594C9B" w:rsidRPr="00A301E0" w:rsidRDefault="00594C9B" w:rsidP="00594C9B">
      <w:r w:rsidRPr="00A301E0">
        <w:t xml:space="preserve">[SOURCE: </w:t>
      </w:r>
      <w:r w:rsidR="0088008E">
        <w:t>ISO 1</w:t>
      </w:r>
      <w:r w:rsidRPr="00A301E0">
        <w:t>9111:</w:t>
      </w:r>
      <w:r w:rsidR="00EE29AF" w:rsidRPr="00A301E0">
        <w:t>20</w:t>
      </w:r>
      <w:r w:rsidR="00EE29AF">
        <w:t>18</w:t>
      </w:r>
      <w:r w:rsidRPr="00A301E0">
        <w:t xml:space="preserve">, </w:t>
      </w:r>
      <w:r w:rsidR="00DF7D24">
        <w:t>3.1.46</w:t>
      </w:r>
      <w:r w:rsidRPr="00A301E0">
        <w:t>]</w:t>
      </w:r>
    </w:p>
    <w:p w:rsidR="00E371AE" w:rsidRPr="00C545F2" w:rsidRDefault="00381FC9" w:rsidP="00E371AE">
      <w:pPr>
        <w:pStyle w:val="TermNum"/>
        <w:keepLines/>
        <w:rPr>
          <w:color w:val="000000" w:themeColor="text1"/>
        </w:rPr>
      </w:pPr>
      <w:r>
        <w:rPr>
          <w:color w:val="000000" w:themeColor="text1"/>
        </w:rPr>
        <w:t>3</w:t>
      </w:r>
      <w:r w:rsidR="00FE60AD">
        <w:rPr>
          <w:color w:val="000000" w:themeColor="text1"/>
        </w:rPr>
        <w:t>.1.3</w:t>
      </w:r>
      <w:r w:rsidR="002A6884">
        <w:rPr>
          <w:color w:val="000000" w:themeColor="text1"/>
        </w:rPr>
        <w:t>5</w:t>
      </w:r>
    </w:p>
    <w:p w:rsidR="00E371AE" w:rsidRPr="00C545F2" w:rsidRDefault="00E371AE" w:rsidP="00E371AE">
      <w:pPr>
        <w:pStyle w:val="Terms"/>
        <w:keepLines/>
        <w:rPr>
          <w:color w:val="000000" w:themeColor="text1"/>
        </w:rPr>
      </w:pPr>
      <w:r>
        <w:rPr>
          <w:color w:val="000000" w:themeColor="text1"/>
        </w:rPr>
        <w:t>point motion operation</w:t>
      </w:r>
    </w:p>
    <w:p w:rsidR="00E371AE" w:rsidRDefault="00E371AE" w:rsidP="00E371AE">
      <w:pPr>
        <w:pStyle w:val="Note"/>
        <w:keepNext/>
        <w:keepLines/>
        <w:spacing w:after="120"/>
        <w:rPr>
          <w:rFonts w:ascii="Cambria" w:hAnsi="Cambria"/>
          <w:color w:val="000000" w:themeColor="text1"/>
          <w:sz w:val="22"/>
          <w:lang w:val="en-US"/>
        </w:rPr>
      </w:pPr>
      <w:r w:rsidRPr="00EE29AF">
        <w:rPr>
          <w:rFonts w:ascii="Cambria" w:hAnsi="Cambria"/>
          <w:color w:val="000000" w:themeColor="text1"/>
          <w:sz w:val="22"/>
          <w:lang w:val="en-US"/>
        </w:rPr>
        <w:t>coordinate operation that changes coordinates within one coordinate reference system</w:t>
      </w:r>
      <w:r>
        <w:rPr>
          <w:rFonts w:ascii="Cambria" w:hAnsi="Cambria"/>
          <w:color w:val="000000" w:themeColor="text1"/>
          <w:sz w:val="22"/>
          <w:lang w:val="en-US"/>
        </w:rPr>
        <w:t xml:space="preserve"> due to the motion of the point</w:t>
      </w:r>
    </w:p>
    <w:p w:rsidR="00E371AE" w:rsidRDefault="00B73EBF" w:rsidP="00E371AE">
      <w:pPr>
        <w:keepNext/>
        <w:keepLines/>
        <w:spacing w:after="120"/>
        <w:rPr>
          <w:lang w:val="en-US"/>
        </w:rPr>
      </w:pPr>
      <w:r>
        <w:rPr>
          <w:lang w:val="en-US"/>
        </w:rPr>
        <w:t xml:space="preserve">Note 1 to entry: </w:t>
      </w:r>
      <w:r w:rsidR="00E371AE" w:rsidRPr="00DE336D">
        <w:rPr>
          <w:lang w:val="en-US"/>
        </w:rPr>
        <w:t xml:space="preserve">The change of </w:t>
      </w:r>
      <w:r w:rsidR="00E371AE" w:rsidRPr="00F91C13">
        <w:rPr>
          <w:lang w:val="en-US"/>
        </w:rPr>
        <w:t xml:space="preserve">coordinates is </w:t>
      </w:r>
      <w:r w:rsidR="00E371AE" w:rsidRPr="00F91C13">
        <w:rPr>
          <w:color w:val="000000" w:themeColor="text1"/>
          <w:lang w:val="en-US"/>
        </w:rPr>
        <w:t>from those at a</w:t>
      </w:r>
      <w:r w:rsidR="00E371AE">
        <w:rPr>
          <w:color w:val="000000" w:themeColor="text1"/>
          <w:lang w:val="en-US"/>
        </w:rPr>
        <w:t xml:space="preserve">n initial </w:t>
      </w:r>
      <w:r w:rsidR="00E371AE" w:rsidRPr="00F91C13">
        <w:rPr>
          <w:color w:val="000000" w:themeColor="text1"/>
          <w:lang w:val="en-US"/>
        </w:rPr>
        <w:t>epoch to those at a</w:t>
      </w:r>
      <w:r w:rsidR="00E371AE">
        <w:rPr>
          <w:color w:val="000000" w:themeColor="text1"/>
          <w:lang w:val="en-US"/>
        </w:rPr>
        <w:t>nother</w:t>
      </w:r>
      <w:r w:rsidR="00E371AE" w:rsidRPr="00F91C13">
        <w:rPr>
          <w:color w:val="000000" w:themeColor="text1"/>
          <w:lang w:val="en-US"/>
        </w:rPr>
        <w:t xml:space="preserve"> epoch</w:t>
      </w:r>
      <w:r w:rsidR="00E371AE">
        <w:rPr>
          <w:lang w:val="en-US"/>
        </w:rPr>
        <w:t>.</w:t>
      </w:r>
    </w:p>
    <w:p w:rsidR="00E371AE" w:rsidRDefault="00E371AE" w:rsidP="00435591">
      <w:pPr>
        <w:pStyle w:val="TermNum"/>
        <w:spacing w:after="120"/>
        <w:rPr>
          <w:b w:val="0"/>
          <w:lang w:val="en-US"/>
        </w:rPr>
      </w:pPr>
      <w:r w:rsidRPr="00E371AE">
        <w:rPr>
          <w:b w:val="0"/>
          <w:lang w:val="en-US"/>
        </w:rPr>
        <w:t>Note 2 to entry: In this document the point motion is due to tectonic motion or crustal deformation.</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DF7D24">
        <w:rPr>
          <w:sz w:val="20"/>
        </w:rPr>
        <w:t>3.1.47</w:t>
      </w:r>
      <w:r>
        <w:rPr>
          <w:sz w:val="20"/>
        </w:rPr>
        <w:t>.</w:t>
      </w:r>
      <w:r w:rsidRPr="00E2374D">
        <w:rPr>
          <w:sz w:val="20"/>
        </w:rPr>
        <w:t>]</w:t>
      </w:r>
    </w:p>
    <w:p w:rsidR="00594C9B" w:rsidRPr="00A301E0" w:rsidRDefault="00381FC9" w:rsidP="00E371AE">
      <w:pPr>
        <w:pStyle w:val="TermNum"/>
      </w:pPr>
      <w:r>
        <w:t>3</w:t>
      </w:r>
      <w:r w:rsidR="00594C9B" w:rsidRPr="00A301E0">
        <w:t>.1.</w:t>
      </w:r>
      <w:r w:rsidR="00FE60AD">
        <w:t>3</w:t>
      </w:r>
      <w:r w:rsidR="002A6884">
        <w:t>6</w:t>
      </w:r>
    </w:p>
    <w:p w:rsidR="00594C9B" w:rsidRPr="0053729A" w:rsidRDefault="00594C9B" w:rsidP="0053729A">
      <w:pPr>
        <w:pStyle w:val="Terms"/>
      </w:pPr>
      <w:r w:rsidRPr="00A301E0">
        <w:t>polar coordinate system</w:t>
      </w:r>
    </w:p>
    <w:p w:rsidR="00594C9B" w:rsidRPr="0053729A" w:rsidRDefault="00594C9B" w:rsidP="00435591">
      <w:pPr>
        <w:pStyle w:val="Definition"/>
        <w:keepNext/>
        <w:spacing w:after="120"/>
      </w:pPr>
      <w:r w:rsidRPr="0053729A">
        <w:t xml:space="preserve">two-dimensional </w:t>
      </w:r>
      <w:r w:rsidRPr="00EE29AF">
        <w:t>coordinate system</w:t>
      </w:r>
      <w:r w:rsidR="0074497F">
        <w:t xml:space="preserve"> </w:t>
      </w:r>
      <w:r w:rsidR="00EE29AF">
        <w:t xml:space="preserve">in Euclidean space </w:t>
      </w:r>
      <w:r w:rsidRPr="0053729A">
        <w:t xml:space="preserve">in which position is specified by </w:t>
      </w:r>
      <w:r w:rsidR="00B73EBF">
        <w:t xml:space="preserve">one </w:t>
      </w:r>
      <w:r w:rsidRPr="0053729A">
        <w:t xml:space="preserve">distance </w:t>
      </w:r>
      <w:r w:rsidR="00B73EBF">
        <w:t xml:space="preserve">coordinate </w:t>
      </w:r>
      <w:r w:rsidRPr="0053729A">
        <w:t xml:space="preserve">and </w:t>
      </w:r>
      <w:r w:rsidR="00B73EBF">
        <w:t>one angular coordinate</w:t>
      </w:r>
    </w:p>
    <w:p w:rsidR="00594C9B" w:rsidRPr="00A301E0" w:rsidRDefault="00656AAD" w:rsidP="00435591">
      <w:pPr>
        <w:pStyle w:val="Note"/>
        <w:keepNext/>
        <w:spacing w:after="120"/>
      </w:pPr>
      <w:r>
        <w:t>Note 1 to entry:</w:t>
      </w:r>
      <w:r w:rsidR="00B73EBF">
        <w:tab/>
      </w:r>
      <w:r w:rsidR="00594C9B" w:rsidRPr="00A301E0">
        <w:t xml:space="preserve">For the three-dimensional case, see </w:t>
      </w:r>
      <w:r w:rsidR="00594C9B" w:rsidRPr="00EE29AF">
        <w:t>spherical coordinate system</w:t>
      </w:r>
      <w:r w:rsidR="00594C9B" w:rsidRPr="00A301E0">
        <w:t>.</w:t>
      </w:r>
    </w:p>
    <w:p w:rsidR="00594C9B" w:rsidRPr="00A301E0" w:rsidRDefault="00594C9B" w:rsidP="00594C9B">
      <w:r w:rsidRPr="00A301E0">
        <w:t xml:space="preserve">[SOURCE: </w:t>
      </w:r>
      <w:r w:rsidR="0088008E">
        <w:t>ISO 1</w:t>
      </w:r>
      <w:r w:rsidRPr="00A301E0">
        <w:t>9111:</w:t>
      </w:r>
      <w:r w:rsidR="00E83521" w:rsidRPr="00A301E0">
        <w:t>20</w:t>
      </w:r>
      <w:r w:rsidR="00E83521">
        <w:t>18</w:t>
      </w:r>
      <w:r w:rsidRPr="00A301E0">
        <w:t xml:space="preserve">, </w:t>
      </w:r>
      <w:r w:rsidR="00DF7D24">
        <w:t>3.1.48</w:t>
      </w:r>
      <w:r w:rsidRPr="00A301E0">
        <w:t>]</w:t>
      </w:r>
    </w:p>
    <w:p w:rsidR="00594C9B" w:rsidRPr="00A301E0" w:rsidRDefault="00381FC9" w:rsidP="00594C9B">
      <w:pPr>
        <w:pStyle w:val="TermNum"/>
      </w:pPr>
      <w:r>
        <w:t>3</w:t>
      </w:r>
      <w:r w:rsidR="00594C9B" w:rsidRPr="00A301E0">
        <w:t>.1.</w:t>
      </w:r>
      <w:r w:rsidR="00FE60AD" w:rsidRPr="00A301E0">
        <w:t>3</w:t>
      </w:r>
      <w:r w:rsidR="002A6884">
        <w:t>7</w:t>
      </w:r>
    </w:p>
    <w:p w:rsidR="00594C9B" w:rsidRPr="0053729A" w:rsidRDefault="00594C9B" w:rsidP="0053729A">
      <w:pPr>
        <w:pStyle w:val="Terms"/>
      </w:pPr>
      <w:r w:rsidRPr="00A301E0">
        <w:t>prime meridian</w:t>
      </w:r>
    </w:p>
    <w:p w:rsidR="00594C9B" w:rsidRPr="00A301E0" w:rsidRDefault="00594C9B" w:rsidP="00435591">
      <w:pPr>
        <w:pStyle w:val="Definition"/>
        <w:keepNext/>
        <w:spacing w:after="120"/>
      </w:pPr>
      <w:r w:rsidRPr="0053729A">
        <w:t>meridian from which the longitudes of other meridians are quantified</w:t>
      </w:r>
    </w:p>
    <w:p w:rsidR="00594C9B" w:rsidRPr="00A301E0" w:rsidRDefault="00594C9B" w:rsidP="00594C9B">
      <w:r w:rsidRPr="00A301E0">
        <w:t xml:space="preserve">[SOURCE: </w:t>
      </w:r>
      <w:r w:rsidR="0088008E">
        <w:t>ISO 1</w:t>
      </w:r>
      <w:r w:rsidRPr="00A301E0">
        <w:t>9111:</w:t>
      </w:r>
      <w:r w:rsidR="00EE29AF" w:rsidRPr="00A301E0">
        <w:t>20</w:t>
      </w:r>
      <w:r w:rsidR="00EE29AF">
        <w:t>18</w:t>
      </w:r>
      <w:r w:rsidRPr="00A301E0">
        <w:t xml:space="preserve">, </w:t>
      </w:r>
      <w:r w:rsidR="00DF7D24">
        <w:t>3.1.49</w:t>
      </w:r>
      <w:r w:rsidRPr="00A301E0">
        <w:t>]</w:t>
      </w:r>
    </w:p>
    <w:p w:rsidR="00594C9B" w:rsidRPr="00A301E0" w:rsidRDefault="00381FC9" w:rsidP="00594C9B">
      <w:pPr>
        <w:pStyle w:val="TermNum"/>
      </w:pPr>
      <w:r>
        <w:t>3</w:t>
      </w:r>
      <w:r w:rsidR="00594C9B" w:rsidRPr="00A301E0">
        <w:t>.1.</w:t>
      </w:r>
      <w:r w:rsidR="00FE60AD" w:rsidRPr="00A301E0">
        <w:t>3</w:t>
      </w:r>
      <w:r w:rsidR="002A6884">
        <w:t>8</w:t>
      </w:r>
    </w:p>
    <w:p w:rsidR="00594C9B" w:rsidRPr="0053729A" w:rsidRDefault="00594C9B" w:rsidP="0053729A">
      <w:pPr>
        <w:pStyle w:val="Terms"/>
      </w:pPr>
      <w:r w:rsidRPr="00A301E0">
        <w:t>projected coordinate reference system</w:t>
      </w:r>
    </w:p>
    <w:p w:rsidR="00594C9B" w:rsidRDefault="00594C9B" w:rsidP="00E83521">
      <w:pPr>
        <w:pStyle w:val="Definition"/>
        <w:keepNext/>
        <w:spacing w:after="120"/>
      </w:pPr>
      <w:r w:rsidRPr="00EE29AF">
        <w:t>coordinate reference system</w:t>
      </w:r>
      <w:r w:rsidR="007337AA" w:rsidRPr="00EE29AF">
        <w:t xml:space="preserve"> </w:t>
      </w:r>
      <w:r w:rsidRPr="00EE29AF">
        <w:t xml:space="preserve">derived from a </w:t>
      </w:r>
      <w:r w:rsidR="00E83521">
        <w:t>geographic</w:t>
      </w:r>
      <w:r w:rsidRPr="00EE29AF">
        <w:t xml:space="preserve"> coordinate reference system</w:t>
      </w:r>
      <w:r w:rsidR="006D43B4" w:rsidRPr="00EE29AF">
        <w:t xml:space="preserve"> </w:t>
      </w:r>
      <w:r w:rsidRPr="00EE29AF">
        <w:t>by applying a map projection</w:t>
      </w:r>
    </w:p>
    <w:p w:rsidR="00E83521" w:rsidRPr="00C545F2" w:rsidRDefault="00E83521" w:rsidP="00E83521">
      <w:pPr>
        <w:pStyle w:val="Note"/>
        <w:widowControl w:val="0"/>
        <w:spacing w:after="120"/>
        <w:rPr>
          <w:rFonts w:ascii="Cambria" w:eastAsia="Arial Unicode MS" w:hAnsi="Cambria"/>
          <w:color w:val="000000" w:themeColor="text1"/>
          <w:sz w:val="20"/>
        </w:rPr>
      </w:pPr>
      <w:r>
        <w:rPr>
          <w:rFonts w:ascii="Cambria" w:eastAsia="Arial Unicode MS" w:hAnsi="Cambria"/>
          <w:color w:val="000000" w:themeColor="text1"/>
          <w:sz w:val="20"/>
        </w:rPr>
        <w:t>Note 1 to entry: M</w:t>
      </w:r>
      <w:r w:rsidRPr="00C545F2">
        <w:rPr>
          <w:rFonts w:ascii="Cambria" w:eastAsia="Arial Unicode MS" w:hAnsi="Cambria"/>
          <w:color w:val="000000" w:themeColor="text1"/>
          <w:sz w:val="20"/>
        </w:rPr>
        <w:t>ay be two- or three-dimensional, the dimension being equal to that of the geographic coordinate reference system from which it is derived.</w:t>
      </w:r>
    </w:p>
    <w:p w:rsidR="00E83521" w:rsidRPr="00E83521" w:rsidRDefault="00E83521" w:rsidP="00E83521">
      <w:pPr>
        <w:spacing w:after="120"/>
      </w:pPr>
      <w:r>
        <w:rPr>
          <w:rFonts w:ascii="Cambria" w:eastAsia="Arial Unicode MS" w:hAnsi="Cambria"/>
          <w:color w:val="000000" w:themeColor="text1"/>
        </w:rPr>
        <w:t>Note 2 to entry: I</w:t>
      </w:r>
      <w:r w:rsidRPr="00C545F2">
        <w:rPr>
          <w:rFonts w:ascii="Cambria" w:eastAsia="Arial Unicode MS" w:hAnsi="Cambria"/>
          <w:color w:val="000000" w:themeColor="text1"/>
        </w:rPr>
        <w:t xml:space="preserve">n the three-dimensional case the horizontal </w:t>
      </w:r>
      <w:r>
        <w:rPr>
          <w:rFonts w:ascii="Cambria" w:eastAsia="Arial Unicode MS" w:hAnsi="Cambria"/>
          <w:color w:val="000000" w:themeColor="text1"/>
        </w:rPr>
        <w:t>coordinates</w:t>
      </w:r>
      <w:r w:rsidRPr="00C545F2">
        <w:rPr>
          <w:rFonts w:ascii="Cambria" w:eastAsia="Arial Unicode MS" w:hAnsi="Cambria"/>
          <w:color w:val="000000" w:themeColor="text1"/>
        </w:rPr>
        <w:t xml:space="preserve"> (geodetic latitude and geodetic longitude coordinates) are projected to northing and easting and the </w:t>
      </w:r>
      <w:r>
        <w:rPr>
          <w:rFonts w:ascii="Cambria" w:eastAsia="Arial Unicode MS" w:hAnsi="Cambria"/>
          <w:color w:val="000000" w:themeColor="text1"/>
        </w:rPr>
        <w:t>ellipsoidal height is unchanged</w:t>
      </w:r>
      <w:r w:rsidRPr="00C545F2">
        <w:rPr>
          <w:rFonts w:ascii="Cambria" w:eastAsia="Arial Unicode MS" w:hAnsi="Cambria"/>
          <w:color w:val="000000" w:themeColor="text1"/>
        </w:rPr>
        <w:t>.</w:t>
      </w:r>
    </w:p>
    <w:p w:rsidR="00594C9B" w:rsidRPr="00A301E0" w:rsidRDefault="00594C9B" w:rsidP="00594C9B">
      <w:r w:rsidRPr="00A301E0">
        <w:t xml:space="preserve">[SOURCE: </w:t>
      </w:r>
      <w:r w:rsidR="0088008E">
        <w:t>ISO 1</w:t>
      </w:r>
      <w:r w:rsidRPr="00A301E0">
        <w:t>9111:</w:t>
      </w:r>
      <w:r w:rsidR="00EE29AF" w:rsidRPr="00A301E0">
        <w:t>20</w:t>
      </w:r>
      <w:r w:rsidR="00EE29AF">
        <w:t>18</w:t>
      </w:r>
      <w:r w:rsidRPr="00A301E0">
        <w:t xml:space="preserve">, </w:t>
      </w:r>
      <w:r w:rsidR="00DF7D24">
        <w:t>3.1.50</w:t>
      </w:r>
      <w:r w:rsidRPr="00A301E0">
        <w:t>]</w:t>
      </w:r>
    </w:p>
    <w:p w:rsidR="00E371AE" w:rsidRPr="00683039" w:rsidRDefault="00381FC9" w:rsidP="00E371AE">
      <w:pPr>
        <w:pStyle w:val="TermNum"/>
        <w:keepLines/>
        <w:widowControl w:val="0"/>
        <w:rPr>
          <w:rFonts w:eastAsia="Arial Unicode MS"/>
          <w:color w:val="000000" w:themeColor="text1"/>
        </w:rPr>
      </w:pPr>
      <w:r>
        <w:rPr>
          <w:rFonts w:eastAsia="Arial Unicode MS"/>
          <w:color w:val="000000" w:themeColor="text1"/>
        </w:rPr>
        <w:t>3</w:t>
      </w:r>
      <w:r w:rsidR="00FE60AD">
        <w:rPr>
          <w:rFonts w:eastAsia="Arial Unicode MS"/>
          <w:color w:val="000000" w:themeColor="text1"/>
        </w:rPr>
        <w:t>.1.3</w:t>
      </w:r>
      <w:r w:rsidR="002A6884">
        <w:rPr>
          <w:rFonts w:eastAsia="Arial Unicode MS"/>
          <w:color w:val="000000" w:themeColor="text1"/>
        </w:rPr>
        <w:t>9</w:t>
      </w:r>
    </w:p>
    <w:p w:rsidR="00E371AE" w:rsidRDefault="00E371AE" w:rsidP="00E371AE">
      <w:pPr>
        <w:pStyle w:val="Terms"/>
        <w:keepLines/>
        <w:widowControl w:val="0"/>
        <w:rPr>
          <w:color w:val="000000" w:themeColor="text1"/>
        </w:rPr>
      </w:pPr>
      <w:r w:rsidRPr="00683039">
        <w:rPr>
          <w:color w:val="000000" w:themeColor="text1"/>
        </w:rPr>
        <w:t>reference frame</w:t>
      </w:r>
    </w:p>
    <w:p w:rsidR="00E371AE" w:rsidRPr="007767BE" w:rsidRDefault="00E371AE" w:rsidP="00E371AE">
      <w:pPr>
        <w:pStyle w:val="Definition"/>
        <w:keepNext/>
        <w:keepLines/>
        <w:spacing w:after="0"/>
        <w:rPr>
          <w:lang w:eastAsia="en-US"/>
        </w:rPr>
      </w:pPr>
      <w:r>
        <w:rPr>
          <w:lang w:eastAsia="en-US"/>
        </w:rPr>
        <w:t>datum</w:t>
      </w:r>
    </w:p>
    <w:p w:rsidR="00E371AE" w:rsidRDefault="00E371AE" w:rsidP="00435591">
      <w:pPr>
        <w:pStyle w:val="TermNum"/>
        <w:spacing w:after="120"/>
      </w:pPr>
      <w:r w:rsidRPr="00683039">
        <w:rPr>
          <w:rFonts w:eastAsia="Arial Unicode MS"/>
          <w:b w:val="0"/>
          <w:color w:val="000000" w:themeColor="text1"/>
        </w:rPr>
        <w:t xml:space="preserve">parameter or set of parameters that </w:t>
      </w:r>
      <w:r>
        <w:rPr>
          <w:rFonts w:eastAsia="Arial Unicode MS"/>
          <w:b w:val="0"/>
          <w:snapToGrid w:val="0"/>
          <w:color w:val="000000" w:themeColor="text1"/>
        </w:rPr>
        <w:t>realize</w:t>
      </w:r>
      <w:r w:rsidRPr="00683039">
        <w:rPr>
          <w:rFonts w:eastAsia="Arial Unicode MS"/>
          <w:b w:val="0"/>
          <w:snapToGrid w:val="0"/>
          <w:color w:val="000000" w:themeColor="text1"/>
        </w:rPr>
        <w:t xml:space="preserve"> the position of the origin, the scale, and the orientation of a </w:t>
      </w:r>
      <w:r w:rsidRPr="00EE29AF">
        <w:rPr>
          <w:rFonts w:eastAsia="Arial Unicode MS"/>
          <w:b w:val="0"/>
          <w:snapToGrid w:val="0"/>
          <w:color w:val="000000" w:themeColor="text1"/>
        </w:rPr>
        <w:t>coordinate system</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DF7D24">
        <w:rPr>
          <w:sz w:val="20"/>
        </w:rPr>
        <w:t>3.1.51</w:t>
      </w:r>
      <w:r>
        <w:rPr>
          <w:sz w:val="20"/>
        </w:rPr>
        <w:t>.</w:t>
      </w:r>
      <w:r w:rsidRPr="00E2374D">
        <w:rPr>
          <w:sz w:val="20"/>
        </w:rPr>
        <w:t>]</w:t>
      </w:r>
    </w:p>
    <w:p w:rsidR="00594C9B" w:rsidRPr="00A301E0" w:rsidRDefault="00381FC9" w:rsidP="00EE29AF">
      <w:pPr>
        <w:pStyle w:val="TermNum"/>
      </w:pPr>
      <w:r>
        <w:lastRenderedPageBreak/>
        <w:t>3</w:t>
      </w:r>
      <w:r w:rsidR="00594C9B" w:rsidRPr="00A301E0">
        <w:t>.1.</w:t>
      </w:r>
      <w:r w:rsidR="002A6884">
        <w:t>40</w:t>
      </w:r>
    </w:p>
    <w:p w:rsidR="00594C9B" w:rsidRPr="0053729A" w:rsidRDefault="00594C9B" w:rsidP="00EE29AF">
      <w:pPr>
        <w:pStyle w:val="Terms"/>
      </w:pPr>
      <w:r w:rsidRPr="00A301E0">
        <w:t>semi-major axis</w:t>
      </w:r>
    </w:p>
    <w:p w:rsidR="00594C9B" w:rsidRPr="00A301E0" w:rsidRDefault="00594C9B" w:rsidP="00EE29AF">
      <w:pPr>
        <w:pStyle w:val="Terms"/>
        <w:keepLines/>
        <w:widowControl w:val="0"/>
        <w:rPr>
          <w:rFonts w:eastAsia="Arial Unicode MS"/>
        </w:rPr>
      </w:pPr>
      <w:r w:rsidRPr="00A301E0">
        <w:rPr>
          <w:rFonts w:eastAsia="Arial Unicode MS"/>
          <w:b w:val="0"/>
          <w:i/>
        </w:rPr>
        <w:t>a</w:t>
      </w:r>
    </w:p>
    <w:p w:rsidR="00594C9B" w:rsidRPr="0053729A" w:rsidRDefault="00594C9B" w:rsidP="00EE29AF">
      <w:pPr>
        <w:pStyle w:val="Definition"/>
        <w:keepNext/>
        <w:spacing w:after="120"/>
      </w:pPr>
      <w:r w:rsidRPr="0053729A">
        <w:t xml:space="preserve">semi-diameter of the longest axis of an </w:t>
      </w:r>
      <w:r w:rsidR="00837364" w:rsidRPr="00EE29AF">
        <w:t>ellipsoid</w:t>
      </w:r>
    </w:p>
    <w:p w:rsidR="00594C9B" w:rsidRPr="00A301E0" w:rsidRDefault="00E371AE" w:rsidP="00594C9B">
      <w:r w:rsidDel="00E371AE">
        <w:t xml:space="preserve"> </w:t>
      </w:r>
      <w:r w:rsidR="00594C9B" w:rsidRPr="00A301E0">
        <w:t xml:space="preserve">[SOURCE: </w:t>
      </w:r>
      <w:r w:rsidR="0088008E">
        <w:t>ISO 1</w:t>
      </w:r>
      <w:r w:rsidR="00594C9B" w:rsidRPr="00A301E0">
        <w:t>9111:</w:t>
      </w:r>
      <w:r w:rsidRPr="00A301E0">
        <w:t>20</w:t>
      </w:r>
      <w:r>
        <w:t>18</w:t>
      </w:r>
      <w:r w:rsidR="00594C9B" w:rsidRPr="00A301E0">
        <w:t xml:space="preserve">, </w:t>
      </w:r>
      <w:r w:rsidR="00DF7D24">
        <w:t>3.1.52</w:t>
      </w:r>
      <w:r w:rsidR="00594C9B" w:rsidRPr="00A301E0">
        <w:t>]</w:t>
      </w:r>
    </w:p>
    <w:p w:rsidR="00594C9B" w:rsidRPr="00A301E0" w:rsidRDefault="00381FC9" w:rsidP="00594C9B">
      <w:pPr>
        <w:pStyle w:val="TermNum"/>
      </w:pPr>
      <w:r>
        <w:t>3</w:t>
      </w:r>
      <w:r w:rsidR="00594C9B" w:rsidRPr="00A301E0">
        <w:t>.1.</w:t>
      </w:r>
      <w:r w:rsidR="00FE60AD">
        <w:t>4</w:t>
      </w:r>
      <w:r w:rsidR="002A6884">
        <w:t>1</w:t>
      </w:r>
    </w:p>
    <w:p w:rsidR="00594C9B" w:rsidRPr="0053729A" w:rsidRDefault="00594C9B" w:rsidP="0053729A">
      <w:pPr>
        <w:pStyle w:val="Terms"/>
      </w:pPr>
      <w:r w:rsidRPr="00A301E0">
        <w:t>semi-minor axis</w:t>
      </w:r>
    </w:p>
    <w:p w:rsidR="00594C9B" w:rsidRPr="00A301E0" w:rsidRDefault="00594C9B" w:rsidP="00594C9B">
      <w:pPr>
        <w:pStyle w:val="Terms"/>
        <w:keepNext w:val="0"/>
        <w:keepLines/>
        <w:widowControl w:val="0"/>
        <w:rPr>
          <w:rFonts w:eastAsia="Arial Unicode MS"/>
        </w:rPr>
      </w:pPr>
      <w:r w:rsidRPr="00A301E0">
        <w:rPr>
          <w:rFonts w:eastAsia="Arial Unicode MS"/>
          <w:b w:val="0"/>
          <w:i/>
        </w:rPr>
        <w:t>b</w:t>
      </w:r>
    </w:p>
    <w:p w:rsidR="00594C9B" w:rsidRPr="0053729A" w:rsidRDefault="00594C9B" w:rsidP="00435591">
      <w:pPr>
        <w:pStyle w:val="Definition"/>
        <w:keepNext/>
        <w:spacing w:after="120"/>
      </w:pPr>
      <w:r w:rsidRPr="0053729A">
        <w:t xml:space="preserve">semi-diameter of the shortest axis of an </w:t>
      </w:r>
      <w:r w:rsidR="00837364" w:rsidRPr="00EE29AF">
        <w:t>ellipsoid</w:t>
      </w:r>
    </w:p>
    <w:p w:rsidR="00594C9B" w:rsidRPr="00A301E0" w:rsidRDefault="00E371AE" w:rsidP="00594C9B">
      <w:r w:rsidDel="00E371AE">
        <w:t xml:space="preserve"> </w:t>
      </w:r>
      <w:r w:rsidR="00594C9B" w:rsidRPr="00A301E0">
        <w:t xml:space="preserve">[SOURCE: </w:t>
      </w:r>
      <w:r w:rsidR="0088008E">
        <w:t>ISO 1</w:t>
      </w:r>
      <w:r w:rsidR="00594C9B" w:rsidRPr="00A301E0">
        <w:t>9111:</w:t>
      </w:r>
      <w:r w:rsidRPr="00A301E0">
        <w:t>20</w:t>
      </w:r>
      <w:r>
        <w:t>18</w:t>
      </w:r>
      <w:r w:rsidR="00594C9B" w:rsidRPr="00A301E0">
        <w:t xml:space="preserve">, </w:t>
      </w:r>
      <w:r w:rsidR="00DF7D24">
        <w:t>3.1.53</w:t>
      </w:r>
      <w:r w:rsidR="00594C9B" w:rsidRPr="00A301E0">
        <w:t>]</w:t>
      </w:r>
    </w:p>
    <w:p w:rsidR="00594C9B" w:rsidRPr="00A301E0" w:rsidRDefault="00381FC9" w:rsidP="00594C9B">
      <w:pPr>
        <w:pStyle w:val="TermNum"/>
      </w:pPr>
      <w:r>
        <w:t>3</w:t>
      </w:r>
      <w:r w:rsidR="00594C9B" w:rsidRPr="00A301E0">
        <w:t>.1.</w:t>
      </w:r>
      <w:r w:rsidR="00FE60AD">
        <w:t>4</w:t>
      </w:r>
      <w:r w:rsidR="002A6884">
        <w:t>2</w:t>
      </w:r>
    </w:p>
    <w:p w:rsidR="00594C9B" w:rsidRPr="00A301E0" w:rsidRDefault="00594C9B" w:rsidP="0053729A">
      <w:pPr>
        <w:pStyle w:val="Terms"/>
      </w:pPr>
      <w:r w:rsidRPr="00A301E0">
        <w:t>spatio-parametric coordinate reference system</w:t>
      </w:r>
    </w:p>
    <w:p w:rsidR="00594C9B" w:rsidRPr="0053729A" w:rsidRDefault="00594C9B" w:rsidP="00435591">
      <w:pPr>
        <w:pStyle w:val="Definition"/>
        <w:keepNext/>
        <w:spacing w:after="120"/>
      </w:pPr>
      <w:r w:rsidRPr="00EE29AF">
        <w:t>compound coordinate reference system</w:t>
      </w:r>
      <w:r w:rsidR="007337AA">
        <w:t xml:space="preserve"> </w:t>
      </w:r>
      <w:r w:rsidRPr="00A301E0">
        <w:t xml:space="preserve">in which one constituent </w:t>
      </w:r>
      <w:r w:rsidRPr="00A90CE3">
        <w:t>coordinate reference system</w:t>
      </w:r>
      <w:r w:rsidR="0074497F" w:rsidRPr="00A90CE3">
        <w:t xml:space="preserve"> </w:t>
      </w:r>
      <w:r w:rsidRPr="00A90CE3">
        <w:t xml:space="preserve">is a </w:t>
      </w:r>
      <w:r w:rsidR="00E371AE" w:rsidRPr="00A90CE3">
        <w:t xml:space="preserve">spatial </w:t>
      </w:r>
      <w:r w:rsidRPr="00A90CE3">
        <w:t>coordinate reference system</w:t>
      </w:r>
      <w:r w:rsidR="0074497F" w:rsidRPr="00A90CE3">
        <w:t xml:space="preserve"> </w:t>
      </w:r>
      <w:r w:rsidRPr="00A301E0">
        <w:t xml:space="preserve">and one is a </w:t>
      </w:r>
      <w:r w:rsidR="00E371AE">
        <w:t>parametric</w:t>
      </w:r>
      <w:r w:rsidR="00E371AE" w:rsidRPr="00A301E0">
        <w:t xml:space="preserve"> </w:t>
      </w:r>
      <w:r w:rsidRPr="00A301E0">
        <w:t>coordinate reference system</w:t>
      </w:r>
    </w:p>
    <w:p w:rsidR="00594C9B" w:rsidRPr="00A301E0" w:rsidRDefault="00656AAD" w:rsidP="00435591">
      <w:pPr>
        <w:pStyle w:val="Note"/>
        <w:keepNext/>
        <w:spacing w:after="120"/>
      </w:pPr>
      <w:r>
        <w:t>Note 1 to entry:</w:t>
      </w:r>
      <w:r>
        <w:tab/>
      </w:r>
      <w:r w:rsidR="00594C9B" w:rsidRPr="00A301E0">
        <w:t>Normally the spatial component is “horizontal” and the parametric component is “vertical”.</w:t>
      </w:r>
    </w:p>
    <w:p w:rsidR="00594C9B" w:rsidRPr="00A301E0" w:rsidRDefault="00594C9B" w:rsidP="00594C9B">
      <w:r w:rsidRPr="00A301E0">
        <w:t xml:space="preserve">[SOURCE: </w:t>
      </w:r>
      <w:r w:rsidR="0088008E">
        <w:t>ISO 1</w:t>
      </w:r>
      <w:r w:rsidRPr="00A301E0">
        <w:t>9111:</w:t>
      </w:r>
      <w:r w:rsidR="00E371AE" w:rsidRPr="00A301E0">
        <w:t>20</w:t>
      </w:r>
      <w:r w:rsidR="00E371AE">
        <w:t>18</w:t>
      </w:r>
      <w:r w:rsidRPr="00A301E0">
        <w:t xml:space="preserve">, </w:t>
      </w:r>
      <w:r w:rsidR="00C43BCE">
        <w:t>3.1.56</w:t>
      </w:r>
      <w:r w:rsidRPr="00A301E0">
        <w:t>]</w:t>
      </w:r>
    </w:p>
    <w:p w:rsidR="00E371AE" w:rsidRPr="00C545F2" w:rsidRDefault="00381FC9" w:rsidP="00E371AE">
      <w:pPr>
        <w:pStyle w:val="TermNum"/>
        <w:keepLines/>
        <w:rPr>
          <w:color w:val="000000" w:themeColor="text1"/>
        </w:rPr>
      </w:pPr>
      <w:r>
        <w:rPr>
          <w:color w:val="000000" w:themeColor="text1"/>
        </w:rPr>
        <w:t>3</w:t>
      </w:r>
      <w:r w:rsidR="00FE60AD">
        <w:rPr>
          <w:color w:val="000000" w:themeColor="text1"/>
        </w:rPr>
        <w:t>.1.4</w:t>
      </w:r>
      <w:r w:rsidR="002A6884">
        <w:rPr>
          <w:color w:val="000000" w:themeColor="text1"/>
        </w:rPr>
        <w:t>3</w:t>
      </w:r>
    </w:p>
    <w:p w:rsidR="00E371AE" w:rsidRPr="00C545F2" w:rsidRDefault="00E371AE" w:rsidP="00E371AE">
      <w:pPr>
        <w:pStyle w:val="Terms"/>
        <w:keepLines/>
        <w:rPr>
          <w:color w:val="000000" w:themeColor="text1"/>
        </w:rPr>
      </w:pPr>
      <w:r w:rsidRPr="00C545F2">
        <w:rPr>
          <w:color w:val="000000" w:themeColor="text1"/>
        </w:rPr>
        <w:t>spatio-parametric-temporal coordinate reference system</w:t>
      </w:r>
    </w:p>
    <w:p w:rsidR="00E371AE" w:rsidRDefault="00E371AE" w:rsidP="00616A5F">
      <w:pPr>
        <w:keepNext/>
        <w:spacing w:after="120"/>
        <w:rPr>
          <w:color w:val="000000" w:themeColor="text1"/>
        </w:rPr>
      </w:pPr>
      <w:r w:rsidRPr="00EE29AF">
        <w:rPr>
          <w:color w:val="000000" w:themeColor="text1"/>
        </w:rPr>
        <w:t xml:space="preserve">compound coordinate reference system </w:t>
      </w:r>
      <w:r w:rsidRPr="00C545F2">
        <w:rPr>
          <w:color w:val="000000" w:themeColor="text1"/>
        </w:rPr>
        <w:t>comprised of spatial, parametric and temporal coordinate reference systems</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C43BCE">
        <w:rPr>
          <w:sz w:val="20"/>
        </w:rPr>
        <w:t>3.1.57</w:t>
      </w:r>
      <w:r>
        <w:rPr>
          <w:sz w:val="20"/>
        </w:rPr>
        <w:t>.</w:t>
      </w:r>
      <w:r w:rsidRPr="00E2374D">
        <w:rPr>
          <w:sz w:val="20"/>
        </w:rPr>
        <w:t>]</w:t>
      </w:r>
    </w:p>
    <w:p w:rsidR="00E371AE" w:rsidRPr="00C545F2" w:rsidRDefault="00381FC9" w:rsidP="00E371AE">
      <w:pPr>
        <w:pStyle w:val="TermNum"/>
        <w:keepLines/>
        <w:rPr>
          <w:color w:val="000000" w:themeColor="text1"/>
        </w:rPr>
      </w:pPr>
      <w:r>
        <w:rPr>
          <w:color w:val="000000" w:themeColor="text1"/>
        </w:rPr>
        <w:t>3</w:t>
      </w:r>
      <w:r w:rsidR="00E371AE" w:rsidRPr="00C545F2">
        <w:rPr>
          <w:color w:val="000000" w:themeColor="text1"/>
        </w:rPr>
        <w:t>.</w:t>
      </w:r>
      <w:r w:rsidR="00FE60AD">
        <w:rPr>
          <w:color w:val="000000" w:themeColor="text1"/>
        </w:rPr>
        <w:t>1.4</w:t>
      </w:r>
      <w:r w:rsidR="002A6884">
        <w:rPr>
          <w:color w:val="000000" w:themeColor="text1"/>
        </w:rPr>
        <w:t>4</w:t>
      </w:r>
    </w:p>
    <w:p w:rsidR="00E371AE" w:rsidRPr="00C545F2" w:rsidRDefault="00E371AE" w:rsidP="00E371AE">
      <w:pPr>
        <w:pStyle w:val="Terms"/>
        <w:keepLines/>
        <w:rPr>
          <w:color w:val="000000" w:themeColor="text1"/>
        </w:rPr>
      </w:pPr>
      <w:r w:rsidRPr="00C545F2">
        <w:rPr>
          <w:color w:val="000000" w:themeColor="text1"/>
        </w:rPr>
        <w:t>spatio-temporal coordinate reference system</w:t>
      </w:r>
    </w:p>
    <w:p w:rsidR="00E371AE" w:rsidRDefault="00E371AE" w:rsidP="00616A5F">
      <w:pPr>
        <w:pStyle w:val="TermNum"/>
        <w:spacing w:after="120"/>
        <w:rPr>
          <w:b w:val="0"/>
        </w:rPr>
      </w:pPr>
      <w:r w:rsidRPr="003E3812">
        <w:rPr>
          <w:b w:val="0"/>
          <w:color w:val="000000" w:themeColor="text1"/>
        </w:rPr>
        <w:t>compound coordinate reference system</w:t>
      </w:r>
      <w:r w:rsidRPr="00E371AE">
        <w:rPr>
          <w:b w:val="0"/>
          <w:color w:val="000000" w:themeColor="text1"/>
        </w:rPr>
        <w:t xml:space="preserve"> in which one constituent coordinate reference system is a spatial coordinate reference system and one is a temporal coordinate reference system</w:t>
      </w:r>
    </w:p>
    <w:p w:rsidR="00435591" w:rsidRPr="00E2374D" w:rsidRDefault="00435591" w:rsidP="00435591">
      <w:pPr>
        <w:pStyle w:val="Note"/>
        <w:rPr>
          <w:sz w:val="20"/>
        </w:rPr>
      </w:pPr>
      <w:r w:rsidRPr="00E2374D">
        <w:rPr>
          <w:sz w:val="20"/>
        </w:rPr>
        <w:t>[SOURCE: ISO 19111:20</w:t>
      </w:r>
      <w:r>
        <w:rPr>
          <w:sz w:val="20"/>
        </w:rPr>
        <w:t>18</w:t>
      </w:r>
      <w:r w:rsidRPr="00E2374D">
        <w:rPr>
          <w:sz w:val="20"/>
        </w:rPr>
        <w:t xml:space="preserve">, </w:t>
      </w:r>
      <w:r w:rsidR="00C43BCE">
        <w:rPr>
          <w:sz w:val="20"/>
        </w:rPr>
        <w:t>3.1.58</w:t>
      </w:r>
      <w:r>
        <w:rPr>
          <w:sz w:val="20"/>
        </w:rPr>
        <w:t>.</w:t>
      </w:r>
      <w:r w:rsidRPr="00E2374D">
        <w:rPr>
          <w:sz w:val="20"/>
        </w:rPr>
        <w:t>]</w:t>
      </w:r>
    </w:p>
    <w:p w:rsidR="00594C9B" w:rsidRPr="00A301E0" w:rsidRDefault="00381FC9" w:rsidP="00E371AE">
      <w:pPr>
        <w:pStyle w:val="TermNum"/>
      </w:pPr>
      <w:r>
        <w:t>3</w:t>
      </w:r>
      <w:r w:rsidR="00594C9B" w:rsidRPr="00A301E0">
        <w:t>.1.</w:t>
      </w:r>
      <w:r w:rsidR="00FE60AD">
        <w:t>4</w:t>
      </w:r>
      <w:r w:rsidR="002A6884">
        <w:t>5</w:t>
      </w:r>
    </w:p>
    <w:p w:rsidR="00594C9B" w:rsidRPr="0053729A" w:rsidRDefault="00594C9B" w:rsidP="0053729A">
      <w:pPr>
        <w:pStyle w:val="Terms"/>
      </w:pPr>
      <w:r w:rsidRPr="00A301E0">
        <w:t>spherical coordinate system</w:t>
      </w:r>
    </w:p>
    <w:p w:rsidR="00594C9B" w:rsidRPr="0053729A" w:rsidRDefault="00594C9B" w:rsidP="00616A5F">
      <w:pPr>
        <w:pStyle w:val="Definition"/>
        <w:keepNext/>
        <w:spacing w:after="120"/>
      </w:pPr>
      <w:r w:rsidRPr="0053729A">
        <w:t xml:space="preserve">three-dimensional </w:t>
      </w:r>
      <w:r w:rsidRPr="003E3812">
        <w:t>coordinate system</w:t>
      </w:r>
      <w:r w:rsidR="0074497F">
        <w:t xml:space="preserve"> </w:t>
      </w:r>
      <w:r w:rsidR="00E371AE" w:rsidRPr="00C545F2">
        <w:rPr>
          <w:rFonts w:eastAsia="Arial Unicode MS"/>
          <w:color w:val="000000" w:themeColor="text1"/>
        </w:rPr>
        <w:t xml:space="preserve">in Euclidean space in which position is specified by one distance </w:t>
      </w:r>
      <w:r w:rsidR="00E371AE">
        <w:rPr>
          <w:rFonts w:eastAsia="Arial Unicode MS"/>
          <w:color w:val="000000" w:themeColor="text1"/>
        </w:rPr>
        <w:t xml:space="preserve">coordinate </w:t>
      </w:r>
      <w:r w:rsidR="00E371AE" w:rsidRPr="00C545F2">
        <w:rPr>
          <w:rFonts w:eastAsia="Arial Unicode MS"/>
          <w:color w:val="000000" w:themeColor="text1"/>
        </w:rPr>
        <w:t>and two angular coordinates</w:t>
      </w:r>
    </w:p>
    <w:p w:rsidR="00594C9B" w:rsidRPr="00A301E0" w:rsidRDefault="00656AAD" w:rsidP="00616A5F">
      <w:pPr>
        <w:pStyle w:val="Note"/>
        <w:keepNext/>
        <w:spacing w:after="120"/>
      </w:pPr>
      <w:r>
        <w:t>Note 1 to entry:</w:t>
      </w:r>
      <w:r>
        <w:tab/>
      </w:r>
      <w:r w:rsidR="00594C9B" w:rsidRPr="00A301E0">
        <w:t xml:space="preserve">Not to be confused with an </w:t>
      </w:r>
      <w:r w:rsidR="00594C9B" w:rsidRPr="003E3812">
        <w:t>ellipsoidal coordinate system</w:t>
      </w:r>
      <w:r w:rsidR="00837364" w:rsidRPr="003E3812">
        <w:t xml:space="preserve"> </w:t>
      </w:r>
      <w:r w:rsidR="00594C9B" w:rsidRPr="003E3812">
        <w:t xml:space="preserve">based on an </w:t>
      </w:r>
      <w:r w:rsidR="00837364" w:rsidRPr="003E3812">
        <w:t>ellipsoid</w:t>
      </w:r>
      <w:r w:rsidR="00594C9B" w:rsidRPr="00A301E0">
        <w:t xml:space="preserve"> ‘degenerated’ into a sphere.</w:t>
      </w:r>
    </w:p>
    <w:p w:rsidR="00594C9B" w:rsidRPr="00A301E0" w:rsidRDefault="00594C9B" w:rsidP="00594C9B">
      <w:r w:rsidRPr="00A301E0">
        <w:t xml:space="preserve">[SOURCE: </w:t>
      </w:r>
      <w:r w:rsidR="0088008E">
        <w:t>ISO 1</w:t>
      </w:r>
      <w:r w:rsidRPr="00A301E0">
        <w:t>9111:</w:t>
      </w:r>
      <w:r w:rsidR="00E371AE" w:rsidRPr="00A301E0">
        <w:t>20</w:t>
      </w:r>
      <w:r w:rsidR="00E371AE">
        <w:t>18</w:t>
      </w:r>
      <w:r w:rsidRPr="00A301E0">
        <w:t xml:space="preserve">, </w:t>
      </w:r>
      <w:r w:rsidR="00C43BCE">
        <w:t>3.1.59</w:t>
      </w:r>
      <w:r w:rsidRPr="00A301E0">
        <w:t>]</w:t>
      </w:r>
    </w:p>
    <w:p w:rsidR="00594C9B" w:rsidRPr="00A301E0" w:rsidRDefault="00381FC9" w:rsidP="00594C9B">
      <w:pPr>
        <w:pStyle w:val="TermNum"/>
      </w:pPr>
      <w:r>
        <w:t>3</w:t>
      </w:r>
      <w:r w:rsidR="00594C9B" w:rsidRPr="00A301E0">
        <w:t>.1.</w:t>
      </w:r>
      <w:r w:rsidR="00FE60AD">
        <w:t>4</w:t>
      </w:r>
      <w:r w:rsidR="002A6884">
        <w:t>6</w:t>
      </w:r>
    </w:p>
    <w:p w:rsidR="00594C9B" w:rsidRPr="00A301E0" w:rsidRDefault="00594C9B" w:rsidP="00594C9B">
      <w:pPr>
        <w:pStyle w:val="Terms"/>
      </w:pPr>
      <w:r w:rsidRPr="00A301E0">
        <w:t>spheroid</w:t>
      </w:r>
    </w:p>
    <w:p w:rsidR="00594C9B" w:rsidRPr="00A301E0" w:rsidRDefault="00594C9B" w:rsidP="0053729A">
      <w:pPr>
        <w:pStyle w:val="Definition"/>
      </w:pPr>
      <w:r w:rsidRPr="00A301E0">
        <w:t>closed surface that differs only slightly from that of a sphere</w:t>
      </w:r>
    </w:p>
    <w:p w:rsidR="00832AB3" w:rsidRPr="00C545F2" w:rsidRDefault="00381FC9" w:rsidP="00832AB3">
      <w:pPr>
        <w:pStyle w:val="TermNum"/>
        <w:keepLines/>
        <w:rPr>
          <w:rFonts w:eastAsia="Arial Unicode MS"/>
          <w:color w:val="000000" w:themeColor="text1"/>
        </w:rPr>
      </w:pPr>
      <w:r>
        <w:rPr>
          <w:rFonts w:eastAsia="Arial Unicode MS"/>
          <w:color w:val="000000" w:themeColor="text1"/>
        </w:rPr>
        <w:t>3</w:t>
      </w:r>
      <w:r w:rsidR="00832AB3" w:rsidRPr="00C545F2">
        <w:rPr>
          <w:rFonts w:eastAsia="Arial Unicode MS"/>
          <w:color w:val="000000" w:themeColor="text1"/>
        </w:rPr>
        <w:t>.</w:t>
      </w:r>
      <w:r w:rsidR="00832AB3">
        <w:rPr>
          <w:rFonts w:eastAsia="Arial Unicode MS"/>
          <w:color w:val="000000" w:themeColor="text1"/>
        </w:rPr>
        <w:t>1</w:t>
      </w:r>
      <w:r w:rsidR="00FE60AD">
        <w:rPr>
          <w:rFonts w:eastAsia="Arial Unicode MS"/>
          <w:color w:val="000000" w:themeColor="text1"/>
        </w:rPr>
        <w:t>.4</w:t>
      </w:r>
      <w:r w:rsidR="002A6884">
        <w:rPr>
          <w:rFonts w:eastAsia="Arial Unicode MS"/>
          <w:color w:val="000000" w:themeColor="text1"/>
        </w:rPr>
        <w:t>7</w:t>
      </w:r>
    </w:p>
    <w:p w:rsidR="00832AB3" w:rsidRPr="00C545F2" w:rsidRDefault="00832AB3" w:rsidP="00832AB3">
      <w:pPr>
        <w:pStyle w:val="Terms"/>
        <w:keepLines/>
        <w:rPr>
          <w:rFonts w:eastAsia="Arial Unicode MS"/>
          <w:color w:val="000000" w:themeColor="text1"/>
        </w:rPr>
      </w:pPr>
      <w:r w:rsidRPr="00C545F2">
        <w:rPr>
          <w:rFonts w:eastAsia="Arial Unicode MS"/>
          <w:color w:val="000000" w:themeColor="text1"/>
        </w:rPr>
        <w:t>static coordinate reference system</w:t>
      </w:r>
    </w:p>
    <w:p w:rsidR="00832AB3" w:rsidRPr="00EC443F" w:rsidRDefault="00832AB3" w:rsidP="00616A5F">
      <w:pPr>
        <w:pStyle w:val="Definition"/>
        <w:keepNext/>
        <w:spacing w:after="120"/>
        <w:rPr>
          <w:rFonts w:eastAsia="Arial Unicode MS"/>
          <w:color w:val="000000" w:themeColor="text1"/>
        </w:rPr>
      </w:pPr>
      <w:r w:rsidRPr="003E3812">
        <w:rPr>
          <w:rFonts w:eastAsia="Arial Unicode MS"/>
          <w:color w:val="000000" w:themeColor="text1"/>
        </w:rPr>
        <w:t>coordinate reference system</w:t>
      </w:r>
      <w:r w:rsidRPr="00EC443F">
        <w:rPr>
          <w:rFonts w:eastAsia="Arial Unicode MS"/>
          <w:color w:val="000000" w:themeColor="text1"/>
        </w:rPr>
        <w:t xml:space="preserve"> that has a static reference frame</w:t>
      </w:r>
    </w:p>
    <w:p w:rsidR="00832AB3" w:rsidRDefault="00832AB3" w:rsidP="00616A5F">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1 to entry: </w:t>
      </w:r>
      <w:r w:rsidRPr="00C545F2">
        <w:rPr>
          <w:rFonts w:ascii="Cambria" w:eastAsia="Arial Unicode MS" w:hAnsi="Cambria"/>
          <w:color w:val="000000" w:themeColor="text1"/>
          <w:sz w:val="20"/>
        </w:rPr>
        <w:tab/>
        <w:t xml:space="preserve">Coordinates </w:t>
      </w:r>
      <w:r>
        <w:rPr>
          <w:rFonts w:ascii="Cambria" w:eastAsia="Arial Unicode MS" w:hAnsi="Cambria"/>
          <w:color w:val="000000" w:themeColor="text1"/>
          <w:sz w:val="20"/>
        </w:rPr>
        <w:t xml:space="preserve">of points </w:t>
      </w:r>
      <w:r w:rsidR="003E3812">
        <w:rPr>
          <w:rFonts w:ascii="Cambria" w:eastAsia="Arial Unicode MS" w:hAnsi="Cambria"/>
          <w:color w:val="000000" w:themeColor="text1"/>
          <w:sz w:val="20"/>
        </w:rPr>
        <w:t xml:space="preserve">on or near the crust of the Earth that </w:t>
      </w:r>
      <w:r w:rsidRPr="00C545F2">
        <w:rPr>
          <w:rFonts w:ascii="Cambria" w:eastAsia="Arial Unicode MS" w:hAnsi="Cambria"/>
          <w:color w:val="000000" w:themeColor="text1"/>
          <w:sz w:val="20"/>
        </w:rPr>
        <w:t>are referenced to a static coordinate reference system do not change with time.</w:t>
      </w:r>
    </w:p>
    <w:p w:rsidR="003E3812" w:rsidRDefault="003E3812" w:rsidP="003E3812">
      <w:pPr>
        <w:keepNext/>
        <w:spacing w:after="120"/>
        <w:rPr>
          <w:rFonts w:ascii="Cambria" w:eastAsia="Arial Unicode MS" w:hAnsi="Cambria"/>
          <w:color w:val="000000" w:themeColor="text1"/>
        </w:rPr>
      </w:pPr>
      <w:r w:rsidRPr="00C545F2">
        <w:rPr>
          <w:rFonts w:ascii="Cambria" w:eastAsia="Arial Unicode MS" w:hAnsi="Cambria"/>
          <w:color w:val="000000" w:themeColor="text1"/>
        </w:rPr>
        <w:t xml:space="preserve">Note </w:t>
      </w:r>
      <w:r>
        <w:rPr>
          <w:rFonts w:ascii="Cambria" w:eastAsia="Arial Unicode MS" w:hAnsi="Cambria"/>
          <w:color w:val="000000" w:themeColor="text1"/>
        </w:rPr>
        <w:t>2</w:t>
      </w:r>
      <w:r w:rsidRPr="00C545F2">
        <w:rPr>
          <w:rFonts w:ascii="Cambria" w:eastAsia="Arial Unicode MS" w:hAnsi="Cambria"/>
          <w:color w:val="000000" w:themeColor="text1"/>
        </w:rPr>
        <w:t xml:space="preserve"> to entry: </w:t>
      </w:r>
      <w:r w:rsidRPr="00C545F2">
        <w:rPr>
          <w:rFonts w:ascii="Cambria" w:eastAsia="Arial Unicode MS" w:hAnsi="Cambria"/>
          <w:color w:val="000000" w:themeColor="text1"/>
        </w:rPr>
        <w:tab/>
      </w:r>
      <w:r w:rsidR="00C43BCE" w:rsidRPr="00C43BCE">
        <w:rPr>
          <w:rFonts w:cs="Arial"/>
          <w:bCs/>
          <w:sz w:val="18"/>
          <w:szCs w:val="18"/>
        </w:rPr>
        <w:t>Metadata for a dataset referenced to a static coordinate reference system does not require coordinate epoch information</w:t>
      </w:r>
      <w:r>
        <w:rPr>
          <w:rFonts w:ascii="Cambria" w:eastAsia="Arial Unicode MS" w:hAnsi="Cambria"/>
          <w:color w:val="000000" w:themeColor="text1"/>
        </w:rPr>
        <w:t>.</w:t>
      </w:r>
      <w:r w:rsidRPr="00C545F2">
        <w:rPr>
          <w:rFonts w:ascii="Cambria" w:eastAsia="Arial Unicode MS" w:hAnsi="Cambria"/>
          <w:color w:val="000000" w:themeColor="text1"/>
        </w:rPr>
        <w:t xml:space="preserve"> </w:t>
      </w:r>
    </w:p>
    <w:p w:rsidR="00832AB3" w:rsidRPr="00A301E0" w:rsidRDefault="00832AB3" w:rsidP="00832AB3">
      <w:r w:rsidRPr="00A301E0">
        <w:t xml:space="preserve">[SOURCE: </w:t>
      </w:r>
      <w:r>
        <w:t>ISO 1</w:t>
      </w:r>
      <w:r w:rsidRPr="00A301E0">
        <w:t>9111:20</w:t>
      </w:r>
      <w:r>
        <w:t>18</w:t>
      </w:r>
      <w:r w:rsidRPr="00A301E0">
        <w:t xml:space="preserve">, </w:t>
      </w:r>
      <w:r w:rsidR="00C43BCE">
        <w:t>3.1.60</w:t>
      </w:r>
      <w:r w:rsidRPr="00A301E0">
        <w:t>]</w:t>
      </w:r>
    </w:p>
    <w:p w:rsidR="00832AB3" w:rsidRPr="00C545F2" w:rsidRDefault="00381FC9" w:rsidP="00832AB3">
      <w:pPr>
        <w:pStyle w:val="TermNum"/>
        <w:keepLines/>
        <w:rPr>
          <w:rFonts w:eastAsia="Arial Unicode MS"/>
          <w:color w:val="000000" w:themeColor="text1"/>
        </w:rPr>
      </w:pPr>
      <w:r>
        <w:rPr>
          <w:rFonts w:eastAsia="Arial Unicode MS"/>
          <w:color w:val="000000" w:themeColor="text1"/>
        </w:rPr>
        <w:lastRenderedPageBreak/>
        <w:t>3</w:t>
      </w:r>
      <w:r w:rsidR="00FE60AD">
        <w:rPr>
          <w:rFonts w:eastAsia="Arial Unicode MS"/>
          <w:color w:val="000000" w:themeColor="text1"/>
        </w:rPr>
        <w:t>.1.4</w:t>
      </w:r>
      <w:r w:rsidR="002A6884">
        <w:rPr>
          <w:rFonts w:eastAsia="Arial Unicode MS"/>
          <w:color w:val="000000" w:themeColor="text1"/>
        </w:rPr>
        <w:t>8</w:t>
      </w:r>
    </w:p>
    <w:p w:rsidR="00832AB3" w:rsidRPr="00C545F2" w:rsidRDefault="00832AB3" w:rsidP="00832AB3">
      <w:pPr>
        <w:pStyle w:val="Terms"/>
        <w:keepLines/>
        <w:rPr>
          <w:rFonts w:eastAsia="Arial Unicode MS"/>
          <w:color w:val="000000" w:themeColor="text1"/>
        </w:rPr>
      </w:pPr>
      <w:r w:rsidRPr="00C545F2">
        <w:rPr>
          <w:rFonts w:eastAsia="Arial Unicode MS"/>
          <w:color w:val="000000" w:themeColor="text1"/>
        </w:rPr>
        <w:t>static reference frame</w:t>
      </w:r>
    </w:p>
    <w:p w:rsidR="00832AB3" w:rsidRPr="00C545F2" w:rsidRDefault="00832AB3" w:rsidP="00832AB3">
      <w:pPr>
        <w:pStyle w:val="Terms"/>
        <w:keepLines/>
        <w:rPr>
          <w:rFonts w:eastAsia="Arial Unicode MS"/>
          <w:b w:val="0"/>
          <w:color w:val="000000" w:themeColor="text1"/>
        </w:rPr>
      </w:pPr>
      <w:r w:rsidRPr="00C545F2">
        <w:rPr>
          <w:rFonts w:eastAsia="Arial Unicode MS"/>
          <w:b w:val="0"/>
          <w:color w:val="000000" w:themeColor="text1"/>
        </w:rPr>
        <w:t>static datum</w:t>
      </w:r>
    </w:p>
    <w:p w:rsidR="00832AB3" w:rsidRPr="00C545F2" w:rsidRDefault="00832AB3" w:rsidP="00616A5F">
      <w:pPr>
        <w:pStyle w:val="Definition"/>
        <w:keepNext/>
        <w:spacing w:after="120"/>
        <w:rPr>
          <w:rFonts w:eastAsia="Arial Unicode MS"/>
          <w:color w:val="000000" w:themeColor="text1"/>
        </w:rPr>
      </w:pPr>
      <w:r w:rsidRPr="0024453A">
        <w:rPr>
          <w:rFonts w:eastAsia="Arial Unicode MS"/>
          <w:color w:val="000000" w:themeColor="text1"/>
        </w:rPr>
        <w:t>reference frame</w:t>
      </w:r>
      <w:r w:rsidRPr="00C545F2">
        <w:rPr>
          <w:rFonts w:eastAsia="Arial Unicode MS"/>
          <w:color w:val="000000" w:themeColor="text1"/>
        </w:rPr>
        <w:t xml:space="preserve"> in which </w:t>
      </w:r>
      <w:r>
        <w:rPr>
          <w:rFonts w:eastAsia="Arial Unicode MS"/>
          <w:color w:val="000000" w:themeColor="text1"/>
        </w:rPr>
        <w:t xml:space="preserve">the defining </w:t>
      </w:r>
      <w:r w:rsidRPr="00C545F2">
        <w:rPr>
          <w:rFonts w:eastAsia="Arial Unicode MS"/>
          <w:color w:val="000000" w:themeColor="text1"/>
        </w:rPr>
        <w:t>parameters exclude time evolution</w:t>
      </w:r>
      <w:r>
        <w:rPr>
          <w:rFonts w:eastAsia="Arial Unicode MS"/>
          <w:color w:val="000000" w:themeColor="text1"/>
        </w:rPr>
        <w:t xml:space="preserve"> </w:t>
      </w:r>
    </w:p>
    <w:p w:rsidR="00832AB3" w:rsidRPr="00A301E0" w:rsidRDefault="00832AB3" w:rsidP="00832AB3">
      <w:r w:rsidRPr="00A301E0">
        <w:t xml:space="preserve">[SOURCE: </w:t>
      </w:r>
      <w:r>
        <w:t>ISO 1</w:t>
      </w:r>
      <w:r w:rsidRPr="00A301E0">
        <w:t>9111:20</w:t>
      </w:r>
      <w:r>
        <w:t>18</w:t>
      </w:r>
      <w:r w:rsidRPr="00A301E0">
        <w:t xml:space="preserve">, </w:t>
      </w:r>
      <w:r w:rsidR="00C43BCE">
        <w:t>3.1.61</w:t>
      </w:r>
      <w:r w:rsidRPr="00A301E0">
        <w:t>]</w:t>
      </w:r>
    </w:p>
    <w:p w:rsidR="00832AB3" w:rsidRPr="00C545F2" w:rsidRDefault="00381FC9" w:rsidP="00832AB3">
      <w:pPr>
        <w:pStyle w:val="TermNum"/>
        <w:rPr>
          <w:color w:val="000000" w:themeColor="text1"/>
        </w:rPr>
      </w:pPr>
      <w:r>
        <w:rPr>
          <w:color w:val="000000" w:themeColor="text1"/>
        </w:rPr>
        <w:t>3</w:t>
      </w:r>
      <w:r w:rsidR="00FE60AD">
        <w:rPr>
          <w:color w:val="000000" w:themeColor="text1"/>
        </w:rPr>
        <w:t>.1.4</w:t>
      </w:r>
      <w:r w:rsidR="002A6884">
        <w:rPr>
          <w:color w:val="000000" w:themeColor="text1"/>
        </w:rPr>
        <w:t>9</w:t>
      </w:r>
    </w:p>
    <w:p w:rsidR="00832AB3" w:rsidRPr="00C545F2" w:rsidRDefault="00832AB3" w:rsidP="00832AB3">
      <w:pPr>
        <w:pStyle w:val="Terms"/>
        <w:rPr>
          <w:color w:val="000000" w:themeColor="text1"/>
        </w:rPr>
      </w:pPr>
      <w:r w:rsidRPr="00C545F2">
        <w:rPr>
          <w:color w:val="000000" w:themeColor="text1"/>
        </w:rPr>
        <w:t>temporal coordinate reference system</w:t>
      </w:r>
    </w:p>
    <w:p w:rsidR="00832AB3" w:rsidRPr="0024453A" w:rsidRDefault="00832AB3" w:rsidP="00616A5F">
      <w:pPr>
        <w:pStyle w:val="Definition"/>
        <w:keepNext/>
        <w:spacing w:after="120"/>
        <w:rPr>
          <w:color w:val="000000" w:themeColor="text1"/>
        </w:rPr>
      </w:pPr>
      <w:r w:rsidRPr="0024453A">
        <w:rPr>
          <w:color w:val="000000" w:themeColor="text1"/>
        </w:rPr>
        <w:t>coordinate reference system based on a temporal datum</w:t>
      </w:r>
    </w:p>
    <w:p w:rsidR="00832AB3" w:rsidRPr="00A301E0" w:rsidRDefault="00832AB3" w:rsidP="00832AB3">
      <w:r w:rsidRPr="00A301E0">
        <w:t xml:space="preserve">[SOURCE: </w:t>
      </w:r>
      <w:r>
        <w:t>ISO 1</w:t>
      </w:r>
      <w:r w:rsidRPr="00A301E0">
        <w:t>9111:20</w:t>
      </w:r>
      <w:r>
        <w:t>18</w:t>
      </w:r>
      <w:r w:rsidRPr="00A301E0">
        <w:t xml:space="preserve">, </w:t>
      </w:r>
      <w:r w:rsidR="00C43BCE">
        <w:t>3.1.62</w:t>
      </w:r>
      <w:r w:rsidRPr="00A301E0">
        <w:t>]</w:t>
      </w:r>
    </w:p>
    <w:p w:rsidR="00832AB3" w:rsidRPr="00C545F2" w:rsidRDefault="00381FC9" w:rsidP="00832AB3">
      <w:pPr>
        <w:pStyle w:val="TermNum"/>
        <w:keepLines/>
        <w:rPr>
          <w:color w:val="000000" w:themeColor="text1"/>
        </w:rPr>
      </w:pPr>
      <w:r>
        <w:rPr>
          <w:color w:val="000000" w:themeColor="text1"/>
        </w:rPr>
        <w:t>3</w:t>
      </w:r>
      <w:r w:rsidR="00832AB3" w:rsidRPr="00C545F2">
        <w:rPr>
          <w:color w:val="000000" w:themeColor="text1"/>
        </w:rPr>
        <w:t>.</w:t>
      </w:r>
      <w:r w:rsidR="00FE60AD">
        <w:rPr>
          <w:color w:val="000000" w:themeColor="text1"/>
        </w:rPr>
        <w:t>1.</w:t>
      </w:r>
      <w:r w:rsidR="002A6884">
        <w:rPr>
          <w:color w:val="000000" w:themeColor="text1"/>
        </w:rPr>
        <w:t>50</w:t>
      </w:r>
    </w:p>
    <w:p w:rsidR="00832AB3" w:rsidRPr="00C545F2" w:rsidRDefault="00832AB3" w:rsidP="00832AB3">
      <w:pPr>
        <w:pStyle w:val="Terms"/>
        <w:keepLines/>
        <w:rPr>
          <w:color w:val="000000" w:themeColor="text1"/>
        </w:rPr>
      </w:pPr>
      <w:r w:rsidRPr="00C545F2">
        <w:rPr>
          <w:color w:val="000000" w:themeColor="text1"/>
        </w:rPr>
        <w:t>temporal coordinate system</w:t>
      </w:r>
    </w:p>
    <w:p w:rsidR="00832AB3" w:rsidRPr="00C545F2" w:rsidRDefault="00832AB3" w:rsidP="00616A5F">
      <w:pPr>
        <w:pStyle w:val="Definition"/>
        <w:keepNext/>
        <w:spacing w:after="120"/>
        <w:rPr>
          <w:color w:val="000000" w:themeColor="text1"/>
        </w:rPr>
      </w:pPr>
      <w:r>
        <w:rPr>
          <w:color w:val="000000" w:themeColor="text1"/>
        </w:rPr>
        <w:t xml:space="preserve">&lt;geodesy&gt; </w:t>
      </w:r>
      <w:r w:rsidRPr="00C545F2">
        <w:rPr>
          <w:color w:val="000000" w:themeColor="text1"/>
        </w:rPr>
        <w:t>one-dimensional</w:t>
      </w:r>
      <w:r w:rsidRPr="00C545F2">
        <w:rPr>
          <w:b/>
          <w:color w:val="000000" w:themeColor="text1"/>
        </w:rPr>
        <w:t xml:space="preserve"> </w:t>
      </w:r>
      <w:r w:rsidRPr="0024453A">
        <w:rPr>
          <w:color w:val="000000" w:themeColor="text1"/>
        </w:rPr>
        <w:t>coordinate system</w:t>
      </w:r>
      <w:r w:rsidRPr="00C545F2">
        <w:rPr>
          <w:color w:val="000000" w:themeColor="text1"/>
        </w:rPr>
        <w:t xml:space="preserve"> where the axis is time</w:t>
      </w:r>
    </w:p>
    <w:p w:rsidR="00832AB3" w:rsidRPr="00A301E0" w:rsidRDefault="00832AB3" w:rsidP="00832AB3">
      <w:r w:rsidRPr="00A301E0">
        <w:t xml:space="preserve">[SOURCE: </w:t>
      </w:r>
      <w:r>
        <w:t>ISO 1</w:t>
      </w:r>
      <w:r w:rsidRPr="00A301E0">
        <w:t>9111:20</w:t>
      </w:r>
      <w:r>
        <w:t>18</w:t>
      </w:r>
      <w:r w:rsidRPr="00A301E0">
        <w:t xml:space="preserve">, </w:t>
      </w:r>
      <w:r w:rsidR="00C43BCE">
        <w:t>3.1.63</w:t>
      </w:r>
      <w:r w:rsidRPr="00A301E0">
        <w:t>]</w:t>
      </w:r>
    </w:p>
    <w:p w:rsidR="00832AB3" w:rsidRPr="00C545F2" w:rsidRDefault="00381FC9" w:rsidP="00832AB3">
      <w:pPr>
        <w:pStyle w:val="TermNum"/>
        <w:keepLines/>
        <w:rPr>
          <w:color w:val="000000" w:themeColor="text1"/>
        </w:rPr>
      </w:pPr>
      <w:r>
        <w:rPr>
          <w:color w:val="000000" w:themeColor="text1"/>
        </w:rPr>
        <w:t>3</w:t>
      </w:r>
      <w:r w:rsidR="00FE60AD">
        <w:rPr>
          <w:color w:val="000000" w:themeColor="text1"/>
        </w:rPr>
        <w:t>.1.</w:t>
      </w:r>
      <w:r w:rsidR="00832AB3">
        <w:rPr>
          <w:color w:val="000000" w:themeColor="text1"/>
        </w:rPr>
        <w:t>5</w:t>
      </w:r>
      <w:r w:rsidR="002A6884">
        <w:rPr>
          <w:color w:val="000000" w:themeColor="text1"/>
        </w:rPr>
        <w:t>1</w:t>
      </w:r>
    </w:p>
    <w:p w:rsidR="00832AB3" w:rsidRPr="00C545F2" w:rsidRDefault="00832AB3" w:rsidP="00832AB3">
      <w:pPr>
        <w:pStyle w:val="Terms"/>
        <w:keepLines/>
        <w:rPr>
          <w:color w:val="000000" w:themeColor="text1"/>
        </w:rPr>
      </w:pPr>
      <w:r w:rsidRPr="00C545F2">
        <w:rPr>
          <w:color w:val="000000" w:themeColor="text1"/>
        </w:rPr>
        <w:t>temporal datum</w:t>
      </w:r>
    </w:p>
    <w:p w:rsidR="00832AB3" w:rsidRPr="00C545F2" w:rsidRDefault="00832AB3" w:rsidP="00616A5F">
      <w:pPr>
        <w:pStyle w:val="Definition"/>
        <w:keepNext/>
        <w:spacing w:after="120"/>
        <w:rPr>
          <w:color w:val="000000" w:themeColor="text1"/>
        </w:rPr>
      </w:pPr>
      <w:r w:rsidRPr="0024453A">
        <w:rPr>
          <w:color w:val="000000" w:themeColor="text1"/>
        </w:rPr>
        <w:t>datum describing the relationship of a temporal coordinate system</w:t>
      </w:r>
      <w:r w:rsidRPr="00C545F2">
        <w:rPr>
          <w:color w:val="000000" w:themeColor="text1"/>
        </w:rPr>
        <w:t xml:space="preserve"> to an object</w:t>
      </w:r>
    </w:p>
    <w:p w:rsidR="00832AB3" w:rsidRDefault="00832AB3" w:rsidP="00616A5F">
      <w:pPr>
        <w:pStyle w:val="TermNum"/>
        <w:spacing w:after="120"/>
        <w:rPr>
          <w:b w:val="0"/>
          <w:color w:val="000000" w:themeColor="text1"/>
        </w:rPr>
      </w:pPr>
      <w:r w:rsidRPr="00A1030A">
        <w:rPr>
          <w:b w:val="0"/>
          <w:color w:val="000000" w:themeColor="text1"/>
        </w:rPr>
        <w:t>Note 1 to entry: The object is normally time on the Earth.</w:t>
      </w:r>
    </w:p>
    <w:p w:rsidR="00832AB3" w:rsidRPr="00A301E0" w:rsidRDefault="00832AB3" w:rsidP="00832AB3">
      <w:r w:rsidRPr="00A301E0">
        <w:t xml:space="preserve">[SOURCE: </w:t>
      </w:r>
      <w:r>
        <w:t>ISO 1</w:t>
      </w:r>
      <w:r w:rsidRPr="00A301E0">
        <w:t>9111:20</w:t>
      </w:r>
      <w:r>
        <w:t>18</w:t>
      </w:r>
      <w:r w:rsidRPr="00A301E0">
        <w:t xml:space="preserve">, </w:t>
      </w:r>
      <w:r w:rsidR="00C43BCE">
        <w:t>3.1.64</w:t>
      </w:r>
      <w:r w:rsidRPr="00A301E0">
        <w:t>]</w:t>
      </w:r>
    </w:p>
    <w:p w:rsidR="00594C9B" w:rsidRPr="00A301E0" w:rsidRDefault="00381FC9" w:rsidP="00832AB3">
      <w:pPr>
        <w:pStyle w:val="TermNum"/>
      </w:pPr>
      <w:r>
        <w:t>3</w:t>
      </w:r>
      <w:r w:rsidR="00594C9B" w:rsidRPr="00A301E0">
        <w:t>.1.</w:t>
      </w:r>
      <w:r w:rsidR="00FE60AD">
        <w:t>5</w:t>
      </w:r>
      <w:r w:rsidR="002A6884">
        <w:t>2</w:t>
      </w:r>
    </w:p>
    <w:p w:rsidR="00594C9B" w:rsidRPr="0053729A" w:rsidRDefault="00594C9B" w:rsidP="0053729A">
      <w:pPr>
        <w:pStyle w:val="Terms"/>
      </w:pPr>
      <w:r w:rsidRPr="00A301E0">
        <w:t>vertical coordinate reference system</w:t>
      </w:r>
    </w:p>
    <w:p w:rsidR="00594C9B" w:rsidRPr="00A301E0" w:rsidRDefault="00594C9B" w:rsidP="00616A5F">
      <w:pPr>
        <w:pStyle w:val="Definition"/>
        <w:keepNext/>
        <w:spacing w:after="120"/>
      </w:pPr>
      <w:r w:rsidRPr="0053729A">
        <w:t xml:space="preserve">one-dimensional </w:t>
      </w:r>
      <w:r w:rsidRPr="003E1AF9">
        <w:t>coordinate reference system</w:t>
      </w:r>
      <w:r w:rsidR="0074497F" w:rsidRPr="003E1AF9">
        <w:t xml:space="preserve"> </w:t>
      </w:r>
      <w:r w:rsidRPr="003E1AF9">
        <w:t xml:space="preserve">based on a vertical </w:t>
      </w:r>
      <w:r w:rsidR="00832AB3" w:rsidRPr="003E1AF9">
        <w:t>reference frame</w:t>
      </w:r>
    </w:p>
    <w:p w:rsidR="00594C9B" w:rsidRPr="00A301E0" w:rsidRDefault="00594C9B" w:rsidP="00594C9B">
      <w:r w:rsidRPr="00A301E0">
        <w:t xml:space="preserve">[SOURCE: </w:t>
      </w:r>
      <w:r w:rsidR="0088008E">
        <w:t>ISO 1</w:t>
      </w:r>
      <w:r w:rsidRPr="00A301E0">
        <w:t>9111:</w:t>
      </w:r>
      <w:r w:rsidR="00832AB3" w:rsidRPr="00A301E0">
        <w:t>20</w:t>
      </w:r>
      <w:r w:rsidR="00832AB3">
        <w:t>18</w:t>
      </w:r>
      <w:r w:rsidRPr="00A301E0">
        <w:t xml:space="preserve">, </w:t>
      </w:r>
      <w:r w:rsidR="00C43BCE">
        <w:t>3.1.69</w:t>
      </w:r>
      <w:r w:rsidRPr="00A301E0">
        <w:t>]</w:t>
      </w:r>
    </w:p>
    <w:p w:rsidR="00594C9B" w:rsidRPr="00A301E0" w:rsidRDefault="00381FC9" w:rsidP="00594C9B">
      <w:pPr>
        <w:pStyle w:val="TermNum"/>
      </w:pPr>
      <w:r>
        <w:t>3</w:t>
      </w:r>
      <w:r w:rsidR="00594C9B" w:rsidRPr="00A301E0">
        <w:t>.1.</w:t>
      </w:r>
      <w:r w:rsidR="00FE60AD">
        <w:t>5</w:t>
      </w:r>
      <w:r w:rsidR="002A6884">
        <w:t>3</w:t>
      </w:r>
    </w:p>
    <w:p w:rsidR="00594C9B" w:rsidRPr="0053729A" w:rsidRDefault="00594C9B" w:rsidP="0053729A">
      <w:pPr>
        <w:pStyle w:val="Terms"/>
      </w:pPr>
      <w:r w:rsidRPr="00A301E0">
        <w:t>vertical coordinate system</w:t>
      </w:r>
    </w:p>
    <w:p w:rsidR="00594C9B" w:rsidRPr="00A301E0" w:rsidRDefault="00594C9B" w:rsidP="00616A5F">
      <w:pPr>
        <w:pStyle w:val="Definition"/>
        <w:keepNext/>
        <w:spacing w:after="120"/>
      </w:pPr>
      <w:r w:rsidRPr="0053729A">
        <w:t xml:space="preserve">one-dimensional </w:t>
      </w:r>
      <w:r w:rsidRPr="003E1AF9">
        <w:t>coordinate system</w:t>
      </w:r>
      <w:r w:rsidR="0074497F" w:rsidRPr="003E1AF9">
        <w:t xml:space="preserve"> </w:t>
      </w:r>
      <w:r w:rsidRPr="003E1AF9">
        <w:t>used f</w:t>
      </w:r>
      <w:r w:rsidRPr="0053729A">
        <w:t>or gravity-related height or depth measurements</w:t>
      </w:r>
    </w:p>
    <w:p w:rsidR="00594C9B" w:rsidRPr="00A301E0" w:rsidRDefault="00594C9B" w:rsidP="00594C9B">
      <w:r w:rsidRPr="00A301E0">
        <w:t xml:space="preserve">[SOURCE: </w:t>
      </w:r>
      <w:r w:rsidR="0088008E">
        <w:t>ISO 1</w:t>
      </w:r>
      <w:r w:rsidRPr="00A301E0">
        <w:t>9111:</w:t>
      </w:r>
      <w:r w:rsidR="0024453A" w:rsidRPr="00A301E0">
        <w:t>20</w:t>
      </w:r>
      <w:r w:rsidR="0024453A">
        <w:t>18</w:t>
      </w:r>
      <w:r w:rsidRPr="00A301E0">
        <w:t xml:space="preserve">, </w:t>
      </w:r>
      <w:r w:rsidR="00C43BCE">
        <w:t>3.1.70</w:t>
      </w:r>
      <w:r w:rsidRPr="00A301E0">
        <w:t>]</w:t>
      </w:r>
    </w:p>
    <w:p w:rsidR="00594C9B" w:rsidRPr="00A301E0" w:rsidRDefault="00381FC9" w:rsidP="00594C9B">
      <w:pPr>
        <w:pStyle w:val="TermNum"/>
      </w:pPr>
      <w:r>
        <w:t>3</w:t>
      </w:r>
      <w:r w:rsidR="00594C9B" w:rsidRPr="00A301E0">
        <w:t>.1.</w:t>
      </w:r>
      <w:r w:rsidR="00FE60AD">
        <w:t>5</w:t>
      </w:r>
      <w:r w:rsidR="002A6884">
        <w:t>4</w:t>
      </w:r>
    </w:p>
    <w:p w:rsidR="00832AB3" w:rsidRDefault="00832AB3" w:rsidP="0053729A">
      <w:pPr>
        <w:pStyle w:val="Terms"/>
      </w:pPr>
      <w:r w:rsidRPr="00A301E0">
        <w:t xml:space="preserve">vertical </w:t>
      </w:r>
      <w:r>
        <w:t>reference frame</w:t>
      </w:r>
      <w:r w:rsidRPr="00A301E0">
        <w:t xml:space="preserve"> </w:t>
      </w:r>
    </w:p>
    <w:p w:rsidR="00594C9B" w:rsidRPr="00832AB3" w:rsidRDefault="00594C9B" w:rsidP="0053729A">
      <w:pPr>
        <w:pStyle w:val="Terms"/>
        <w:rPr>
          <w:b w:val="0"/>
        </w:rPr>
      </w:pPr>
      <w:r w:rsidRPr="00832AB3">
        <w:rPr>
          <w:b w:val="0"/>
        </w:rPr>
        <w:t>vertical datum</w:t>
      </w:r>
    </w:p>
    <w:p w:rsidR="00594C9B" w:rsidRPr="0053729A" w:rsidRDefault="00832AB3" w:rsidP="00B73EBF">
      <w:pPr>
        <w:pStyle w:val="Definition"/>
        <w:keepNext/>
        <w:spacing w:after="120"/>
      </w:pPr>
      <w:r w:rsidRPr="00B73EBF">
        <w:t>reference frame</w:t>
      </w:r>
      <w:r w:rsidR="00594C9B" w:rsidRPr="0053729A">
        <w:t xml:space="preserve"> describing the relation of gravity-related heights or depths to the Earth</w:t>
      </w:r>
    </w:p>
    <w:p w:rsidR="00832AB3" w:rsidRPr="00761C69" w:rsidRDefault="00832AB3" w:rsidP="00832AB3">
      <w:pPr>
        <w:pStyle w:val="Note"/>
        <w:keepNext/>
        <w:keepLines/>
        <w:spacing w:after="120"/>
        <w:rPr>
          <w:rFonts w:eastAsia="Arial Unicode MS" w:cs="Arial"/>
          <w:color w:val="000000" w:themeColor="text1"/>
        </w:rPr>
      </w:pPr>
      <w:r w:rsidRPr="00761C69">
        <w:rPr>
          <w:rFonts w:eastAsia="Arial Unicode MS" w:cs="Arial"/>
          <w:color w:val="000000" w:themeColor="text1"/>
        </w:rPr>
        <w:t>Note 1 to entry:</w:t>
      </w:r>
      <w:r w:rsidRPr="00761C69">
        <w:rPr>
          <w:rFonts w:eastAsia="Arial Unicode MS" w:cs="Arial"/>
          <w:color w:val="000000" w:themeColor="text1"/>
        </w:rPr>
        <w:tab/>
        <w:t>In most cases, the vertical reference frame will be related to mean sea level. Vertical datums include sounding datums (used for hydrographic purposes), in which case the heights may be negative heights or depths.</w:t>
      </w:r>
    </w:p>
    <w:p w:rsidR="00616A5F" w:rsidRDefault="00832AB3" w:rsidP="00332066">
      <w:pPr>
        <w:keepNext/>
        <w:keepLines/>
        <w:spacing w:after="120"/>
        <w:rPr>
          <w:sz w:val="16"/>
        </w:rPr>
      </w:pPr>
      <w:r w:rsidRPr="00B73EBF">
        <w:rPr>
          <w:rFonts w:eastAsia="Arial Unicode MS" w:cs="Arial"/>
          <w:color w:val="000000" w:themeColor="text1"/>
          <w:sz w:val="18"/>
        </w:rPr>
        <w:t>Note 2 to entry:</w:t>
      </w:r>
      <w:r w:rsidRPr="00B73EBF">
        <w:rPr>
          <w:rFonts w:eastAsia="Arial Unicode MS" w:cs="Arial"/>
          <w:color w:val="000000" w:themeColor="text1"/>
          <w:sz w:val="18"/>
        </w:rPr>
        <w:tab/>
        <w:t>Ellipsoidal heights are related to a three-dimensional ellipsoidal coordinate system referenced to a geodetic reference frame.</w:t>
      </w:r>
      <w:r w:rsidRPr="00761C69" w:rsidDel="00832AB3">
        <w:rPr>
          <w:sz w:val="16"/>
        </w:rPr>
        <w:t xml:space="preserve"> </w:t>
      </w:r>
    </w:p>
    <w:p w:rsidR="00594C9B" w:rsidRPr="00A301E0" w:rsidRDefault="00594C9B" w:rsidP="00594C9B">
      <w:r w:rsidRPr="00A301E0">
        <w:t xml:space="preserve">[SOURCE: </w:t>
      </w:r>
      <w:r w:rsidR="0088008E">
        <w:t>ISO 1</w:t>
      </w:r>
      <w:r w:rsidRPr="00A301E0">
        <w:t>9111:</w:t>
      </w:r>
      <w:r w:rsidR="00832AB3" w:rsidRPr="00A301E0">
        <w:t>20</w:t>
      </w:r>
      <w:r w:rsidR="00832AB3">
        <w:t>18</w:t>
      </w:r>
      <w:r w:rsidRPr="00A301E0">
        <w:t xml:space="preserve">, </w:t>
      </w:r>
      <w:r w:rsidR="00C43BCE">
        <w:t>3.1.71</w:t>
      </w:r>
      <w:r w:rsidRPr="00A301E0">
        <w:t>]</w:t>
      </w:r>
    </w:p>
    <w:p w:rsidR="00594C9B" w:rsidRPr="00A301E0" w:rsidRDefault="00381FC9" w:rsidP="00594C9B">
      <w:pPr>
        <w:pStyle w:val="TermNum"/>
      </w:pPr>
      <w:r>
        <w:t>3</w:t>
      </w:r>
      <w:r w:rsidR="00594C9B" w:rsidRPr="00A301E0">
        <w:t>.1.</w:t>
      </w:r>
      <w:r w:rsidR="00332066">
        <w:t>5</w:t>
      </w:r>
      <w:r w:rsidR="002A6884">
        <w:t>5</w:t>
      </w:r>
    </w:p>
    <w:p w:rsidR="00594C9B" w:rsidRPr="00A301E0" w:rsidRDefault="00594C9B" w:rsidP="00594C9B">
      <w:pPr>
        <w:pStyle w:val="Terms"/>
      </w:pPr>
      <w:r w:rsidRPr="00A301E0">
        <w:t>white space</w:t>
      </w:r>
    </w:p>
    <w:p w:rsidR="00594C9B" w:rsidRPr="00A301E0" w:rsidRDefault="00594C9B" w:rsidP="00616A5F">
      <w:pPr>
        <w:pStyle w:val="Definition"/>
        <w:keepNext/>
        <w:spacing w:after="120"/>
      </w:pPr>
      <w:r w:rsidRPr="00A301E0">
        <w:t>consecutive sequences of one or more characters that have no glyphs</w:t>
      </w:r>
    </w:p>
    <w:p w:rsidR="00594C9B" w:rsidRPr="00A301E0" w:rsidRDefault="00594C9B" w:rsidP="00594C9B">
      <w:r w:rsidRPr="00A301E0">
        <w:t>[SOURCE: ISO/IEC 9075-2:2011, 3.1.6.48]</w:t>
      </w:r>
    </w:p>
    <w:p w:rsidR="00F04CE8" w:rsidRDefault="00F04CE8" w:rsidP="00F04CE8">
      <w:pPr>
        <w:pStyle w:val="Heading2"/>
        <w:numPr>
          <w:ilvl w:val="1"/>
          <w:numId w:val="1"/>
        </w:numPr>
        <w:tabs>
          <w:tab w:val="clear" w:pos="360"/>
        </w:tabs>
      </w:pPr>
      <w:bookmarkStart w:id="73" w:name="_Toc522896049"/>
      <w:r>
        <w:t>Abbreviations</w:t>
      </w:r>
      <w:bookmarkEnd w:id="73"/>
    </w:p>
    <w:p w:rsidR="00F04CE8" w:rsidRDefault="00F04CE8" w:rsidP="00F04CE8">
      <w:pPr>
        <w:pStyle w:val="Special"/>
        <w:ind w:left="851" w:hanging="851"/>
        <w:jc w:val="left"/>
      </w:pPr>
      <w:r>
        <w:t>BNF</w:t>
      </w:r>
      <w:r>
        <w:tab/>
        <w:t>Backus-Naur form</w:t>
      </w:r>
    </w:p>
    <w:p w:rsidR="00F04CE8" w:rsidRDefault="00F04CE8" w:rsidP="00F04CE8">
      <w:pPr>
        <w:pStyle w:val="Special"/>
        <w:ind w:left="851" w:hanging="851"/>
        <w:jc w:val="left"/>
      </w:pPr>
      <w:r>
        <w:t>CRS</w:t>
      </w:r>
      <w:r>
        <w:tab/>
        <w:t>coordinate reference system</w:t>
      </w:r>
    </w:p>
    <w:p w:rsidR="00F04CE8" w:rsidRDefault="00F04CE8" w:rsidP="00F04CE8">
      <w:pPr>
        <w:pStyle w:val="Special"/>
        <w:ind w:left="851" w:hanging="851"/>
        <w:jc w:val="left"/>
      </w:pPr>
      <w:r>
        <w:lastRenderedPageBreak/>
        <w:t>CS</w:t>
      </w:r>
      <w:r>
        <w:tab/>
        <w:t>coordinate system</w:t>
      </w:r>
    </w:p>
    <w:p w:rsidR="00F04CE8" w:rsidRDefault="00F04CE8" w:rsidP="00F04CE8">
      <w:pPr>
        <w:pStyle w:val="Special"/>
        <w:ind w:left="851" w:hanging="851"/>
        <w:jc w:val="left"/>
      </w:pPr>
      <w:r>
        <w:t>EPSG</w:t>
      </w:r>
      <w:r>
        <w:tab/>
        <w:t>European Petroleum Survey Group geodetic para</w:t>
      </w:r>
      <w:r w:rsidR="00C80214">
        <w:t>meter dataset now maintained at</w:t>
      </w:r>
      <w:r w:rsidR="00C80214">
        <w:br/>
      </w:r>
      <w:hyperlink r:id="rId21" w:history="1">
        <w:r w:rsidR="00C80214" w:rsidRPr="00840518">
          <w:rPr>
            <w:rStyle w:val="Hyperlink"/>
            <w:lang w:val="en-GB"/>
          </w:rPr>
          <w:t>www.epsg-registry.org</w:t>
        </w:r>
      </w:hyperlink>
      <w:r w:rsidR="00C80214">
        <w:t xml:space="preserve"> </w:t>
      </w:r>
      <w:r>
        <w:t>by the International Association of Oil and Gas Producers</w:t>
      </w:r>
    </w:p>
    <w:p w:rsidR="00F04CE8" w:rsidRDefault="00F04CE8" w:rsidP="00F04CE8">
      <w:pPr>
        <w:pStyle w:val="Special"/>
        <w:ind w:left="851" w:hanging="851"/>
        <w:jc w:val="left"/>
      </w:pPr>
      <w:r>
        <w:t>IRM</w:t>
      </w:r>
      <w:r>
        <w:tab/>
        <w:t>international reference meridian</w:t>
      </w:r>
    </w:p>
    <w:p w:rsidR="00F04CE8" w:rsidRDefault="00F04CE8" w:rsidP="00F04CE8">
      <w:pPr>
        <w:pStyle w:val="Special"/>
        <w:ind w:left="851" w:hanging="851"/>
        <w:jc w:val="left"/>
      </w:pPr>
      <w:r>
        <w:t>OGC</w:t>
      </w:r>
      <w:r>
        <w:tab/>
        <w:t xml:space="preserve">Open Geospatial Consortium, </w:t>
      </w:r>
      <w:hyperlink r:id="rId22" w:history="1">
        <w:r w:rsidR="00C80214" w:rsidRPr="00840518">
          <w:rPr>
            <w:rStyle w:val="Hyperlink"/>
            <w:lang w:val="en-GB"/>
          </w:rPr>
          <w:t>www.opengeospatial.org</w:t>
        </w:r>
      </w:hyperlink>
      <w:r w:rsidR="00C80214">
        <w:t xml:space="preserve"> </w:t>
      </w:r>
    </w:p>
    <w:p w:rsidR="00E23D86" w:rsidRDefault="00356D0B">
      <w:r>
        <w:t>TRF</w:t>
      </w:r>
      <w:r>
        <w:tab/>
      </w:r>
      <w:r>
        <w:tab/>
        <w:t>Terrestrial Reference Frame</w:t>
      </w:r>
    </w:p>
    <w:p w:rsidR="009518D4" w:rsidRDefault="009518D4" w:rsidP="00F04CE8">
      <w:pPr>
        <w:pStyle w:val="Special"/>
        <w:ind w:left="851" w:hanging="851"/>
        <w:jc w:val="left"/>
      </w:pPr>
      <w:r w:rsidRPr="009518D4">
        <w:t>UTC</w:t>
      </w:r>
      <w:r w:rsidRPr="009518D4">
        <w:tab/>
        <w:t>Coordinated Universal Time</w:t>
      </w:r>
    </w:p>
    <w:p w:rsidR="00E23D86" w:rsidRDefault="00356D0B">
      <w:r>
        <w:t xml:space="preserve">VRF </w:t>
      </w:r>
      <w:r>
        <w:tab/>
        <w:t>Vertical Reference Frame</w:t>
      </w:r>
    </w:p>
    <w:p w:rsidR="00594C9B" w:rsidRDefault="00F04CE8" w:rsidP="00F04CE8">
      <w:pPr>
        <w:pStyle w:val="Special"/>
        <w:ind w:left="851" w:hanging="851"/>
        <w:jc w:val="left"/>
      </w:pPr>
      <w:r>
        <w:t>WKT</w:t>
      </w:r>
      <w:r>
        <w:tab/>
        <w:t>Well-known text</w:t>
      </w:r>
    </w:p>
    <w:p w:rsidR="000145EB" w:rsidRDefault="000145EB"/>
    <w:p w:rsidR="007423D5" w:rsidRPr="00A301E0" w:rsidRDefault="007423D5" w:rsidP="007423D5">
      <w:pPr>
        <w:pStyle w:val="Heading1"/>
      </w:pPr>
      <w:bookmarkStart w:id="74" w:name="_Toc522896050"/>
      <w:bookmarkStart w:id="75" w:name="_Toc380310575"/>
      <w:r w:rsidRPr="00A301E0">
        <w:t>Conformance requirements</w:t>
      </w:r>
      <w:bookmarkEnd w:id="74"/>
    </w:p>
    <w:p w:rsidR="007423D5" w:rsidRPr="00A301E0" w:rsidRDefault="007423D5" w:rsidP="007423D5">
      <w:r w:rsidRPr="00A301E0">
        <w:t xml:space="preserve">This </w:t>
      </w:r>
      <w:r>
        <w:t>document</w:t>
      </w:r>
      <w:r w:rsidRPr="00A301E0">
        <w:t xml:space="preserve"> defines </w:t>
      </w:r>
      <w:r w:rsidR="008D5E17">
        <w:t>eighteen</w:t>
      </w:r>
      <w:r w:rsidRPr="00A301E0">
        <w:t xml:space="preserve"> classes of conformance</w:t>
      </w:r>
      <w:r>
        <w:t xml:space="preserve"> (see Annex A)</w:t>
      </w:r>
      <w:r w:rsidRPr="00A301E0">
        <w:t>:</w:t>
      </w:r>
    </w:p>
    <w:p w:rsidR="007423D5" w:rsidRPr="00A301E0" w:rsidRDefault="007423D5" w:rsidP="007423D5">
      <w:pPr>
        <w:pStyle w:val="ListNumber2"/>
        <w:numPr>
          <w:ilvl w:val="1"/>
          <w:numId w:val="17"/>
        </w:numPr>
      </w:pPr>
      <w:r w:rsidRPr="00A301E0">
        <w:t xml:space="preserve">Any </w:t>
      </w:r>
      <w:r>
        <w:t>WKT</w:t>
      </w:r>
      <w:r w:rsidRPr="00A301E0">
        <w:t xml:space="preserve"> string claiming conformance of </w:t>
      </w:r>
      <w:r w:rsidR="00A15A8F">
        <w:t xml:space="preserve">a </w:t>
      </w:r>
      <w:r w:rsidRPr="00A301E0">
        <w:t xml:space="preserve">coordinate reference system definition shall satisfy the requirements in </w:t>
      </w:r>
      <w:r>
        <w:t>A</w:t>
      </w:r>
      <w:r w:rsidRPr="00A301E0">
        <w:t xml:space="preserve">nnex </w:t>
      </w:r>
      <w:r>
        <w:t xml:space="preserve">A as </w:t>
      </w:r>
      <w:r w:rsidRPr="00A301E0">
        <w:t xml:space="preserve">shown in </w:t>
      </w:r>
      <w:r>
        <w:t>T</w:t>
      </w:r>
      <w:r w:rsidRPr="00A301E0">
        <w:t>able 1.</w:t>
      </w:r>
    </w:p>
    <w:p w:rsidR="007423D5" w:rsidRPr="00A301E0" w:rsidRDefault="007423D5" w:rsidP="007423D5">
      <w:pPr>
        <w:pStyle w:val="Tabletitle"/>
      </w:pPr>
      <w:r w:rsidRPr="00A301E0">
        <w:t>Table </w:t>
      </w:r>
      <w:r w:rsidR="005E102E">
        <w:fldChar w:fldCharType="begin"/>
      </w:r>
      <w:r>
        <w:instrText xml:space="preserve">SEQ Table </w:instrText>
      </w:r>
      <w:r w:rsidR="005E102E">
        <w:fldChar w:fldCharType="separate"/>
      </w:r>
      <w:r w:rsidR="00D37977">
        <w:rPr>
          <w:noProof/>
        </w:rPr>
        <w:t>1</w:t>
      </w:r>
      <w:r w:rsidR="005E102E">
        <w:fldChar w:fldCharType="end"/>
      </w:r>
      <w:r w:rsidRPr="00A301E0">
        <w:t> — Conformance requirements for coordinate reference systems</w:t>
      </w:r>
    </w:p>
    <w:tbl>
      <w:tblPr>
        <w:tblW w:w="0" w:type="auto"/>
        <w:tblInd w:w="2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402"/>
        <w:gridCol w:w="1985"/>
      </w:tblGrid>
      <w:tr w:rsidR="007423D5" w:rsidRPr="00A301E0" w:rsidTr="00381FC9">
        <w:tc>
          <w:tcPr>
            <w:tcW w:w="3402" w:type="dxa"/>
            <w:tcBorders>
              <w:top w:val="single" w:sz="12" w:space="0" w:color="auto"/>
              <w:bottom w:val="single" w:sz="12" w:space="0" w:color="auto"/>
            </w:tcBorders>
            <w:vAlign w:val="center"/>
          </w:tcPr>
          <w:p w:rsidR="007423D5" w:rsidRPr="00A301E0" w:rsidRDefault="007423D5" w:rsidP="00381FC9">
            <w:pPr>
              <w:pStyle w:val="ListParagraph"/>
              <w:spacing w:before="120" w:after="120"/>
              <w:ind w:left="0"/>
              <w:jc w:val="center"/>
              <w:rPr>
                <w:b/>
              </w:rPr>
            </w:pPr>
            <w:r w:rsidRPr="00A301E0">
              <w:rPr>
                <w:b/>
              </w:rPr>
              <w:t>Coordinate reference system type</w:t>
            </w:r>
          </w:p>
        </w:tc>
        <w:tc>
          <w:tcPr>
            <w:tcW w:w="1985" w:type="dxa"/>
            <w:tcBorders>
              <w:top w:val="single" w:sz="12" w:space="0" w:color="auto"/>
              <w:bottom w:val="single" w:sz="12" w:space="0" w:color="auto"/>
            </w:tcBorders>
            <w:vAlign w:val="center"/>
          </w:tcPr>
          <w:p w:rsidR="007423D5" w:rsidRPr="00A301E0" w:rsidRDefault="007423D5" w:rsidP="00381FC9">
            <w:pPr>
              <w:pStyle w:val="ListParagraph"/>
              <w:spacing w:before="120" w:after="120"/>
              <w:ind w:left="0"/>
              <w:jc w:val="center"/>
              <w:rPr>
                <w:b/>
              </w:rPr>
            </w:pPr>
            <w:r w:rsidRPr="00A301E0">
              <w:rPr>
                <w:b/>
              </w:rPr>
              <w:t>Conformance requirements given in</w:t>
            </w:r>
          </w:p>
        </w:tc>
      </w:tr>
      <w:tr w:rsidR="007423D5" w:rsidRPr="00A301E0" w:rsidTr="00381FC9">
        <w:tc>
          <w:tcPr>
            <w:tcW w:w="3402" w:type="dxa"/>
            <w:tcBorders>
              <w:top w:val="single" w:sz="12" w:space="0" w:color="auto"/>
              <w:bottom w:val="single" w:sz="4" w:space="0" w:color="auto"/>
            </w:tcBorders>
            <w:vAlign w:val="center"/>
          </w:tcPr>
          <w:p w:rsidR="007423D5" w:rsidRDefault="007423D5" w:rsidP="00381FC9">
            <w:pPr>
              <w:pStyle w:val="ListParagraph"/>
              <w:spacing w:before="60" w:after="60"/>
              <w:ind w:left="0"/>
              <w:jc w:val="left"/>
            </w:pPr>
            <w:r w:rsidRPr="00A301E0">
              <w:t>geodetic</w:t>
            </w:r>
          </w:p>
          <w:p w:rsidR="007423D5" w:rsidRPr="00A301E0" w:rsidRDefault="007423D5" w:rsidP="00381FC9">
            <w:pPr>
              <w:pStyle w:val="ListParagraph"/>
              <w:spacing w:before="60" w:after="60"/>
              <w:ind w:left="0"/>
              <w:jc w:val="left"/>
            </w:pPr>
            <w:r>
              <w:t>geographic</w:t>
            </w:r>
          </w:p>
        </w:tc>
        <w:tc>
          <w:tcPr>
            <w:tcW w:w="1985" w:type="dxa"/>
            <w:tcBorders>
              <w:top w:val="single" w:sz="12" w:space="0" w:color="auto"/>
              <w:bottom w:val="single" w:sz="4" w:space="0" w:color="auto"/>
            </w:tcBorders>
            <w:vAlign w:val="center"/>
          </w:tcPr>
          <w:p w:rsidR="007423D5" w:rsidRPr="00A301E0" w:rsidRDefault="007423D5" w:rsidP="00381FC9">
            <w:pPr>
              <w:pStyle w:val="ListParagraph"/>
              <w:spacing w:after="0"/>
              <w:ind w:left="0"/>
              <w:jc w:val="center"/>
            </w:pPr>
            <w:r w:rsidRPr="00A301E0">
              <w:t>A.1</w:t>
            </w:r>
          </w:p>
        </w:tc>
      </w:tr>
      <w:tr w:rsidR="007423D5" w:rsidRPr="00A301E0" w:rsidTr="00381FC9">
        <w:tc>
          <w:tcPr>
            <w:tcW w:w="3402" w:type="dxa"/>
            <w:tcBorders>
              <w:top w:val="single" w:sz="4" w:space="0" w:color="auto"/>
            </w:tcBorders>
            <w:vAlign w:val="center"/>
          </w:tcPr>
          <w:p w:rsidR="007423D5" w:rsidRPr="00A301E0" w:rsidRDefault="007423D5" w:rsidP="00381FC9">
            <w:pPr>
              <w:pStyle w:val="ListParagraph"/>
              <w:spacing w:before="60" w:after="60"/>
              <w:ind w:left="0"/>
              <w:jc w:val="left"/>
            </w:pPr>
            <w:r w:rsidRPr="00A301E0">
              <w:t>projected</w:t>
            </w:r>
          </w:p>
        </w:tc>
        <w:tc>
          <w:tcPr>
            <w:tcW w:w="1985" w:type="dxa"/>
            <w:tcBorders>
              <w:top w:val="single" w:sz="4" w:space="0" w:color="auto"/>
            </w:tcBorders>
            <w:vAlign w:val="center"/>
          </w:tcPr>
          <w:p w:rsidR="007423D5" w:rsidRPr="00A301E0" w:rsidRDefault="007423D5" w:rsidP="00381FC9">
            <w:pPr>
              <w:pStyle w:val="ListParagraph"/>
              <w:spacing w:after="0"/>
              <w:ind w:left="0"/>
              <w:jc w:val="center"/>
            </w:pPr>
            <w:r w:rsidRPr="00A301E0">
              <w:t>A.2</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vertical</w:t>
            </w:r>
          </w:p>
        </w:tc>
        <w:tc>
          <w:tcPr>
            <w:tcW w:w="1985" w:type="dxa"/>
            <w:vAlign w:val="center"/>
          </w:tcPr>
          <w:p w:rsidR="007423D5" w:rsidRPr="00A301E0" w:rsidRDefault="007423D5" w:rsidP="00381FC9">
            <w:pPr>
              <w:pStyle w:val="ListParagraph"/>
              <w:spacing w:after="0"/>
              <w:ind w:left="0"/>
              <w:jc w:val="center"/>
            </w:pPr>
            <w:r w:rsidRPr="00A301E0">
              <w:t>A.3</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engineering</w:t>
            </w:r>
          </w:p>
        </w:tc>
        <w:tc>
          <w:tcPr>
            <w:tcW w:w="1985" w:type="dxa"/>
            <w:vAlign w:val="center"/>
          </w:tcPr>
          <w:p w:rsidR="007423D5" w:rsidRPr="00A301E0" w:rsidRDefault="007423D5" w:rsidP="00381FC9">
            <w:pPr>
              <w:pStyle w:val="ListParagraph"/>
              <w:spacing w:after="0"/>
              <w:ind w:left="0"/>
              <w:jc w:val="center"/>
            </w:pPr>
            <w:r w:rsidRPr="00A301E0">
              <w:t>A.4</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parametric</w:t>
            </w:r>
          </w:p>
        </w:tc>
        <w:tc>
          <w:tcPr>
            <w:tcW w:w="1985" w:type="dxa"/>
            <w:vAlign w:val="center"/>
          </w:tcPr>
          <w:p w:rsidR="000145EB" w:rsidRDefault="007423D5">
            <w:pPr>
              <w:pStyle w:val="ListParagraph"/>
              <w:spacing w:after="0"/>
              <w:ind w:left="0"/>
              <w:jc w:val="center"/>
              <w:rPr>
                <w:b/>
                <w:sz w:val="24"/>
              </w:rPr>
            </w:pPr>
            <w:r w:rsidRPr="00A301E0">
              <w:t>A.</w:t>
            </w:r>
            <w:r w:rsidR="00DC4EAB">
              <w:t>5</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temporal</w:t>
            </w:r>
          </w:p>
        </w:tc>
        <w:tc>
          <w:tcPr>
            <w:tcW w:w="1985" w:type="dxa"/>
            <w:vAlign w:val="center"/>
          </w:tcPr>
          <w:p w:rsidR="000145EB" w:rsidRDefault="007423D5">
            <w:pPr>
              <w:pStyle w:val="ListParagraph"/>
              <w:spacing w:after="0"/>
              <w:ind w:left="0"/>
              <w:jc w:val="center"/>
              <w:rPr>
                <w:b/>
                <w:sz w:val="24"/>
              </w:rPr>
            </w:pPr>
            <w:r w:rsidRPr="00A301E0">
              <w:t>A.</w:t>
            </w:r>
            <w:r w:rsidR="00DC4EAB">
              <w:t>6</w:t>
            </w:r>
          </w:p>
        </w:tc>
      </w:tr>
      <w:tr w:rsidR="00167AC9" w:rsidRPr="00A301E0" w:rsidTr="00381FC9">
        <w:tc>
          <w:tcPr>
            <w:tcW w:w="3402" w:type="dxa"/>
            <w:vAlign w:val="center"/>
          </w:tcPr>
          <w:p w:rsidR="00167AC9" w:rsidRDefault="00167AC9" w:rsidP="00BD6E40">
            <w:pPr>
              <w:pStyle w:val="ListParagraph"/>
              <w:spacing w:before="60" w:after="60"/>
              <w:ind w:left="0"/>
              <w:jc w:val="left"/>
            </w:pPr>
            <w:r>
              <w:t xml:space="preserve">derived </w:t>
            </w:r>
            <w:r w:rsidRPr="00A301E0">
              <w:t>geodetic</w:t>
            </w:r>
          </w:p>
          <w:p w:rsidR="00167AC9" w:rsidRPr="00A301E0" w:rsidRDefault="00167AC9" w:rsidP="00381FC9">
            <w:pPr>
              <w:pStyle w:val="ListParagraph"/>
              <w:spacing w:before="60" w:after="60"/>
              <w:ind w:left="0"/>
              <w:jc w:val="left"/>
            </w:pPr>
            <w:r>
              <w:t>derived geographic</w:t>
            </w:r>
          </w:p>
        </w:tc>
        <w:tc>
          <w:tcPr>
            <w:tcW w:w="1985" w:type="dxa"/>
            <w:vAlign w:val="center"/>
          </w:tcPr>
          <w:p w:rsidR="000145EB" w:rsidRDefault="00167AC9">
            <w:pPr>
              <w:pStyle w:val="ListParagraph"/>
              <w:spacing w:after="0"/>
              <w:ind w:left="0"/>
              <w:jc w:val="center"/>
              <w:rPr>
                <w:b/>
                <w:sz w:val="24"/>
              </w:rPr>
            </w:pPr>
            <w:r>
              <w:t>A.</w:t>
            </w:r>
            <w:r w:rsidR="00DC4EAB">
              <w:t>7</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projected</w:t>
            </w:r>
          </w:p>
        </w:tc>
        <w:tc>
          <w:tcPr>
            <w:tcW w:w="1985" w:type="dxa"/>
            <w:vAlign w:val="center"/>
          </w:tcPr>
          <w:p w:rsidR="000145EB" w:rsidRDefault="00167AC9">
            <w:pPr>
              <w:pStyle w:val="ListParagraph"/>
              <w:spacing w:after="0"/>
              <w:ind w:left="0"/>
              <w:jc w:val="center"/>
              <w:rPr>
                <w:b/>
                <w:sz w:val="24"/>
              </w:rPr>
            </w:pPr>
            <w:r>
              <w:t>A.</w:t>
            </w:r>
            <w:r w:rsidR="00DC4EAB">
              <w:t>8</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vertical</w:t>
            </w:r>
          </w:p>
        </w:tc>
        <w:tc>
          <w:tcPr>
            <w:tcW w:w="1985" w:type="dxa"/>
            <w:vAlign w:val="center"/>
          </w:tcPr>
          <w:p w:rsidR="000145EB" w:rsidRDefault="00167AC9">
            <w:pPr>
              <w:pStyle w:val="ListParagraph"/>
              <w:spacing w:after="0"/>
              <w:ind w:left="0"/>
              <w:jc w:val="center"/>
              <w:rPr>
                <w:b/>
                <w:sz w:val="24"/>
              </w:rPr>
            </w:pPr>
            <w:r>
              <w:t>A.</w:t>
            </w:r>
            <w:r w:rsidR="00DC4EAB">
              <w:t>9</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engineering</w:t>
            </w:r>
          </w:p>
        </w:tc>
        <w:tc>
          <w:tcPr>
            <w:tcW w:w="1985" w:type="dxa"/>
            <w:vAlign w:val="center"/>
          </w:tcPr>
          <w:p w:rsidR="000145EB" w:rsidRDefault="00167AC9">
            <w:pPr>
              <w:pStyle w:val="ListParagraph"/>
              <w:spacing w:after="0"/>
              <w:ind w:left="0"/>
              <w:jc w:val="center"/>
              <w:rPr>
                <w:b/>
                <w:sz w:val="24"/>
              </w:rPr>
            </w:pPr>
            <w:r>
              <w:t>A.1</w:t>
            </w:r>
            <w:r w:rsidR="00DC4EAB">
              <w:t>0</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parametric</w:t>
            </w:r>
          </w:p>
        </w:tc>
        <w:tc>
          <w:tcPr>
            <w:tcW w:w="1985" w:type="dxa"/>
            <w:vAlign w:val="center"/>
          </w:tcPr>
          <w:p w:rsidR="000145EB" w:rsidRDefault="00167AC9">
            <w:pPr>
              <w:pStyle w:val="ListParagraph"/>
              <w:spacing w:after="0"/>
              <w:ind w:left="0"/>
              <w:jc w:val="center"/>
              <w:rPr>
                <w:b/>
                <w:sz w:val="24"/>
              </w:rPr>
            </w:pPr>
            <w:r>
              <w:t>A.1</w:t>
            </w:r>
            <w:r w:rsidR="00DC4EAB">
              <w:t>1</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temporal</w:t>
            </w:r>
          </w:p>
        </w:tc>
        <w:tc>
          <w:tcPr>
            <w:tcW w:w="1985" w:type="dxa"/>
            <w:vAlign w:val="center"/>
          </w:tcPr>
          <w:p w:rsidR="000145EB" w:rsidRDefault="00167AC9">
            <w:pPr>
              <w:pStyle w:val="ListParagraph"/>
              <w:spacing w:after="0"/>
              <w:ind w:left="0"/>
              <w:jc w:val="center"/>
              <w:rPr>
                <w:b/>
                <w:sz w:val="24"/>
              </w:rPr>
            </w:pPr>
            <w:r>
              <w:t>A.1</w:t>
            </w:r>
            <w:r w:rsidR="00DC4EAB">
              <w:t>2</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rsidRPr="00A301E0">
              <w:t>compound</w:t>
            </w:r>
          </w:p>
        </w:tc>
        <w:tc>
          <w:tcPr>
            <w:tcW w:w="1985" w:type="dxa"/>
            <w:vAlign w:val="center"/>
          </w:tcPr>
          <w:p w:rsidR="00167AC9" w:rsidRPr="00A301E0" w:rsidRDefault="00167AC9" w:rsidP="00167AC9">
            <w:pPr>
              <w:pStyle w:val="ListParagraph"/>
              <w:spacing w:after="0"/>
              <w:ind w:left="0"/>
              <w:jc w:val="center"/>
            </w:pPr>
            <w:r w:rsidRPr="00A301E0">
              <w:t>A.</w:t>
            </w:r>
            <w:r>
              <w:t>13</w:t>
            </w:r>
          </w:p>
        </w:tc>
      </w:tr>
    </w:tbl>
    <w:p w:rsidR="007423D5" w:rsidRPr="00A301E0" w:rsidRDefault="007423D5" w:rsidP="007423D5"/>
    <w:p w:rsidR="00DC4EAB" w:rsidRDefault="00DC4EAB" w:rsidP="007423D5">
      <w:pPr>
        <w:pStyle w:val="ListNumber2"/>
        <w:numPr>
          <w:ilvl w:val="1"/>
          <w:numId w:val="17"/>
        </w:numPr>
      </w:pPr>
      <w:r w:rsidRPr="00A301E0">
        <w:t xml:space="preserve">Any </w:t>
      </w:r>
      <w:r>
        <w:t>WKT</w:t>
      </w:r>
      <w:r w:rsidRPr="00A301E0">
        <w:t xml:space="preserve"> string claiming conformance of coordinate </w:t>
      </w:r>
      <w:r>
        <w:t>metadata</w:t>
      </w:r>
      <w:r w:rsidRPr="00A301E0">
        <w:t xml:space="preserve"> shall satisfy the requirements given in A.1</w:t>
      </w:r>
      <w:r>
        <w:t>4</w:t>
      </w:r>
      <w:r w:rsidRPr="00A301E0">
        <w:t>.</w:t>
      </w:r>
    </w:p>
    <w:p w:rsidR="00A15A8F" w:rsidRPr="00A301E0" w:rsidRDefault="007423D5" w:rsidP="00A15A8F">
      <w:pPr>
        <w:pStyle w:val="ListNumber2"/>
        <w:numPr>
          <w:ilvl w:val="1"/>
          <w:numId w:val="17"/>
        </w:numPr>
      </w:pPr>
      <w:r w:rsidRPr="00A301E0">
        <w:lastRenderedPageBreak/>
        <w:t xml:space="preserve">Any </w:t>
      </w:r>
      <w:r>
        <w:t>WKT</w:t>
      </w:r>
      <w:r w:rsidRPr="00A301E0">
        <w:t xml:space="preserve"> string claiming conformance of </w:t>
      </w:r>
      <w:r w:rsidR="00A15A8F">
        <w:t xml:space="preserve">a </w:t>
      </w:r>
      <w:r w:rsidRPr="00A301E0">
        <w:t xml:space="preserve">coordinate operation definition shall satisfy the requirements </w:t>
      </w:r>
      <w:r w:rsidR="00A15A8F" w:rsidRPr="00A301E0">
        <w:t xml:space="preserve">in </w:t>
      </w:r>
      <w:r w:rsidR="00A15A8F">
        <w:t>A</w:t>
      </w:r>
      <w:r w:rsidR="00A15A8F" w:rsidRPr="00A301E0">
        <w:t xml:space="preserve">nnex </w:t>
      </w:r>
      <w:r w:rsidR="00A15A8F">
        <w:t xml:space="preserve">A as </w:t>
      </w:r>
      <w:r w:rsidR="00A15A8F" w:rsidRPr="00A301E0">
        <w:t xml:space="preserve">shown in </w:t>
      </w:r>
      <w:r w:rsidR="00A15A8F">
        <w:t>T</w:t>
      </w:r>
      <w:r w:rsidR="00A15A8F" w:rsidRPr="00A301E0">
        <w:t xml:space="preserve">able </w:t>
      </w:r>
      <w:r w:rsidR="00A15A8F">
        <w:t>2</w:t>
      </w:r>
      <w:r w:rsidR="008B7FE5">
        <w:t>.</w:t>
      </w:r>
    </w:p>
    <w:p w:rsidR="007C42FF" w:rsidRDefault="00A15A8F">
      <w:pPr>
        <w:pStyle w:val="Tabletitle"/>
      </w:pPr>
      <w:r w:rsidRPr="00A301E0">
        <w:t>Table </w:t>
      </w:r>
      <w:r>
        <w:t>2</w:t>
      </w:r>
      <w:r w:rsidRPr="00A301E0">
        <w:t xml:space="preserve"> — Conformance requirements for coordinate </w:t>
      </w:r>
      <w:r>
        <w:t>operations</w:t>
      </w:r>
    </w:p>
    <w:tbl>
      <w:tblPr>
        <w:tblW w:w="0" w:type="auto"/>
        <w:tblInd w:w="2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402"/>
        <w:gridCol w:w="2268"/>
      </w:tblGrid>
      <w:tr w:rsidR="00A15A8F" w:rsidRPr="00A301E0" w:rsidTr="00FF1CE9">
        <w:tc>
          <w:tcPr>
            <w:tcW w:w="3402" w:type="dxa"/>
            <w:tcBorders>
              <w:top w:val="single" w:sz="12" w:space="0" w:color="auto"/>
              <w:bottom w:val="single" w:sz="12" w:space="0" w:color="auto"/>
            </w:tcBorders>
            <w:vAlign w:val="center"/>
          </w:tcPr>
          <w:p w:rsidR="000145EB" w:rsidRDefault="00A15A8F">
            <w:pPr>
              <w:pStyle w:val="ListParagraph"/>
              <w:keepNext/>
              <w:spacing w:before="120" w:after="120"/>
              <w:ind w:left="0"/>
              <w:jc w:val="center"/>
              <w:rPr>
                <w:b/>
                <w:sz w:val="24"/>
              </w:rPr>
            </w:pPr>
            <w:r w:rsidRPr="00A301E0">
              <w:rPr>
                <w:b/>
              </w:rPr>
              <w:t xml:space="preserve">Coordinate </w:t>
            </w:r>
            <w:r>
              <w:rPr>
                <w:b/>
              </w:rPr>
              <w:t>operation</w:t>
            </w:r>
            <w:r w:rsidRPr="00A301E0">
              <w:rPr>
                <w:b/>
              </w:rPr>
              <w:t xml:space="preserve"> type</w:t>
            </w:r>
          </w:p>
        </w:tc>
        <w:tc>
          <w:tcPr>
            <w:tcW w:w="2268" w:type="dxa"/>
            <w:tcBorders>
              <w:top w:val="single" w:sz="12" w:space="0" w:color="auto"/>
              <w:bottom w:val="single" w:sz="12" w:space="0" w:color="auto"/>
            </w:tcBorders>
            <w:vAlign w:val="center"/>
          </w:tcPr>
          <w:p w:rsidR="000145EB" w:rsidRDefault="00A15A8F">
            <w:pPr>
              <w:pStyle w:val="ListParagraph"/>
              <w:keepNext/>
              <w:spacing w:before="120" w:after="120"/>
              <w:ind w:left="0"/>
              <w:jc w:val="center"/>
              <w:rPr>
                <w:b/>
                <w:sz w:val="24"/>
              </w:rPr>
            </w:pPr>
            <w:r w:rsidRPr="00A301E0">
              <w:rPr>
                <w:b/>
              </w:rPr>
              <w:t>Conformance requirements given in</w:t>
            </w:r>
          </w:p>
        </w:tc>
      </w:tr>
      <w:tr w:rsidR="00A15A8F" w:rsidRPr="00A301E0" w:rsidTr="00FF1CE9">
        <w:tc>
          <w:tcPr>
            <w:tcW w:w="3402" w:type="dxa"/>
            <w:tcBorders>
              <w:top w:val="single" w:sz="4" w:space="0" w:color="auto"/>
            </w:tcBorders>
            <w:vAlign w:val="center"/>
          </w:tcPr>
          <w:p w:rsidR="00A15A8F" w:rsidRDefault="00A15A8F" w:rsidP="00BD6E40">
            <w:pPr>
              <w:pStyle w:val="ListParagraph"/>
              <w:spacing w:before="60" w:after="60"/>
              <w:ind w:left="0"/>
              <w:jc w:val="left"/>
            </w:pPr>
            <w:r>
              <w:t>coordinate transformation</w:t>
            </w:r>
          </w:p>
          <w:p w:rsidR="00A15A8F" w:rsidRPr="00A301E0" w:rsidRDefault="00A15A8F" w:rsidP="00BD6E40">
            <w:pPr>
              <w:pStyle w:val="ListParagraph"/>
              <w:spacing w:before="60" w:after="60"/>
              <w:ind w:left="0"/>
              <w:jc w:val="left"/>
            </w:pPr>
            <w:r>
              <w:t>coordinate conversion other than a deriving conversion</w:t>
            </w:r>
          </w:p>
        </w:tc>
        <w:tc>
          <w:tcPr>
            <w:tcW w:w="2268" w:type="dxa"/>
            <w:tcBorders>
              <w:top w:val="single" w:sz="4" w:space="0" w:color="auto"/>
            </w:tcBorders>
            <w:vAlign w:val="center"/>
          </w:tcPr>
          <w:p w:rsidR="000145EB" w:rsidRDefault="00A15A8F">
            <w:pPr>
              <w:pStyle w:val="ListParagraph"/>
              <w:spacing w:after="0"/>
              <w:ind w:left="0"/>
              <w:jc w:val="center"/>
              <w:rPr>
                <w:b/>
                <w:sz w:val="24"/>
              </w:rPr>
            </w:pPr>
            <w:r w:rsidRPr="00A301E0">
              <w:t>A.</w:t>
            </w:r>
            <w:r>
              <w:t>15</w:t>
            </w:r>
          </w:p>
        </w:tc>
      </w:tr>
      <w:tr w:rsidR="00A15A8F" w:rsidRPr="00A301E0" w:rsidTr="00FF1CE9">
        <w:tc>
          <w:tcPr>
            <w:tcW w:w="3402" w:type="dxa"/>
            <w:tcBorders>
              <w:top w:val="single" w:sz="4" w:space="0" w:color="auto"/>
            </w:tcBorders>
            <w:vAlign w:val="center"/>
          </w:tcPr>
          <w:p w:rsidR="00A15A8F" w:rsidRDefault="00A15A8F" w:rsidP="00BD6E40">
            <w:pPr>
              <w:pStyle w:val="ListParagraph"/>
              <w:spacing w:before="60" w:after="60"/>
              <w:ind w:left="0"/>
              <w:jc w:val="left"/>
            </w:pPr>
            <w:r>
              <w:t>deriving conversion</w:t>
            </w:r>
          </w:p>
        </w:tc>
        <w:tc>
          <w:tcPr>
            <w:tcW w:w="2268" w:type="dxa"/>
            <w:tcBorders>
              <w:top w:val="single" w:sz="4" w:space="0" w:color="auto"/>
            </w:tcBorders>
            <w:vAlign w:val="center"/>
          </w:tcPr>
          <w:p w:rsidR="00FF1CE9" w:rsidRDefault="00FF1CE9" w:rsidP="00FF1CE9">
            <w:pPr>
              <w:pStyle w:val="ListParagraph"/>
              <w:spacing w:before="60" w:after="0" w:line="240" w:lineRule="auto"/>
              <w:ind w:left="0"/>
              <w:jc w:val="center"/>
            </w:pPr>
            <w:r>
              <w:t>Within derived CRS</w:t>
            </w:r>
          </w:p>
          <w:p w:rsidR="00D9350D" w:rsidRPr="00A301E0" w:rsidRDefault="00FF1CE9" w:rsidP="00D9350D">
            <w:pPr>
              <w:pStyle w:val="ListParagraph"/>
              <w:spacing w:after="60" w:line="240" w:lineRule="auto"/>
              <w:ind w:left="0"/>
              <w:jc w:val="center"/>
            </w:pPr>
            <w:r>
              <w:t>in A.2 and A.7 to A.12</w:t>
            </w:r>
          </w:p>
        </w:tc>
      </w:tr>
      <w:tr w:rsidR="00A15A8F" w:rsidRPr="00A301E0" w:rsidTr="00FF1CE9">
        <w:tc>
          <w:tcPr>
            <w:tcW w:w="3402" w:type="dxa"/>
            <w:vAlign w:val="center"/>
          </w:tcPr>
          <w:p w:rsidR="00A15A8F" w:rsidRPr="00A301E0" w:rsidRDefault="00A15A8F" w:rsidP="00BD6E40">
            <w:pPr>
              <w:pStyle w:val="ListParagraph"/>
              <w:spacing w:before="60" w:after="60"/>
              <w:ind w:left="0"/>
              <w:jc w:val="left"/>
            </w:pPr>
            <w:r>
              <w:t>point motion operation</w:t>
            </w:r>
          </w:p>
        </w:tc>
        <w:tc>
          <w:tcPr>
            <w:tcW w:w="2268" w:type="dxa"/>
            <w:vAlign w:val="center"/>
          </w:tcPr>
          <w:p w:rsidR="000145EB" w:rsidRDefault="00A15A8F">
            <w:pPr>
              <w:pStyle w:val="ListParagraph"/>
              <w:spacing w:after="0"/>
              <w:ind w:left="0"/>
              <w:jc w:val="center"/>
              <w:rPr>
                <w:b/>
                <w:sz w:val="24"/>
              </w:rPr>
            </w:pPr>
            <w:r w:rsidRPr="00A301E0">
              <w:t>A.</w:t>
            </w:r>
            <w:r>
              <w:t>16</w:t>
            </w:r>
          </w:p>
        </w:tc>
      </w:tr>
      <w:tr w:rsidR="00A15A8F" w:rsidRPr="00A301E0" w:rsidTr="00FF1CE9">
        <w:tc>
          <w:tcPr>
            <w:tcW w:w="3402" w:type="dxa"/>
            <w:vAlign w:val="center"/>
          </w:tcPr>
          <w:p w:rsidR="00A15A8F" w:rsidRPr="00A301E0" w:rsidRDefault="00A15A8F" w:rsidP="00BD6E40">
            <w:pPr>
              <w:pStyle w:val="ListParagraph"/>
              <w:spacing w:before="60" w:after="60"/>
              <w:ind w:left="0"/>
              <w:jc w:val="left"/>
            </w:pPr>
            <w:r>
              <w:t>concatenated coordinate operation</w:t>
            </w:r>
          </w:p>
        </w:tc>
        <w:tc>
          <w:tcPr>
            <w:tcW w:w="2268" w:type="dxa"/>
            <w:vAlign w:val="center"/>
          </w:tcPr>
          <w:p w:rsidR="000145EB" w:rsidRDefault="00A15A8F">
            <w:pPr>
              <w:pStyle w:val="ListParagraph"/>
              <w:spacing w:after="0"/>
              <w:ind w:left="0"/>
              <w:jc w:val="center"/>
              <w:rPr>
                <w:b/>
                <w:sz w:val="24"/>
              </w:rPr>
            </w:pPr>
            <w:r w:rsidRPr="00A301E0">
              <w:t>A.</w:t>
            </w:r>
            <w:r>
              <w:t>17</w:t>
            </w:r>
          </w:p>
        </w:tc>
      </w:tr>
    </w:tbl>
    <w:p w:rsidR="000145EB" w:rsidRDefault="000145EB">
      <w:pPr>
        <w:pStyle w:val="ListNumber2"/>
        <w:numPr>
          <w:ilvl w:val="0"/>
          <w:numId w:val="0"/>
        </w:numPr>
        <w:ind w:left="800"/>
      </w:pPr>
    </w:p>
    <w:p w:rsidR="007423D5" w:rsidRPr="00A301E0" w:rsidRDefault="007423D5" w:rsidP="007423D5">
      <w:pPr>
        <w:pStyle w:val="ListNumber2"/>
        <w:numPr>
          <w:ilvl w:val="1"/>
          <w:numId w:val="17"/>
        </w:numPr>
      </w:pPr>
      <w:r w:rsidRPr="00A301E0">
        <w:t xml:space="preserve">Any </w:t>
      </w:r>
      <w:r>
        <w:t>WKT</w:t>
      </w:r>
      <w:r w:rsidRPr="00A301E0">
        <w:t xml:space="preserve"> string claiming conformance of coordinate transformation bound to a coordinate reference system definition shall satisfy the requirements given in A.1</w:t>
      </w:r>
      <w:r w:rsidR="00A15A8F">
        <w:t>8</w:t>
      </w:r>
      <w:r w:rsidRPr="00A301E0">
        <w:t>.</w:t>
      </w:r>
    </w:p>
    <w:p w:rsidR="007423D5" w:rsidRDefault="007423D5" w:rsidP="007423D5">
      <w:pPr>
        <w:pStyle w:val="ListNumber2"/>
        <w:numPr>
          <w:ilvl w:val="0"/>
          <w:numId w:val="0"/>
        </w:numPr>
      </w:pPr>
      <w:r w:rsidRPr="00A301E0">
        <w:t xml:space="preserve">Conformance is applicable to the </w:t>
      </w:r>
      <w:r>
        <w:t>WKT</w:t>
      </w:r>
      <w:r w:rsidRPr="00A301E0">
        <w:t xml:space="preserve"> string. Recommended practices for implementations writing or reading coordinate reference system </w:t>
      </w:r>
      <w:r>
        <w:t>WKT</w:t>
      </w:r>
      <w:r w:rsidRPr="00A301E0">
        <w:t xml:space="preserve"> strings are given in Annex B.</w:t>
      </w:r>
    </w:p>
    <w:p w:rsidR="00A15A8F" w:rsidRPr="00A301E0" w:rsidRDefault="00A15A8F" w:rsidP="007423D5">
      <w:pPr>
        <w:pStyle w:val="ListNumber2"/>
        <w:numPr>
          <w:ilvl w:val="0"/>
          <w:numId w:val="0"/>
        </w:numPr>
      </w:pPr>
    </w:p>
    <w:p w:rsidR="00F04CE8" w:rsidRPr="00A301E0" w:rsidRDefault="00F04CE8" w:rsidP="00F04CE8">
      <w:pPr>
        <w:pStyle w:val="Heading1"/>
      </w:pPr>
      <w:bookmarkStart w:id="76" w:name="_Toc522896051"/>
      <w:r w:rsidRPr="00A301E0">
        <w:t>Backus-Naur Form notation and syntax</w:t>
      </w:r>
      <w:bookmarkEnd w:id="75"/>
      <w:bookmarkEnd w:id="76"/>
    </w:p>
    <w:p w:rsidR="00F04CE8" w:rsidRPr="00A301E0" w:rsidRDefault="00F04CE8" w:rsidP="00F04CE8">
      <w:r w:rsidRPr="00A301E0">
        <w:t xml:space="preserve">The </w:t>
      </w:r>
      <w:r w:rsidR="0011506A">
        <w:t>WKT</w:t>
      </w:r>
      <w:r w:rsidRPr="00A301E0">
        <w:t xml:space="preserve"> representation of coordinate reference systems and coordinate operations is defined in this </w:t>
      </w:r>
      <w:r w:rsidR="008A3E17">
        <w:t>d</w:t>
      </w:r>
      <w:r w:rsidR="00990B2A">
        <w:t>ocument</w:t>
      </w:r>
      <w:r w:rsidRPr="00A301E0">
        <w:t xml:space="preserve"> using the extended version of Backus-Naur form (BNF) nota</w:t>
      </w:r>
      <w:r>
        <w:t>tion that is defined in ISO/IEC </w:t>
      </w:r>
      <w:r w:rsidRPr="00A301E0">
        <w:t>9075-1:2011, 6.2. The BNF provides the mechanism for generating a WKT string.</w:t>
      </w:r>
      <w:r w:rsidRPr="00A301E0">
        <w:rPr>
          <w:color w:val="1F497D"/>
        </w:rPr>
        <w:t xml:space="preserve"> </w:t>
      </w:r>
      <w:r w:rsidRPr="00A301E0">
        <w:t xml:space="preserve">The production </w:t>
      </w:r>
      <w:r>
        <w:t> </w:t>
      </w:r>
      <w:r w:rsidRPr="00A301E0">
        <w:t>rules in ISO/IEC 9075-1:2011, 6.2 apply.</w:t>
      </w:r>
    </w:p>
    <w:p w:rsidR="00F04CE8" w:rsidRPr="00A301E0" w:rsidRDefault="00F04CE8" w:rsidP="00F04CE8">
      <w:r w:rsidRPr="00A301E0">
        <w:t>In this extended version of BNF the characters have the meaning:</w:t>
      </w:r>
    </w:p>
    <w:p w:rsidR="00F04CE8" w:rsidRPr="00A301E0" w:rsidRDefault="00F04CE8" w:rsidP="00653694">
      <w:pPr>
        <w:pStyle w:val="WW-Default"/>
        <w:numPr>
          <w:ilvl w:val="0"/>
          <w:numId w:val="24"/>
        </w:numPr>
        <w:spacing w:after="147"/>
        <w:rPr>
          <w:sz w:val="20"/>
          <w:szCs w:val="20"/>
        </w:rPr>
      </w:pPr>
      <w:r w:rsidRPr="00A301E0">
        <w:rPr>
          <w:sz w:val="20"/>
          <w:szCs w:val="20"/>
        </w:rPr>
        <w:t xml:space="preserve">A character string enclosed in angle brackets "&lt; &gt;" is a syntactic element. </w:t>
      </w:r>
    </w:p>
    <w:p w:rsidR="00F04CE8" w:rsidRPr="00A301E0" w:rsidRDefault="00F04CE8" w:rsidP="00653694">
      <w:pPr>
        <w:pStyle w:val="WW-Default"/>
        <w:numPr>
          <w:ilvl w:val="0"/>
          <w:numId w:val="24"/>
        </w:numPr>
        <w:spacing w:after="147"/>
        <w:rPr>
          <w:sz w:val="20"/>
          <w:szCs w:val="20"/>
        </w:rPr>
      </w:pPr>
      <w:r w:rsidRPr="00A301E0">
        <w:rPr>
          <w:sz w:val="20"/>
          <w:szCs w:val="20"/>
        </w:rPr>
        <w:t>A vertical bar "|" indicates alternatives.</w:t>
      </w:r>
    </w:p>
    <w:p w:rsidR="00F04CE8" w:rsidRPr="00A301E0" w:rsidRDefault="00F04CE8" w:rsidP="00653694">
      <w:pPr>
        <w:pStyle w:val="WW-Default"/>
        <w:numPr>
          <w:ilvl w:val="0"/>
          <w:numId w:val="24"/>
        </w:numPr>
        <w:spacing w:after="147"/>
        <w:rPr>
          <w:sz w:val="20"/>
          <w:szCs w:val="20"/>
        </w:rPr>
      </w:pPr>
      <w:r w:rsidRPr="00A301E0">
        <w:rPr>
          <w:sz w:val="20"/>
          <w:szCs w:val="20"/>
        </w:rPr>
        <w:t>Braces "{ }" group elements.</w:t>
      </w:r>
    </w:p>
    <w:p w:rsidR="00F04CE8" w:rsidRPr="00A301E0" w:rsidRDefault="00F04CE8" w:rsidP="00653694">
      <w:pPr>
        <w:pStyle w:val="WW-Default"/>
        <w:numPr>
          <w:ilvl w:val="0"/>
          <w:numId w:val="24"/>
        </w:numPr>
        <w:spacing w:after="147"/>
        <w:rPr>
          <w:sz w:val="18"/>
          <w:szCs w:val="20"/>
        </w:rPr>
      </w:pPr>
      <w:r w:rsidRPr="00A301E0">
        <w:rPr>
          <w:sz w:val="20"/>
          <w:szCs w:val="20"/>
        </w:rPr>
        <w:t>Square brackets “[ ]” denote optional elements.</w:t>
      </w:r>
    </w:p>
    <w:p w:rsidR="00F04CE8" w:rsidRPr="00A301E0" w:rsidRDefault="00EE7C19" w:rsidP="00EE7C19">
      <w:pPr>
        <w:pStyle w:val="Note"/>
        <w:ind w:left="709"/>
        <w:rPr>
          <w:sz w:val="20"/>
        </w:rPr>
      </w:pPr>
      <w:r>
        <w:t>NOTE</w:t>
      </w:r>
      <w:r>
        <w:tab/>
      </w:r>
      <w:r w:rsidR="00F04CE8" w:rsidRPr="00A301E0">
        <w:t>This use of square brackets within BNF notation should not be confused with the use of square brackets as delimiters in WKT strings.</w:t>
      </w:r>
    </w:p>
    <w:p w:rsidR="00F04CE8" w:rsidRPr="00A301E0" w:rsidRDefault="00F04CE8" w:rsidP="00653694">
      <w:pPr>
        <w:pStyle w:val="WW-Default"/>
        <w:numPr>
          <w:ilvl w:val="0"/>
          <w:numId w:val="24"/>
        </w:numPr>
        <w:spacing w:after="147"/>
        <w:ind w:left="709" w:hanging="357"/>
        <w:jc w:val="both"/>
        <w:rPr>
          <w:sz w:val="20"/>
          <w:szCs w:val="20"/>
        </w:rPr>
      </w:pPr>
      <w:r w:rsidRPr="00A301E0">
        <w:rPr>
          <w:sz w:val="20"/>
          <w:szCs w:val="20"/>
        </w:rPr>
        <w:t xml:space="preserve">Ellipsis after an element “&lt; &gt;…” allows the use of multiple instances of that element. </w:t>
      </w:r>
    </w:p>
    <w:p w:rsidR="00F04CE8" w:rsidRPr="00A301E0" w:rsidRDefault="00F04CE8" w:rsidP="00653694">
      <w:pPr>
        <w:pStyle w:val="WW-Default"/>
        <w:numPr>
          <w:ilvl w:val="0"/>
          <w:numId w:val="24"/>
        </w:numPr>
        <w:spacing w:after="147"/>
        <w:ind w:left="709" w:hanging="357"/>
        <w:jc w:val="both"/>
        <w:rPr>
          <w:sz w:val="20"/>
          <w:szCs w:val="20"/>
        </w:rPr>
      </w:pPr>
      <w:r w:rsidRPr="00A301E0">
        <w:rPr>
          <w:sz w:val="20"/>
          <w:szCs w:val="20"/>
        </w:rPr>
        <w:t xml:space="preserve">Ellipsis after braces "{ }…" applies the multiplicity to all elements within the braces. </w:t>
      </w:r>
    </w:p>
    <w:p w:rsidR="00F04CE8" w:rsidRPr="00A301E0" w:rsidRDefault="00F04CE8" w:rsidP="00653694">
      <w:pPr>
        <w:pStyle w:val="WW-Default"/>
        <w:numPr>
          <w:ilvl w:val="0"/>
          <w:numId w:val="24"/>
        </w:numPr>
        <w:spacing w:after="147"/>
        <w:ind w:left="709" w:hanging="357"/>
        <w:jc w:val="both"/>
        <w:rPr>
          <w:sz w:val="20"/>
          <w:szCs w:val="20"/>
        </w:rPr>
      </w:pPr>
      <w:r w:rsidRPr="00A301E0">
        <w:rPr>
          <w:sz w:val="20"/>
          <w:szCs w:val="20"/>
        </w:rPr>
        <w:t>Ellipsis after square brackets "[ ]…" means that the content inside the square brackets may occur zero to many times.</w:t>
      </w:r>
    </w:p>
    <w:p w:rsidR="00F04CE8" w:rsidRPr="00A301E0" w:rsidRDefault="00F04CE8" w:rsidP="00653694">
      <w:pPr>
        <w:pStyle w:val="WW-Default"/>
        <w:numPr>
          <w:ilvl w:val="0"/>
          <w:numId w:val="24"/>
        </w:numPr>
        <w:spacing w:after="147"/>
        <w:rPr>
          <w:color w:val="auto"/>
          <w:sz w:val="20"/>
          <w:szCs w:val="20"/>
        </w:rPr>
      </w:pPr>
      <w:r w:rsidRPr="00A301E0">
        <w:rPr>
          <w:sz w:val="20"/>
          <w:szCs w:val="20"/>
        </w:rPr>
        <w:t>Double exclamation marks "! !" introduce normal English text. This is used when the definition of a syntactic element is supplemented by constraints not in the BNF definition but given later in the text.</w:t>
      </w:r>
    </w:p>
    <w:p w:rsidR="00F04CE8" w:rsidRPr="00A301E0" w:rsidRDefault="00F04CE8" w:rsidP="00F04CE8">
      <w:r w:rsidRPr="00A301E0">
        <w:t xml:space="preserve">In the BNF notation spaces are used to separate syntactic elements. Multiple spaces and line breaks are treated as a single space. These spaces do not form part of the resulting WKT string. All other </w:t>
      </w:r>
      <w:r w:rsidRPr="00A301E0">
        <w:lastRenderedPageBreak/>
        <w:t>characters in the BNF stand for themselves. The order of syntactic elements in the BNF is significant; it defines the format of the WKT string.</w:t>
      </w:r>
    </w:p>
    <w:p w:rsidR="00F04CE8" w:rsidRPr="00A301E0" w:rsidRDefault="00CC73F8" w:rsidP="00F04CE8">
      <w:pPr>
        <w:pStyle w:val="Heading1"/>
      </w:pPr>
      <w:bookmarkStart w:id="77" w:name="_Toc380310576"/>
      <w:bookmarkStart w:id="78" w:name="_Toc522896052"/>
      <w:r>
        <w:t>WKT</w:t>
      </w:r>
      <w:r w:rsidR="00F04CE8" w:rsidRPr="00A301E0">
        <w:t xml:space="preserve"> string form</w:t>
      </w:r>
      <w:bookmarkEnd w:id="77"/>
      <w:bookmarkEnd w:id="78"/>
    </w:p>
    <w:p w:rsidR="00F04CE8" w:rsidRPr="00A301E0" w:rsidRDefault="00F04CE8" w:rsidP="00F04CE8">
      <w:pPr>
        <w:pStyle w:val="Heading2"/>
        <w:numPr>
          <w:ilvl w:val="1"/>
          <w:numId w:val="1"/>
        </w:numPr>
        <w:tabs>
          <w:tab w:val="clear" w:pos="360"/>
        </w:tabs>
      </w:pPr>
      <w:bookmarkStart w:id="79" w:name="_Toc380310577"/>
      <w:bookmarkStart w:id="80" w:name="_Toc522896053"/>
      <w:r w:rsidRPr="00A301E0">
        <w:t>Overview</w:t>
      </w:r>
      <w:bookmarkEnd w:id="79"/>
      <w:bookmarkEnd w:id="80"/>
    </w:p>
    <w:p w:rsidR="00F04CE8" w:rsidRPr="00A301E0" w:rsidRDefault="00F04CE8" w:rsidP="00F04CE8">
      <w:r w:rsidRPr="00A301E0">
        <w:t xml:space="preserve">The </w:t>
      </w:r>
      <w:r w:rsidR="0011506A">
        <w:t>WKT</w:t>
      </w:r>
      <w:r w:rsidRPr="00A301E0">
        <w:t xml:space="preserve"> string is a representation of the definition of a CRS or coordinate operation. A string describes one CRS or coordinate operation object. Each object is represented by a token comprised of a keyword followed by a set of attributes of the object, the set enclosed by delimiters. Some objects are composed of other objects so the result may be a nested structure. Nesting may continue to any depth. </w:t>
      </w:r>
    </w:p>
    <w:p w:rsidR="00F04CE8" w:rsidRPr="00A301E0" w:rsidRDefault="00F04CE8" w:rsidP="00F04CE8">
      <w:pPr>
        <w:pStyle w:val="Example"/>
      </w:pPr>
      <w:r w:rsidRPr="00A301E0">
        <w:t>EXAMPLE</w:t>
      </w:r>
      <w:r w:rsidRPr="00A301E0">
        <w:tab/>
      </w:r>
      <w:r w:rsidRPr="00A301E0">
        <w:rPr>
          <w:rFonts w:ascii="Courier New" w:hAnsi="Courier New" w:cs="Courier New"/>
        </w:rPr>
        <w:t>KEYWORD1[attribute1,KEYWORD2[attribute2,attribute3]]</w:t>
      </w:r>
    </w:p>
    <w:p w:rsidR="00F04CE8" w:rsidRPr="00A301E0" w:rsidRDefault="00F04CE8" w:rsidP="00F04CE8">
      <w:r w:rsidRPr="00A301E0">
        <w:t xml:space="preserve">Keywords are case-insensitive. Where human readability of the string is important, as in this </w:t>
      </w:r>
      <w:r w:rsidR="008A3E17">
        <w:t>d</w:t>
      </w:r>
      <w:r w:rsidR="00990B2A">
        <w:t>ocument</w:t>
      </w:r>
      <w:r w:rsidRPr="00A301E0">
        <w:t xml:space="preserve">, keywords are normally in upper case. </w:t>
      </w:r>
    </w:p>
    <w:p w:rsidR="00F04CE8" w:rsidRPr="00A301E0" w:rsidRDefault="00F04CE8" w:rsidP="00F04CE8">
      <w:r w:rsidRPr="00A301E0">
        <w:t>The delimiters are normally &lt;left bracket&gt; and &lt;right bracket&gt;. Implementations are free to substitute parentheses for brackets.</w:t>
      </w:r>
    </w:p>
    <w:p w:rsidR="00F04CE8" w:rsidRPr="00A301E0" w:rsidRDefault="00F04CE8" w:rsidP="00F04CE8">
      <w:r w:rsidRPr="00A301E0">
        <w:t>Attributes may be from an enumeration, be numbers or be text. Text is enclosed in double quotes. Two forms of text are defined, one restricted to the Latin1 character set and the other permitting any Unicode character set. Attributes are separated by a comma.</w:t>
      </w:r>
    </w:p>
    <w:p w:rsidR="00F04CE8" w:rsidRPr="00A301E0" w:rsidRDefault="00F04CE8" w:rsidP="00F04CE8">
      <w:r w:rsidRPr="00A301E0">
        <w:t xml:space="preserve">A </w:t>
      </w:r>
      <w:r w:rsidR="0011506A">
        <w:t>WKT</w:t>
      </w:r>
      <w:r w:rsidRPr="00A301E0">
        <w:t xml:space="preserve"> string contains no white space outside of double quotes. However padding with white space to improve human readability is permitted; the examples of </w:t>
      </w:r>
      <w:r w:rsidR="0011506A">
        <w:t>WKT</w:t>
      </w:r>
      <w:r w:rsidRPr="00A301E0">
        <w:t xml:space="preserve"> that are included in this document have spaces and line feeds inserted to improve clarity. Any padding is stripped out or ignored by parsers – refer to Annex B.</w:t>
      </w:r>
    </w:p>
    <w:p w:rsidR="00F04CE8" w:rsidRPr="00A301E0" w:rsidRDefault="00F04CE8" w:rsidP="00F04CE8">
      <w:pPr>
        <w:pStyle w:val="Heading2"/>
        <w:numPr>
          <w:ilvl w:val="1"/>
          <w:numId w:val="1"/>
        </w:numPr>
        <w:tabs>
          <w:tab w:val="clear" w:pos="360"/>
        </w:tabs>
      </w:pPr>
      <w:bookmarkStart w:id="81" w:name="_Toc380310578"/>
      <w:bookmarkStart w:id="82" w:name="_Toc522896054"/>
      <w:r w:rsidRPr="00A301E0">
        <w:t>Encoding</w:t>
      </w:r>
      <w:bookmarkEnd w:id="81"/>
      <w:bookmarkEnd w:id="82"/>
    </w:p>
    <w:p w:rsidR="00F04CE8" w:rsidRPr="00A301E0" w:rsidRDefault="00F04CE8" w:rsidP="00F04CE8">
      <w:r w:rsidRPr="00A301E0">
        <w:t>All WKT strings are realized as a sequence of characters, or a character string. It is not the goal of this standard to specify any encoding used in a given implementation. The only restriction is that the same encoding shall be used throughout the entire WKT definition.</w:t>
      </w:r>
    </w:p>
    <w:p w:rsidR="00F04CE8" w:rsidRPr="00A301E0" w:rsidRDefault="00F04CE8" w:rsidP="00F04CE8">
      <w:r w:rsidRPr="00A301E0">
        <w:rPr>
          <w:b/>
        </w:rPr>
        <w:t>Requirements</w:t>
      </w:r>
      <w:r w:rsidRPr="00A301E0">
        <w:t>:</w:t>
      </w:r>
    </w:p>
    <w:p w:rsidR="00F04CE8" w:rsidRPr="00A301E0" w:rsidRDefault="00F04CE8" w:rsidP="00653694">
      <w:pPr>
        <w:pStyle w:val="ListNumber3"/>
        <w:numPr>
          <w:ilvl w:val="2"/>
          <w:numId w:val="32"/>
        </w:numPr>
      </w:pPr>
      <w:r w:rsidRPr="00A301E0">
        <w:t>A WKT string shall use one encoding throughout the entire string.</w:t>
      </w:r>
    </w:p>
    <w:p w:rsidR="00F04CE8" w:rsidRPr="00A301E0" w:rsidRDefault="00F04CE8" w:rsidP="00653694">
      <w:pPr>
        <w:pStyle w:val="ListNumber3"/>
        <w:numPr>
          <w:ilvl w:val="2"/>
          <w:numId w:val="32"/>
        </w:numPr>
      </w:pPr>
      <w:r w:rsidRPr="00A301E0">
        <w:t>The characters used in a WKT string shall be wholly contained within the domain of a specific character set. This character set shall exist as a subset of the repertoire of the Universal Character Set specified by ISO</w:t>
      </w:r>
      <w:r w:rsidR="0012682E">
        <w:t> </w:t>
      </w:r>
      <w:r w:rsidRPr="00A301E0">
        <w:t>10646:2012.</w:t>
      </w:r>
    </w:p>
    <w:p w:rsidR="0012682E" w:rsidRPr="00A301E0" w:rsidRDefault="0012682E" w:rsidP="0012682E">
      <w:pPr>
        <w:pStyle w:val="Heading2"/>
        <w:numPr>
          <w:ilvl w:val="1"/>
          <w:numId w:val="1"/>
        </w:numPr>
        <w:tabs>
          <w:tab w:val="clear" w:pos="360"/>
        </w:tabs>
      </w:pPr>
      <w:bookmarkStart w:id="83" w:name="_Toc380310579"/>
      <w:bookmarkStart w:id="84" w:name="_Toc522896055"/>
      <w:r w:rsidRPr="00A301E0">
        <w:t xml:space="preserve">Characters used in </w:t>
      </w:r>
      <w:bookmarkEnd w:id="83"/>
      <w:r w:rsidR="00CC73F8">
        <w:t>WKT</w:t>
      </w:r>
      <w:bookmarkEnd w:id="84"/>
    </w:p>
    <w:p w:rsidR="0012682E" w:rsidRPr="00A301E0" w:rsidRDefault="0012682E" w:rsidP="0012682E">
      <w:pPr>
        <w:pStyle w:val="Heading3"/>
        <w:numPr>
          <w:ilvl w:val="2"/>
          <w:numId w:val="1"/>
        </w:numPr>
        <w:tabs>
          <w:tab w:val="clear" w:pos="720"/>
        </w:tabs>
      </w:pPr>
      <w:bookmarkStart w:id="85" w:name="_Toc380310580"/>
      <w:bookmarkStart w:id="86" w:name="_Toc522896056"/>
      <w:r w:rsidRPr="00A301E0">
        <w:t>Basic characters</w:t>
      </w:r>
      <w:bookmarkEnd w:id="85"/>
      <w:bookmarkEnd w:id="86"/>
    </w:p>
    <w:p w:rsidR="0012682E" w:rsidRPr="00A301E0" w:rsidRDefault="0012682E" w:rsidP="0012682E">
      <w:r w:rsidRPr="00A301E0">
        <w:t xml:space="preserve">The basic characters in a CRS </w:t>
      </w:r>
      <w:r w:rsidR="0011506A">
        <w:t>WKT</w:t>
      </w:r>
      <w:r w:rsidRPr="00A301E0">
        <w:t xml:space="preserve"> str</w:t>
      </w:r>
      <w:r>
        <w:t>ing are taken directly from ISO </w:t>
      </w:r>
      <w:r w:rsidRPr="00A301E0">
        <w:t xml:space="preserve">9075-2:2011, 5.1 and 5.3. </w:t>
      </w:r>
    </w:p>
    <w:tbl>
      <w:tblPr>
        <w:tblW w:w="0" w:type="auto"/>
        <w:tblLayout w:type="fixed"/>
        <w:tblLook w:val="0000"/>
      </w:tblPr>
      <w:tblGrid>
        <w:gridCol w:w="3005"/>
        <w:gridCol w:w="567"/>
        <w:gridCol w:w="567"/>
        <w:gridCol w:w="5783"/>
      </w:tblGrid>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&lt;simple Latin upper case letter&gt;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6350" w:type="dxa"/>
            <w:gridSpan w:val="2"/>
            <w:shd w:val="clear" w:color="auto" w:fill="auto"/>
          </w:tcPr>
          <w:p w:rsidR="0012682E" w:rsidRPr="00A301E0" w:rsidRDefault="0012682E" w:rsidP="009864E9">
            <w:pPr>
              <w:autoSpaceDE w:val="0"/>
              <w:spacing w:after="0" w:line="0" w:lineRule="atLeast"/>
              <w:rPr>
                <w:sz w:val="18"/>
                <w:szCs w:val="18"/>
              </w:rPr>
            </w:pPr>
            <w:r w:rsidRPr="00A301E0">
              <w:rPr>
                <w:sz w:val="18"/>
                <w:szCs w:val="18"/>
              </w:rPr>
              <w:t xml:space="preserve">A | B | C | D | E | F | G | H | I | J | K | L | M | </w:t>
            </w:r>
          </w:p>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N | O | P | Q | R | S | T | U | V | W | X | Y | Z</w:t>
            </w:r>
          </w:p>
          <w:p w:rsidR="0012682E" w:rsidRPr="00A301E0" w:rsidRDefault="0012682E" w:rsidP="009864E9">
            <w:pPr>
              <w:spacing w:after="120"/>
            </w:pPr>
            <w:r w:rsidRPr="00A301E0">
              <w:rPr>
                <w:rFonts w:ascii="Courier New" w:hAnsi="Courier New" w:cs="Courier New"/>
                <w:i/>
                <w:sz w:val="18"/>
                <w:szCs w:val="18"/>
              </w:rPr>
              <w:t>!! ISO/IEC 10646:2012 character identifiers U+0041 through U+005A</w:t>
            </w: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&lt;simple Latin lower case letter&gt;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6350" w:type="dxa"/>
            <w:gridSpan w:val="2"/>
            <w:shd w:val="clear" w:color="auto" w:fill="auto"/>
          </w:tcPr>
          <w:p w:rsidR="0012682E" w:rsidRPr="00A301E0" w:rsidRDefault="0012682E" w:rsidP="009864E9">
            <w:pPr>
              <w:autoSpaceDE w:val="0"/>
              <w:spacing w:after="0" w:line="0" w:lineRule="atLeast"/>
              <w:rPr>
                <w:sz w:val="18"/>
                <w:szCs w:val="18"/>
              </w:rPr>
            </w:pPr>
            <w:r w:rsidRPr="00A301E0">
              <w:rPr>
                <w:sz w:val="18"/>
                <w:szCs w:val="18"/>
              </w:rPr>
              <w:t xml:space="preserve">a | b | c | d | e | f | g | h | i | j | k | l | m | </w:t>
            </w:r>
          </w:p>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n | o | p | q | r | s | t | u | v | w | x | y | z</w:t>
            </w:r>
          </w:p>
          <w:p w:rsidR="0012682E" w:rsidRPr="00A301E0" w:rsidRDefault="0012682E" w:rsidP="009864E9">
            <w:pPr>
              <w:spacing w:after="120"/>
            </w:pPr>
            <w:r w:rsidRPr="00A301E0">
              <w:rPr>
                <w:rFonts w:ascii="Courier New" w:hAnsi="Courier New" w:cs="Courier New"/>
                <w:i/>
                <w:sz w:val="18"/>
                <w:szCs w:val="18"/>
              </w:rPr>
              <w:t>!! ISO/IEC 10646:2012 character identifiers U+0061 through U+007A</w:t>
            </w: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lastRenderedPageBreak/>
              <w:t>&lt;digit&gt;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6350" w:type="dxa"/>
            <w:gridSpan w:val="2"/>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0 | 1 | 2 | 3 | 4 | 5 | 6 | 7 | 8 | 9</w:t>
            </w:r>
          </w:p>
          <w:p w:rsidR="0012682E" w:rsidRPr="00A301E0" w:rsidRDefault="0012682E" w:rsidP="009864E9">
            <w:pPr>
              <w:spacing w:after="120"/>
            </w:pPr>
            <w:r w:rsidRPr="00A301E0">
              <w:rPr>
                <w:rFonts w:ascii="Courier New" w:hAnsi="Courier New" w:cs="Courier New"/>
                <w:i/>
                <w:sz w:val="18"/>
                <w:szCs w:val="18"/>
              </w:rPr>
              <w:t>!! ISO/IEC 10646:2012 character identifiers U+0030 through U+0039</w:t>
            </w: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&lt;space&gt;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SP</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U+0020</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&lt;double quote&gt;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U+0022</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w:t>
            </w:r>
            <w:r>
              <w:rPr>
                <w:sz w:val="18"/>
                <w:szCs w:val="18"/>
              </w:rPr>
              <w:t>number sign</w:t>
            </w:r>
            <w:r w:rsidRPr="00A301E0">
              <w:rPr>
                <w:sz w:val="18"/>
                <w:szCs w:val="18"/>
              </w:rPr>
              <w:t>&gt;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Pr>
                <w:sz w:val="18"/>
                <w:szCs w:val="18"/>
              </w:rPr>
              <w:t>#</w:t>
            </w:r>
            <w:r w:rsidRPr="00A301E0">
              <w:rPr>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w:t>
            </w:r>
            <w:r>
              <w:rPr>
                <w:rFonts w:ascii="Courier New" w:hAnsi="Courier New" w:cs="Courier New"/>
                <w:i/>
                <w:sz w:val="18"/>
                <w:szCs w:val="18"/>
              </w:rPr>
              <w:t>2012 character identifier U+0023</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&lt;percent&gt;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U+0025</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&lt;ampersand&gt;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&amp;</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U+0026</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&lt;quote&gt;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U+0027</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&lt;left paren&gt;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U+0028</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&lt;right paren&gt;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U+0029</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&lt;asterisk&gt;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U+002A</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&lt;plus sign&gt;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U+002B</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&lt;comma&gt;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U+002C</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&lt;minus sign</w:t>
            </w:r>
            <w:r w:rsidR="009518D4" w:rsidRPr="00A301E0">
              <w:rPr>
                <w:sz w:val="18"/>
                <w:szCs w:val="18"/>
              </w:rPr>
              <w:t>&gt;</w:t>
            </w:r>
            <w:r w:rsidR="009518D4">
              <w:rPr>
                <w:sz w:val="18"/>
                <w:szCs w:val="18"/>
              </w:rPr>
              <w:t xml:space="preserve">       </w:t>
            </w:r>
            <w:r w:rsidR="009518D4" w:rsidRPr="00957CC0">
              <w:rPr>
                <w:sz w:val="18"/>
                <w:szCs w:val="18"/>
              </w:rPr>
              <w:t>::-    &lt;hyphen&gt;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U+002D</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&lt;period&gt;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U+002E</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&lt;solidus&gt;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U+002F</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autoSpaceDE w:val="0"/>
              <w:spacing w:after="0" w:line="240" w:lineRule="auto"/>
              <w:rPr>
                <w:sz w:val="18"/>
                <w:szCs w:val="18"/>
              </w:rPr>
            </w:pPr>
            <w:r w:rsidRPr="00A301E0">
              <w:rPr>
                <w:sz w:val="18"/>
                <w:szCs w:val="18"/>
              </w:rPr>
              <w:t xml:space="preserve">&lt;colon&gt; </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U+003A</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&lt;semicolon&gt;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U+003B</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&lt;less than operator&gt;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&lt;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U+003C</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&lt;equals operator&gt;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U+003D</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&lt;greater than operator&gt;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&gt;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U+003E</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&lt;question mark&gt;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U+003F</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&lt;left bracket&gt;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U+005B</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&lt;reverse solidus&gt;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U+005C</w:t>
            </w:r>
          </w:p>
          <w:p w:rsidR="0012682E" w:rsidRPr="00A301E0" w:rsidRDefault="0012682E" w:rsidP="009864E9">
            <w:pPr>
              <w:spacing w:after="0"/>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&lt;right bracket&gt;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U+005D</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&lt;circumflex&gt;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U+005E</w:t>
            </w:r>
          </w:p>
          <w:p w:rsidR="0012682E" w:rsidRPr="00FF1F38" w:rsidRDefault="0012682E" w:rsidP="009864E9">
            <w:pPr>
              <w:spacing w:after="0"/>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&lt;underscore&gt;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_</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U+005F</w:t>
            </w:r>
          </w:p>
          <w:p w:rsidR="0012682E" w:rsidRPr="00A301E0" w:rsidRDefault="0012682E" w:rsidP="009864E9">
            <w:pPr>
              <w:spacing w:after="0"/>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&lt;left brace&gt;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autoSpaceDE w:val="0"/>
              <w:spacing w:after="0" w:line="0" w:lineRule="atLeast"/>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U+007B</w:t>
            </w:r>
          </w:p>
          <w:p w:rsidR="0012682E" w:rsidRPr="00FF1F38" w:rsidRDefault="0012682E" w:rsidP="009864E9">
            <w:pPr>
              <w:autoSpaceDE w:val="0"/>
              <w:spacing w:after="0" w:line="0" w:lineRule="atLeast"/>
              <w:rPr>
                <w:rFonts w:ascii="Courier New" w:hAnsi="Courier New" w:cs="Courier New"/>
                <w:i/>
                <w:sz w:val="18"/>
                <w:szCs w:val="18"/>
                <w:lang w:val="fr-FR"/>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&lt;vertical bar&gt;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rFonts w:ascii="Courier New" w:hAnsi="Courier New" w:cs="Courier New"/>
                <w:i/>
                <w:sz w:val="18"/>
                <w:szCs w:val="18"/>
              </w:rPr>
              <w:t>!! ISO/IEC 10646:2012 character identifier U+007C</w:t>
            </w:r>
          </w:p>
          <w:p w:rsidR="0012682E" w:rsidRPr="00A301E0" w:rsidRDefault="0012682E" w:rsidP="009864E9">
            <w:pPr>
              <w:autoSpaceDE w:val="0"/>
              <w:spacing w:after="0" w:line="0" w:lineRule="atLeast"/>
              <w:rPr>
                <w:rFonts w:ascii="Courier New" w:hAnsi="Courier New" w:cs="Courier New"/>
                <w:i/>
                <w:sz w:val="18"/>
                <w:szCs w:val="18"/>
              </w:rPr>
            </w:pPr>
          </w:p>
        </w:tc>
      </w:tr>
      <w:tr w:rsidR="0012682E" w:rsidRPr="00A301E0"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&lt;right brace&gt;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rFonts w:ascii="Courier New" w:hAnsi="Courier New" w:cs="Courier New"/>
                <w:i/>
                <w:sz w:val="18"/>
                <w:szCs w:val="18"/>
              </w:rPr>
              <w:t>!! ISO/IEC 10646:2012 character identifier U+007D</w:t>
            </w:r>
          </w:p>
          <w:p w:rsidR="0012682E" w:rsidRPr="00A301E0" w:rsidRDefault="0012682E" w:rsidP="009864E9">
            <w:pPr>
              <w:autoSpaceDE w:val="0"/>
              <w:spacing w:after="0" w:line="0" w:lineRule="atLeast"/>
              <w:rPr>
                <w:rFonts w:ascii="Courier New" w:hAnsi="Courier New" w:cs="Courier New"/>
                <w:i/>
                <w:sz w:val="18"/>
                <w:szCs w:val="18"/>
              </w:rPr>
            </w:pPr>
          </w:p>
        </w:tc>
      </w:tr>
      <w:tr w:rsidR="0012682E" w:rsidRPr="00FF1F38" w:rsidTr="009864E9">
        <w:trPr>
          <w:cantSplit/>
        </w:trPr>
        <w:tc>
          <w:tcPr>
            <w:tcW w:w="3005" w:type="dxa"/>
            <w:shd w:val="clear" w:color="auto" w:fill="auto"/>
          </w:tcPr>
          <w:p w:rsidR="0012682E" w:rsidRPr="00A301E0" w:rsidRDefault="0012682E" w:rsidP="009864E9">
            <w:pPr>
              <w:spacing w:after="0"/>
              <w:rPr>
                <w:sz w:val="18"/>
                <w:szCs w:val="18"/>
              </w:rPr>
            </w:pPr>
            <w:r w:rsidRPr="00A301E0">
              <w:rPr>
                <w:sz w:val="18"/>
                <w:szCs w:val="18"/>
              </w:rPr>
              <w:t>&lt;degree symbol&gt;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783"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U+00B0</w:t>
            </w:r>
          </w:p>
        </w:tc>
      </w:tr>
    </w:tbl>
    <w:p w:rsidR="0012682E" w:rsidRPr="00FF1F38" w:rsidRDefault="0012682E" w:rsidP="0012682E">
      <w:pPr>
        <w:rPr>
          <w:lang w:val="fr-FR"/>
        </w:rPr>
      </w:pPr>
    </w:p>
    <w:p w:rsidR="0012682E" w:rsidRPr="00A301E0" w:rsidRDefault="0012682E" w:rsidP="0012682E">
      <w:pPr>
        <w:pStyle w:val="Heading3"/>
        <w:numPr>
          <w:ilvl w:val="2"/>
          <w:numId w:val="1"/>
        </w:numPr>
        <w:tabs>
          <w:tab w:val="clear" w:pos="720"/>
        </w:tabs>
      </w:pPr>
      <w:bookmarkStart w:id="87" w:name="_Toc380310581"/>
      <w:bookmarkStart w:id="88" w:name="_Toc522896057"/>
      <w:r w:rsidRPr="00A301E0">
        <w:t>Numbers</w:t>
      </w:r>
      <w:bookmarkEnd w:id="87"/>
      <w:bookmarkEnd w:id="88"/>
    </w:p>
    <w:tbl>
      <w:tblPr>
        <w:tblW w:w="0" w:type="auto"/>
        <w:tblLayout w:type="fixed"/>
        <w:tblLook w:val="0000"/>
      </w:tblPr>
      <w:tblGrid>
        <w:gridCol w:w="3085"/>
        <w:gridCol w:w="567"/>
        <w:gridCol w:w="6316"/>
      </w:tblGrid>
      <w:tr w:rsidR="0012682E" w:rsidRPr="00A301E0" w:rsidTr="009864E9">
        <w:trPr>
          <w:cantSplit/>
        </w:trPr>
        <w:tc>
          <w:tcPr>
            <w:tcW w:w="3085" w:type="dxa"/>
            <w:shd w:val="clear" w:color="auto" w:fill="auto"/>
          </w:tcPr>
          <w:p w:rsidR="0012682E" w:rsidRPr="00A301E0" w:rsidRDefault="0012682E" w:rsidP="009864E9">
            <w:pPr>
              <w:spacing w:after="0"/>
            </w:pPr>
            <w:r w:rsidRPr="00A301E0">
              <w:t>&lt;number&gt;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jc w:val="left"/>
            </w:pPr>
            <w:r w:rsidRPr="00A301E0">
              <w:t xml:space="preserve">&lt;signed numeric literal&gt; | &lt;unsigned numeric literal&gt; </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&lt;signed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&lt;sign&gt; ] &lt;unsigned numeric literal&gt;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&lt;unsigned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&lt;exact numeric literal&gt; | &lt;approximate numeric literal&gt;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&lt;approximate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&lt;mantissa&gt; E &lt;exponent&gt;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&lt;mantissa&gt;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&lt;exact numeric literal&gt;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&lt;exponent&gt;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&lt;signed integer&gt;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&lt;signed integer&gt;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&lt;sign&gt; ] &lt;unsigned integer&gt;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&lt;exact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autoSpaceDE w:val="0"/>
              <w:spacing w:after="0" w:line="0" w:lineRule="atLeast"/>
            </w:pPr>
            <w:r w:rsidRPr="00A301E0">
              <w:t>&lt;unsigned integer&gt; [ &lt;period&gt; [ &lt;unsigned integer&gt; ] ]</w:t>
            </w:r>
          </w:p>
          <w:p w:rsidR="0012682E" w:rsidRPr="00A301E0" w:rsidRDefault="0012682E" w:rsidP="009864E9">
            <w:pPr>
              <w:spacing w:after="0" w:line="0" w:lineRule="atLeast"/>
            </w:pPr>
            <w:r w:rsidRPr="00A301E0">
              <w:t>| &lt;period&gt; &lt;unsigned integer&gt;</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&lt;unsigned integer&gt;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xml:space="preserve">&lt;digit&gt;... </w:t>
            </w:r>
          </w:p>
          <w:p w:rsidR="0012682E" w:rsidRPr="00A301E0" w:rsidRDefault="0012682E" w:rsidP="009864E9">
            <w:pPr>
              <w:spacing w:after="0"/>
            </w:pPr>
          </w:p>
        </w:tc>
      </w:tr>
      <w:tr w:rsidR="0012682E" w:rsidRPr="00A301E0" w:rsidTr="009864E9">
        <w:trPr>
          <w:cantSplit/>
        </w:trPr>
        <w:tc>
          <w:tcPr>
            <w:tcW w:w="3085" w:type="dxa"/>
            <w:shd w:val="clear" w:color="auto" w:fill="auto"/>
          </w:tcPr>
          <w:p w:rsidR="0012682E" w:rsidRPr="00A301E0" w:rsidRDefault="0012682E" w:rsidP="009864E9">
            <w:pPr>
              <w:spacing w:after="0"/>
            </w:pPr>
            <w:r w:rsidRPr="00A301E0">
              <w:t>&lt;sign&gt;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&lt;plus sign&gt; | &lt;minus sign&gt;</w:t>
            </w:r>
          </w:p>
          <w:p w:rsidR="0012682E" w:rsidRPr="00A301E0" w:rsidRDefault="0012682E" w:rsidP="009864E9">
            <w:pPr>
              <w:spacing w:after="0"/>
            </w:pPr>
          </w:p>
        </w:tc>
      </w:tr>
    </w:tbl>
    <w:p w:rsidR="0012682E" w:rsidRPr="00A301E0" w:rsidRDefault="0012682E" w:rsidP="0012682E">
      <w:r w:rsidRPr="00A301E0">
        <w:t>The integer and fractional parts of a number are separated by a &lt;period&gt;; a comma is not permitted. No other separator (e.g. for thousands or multiples thereof) is allowed.</w:t>
      </w:r>
    </w:p>
    <w:p w:rsidR="0012682E" w:rsidRDefault="0012682E" w:rsidP="0012682E">
      <w:pPr>
        <w:pStyle w:val="Heading3"/>
        <w:numPr>
          <w:ilvl w:val="2"/>
          <w:numId w:val="1"/>
        </w:numPr>
        <w:tabs>
          <w:tab w:val="clear" w:pos="720"/>
        </w:tabs>
      </w:pPr>
      <w:bookmarkStart w:id="89" w:name="_Toc380310582"/>
      <w:bookmarkStart w:id="90" w:name="_Toc522896058"/>
      <w:r w:rsidRPr="00A301E0">
        <w:t>Date and time</w:t>
      </w:r>
      <w:bookmarkEnd w:id="89"/>
      <w:bookmarkEnd w:id="90"/>
    </w:p>
    <w:p w:rsidR="009518D4" w:rsidRDefault="009518D4" w:rsidP="00B82188">
      <w:r w:rsidRPr="009518D4">
        <w:t xml:space="preserve">In this </w:t>
      </w:r>
      <w:r w:rsidR="0014597F">
        <w:t>document</w:t>
      </w:r>
      <w:r w:rsidRPr="009518D4">
        <w:t xml:space="preserve"> calendar dates and times are restricted to the Gregorian calendar</w:t>
      </w:r>
      <w:r w:rsidR="00CF684B">
        <w:t xml:space="preserve"> and</w:t>
      </w:r>
      <w:r w:rsidR="00CF684B" w:rsidRPr="009518D4">
        <w:t xml:space="preserve"> </w:t>
      </w:r>
      <w:r w:rsidRPr="009518D4">
        <w:t>the 24-hour clock as defined in ISO 8601. Only the ISO 8601 extended format (separators between date units and between sexagesimal time units) is permitted. Any precision is allowed. Other date formats such as geological eras or calendars other than Gregorian may be stated th</w:t>
      </w:r>
      <w:r w:rsidR="00B46308">
        <w:t>r</w:t>
      </w:r>
      <w:r w:rsidRPr="009518D4">
        <w:t>ough a free format quoted text string</w:t>
      </w:r>
      <w:r>
        <w:t>.</w:t>
      </w:r>
    </w:p>
    <w:tbl>
      <w:tblPr>
        <w:tblW w:w="10031" w:type="dxa"/>
        <w:tblLayout w:type="fixed"/>
        <w:tblLook w:val="0000"/>
      </w:tblPr>
      <w:tblGrid>
        <w:gridCol w:w="3085"/>
        <w:gridCol w:w="567"/>
        <w:gridCol w:w="6379"/>
      </w:tblGrid>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&lt;Gregorian calendar datetime&gt; | &lt;Gregorian ordinal datetime&gt;</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calendar 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0"/>
              <w:rPr>
                <w:rFonts w:cs="Arial"/>
              </w:rPr>
            </w:pPr>
            <w:r w:rsidRPr="00957CC0">
              <w:rPr>
                <w:rFonts w:cs="Arial"/>
              </w:rPr>
              <w:t>&lt;Gregorian calendar date&gt; [ &lt;24 hour clock&gt; ]</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calendar date&gt;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&lt;year&gt; [ &lt;hyphen&gt; &lt;month&gt; [ &lt;hyphen&gt; &lt;day&gt; ] ]</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&lt;year&gt;</w:t>
            </w:r>
          </w:p>
        </w:tc>
        <w:tc>
          <w:tcPr>
            <w:tcW w:w="567" w:type="dxa"/>
            <w:shd w:val="clear" w:color="auto" w:fill="auto"/>
          </w:tcPr>
          <w:p w:rsidR="009518D4" w:rsidRPr="00957CC0" w:rsidRDefault="009518D4" w:rsidP="00527729">
            <w:pPr>
              <w:spacing w:after="120"/>
            </w:pPr>
            <w:r w:rsidRPr="00957CC0">
              <w:t>::=</w:t>
            </w:r>
          </w:p>
        </w:tc>
        <w:tc>
          <w:tcPr>
            <w:tcW w:w="6379"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 xml:space="preserve">&lt;unsigned integer&gt;         </w:t>
            </w:r>
            <w:r w:rsidRPr="00957CC0">
              <w:rPr>
                <w:rFonts w:ascii="Courier New" w:hAnsi="Courier New" w:cs="Courier New"/>
                <w:i/>
                <w:sz w:val="18"/>
              </w:rPr>
              <w:t>!! four digits</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&lt;month&gt;</w:t>
            </w:r>
          </w:p>
        </w:tc>
        <w:tc>
          <w:tcPr>
            <w:tcW w:w="567" w:type="dxa"/>
            <w:shd w:val="clear" w:color="auto" w:fill="auto"/>
          </w:tcPr>
          <w:p w:rsidR="009518D4" w:rsidRPr="00957CC0" w:rsidRDefault="009518D4" w:rsidP="00527729">
            <w:pPr>
              <w:spacing w:after="120"/>
            </w:pPr>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two digits including leading zero if less than 10</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&lt;day&gt;</w:t>
            </w:r>
          </w:p>
        </w:tc>
        <w:tc>
          <w:tcPr>
            <w:tcW w:w="567" w:type="dxa"/>
            <w:shd w:val="clear" w:color="auto" w:fill="auto"/>
          </w:tcPr>
          <w:p w:rsidR="009518D4" w:rsidRPr="00957CC0" w:rsidRDefault="009518D4" w:rsidP="00527729">
            <w:pPr>
              <w:spacing w:after="120"/>
            </w:pPr>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 xml:space="preserve">&lt;unsigned integer&gt;    </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two digits including leading zero if less than 10</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ordinal 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&lt;Gregorian ordinal date&gt; [ &lt;24 hour clock&gt; ]</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ordinal date&gt;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rPr>
                <w:rFonts w:cs="Arial"/>
              </w:rPr>
            </w:pPr>
            <w:r w:rsidRPr="00957CC0">
              <w:rPr>
                <w:rFonts w:cs="Arial"/>
              </w:rPr>
              <w:t>&lt;year&gt; [ &lt;hyphen&gt; &lt;ordinal day&gt; ]</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&lt;ordinal day&gt;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three digits including leading zeroes if less than 100</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&lt;24 hour clock&gt;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0"/>
              <w:rPr>
                <w:rFonts w:cs="Arial"/>
              </w:rPr>
            </w:pPr>
            <w:r w:rsidRPr="00957CC0">
              <w:rPr>
                <w:rFonts w:cs="Arial"/>
              </w:rPr>
              <w:t xml:space="preserve">&lt;time designator&gt; &lt;hour&gt; [ &lt;colon&gt; &lt;minute&gt; [ &lt;colon&gt; &lt;second&gt; ] ] </w:t>
            </w:r>
          </w:p>
          <w:p w:rsidR="009518D4" w:rsidRPr="00957CC0" w:rsidRDefault="009518D4" w:rsidP="00527729">
            <w:pPr>
              <w:autoSpaceDE w:val="0"/>
              <w:autoSpaceDN w:val="0"/>
              <w:adjustRightInd w:val="0"/>
              <w:spacing w:after="120"/>
              <w:rPr>
                <w:rFonts w:cs="Arial"/>
              </w:rPr>
            </w:pPr>
            <w:r w:rsidRPr="00957CC0">
              <w:rPr>
                <w:rFonts w:cs="Arial"/>
              </w:rPr>
              <w:t>&lt;time zone designator&gt;</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&lt;time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T</w:t>
            </w:r>
          </w:p>
        </w:tc>
      </w:tr>
      <w:tr w:rsidR="009518D4" w:rsidRPr="00957CC0" w:rsidTr="00527729">
        <w:trPr>
          <w:cantSplit/>
        </w:trPr>
        <w:tc>
          <w:tcPr>
            <w:tcW w:w="3085" w:type="dxa"/>
            <w:shd w:val="clear" w:color="auto" w:fill="auto"/>
          </w:tcPr>
          <w:p w:rsidR="009518D4" w:rsidRPr="00957CC0" w:rsidRDefault="009518D4" w:rsidP="00527729">
            <w:pPr>
              <w:rPr>
                <w:rFonts w:cs="Arial"/>
                <w:highlight w:val="yellow"/>
              </w:rPr>
            </w:pPr>
            <w:r w:rsidRPr="00957CC0">
              <w:rPr>
                <w:rFonts w:cs="Arial"/>
              </w:rPr>
              <w:t>&lt;hour&gt;</w:t>
            </w:r>
          </w:p>
        </w:tc>
        <w:tc>
          <w:tcPr>
            <w:tcW w:w="567" w:type="dxa"/>
            <w:shd w:val="clear" w:color="auto" w:fill="auto"/>
          </w:tcPr>
          <w:p w:rsidR="009518D4" w:rsidRPr="00957CC0" w:rsidRDefault="009518D4" w:rsidP="00527729">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527729">
        <w:trPr>
          <w:cantSplit/>
        </w:trPr>
        <w:tc>
          <w:tcPr>
            <w:tcW w:w="3085" w:type="dxa"/>
            <w:shd w:val="clear" w:color="auto" w:fill="auto"/>
          </w:tcPr>
          <w:p w:rsidR="009518D4" w:rsidRPr="00957CC0" w:rsidRDefault="009518D4" w:rsidP="00527729">
            <w:pPr>
              <w:rPr>
                <w:rFonts w:cs="Arial"/>
                <w:highlight w:val="yellow"/>
              </w:rPr>
            </w:pPr>
            <w:r w:rsidRPr="00957CC0">
              <w:rPr>
                <w:rFonts w:cs="Arial"/>
              </w:rPr>
              <w:lastRenderedPageBreak/>
              <w:t>&lt;minute&gt;</w:t>
            </w:r>
          </w:p>
        </w:tc>
        <w:tc>
          <w:tcPr>
            <w:tcW w:w="567" w:type="dxa"/>
            <w:shd w:val="clear" w:color="auto" w:fill="auto"/>
          </w:tcPr>
          <w:p w:rsidR="009518D4" w:rsidRPr="00957CC0" w:rsidRDefault="009518D4" w:rsidP="00527729">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527729">
        <w:trPr>
          <w:cantSplit/>
        </w:trPr>
        <w:tc>
          <w:tcPr>
            <w:tcW w:w="3085" w:type="dxa"/>
            <w:shd w:val="clear" w:color="auto" w:fill="auto"/>
          </w:tcPr>
          <w:p w:rsidR="009518D4" w:rsidRPr="00957CC0" w:rsidRDefault="009518D4" w:rsidP="00527729">
            <w:pPr>
              <w:rPr>
                <w:rFonts w:cs="Arial"/>
                <w:highlight w:val="yellow"/>
              </w:rPr>
            </w:pPr>
            <w:r w:rsidRPr="00957CC0">
              <w:rPr>
                <w:rFonts w:cs="Arial"/>
              </w:rPr>
              <w:t>&lt;second&gt;</w:t>
            </w:r>
          </w:p>
        </w:tc>
        <w:tc>
          <w:tcPr>
            <w:tcW w:w="567" w:type="dxa"/>
            <w:shd w:val="clear" w:color="auto" w:fill="auto"/>
          </w:tcPr>
          <w:p w:rsidR="009518D4" w:rsidRPr="00957CC0" w:rsidRDefault="009518D4" w:rsidP="00527729">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szCs w:val="18"/>
              </w:rPr>
            </w:pPr>
            <w:r w:rsidRPr="00957CC0">
              <w:rPr>
                <w:rFonts w:cs="Arial"/>
                <w:szCs w:val="18"/>
              </w:rPr>
              <w:t>&lt;seconds integer&gt; [ &lt;period&gt; [ &lt;seconds fraction&gt; ] ]</w:t>
            </w:r>
          </w:p>
          <w:p w:rsidR="009518D4" w:rsidRPr="00957CC0" w:rsidRDefault="009518D4" w:rsidP="00527729">
            <w:pPr>
              <w:autoSpaceDE w:val="0"/>
              <w:autoSpaceDN w:val="0"/>
              <w:adjustRightInd w:val="0"/>
              <w:spacing w:after="120" w:line="240" w:lineRule="auto"/>
              <w:rPr>
                <w:rFonts w:ascii="Courier New" w:hAnsi="Courier New" w:cs="Courier New"/>
                <w:i/>
              </w:rPr>
            </w:pPr>
            <w:r w:rsidRPr="00957CC0">
              <w:rPr>
                <w:rFonts w:ascii="Courier New" w:hAnsi="Courier New" w:cs="Courier New"/>
                <w:i/>
                <w:sz w:val="18"/>
                <w:szCs w:val="18"/>
              </w:rPr>
              <w:t xml:space="preserve">!! In this </w:t>
            </w:r>
            <w:r w:rsidR="008A3E17">
              <w:rPr>
                <w:rFonts w:ascii="Courier New" w:hAnsi="Courier New" w:cs="Courier New"/>
                <w:i/>
                <w:sz w:val="18"/>
                <w:szCs w:val="18"/>
              </w:rPr>
              <w:t>d</w:t>
            </w:r>
            <w:r w:rsidR="00990B2A">
              <w:rPr>
                <w:rFonts w:ascii="Courier New" w:hAnsi="Courier New" w:cs="Courier New"/>
                <w:i/>
                <w:sz w:val="18"/>
                <w:szCs w:val="18"/>
              </w:rPr>
              <w:t>ocument</w:t>
            </w:r>
            <w:r w:rsidRPr="00957CC0">
              <w:rPr>
                <w:rFonts w:ascii="Courier New" w:hAnsi="Courier New" w:cs="Courier New"/>
                <w:i/>
                <w:sz w:val="18"/>
                <w:szCs w:val="18"/>
              </w:rPr>
              <w:t xml:space="preserve"> the separator between the integer and fractional parts of a second value shall be a period. The ISO 8601 preference for comma is not permitted.</w:t>
            </w:r>
          </w:p>
        </w:tc>
      </w:tr>
      <w:tr w:rsidR="009518D4" w:rsidRPr="00957CC0" w:rsidTr="00527729">
        <w:trPr>
          <w:cantSplit/>
        </w:trPr>
        <w:tc>
          <w:tcPr>
            <w:tcW w:w="3085" w:type="dxa"/>
            <w:shd w:val="clear" w:color="auto" w:fill="auto"/>
          </w:tcPr>
          <w:p w:rsidR="009518D4" w:rsidRPr="00957CC0" w:rsidRDefault="009518D4" w:rsidP="00527729">
            <w:pPr>
              <w:rPr>
                <w:rFonts w:cs="Arial"/>
                <w:highlight w:val="yellow"/>
              </w:rPr>
            </w:pPr>
            <w:r w:rsidRPr="00957CC0">
              <w:rPr>
                <w:rFonts w:cs="Arial"/>
                <w:szCs w:val="18"/>
              </w:rPr>
              <w:t>&lt;seconds integer&gt;</w:t>
            </w:r>
          </w:p>
        </w:tc>
        <w:tc>
          <w:tcPr>
            <w:tcW w:w="567" w:type="dxa"/>
            <w:shd w:val="clear" w:color="auto" w:fill="auto"/>
          </w:tcPr>
          <w:p w:rsidR="009518D4" w:rsidRPr="00957CC0" w:rsidRDefault="009518D4" w:rsidP="00527729">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527729">
        <w:trPr>
          <w:cantSplit/>
        </w:trPr>
        <w:tc>
          <w:tcPr>
            <w:tcW w:w="3085" w:type="dxa"/>
            <w:shd w:val="clear" w:color="auto" w:fill="auto"/>
          </w:tcPr>
          <w:p w:rsidR="009518D4" w:rsidRPr="00957CC0" w:rsidRDefault="009518D4" w:rsidP="00527729">
            <w:pPr>
              <w:rPr>
                <w:rFonts w:cs="Arial"/>
                <w:szCs w:val="18"/>
              </w:rPr>
            </w:pPr>
            <w:r w:rsidRPr="00957CC0">
              <w:rPr>
                <w:rFonts w:cs="Arial"/>
                <w:szCs w:val="18"/>
              </w:rPr>
              <w:t>&lt;seconds fraction&gt;</w:t>
            </w:r>
          </w:p>
        </w:tc>
        <w:tc>
          <w:tcPr>
            <w:tcW w:w="567" w:type="dxa"/>
            <w:shd w:val="clear" w:color="auto" w:fill="auto"/>
          </w:tcPr>
          <w:p w:rsidR="009518D4" w:rsidRPr="00957CC0" w:rsidRDefault="009518D4" w:rsidP="00527729">
            <w:r w:rsidRPr="00957CC0">
              <w:t>::=</w:t>
            </w:r>
          </w:p>
        </w:tc>
        <w:tc>
          <w:tcPr>
            <w:tcW w:w="6379"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&lt;time zone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&lt;utc designator&gt; | &lt;local time zone designator&gt;</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&lt;utc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Z</w:t>
            </w:r>
          </w:p>
        </w:tc>
      </w:tr>
      <w:tr w:rsidR="009518D4" w:rsidRPr="00957CC0" w:rsidTr="00527729">
        <w:trPr>
          <w:cantSplit/>
        </w:trPr>
        <w:tc>
          <w:tcPr>
            <w:tcW w:w="3085" w:type="dxa"/>
            <w:shd w:val="clear" w:color="auto" w:fill="auto"/>
          </w:tcPr>
          <w:p w:rsidR="009518D4" w:rsidRPr="00957CC0" w:rsidRDefault="009518D4" w:rsidP="00527729">
            <w:pPr>
              <w:spacing w:after="120"/>
              <w:rPr>
                <w:rFonts w:cs="Arial"/>
              </w:rPr>
            </w:pPr>
            <w:r w:rsidRPr="00957CC0">
              <w:rPr>
                <w:rFonts w:cs="Arial"/>
              </w:rPr>
              <w:t>&lt;local time zone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6379"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 &lt;plus sign&gt; | &lt;minus sign&gt; } &lt;hour&gt; [ &lt;colon&gt; &lt;minute&gt; ]</w:t>
            </w:r>
          </w:p>
        </w:tc>
      </w:tr>
    </w:tbl>
    <w:p w:rsidR="009518D4" w:rsidRPr="00B82188" w:rsidRDefault="009518D4" w:rsidP="00B82188">
      <w:pPr>
        <w:pStyle w:val="Note"/>
      </w:pPr>
      <w:r w:rsidRPr="00B82188">
        <w:t>NOTE</w:t>
      </w:r>
      <w:r>
        <w:t xml:space="preserve"> 2</w:t>
      </w:r>
      <w:r w:rsidRPr="00B82188">
        <w:tab/>
        <w:t xml:space="preserve">In ISO 8601 time zone designator may be omitted, in which case local time is assumed but unspecified. In this </w:t>
      </w:r>
      <w:r w:rsidR="008A3E17">
        <w:t>d</w:t>
      </w:r>
      <w:r w:rsidR="00990B2A">
        <w:t>ocument</w:t>
      </w:r>
      <w:r w:rsidRPr="00B82188">
        <w:t xml:space="preserve"> a time zone designator is mandatory.</w:t>
      </w:r>
    </w:p>
    <w:p w:rsidR="009518D4" w:rsidRPr="002F34D1" w:rsidRDefault="009518D4" w:rsidP="009518D4">
      <w:pPr>
        <w:spacing w:after="120"/>
        <w:rPr>
          <w:sz w:val="18"/>
          <w:szCs w:val="18"/>
        </w:rPr>
      </w:pPr>
      <w:r w:rsidRPr="00856E3D">
        <w:rPr>
          <w:sz w:val="18"/>
        </w:rPr>
        <w:t>EXAMPLE 1</w:t>
      </w:r>
      <w:r w:rsidRPr="00856E3D">
        <w:rPr>
          <w:sz w:val="18"/>
        </w:rPr>
        <w:tab/>
      </w:r>
      <w:r w:rsidRPr="00856E3D">
        <w:rPr>
          <w:rFonts w:ascii="Courier New" w:hAnsi="Courier New" w:cs="Courier New"/>
          <w:sz w:val="18"/>
          <w:szCs w:val="18"/>
        </w:rPr>
        <w:t xml:space="preserve">2014 </w:t>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2F34D1">
        <w:rPr>
          <w:rFonts w:cs="Arial"/>
          <w:sz w:val="18"/>
          <w:szCs w:val="18"/>
        </w:rPr>
        <w:t>(</w:t>
      </w:r>
      <w:r w:rsidRPr="002F34D1">
        <w:rPr>
          <w:sz w:val="18"/>
          <w:szCs w:val="18"/>
        </w:rPr>
        <w:t>Precision = year)</w:t>
      </w:r>
    </w:p>
    <w:p w:rsidR="009518D4" w:rsidRPr="002F34D1" w:rsidRDefault="009518D4" w:rsidP="009518D4">
      <w:pPr>
        <w:spacing w:after="120"/>
        <w:rPr>
          <w:sz w:val="18"/>
          <w:szCs w:val="18"/>
        </w:rPr>
      </w:pPr>
      <w:r w:rsidRPr="002F34D1">
        <w:rPr>
          <w:sz w:val="18"/>
        </w:rPr>
        <w:t>EXAMPLE 2</w:t>
      </w:r>
      <w:r w:rsidRPr="002F34D1">
        <w:rPr>
          <w:sz w:val="18"/>
        </w:rPr>
        <w:tab/>
      </w:r>
      <w:r w:rsidRPr="002F34D1">
        <w:rPr>
          <w:rFonts w:ascii="Courier New" w:hAnsi="Courier New" w:cs="Courier New"/>
          <w:sz w:val="18"/>
          <w:szCs w:val="18"/>
        </w:rPr>
        <w:t xml:space="preserve">2014-01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sz w:val="18"/>
          <w:szCs w:val="18"/>
        </w:rPr>
        <w:t>(Calendar date, precision = month)</w:t>
      </w:r>
    </w:p>
    <w:p w:rsidR="009518D4" w:rsidRPr="002F34D1" w:rsidRDefault="009518D4" w:rsidP="009518D4">
      <w:pPr>
        <w:spacing w:after="120"/>
        <w:rPr>
          <w:sz w:val="18"/>
          <w:szCs w:val="18"/>
        </w:rPr>
      </w:pPr>
      <w:r w:rsidRPr="002F34D1">
        <w:rPr>
          <w:sz w:val="18"/>
        </w:rPr>
        <w:t>EXAMPLE 3</w:t>
      </w:r>
      <w:r w:rsidRPr="002F34D1">
        <w:rPr>
          <w:sz w:val="18"/>
        </w:rPr>
        <w:tab/>
      </w:r>
      <w:r w:rsidRPr="002F34D1">
        <w:rPr>
          <w:rFonts w:ascii="Courier New" w:hAnsi="Courier New" w:cs="Courier New"/>
          <w:sz w:val="18"/>
          <w:szCs w:val="18"/>
        </w:rPr>
        <w:t xml:space="preserve">2014-03-01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Calendar date, precision = day)</w:t>
      </w:r>
    </w:p>
    <w:p w:rsidR="009518D4" w:rsidRPr="002F34D1" w:rsidRDefault="009518D4" w:rsidP="009518D4">
      <w:pPr>
        <w:spacing w:after="120"/>
        <w:rPr>
          <w:sz w:val="18"/>
          <w:szCs w:val="18"/>
        </w:rPr>
      </w:pPr>
      <w:r w:rsidRPr="002F34D1">
        <w:rPr>
          <w:sz w:val="18"/>
        </w:rPr>
        <w:t>EXAMPLE 4</w:t>
      </w:r>
      <w:r w:rsidRPr="002F34D1">
        <w:rPr>
          <w:sz w:val="18"/>
        </w:rPr>
        <w:tab/>
      </w:r>
      <w:r w:rsidRPr="002F34D1">
        <w:rPr>
          <w:rFonts w:ascii="Courier New" w:hAnsi="Courier New" w:cs="Courier New"/>
          <w:sz w:val="18"/>
          <w:szCs w:val="18"/>
        </w:rPr>
        <w:t xml:space="preserve">2014-060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Ordinal date, precision = day)</w:t>
      </w:r>
    </w:p>
    <w:p w:rsidR="009518D4" w:rsidRPr="002F34D1" w:rsidRDefault="009518D4" w:rsidP="009518D4">
      <w:pPr>
        <w:spacing w:after="120"/>
        <w:rPr>
          <w:sz w:val="18"/>
          <w:szCs w:val="18"/>
        </w:rPr>
      </w:pPr>
      <w:r w:rsidRPr="002F34D1">
        <w:rPr>
          <w:sz w:val="18"/>
        </w:rPr>
        <w:t>EXAMPLE 5</w:t>
      </w:r>
      <w:r w:rsidRPr="002F34D1">
        <w:rPr>
          <w:sz w:val="18"/>
        </w:rPr>
        <w:tab/>
      </w:r>
      <w:r w:rsidRPr="002F34D1">
        <w:rPr>
          <w:rFonts w:ascii="Courier New" w:hAnsi="Courier New" w:cs="Courier New"/>
          <w:sz w:val="18"/>
          <w:szCs w:val="18"/>
        </w:rPr>
        <w:t xml:space="preserve">2014-05-06T23Z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Calendar date, precision = hour</w:t>
      </w:r>
      <w:r w:rsidR="0045064E">
        <w:rPr>
          <w:sz w:val="18"/>
          <w:szCs w:val="18"/>
        </w:rPr>
        <w:t>, UTC</w:t>
      </w:r>
      <w:r w:rsidRPr="002F34D1">
        <w:rPr>
          <w:sz w:val="18"/>
          <w:szCs w:val="18"/>
        </w:rPr>
        <w:t>)</w:t>
      </w:r>
    </w:p>
    <w:p w:rsidR="009518D4" w:rsidRPr="002F34D1" w:rsidRDefault="009518D4" w:rsidP="009518D4">
      <w:pPr>
        <w:spacing w:after="120"/>
        <w:rPr>
          <w:sz w:val="18"/>
          <w:szCs w:val="18"/>
        </w:rPr>
      </w:pPr>
      <w:r w:rsidRPr="002F34D1">
        <w:rPr>
          <w:sz w:val="18"/>
        </w:rPr>
        <w:t>EXAMPLE 6</w:t>
      </w:r>
      <w:r w:rsidRPr="002F34D1">
        <w:rPr>
          <w:sz w:val="18"/>
        </w:rPr>
        <w:tab/>
      </w:r>
      <w:r w:rsidRPr="002F34D1">
        <w:rPr>
          <w:rFonts w:ascii="Courier New" w:hAnsi="Courier New" w:cs="Courier New"/>
          <w:sz w:val="18"/>
          <w:szCs w:val="18"/>
        </w:rPr>
        <w:t xml:space="preserve">2014-157T23Z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Ordinal date, precision = hour</w:t>
      </w:r>
      <w:r w:rsidR="0045064E">
        <w:rPr>
          <w:sz w:val="18"/>
          <w:szCs w:val="18"/>
        </w:rPr>
        <w:t>, UTC</w:t>
      </w:r>
      <w:r w:rsidRPr="002F34D1">
        <w:rPr>
          <w:sz w:val="18"/>
          <w:szCs w:val="18"/>
        </w:rPr>
        <w:t>)</w:t>
      </w:r>
    </w:p>
    <w:p w:rsidR="009518D4" w:rsidRPr="002F34D1" w:rsidRDefault="009518D4" w:rsidP="009518D4">
      <w:pPr>
        <w:spacing w:after="120"/>
        <w:rPr>
          <w:sz w:val="18"/>
          <w:szCs w:val="18"/>
        </w:rPr>
      </w:pPr>
      <w:r w:rsidRPr="002F34D1">
        <w:rPr>
          <w:sz w:val="18"/>
        </w:rPr>
        <w:t>EXAMPLE 7</w:t>
      </w:r>
      <w:r w:rsidRPr="002F34D1">
        <w:rPr>
          <w:sz w:val="18"/>
        </w:rPr>
        <w:tab/>
      </w:r>
      <w:r w:rsidRPr="002F34D1">
        <w:rPr>
          <w:rFonts w:ascii="Courier New" w:hAnsi="Courier New" w:cs="Courier New"/>
          <w:sz w:val="18"/>
          <w:szCs w:val="18"/>
        </w:rPr>
        <w:t xml:space="preserve">2014-07-12T16:00Z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minute, UTC)</w:t>
      </w:r>
    </w:p>
    <w:p w:rsidR="009518D4" w:rsidRPr="002F34D1" w:rsidRDefault="009518D4" w:rsidP="009518D4">
      <w:pPr>
        <w:spacing w:after="120"/>
        <w:rPr>
          <w:sz w:val="18"/>
          <w:szCs w:val="18"/>
        </w:rPr>
      </w:pPr>
      <w:r w:rsidRPr="002F34D1">
        <w:rPr>
          <w:sz w:val="18"/>
        </w:rPr>
        <w:t>EXAMPLE 8</w:t>
      </w:r>
      <w:r w:rsidRPr="002F34D1">
        <w:rPr>
          <w:sz w:val="18"/>
        </w:rPr>
        <w:tab/>
      </w:r>
      <w:r w:rsidRPr="002F34D1">
        <w:rPr>
          <w:rFonts w:ascii="Courier New" w:hAnsi="Courier New" w:cs="Courier New"/>
          <w:sz w:val="18"/>
          <w:szCs w:val="18"/>
        </w:rPr>
        <w:t>2014-07-12T17:00+01</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minute, local time one hour ahead of UTC)</w:t>
      </w:r>
    </w:p>
    <w:p w:rsidR="009518D4" w:rsidRPr="002F34D1" w:rsidRDefault="009518D4" w:rsidP="009518D4">
      <w:pPr>
        <w:spacing w:after="120"/>
        <w:rPr>
          <w:sz w:val="18"/>
          <w:szCs w:val="18"/>
        </w:rPr>
      </w:pPr>
      <w:r w:rsidRPr="002F34D1">
        <w:rPr>
          <w:sz w:val="18"/>
        </w:rPr>
        <w:t>EXAMPLE 9</w:t>
      </w:r>
      <w:r w:rsidRPr="002F34D1">
        <w:rPr>
          <w:sz w:val="18"/>
        </w:rPr>
        <w:tab/>
      </w:r>
      <w:r w:rsidRPr="002F34D1">
        <w:rPr>
          <w:rFonts w:ascii="Courier New" w:hAnsi="Courier New" w:cs="Courier New"/>
          <w:sz w:val="18"/>
          <w:szCs w:val="18"/>
        </w:rPr>
        <w:t>2014-09-18T08:17:</w:t>
      </w:r>
      <w:r w:rsidR="0045064E" w:rsidRPr="002F34D1">
        <w:rPr>
          <w:rFonts w:ascii="Courier New" w:hAnsi="Courier New" w:cs="Courier New"/>
          <w:sz w:val="18"/>
          <w:szCs w:val="18"/>
        </w:rPr>
        <w:t>56</w:t>
      </w:r>
      <w:r w:rsidR="0045064E">
        <w:rPr>
          <w:rFonts w:ascii="Courier New" w:hAnsi="Courier New" w:cs="Courier New"/>
          <w:sz w:val="18"/>
          <w:szCs w:val="18"/>
        </w:rPr>
        <w:t>-08</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second</w:t>
      </w:r>
      <w:r w:rsidR="0045064E">
        <w:rPr>
          <w:sz w:val="18"/>
          <w:szCs w:val="18"/>
        </w:rPr>
        <w:t xml:space="preserve">, </w:t>
      </w:r>
      <w:r w:rsidR="0045064E" w:rsidRPr="002F34D1">
        <w:rPr>
          <w:sz w:val="18"/>
          <w:szCs w:val="18"/>
        </w:rPr>
        <w:t xml:space="preserve">local time </w:t>
      </w:r>
      <w:r w:rsidR="0045064E">
        <w:rPr>
          <w:sz w:val="18"/>
          <w:szCs w:val="18"/>
        </w:rPr>
        <w:t>eight hours behind</w:t>
      </w:r>
      <w:r w:rsidR="0045064E" w:rsidRPr="002F34D1">
        <w:rPr>
          <w:sz w:val="18"/>
          <w:szCs w:val="18"/>
        </w:rPr>
        <w:t xml:space="preserve"> UTC</w:t>
      </w:r>
      <w:r w:rsidRPr="002F34D1">
        <w:rPr>
          <w:sz w:val="18"/>
          <w:szCs w:val="18"/>
        </w:rPr>
        <w:t>)</w:t>
      </w:r>
    </w:p>
    <w:p w:rsidR="0086435E" w:rsidRPr="009518D4" w:rsidRDefault="009518D4" w:rsidP="0086435E">
      <w:r w:rsidRPr="002F34D1">
        <w:rPr>
          <w:sz w:val="18"/>
        </w:rPr>
        <w:t>EXAMPLE 10</w:t>
      </w:r>
      <w:r w:rsidRPr="002F34D1">
        <w:rPr>
          <w:sz w:val="18"/>
        </w:rPr>
        <w:tab/>
      </w:r>
      <w:r w:rsidRPr="002F34D1">
        <w:rPr>
          <w:rFonts w:ascii="Courier New" w:hAnsi="Courier New" w:cs="Courier New"/>
          <w:sz w:val="18"/>
          <w:szCs w:val="18"/>
        </w:rPr>
        <w:t xml:space="preserve">2014-11-23T00:34:56.789Z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1/1000 second</w:t>
      </w:r>
      <w:r w:rsidR="0045064E">
        <w:rPr>
          <w:sz w:val="18"/>
          <w:szCs w:val="18"/>
        </w:rPr>
        <w:t>, UTC</w:t>
      </w:r>
      <w:r w:rsidRPr="002F34D1">
        <w:rPr>
          <w:sz w:val="18"/>
          <w:szCs w:val="18"/>
        </w:rPr>
        <w:t>)</w:t>
      </w:r>
    </w:p>
    <w:p w:rsidR="0012682E" w:rsidRPr="00A301E0" w:rsidRDefault="0012682E" w:rsidP="0012682E">
      <w:pPr>
        <w:pStyle w:val="Heading3"/>
        <w:numPr>
          <w:ilvl w:val="2"/>
          <w:numId w:val="1"/>
        </w:numPr>
        <w:tabs>
          <w:tab w:val="clear" w:pos="720"/>
        </w:tabs>
      </w:pPr>
      <w:bookmarkStart w:id="91" w:name="_Toc380310583"/>
      <w:bookmarkStart w:id="92" w:name="_Toc522896059"/>
      <w:r w:rsidRPr="00A301E0">
        <w:t xml:space="preserve">CRS </w:t>
      </w:r>
      <w:r w:rsidR="00CC73F8">
        <w:t>WKT</w:t>
      </w:r>
      <w:r w:rsidRPr="00A301E0">
        <w:t xml:space="preserve"> characters</w:t>
      </w:r>
      <w:bookmarkEnd w:id="91"/>
      <w:bookmarkEnd w:id="92"/>
    </w:p>
    <w:p w:rsidR="0012682E" w:rsidRPr="00A301E0" w:rsidRDefault="0012682E" w:rsidP="0012682E">
      <w:r w:rsidRPr="00A301E0">
        <w:t xml:space="preserve">The characters permitted in elements of a CRS </w:t>
      </w:r>
      <w:r w:rsidR="0011506A">
        <w:t>WKT</w:t>
      </w:r>
      <w:r w:rsidRPr="00A301E0">
        <w:t xml:space="preserve"> string formed from those in 6.3.1, 6.3.2 and 6.3.3 are:</w:t>
      </w:r>
    </w:p>
    <w:tbl>
      <w:tblPr>
        <w:tblW w:w="0" w:type="auto"/>
        <w:tblLayout w:type="fixed"/>
        <w:tblLook w:val="0000"/>
      </w:tblPr>
      <w:tblGrid>
        <w:gridCol w:w="3005"/>
        <w:gridCol w:w="567"/>
        <w:gridCol w:w="6350"/>
      </w:tblGrid>
      <w:tr w:rsidR="0012682E" w:rsidRPr="00A301E0" w:rsidTr="00BF3FD1">
        <w:trPr>
          <w:cantSplit/>
        </w:trPr>
        <w:tc>
          <w:tcPr>
            <w:tcW w:w="3005" w:type="dxa"/>
            <w:shd w:val="clear" w:color="auto" w:fill="auto"/>
          </w:tcPr>
          <w:p w:rsidR="0012682E" w:rsidRPr="00A301E0" w:rsidRDefault="0012682E" w:rsidP="009864E9">
            <w:r w:rsidRPr="00A301E0">
              <w:t>&lt;left delimiter&gt;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jc w:val="left"/>
            </w:pPr>
            <w:r w:rsidRPr="00A301E0">
              <w:t>&lt;left bracket&gt; | &lt;left paren&gt;</w:t>
            </w:r>
          </w:p>
          <w:p w:rsidR="0012682E" w:rsidRPr="00A301E0" w:rsidRDefault="0012682E" w:rsidP="009864E9">
            <w:pPr>
              <w:spacing w:after="0"/>
              <w:jc w:val="left"/>
              <w:rPr>
                <w:rFonts w:ascii="Courier New" w:hAnsi="Courier New" w:cs="Courier New"/>
                <w:i/>
                <w:sz w:val="18"/>
                <w:szCs w:val="18"/>
              </w:rPr>
            </w:pPr>
            <w:r w:rsidRPr="00A301E0">
              <w:rPr>
                <w:rFonts w:ascii="Courier New" w:hAnsi="Courier New" w:cs="Courier New"/>
                <w:i/>
                <w:sz w:val="18"/>
                <w:szCs w:val="18"/>
              </w:rPr>
              <w:t xml:space="preserve">!!  In this </w:t>
            </w:r>
            <w:r w:rsidR="008A3E1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the preferred left delimiter is &lt;left bracket&gt;. &lt;left paren&gt; is permitted for backward compatibility. Implementations shall be able to read both forms.</w:t>
            </w:r>
          </w:p>
          <w:p w:rsidR="0012682E" w:rsidRPr="00A301E0" w:rsidRDefault="0012682E" w:rsidP="009864E9">
            <w:pPr>
              <w:spacing w:after="0"/>
              <w:jc w:val="left"/>
            </w:pPr>
          </w:p>
        </w:tc>
      </w:tr>
      <w:tr w:rsidR="0012682E" w:rsidRPr="00A301E0" w:rsidTr="00BF3FD1">
        <w:trPr>
          <w:cantSplit/>
        </w:trPr>
        <w:tc>
          <w:tcPr>
            <w:tcW w:w="3005" w:type="dxa"/>
            <w:shd w:val="clear" w:color="auto" w:fill="auto"/>
          </w:tcPr>
          <w:p w:rsidR="0012682E" w:rsidRPr="00A301E0" w:rsidRDefault="0012682E" w:rsidP="009864E9">
            <w:r w:rsidRPr="00A301E0">
              <w:t>&lt;right delimiter&gt;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pPr>
            <w:r w:rsidRPr="00A301E0">
              <w:t xml:space="preserve">&lt;right bracket&gt; | &lt;right paren&gt;                  </w:t>
            </w:r>
            <w:r w:rsidRPr="00A301E0">
              <w:rPr>
                <w:rFonts w:ascii="Courier New" w:hAnsi="Courier New" w:cs="Courier New"/>
                <w:i/>
              </w:rPr>
              <w:t>!! See 6.</w:t>
            </w:r>
            <w:r>
              <w:rPr>
                <w:rFonts w:ascii="Courier New" w:hAnsi="Courier New" w:cs="Courier New"/>
                <w:i/>
              </w:rPr>
              <w:t>4</w:t>
            </w:r>
          </w:p>
        </w:tc>
      </w:tr>
      <w:tr w:rsidR="0012682E" w:rsidRPr="00A301E0" w:rsidTr="00BF3FD1">
        <w:trPr>
          <w:cantSplit/>
        </w:trPr>
        <w:tc>
          <w:tcPr>
            <w:tcW w:w="3005" w:type="dxa"/>
            <w:shd w:val="clear" w:color="auto" w:fill="auto"/>
          </w:tcPr>
          <w:p w:rsidR="0012682E" w:rsidRPr="00A301E0" w:rsidRDefault="0012682E" w:rsidP="009864E9">
            <w:r w:rsidRPr="00A301E0">
              <w:t>&lt;wkt separator&gt;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pPr>
            <w:r w:rsidRPr="00A301E0">
              <w:t>&lt;comma&gt;</w:t>
            </w:r>
          </w:p>
        </w:tc>
      </w:tr>
      <w:tr w:rsidR="0012682E" w:rsidRPr="00A301E0" w:rsidTr="00BF3FD1">
        <w:trPr>
          <w:cantSplit/>
        </w:trPr>
        <w:tc>
          <w:tcPr>
            <w:tcW w:w="3005" w:type="dxa"/>
            <w:shd w:val="clear" w:color="auto" w:fill="auto"/>
          </w:tcPr>
          <w:p w:rsidR="0012682E" w:rsidRPr="00A301E0" w:rsidRDefault="0012682E" w:rsidP="009864E9">
            <w:r w:rsidRPr="00A301E0">
              <w:t>&lt;quoted Latin text&gt;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rPr>
                <w:b/>
              </w:rPr>
            </w:pPr>
            <w:r w:rsidRPr="00A301E0">
              <w:t>&lt;double quote&gt; &lt;wkt Latin text character&gt;… &lt;double quote&gt;</w:t>
            </w:r>
          </w:p>
          <w:p w:rsidR="0012682E" w:rsidRPr="00A301E0" w:rsidRDefault="0012682E" w:rsidP="009864E9">
            <w:pPr>
              <w:spacing w:after="0"/>
            </w:pPr>
          </w:p>
        </w:tc>
      </w:tr>
      <w:tr w:rsidR="0012682E" w:rsidRPr="00A301E0" w:rsidTr="00BF3FD1">
        <w:trPr>
          <w:cantSplit/>
        </w:trPr>
        <w:tc>
          <w:tcPr>
            <w:tcW w:w="3005" w:type="dxa"/>
            <w:shd w:val="clear" w:color="auto" w:fill="auto"/>
          </w:tcPr>
          <w:p w:rsidR="0012682E" w:rsidRPr="00A301E0" w:rsidRDefault="0012682E" w:rsidP="009864E9">
            <w:r w:rsidRPr="00A301E0">
              <w:lastRenderedPageBreak/>
              <w:t>&lt;wkt Latin text character&gt;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pPr>
            <w:r w:rsidRPr="00A301E0">
              <w:t>&lt;simple Latin upper case letter&gt; | &lt;simple Latin lower case letter&gt;</w:t>
            </w:r>
          </w:p>
          <w:p w:rsidR="0012682E" w:rsidRPr="00A301E0" w:rsidRDefault="0012682E" w:rsidP="009864E9">
            <w:pPr>
              <w:spacing w:after="0"/>
            </w:pPr>
            <w:r w:rsidRPr="00A301E0">
              <w:t xml:space="preserve">| &lt;digit&gt; | &lt;underscore&gt; </w:t>
            </w:r>
          </w:p>
          <w:p w:rsidR="0012682E" w:rsidRPr="00A301E0" w:rsidRDefault="0012682E" w:rsidP="009864E9">
            <w:pPr>
              <w:spacing w:after="0"/>
            </w:pPr>
            <w:r w:rsidRPr="00A301E0">
              <w:t>| &lt;left bracket&gt; | &lt;right bracket&gt; | &lt;left paren&gt; | &lt;right paren&gt;</w:t>
            </w:r>
          </w:p>
          <w:p w:rsidR="0012682E" w:rsidRPr="00A301E0" w:rsidRDefault="0012682E" w:rsidP="009864E9">
            <w:pPr>
              <w:spacing w:after="0"/>
              <w:rPr>
                <w:szCs w:val="18"/>
              </w:rPr>
            </w:pPr>
            <w:r w:rsidRPr="00A301E0">
              <w:rPr>
                <w:szCs w:val="18"/>
              </w:rPr>
              <w:t>| &lt;left brace&gt; | &lt;right brace&gt;</w:t>
            </w:r>
          </w:p>
          <w:p w:rsidR="0012682E" w:rsidRPr="00A301E0" w:rsidRDefault="0012682E" w:rsidP="009864E9">
            <w:pPr>
              <w:spacing w:after="0"/>
              <w:rPr>
                <w:szCs w:val="18"/>
              </w:rPr>
            </w:pPr>
            <w:r w:rsidRPr="00A301E0">
              <w:rPr>
                <w:szCs w:val="18"/>
              </w:rPr>
              <w:t>| &lt;less than operator&gt; | &lt;equals operator&gt; | &lt;greater than operator&gt;</w:t>
            </w:r>
          </w:p>
          <w:p w:rsidR="0012682E" w:rsidRPr="00A301E0" w:rsidRDefault="0012682E" w:rsidP="009864E9">
            <w:pPr>
              <w:spacing w:after="0"/>
              <w:rPr>
                <w:szCs w:val="18"/>
              </w:rPr>
            </w:pPr>
            <w:r w:rsidRPr="00A301E0">
              <w:t xml:space="preserve">| &lt;period&gt; | &lt;comma&gt; | </w:t>
            </w:r>
            <w:r w:rsidRPr="00A301E0">
              <w:rPr>
                <w:szCs w:val="18"/>
              </w:rPr>
              <w:t xml:space="preserve">&lt;colon&gt; | &lt;semicolon&gt; </w:t>
            </w:r>
          </w:p>
          <w:p w:rsidR="0012682E" w:rsidRPr="00A301E0" w:rsidRDefault="0012682E" w:rsidP="009864E9">
            <w:pPr>
              <w:spacing w:after="0"/>
              <w:rPr>
                <w:szCs w:val="18"/>
              </w:rPr>
            </w:pPr>
            <w:r w:rsidRPr="00A301E0">
              <w:rPr>
                <w:szCs w:val="18"/>
              </w:rPr>
              <w:t xml:space="preserve">| </w:t>
            </w:r>
            <w:r w:rsidRPr="00A301E0">
              <w:t xml:space="preserve">&lt;plus sign&gt; | &lt;minus sign&gt; | </w:t>
            </w:r>
            <w:r w:rsidRPr="00A301E0">
              <w:rPr>
                <w:szCs w:val="18"/>
              </w:rPr>
              <w:t xml:space="preserve">&lt;space&gt; </w:t>
            </w:r>
            <w:r>
              <w:rPr>
                <w:szCs w:val="18"/>
              </w:rPr>
              <w:t>| &lt;number sign&gt;</w:t>
            </w:r>
          </w:p>
          <w:p w:rsidR="0012682E" w:rsidRPr="00A301E0" w:rsidRDefault="0012682E" w:rsidP="009864E9">
            <w:pPr>
              <w:spacing w:after="0"/>
              <w:rPr>
                <w:szCs w:val="18"/>
              </w:rPr>
            </w:pPr>
            <w:r w:rsidRPr="00A301E0">
              <w:rPr>
                <w:szCs w:val="18"/>
              </w:rPr>
              <w:t xml:space="preserve">| &lt;percent&gt; | &lt;ampersand&gt; | </w:t>
            </w:r>
            <w:r w:rsidRPr="00A301E0">
              <w:t xml:space="preserve">&lt;quote&gt; | </w:t>
            </w:r>
            <w:r w:rsidRPr="00A301E0">
              <w:rPr>
                <w:szCs w:val="18"/>
              </w:rPr>
              <w:t xml:space="preserve">&lt;asterisk&gt; | </w:t>
            </w:r>
            <w:r w:rsidRPr="00A301E0">
              <w:rPr>
                <w:sz w:val="18"/>
                <w:szCs w:val="18"/>
              </w:rPr>
              <w:t>&lt;circumflex&gt;</w:t>
            </w:r>
          </w:p>
          <w:p w:rsidR="0012682E" w:rsidRPr="00A301E0" w:rsidRDefault="0012682E" w:rsidP="009864E9">
            <w:pPr>
              <w:spacing w:after="0"/>
              <w:rPr>
                <w:szCs w:val="18"/>
              </w:rPr>
            </w:pPr>
            <w:r w:rsidRPr="00A301E0">
              <w:t xml:space="preserve">| &lt;solidus&gt; </w:t>
            </w:r>
            <w:r w:rsidRPr="00A301E0">
              <w:rPr>
                <w:szCs w:val="18"/>
              </w:rPr>
              <w:t xml:space="preserve">| </w:t>
            </w:r>
            <w:r w:rsidRPr="00A301E0">
              <w:rPr>
                <w:sz w:val="18"/>
                <w:szCs w:val="18"/>
              </w:rPr>
              <w:t xml:space="preserve">&lt;reverse solidus&gt; | </w:t>
            </w:r>
            <w:r w:rsidRPr="00A301E0">
              <w:rPr>
                <w:szCs w:val="18"/>
              </w:rPr>
              <w:t xml:space="preserve">&lt;question mark&gt; </w:t>
            </w:r>
            <w:r w:rsidRPr="00A301E0">
              <w:t xml:space="preserve">| </w:t>
            </w:r>
            <w:r w:rsidRPr="00A301E0">
              <w:rPr>
                <w:szCs w:val="18"/>
              </w:rPr>
              <w:t xml:space="preserve">&lt;vertical bar&gt;  </w:t>
            </w:r>
          </w:p>
          <w:p w:rsidR="0012682E" w:rsidRPr="00A301E0" w:rsidRDefault="0012682E" w:rsidP="009864E9">
            <w:pPr>
              <w:spacing w:after="0"/>
              <w:rPr>
                <w:rFonts w:ascii="Courier New" w:hAnsi="Courier New" w:cs="Courier New"/>
                <w:i/>
              </w:rPr>
            </w:pPr>
            <w:r w:rsidRPr="00A301E0">
              <w:rPr>
                <w:szCs w:val="18"/>
              </w:rPr>
              <w:t xml:space="preserve">| </w:t>
            </w:r>
            <w:r w:rsidRPr="00A301E0">
              <w:t>&lt;</w:t>
            </w:r>
            <w:r w:rsidRPr="00A301E0">
              <w:rPr>
                <w:szCs w:val="18"/>
              </w:rPr>
              <w:t>degree symbol</w:t>
            </w:r>
            <w:r w:rsidRPr="00A301E0">
              <w:t>&gt; | &lt;doublequote symbol&gt;</w:t>
            </w:r>
          </w:p>
          <w:p w:rsidR="0012682E" w:rsidRPr="00A301E0" w:rsidRDefault="0012682E" w:rsidP="009864E9">
            <w:pPr>
              <w:spacing w:after="0"/>
            </w:pPr>
          </w:p>
        </w:tc>
      </w:tr>
      <w:tr w:rsidR="0012682E" w:rsidRPr="00A301E0" w:rsidTr="00BF3FD1">
        <w:trPr>
          <w:cantSplit/>
        </w:trPr>
        <w:tc>
          <w:tcPr>
            <w:tcW w:w="3005" w:type="dxa"/>
            <w:shd w:val="clear" w:color="auto" w:fill="auto"/>
          </w:tcPr>
          <w:p w:rsidR="0012682E" w:rsidRPr="00A301E0" w:rsidRDefault="0012682E" w:rsidP="009864E9">
            <w:r w:rsidRPr="00A301E0">
              <w:t>&lt;quoted Unicode text&gt;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jc w:val="left"/>
            </w:pPr>
            <w:r w:rsidRPr="00FF1F38">
              <w:rPr>
                <w:lang w:val="fr-FR"/>
              </w:rPr>
              <w:t xml:space="preserve">&lt;double quote&gt; { &lt;wkt Unicode text character&gt; }… </w:t>
            </w:r>
            <w:r w:rsidRPr="00A301E0">
              <w:t>&lt;double quote&gt;</w:t>
            </w:r>
          </w:p>
        </w:tc>
      </w:tr>
      <w:tr w:rsidR="0012682E" w:rsidRPr="00A301E0" w:rsidTr="00BF3FD1">
        <w:trPr>
          <w:cantSplit/>
        </w:trPr>
        <w:tc>
          <w:tcPr>
            <w:tcW w:w="3005" w:type="dxa"/>
            <w:shd w:val="clear" w:color="auto" w:fill="auto"/>
          </w:tcPr>
          <w:p w:rsidR="0012682E" w:rsidRPr="00A301E0" w:rsidRDefault="0012682E" w:rsidP="009864E9">
            <w:r w:rsidRPr="00A301E0">
              <w:t>&lt;wkt Unicode text character&gt;</w:t>
            </w:r>
          </w:p>
        </w:tc>
        <w:tc>
          <w:tcPr>
            <w:tcW w:w="567" w:type="dxa"/>
            <w:shd w:val="clear" w:color="auto" w:fill="auto"/>
          </w:tcPr>
          <w:p w:rsidR="0012682E" w:rsidRPr="00A301E0" w:rsidRDefault="0012682E" w:rsidP="009864E9">
            <w:r w:rsidRPr="00A301E0">
              <w:t>::=</w:t>
            </w:r>
          </w:p>
        </w:tc>
        <w:tc>
          <w:tcPr>
            <w:tcW w:w="6350" w:type="dxa"/>
            <w:shd w:val="clear" w:color="auto" w:fill="auto"/>
          </w:tcPr>
          <w:p w:rsidR="0012682E" w:rsidRPr="00A301E0" w:rsidRDefault="0012682E" w:rsidP="009864E9">
            <w:pPr>
              <w:spacing w:after="0"/>
              <w:jc w:val="left"/>
            </w:pPr>
            <w:r w:rsidRPr="00A301E0">
              <w:t>&lt;nondoublequote character&gt; | &lt;doublequote symbol&gt;</w:t>
            </w:r>
          </w:p>
          <w:p w:rsidR="0012682E" w:rsidRPr="00A301E0" w:rsidRDefault="0012682E" w:rsidP="009864E9">
            <w:pPr>
              <w:spacing w:after="0"/>
              <w:jc w:val="left"/>
            </w:pPr>
          </w:p>
        </w:tc>
      </w:tr>
      <w:tr w:rsidR="0012682E" w:rsidRPr="00A301E0" w:rsidTr="00BF3FD1">
        <w:trPr>
          <w:cantSplit/>
        </w:trPr>
        <w:tc>
          <w:tcPr>
            <w:tcW w:w="3005" w:type="dxa"/>
            <w:shd w:val="clear" w:color="auto" w:fill="auto"/>
          </w:tcPr>
          <w:p w:rsidR="0012682E" w:rsidRPr="00A301E0" w:rsidRDefault="0012682E" w:rsidP="009864E9">
            <w:r w:rsidRPr="00A301E0">
              <w:t>&lt;nondoublequote character&gt;</w:t>
            </w:r>
          </w:p>
        </w:tc>
        <w:tc>
          <w:tcPr>
            <w:tcW w:w="567" w:type="dxa"/>
            <w:shd w:val="clear" w:color="auto" w:fill="auto"/>
          </w:tcPr>
          <w:p w:rsidR="0012682E" w:rsidRPr="00A301E0" w:rsidRDefault="0012682E" w:rsidP="009864E9">
            <w:pPr>
              <w:rPr>
                <w:rFonts w:ascii="Courier New" w:hAnsi="Courier New" w:cs="Courier New"/>
                <w:i/>
              </w:rPr>
            </w:pPr>
            <w:r w:rsidRPr="00A301E0">
              <w:t>::=</w:t>
            </w:r>
          </w:p>
        </w:tc>
        <w:tc>
          <w:tcPr>
            <w:tcW w:w="6350" w:type="dxa"/>
            <w:shd w:val="clear" w:color="auto" w:fill="auto"/>
          </w:tcPr>
          <w:p w:rsidR="0012682E" w:rsidRPr="00A301E0" w:rsidRDefault="0012682E" w:rsidP="009864E9">
            <w:pPr>
              <w:autoSpaceDE w:val="0"/>
              <w:spacing w:after="0" w:line="240" w:lineRule="auto"/>
              <w:jc w:val="left"/>
              <w:rPr>
                <w:rFonts w:ascii="Courier New" w:hAnsi="Courier New" w:cs="Courier New"/>
                <w:szCs w:val="22"/>
              </w:rPr>
            </w:pPr>
            <w:r w:rsidRPr="00A301E0">
              <w:rPr>
                <w:rFonts w:ascii="Courier New" w:hAnsi="Courier New" w:cs="Courier New"/>
                <w:i/>
              </w:rPr>
              <w:t xml:space="preserve">!! </w:t>
            </w:r>
            <w:r w:rsidRPr="00A301E0">
              <w:rPr>
                <w:rFonts w:ascii="Courier New" w:hAnsi="Courier New" w:cs="Courier New"/>
                <w:szCs w:val="22"/>
              </w:rPr>
              <w:t xml:space="preserve">A &lt;nondoublequote character&gt; is any character of the source language character set other than a </w:t>
            </w:r>
          </w:p>
          <w:p w:rsidR="0012682E" w:rsidRPr="00A301E0" w:rsidRDefault="0012682E" w:rsidP="009864E9">
            <w:pPr>
              <w:autoSpaceDE w:val="0"/>
              <w:spacing w:after="0" w:line="240" w:lineRule="auto"/>
              <w:jc w:val="left"/>
            </w:pPr>
            <w:r w:rsidRPr="00A301E0">
              <w:rPr>
                <w:rFonts w:ascii="Courier New" w:hAnsi="Courier New" w:cs="Courier New"/>
                <w:szCs w:val="22"/>
              </w:rPr>
              <w:t>&lt;double quote&gt;.</w:t>
            </w:r>
          </w:p>
          <w:p w:rsidR="0012682E" w:rsidRPr="00A301E0" w:rsidRDefault="0012682E" w:rsidP="009864E9">
            <w:pPr>
              <w:spacing w:after="0"/>
              <w:jc w:val="left"/>
            </w:pPr>
          </w:p>
        </w:tc>
      </w:tr>
      <w:tr w:rsidR="0012682E" w:rsidRPr="00A301E0" w:rsidTr="00BF3FD1">
        <w:trPr>
          <w:cantSplit/>
        </w:trPr>
        <w:tc>
          <w:tcPr>
            <w:tcW w:w="3005" w:type="dxa"/>
            <w:shd w:val="clear" w:color="auto" w:fill="auto"/>
          </w:tcPr>
          <w:p w:rsidR="0012682E" w:rsidRPr="00A301E0" w:rsidRDefault="0012682E" w:rsidP="009864E9">
            <w:r w:rsidRPr="00A301E0">
              <w:t>&lt;doublequote symbol&gt;</w:t>
            </w:r>
          </w:p>
        </w:tc>
        <w:tc>
          <w:tcPr>
            <w:tcW w:w="567" w:type="dxa"/>
            <w:shd w:val="clear" w:color="auto" w:fill="auto"/>
          </w:tcPr>
          <w:p w:rsidR="0012682E" w:rsidRPr="00A301E0" w:rsidRDefault="0012682E" w:rsidP="009864E9">
            <w:pPr>
              <w:rPr>
                <w:i/>
                <w:iCs/>
              </w:rPr>
            </w:pPr>
            <w:r w:rsidRPr="00A301E0">
              <w:t>::=</w:t>
            </w:r>
          </w:p>
        </w:tc>
        <w:tc>
          <w:tcPr>
            <w:tcW w:w="6350" w:type="dxa"/>
            <w:shd w:val="clear" w:color="auto" w:fill="auto"/>
          </w:tcPr>
          <w:p w:rsidR="0012682E" w:rsidRPr="00A301E0" w:rsidRDefault="0012682E" w:rsidP="009864E9">
            <w:r w:rsidRPr="00A301E0">
              <w:rPr>
                <w:i/>
                <w:iCs/>
              </w:rPr>
              <w:t>""</w:t>
            </w:r>
            <w:r w:rsidRPr="00A301E0">
              <w:rPr>
                <w:rFonts w:ascii="Courier New" w:hAnsi="Courier New" w:cs="Courier New"/>
                <w:i/>
                <w:iCs/>
              </w:rPr>
              <w:t xml:space="preserve">   !! two consecutive &lt;double quote&gt; characters</w:t>
            </w:r>
          </w:p>
        </w:tc>
      </w:tr>
    </w:tbl>
    <w:p w:rsidR="0012682E" w:rsidRPr="00A301E0" w:rsidRDefault="0012682E" w:rsidP="0012682E">
      <w:pPr>
        <w:pStyle w:val="Heading3"/>
        <w:numPr>
          <w:ilvl w:val="2"/>
          <w:numId w:val="1"/>
        </w:numPr>
        <w:tabs>
          <w:tab w:val="clear" w:pos="720"/>
        </w:tabs>
      </w:pPr>
      <w:bookmarkStart w:id="93" w:name="_Toc380310584"/>
      <w:bookmarkStart w:id="94" w:name="_Toc522896060"/>
      <w:r w:rsidRPr="00A301E0">
        <w:t>Double quote</w:t>
      </w:r>
      <w:bookmarkEnd w:id="93"/>
      <w:bookmarkEnd w:id="94"/>
    </w:p>
    <w:p w:rsidR="0012682E" w:rsidRPr="00A301E0" w:rsidRDefault="0012682E" w:rsidP="0012682E">
      <w:r w:rsidRPr="00A301E0">
        <w:rPr>
          <w:b/>
        </w:rPr>
        <w:t>Requirement:</w:t>
      </w:r>
      <w:r w:rsidRPr="00A301E0">
        <w:t xml:space="preserve"> If a double quote is required within a &lt;quoted Latin text&gt; or &lt;quoted Unicode text&gt; string, a &lt;doublequote symbol&gt; shall be used.</w:t>
      </w:r>
    </w:p>
    <w:p w:rsidR="0012682E" w:rsidRPr="00A301E0" w:rsidRDefault="0012682E" w:rsidP="0012682E">
      <w:pPr>
        <w:pStyle w:val="Example"/>
      </w:pPr>
      <w:r w:rsidRPr="00A301E0">
        <w:t>EXAMPLE</w:t>
      </w:r>
      <w:r w:rsidRPr="00A301E0">
        <w:tab/>
        <w:t>"Datum origin is 30°25'20""N, 130°25'20""E."</w:t>
      </w:r>
      <w:r w:rsidRPr="00A301E0">
        <w:tab/>
      </w:r>
      <w:r w:rsidRPr="00A301E0">
        <w:tab/>
      </w:r>
    </w:p>
    <w:p w:rsidR="0012682E" w:rsidRPr="00A301E0" w:rsidRDefault="0012682E" w:rsidP="0012682E">
      <w:pPr>
        <w:pStyle w:val="Heading2"/>
        <w:numPr>
          <w:ilvl w:val="1"/>
          <w:numId w:val="1"/>
        </w:numPr>
        <w:tabs>
          <w:tab w:val="clear" w:pos="360"/>
        </w:tabs>
      </w:pPr>
      <w:bookmarkStart w:id="95" w:name="_Toc380310585"/>
      <w:bookmarkStart w:id="96" w:name="_Toc522896061"/>
      <w:r w:rsidRPr="00A301E0">
        <w:t>Delimiter</w:t>
      </w:r>
      <w:bookmarkEnd w:id="95"/>
      <w:bookmarkEnd w:id="96"/>
    </w:p>
    <w:p w:rsidR="0012682E" w:rsidRPr="00A301E0" w:rsidRDefault="0012682E" w:rsidP="0012682E">
      <w:r w:rsidRPr="00A301E0">
        <w:t xml:space="preserve">In </w:t>
      </w:r>
      <w:r w:rsidR="0011506A">
        <w:t>WKT</w:t>
      </w:r>
      <w:r w:rsidRPr="00A301E0">
        <w:t xml:space="preserve"> strings the attributes for an item are included within a pair of left and right delimiters. The delimiters should normally be &lt;left bracket&gt; and &lt;right bracket&gt;. Implementations are free to substitute parentheses for brackets. If &lt;left bracket&gt; is used as a &lt;left delimiter&gt; then &lt;right bracket&gt; must be used as the corresponding &lt;right delimiter&gt;; if &lt;left paren&gt; is used as a &lt;left delimiter&gt; then &lt;right paren&gt; must be used as the corresponding &lt;right delimiter&gt;. A nested token must use the same type of delimiter as the token in which it is nested.</w:t>
      </w:r>
    </w:p>
    <w:p w:rsidR="0012682E" w:rsidRPr="00A301E0" w:rsidRDefault="0012682E" w:rsidP="0012682E">
      <w:r w:rsidRPr="00A301E0">
        <w:rPr>
          <w:b/>
        </w:rPr>
        <w:t>Requirement</w:t>
      </w:r>
      <w:r w:rsidRPr="00A301E0">
        <w:t>:  A CRS WKT string shall include only one of the two forms of delimiter, brackets or parentheses, allowed in 6.3.4.</w:t>
      </w:r>
    </w:p>
    <w:p w:rsidR="0012682E" w:rsidRPr="00A301E0" w:rsidRDefault="0012682E" w:rsidP="0012682E">
      <w:pPr>
        <w:pStyle w:val="Heading2"/>
        <w:numPr>
          <w:ilvl w:val="1"/>
          <w:numId w:val="1"/>
        </w:numPr>
        <w:tabs>
          <w:tab w:val="clear" w:pos="360"/>
        </w:tabs>
      </w:pPr>
      <w:r w:rsidRPr="00A301E0">
        <w:t xml:space="preserve"> </w:t>
      </w:r>
      <w:bookmarkStart w:id="97" w:name="_Toc380310586"/>
      <w:bookmarkStart w:id="98" w:name="_Toc522896062"/>
      <w:r w:rsidRPr="00A301E0">
        <w:t>Case sensitivity</w:t>
      </w:r>
      <w:bookmarkEnd w:id="97"/>
      <w:bookmarkEnd w:id="98"/>
    </w:p>
    <w:p w:rsidR="0012682E" w:rsidRPr="00A301E0" w:rsidRDefault="0011506A" w:rsidP="0012682E">
      <w:r>
        <w:t>WKT</w:t>
      </w:r>
      <w:r w:rsidR="0012682E" w:rsidRPr="00A301E0">
        <w:t xml:space="preserve"> keywords are case insensitive</w:t>
      </w:r>
      <w:r w:rsidR="005402BE">
        <w:t>:</w:t>
      </w:r>
      <w:r w:rsidR="0012682E" w:rsidRPr="00A301E0">
        <w:t xml:space="preserve"> KEYWORD</w:t>
      </w:r>
      <w:r w:rsidR="005402BE">
        <w:t>,</w:t>
      </w:r>
      <w:r w:rsidR="0012682E" w:rsidRPr="00A301E0">
        <w:t xml:space="preserve"> keyword</w:t>
      </w:r>
      <w:r w:rsidR="005402BE">
        <w:t>,</w:t>
      </w:r>
      <w:r w:rsidR="0012682E" w:rsidRPr="00A301E0">
        <w:t xml:space="preserve"> KeyWord and kEYwORd</w:t>
      </w:r>
      <w:r w:rsidR="005402BE">
        <w:t xml:space="preserve"> are all equivalent</w:t>
      </w:r>
      <w:r w:rsidR="0012682E" w:rsidRPr="00A301E0">
        <w:t xml:space="preserve">. Where human readability is important (as in the examples in this </w:t>
      </w:r>
      <w:r w:rsidR="008A3E17">
        <w:t>d</w:t>
      </w:r>
      <w:r w:rsidR="00990B2A">
        <w:t>ocument</w:t>
      </w:r>
      <w:r w:rsidR="0012682E" w:rsidRPr="00A301E0">
        <w:t>) keywords should be written in only the &lt;simple Latin upper case letter&gt; set. KEYWORD is not equivalent to KEY_WORD</w:t>
      </w:r>
      <w:r w:rsidR="0012682E">
        <w:t>; t</w:t>
      </w:r>
      <w:r w:rsidR="0012682E" w:rsidRPr="00A301E0">
        <w:t>he underscore character is significant.</w:t>
      </w:r>
    </w:p>
    <w:p w:rsidR="0012682E" w:rsidRPr="00A301E0" w:rsidRDefault="0011506A" w:rsidP="0012682E">
      <w:r>
        <w:t>WKT</w:t>
      </w:r>
      <w:r w:rsidR="0012682E" w:rsidRPr="00A301E0">
        <w:t xml:space="preserve"> enumerations are case insensitive. CARTESIAN is equivalent to cartesian is equivalent to Cartesian; NORTH is equivalent to north is equivalent to North.</w:t>
      </w:r>
    </w:p>
    <w:p w:rsidR="0012682E" w:rsidRPr="00A301E0" w:rsidRDefault="0012682E" w:rsidP="0012682E">
      <w:r w:rsidRPr="00A301E0">
        <w:t>Within quoted text, case is significant. “H” is not equivalent to “h”.</w:t>
      </w:r>
    </w:p>
    <w:p w:rsidR="0012682E" w:rsidRPr="00A301E0" w:rsidRDefault="0012682E" w:rsidP="0012682E">
      <w:r w:rsidRPr="00A301E0">
        <w:rPr>
          <w:b/>
        </w:rPr>
        <w:t>Requirement</w:t>
      </w:r>
      <w:r w:rsidRPr="00A301E0">
        <w:t>: Outside of</w:t>
      </w:r>
      <w:r w:rsidRPr="00A301E0">
        <w:rPr>
          <w:b/>
        </w:rPr>
        <w:t xml:space="preserve"> </w:t>
      </w:r>
      <w:r w:rsidRPr="00A301E0">
        <w:t>quoted text, characters in a WKT string shall not be case sensitive.</w:t>
      </w:r>
    </w:p>
    <w:p w:rsidR="0012682E" w:rsidRPr="00A301E0" w:rsidRDefault="0012682E" w:rsidP="0012682E">
      <w:pPr>
        <w:pStyle w:val="Heading2"/>
        <w:numPr>
          <w:ilvl w:val="1"/>
          <w:numId w:val="1"/>
        </w:numPr>
        <w:tabs>
          <w:tab w:val="clear" w:pos="360"/>
        </w:tabs>
      </w:pPr>
      <w:bookmarkStart w:id="99" w:name="_Toc380310587"/>
      <w:bookmarkStart w:id="100" w:name="_Toc522896063"/>
      <w:r w:rsidRPr="00A301E0">
        <w:t>Reserved keywords</w:t>
      </w:r>
      <w:bookmarkEnd w:id="99"/>
      <w:bookmarkEnd w:id="100"/>
    </w:p>
    <w:p w:rsidR="0012682E" w:rsidRPr="00A301E0" w:rsidRDefault="0012682E" w:rsidP="0012682E">
      <w:r w:rsidRPr="00A301E0">
        <w:t xml:space="preserve">The keywords defined in </w:t>
      </w:r>
      <w:r>
        <w:t>C</w:t>
      </w:r>
      <w:r w:rsidRPr="00A301E0">
        <w:t xml:space="preserve">lauses 7 through 18 of this </w:t>
      </w:r>
      <w:r w:rsidR="008A3E17">
        <w:t>d</w:t>
      </w:r>
      <w:r w:rsidR="00990B2A">
        <w:t>ocument</w:t>
      </w:r>
      <w:r w:rsidRPr="00A301E0">
        <w:t xml:space="preserve"> for coordinate reference systems, coordinate operations, their component elements and their attributes are summarised here. Those </w:t>
      </w:r>
      <w:r w:rsidRPr="00A301E0">
        <w:lastRenderedPageBreak/>
        <w:t>formed from multiple words or abbreviations are given in camel ca</w:t>
      </w:r>
      <w:r>
        <w:t>se to aid understanding; see 6.5</w:t>
      </w:r>
      <w:r w:rsidRPr="00A301E0">
        <w:t xml:space="preserve"> for implementation in a WKT string.</w:t>
      </w:r>
    </w:p>
    <w:tbl>
      <w:tblPr>
        <w:tblW w:w="10172" w:type="dxa"/>
        <w:tblLayout w:type="fixed"/>
        <w:tblLook w:val="0000"/>
      </w:tblPr>
      <w:tblGrid>
        <w:gridCol w:w="2689"/>
        <w:gridCol w:w="4649"/>
        <w:gridCol w:w="2834"/>
      </w:tblGrid>
      <w:tr w:rsidR="0012682E" w:rsidRPr="00A301E0" w:rsidTr="00B554AF">
        <w:trPr>
          <w:cantSplit/>
          <w:tblHeader/>
        </w:trPr>
        <w:tc>
          <w:tcPr>
            <w:tcW w:w="2689" w:type="dxa"/>
          </w:tcPr>
          <w:p w:rsidR="0012682E" w:rsidRPr="00A301E0" w:rsidRDefault="0012682E" w:rsidP="009864E9">
            <w:pPr>
              <w:spacing w:after="0"/>
              <w:rPr>
                <w:b/>
                <w:u w:val="single"/>
              </w:rPr>
            </w:pPr>
            <w:r w:rsidRPr="00A301E0">
              <w:rPr>
                <w:b/>
                <w:u w:val="single"/>
              </w:rPr>
              <w:t>Keyword</w:t>
            </w:r>
          </w:p>
        </w:tc>
        <w:tc>
          <w:tcPr>
            <w:tcW w:w="4649" w:type="dxa"/>
            <w:shd w:val="clear" w:color="auto" w:fill="auto"/>
          </w:tcPr>
          <w:p w:rsidR="0012682E" w:rsidRPr="00A301E0" w:rsidRDefault="0012682E" w:rsidP="009864E9">
            <w:pPr>
              <w:spacing w:after="0"/>
              <w:rPr>
                <w:b/>
                <w:u w:val="single"/>
              </w:rPr>
            </w:pPr>
            <w:r w:rsidRPr="00A301E0">
              <w:rPr>
                <w:b/>
                <w:u w:val="single"/>
              </w:rPr>
              <w:t>BNF element</w:t>
            </w:r>
          </w:p>
        </w:tc>
        <w:tc>
          <w:tcPr>
            <w:tcW w:w="2834" w:type="dxa"/>
            <w:shd w:val="clear" w:color="auto" w:fill="auto"/>
          </w:tcPr>
          <w:p w:rsidR="0012682E" w:rsidRPr="00A301E0" w:rsidRDefault="0012682E" w:rsidP="009864E9">
            <w:pPr>
              <w:spacing w:after="0"/>
              <w:jc w:val="left"/>
              <w:rPr>
                <w:b/>
                <w:u w:val="single"/>
              </w:rPr>
            </w:pPr>
            <w:r w:rsidRPr="00A301E0">
              <w:rPr>
                <w:b/>
                <w:u w:val="single"/>
              </w:rPr>
              <w:t>Clause in which defined</w:t>
            </w:r>
          </w:p>
        </w:tc>
      </w:tr>
      <w:tr w:rsidR="0012682E" w:rsidRPr="00A301E0" w:rsidTr="00B554AF">
        <w:trPr>
          <w:cantSplit/>
        </w:trPr>
        <w:tc>
          <w:tcPr>
            <w:tcW w:w="2689" w:type="dxa"/>
          </w:tcPr>
          <w:p w:rsidR="0012682E" w:rsidRPr="00A301E0" w:rsidRDefault="0012682E" w:rsidP="009864E9">
            <w:pPr>
              <w:spacing w:after="0"/>
              <w:rPr>
                <w:b/>
                <w:u w:val="single"/>
              </w:rPr>
            </w:pPr>
            <w:r w:rsidRPr="00A301E0">
              <w:t>abridgedTransformation</w:t>
            </w:r>
          </w:p>
        </w:tc>
        <w:tc>
          <w:tcPr>
            <w:tcW w:w="4649" w:type="dxa"/>
            <w:shd w:val="clear" w:color="auto" w:fill="auto"/>
          </w:tcPr>
          <w:p w:rsidR="0012682E" w:rsidRPr="00A301E0" w:rsidRDefault="0012682E" w:rsidP="009864E9">
            <w:pPr>
              <w:spacing w:after="0"/>
              <w:rPr>
                <w:b/>
                <w:u w:val="single"/>
              </w:rPr>
            </w:pPr>
            <w:r w:rsidRPr="00A301E0">
              <w:t>&lt;abridged transformation keyword&gt;</w:t>
            </w:r>
          </w:p>
        </w:tc>
        <w:tc>
          <w:tcPr>
            <w:tcW w:w="2834" w:type="dxa"/>
            <w:shd w:val="clear" w:color="auto" w:fill="auto"/>
          </w:tcPr>
          <w:p w:rsidR="0012682E" w:rsidRPr="00A301E0" w:rsidRDefault="00397DF2" w:rsidP="009864E9">
            <w:pPr>
              <w:spacing w:after="0"/>
              <w:jc w:val="left"/>
            </w:pPr>
            <w:r>
              <w:t>20</w:t>
            </w:r>
          </w:p>
        </w:tc>
      </w:tr>
      <w:tr w:rsidR="0012682E" w:rsidRPr="00A301E0" w:rsidTr="00B554AF">
        <w:trPr>
          <w:cantSplit/>
        </w:trPr>
        <w:tc>
          <w:tcPr>
            <w:tcW w:w="2689" w:type="dxa"/>
          </w:tcPr>
          <w:p w:rsidR="0012682E" w:rsidRPr="00A301E0" w:rsidRDefault="0012682E" w:rsidP="009864E9">
            <w:pPr>
              <w:spacing w:after="0"/>
            </w:pPr>
            <w:r w:rsidRPr="00A301E0">
              <w:t>anchor</w:t>
            </w:r>
          </w:p>
        </w:tc>
        <w:tc>
          <w:tcPr>
            <w:tcW w:w="4649" w:type="dxa"/>
            <w:shd w:val="clear" w:color="auto" w:fill="auto"/>
          </w:tcPr>
          <w:p w:rsidR="0012682E" w:rsidRPr="00A301E0" w:rsidRDefault="0012682E" w:rsidP="009864E9">
            <w:pPr>
              <w:spacing w:after="0"/>
            </w:pPr>
            <w:r w:rsidRPr="00A301E0">
              <w:t>&lt;datum anchor keyword&gt;</w:t>
            </w:r>
          </w:p>
        </w:tc>
        <w:tc>
          <w:tcPr>
            <w:tcW w:w="2834" w:type="dxa"/>
            <w:shd w:val="clear" w:color="auto" w:fill="auto"/>
          </w:tcPr>
          <w:p w:rsidR="0012682E" w:rsidRPr="00A301E0" w:rsidRDefault="0012682E" w:rsidP="00397DF2">
            <w:pPr>
              <w:spacing w:after="0"/>
              <w:jc w:val="left"/>
            </w:pPr>
            <w:r w:rsidRPr="00A301E0">
              <w:t>8, 10, 11</w:t>
            </w:r>
            <w:r w:rsidR="00397DF2">
              <w:t xml:space="preserve"> and</w:t>
            </w:r>
            <w:r w:rsidR="00397DF2" w:rsidRPr="00A301E0">
              <w:t xml:space="preserve"> </w:t>
            </w:r>
            <w:r w:rsidRPr="00A301E0">
              <w:t>12</w:t>
            </w:r>
          </w:p>
        </w:tc>
      </w:tr>
      <w:tr w:rsidR="0012682E" w:rsidRPr="00A301E0" w:rsidTr="00B554AF">
        <w:trPr>
          <w:cantSplit/>
        </w:trPr>
        <w:tc>
          <w:tcPr>
            <w:tcW w:w="2689" w:type="dxa"/>
          </w:tcPr>
          <w:p w:rsidR="0012682E" w:rsidRPr="00A301E0" w:rsidRDefault="0012682E" w:rsidP="009864E9">
            <w:pPr>
              <w:spacing w:after="0"/>
            </w:pPr>
            <w:r w:rsidRPr="00A301E0">
              <w:t>angleUnit</w:t>
            </w:r>
          </w:p>
        </w:tc>
        <w:tc>
          <w:tcPr>
            <w:tcW w:w="4649" w:type="dxa"/>
            <w:shd w:val="clear" w:color="auto" w:fill="auto"/>
          </w:tcPr>
          <w:p w:rsidR="0012682E" w:rsidRPr="00A301E0" w:rsidRDefault="0012682E" w:rsidP="009864E9">
            <w:pPr>
              <w:spacing w:after="0"/>
            </w:pPr>
            <w:r w:rsidRPr="00A301E0">
              <w:t>&lt;angle unit keyword&gt;</w:t>
            </w:r>
          </w:p>
        </w:tc>
        <w:tc>
          <w:tcPr>
            <w:tcW w:w="2834" w:type="dxa"/>
            <w:shd w:val="clear" w:color="auto" w:fill="auto"/>
          </w:tcPr>
          <w:p w:rsidR="0012682E" w:rsidRPr="00A301E0" w:rsidRDefault="0012682E" w:rsidP="009864E9">
            <w:pPr>
              <w:spacing w:after="0"/>
              <w:jc w:val="left"/>
            </w:pPr>
            <w:r w:rsidRPr="00A301E0">
              <w:t>7</w:t>
            </w:r>
          </w:p>
        </w:tc>
      </w:tr>
      <w:tr w:rsidR="0012682E" w:rsidRPr="00A301E0" w:rsidTr="00B554AF">
        <w:trPr>
          <w:cantSplit/>
        </w:trPr>
        <w:tc>
          <w:tcPr>
            <w:tcW w:w="2689" w:type="dxa"/>
          </w:tcPr>
          <w:p w:rsidR="0012682E" w:rsidRPr="00A301E0" w:rsidRDefault="0012682E" w:rsidP="009864E9">
            <w:pPr>
              <w:spacing w:after="0"/>
            </w:pPr>
            <w:r w:rsidRPr="00A301E0">
              <w:t>area</w:t>
            </w:r>
          </w:p>
        </w:tc>
        <w:tc>
          <w:tcPr>
            <w:tcW w:w="4649" w:type="dxa"/>
            <w:shd w:val="clear" w:color="auto" w:fill="auto"/>
          </w:tcPr>
          <w:p w:rsidR="0012682E" w:rsidRPr="00A301E0" w:rsidRDefault="0012682E" w:rsidP="009864E9">
            <w:pPr>
              <w:spacing w:after="0"/>
            </w:pPr>
            <w:r w:rsidRPr="00A301E0">
              <w:t>&lt;area description keyword&gt;</w:t>
            </w:r>
          </w:p>
        </w:tc>
        <w:tc>
          <w:tcPr>
            <w:tcW w:w="2834" w:type="dxa"/>
            <w:shd w:val="clear" w:color="auto" w:fill="auto"/>
          </w:tcPr>
          <w:p w:rsidR="0012682E" w:rsidRPr="00A301E0" w:rsidRDefault="0012682E" w:rsidP="009864E9">
            <w:pPr>
              <w:spacing w:after="0"/>
              <w:jc w:val="left"/>
            </w:pPr>
            <w:r w:rsidRPr="00A301E0">
              <w:t>7</w:t>
            </w:r>
          </w:p>
        </w:tc>
      </w:tr>
      <w:tr w:rsidR="0012682E" w:rsidRPr="00A301E0" w:rsidTr="00B554AF">
        <w:trPr>
          <w:cantSplit/>
        </w:trPr>
        <w:tc>
          <w:tcPr>
            <w:tcW w:w="2689" w:type="dxa"/>
          </w:tcPr>
          <w:p w:rsidR="0012682E" w:rsidRPr="00A301E0" w:rsidRDefault="0012682E" w:rsidP="009864E9">
            <w:pPr>
              <w:spacing w:after="0"/>
              <w:jc w:val="left"/>
            </w:pPr>
            <w:r w:rsidRPr="00A301E0">
              <w:t>axis</w:t>
            </w:r>
          </w:p>
        </w:tc>
        <w:tc>
          <w:tcPr>
            <w:tcW w:w="4649" w:type="dxa"/>
            <w:shd w:val="clear" w:color="auto" w:fill="auto"/>
          </w:tcPr>
          <w:p w:rsidR="0012682E" w:rsidRPr="00A301E0" w:rsidRDefault="0012682E" w:rsidP="009864E9">
            <w:pPr>
              <w:spacing w:after="0"/>
            </w:pPr>
            <w:r w:rsidRPr="00A301E0">
              <w:t>&lt;axis keyword&gt;</w:t>
            </w:r>
          </w:p>
        </w:tc>
        <w:tc>
          <w:tcPr>
            <w:tcW w:w="2834" w:type="dxa"/>
            <w:shd w:val="clear" w:color="auto" w:fill="auto"/>
          </w:tcPr>
          <w:p w:rsidR="0012682E" w:rsidRPr="00A301E0" w:rsidRDefault="0012682E" w:rsidP="009864E9">
            <w:pPr>
              <w:spacing w:after="0"/>
              <w:jc w:val="left"/>
            </w:pPr>
            <w:r w:rsidRPr="00A301E0">
              <w:t>7</w:t>
            </w:r>
          </w:p>
        </w:tc>
      </w:tr>
      <w:tr w:rsidR="0012682E" w:rsidRPr="00A301E0" w:rsidTr="00B554AF">
        <w:trPr>
          <w:cantSplit/>
        </w:trPr>
        <w:tc>
          <w:tcPr>
            <w:tcW w:w="2689" w:type="dxa"/>
          </w:tcPr>
          <w:p w:rsidR="0012682E" w:rsidRPr="00A301E0" w:rsidDel="00990B21" w:rsidRDefault="0012682E" w:rsidP="009864E9">
            <w:pPr>
              <w:spacing w:after="0"/>
            </w:pPr>
            <w:r w:rsidRPr="00A301E0">
              <w:t>baseEngCRS</w:t>
            </w:r>
          </w:p>
        </w:tc>
        <w:tc>
          <w:tcPr>
            <w:tcW w:w="4649" w:type="dxa"/>
            <w:shd w:val="clear" w:color="auto" w:fill="auto"/>
          </w:tcPr>
          <w:p w:rsidR="0012682E" w:rsidRPr="00A301E0" w:rsidRDefault="0012682E" w:rsidP="009864E9">
            <w:pPr>
              <w:spacing w:after="0"/>
            </w:pPr>
            <w:r w:rsidRPr="00A301E0">
              <w:t>&lt;base engineering crs keyword&gt;</w:t>
            </w:r>
          </w:p>
        </w:tc>
        <w:tc>
          <w:tcPr>
            <w:tcW w:w="2834" w:type="dxa"/>
            <w:shd w:val="clear" w:color="auto" w:fill="auto"/>
          </w:tcPr>
          <w:p w:rsidR="0012682E" w:rsidRPr="00A301E0" w:rsidRDefault="00397DF2" w:rsidP="00397DF2">
            <w:pPr>
              <w:spacing w:after="0"/>
              <w:jc w:val="left"/>
            </w:pPr>
            <w:r w:rsidRPr="00A301E0">
              <w:t>1</w:t>
            </w:r>
            <w:r>
              <w:t>4</w:t>
            </w:r>
          </w:p>
        </w:tc>
      </w:tr>
      <w:tr w:rsidR="0012682E" w:rsidRPr="00A301E0" w:rsidTr="00B554AF">
        <w:trPr>
          <w:cantSplit/>
        </w:trPr>
        <w:tc>
          <w:tcPr>
            <w:tcW w:w="2689" w:type="dxa"/>
          </w:tcPr>
          <w:p w:rsidR="0012682E" w:rsidRPr="00A301E0" w:rsidRDefault="0012682E" w:rsidP="009864E9">
            <w:pPr>
              <w:spacing w:after="0"/>
            </w:pPr>
            <w:r w:rsidRPr="00A301E0">
              <w:t>baseGeodCRS</w:t>
            </w:r>
          </w:p>
        </w:tc>
        <w:tc>
          <w:tcPr>
            <w:tcW w:w="4649" w:type="dxa"/>
            <w:shd w:val="clear" w:color="auto" w:fill="auto"/>
          </w:tcPr>
          <w:p w:rsidR="0012682E" w:rsidRPr="00A301E0" w:rsidRDefault="0012682E" w:rsidP="009864E9">
            <w:pPr>
              <w:spacing w:after="0"/>
            </w:pPr>
            <w:r w:rsidRPr="00A301E0">
              <w:t>&lt;base geodetic crs keyword&gt;</w:t>
            </w:r>
          </w:p>
        </w:tc>
        <w:tc>
          <w:tcPr>
            <w:tcW w:w="2834" w:type="dxa"/>
            <w:shd w:val="clear" w:color="auto" w:fill="auto"/>
          </w:tcPr>
          <w:p w:rsidR="0012682E" w:rsidRPr="00A301E0" w:rsidDel="002D4EEC" w:rsidRDefault="0012682E" w:rsidP="00397DF2">
            <w:pPr>
              <w:spacing w:after="0"/>
              <w:jc w:val="left"/>
            </w:pPr>
            <w:r w:rsidRPr="00A301E0">
              <w:t xml:space="preserve">9 and </w:t>
            </w:r>
            <w:r w:rsidR="00397DF2" w:rsidRPr="00A301E0">
              <w:t>1</w:t>
            </w:r>
            <w:r w:rsidR="00397DF2">
              <w:t>4</w:t>
            </w:r>
          </w:p>
        </w:tc>
      </w:tr>
      <w:tr w:rsidR="001D57AF" w:rsidRPr="00A301E0" w:rsidTr="00B554AF">
        <w:trPr>
          <w:cantSplit/>
        </w:trPr>
        <w:tc>
          <w:tcPr>
            <w:tcW w:w="2689" w:type="dxa"/>
          </w:tcPr>
          <w:p w:rsidR="001D57AF" w:rsidRPr="00A301E0" w:rsidRDefault="001D57AF" w:rsidP="009864E9">
            <w:pPr>
              <w:spacing w:after="0"/>
            </w:pPr>
            <w:r>
              <w:t>baseGeog</w:t>
            </w:r>
            <w:r w:rsidRPr="00A301E0">
              <w:t>CRS</w:t>
            </w:r>
          </w:p>
        </w:tc>
        <w:tc>
          <w:tcPr>
            <w:tcW w:w="4649" w:type="dxa"/>
            <w:shd w:val="clear" w:color="auto" w:fill="auto"/>
          </w:tcPr>
          <w:p w:rsidR="001D57AF" w:rsidRPr="00A301E0" w:rsidRDefault="001D57AF" w:rsidP="001D57AF">
            <w:pPr>
              <w:spacing w:after="0"/>
            </w:pPr>
            <w:r w:rsidRPr="00A301E0">
              <w:t>&lt;base geo</w:t>
            </w:r>
            <w:r>
              <w:t>graphic</w:t>
            </w:r>
            <w:r w:rsidRPr="00A301E0">
              <w:t xml:space="preserve"> crs keyword&gt;</w:t>
            </w:r>
          </w:p>
        </w:tc>
        <w:tc>
          <w:tcPr>
            <w:tcW w:w="2834" w:type="dxa"/>
            <w:shd w:val="clear" w:color="auto" w:fill="auto"/>
          </w:tcPr>
          <w:p w:rsidR="001D57AF" w:rsidRPr="00A301E0" w:rsidRDefault="001D57AF" w:rsidP="00397DF2">
            <w:pPr>
              <w:spacing w:after="0"/>
              <w:jc w:val="left"/>
            </w:pPr>
            <w:r w:rsidRPr="00A301E0">
              <w:t>9 and 1</w:t>
            </w:r>
            <w:r>
              <w:t>4</w:t>
            </w:r>
          </w:p>
        </w:tc>
      </w:tr>
      <w:tr w:rsidR="001D57AF" w:rsidRPr="00A301E0" w:rsidTr="00B554AF">
        <w:trPr>
          <w:cantSplit/>
        </w:trPr>
        <w:tc>
          <w:tcPr>
            <w:tcW w:w="2689" w:type="dxa"/>
          </w:tcPr>
          <w:p w:rsidR="001D57AF" w:rsidRPr="00A301E0" w:rsidRDefault="001D57AF" w:rsidP="009864E9">
            <w:pPr>
              <w:spacing w:after="0"/>
            </w:pPr>
            <w:r w:rsidRPr="00A301E0">
              <w:t>baseParamCRS</w:t>
            </w:r>
          </w:p>
        </w:tc>
        <w:tc>
          <w:tcPr>
            <w:tcW w:w="4649" w:type="dxa"/>
            <w:shd w:val="clear" w:color="auto" w:fill="auto"/>
          </w:tcPr>
          <w:p w:rsidR="001D57AF" w:rsidRPr="00A301E0" w:rsidRDefault="001D57AF" w:rsidP="009864E9">
            <w:pPr>
              <w:spacing w:after="0"/>
            </w:pPr>
            <w:r w:rsidRPr="00A301E0">
              <w:t>&lt;base parametric crs keyword&gt;</w:t>
            </w:r>
          </w:p>
        </w:tc>
        <w:tc>
          <w:tcPr>
            <w:tcW w:w="2834" w:type="dxa"/>
            <w:shd w:val="clear" w:color="auto" w:fill="auto"/>
          </w:tcPr>
          <w:p w:rsidR="001D57AF" w:rsidRPr="00A301E0" w:rsidDel="002D4EEC" w:rsidRDefault="001D57AF" w:rsidP="00397DF2">
            <w:pPr>
              <w:spacing w:after="0"/>
              <w:jc w:val="left"/>
            </w:pPr>
            <w:r w:rsidRPr="00A301E0">
              <w:t>1</w:t>
            </w:r>
            <w:r>
              <w:t>4</w:t>
            </w:r>
          </w:p>
        </w:tc>
      </w:tr>
      <w:tr w:rsidR="001D57AF" w:rsidRPr="00A301E0" w:rsidTr="00B554AF">
        <w:trPr>
          <w:cantSplit/>
        </w:trPr>
        <w:tc>
          <w:tcPr>
            <w:tcW w:w="2689" w:type="dxa"/>
          </w:tcPr>
          <w:p w:rsidR="001D57AF" w:rsidRPr="00A301E0" w:rsidRDefault="001D57AF" w:rsidP="009864E9">
            <w:pPr>
              <w:spacing w:after="0"/>
            </w:pPr>
            <w:r w:rsidRPr="00A301E0">
              <w:t>baseProjCRS</w:t>
            </w:r>
          </w:p>
        </w:tc>
        <w:tc>
          <w:tcPr>
            <w:tcW w:w="4649" w:type="dxa"/>
            <w:shd w:val="clear" w:color="auto" w:fill="auto"/>
          </w:tcPr>
          <w:p w:rsidR="001D57AF" w:rsidRPr="00A301E0" w:rsidRDefault="001D57AF" w:rsidP="009864E9">
            <w:pPr>
              <w:spacing w:after="0"/>
            </w:pPr>
            <w:r w:rsidRPr="00A301E0">
              <w:t>&lt;base projected crs keyword&gt;</w:t>
            </w:r>
          </w:p>
        </w:tc>
        <w:tc>
          <w:tcPr>
            <w:tcW w:w="2834" w:type="dxa"/>
            <w:shd w:val="clear" w:color="auto" w:fill="auto"/>
          </w:tcPr>
          <w:p w:rsidR="001D57AF" w:rsidRPr="00A301E0" w:rsidDel="002D4EEC" w:rsidRDefault="001D57AF" w:rsidP="00397DF2">
            <w:pPr>
              <w:spacing w:after="0"/>
              <w:jc w:val="left"/>
            </w:pPr>
            <w:r w:rsidRPr="00A301E0">
              <w:t>1</w:t>
            </w:r>
            <w:r>
              <w:t>4</w:t>
            </w:r>
          </w:p>
        </w:tc>
      </w:tr>
      <w:tr w:rsidR="001D57AF" w:rsidRPr="00A301E0" w:rsidTr="00B554AF">
        <w:trPr>
          <w:cantSplit/>
        </w:trPr>
        <w:tc>
          <w:tcPr>
            <w:tcW w:w="2689" w:type="dxa"/>
          </w:tcPr>
          <w:p w:rsidR="001D57AF" w:rsidRPr="00A301E0" w:rsidRDefault="001D57AF" w:rsidP="009864E9">
            <w:pPr>
              <w:spacing w:after="0"/>
            </w:pPr>
            <w:r w:rsidRPr="00A301E0">
              <w:t>baseTimeCRS</w:t>
            </w:r>
          </w:p>
        </w:tc>
        <w:tc>
          <w:tcPr>
            <w:tcW w:w="4649" w:type="dxa"/>
            <w:shd w:val="clear" w:color="auto" w:fill="auto"/>
          </w:tcPr>
          <w:p w:rsidR="001D57AF" w:rsidRPr="00A301E0" w:rsidRDefault="001D57AF" w:rsidP="009864E9">
            <w:pPr>
              <w:spacing w:after="0"/>
            </w:pPr>
            <w:r w:rsidRPr="00A301E0">
              <w:t>&lt;base temporal crs keyword&gt;</w:t>
            </w:r>
          </w:p>
        </w:tc>
        <w:tc>
          <w:tcPr>
            <w:tcW w:w="2834" w:type="dxa"/>
            <w:shd w:val="clear" w:color="auto" w:fill="auto"/>
          </w:tcPr>
          <w:p w:rsidR="001D57AF" w:rsidRPr="00A301E0" w:rsidRDefault="001D57AF" w:rsidP="00397DF2">
            <w:pPr>
              <w:spacing w:after="0"/>
              <w:jc w:val="left"/>
            </w:pPr>
            <w:r w:rsidRPr="00A301E0">
              <w:t>1</w:t>
            </w:r>
            <w:r>
              <w:t>4</w:t>
            </w:r>
          </w:p>
        </w:tc>
      </w:tr>
      <w:tr w:rsidR="001D57AF" w:rsidRPr="00A301E0" w:rsidTr="00B554AF">
        <w:trPr>
          <w:cantSplit/>
        </w:trPr>
        <w:tc>
          <w:tcPr>
            <w:tcW w:w="2689" w:type="dxa"/>
          </w:tcPr>
          <w:p w:rsidR="001D57AF" w:rsidRPr="00A301E0" w:rsidRDefault="001D57AF" w:rsidP="009864E9">
            <w:pPr>
              <w:spacing w:after="0"/>
              <w:jc w:val="left"/>
            </w:pPr>
            <w:r w:rsidRPr="00A301E0">
              <w:t>baseVertCRS</w:t>
            </w:r>
          </w:p>
        </w:tc>
        <w:tc>
          <w:tcPr>
            <w:tcW w:w="4649" w:type="dxa"/>
            <w:shd w:val="clear" w:color="auto" w:fill="auto"/>
          </w:tcPr>
          <w:p w:rsidR="001D57AF" w:rsidRPr="00A301E0" w:rsidRDefault="001D57AF" w:rsidP="009864E9">
            <w:pPr>
              <w:spacing w:after="0"/>
            </w:pPr>
            <w:r w:rsidRPr="00A301E0">
              <w:t>&lt;base vertical crs keyword&gt;</w:t>
            </w:r>
          </w:p>
        </w:tc>
        <w:tc>
          <w:tcPr>
            <w:tcW w:w="2834" w:type="dxa"/>
            <w:shd w:val="clear" w:color="auto" w:fill="auto"/>
          </w:tcPr>
          <w:p w:rsidR="001D57AF" w:rsidRPr="00A301E0" w:rsidRDefault="001D57AF" w:rsidP="00397DF2">
            <w:pPr>
              <w:spacing w:after="0"/>
              <w:jc w:val="left"/>
            </w:pPr>
            <w:r w:rsidRPr="00A301E0">
              <w:t>1</w:t>
            </w:r>
            <w:r>
              <w:t>4</w:t>
            </w:r>
          </w:p>
        </w:tc>
      </w:tr>
      <w:tr w:rsidR="001D57AF" w:rsidRPr="00A301E0" w:rsidTr="00B554AF">
        <w:trPr>
          <w:cantSplit/>
        </w:trPr>
        <w:tc>
          <w:tcPr>
            <w:tcW w:w="2689" w:type="dxa"/>
          </w:tcPr>
          <w:p w:rsidR="001D57AF" w:rsidRPr="00A301E0" w:rsidRDefault="001D57AF" w:rsidP="009864E9">
            <w:pPr>
              <w:spacing w:after="0"/>
            </w:pPr>
            <w:r w:rsidRPr="00A301E0">
              <w:t>bBox</w:t>
            </w:r>
          </w:p>
        </w:tc>
        <w:tc>
          <w:tcPr>
            <w:tcW w:w="4649" w:type="dxa"/>
            <w:shd w:val="clear" w:color="auto" w:fill="auto"/>
          </w:tcPr>
          <w:p w:rsidR="001D57AF" w:rsidRPr="00A301E0" w:rsidRDefault="001D57AF" w:rsidP="009864E9">
            <w:pPr>
              <w:spacing w:after="0"/>
            </w:pPr>
            <w:r w:rsidRPr="00A301E0">
              <w:t>&lt;geographic bounding box keyword&gt;</w:t>
            </w:r>
          </w:p>
        </w:tc>
        <w:tc>
          <w:tcPr>
            <w:tcW w:w="2834" w:type="dxa"/>
            <w:shd w:val="clear" w:color="auto" w:fill="auto"/>
          </w:tcPr>
          <w:p w:rsidR="001D57AF" w:rsidRPr="00A301E0" w:rsidRDefault="001D57AF" w:rsidP="009864E9">
            <w:pPr>
              <w:spacing w:after="0"/>
              <w:jc w:val="left"/>
            </w:pPr>
            <w:r w:rsidRPr="00A301E0">
              <w:t>7</w:t>
            </w:r>
          </w:p>
        </w:tc>
      </w:tr>
      <w:tr w:rsidR="001D57AF" w:rsidRPr="00A301E0" w:rsidTr="00B554AF">
        <w:trPr>
          <w:cantSplit/>
        </w:trPr>
        <w:tc>
          <w:tcPr>
            <w:tcW w:w="2689" w:type="dxa"/>
          </w:tcPr>
          <w:p w:rsidR="001D57AF" w:rsidRPr="00A301E0" w:rsidRDefault="001D57AF" w:rsidP="009864E9">
            <w:pPr>
              <w:spacing w:after="0"/>
            </w:pPr>
            <w:r w:rsidRPr="00A301E0">
              <w:t>bearing</w:t>
            </w:r>
          </w:p>
        </w:tc>
        <w:tc>
          <w:tcPr>
            <w:tcW w:w="4649" w:type="dxa"/>
            <w:shd w:val="clear" w:color="auto" w:fill="auto"/>
          </w:tcPr>
          <w:p w:rsidR="001D57AF" w:rsidRPr="00A301E0" w:rsidRDefault="001D57AF" w:rsidP="009864E9">
            <w:pPr>
              <w:spacing w:after="0"/>
            </w:pPr>
            <w:r w:rsidRPr="00A301E0">
              <w:t>&lt;bearing keyword&gt;</w:t>
            </w:r>
          </w:p>
        </w:tc>
        <w:tc>
          <w:tcPr>
            <w:tcW w:w="2834" w:type="dxa"/>
            <w:shd w:val="clear" w:color="auto" w:fill="auto"/>
          </w:tcPr>
          <w:p w:rsidR="001D57AF" w:rsidRPr="00A301E0" w:rsidRDefault="001D57AF" w:rsidP="009864E9">
            <w:pPr>
              <w:spacing w:after="0"/>
              <w:jc w:val="left"/>
            </w:pPr>
            <w:r w:rsidRPr="00A301E0">
              <w:t>7</w:t>
            </w:r>
          </w:p>
        </w:tc>
      </w:tr>
      <w:tr w:rsidR="001D57AF" w:rsidRPr="00A301E0" w:rsidTr="00B554AF">
        <w:trPr>
          <w:cantSplit/>
        </w:trPr>
        <w:tc>
          <w:tcPr>
            <w:tcW w:w="2689" w:type="dxa"/>
          </w:tcPr>
          <w:p w:rsidR="001D57AF" w:rsidRPr="00A301E0" w:rsidRDefault="001D57AF" w:rsidP="009864E9">
            <w:pPr>
              <w:spacing w:after="0"/>
            </w:pPr>
            <w:r w:rsidRPr="00A301E0">
              <w:t>boundCRS</w:t>
            </w:r>
          </w:p>
        </w:tc>
        <w:tc>
          <w:tcPr>
            <w:tcW w:w="4649" w:type="dxa"/>
            <w:shd w:val="clear" w:color="auto" w:fill="auto"/>
          </w:tcPr>
          <w:p w:rsidR="001D57AF" w:rsidRPr="00A301E0" w:rsidRDefault="001D57AF" w:rsidP="009864E9">
            <w:pPr>
              <w:spacing w:after="0"/>
            </w:pPr>
            <w:r w:rsidRPr="00A301E0">
              <w:t>&lt;bound crs keyword&gt;</w:t>
            </w:r>
          </w:p>
        </w:tc>
        <w:tc>
          <w:tcPr>
            <w:tcW w:w="2834" w:type="dxa"/>
            <w:shd w:val="clear" w:color="auto" w:fill="auto"/>
          </w:tcPr>
          <w:p w:rsidR="001D57AF" w:rsidRPr="00A301E0" w:rsidRDefault="001D57AF" w:rsidP="009864E9">
            <w:pPr>
              <w:spacing w:after="0"/>
              <w:jc w:val="left"/>
            </w:pPr>
            <w:r>
              <w:t>20</w:t>
            </w:r>
          </w:p>
        </w:tc>
      </w:tr>
      <w:tr w:rsidR="00C119FC" w:rsidRPr="00A301E0" w:rsidTr="00B554AF">
        <w:trPr>
          <w:cantSplit/>
        </w:trPr>
        <w:tc>
          <w:tcPr>
            <w:tcW w:w="2689" w:type="dxa"/>
          </w:tcPr>
          <w:p w:rsidR="00C119FC" w:rsidRPr="00A301E0" w:rsidRDefault="00C119FC" w:rsidP="009864E9">
            <w:pPr>
              <w:spacing w:after="0"/>
            </w:pPr>
            <w:r>
              <w:t>calendar</w:t>
            </w:r>
          </w:p>
        </w:tc>
        <w:tc>
          <w:tcPr>
            <w:tcW w:w="4649" w:type="dxa"/>
            <w:shd w:val="clear" w:color="auto" w:fill="auto"/>
          </w:tcPr>
          <w:p w:rsidR="00C119FC" w:rsidRPr="00A301E0" w:rsidRDefault="00C119FC" w:rsidP="009864E9">
            <w:pPr>
              <w:spacing w:after="0"/>
            </w:pPr>
            <w:r>
              <w:t>&lt;calendar keyword&gt;</w:t>
            </w:r>
          </w:p>
        </w:tc>
        <w:tc>
          <w:tcPr>
            <w:tcW w:w="2834" w:type="dxa"/>
            <w:shd w:val="clear" w:color="auto" w:fill="auto"/>
          </w:tcPr>
          <w:p w:rsidR="00C119FC" w:rsidRPr="00A301E0" w:rsidDel="00397DF2" w:rsidRDefault="00C119FC" w:rsidP="009864E9">
            <w:pPr>
              <w:spacing w:after="0"/>
              <w:jc w:val="left"/>
            </w:pPr>
            <w:r>
              <w:t>13</w:t>
            </w:r>
          </w:p>
        </w:tc>
      </w:tr>
      <w:tr w:rsidR="001D57AF" w:rsidRPr="00A301E0" w:rsidTr="00B554AF">
        <w:trPr>
          <w:cantSplit/>
        </w:trPr>
        <w:tc>
          <w:tcPr>
            <w:tcW w:w="2689" w:type="dxa"/>
          </w:tcPr>
          <w:p w:rsidR="001D57AF" w:rsidRPr="00A301E0" w:rsidRDefault="001D57AF" w:rsidP="009864E9">
            <w:pPr>
              <w:spacing w:after="0"/>
            </w:pPr>
            <w:r w:rsidRPr="00A301E0">
              <w:t>citation</w:t>
            </w:r>
          </w:p>
        </w:tc>
        <w:tc>
          <w:tcPr>
            <w:tcW w:w="4649" w:type="dxa"/>
            <w:shd w:val="clear" w:color="auto" w:fill="auto"/>
          </w:tcPr>
          <w:p w:rsidR="001D57AF" w:rsidRPr="00A301E0" w:rsidRDefault="001D57AF" w:rsidP="009864E9">
            <w:pPr>
              <w:spacing w:after="0"/>
            </w:pPr>
            <w:r w:rsidRPr="00A301E0">
              <w:t>&lt;citation keyword&gt;</w:t>
            </w:r>
          </w:p>
        </w:tc>
        <w:tc>
          <w:tcPr>
            <w:tcW w:w="2834" w:type="dxa"/>
            <w:shd w:val="clear" w:color="auto" w:fill="auto"/>
          </w:tcPr>
          <w:p w:rsidR="001D57AF" w:rsidRPr="00A301E0" w:rsidRDefault="001D57AF" w:rsidP="009864E9">
            <w:pPr>
              <w:spacing w:after="0"/>
              <w:jc w:val="left"/>
            </w:pPr>
            <w:r w:rsidRPr="00A301E0">
              <w:t>7</w:t>
            </w:r>
          </w:p>
        </w:tc>
      </w:tr>
      <w:tr w:rsidR="001D57AF" w:rsidRPr="00A301E0" w:rsidTr="00B554AF">
        <w:trPr>
          <w:cantSplit/>
        </w:trPr>
        <w:tc>
          <w:tcPr>
            <w:tcW w:w="2689" w:type="dxa"/>
          </w:tcPr>
          <w:p w:rsidR="001D57AF" w:rsidRPr="00A301E0" w:rsidRDefault="001D57AF" w:rsidP="009864E9">
            <w:pPr>
              <w:spacing w:after="0"/>
            </w:pPr>
            <w:r w:rsidRPr="00A301E0">
              <w:t>compoundCRS</w:t>
            </w:r>
          </w:p>
        </w:tc>
        <w:tc>
          <w:tcPr>
            <w:tcW w:w="4649" w:type="dxa"/>
            <w:shd w:val="clear" w:color="auto" w:fill="auto"/>
          </w:tcPr>
          <w:p w:rsidR="001D57AF" w:rsidRPr="00A301E0" w:rsidRDefault="001D57AF" w:rsidP="009864E9">
            <w:pPr>
              <w:spacing w:after="0"/>
            </w:pPr>
            <w:r w:rsidRPr="00A301E0">
              <w:t>&lt;compound crs keyword&gt;</w:t>
            </w:r>
          </w:p>
        </w:tc>
        <w:tc>
          <w:tcPr>
            <w:tcW w:w="2834" w:type="dxa"/>
            <w:shd w:val="clear" w:color="auto" w:fill="auto"/>
          </w:tcPr>
          <w:p w:rsidR="001D57AF" w:rsidRPr="00A301E0" w:rsidRDefault="001D57AF" w:rsidP="00397DF2">
            <w:pPr>
              <w:spacing w:after="0"/>
              <w:jc w:val="left"/>
            </w:pPr>
            <w:r w:rsidRPr="00A301E0">
              <w:t>1</w:t>
            </w:r>
            <w:r>
              <w:t>5</w:t>
            </w:r>
          </w:p>
        </w:tc>
      </w:tr>
      <w:tr w:rsidR="009846CF" w:rsidRPr="00A301E0" w:rsidTr="00B554AF">
        <w:trPr>
          <w:cantSplit/>
        </w:trPr>
        <w:tc>
          <w:tcPr>
            <w:tcW w:w="2689" w:type="dxa"/>
          </w:tcPr>
          <w:p w:rsidR="009846CF" w:rsidRPr="00A301E0" w:rsidRDefault="009846CF" w:rsidP="009846CF">
            <w:pPr>
              <w:spacing w:after="0"/>
            </w:pPr>
            <w:r>
              <w:t>concatenatedOperation</w:t>
            </w:r>
          </w:p>
        </w:tc>
        <w:tc>
          <w:tcPr>
            <w:tcW w:w="4649" w:type="dxa"/>
            <w:shd w:val="clear" w:color="auto" w:fill="auto"/>
          </w:tcPr>
          <w:p w:rsidR="009846CF" w:rsidRPr="00A301E0" w:rsidRDefault="009846CF" w:rsidP="009864E9">
            <w:pPr>
              <w:spacing w:after="0"/>
            </w:pPr>
            <w:r>
              <w:t>&lt;concatenated operation keyword&gt;</w:t>
            </w:r>
          </w:p>
        </w:tc>
        <w:tc>
          <w:tcPr>
            <w:tcW w:w="2834" w:type="dxa"/>
            <w:shd w:val="clear" w:color="auto" w:fill="auto"/>
          </w:tcPr>
          <w:p w:rsidR="009846CF" w:rsidRPr="00A301E0" w:rsidDel="00397DF2" w:rsidRDefault="009846CF" w:rsidP="00397DF2">
            <w:pPr>
              <w:spacing w:after="0"/>
              <w:jc w:val="left"/>
            </w:pPr>
            <w:r>
              <w:t>19</w:t>
            </w:r>
          </w:p>
        </w:tc>
      </w:tr>
      <w:tr w:rsidR="001D57AF" w:rsidRPr="00A301E0" w:rsidTr="00B554AF">
        <w:trPr>
          <w:cantSplit/>
        </w:trPr>
        <w:tc>
          <w:tcPr>
            <w:tcW w:w="2689" w:type="dxa"/>
          </w:tcPr>
          <w:p w:rsidR="001D57AF" w:rsidRPr="00A301E0" w:rsidRDefault="001D57AF" w:rsidP="009864E9">
            <w:pPr>
              <w:spacing w:after="0"/>
            </w:pPr>
            <w:r w:rsidRPr="00A301E0">
              <w:t>conversion</w:t>
            </w:r>
          </w:p>
        </w:tc>
        <w:tc>
          <w:tcPr>
            <w:tcW w:w="4649" w:type="dxa"/>
            <w:shd w:val="clear" w:color="auto" w:fill="auto"/>
          </w:tcPr>
          <w:p w:rsidR="001D57AF" w:rsidRPr="00A301E0" w:rsidRDefault="001D57AF" w:rsidP="009864E9">
            <w:pPr>
              <w:spacing w:after="0"/>
            </w:pPr>
            <w:r w:rsidRPr="00A301E0">
              <w:t>&lt;map projection keyword&gt;</w:t>
            </w:r>
          </w:p>
        </w:tc>
        <w:tc>
          <w:tcPr>
            <w:tcW w:w="2834" w:type="dxa"/>
            <w:shd w:val="clear" w:color="auto" w:fill="auto"/>
          </w:tcPr>
          <w:p w:rsidR="001D57AF" w:rsidRPr="00A301E0" w:rsidRDefault="001D57AF" w:rsidP="009864E9">
            <w:pPr>
              <w:spacing w:after="0"/>
              <w:jc w:val="left"/>
            </w:pPr>
            <w:r w:rsidRPr="00A301E0">
              <w:t>9</w:t>
            </w:r>
          </w:p>
        </w:tc>
      </w:tr>
      <w:tr w:rsidR="00C119FC" w:rsidRPr="00A301E0" w:rsidTr="00B554AF">
        <w:trPr>
          <w:cantSplit/>
        </w:trPr>
        <w:tc>
          <w:tcPr>
            <w:tcW w:w="2689" w:type="dxa"/>
          </w:tcPr>
          <w:p w:rsidR="00C119FC" w:rsidRPr="00A301E0" w:rsidRDefault="00C119FC" w:rsidP="009864E9">
            <w:pPr>
              <w:spacing w:after="0"/>
            </w:pPr>
            <w:r>
              <w:t>coordEpoch</w:t>
            </w:r>
          </w:p>
        </w:tc>
        <w:tc>
          <w:tcPr>
            <w:tcW w:w="4649" w:type="dxa"/>
            <w:shd w:val="clear" w:color="auto" w:fill="auto"/>
          </w:tcPr>
          <w:p w:rsidR="00C119FC" w:rsidRPr="00A301E0" w:rsidRDefault="00C119FC" w:rsidP="009864E9">
            <w:pPr>
              <w:spacing w:after="0"/>
            </w:pPr>
            <w:r>
              <w:rPr>
                <w:szCs w:val="15"/>
              </w:rPr>
              <w:t>Alternative keyword for coordinate epoch</w:t>
            </w:r>
          </w:p>
        </w:tc>
        <w:tc>
          <w:tcPr>
            <w:tcW w:w="2834" w:type="dxa"/>
            <w:shd w:val="clear" w:color="auto" w:fill="auto"/>
          </w:tcPr>
          <w:p w:rsidR="00C119FC" w:rsidRPr="00A301E0" w:rsidRDefault="00C119FC" w:rsidP="009864E9">
            <w:pPr>
              <w:spacing w:after="0"/>
              <w:jc w:val="left"/>
            </w:pPr>
            <w:r>
              <w:t>16</w:t>
            </w:r>
          </w:p>
        </w:tc>
      </w:tr>
      <w:tr w:rsidR="006215FF" w:rsidRPr="00A301E0" w:rsidTr="00B554AF">
        <w:trPr>
          <w:cantSplit/>
        </w:trPr>
        <w:tc>
          <w:tcPr>
            <w:tcW w:w="2689" w:type="dxa"/>
          </w:tcPr>
          <w:p w:rsidR="006215FF" w:rsidRDefault="006215FF" w:rsidP="009864E9">
            <w:pPr>
              <w:spacing w:after="0"/>
            </w:pPr>
            <w:r>
              <w:t>coordinateMetadata</w:t>
            </w:r>
          </w:p>
        </w:tc>
        <w:tc>
          <w:tcPr>
            <w:tcW w:w="4649" w:type="dxa"/>
            <w:shd w:val="clear" w:color="auto" w:fill="auto"/>
          </w:tcPr>
          <w:p w:rsidR="006215FF" w:rsidRDefault="006215FF" w:rsidP="009864E9">
            <w:pPr>
              <w:spacing w:after="0"/>
              <w:rPr>
                <w:szCs w:val="15"/>
              </w:rPr>
            </w:pPr>
            <w:r>
              <w:rPr>
                <w:szCs w:val="15"/>
              </w:rPr>
              <w:t>&lt;</w:t>
            </w:r>
            <w:r>
              <w:t>coordinate metadata keyword&gt;</w:t>
            </w:r>
          </w:p>
        </w:tc>
        <w:tc>
          <w:tcPr>
            <w:tcW w:w="2834" w:type="dxa"/>
            <w:shd w:val="clear" w:color="auto" w:fill="auto"/>
          </w:tcPr>
          <w:p w:rsidR="006215FF" w:rsidRDefault="00305332" w:rsidP="009864E9">
            <w:pPr>
              <w:spacing w:after="0"/>
              <w:jc w:val="left"/>
            </w:pPr>
            <w:r>
              <w:t>16</w:t>
            </w:r>
          </w:p>
        </w:tc>
      </w:tr>
      <w:tr w:rsidR="00C119FC" w:rsidRPr="00A301E0" w:rsidTr="00B554AF">
        <w:trPr>
          <w:cantSplit/>
        </w:trPr>
        <w:tc>
          <w:tcPr>
            <w:tcW w:w="2689" w:type="dxa"/>
          </w:tcPr>
          <w:p w:rsidR="00C119FC" w:rsidRPr="00A301E0" w:rsidRDefault="00C119FC" w:rsidP="009864E9">
            <w:pPr>
              <w:spacing w:after="0"/>
            </w:pPr>
            <w:r w:rsidRPr="00A301E0">
              <w:t>coordinateOperation</w:t>
            </w:r>
          </w:p>
        </w:tc>
        <w:tc>
          <w:tcPr>
            <w:tcW w:w="4649" w:type="dxa"/>
            <w:shd w:val="clear" w:color="auto" w:fill="auto"/>
          </w:tcPr>
          <w:p w:rsidR="00C119FC" w:rsidRPr="00A301E0" w:rsidRDefault="00C119FC" w:rsidP="009864E9">
            <w:pPr>
              <w:spacing w:after="0"/>
            </w:pPr>
            <w:r w:rsidRPr="00A301E0">
              <w:t>&lt;operation keyword&gt;</w:t>
            </w:r>
          </w:p>
        </w:tc>
        <w:tc>
          <w:tcPr>
            <w:tcW w:w="2834" w:type="dxa"/>
            <w:shd w:val="clear" w:color="auto" w:fill="auto"/>
          </w:tcPr>
          <w:p w:rsidR="00C119FC" w:rsidRPr="00A301E0" w:rsidRDefault="00C119FC" w:rsidP="009864E9">
            <w:pPr>
              <w:spacing w:after="0"/>
              <w:jc w:val="left"/>
            </w:pPr>
            <w:r w:rsidRPr="00A301E0">
              <w:t>17</w:t>
            </w:r>
          </w:p>
        </w:tc>
      </w:tr>
      <w:tr w:rsidR="00C119FC" w:rsidRPr="00A301E0" w:rsidTr="00B554AF">
        <w:trPr>
          <w:cantSplit/>
        </w:trPr>
        <w:tc>
          <w:tcPr>
            <w:tcW w:w="2689" w:type="dxa"/>
          </w:tcPr>
          <w:p w:rsidR="00C119FC" w:rsidRPr="00A301E0" w:rsidRDefault="00C119FC" w:rsidP="009864E9">
            <w:pPr>
              <w:spacing w:after="0"/>
            </w:pPr>
            <w:r w:rsidRPr="00A301E0">
              <w:t>cs</w:t>
            </w:r>
          </w:p>
        </w:tc>
        <w:tc>
          <w:tcPr>
            <w:tcW w:w="4649" w:type="dxa"/>
            <w:shd w:val="clear" w:color="auto" w:fill="auto"/>
          </w:tcPr>
          <w:p w:rsidR="00C119FC" w:rsidRPr="00A301E0" w:rsidRDefault="00C119FC" w:rsidP="009864E9">
            <w:pPr>
              <w:spacing w:after="0"/>
            </w:pPr>
            <w:r w:rsidRPr="00A301E0">
              <w:t>&lt;cs keyword&gt; (coordinate system)</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Del="00CB651E" w:rsidRDefault="00C119FC" w:rsidP="009864E9">
            <w:pPr>
              <w:spacing w:after="0"/>
              <w:jc w:val="left"/>
            </w:pPr>
            <w:r w:rsidRPr="00A301E0">
              <w:t>datum</w:t>
            </w:r>
          </w:p>
        </w:tc>
        <w:tc>
          <w:tcPr>
            <w:tcW w:w="4649" w:type="dxa"/>
            <w:shd w:val="clear" w:color="auto" w:fill="auto"/>
          </w:tcPr>
          <w:p w:rsidR="00C119FC" w:rsidRPr="00A301E0" w:rsidRDefault="00C119FC" w:rsidP="00B554AF">
            <w:pPr>
              <w:spacing w:after="0"/>
            </w:pPr>
            <w:r w:rsidRPr="00A301E0">
              <w:t xml:space="preserve">&lt;geodetic </w:t>
            </w:r>
            <w:r w:rsidR="00B554AF">
              <w:t>reference frame</w:t>
            </w:r>
            <w:r w:rsidR="00B554AF" w:rsidRPr="00A301E0">
              <w:t xml:space="preserve"> </w:t>
            </w:r>
            <w:r w:rsidRPr="00A301E0">
              <w:t xml:space="preserve">keyword&gt; </w:t>
            </w:r>
          </w:p>
        </w:tc>
        <w:tc>
          <w:tcPr>
            <w:tcW w:w="2834" w:type="dxa"/>
            <w:shd w:val="clear" w:color="auto" w:fill="auto"/>
          </w:tcPr>
          <w:p w:rsidR="00C119FC" w:rsidRPr="00A301E0" w:rsidRDefault="00C119FC" w:rsidP="009864E9">
            <w:pPr>
              <w:spacing w:after="0"/>
              <w:jc w:val="left"/>
            </w:pPr>
            <w:r w:rsidRPr="00A301E0">
              <w:t>8</w:t>
            </w:r>
          </w:p>
        </w:tc>
      </w:tr>
      <w:tr w:rsidR="00C119FC" w:rsidRPr="00A301E0" w:rsidTr="00B554AF">
        <w:trPr>
          <w:cantSplit/>
        </w:trPr>
        <w:tc>
          <w:tcPr>
            <w:tcW w:w="2689" w:type="dxa"/>
          </w:tcPr>
          <w:p w:rsidR="00C119FC" w:rsidRPr="00A301E0" w:rsidRDefault="00C119FC" w:rsidP="009864E9">
            <w:pPr>
              <w:spacing w:after="0"/>
              <w:jc w:val="left"/>
            </w:pPr>
            <w:r>
              <w:t>derivedProjCRS</w:t>
            </w:r>
          </w:p>
        </w:tc>
        <w:tc>
          <w:tcPr>
            <w:tcW w:w="4649" w:type="dxa"/>
            <w:shd w:val="clear" w:color="auto" w:fill="auto"/>
          </w:tcPr>
          <w:p w:rsidR="00C119FC" w:rsidRPr="00A301E0" w:rsidRDefault="00C119FC" w:rsidP="00C119FC">
            <w:pPr>
              <w:spacing w:after="0"/>
            </w:pPr>
            <w:r w:rsidRPr="00A301E0">
              <w:t>&lt;deriv</w:t>
            </w:r>
            <w:r>
              <w:t>ed</w:t>
            </w:r>
            <w:r w:rsidRPr="00A301E0">
              <w:t xml:space="preserve"> </w:t>
            </w:r>
            <w:r>
              <w:t xml:space="preserve">projected crs </w:t>
            </w:r>
            <w:r w:rsidRPr="00A301E0">
              <w:t>keyword&gt;</w:t>
            </w:r>
          </w:p>
        </w:tc>
        <w:tc>
          <w:tcPr>
            <w:tcW w:w="2834" w:type="dxa"/>
            <w:shd w:val="clear" w:color="auto" w:fill="auto"/>
          </w:tcPr>
          <w:p w:rsidR="00C119FC" w:rsidRPr="00A301E0" w:rsidRDefault="00C119FC" w:rsidP="009864E9">
            <w:pPr>
              <w:spacing w:after="0"/>
              <w:jc w:val="left"/>
            </w:pPr>
            <w:r>
              <w:t>14</w:t>
            </w:r>
          </w:p>
        </w:tc>
      </w:tr>
      <w:tr w:rsidR="00C119FC" w:rsidRPr="00A301E0" w:rsidTr="00B554AF">
        <w:trPr>
          <w:cantSplit/>
        </w:trPr>
        <w:tc>
          <w:tcPr>
            <w:tcW w:w="2689" w:type="dxa"/>
          </w:tcPr>
          <w:p w:rsidR="00C119FC" w:rsidRPr="00A301E0" w:rsidRDefault="00C119FC" w:rsidP="009864E9">
            <w:pPr>
              <w:spacing w:after="0"/>
            </w:pPr>
            <w:r w:rsidRPr="00A301E0">
              <w:t>derivingConversion</w:t>
            </w:r>
          </w:p>
        </w:tc>
        <w:tc>
          <w:tcPr>
            <w:tcW w:w="4649" w:type="dxa"/>
            <w:shd w:val="clear" w:color="auto" w:fill="auto"/>
          </w:tcPr>
          <w:p w:rsidR="00C119FC" w:rsidRPr="00A301E0" w:rsidRDefault="00C119FC" w:rsidP="009864E9">
            <w:pPr>
              <w:spacing w:after="0"/>
            </w:pPr>
            <w:r w:rsidRPr="00A301E0">
              <w:t>&lt;deriving conversion keyword&gt;</w:t>
            </w:r>
          </w:p>
        </w:tc>
        <w:tc>
          <w:tcPr>
            <w:tcW w:w="2834" w:type="dxa"/>
            <w:shd w:val="clear" w:color="auto" w:fill="auto"/>
          </w:tcPr>
          <w:p w:rsidR="00C119FC" w:rsidRPr="00A301E0" w:rsidRDefault="00C119FC" w:rsidP="00397DF2">
            <w:pPr>
              <w:spacing w:after="0"/>
              <w:jc w:val="left"/>
            </w:pPr>
            <w:r w:rsidRPr="00A301E0">
              <w:t>1</w:t>
            </w:r>
            <w:r>
              <w:t>4</w:t>
            </w:r>
          </w:p>
        </w:tc>
      </w:tr>
      <w:tr w:rsidR="00C119FC" w:rsidRPr="00A301E0" w:rsidTr="00B554AF">
        <w:trPr>
          <w:cantSplit/>
        </w:trPr>
        <w:tc>
          <w:tcPr>
            <w:tcW w:w="2689" w:type="dxa"/>
          </w:tcPr>
          <w:p w:rsidR="00C119FC" w:rsidRPr="00A301E0" w:rsidRDefault="00C119FC" w:rsidP="009864E9">
            <w:pPr>
              <w:spacing w:after="0"/>
            </w:pPr>
            <w:r>
              <w:t>dynamic</w:t>
            </w:r>
          </w:p>
        </w:tc>
        <w:tc>
          <w:tcPr>
            <w:tcW w:w="4649" w:type="dxa"/>
            <w:shd w:val="clear" w:color="auto" w:fill="auto"/>
          </w:tcPr>
          <w:p w:rsidR="00C119FC" w:rsidRPr="00A301E0" w:rsidRDefault="00C119FC" w:rsidP="009864E9">
            <w:pPr>
              <w:spacing w:after="0"/>
            </w:pPr>
            <w:r>
              <w:t>&lt;dynamic</w:t>
            </w:r>
            <w:r w:rsidRPr="00A301E0">
              <w:t xml:space="preserve"> crs keyword&gt;</w:t>
            </w:r>
          </w:p>
        </w:tc>
        <w:tc>
          <w:tcPr>
            <w:tcW w:w="2834" w:type="dxa"/>
            <w:shd w:val="clear" w:color="auto" w:fill="auto"/>
          </w:tcPr>
          <w:p w:rsidR="00C119FC" w:rsidRPr="00A301E0" w:rsidDel="00397DF2" w:rsidRDefault="00C119FC" w:rsidP="00397DF2">
            <w:pPr>
              <w:spacing w:after="0"/>
              <w:jc w:val="left"/>
            </w:pPr>
            <w:r>
              <w:t>7</w:t>
            </w:r>
          </w:p>
        </w:tc>
      </w:tr>
      <w:tr w:rsidR="00C119FC" w:rsidRPr="00A301E0" w:rsidTr="00B554AF">
        <w:trPr>
          <w:cantSplit/>
        </w:trPr>
        <w:tc>
          <w:tcPr>
            <w:tcW w:w="2689" w:type="dxa"/>
          </w:tcPr>
          <w:p w:rsidR="00C119FC" w:rsidRPr="00A301E0" w:rsidRDefault="00C119FC" w:rsidP="009864E9">
            <w:pPr>
              <w:spacing w:after="0"/>
            </w:pPr>
            <w:r w:rsidRPr="00A301E0">
              <w:t>eDatum</w:t>
            </w:r>
          </w:p>
        </w:tc>
        <w:tc>
          <w:tcPr>
            <w:tcW w:w="4649" w:type="dxa"/>
            <w:shd w:val="clear" w:color="auto" w:fill="auto"/>
          </w:tcPr>
          <w:p w:rsidR="00C119FC" w:rsidRPr="00A301E0" w:rsidRDefault="00C119FC" w:rsidP="009864E9">
            <w:pPr>
              <w:spacing w:after="0"/>
            </w:pPr>
            <w:r w:rsidRPr="00A301E0">
              <w:t>&lt;engineering datum keyword&gt;</w:t>
            </w:r>
          </w:p>
        </w:tc>
        <w:tc>
          <w:tcPr>
            <w:tcW w:w="2834" w:type="dxa"/>
            <w:shd w:val="clear" w:color="auto" w:fill="auto"/>
          </w:tcPr>
          <w:p w:rsidR="00C119FC" w:rsidRPr="00A301E0" w:rsidRDefault="00C119FC" w:rsidP="009864E9">
            <w:pPr>
              <w:spacing w:after="0"/>
              <w:jc w:val="left"/>
            </w:pPr>
            <w:r w:rsidRPr="00A301E0">
              <w:t>11</w:t>
            </w:r>
          </w:p>
        </w:tc>
      </w:tr>
      <w:tr w:rsidR="00C119FC" w:rsidRPr="00A301E0" w:rsidTr="00B554AF">
        <w:trPr>
          <w:cantSplit/>
        </w:trPr>
        <w:tc>
          <w:tcPr>
            <w:tcW w:w="2689" w:type="dxa"/>
          </w:tcPr>
          <w:p w:rsidR="00C119FC" w:rsidRPr="00A301E0" w:rsidRDefault="00C119FC" w:rsidP="009864E9">
            <w:pPr>
              <w:spacing w:after="0"/>
            </w:pPr>
            <w:r w:rsidRPr="00A301E0">
              <w:t>ellipsoid</w:t>
            </w:r>
          </w:p>
        </w:tc>
        <w:tc>
          <w:tcPr>
            <w:tcW w:w="4649" w:type="dxa"/>
            <w:shd w:val="clear" w:color="auto" w:fill="auto"/>
          </w:tcPr>
          <w:p w:rsidR="00C119FC" w:rsidRPr="00A301E0" w:rsidRDefault="00C119FC" w:rsidP="009864E9">
            <w:pPr>
              <w:spacing w:after="0"/>
            </w:pPr>
            <w:r w:rsidRPr="00A301E0">
              <w:t>&lt;ellipsoid keyword&gt;</w:t>
            </w:r>
          </w:p>
        </w:tc>
        <w:tc>
          <w:tcPr>
            <w:tcW w:w="2834" w:type="dxa"/>
            <w:shd w:val="clear" w:color="auto" w:fill="auto"/>
          </w:tcPr>
          <w:p w:rsidR="00C119FC" w:rsidRPr="00A301E0" w:rsidRDefault="00C119FC" w:rsidP="009864E9">
            <w:pPr>
              <w:spacing w:after="0"/>
              <w:jc w:val="left"/>
            </w:pPr>
            <w:r w:rsidRPr="00A301E0">
              <w:t>8</w:t>
            </w:r>
          </w:p>
        </w:tc>
      </w:tr>
      <w:tr w:rsidR="00C119FC" w:rsidRPr="00A301E0" w:rsidTr="00B554AF">
        <w:trPr>
          <w:cantSplit/>
        </w:trPr>
        <w:tc>
          <w:tcPr>
            <w:tcW w:w="2689" w:type="dxa"/>
          </w:tcPr>
          <w:p w:rsidR="00C119FC" w:rsidRPr="00A301E0" w:rsidRDefault="00C119FC" w:rsidP="009864E9">
            <w:pPr>
              <w:spacing w:after="0"/>
            </w:pPr>
            <w:r w:rsidRPr="00A301E0">
              <w:t>engCRS</w:t>
            </w:r>
          </w:p>
        </w:tc>
        <w:tc>
          <w:tcPr>
            <w:tcW w:w="4649" w:type="dxa"/>
            <w:shd w:val="clear" w:color="auto" w:fill="auto"/>
          </w:tcPr>
          <w:p w:rsidR="00C119FC" w:rsidRPr="00A301E0" w:rsidRDefault="00C119FC" w:rsidP="009864E9">
            <w:pPr>
              <w:spacing w:after="0"/>
            </w:pPr>
            <w:r w:rsidRPr="00A301E0">
              <w:t>&lt;engineering crs keyword&gt;</w:t>
            </w:r>
          </w:p>
        </w:tc>
        <w:tc>
          <w:tcPr>
            <w:tcW w:w="2834" w:type="dxa"/>
            <w:shd w:val="clear" w:color="auto" w:fill="auto"/>
          </w:tcPr>
          <w:p w:rsidR="00C119FC" w:rsidRPr="00A301E0" w:rsidRDefault="00C119FC" w:rsidP="00397DF2">
            <w:pPr>
              <w:spacing w:after="0"/>
              <w:jc w:val="left"/>
            </w:pPr>
            <w:r w:rsidRPr="00A301E0">
              <w:t>11 and 1</w:t>
            </w:r>
            <w:r>
              <w:t>4</w:t>
            </w:r>
          </w:p>
        </w:tc>
      </w:tr>
      <w:tr w:rsidR="00C119FC" w:rsidRPr="00A301E0" w:rsidTr="00B554AF">
        <w:trPr>
          <w:cantSplit/>
        </w:trPr>
        <w:tc>
          <w:tcPr>
            <w:tcW w:w="2689" w:type="dxa"/>
          </w:tcPr>
          <w:p w:rsidR="00C119FC" w:rsidRPr="00A301E0" w:rsidRDefault="00C119FC" w:rsidP="009864E9">
            <w:pPr>
              <w:spacing w:after="0"/>
            </w:pPr>
            <w:r w:rsidRPr="00A301E0">
              <w:t>engineeringCRS</w:t>
            </w:r>
          </w:p>
        </w:tc>
        <w:tc>
          <w:tcPr>
            <w:tcW w:w="4649" w:type="dxa"/>
            <w:shd w:val="clear" w:color="auto" w:fill="auto"/>
          </w:tcPr>
          <w:p w:rsidR="00C119FC" w:rsidRPr="00A301E0" w:rsidRDefault="00C119FC" w:rsidP="009864E9">
            <w:pPr>
              <w:spacing w:after="0"/>
            </w:pPr>
            <w:r w:rsidRPr="00A301E0">
              <w:t>Alternative keyword for engineering crs</w:t>
            </w:r>
          </w:p>
        </w:tc>
        <w:tc>
          <w:tcPr>
            <w:tcW w:w="2834" w:type="dxa"/>
            <w:shd w:val="clear" w:color="auto" w:fill="auto"/>
          </w:tcPr>
          <w:p w:rsidR="00C119FC" w:rsidRPr="00A301E0" w:rsidRDefault="00C119FC" w:rsidP="00397DF2">
            <w:pPr>
              <w:spacing w:after="0"/>
              <w:jc w:val="left"/>
            </w:pPr>
            <w:r w:rsidRPr="00A301E0">
              <w:t>11 and 1</w:t>
            </w:r>
            <w:r>
              <w:t>4</w:t>
            </w:r>
          </w:p>
        </w:tc>
      </w:tr>
      <w:tr w:rsidR="00C119FC" w:rsidRPr="00A301E0" w:rsidTr="00B554AF">
        <w:trPr>
          <w:cantSplit/>
        </w:trPr>
        <w:tc>
          <w:tcPr>
            <w:tcW w:w="2689" w:type="dxa"/>
          </w:tcPr>
          <w:p w:rsidR="00C119FC" w:rsidRPr="00A301E0" w:rsidRDefault="00C119FC" w:rsidP="009864E9">
            <w:pPr>
              <w:spacing w:after="0"/>
              <w:jc w:val="left"/>
            </w:pPr>
            <w:r w:rsidRPr="00A301E0">
              <w:t>engineeringDatum</w:t>
            </w:r>
          </w:p>
        </w:tc>
        <w:tc>
          <w:tcPr>
            <w:tcW w:w="4649" w:type="dxa"/>
            <w:shd w:val="clear" w:color="auto" w:fill="auto"/>
          </w:tcPr>
          <w:p w:rsidR="00C119FC" w:rsidRPr="00A301E0" w:rsidRDefault="00C119FC" w:rsidP="009864E9">
            <w:pPr>
              <w:spacing w:after="0"/>
            </w:pPr>
            <w:r w:rsidRPr="00A301E0">
              <w:t>Alternative keyword for engineering datum</w:t>
            </w:r>
          </w:p>
        </w:tc>
        <w:tc>
          <w:tcPr>
            <w:tcW w:w="2834" w:type="dxa"/>
            <w:shd w:val="clear" w:color="auto" w:fill="auto"/>
          </w:tcPr>
          <w:p w:rsidR="00C119FC" w:rsidRPr="00A301E0" w:rsidDel="002D4EEC" w:rsidRDefault="00C119FC" w:rsidP="009864E9">
            <w:pPr>
              <w:spacing w:after="0"/>
              <w:jc w:val="left"/>
            </w:pPr>
            <w:r w:rsidRPr="00A301E0">
              <w:t>11</w:t>
            </w:r>
          </w:p>
        </w:tc>
      </w:tr>
      <w:tr w:rsidR="00C119FC" w:rsidRPr="00A301E0" w:rsidTr="00B554AF">
        <w:trPr>
          <w:cantSplit/>
        </w:trPr>
        <w:tc>
          <w:tcPr>
            <w:tcW w:w="2689" w:type="dxa"/>
          </w:tcPr>
          <w:p w:rsidR="00C119FC" w:rsidRPr="00A301E0" w:rsidRDefault="00C119FC" w:rsidP="009864E9">
            <w:pPr>
              <w:spacing w:after="0"/>
              <w:jc w:val="left"/>
            </w:pPr>
            <w:r>
              <w:t>ensemble</w:t>
            </w:r>
          </w:p>
        </w:tc>
        <w:tc>
          <w:tcPr>
            <w:tcW w:w="4649" w:type="dxa"/>
            <w:shd w:val="clear" w:color="auto" w:fill="auto"/>
          </w:tcPr>
          <w:p w:rsidR="00C119FC" w:rsidRPr="00DE32A6" w:rsidRDefault="00C119FC" w:rsidP="00DE32A6">
            <w:pPr>
              <w:spacing w:after="0"/>
            </w:pPr>
            <w:r w:rsidRPr="00DE32A6">
              <w:rPr>
                <w:szCs w:val="15"/>
              </w:rPr>
              <w:t>&lt;datum ensemble keyword&gt;</w:t>
            </w:r>
          </w:p>
        </w:tc>
        <w:tc>
          <w:tcPr>
            <w:tcW w:w="2834" w:type="dxa"/>
            <w:shd w:val="clear" w:color="auto" w:fill="auto"/>
          </w:tcPr>
          <w:p w:rsidR="00C119FC" w:rsidRPr="00A301E0" w:rsidRDefault="00C119FC" w:rsidP="009864E9">
            <w:pPr>
              <w:spacing w:after="0"/>
              <w:jc w:val="left"/>
            </w:pPr>
            <w:r>
              <w:t>7</w:t>
            </w:r>
          </w:p>
        </w:tc>
      </w:tr>
      <w:tr w:rsidR="00C119FC" w:rsidRPr="00C119FC" w:rsidTr="00B554AF">
        <w:trPr>
          <w:cantSplit/>
        </w:trPr>
        <w:tc>
          <w:tcPr>
            <w:tcW w:w="2689" w:type="dxa"/>
          </w:tcPr>
          <w:p w:rsidR="00C119FC" w:rsidRDefault="00C119FC" w:rsidP="009864E9">
            <w:pPr>
              <w:spacing w:after="0"/>
              <w:jc w:val="left"/>
            </w:pPr>
            <w:r>
              <w:t>ensembleAccuracy</w:t>
            </w:r>
          </w:p>
        </w:tc>
        <w:tc>
          <w:tcPr>
            <w:tcW w:w="4649" w:type="dxa"/>
            <w:shd w:val="clear" w:color="auto" w:fill="auto"/>
          </w:tcPr>
          <w:p w:rsidR="00C119FC" w:rsidRPr="00DE32A6" w:rsidRDefault="00C119FC" w:rsidP="00DE32A6">
            <w:pPr>
              <w:spacing w:after="0"/>
              <w:rPr>
                <w:szCs w:val="15"/>
              </w:rPr>
            </w:pPr>
            <w:r w:rsidRPr="00DE32A6">
              <w:rPr>
                <w:szCs w:val="15"/>
              </w:rPr>
              <w:t xml:space="preserve">&lt;datum ensemble </w:t>
            </w:r>
            <w:r>
              <w:rPr>
                <w:szCs w:val="15"/>
              </w:rPr>
              <w:t xml:space="preserve">accuracy </w:t>
            </w:r>
            <w:r w:rsidRPr="00DE32A6">
              <w:rPr>
                <w:szCs w:val="15"/>
              </w:rPr>
              <w:t>keyword&gt;</w:t>
            </w:r>
          </w:p>
        </w:tc>
        <w:tc>
          <w:tcPr>
            <w:tcW w:w="2834" w:type="dxa"/>
            <w:shd w:val="clear" w:color="auto" w:fill="auto"/>
          </w:tcPr>
          <w:p w:rsidR="00C119FC" w:rsidRDefault="00C119FC" w:rsidP="009864E9">
            <w:pPr>
              <w:spacing w:after="0"/>
              <w:jc w:val="left"/>
            </w:pPr>
            <w:r>
              <w:t>7</w:t>
            </w:r>
          </w:p>
        </w:tc>
      </w:tr>
      <w:tr w:rsidR="00C119FC" w:rsidRPr="00C119FC" w:rsidTr="00B554AF">
        <w:trPr>
          <w:cantSplit/>
        </w:trPr>
        <w:tc>
          <w:tcPr>
            <w:tcW w:w="2689" w:type="dxa"/>
          </w:tcPr>
          <w:p w:rsidR="00C119FC" w:rsidRDefault="00C119FC" w:rsidP="009864E9">
            <w:pPr>
              <w:spacing w:after="0"/>
              <w:jc w:val="left"/>
            </w:pPr>
            <w:r>
              <w:t>epoch</w:t>
            </w:r>
          </w:p>
        </w:tc>
        <w:tc>
          <w:tcPr>
            <w:tcW w:w="4649" w:type="dxa"/>
            <w:shd w:val="clear" w:color="auto" w:fill="auto"/>
          </w:tcPr>
          <w:p w:rsidR="00C119FC" w:rsidRPr="00DE32A6" w:rsidRDefault="00C119FC" w:rsidP="00DE32A6">
            <w:pPr>
              <w:spacing w:after="0"/>
              <w:rPr>
                <w:szCs w:val="15"/>
              </w:rPr>
            </w:pPr>
            <w:r>
              <w:rPr>
                <w:szCs w:val="15"/>
              </w:rPr>
              <w:t>&lt;coordinate epoch keyword&gt;</w:t>
            </w:r>
          </w:p>
        </w:tc>
        <w:tc>
          <w:tcPr>
            <w:tcW w:w="2834" w:type="dxa"/>
            <w:shd w:val="clear" w:color="auto" w:fill="auto"/>
          </w:tcPr>
          <w:p w:rsidR="00C119FC" w:rsidRDefault="00C119FC" w:rsidP="009864E9">
            <w:pPr>
              <w:spacing w:after="0"/>
              <w:jc w:val="left"/>
            </w:pPr>
            <w:r>
              <w:t>16</w:t>
            </w:r>
          </w:p>
        </w:tc>
      </w:tr>
      <w:tr w:rsidR="00C119FC" w:rsidRPr="00C119FC" w:rsidTr="00B554AF">
        <w:trPr>
          <w:cantSplit/>
        </w:trPr>
        <w:tc>
          <w:tcPr>
            <w:tcW w:w="2689" w:type="dxa"/>
          </w:tcPr>
          <w:p w:rsidR="00C119FC" w:rsidRDefault="00C119FC" w:rsidP="009864E9">
            <w:pPr>
              <w:spacing w:after="0"/>
              <w:jc w:val="left"/>
            </w:pPr>
            <w:r>
              <w:t>frameEpoch</w:t>
            </w:r>
          </w:p>
        </w:tc>
        <w:tc>
          <w:tcPr>
            <w:tcW w:w="4649" w:type="dxa"/>
            <w:shd w:val="clear" w:color="auto" w:fill="auto"/>
          </w:tcPr>
          <w:p w:rsidR="00C119FC" w:rsidRPr="00DE32A6" w:rsidRDefault="00C119FC" w:rsidP="00DE32A6">
            <w:pPr>
              <w:spacing w:after="0"/>
              <w:rPr>
                <w:szCs w:val="15"/>
              </w:rPr>
            </w:pPr>
            <w:r>
              <w:rPr>
                <w:szCs w:val="15"/>
              </w:rPr>
              <w:t>&lt;frame reference epoch keyword&gt;</w:t>
            </w:r>
          </w:p>
        </w:tc>
        <w:tc>
          <w:tcPr>
            <w:tcW w:w="2834" w:type="dxa"/>
            <w:shd w:val="clear" w:color="auto" w:fill="auto"/>
          </w:tcPr>
          <w:p w:rsidR="00C119FC" w:rsidRDefault="00C119FC" w:rsidP="009864E9">
            <w:pPr>
              <w:spacing w:after="0"/>
              <w:jc w:val="left"/>
            </w:pPr>
            <w:r>
              <w:t>7</w:t>
            </w:r>
          </w:p>
        </w:tc>
      </w:tr>
      <w:tr w:rsidR="00C119FC" w:rsidRPr="00C119FC" w:rsidTr="00B554AF">
        <w:trPr>
          <w:cantSplit/>
        </w:trPr>
        <w:tc>
          <w:tcPr>
            <w:tcW w:w="2689" w:type="dxa"/>
          </w:tcPr>
          <w:p w:rsidR="00C119FC" w:rsidRPr="00A301E0" w:rsidRDefault="00C119FC" w:rsidP="009864E9">
            <w:pPr>
              <w:spacing w:after="0"/>
              <w:jc w:val="left"/>
            </w:pPr>
            <w:r w:rsidRPr="00A301E0">
              <w:t>geodCRS</w:t>
            </w:r>
          </w:p>
        </w:tc>
        <w:tc>
          <w:tcPr>
            <w:tcW w:w="4649" w:type="dxa"/>
            <w:shd w:val="clear" w:color="auto" w:fill="auto"/>
          </w:tcPr>
          <w:p w:rsidR="00C119FC" w:rsidRPr="00A301E0" w:rsidRDefault="00C119FC" w:rsidP="009864E9">
            <w:pPr>
              <w:spacing w:after="0"/>
            </w:pPr>
            <w:r w:rsidRPr="00A301E0">
              <w:t>&lt;geodetic crs keyword&gt;</w:t>
            </w:r>
          </w:p>
        </w:tc>
        <w:tc>
          <w:tcPr>
            <w:tcW w:w="2834" w:type="dxa"/>
            <w:shd w:val="clear" w:color="auto" w:fill="auto"/>
          </w:tcPr>
          <w:p w:rsidR="00C119FC" w:rsidRPr="00A301E0" w:rsidRDefault="00C119FC" w:rsidP="00397DF2">
            <w:pPr>
              <w:spacing w:after="0"/>
              <w:jc w:val="left"/>
            </w:pPr>
            <w:r w:rsidRPr="00A301E0">
              <w:t>8 and 1</w:t>
            </w:r>
            <w:r>
              <w:t>4</w:t>
            </w:r>
          </w:p>
        </w:tc>
      </w:tr>
      <w:tr w:rsidR="00C119FC" w:rsidRPr="00C119FC" w:rsidTr="00B554AF">
        <w:trPr>
          <w:cantSplit/>
        </w:trPr>
        <w:tc>
          <w:tcPr>
            <w:tcW w:w="2689" w:type="dxa"/>
          </w:tcPr>
          <w:p w:rsidR="00C119FC" w:rsidRPr="00A301E0" w:rsidRDefault="00C119FC" w:rsidP="009864E9">
            <w:pPr>
              <w:spacing w:after="0"/>
            </w:pPr>
            <w:r w:rsidRPr="00A301E0">
              <w:t>geodeticCRS</w:t>
            </w:r>
          </w:p>
        </w:tc>
        <w:tc>
          <w:tcPr>
            <w:tcW w:w="4649" w:type="dxa"/>
            <w:shd w:val="clear" w:color="auto" w:fill="auto"/>
          </w:tcPr>
          <w:p w:rsidR="00C119FC" w:rsidRPr="00A301E0" w:rsidRDefault="00C119FC" w:rsidP="009864E9">
            <w:pPr>
              <w:spacing w:after="0"/>
            </w:pPr>
            <w:r w:rsidRPr="00A301E0">
              <w:t>Alternative keyword for geodetic crs</w:t>
            </w:r>
          </w:p>
        </w:tc>
        <w:tc>
          <w:tcPr>
            <w:tcW w:w="2834" w:type="dxa"/>
            <w:shd w:val="clear" w:color="auto" w:fill="auto"/>
          </w:tcPr>
          <w:p w:rsidR="00C119FC" w:rsidRPr="00A301E0" w:rsidRDefault="00C119FC" w:rsidP="00397DF2">
            <w:pPr>
              <w:spacing w:after="0"/>
              <w:jc w:val="left"/>
            </w:pPr>
            <w:r w:rsidRPr="00A301E0">
              <w:t>8 and 1</w:t>
            </w:r>
            <w:r>
              <w:t>4</w:t>
            </w:r>
          </w:p>
        </w:tc>
      </w:tr>
      <w:tr w:rsidR="00C119FC" w:rsidRPr="00A301E0" w:rsidTr="00B554AF">
        <w:trPr>
          <w:cantSplit/>
        </w:trPr>
        <w:tc>
          <w:tcPr>
            <w:tcW w:w="2689" w:type="dxa"/>
          </w:tcPr>
          <w:p w:rsidR="00C119FC" w:rsidRPr="00A301E0" w:rsidRDefault="00C119FC" w:rsidP="009864E9">
            <w:pPr>
              <w:spacing w:after="0"/>
            </w:pPr>
            <w:r w:rsidRPr="00A301E0">
              <w:t>geodeticDatum</w:t>
            </w:r>
          </w:p>
        </w:tc>
        <w:tc>
          <w:tcPr>
            <w:tcW w:w="4649" w:type="dxa"/>
            <w:shd w:val="clear" w:color="auto" w:fill="auto"/>
          </w:tcPr>
          <w:p w:rsidR="00C119FC" w:rsidRPr="00A301E0" w:rsidRDefault="00C119FC" w:rsidP="00B554AF">
            <w:pPr>
              <w:spacing w:after="0"/>
            </w:pPr>
            <w:r w:rsidRPr="00A301E0">
              <w:t xml:space="preserve">Alternative keyword for geodetic </w:t>
            </w:r>
            <w:r w:rsidR="00B554AF">
              <w:t>reference frame</w:t>
            </w:r>
          </w:p>
        </w:tc>
        <w:tc>
          <w:tcPr>
            <w:tcW w:w="2834" w:type="dxa"/>
            <w:shd w:val="clear" w:color="auto" w:fill="auto"/>
          </w:tcPr>
          <w:p w:rsidR="00C119FC" w:rsidRPr="00A301E0" w:rsidRDefault="00C119FC" w:rsidP="009864E9">
            <w:pPr>
              <w:spacing w:after="0"/>
              <w:jc w:val="left"/>
            </w:pPr>
            <w:r w:rsidRPr="00A301E0">
              <w:t>8</w:t>
            </w:r>
          </w:p>
        </w:tc>
      </w:tr>
      <w:tr w:rsidR="00C119FC" w:rsidRPr="00A301E0" w:rsidTr="00B554AF">
        <w:trPr>
          <w:cantSplit/>
        </w:trPr>
        <w:tc>
          <w:tcPr>
            <w:tcW w:w="2689" w:type="dxa"/>
          </w:tcPr>
          <w:p w:rsidR="00C119FC" w:rsidRPr="00A301E0" w:rsidRDefault="00C119FC" w:rsidP="009864E9">
            <w:pPr>
              <w:spacing w:after="0"/>
            </w:pPr>
            <w:r w:rsidRPr="00A301E0">
              <w:t>geo</w:t>
            </w:r>
            <w:r>
              <w:t>g</w:t>
            </w:r>
            <w:r w:rsidRPr="00A301E0">
              <w:t>CRS</w:t>
            </w:r>
          </w:p>
        </w:tc>
        <w:tc>
          <w:tcPr>
            <w:tcW w:w="4649" w:type="dxa"/>
            <w:shd w:val="clear" w:color="auto" w:fill="auto"/>
          </w:tcPr>
          <w:p w:rsidR="00C119FC" w:rsidRPr="00A301E0" w:rsidRDefault="00C119FC" w:rsidP="009864E9">
            <w:pPr>
              <w:spacing w:after="0"/>
            </w:pPr>
            <w:r w:rsidRPr="00A301E0">
              <w:t>&lt;geo</w:t>
            </w:r>
            <w:r>
              <w:t>graph</w:t>
            </w:r>
            <w:r w:rsidRPr="00A301E0">
              <w:t>ic crs keyword&gt;</w:t>
            </w:r>
          </w:p>
        </w:tc>
        <w:tc>
          <w:tcPr>
            <w:tcW w:w="2834" w:type="dxa"/>
            <w:shd w:val="clear" w:color="auto" w:fill="auto"/>
          </w:tcPr>
          <w:p w:rsidR="00C119FC" w:rsidRPr="00A301E0" w:rsidRDefault="00C119FC" w:rsidP="00397DF2">
            <w:pPr>
              <w:spacing w:after="0"/>
              <w:jc w:val="left"/>
            </w:pPr>
            <w:r w:rsidRPr="00A301E0">
              <w:t>8 and 1</w:t>
            </w:r>
            <w:r>
              <w:t>4</w:t>
            </w:r>
          </w:p>
        </w:tc>
      </w:tr>
      <w:tr w:rsidR="00C119FC" w:rsidRPr="00A301E0" w:rsidTr="00B554AF">
        <w:trPr>
          <w:cantSplit/>
        </w:trPr>
        <w:tc>
          <w:tcPr>
            <w:tcW w:w="2689" w:type="dxa"/>
          </w:tcPr>
          <w:p w:rsidR="00C119FC" w:rsidRPr="00A301E0" w:rsidRDefault="00C119FC" w:rsidP="009864E9">
            <w:pPr>
              <w:spacing w:after="0"/>
            </w:pPr>
            <w:r w:rsidRPr="00A301E0">
              <w:t>geo</w:t>
            </w:r>
            <w:r>
              <w:t>graph</w:t>
            </w:r>
            <w:r w:rsidRPr="00A301E0">
              <w:t>icCRS</w:t>
            </w:r>
          </w:p>
        </w:tc>
        <w:tc>
          <w:tcPr>
            <w:tcW w:w="4649" w:type="dxa"/>
            <w:shd w:val="clear" w:color="auto" w:fill="auto"/>
          </w:tcPr>
          <w:p w:rsidR="00C119FC" w:rsidRPr="00A301E0" w:rsidRDefault="00C119FC" w:rsidP="009864E9">
            <w:pPr>
              <w:spacing w:after="0"/>
            </w:pPr>
            <w:r w:rsidRPr="00A301E0">
              <w:t>Alternative keyword for geo</w:t>
            </w:r>
            <w:r>
              <w:t>graphi</w:t>
            </w:r>
            <w:r w:rsidRPr="00A301E0">
              <w:t>c crs</w:t>
            </w:r>
          </w:p>
        </w:tc>
        <w:tc>
          <w:tcPr>
            <w:tcW w:w="2834" w:type="dxa"/>
            <w:shd w:val="clear" w:color="auto" w:fill="auto"/>
          </w:tcPr>
          <w:p w:rsidR="00C119FC" w:rsidRPr="00A301E0" w:rsidRDefault="00C119FC" w:rsidP="00397DF2">
            <w:pPr>
              <w:spacing w:after="0"/>
              <w:jc w:val="left"/>
            </w:pPr>
            <w:r w:rsidRPr="00A301E0">
              <w:t>8 and 1</w:t>
            </w:r>
            <w:r>
              <w:t>4</w:t>
            </w:r>
          </w:p>
        </w:tc>
      </w:tr>
      <w:tr w:rsidR="00C119FC" w:rsidRPr="00A301E0" w:rsidTr="00B554AF">
        <w:trPr>
          <w:cantSplit/>
        </w:trPr>
        <w:tc>
          <w:tcPr>
            <w:tcW w:w="2689" w:type="dxa"/>
          </w:tcPr>
          <w:p w:rsidR="00C119FC" w:rsidRPr="00A301E0" w:rsidRDefault="00C119FC" w:rsidP="009864E9">
            <w:pPr>
              <w:spacing w:after="0"/>
            </w:pPr>
            <w:r>
              <w:t>geoidModel</w:t>
            </w:r>
          </w:p>
        </w:tc>
        <w:tc>
          <w:tcPr>
            <w:tcW w:w="4649" w:type="dxa"/>
            <w:shd w:val="clear" w:color="auto" w:fill="auto"/>
          </w:tcPr>
          <w:p w:rsidR="00C119FC" w:rsidRPr="00A301E0" w:rsidRDefault="00C119FC" w:rsidP="009864E9">
            <w:pPr>
              <w:spacing w:after="0"/>
            </w:pPr>
            <w:r>
              <w:t>&lt;geoid model ID keyword&gt;</w:t>
            </w:r>
          </w:p>
        </w:tc>
        <w:tc>
          <w:tcPr>
            <w:tcW w:w="2834" w:type="dxa"/>
            <w:shd w:val="clear" w:color="auto" w:fill="auto"/>
          </w:tcPr>
          <w:p w:rsidR="00C119FC" w:rsidRPr="00A301E0" w:rsidRDefault="00C119FC" w:rsidP="00397DF2">
            <w:pPr>
              <w:spacing w:after="0"/>
              <w:jc w:val="left"/>
            </w:pPr>
            <w:r>
              <w:t>10</w:t>
            </w:r>
          </w:p>
        </w:tc>
      </w:tr>
      <w:tr w:rsidR="00C119FC" w:rsidRPr="00A301E0" w:rsidTr="00B554AF">
        <w:trPr>
          <w:cantSplit/>
        </w:trPr>
        <w:tc>
          <w:tcPr>
            <w:tcW w:w="2689" w:type="dxa"/>
          </w:tcPr>
          <w:p w:rsidR="00C119FC" w:rsidRPr="00A301E0" w:rsidRDefault="00C119FC" w:rsidP="009864E9">
            <w:pPr>
              <w:spacing w:after="0"/>
            </w:pPr>
            <w:r w:rsidRPr="00A301E0">
              <w:t>id</w:t>
            </w:r>
          </w:p>
        </w:tc>
        <w:tc>
          <w:tcPr>
            <w:tcW w:w="4649" w:type="dxa"/>
            <w:shd w:val="clear" w:color="auto" w:fill="auto"/>
          </w:tcPr>
          <w:p w:rsidR="00C119FC" w:rsidRPr="00A301E0" w:rsidRDefault="00C119FC" w:rsidP="009864E9">
            <w:pPr>
              <w:spacing w:after="0"/>
            </w:pPr>
            <w:r w:rsidRPr="00A301E0">
              <w:t>&lt;identifier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9864E9">
            <w:pPr>
              <w:spacing w:after="0"/>
            </w:pPr>
            <w:r w:rsidRPr="00A301E0">
              <w:t>interpolationCRS</w:t>
            </w:r>
          </w:p>
        </w:tc>
        <w:tc>
          <w:tcPr>
            <w:tcW w:w="4649" w:type="dxa"/>
            <w:shd w:val="clear" w:color="auto" w:fill="auto"/>
          </w:tcPr>
          <w:p w:rsidR="00C119FC" w:rsidRPr="00A301E0" w:rsidRDefault="00C119FC" w:rsidP="009864E9">
            <w:pPr>
              <w:spacing w:after="0"/>
            </w:pPr>
            <w:r w:rsidRPr="00A301E0">
              <w:t>&lt;interpolation crs keyword&gt;</w:t>
            </w:r>
          </w:p>
        </w:tc>
        <w:tc>
          <w:tcPr>
            <w:tcW w:w="2834" w:type="dxa"/>
            <w:shd w:val="clear" w:color="auto" w:fill="auto"/>
          </w:tcPr>
          <w:p w:rsidR="00C119FC" w:rsidRPr="00A301E0" w:rsidDel="002D4EEC" w:rsidRDefault="00C119FC" w:rsidP="009864E9">
            <w:pPr>
              <w:spacing w:after="0"/>
              <w:jc w:val="left"/>
            </w:pPr>
            <w:r w:rsidRPr="00A301E0">
              <w:t>17</w:t>
            </w:r>
          </w:p>
        </w:tc>
      </w:tr>
      <w:tr w:rsidR="00C119FC" w:rsidRPr="00A301E0" w:rsidTr="00B554AF">
        <w:trPr>
          <w:cantSplit/>
        </w:trPr>
        <w:tc>
          <w:tcPr>
            <w:tcW w:w="2689" w:type="dxa"/>
          </w:tcPr>
          <w:p w:rsidR="00C119FC" w:rsidRPr="00A301E0" w:rsidRDefault="00C119FC" w:rsidP="009864E9">
            <w:pPr>
              <w:spacing w:after="0"/>
            </w:pPr>
            <w:r w:rsidRPr="00A301E0">
              <w:t>lengthUnit</w:t>
            </w:r>
          </w:p>
        </w:tc>
        <w:tc>
          <w:tcPr>
            <w:tcW w:w="4649" w:type="dxa"/>
            <w:shd w:val="clear" w:color="auto" w:fill="auto"/>
          </w:tcPr>
          <w:p w:rsidR="00C119FC" w:rsidRPr="00A301E0" w:rsidRDefault="00C119FC" w:rsidP="009864E9">
            <w:pPr>
              <w:spacing w:after="0"/>
            </w:pPr>
            <w:r w:rsidRPr="00A301E0">
              <w:t>&lt;length unit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9864E9">
            <w:pPr>
              <w:spacing w:after="0"/>
            </w:pPr>
            <w:r>
              <w:t>member</w:t>
            </w:r>
          </w:p>
        </w:tc>
        <w:tc>
          <w:tcPr>
            <w:tcW w:w="4649" w:type="dxa"/>
            <w:shd w:val="clear" w:color="auto" w:fill="auto"/>
          </w:tcPr>
          <w:p w:rsidR="00C119FC" w:rsidRPr="00A301E0" w:rsidRDefault="00C119FC" w:rsidP="009864E9">
            <w:pPr>
              <w:spacing w:after="0"/>
            </w:pPr>
            <w:r w:rsidRPr="00DE32A6">
              <w:rPr>
                <w:szCs w:val="15"/>
              </w:rPr>
              <w:t xml:space="preserve">&lt;datum ensemble </w:t>
            </w:r>
            <w:r>
              <w:rPr>
                <w:szCs w:val="15"/>
              </w:rPr>
              <w:t xml:space="preserve">member </w:t>
            </w:r>
            <w:r w:rsidRPr="00DE32A6">
              <w:rPr>
                <w:szCs w:val="15"/>
              </w:rPr>
              <w:t>keyword&gt;</w:t>
            </w:r>
          </w:p>
        </w:tc>
        <w:tc>
          <w:tcPr>
            <w:tcW w:w="2834" w:type="dxa"/>
            <w:shd w:val="clear" w:color="auto" w:fill="auto"/>
          </w:tcPr>
          <w:p w:rsidR="00C119FC" w:rsidRPr="00A301E0" w:rsidRDefault="00C119FC" w:rsidP="009864E9">
            <w:pPr>
              <w:spacing w:after="0"/>
              <w:jc w:val="left"/>
            </w:pPr>
            <w:r>
              <w:t>7</w:t>
            </w:r>
          </w:p>
        </w:tc>
      </w:tr>
      <w:tr w:rsidR="00C119FC" w:rsidRPr="00A301E0" w:rsidTr="00B554AF">
        <w:trPr>
          <w:cantSplit/>
        </w:trPr>
        <w:tc>
          <w:tcPr>
            <w:tcW w:w="2689" w:type="dxa"/>
          </w:tcPr>
          <w:p w:rsidR="00C119FC" w:rsidRPr="00A301E0" w:rsidRDefault="00C119FC" w:rsidP="009864E9">
            <w:pPr>
              <w:spacing w:after="0"/>
            </w:pPr>
            <w:r w:rsidRPr="00A301E0">
              <w:t>meridian</w:t>
            </w:r>
          </w:p>
        </w:tc>
        <w:tc>
          <w:tcPr>
            <w:tcW w:w="4649" w:type="dxa"/>
            <w:shd w:val="clear" w:color="auto" w:fill="auto"/>
          </w:tcPr>
          <w:p w:rsidR="00C119FC" w:rsidRPr="00A301E0" w:rsidRDefault="00C119FC" w:rsidP="009864E9">
            <w:pPr>
              <w:spacing w:after="0"/>
            </w:pPr>
            <w:r w:rsidRPr="00A301E0">
              <w:t>&lt;meridian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A90CE3">
            <w:pPr>
              <w:keepLines/>
              <w:spacing w:after="0"/>
            </w:pPr>
            <w:r w:rsidRPr="00A301E0">
              <w:t>method</w:t>
            </w:r>
          </w:p>
        </w:tc>
        <w:tc>
          <w:tcPr>
            <w:tcW w:w="4649" w:type="dxa"/>
            <w:shd w:val="clear" w:color="auto" w:fill="auto"/>
          </w:tcPr>
          <w:p w:rsidR="00C119FC" w:rsidRPr="00A301E0" w:rsidRDefault="00C119FC" w:rsidP="00A90CE3">
            <w:pPr>
              <w:keepLines/>
              <w:spacing w:after="0"/>
            </w:pPr>
            <w:r w:rsidRPr="00A301E0">
              <w:t>(i) &lt;map projection method keyword&gt;</w:t>
            </w:r>
          </w:p>
        </w:tc>
        <w:tc>
          <w:tcPr>
            <w:tcW w:w="2834" w:type="dxa"/>
            <w:shd w:val="clear" w:color="auto" w:fill="auto"/>
          </w:tcPr>
          <w:p w:rsidR="00C119FC" w:rsidRPr="00A301E0" w:rsidRDefault="00C119FC" w:rsidP="00A90CE3">
            <w:pPr>
              <w:keepLines/>
              <w:spacing w:after="0"/>
              <w:jc w:val="left"/>
            </w:pPr>
            <w:r w:rsidRPr="00A301E0">
              <w:t>9</w:t>
            </w:r>
          </w:p>
        </w:tc>
      </w:tr>
      <w:tr w:rsidR="00C119FC" w:rsidRPr="00A301E0" w:rsidTr="00B554AF">
        <w:trPr>
          <w:cantSplit/>
        </w:trPr>
        <w:tc>
          <w:tcPr>
            <w:tcW w:w="2689" w:type="dxa"/>
          </w:tcPr>
          <w:p w:rsidR="00C119FC" w:rsidRPr="00A301E0" w:rsidRDefault="00C119FC" w:rsidP="009864E9">
            <w:pPr>
              <w:spacing w:after="0"/>
            </w:pPr>
          </w:p>
        </w:tc>
        <w:tc>
          <w:tcPr>
            <w:tcW w:w="4649" w:type="dxa"/>
            <w:shd w:val="clear" w:color="auto" w:fill="auto"/>
          </w:tcPr>
          <w:p w:rsidR="00C119FC" w:rsidRPr="00A301E0" w:rsidRDefault="00C119FC" w:rsidP="009864E9">
            <w:pPr>
              <w:spacing w:after="0"/>
            </w:pPr>
            <w:r w:rsidRPr="00A301E0">
              <w:t>(ii) &lt;operation method keyword&gt;</w:t>
            </w:r>
          </w:p>
        </w:tc>
        <w:tc>
          <w:tcPr>
            <w:tcW w:w="2834" w:type="dxa"/>
            <w:shd w:val="clear" w:color="auto" w:fill="auto"/>
          </w:tcPr>
          <w:p w:rsidR="00C119FC" w:rsidRPr="00A301E0" w:rsidRDefault="00C119FC" w:rsidP="00A90CE3">
            <w:pPr>
              <w:spacing w:after="0"/>
              <w:jc w:val="left"/>
            </w:pPr>
            <w:r w:rsidRPr="00A301E0">
              <w:t>1</w:t>
            </w:r>
            <w:r>
              <w:t>4</w:t>
            </w:r>
            <w:r w:rsidR="00A90CE3">
              <w:t>, 17</w:t>
            </w:r>
            <w:r w:rsidRPr="00A301E0">
              <w:t xml:space="preserve"> and </w:t>
            </w:r>
            <w:r w:rsidR="00A90CE3" w:rsidRPr="00A301E0">
              <w:t>1</w:t>
            </w:r>
            <w:r w:rsidR="00A90CE3">
              <w:t>8</w:t>
            </w:r>
          </w:p>
        </w:tc>
      </w:tr>
      <w:tr w:rsidR="00C119FC" w:rsidRPr="00A301E0" w:rsidTr="00B554AF">
        <w:trPr>
          <w:cantSplit/>
        </w:trPr>
        <w:tc>
          <w:tcPr>
            <w:tcW w:w="2689" w:type="dxa"/>
          </w:tcPr>
          <w:p w:rsidR="00C119FC" w:rsidRPr="00A301E0" w:rsidRDefault="00C119FC" w:rsidP="009864E9">
            <w:pPr>
              <w:spacing w:after="0"/>
            </w:pPr>
            <w:r>
              <w:t>model</w:t>
            </w:r>
          </w:p>
        </w:tc>
        <w:tc>
          <w:tcPr>
            <w:tcW w:w="4649" w:type="dxa"/>
            <w:shd w:val="clear" w:color="auto" w:fill="auto"/>
          </w:tcPr>
          <w:p w:rsidR="00C119FC" w:rsidRPr="00A301E0" w:rsidRDefault="00C119FC" w:rsidP="009864E9">
            <w:pPr>
              <w:spacing w:after="0"/>
            </w:pPr>
            <w:r>
              <w:t>&lt;deformation model ID keyword&gt;</w:t>
            </w:r>
          </w:p>
        </w:tc>
        <w:tc>
          <w:tcPr>
            <w:tcW w:w="2834" w:type="dxa"/>
            <w:shd w:val="clear" w:color="auto" w:fill="auto"/>
          </w:tcPr>
          <w:p w:rsidR="00C119FC" w:rsidRPr="00A301E0" w:rsidDel="00397DF2" w:rsidRDefault="00C119FC" w:rsidP="00397DF2">
            <w:pPr>
              <w:spacing w:after="0"/>
              <w:jc w:val="left"/>
            </w:pPr>
            <w:r>
              <w:t>7</w:t>
            </w:r>
          </w:p>
        </w:tc>
      </w:tr>
      <w:tr w:rsidR="00C119FC" w:rsidRPr="00A301E0" w:rsidTr="00B554AF">
        <w:trPr>
          <w:cantSplit/>
        </w:trPr>
        <w:tc>
          <w:tcPr>
            <w:tcW w:w="2689" w:type="dxa"/>
          </w:tcPr>
          <w:p w:rsidR="00C119FC" w:rsidRPr="00A301E0" w:rsidRDefault="00C119FC" w:rsidP="009864E9">
            <w:pPr>
              <w:spacing w:after="0"/>
              <w:jc w:val="left"/>
            </w:pPr>
            <w:r w:rsidRPr="00A301E0">
              <w:t>operationAccuracy</w:t>
            </w:r>
          </w:p>
        </w:tc>
        <w:tc>
          <w:tcPr>
            <w:tcW w:w="4649" w:type="dxa"/>
            <w:shd w:val="clear" w:color="auto" w:fill="auto"/>
          </w:tcPr>
          <w:p w:rsidR="00C119FC" w:rsidRPr="00A301E0" w:rsidRDefault="00C119FC" w:rsidP="009864E9">
            <w:pPr>
              <w:spacing w:after="0"/>
            </w:pPr>
            <w:r w:rsidRPr="00A301E0">
              <w:t>&lt;operation accuracy keyword&gt;</w:t>
            </w:r>
          </w:p>
        </w:tc>
        <w:tc>
          <w:tcPr>
            <w:tcW w:w="2834" w:type="dxa"/>
            <w:shd w:val="clear" w:color="auto" w:fill="auto"/>
          </w:tcPr>
          <w:p w:rsidR="00C119FC" w:rsidRPr="00A301E0" w:rsidRDefault="00C119FC" w:rsidP="009864E9">
            <w:pPr>
              <w:spacing w:after="0"/>
              <w:jc w:val="left"/>
            </w:pPr>
            <w:r w:rsidRPr="00A301E0">
              <w:t>17</w:t>
            </w:r>
            <w:r w:rsidR="00A90CE3">
              <w:t xml:space="preserve"> and 18</w:t>
            </w:r>
          </w:p>
        </w:tc>
      </w:tr>
      <w:tr w:rsidR="00C119FC" w:rsidRPr="00A301E0" w:rsidTr="00B554AF">
        <w:trPr>
          <w:cantSplit/>
        </w:trPr>
        <w:tc>
          <w:tcPr>
            <w:tcW w:w="2689" w:type="dxa"/>
          </w:tcPr>
          <w:p w:rsidR="00C119FC" w:rsidRPr="00A301E0" w:rsidRDefault="00C119FC" w:rsidP="009864E9">
            <w:pPr>
              <w:spacing w:after="0"/>
            </w:pPr>
            <w:r w:rsidRPr="00A301E0">
              <w:t>order</w:t>
            </w:r>
          </w:p>
        </w:tc>
        <w:tc>
          <w:tcPr>
            <w:tcW w:w="4649" w:type="dxa"/>
            <w:shd w:val="clear" w:color="auto" w:fill="auto"/>
          </w:tcPr>
          <w:p w:rsidR="00C119FC" w:rsidRPr="00A301E0" w:rsidRDefault="00C119FC" w:rsidP="009864E9">
            <w:pPr>
              <w:spacing w:after="0"/>
            </w:pPr>
            <w:r w:rsidRPr="00A301E0">
              <w:t>&lt;axis order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Del="00CB651E" w:rsidRDefault="00C119FC" w:rsidP="009864E9">
            <w:pPr>
              <w:spacing w:after="0"/>
            </w:pPr>
            <w:r w:rsidRPr="00A301E0">
              <w:t>parameter</w:t>
            </w:r>
          </w:p>
        </w:tc>
        <w:tc>
          <w:tcPr>
            <w:tcW w:w="4649" w:type="dxa"/>
            <w:shd w:val="clear" w:color="auto" w:fill="auto"/>
          </w:tcPr>
          <w:p w:rsidR="00C119FC" w:rsidRPr="00A301E0" w:rsidRDefault="00C119FC" w:rsidP="009864E9">
            <w:pPr>
              <w:spacing w:after="0"/>
            </w:pPr>
            <w:r w:rsidRPr="00A301E0">
              <w:t>&lt;parameter keyword&gt;</w:t>
            </w:r>
          </w:p>
        </w:tc>
        <w:tc>
          <w:tcPr>
            <w:tcW w:w="2834" w:type="dxa"/>
            <w:shd w:val="clear" w:color="auto" w:fill="auto"/>
          </w:tcPr>
          <w:p w:rsidR="00C119FC" w:rsidRPr="00A301E0" w:rsidRDefault="00C119FC" w:rsidP="00A90CE3">
            <w:pPr>
              <w:spacing w:after="0"/>
              <w:jc w:val="left"/>
            </w:pPr>
            <w:r w:rsidRPr="00A301E0">
              <w:t>9, 1</w:t>
            </w:r>
            <w:r>
              <w:t>4</w:t>
            </w:r>
            <w:r w:rsidR="00A90CE3">
              <w:t>, 17</w:t>
            </w:r>
            <w:r w:rsidRPr="00A301E0">
              <w:t xml:space="preserve"> and </w:t>
            </w:r>
            <w:r w:rsidR="00A90CE3" w:rsidRPr="00A301E0">
              <w:t>1</w:t>
            </w:r>
            <w:r w:rsidR="00A90CE3">
              <w:t>8</w:t>
            </w:r>
          </w:p>
        </w:tc>
      </w:tr>
      <w:tr w:rsidR="00C119FC" w:rsidRPr="00A301E0" w:rsidTr="00B554AF">
        <w:trPr>
          <w:cantSplit/>
        </w:trPr>
        <w:tc>
          <w:tcPr>
            <w:tcW w:w="2689" w:type="dxa"/>
          </w:tcPr>
          <w:p w:rsidR="00C119FC" w:rsidRPr="00A301E0" w:rsidRDefault="00C119FC" w:rsidP="009864E9">
            <w:pPr>
              <w:spacing w:after="0"/>
            </w:pPr>
            <w:r w:rsidRPr="00A301E0">
              <w:t>parameterFile</w:t>
            </w:r>
          </w:p>
        </w:tc>
        <w:tc>
          <w:tcPr>
            <w:tcW w:w="4649" w:type="dxa"/>
            <w:shd w:val="clear" w:color="auto" w:fill="auto"/>
          </w:tcPr>
          <w:p w:rsidR="00C119FC" w:rsidRPr="00A301E0" w:rsidRDefault="00C119FC" w:rsidP="009864E9">
            <w:pPr>
              <w:spacing w:after="0"/>
            </w:pPr>
            <w:r w:rsidRPr="00A301E0">
              <w:t>&lt;parameter file keyword&gt;</w:t>
            </w:r>
          </w:p>
        </w:tc>
        <w:tc>
          <w:tcPr>
            <w:tcW w:w="2834" w:type="dxa"/>
            <w:shd w:val="clear" w:color="auto" w:fill="auto"/>
          </w:tcPr>
          <w:p w:rsidR="00C119FC" w:rsidRPr="00A301E0" w:rsidRDefault="00C119FC" w:rsidP="00A90CE3">
            <w:pPr>
              <w:spacing w:after="0"/>
              <w:jc w:val="left"/>
            </w:pPr>
            <w:r w:rsidRPr="00A301E0">
              <w:t>1</w:t>
            </w:r>
            <w:r>
              <w:t>4</w:t>
            </w:r>
            <w:r w:rsidR="00A90CE3">
              <w:t>, 17</w:t>
            </w:r>
            <w:r w:rsidRPr="00A301E0">
              <w:t xml:space="preserve"> and </w:t>
            </w:r>
            <w:r w:rsidR="00A90CE3" w:rsidRPr="00A301E0">
              <w:t>1</w:t>
            </w:r>
            <w:r w:rsidR="00A90CE3">
              <w:t>8</w:t>
            </w:r>
          </w:p>
        </w:tc>
      </w:tr>
      <w:tr w:rsidR="00C119FC" w:rsidRPr="00A301E0" w:rsidTr="00B554AF">
        <w:trPr>
          <w:cantSplit/>
        </w:trPr>
        <w:tc>
          <w:tcPr>
            <w:tcW w:w="2689" w:type="dxa"/>
          </w:tcPr>
          <w:p w:rsidR="00C119FC" w:rsidRPr="00A301E0" w:rsidRDefault="00C119FC" w:rsidP="009864E9">
            <w:pPr>
              <w:spacing w:after="0"/>
            </w:pPr>
            <w:r w:rsidRPr="00A301E0">
              <w:t>parametricCRS</w:t>
            </w:r>
          </w:p>
        </w:tc>
        <w:tc>
          <w:tcPr>
            <w:tcW w:w="4649" w:type="dxa"/>
            <w:shd w:val="clear" w:color="auto" w:fill="auto"/>
          </w:tcPr>
          <w:p w:rsidR="00C119FC" w:rsidRPr="00A301E0" w:rsidRDefault="00C119FC" w:rsidP="009864E9">
            <w:pPr>
              <w:spacing w:after="0"/>
            </w:pPr>
            <w:r w:rsidRPr="00A301E0">
              <w:t>&lt;parametric crs keyword&gt;</w:t>
            </w:r>
          </w:p>
        </w:tc>
        <w:tc>
          <w:tcPr>
            <w:tcW w:w="2834" w:type="dxa"/>
            <w:shd w:val="clear" w:color="auto" w:fill="auto"/>
          </w:tcPr>
          <w:p w:rsidR="00C119FC" w:rsidRPr="00A301E0" w:rsidRDefault="00C119FC" w:rsidP="00DE32A6">
            <w:pPr>
              <w:spacing w:after="0"/>
              <w:jc w:val="left"/>
            </w:pPr>
            <w:r w:rsidRPr="00A301E0">
              <w:t>1</w:t>
            </w:r>
            <w:r>
              <w:t>2</w:t>
            </w:r>
            <w:r w:rsidRPr="00A301E0">
              <w:t xml:space="preserve"> and 1</w:t>
            </w:r>
            <w:r>
              <w:t>4</w:t>
            </w:r>
          </w:p>
        </w:tc>
      </w:tr>
      <w:tr w:rsidR="00C119FC" w:rsidRPr="00A301E0" w:rsidTr="00B554AF">
        <w:trPr>
          <w:cantSplit/>
        </w:trPr>
        <w:tc>
          <w:tcPr>
            <w:tcW w:w="2689" w:type="dxa"/>
          </w:tcPr>
          <w:p w:rsidR="00C119FC" w:rsidRPr="00A301E0" w:rsidRDefault="00C119FC" w:rsidP="009864E9">
            <w:pPr>
              <w:spacing w:after="0"/>
            </w:pPr>
            <w:r w:rsidRPr="00A301E0">
              <w:lastRenderedPageBreak/>
              <w:t>parametricDatum</w:t>
            </w:r>
          </w:p>
        </w:tc>
        <w:tc>
          <w:tcPr>
            <w:tcW w:w="4649" w:type="dxa"/>
            <w:shd w:val="clear" w:color="auto" w:fill="auto"/>
          </w:tcPr>
          <w:p w:rsidR="00C119FC" w:rsidRPr="00A301E0" w:rsidRDefault="00C119FC" w:rsidP="009864E9">
            <w:pPr>
              <w:spacing w:after="0"/>
            </w:pPr>
            <w:r w:rsidRPr="00A301E0">
              <w:t>Alternative keyword for parametric datum</w:t>
            </w:r>
          </w:p>
        </w:tc>
        <w:tc>
          <w:tcPr>
            <w:tcW w:w="2834" w:type="dxa"/>
            <w:shd w:val="clear" w:color="auto" w:fill="auto"/>
          </w:tcPr>
          <w:p w:rsidR="00C119FC" w:rsidRPr="00A301E0" w:rsidDel="002D4EEC" w:rsidRDefault="00C119FC" w:rsidP="00DE32A6">
            <w:pPr>
              <w:spacing w:after="0"/>
              <w:jc w:val="left"/>
            </w:pPr>
            <w:r w:rsidRPr="00A301E0">
              <w:t>1</w:t>
            </w:r>
            <w:r>
              <w:t>2</w:t>
            </w:r>
          </w:p>
        </w:tc>
      </w:tr>
      <w:tr w:rsidR="00C119FC" w:rsidRPr="00A301E0" w:rsidTr="00B554AF">
        <w:trPr>
          <w:cantSplit/>
        </w:trPr>
        <w:tc>
          <w:tcPr>
            <w:tcW w:w="2689" w:type="dxa"/>
          </w:tcPr>
          <w:p w:rsidR="00C119FC" w:rsidRPr="00A301E0" w:rsidRDefault="00C119FC" w:rsidP="009864E9">
            <w:pPr>
              <w:spacing w:after="0"/>
            </w:pPr>
            <w:r w:rsidRPr="00A301E0">
              <w:t>parametricUnit</w:t>
            </w:r>
          </w:p>
        </w:tc>
        <w:tc>
          <w:tcPr>
            <w:tcW w:w="4649" w:type="dxa"/>
            <w:shd w:val="clear" w:color="auto" w:fill="auto"/>
          </w:tcPr>
          <w:p w:rsidR="00C119FC" w:rsidRPr="00A301E0" w:rsidRDefault="00C119FC" w:rsidP="009864E9">
            <w:pPr>
              <w:spacing w:after="0"/>
            </w:pPr>
            <w:r w:rsidRPr="00A301E0">
              <w:t>&lt;parametric unit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Del="00B74D2A" w:rsidRDefault="00C119FC" w:rsidP="009864E9">
            <w:pPr>
              <w:spacing w:after="0"/>
            </w:pPr>
            <w:r w:rsidRPr="00A301E0">
              <w:t>pDatum</w:t>
            </w:r>
          </w:p>
        </w:tc>
        <w:tc>
          <w:tcPr>
            <w:tcW w:w="4649" w:type="dxa"/>
            <w:shd w:val="clear" w:color="auto" w:fill="auto"/>
          </w:tcPr>
          <w:p w:rsidR="00C119FC" w:rsidRPr="00A301E0" w:rsidRDefault="00C119FC" w:rsidP="009864E9">
            <w:pPr>
              <w:spacing w:after="0"/>
            </w:pPr>
            <w:r w:rsidRPr="00A301E0">
              <w:t>&lt;parametric datum keyword&gt;</w:t>
            </w:r>
          </w:p>
        </w:tc>
        <w:tc>
          <w:tcPr>
            <w:tcW w:w="2834" w:type="dxa"/>
            <w:shd w:val="clear" w:color="auto" w:fill="auto"/>
          </w:tcPr>
          <w:p w:rsidR="00C119FC" w:rsidRPr="00A301E0" w:rsidRDefault="00C119FC" w:rsidP="00DE32A6">
            <w:pPr>
              <w:spacing w:after="0"/>
              <w:jc w:val="left"/>
            </w:pPr>
            <w:r w:rsidRPr="00A301E0">
              <w:t>1</w:t>
            </w:r>
            <w:r>
              <w:t>2</w:t>
            </w:r>
          </w:p>
        </w:tc>
      </w:tr>
      <w:tr w:rsidR="009846CF" w:rsidRPr="00A301E0" w:rsidTr="00B554AF">
        <w:trPr>
          <w:cantSplit/>
        </w:trPr>
        <w:tc>
          <w:tcPr>
            <w:tcW w:w="2689" w:type="dxa"/>
          </w:tcPr>
          <w:p w:rsidR="009846CF" w:rsidRPr="00A301E0" w:rsidRDefault="009846CF" w:rsidP="009864E9">
            <w:pPr>
              <w:spacing w:after="0"/>
            </w:pPr>
            <w:r>
              <w:t>pointMotionOperation</w:t>
            </w:r>
          </w:p>
        </w:tc>
        <w:tc>
          <w:tcPr>
            <w:tcW w:w="4649" w:type="dxa"/>
            <w:shd w:val="clear" w:color="auto" w:fill="auto"/>
          </w:tcPr>
          <w:p w:rsidR="009846CF" w:rsidRPr="00A301E0" w:rsidRDefault="009846CF" w:rsidP="009846CF">
            <w:pPr>
              <w:spacing w:after="0"/>
            </w:pPr>
            <w:r>
              <w:t>&lt;point motion operation keyword&gt;</w:t>
            </w:r>
          </w:p>
        </w:tc>
        <w:tc>
          <w:tcPr>
            <w:tcW w:w="2834" w:type="dxa"/>
            <w:shd w:val="clear" w:color="auto" w:fill="auto"/>
          </w:tcPr>
          <w:p w:rsidR="009846CF" w:rsidRPr="00A301E0" w:rsidDel="00DE32A6" w:rsidRDefault="009846CF" w:rsidP="00DE32A6">
            <w:pPr>
              <w:spacing w:after="0"/>
              <w:jc w:val="left"/>
            </w:pPr>
            <w:r>
              <w:t>18</w:t>
            </w:r>
          </w:p>
        </w:tc>
      </w:tr>
      <w:tr w:rsidR="00C119FC" w:rsidRPr="00A301E0" w:rsidTr="00B554AF">
        <w:trPr>
          <w:cantSplit/>
        </w:trPr>
        <w:tc>
          <w:tcPr>
            <w:tcW w:w="2689" w:type="dxa"/>
          </w:tcPr>
          <w:p w:rsidR="00C119FC" w:rsidRPr="00A301E0" w:rsidRDefault="00C119FC" w:rsidP="009864E9">
            <w:pPr>
              <w:spacing w:after="0"/>
            </w:pPr>
            <w:r w:rsidRPr="00A301E0">
              <w:t>primeM</w:t>
            </w:r>
          </w:p>
        </w:tc>
        <w:tc>
          <w:tcPr>
            <w:tcW w:w="4649" w:type="dxa"/>
            <w:shd w:val="clear" w:color="auto" w:fill="auto"/>
          </w:tcPr>
          <w:p w:rsidR="00C119FC" w:rsidRPr="00A301E0" w:rsidRDefault="00C119FC" w:rsidP="009864E9">
            <w:pPr>
              <w:spacing w:after="0"/>
            </w:pPr>
            <w:r w:rsidRPr="00A301E0">
              <w:t>&lt;prime meridian keyword&gt;</w:t>
            </w:r>
          </w:p>
        </w:tc>
        <w:tc>
          <w:tcPr>
            <w:tcW w:w="2834" w:type="dxa"/>
            <w:shd w:val="clear" w:color="auto" w:fill="auto"/>
          </w:tcPr>
          <w:p w:rsidR="00C119FC" w:rsidRPr="00A301E0" w:rsidRDefault="00C119FC" w:rsidP="009864E9">
            <w:pPr>
              <w:spacing w:after="0"/>
              <w:jc w:val="left"/>
            </w:pPr>
            <w:r w:rsidRPr="00A301E0">
              <w:t>8</w:t>
            </w:r>
          </w:p>
        </w:tc>
      </w:tr>
      <w:tr w:rsidR="00C119FC" w:rsidRPr="00A301E0" w:rsidTr="00B554AF">
        <w:trPr>
          <w:cantSplit/>
        </w:trPr>
        <w:tc>
          <w:tcPr>
            <w:tcW w:w="2689" w:type="dxa"/>
          </w:tcPr>
          <w:p w:rsidR="00C119FC" w:rsidRPr="00A301E0" w:rsidDel="00B74D2A" w:rsidRDefault="00C119FC" w:rsidP="009864E9">
            <w:pPr>
              <w:spacing w:after="0"/>
            </w:pPr>
            <w:r w:rsidRPr="00A301E0">
              <w:t>primeMeridian</w:t>
            </w:r>
          </w:p>
        </w:tc>
        <w:tc>
          <w:tcPr>
            <w:tcW w:w="4649" w:type="dxa"/>
            <w:shd w:val="clear" w:color="auto" w:fill="auto"/>
          </w:tcPr>
          <w:p w:rsidR="00C119FC" w:rsidRPr="00A301E0" w:rsidRDefault="00C119FC" w:rsidP="009864E9">
            <w:pPr>
              <w:spacing w:after="0"/>
            </w:pPr>
            <w:r w:rsidRPr="00A301E0">
              <w:t>Alternative keyword for prime meridian</w:t>
            </w:r>
          </w:p>
        </w:tc>
        <w:tc>
          <w:tcPr>
            <w:tcW w:w="2834" w:type="dxa"/>
            <w:shd w:val="clear" w:color="auto" w:fill="auto"/>
          </w:tcPr>
          <w:p w:rsidR="00C119FC" w:rsidRPr="00A301E0" w:rsidRDefault="00C119FC" w:rsidP="009864E9">
            <w:pPr>
              <w:spacing w:after="0"/>
              <w:jc w:val="left"/>
            </w:pPr>
            <w:r w:rsidRPr="00A301E0">
              <w:t>8</w:t>
            </w:r>
          </w:p>
        </w:tc>
      </w:tr>
      <w:tr w:rsidR="00C119FC" w:rsidRPr="00A301E0" w:rsidTr="00B554AF">
        <w:trPr>
          <w:cantSplit/>
        </w:trPr>
        <w:tc>
          <w:tcPr>
            <w:tcW w:w="2689" w:type="dxa"/>
          </w:tcPr>
          <w:p w:rsidR="00C119FC" w:rsidRPr="00A301E0" w:rsidRDefault="00C119FC" w:rsidP="009864E9">
            <w:pPr>
              <w:spacing w:after="0"/>
            </w:pPr>
            <w:r w:rsidRPr="00A301E0">
              <w:t>projCRS</w:t>
            </w:r>
          </w:p>
        </w:tc>
        <w:tc>
          <w:tcPr>
            <w:tcW w:w="4649" w:type="dxa"/>
            <w:shd w:val="clear" w:color="auto" w:fill="auto"/>
          </w:tcPr>
          <w:p w:rsidR="00C119FC" w:rsidRPr="00A301E0" w:rsidRDefault="00C119FC" w:rsidP="009864E9">
            <w:pPr>
              <w:spacing w:after="0"/>
            </w:pPr>
            <w:r w:rsidRPr="00A301E0">
              <w:t>&lt;projected crs keyword&gt;</w:t>
            </w:r>
          </w:p>
        </w:tc>
        <w:tc>
          <w:tcPr>
            <w:tcW w:w="2834" w:type="dxa"/>
            <w:shd w:val="clear" w:color="auto" w:fill="auto"/>
          </w:tcPr>
          <w:p w:rsidR="00C119FC" w:rsidRPr="00A301E0" w:rsidRDefault="00C119FC" w:rsidP="009864E9">
            <w:pPr>
              <w:spacing w:after="0"/>
              <w:jc w:val="left"/>
            </w:pPr>
            <w:r w:rsidRPr="00A301E0">
              <w:t>9</w:t>
            </w:r>
          </w:p>
        </w:tc>
      </w:tr>
      <w:tr w:rsidR="00C119FC" w:rsidRPr="00A301E0" w:rsidTr="00B554AF">
        <w:trPr>
          <w:cantSplit/>
        </w:trPr>
        <w:tc>
          <w:tcPr>
            <w:tcW w:w="2689" w:type="dxa"/>
          </w:tcPr>
          <w:p w:rsidR="00C119FC" w:rsidRPr="00A301E0" w:rsidDel="00B74D2A" w:rsidRDefault="00C119FC" w:rsidP="009864E9">
            <w:pPr>
              <w:spacing w:after="0"/>
            </w:pPr>
            <w:r w:rsidRPr="00A301E0">
              <w:t>projectedCRS</w:t>
            </w:r>
          </w:p>
        </w:tc>
        <w:tc>
          <w:tcPr>
            <w:tcW w:w="4649" w:type="dxa"/>
            <w:shd w:val="clear" w:color="auto" w:fill="auto"/>
          </w:tcPr>
          <w:p w:rsidR="00C119FC" w:rsidRPr="00A301E0" w:rsidRDefault="00C119FC" w:rsidP="009864E9">
            <w:pPr>
              <w:spacing w:after="0"/>
            </w:pPr>
            <w:r w:rsidRPr="00A301E0">
              <w:t>Alternative keyword for projected crs</w:t>
            </w:r>
          </w:p>
        </w:tc>
        <w:tc>
          <w:tcPr>
            <w:tcW w:w="2834" w:type="dxa"/>
            <w:shd w:val="clear" w:color="auto" w:fill="auto"/>
          </w:tcPr>
          <w:p w:rsidR="00C119FC" w:rsidRPr="00A301E0" w:rsidRDefault="00C119FC" w:rsidP="009864E9">
            <w:pPr>
              <w:spacing w:after="0"/>
              <w:jc w:val="left"/>
            </w:pPr>
            <w:r w:rsidRPr="00A301E0">
              <w:t>9</w:t>
            </w:r>
          </w:p>
        </w:tc>
      </w:tr>
      <w:tr w:rsidR="00C119FC" w:rsidRPr="00A301E0" w:rsidTr="00B554AF">
        <w:trPr>
          <w:cantSplit/>
        </w:trPr>
        <w:tc>
          <w:tcPr>
            <w:tcW w:w="2689" w:type="dxa"/>
          </w:tcPr>
          <w:p w:rsidR="00C119FC" w:rsidRPr="00A301E0" w:rsidRDefault="00C119FC" w:rsidP="009864E9">
            <w:pPr>
              <w:spacing w:after="0"/>
            </w:pPr>
            <w:r w:rsidRPr="00A301E0">
              <w:t>projection</w:t>
            </w:r>
          </w:p>
        </w:tc>
        <w:tc>
          <w:tcPr>
            <w:tcW w:w="4649" w:type="dxa"/>
            <w:shd w:val="clear" w:color="auto" w:fill="auto"/>
          </w:tcPr>
          <w:p w:rsidR="00C119FC" w:rsidRPr="00A301E0" w:rsidRDefault="00C119FC" w:rsidP="009864E9">
            <w:pPr>
              <w:spacing w:after="0"/>
              <w:jc w:val="left"/>
            </w:pPr>
            <w:r w:rsidRPr="00A301E0">
              <w:t>Alternative keyword for map projection method</w:t>
            </w:r>
          </w:p>
        </w:tc>
        <w:tc>
          <w:tcPr>
            <w:tcW w:w="2834" w:type="dxa"/>
            <w:shd w:val="clear" w:color="auto" w:fill="auto"/>
          </w:tcPr>
          <w:p w:rsidR="00C119FC" w:rsidRPr="00A301E0" w:rsidRDefault="00C119FC" w:rsidP="009864E9">
            <w:pPr>
              <w:spacing w:after="0"/>
              <w:jc w:val="left"/>
            </w:pPr>
            <w:r w:rsidRPr="00A301E0">
              <w:t>9</w:t>
            </w:r>
          </w:p>
        </w:tc>
      </w:tr>
      <w:tr w:rsidR="00C119FC" w:rsidRPr="00A301E0" w:rsidTr="00B554AF">
        <w:trPr>
          <w:cantSplit/>
        </w:trPr>
        <w:tc>
          <w:tcPr>
            <w:tcW w:w="2689" w:type="dxa"/>
          </w:tcPr>
          <w:p w:rsidR="00C119FC" w:rsidRPr="00A301E0" w:rsidRDefault="00C119FC" w:rsidP="009864E9">
            <w:pPr>
              <w:spacing w:after="0"/>
            </w:pPr>
            <w:r w:rsidRPr="00A301E0">
              <w:t>remark</w:t>
            </w:r>
          </w:p>
        </w:tc>
        <w:tc>
          <w:tcPr>
            <w:tcW w:w="4649" w:type="dxa"/>
            <w:shd w:val="clear" w:color="auto" w:fill="auto"/>
          </w:tcPr>
          <w:p w:rsidR="00C119FC" w:rsidRPr="00A301E0" w:rsidRDefault="00C119FC" w:rsidP="009864E9">
            <w:pPr>
              <w:spacing w:after="0"/>
            </w:pPr>
            <w:r w:rsidRPr="00A301E0">
              <w:t xml:space="preserve">&lt;remark keyword&gt; </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9864E9">
            <w:pPr>
              <w:spacing w:after="0"/>
            </w:pPr>
            <w:r w:rsidRPr="00A301E0">
              <w:t>scaleUnit</w:t>
            </w:r>
          </w:p>
        </w:tc>
        <w:tc>
          <w:tcPr>
            <w:tcW w:w="4649" w:type="dxa"/>
            <w:shd w:val="clear" w:color="auto" w:fill="auto"/>
          </w:tcPr>
          <w:p w:rsidR="00C119FC" w:rsidRPr="00A301E0" w:rsidRDefault="00C119FC" w:rsidP="009864E9">
            <w:pPr>
              <w:spacing w:after="0"/>
            </w:pPr>
            <w:r w:rsidRPr="00A301E0">
              <w:t>&lt;scale unit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9864E9">
            <w:pPr>
              <w:spacing w:after="0"/>
            </w:pPr>
            <w:r w:rsidRPr="00A301E0">
              <w:t>scope</w:t>
            </w:r>
          </w:p>
        </w:tc>
        <w:tc>
          <w:tcPr>
            <w:tcW w:w="4649" w:type="dxa"/>
            <w:shd w:val="clear" w:color="auto" w:fill="auto"/>
          </w:tcPr>
          <w:p w:rsidR="00C119FC" w:rsidRPr="00A301E0" w:rsidRDefault="00C119FC" w:rsidP="009864E9">
            <w:pPr>
              <w:spacing w:after="0"/>
            </w:pPr>
            <w:r w:rsidRPr="00A301E0">
              <w:t>&lt;scope keyword&gt;</w:t>
            </w:r>
          </w:p>
        </w:tc>
        <w:tc>
          <w:tcPr>
            <w:tcW w:w="2834" w:type="dxa"/>
            <w:shd w:val="clear" w:color="auto" w:fill="auto"/>
          </w:tcPr>
          <w:p w:rsidR="00C119FC" w:rsidRPr="00A301E0" w:rsidRDefault="00C119FC" w:rsidP="009864E9">
            <w:pPr>
              <w:spacing w:after="0"/>
              <w:jc w:val="left"/>
            </w:pPr>
            <w:r w:rsidRPr="00A301E0">
              <w:t>7</w:t>
            </w:r>
          </w:p>
        </w:tc>
      </w:tr>
      <w:tr w:rsidR="00C119FC" w:rsidRPr="00A301E0" w:rsidTr="00B554AF">
        <w:trPr>
          <w:cantSplit/>
        </w:trPr>
        <w:tc>
          <w:tcPr>
            <w:tcW w:w="2689" w:type="dxa"/>
          </w:tcPr>
          <w:p w:rsidR="00C119FC" w:rsidRPr="00A301E0" w:rsidRDefault="00C119FC" w:rsidP="009864E9">
            <w:pPr>
              <w:spacing w:after="0"/>
              <w:jc w:val="left"/>
            </w:pPr>
            <w:r w:rsidRPr="00A301E0">
              <w:t>sourceCRS</w:t>
            </w:r>
          </w:p>
        </w:tc>
        <w:tc>
          <w:tcPr>
            <w:tcW w:w="4649" w:type="dxa"/>
            <w:shd w:val="clear" w:color="auto" w:fill="auto"/>
          </w:tcPr>
          <w:p w:rsidR="00C119FC" w:rsidRPr="00A301E0" w:rsidRDefault="00C119FC" w:rsidP="009864E9">
            <w:pPr>
              <w:spacing w:after="0"/>
            </w:pPr>
            <w:r w:rsidRPr="00A301E0">
              <w:t>&lt;source crs keyword&gt;</w:t>
            </w:r>
          </w:p>
        </w:tc>
        <w:tc>
          <w:tcPr>
            <w:tcW w:w="2834" w:type="dxa"/>
            <w:shd w:val="clear" w:color="auto" w:fill="auto"/>
          </w:tcPr>
          <w:p w:rsidR="00C119FC" w:rsidRPr="00A301E0" w:rsidRDefault="00C119FC" w:rsidP="009864E9">
            <w:pPr>
              <w:spacing w:after="0"/>
              <w:jc w:val="left"/>
            </w:pPr>
            <w:r w:rsidRPr="00A301E0">
              <w:t>17</w:t>
            </w:r>
            <w:r w:rsidR="00A90CE3">
              <w:t xml:space="preserve"> and 18</w:t>
            </w:r>
          </w:p>
        </w:tc>
      </w:tr>
      <w:tr w:rsidR="00C119FC" w:rsidRPr="00A301E0" w:rsidTr="00B554AF">
        <w:trPr>
          <w:cantSplit/>
        </w:trPr>
        <w:tc>
          <w:tcPr>
            <w:tcW w:w="2689" w:type="dxa"/>
          </w:tcPr>
          <w:p w:rsidR="00C119FC" w:rsidRPr="00A301E0" w:rsidDel="00B74D2A" w:rsidRDefault="00C119FC" w:rsidP="009864E9">
            <w:pPr>
              <w:spacing w:after="0"/>
            </w:pPr>
            <w:r w:rsidRPr="00A301E0">
              <w:t>spheroid</w:t>
            </w:r>
          </w:p>
        </w:tc>
        <w:tc>
          <w:tcPr>
            <w:tcW w:w="4649" w:type="dxa"/>
            <w:shd w:val="clear" w:color="auto" w:fill="auto"/>
          </w:tcPr>
          <w:p w:rsidR="00C119FC" w:rsidRPr="00A301E0" w:rsidRDefault="00C119FC" w:rsidP="009864E9">
            <w:pPr>
              <w:spacing w:after="0"/>
            </w:pPr>
            <w:r w:rsidRPr="00A301E0">
              <w:t>Alternative keyword for ellipsoid</w:t>
            </w:r>
          </w:p>
        </w:tc>
        <w:tc>
          <w:tcPr>
            <w:tcW w:w="2834" w:type="dxa"/>
            <w:shd w:val="clear" w:color="auto" w:fill="auto"/>
          </w:tcPr>
          <w:p w:rsidR="00C119FC" w:rsidRPr="00A301E0" w:rsidRDefault="00C119FC" w:rsidP="009864E9">
            <w:pPr>
              <w:spacing w:after="0"/>
              <w:jc w:val="left"/>
            </w:pPr>
            <w:r w:rsidRPr="00A301E0">
              <w:t>8</w:t>
            </w:r>
          </w:p>
        </w:tc>
      </w:tr>
      <w:tr w:rsidR="009846CF" w:rsidRPr="00A301E0" w:rsidTr="00B554AF">
        <w:trPr>
          <w:cantSplit/>
        </w:trPr>
        <w:tc>
          <w:tcPr>
            <w:tcW w:w="2689" w:type="dxa"/>
          </w:tcPr>
          <w:p w:rsidR="009846CF" w:rsidRPr="00A301E0" w:rsidRDefault="009846CF" w:rsidP="009864E9">
            <w:pPr>
              <w:spacing w:after="0"/>
            </w:pPr>
            <w:r>
              <w:t>step</w:t>
            </w:r>
          </w:p>
        </w:tc>
        <w:tc>
          <w:tcPr>
            <w:tcW w:w="4649" w:type="dxa"/>
            <w:shd w:val="clear" w:color="auto" w:fill="auto"/>
          </w:tcPr>
          <w:p w:rsidR="009846CF" w:rsidRPr="00A301E0" w:rsidRDefault="009846CF" w:rsidP="009864E9">
            <w:pPr>
              <w:spacing w:after="0"/>
            </w:pPr>
            <w:r>
              <w:t>concatenated operation &lt;step keyword&gt;</w:t>
            </w:r>
          </w:p>
        </w:tc>
        <w:tc>
          <w:tcPr>
            <w:tcW w:w="2834" w:type="dxa"/>
            <w:shd w:val="clear" w:color="auto" w:fill="auto"/>
          </w:tcPr>
          <w:p w:rsidR="009846CF" w:rsidRPr="00A301E0" w:rsidRDefault="009846CF" w:rsidP="009864E9">
            <w:pPr>
              <w:spacing w:after="0"/>
              <w:jc w:val="left"/>
            </w:pPr>
            <w:r>
              <w:t>19</w:t>
            </w:r>
          </w:p>
        </w:tc>
      </w:tr>
      <w:tr w:rsidR="00C119FC" w:rsidRPr="00A301E0" w:rsidTr="00B554AF">
        <w:trPr>
          <w:cantSplit/>
        </w:trPr>
        <w:tc>
          <w:tcPr>
            <w:tcW w:w="2689" w:type="dxa"/>
          </w:tcPr>
          <w:p w:rsidR="00C119FC" w:rsidRPr="00A301E0" w:rsidRDefault="00C119FC" w:rsidP="009864E9">
            <w:pPr>
              <w:spacing w:after="0"/>
            </w:pPr>
            <w:r w:rsidRPr="00A301E0">
              <w:t>targetCRS</w:t>
            </w:r>
          </w:p>
        </w:tc>
        <w:tc>
          <w:tcPr>
            <w:tcW w:w="4649" w:type="dxa"/>
            <w:shd w:val="clear" w:color="auto" w:fill="auto"/>
          </w:tcPr>
          <w:p w:rsidR="00C119FC" w:rsidRPr="00A301E0" w:rsidRDefault="00C119FC" w:rsidP="009864E9">
            <w:pPr>
              <w:spacing w:after="0"/>
            </w:pPr>
            <w:r w:rsidRPr="00A301E0">
              <w:t>&lt;target crs keyword&gt;</w:t>
            </w:r>
          </w:p>
        </w:tc>
        <w:tc>
          <w:tcPr>
            <w:tcW w:w="2834" w:type="dxa"/>
            <w:shd w:val="clear" w:color="auto" w:fill="auto"/>
          </w:tcPr>
          <w:p w:rsidR="00C119FC" w:rsidRPr="00A301E0" w:rsidRDefault="00C119FC" w:rsidP="009864E9">
            <w:pPr>
              <w:spacing w:after="0"/>
              <w:jc w:val="left"/>
            </w:pPr>
            <w:r w:rsidRPr="00A301E0">
              <w:t>17</w:t>
            </w:r>
          </w:p>
        </w:tc>
      </w:tr>
      <w:tr w:rsidR="00C119FC" w:rsidRPr="00A301E0" w:rsidTr="00B554AF">
        <w:trPr>
          <w:cantSplit/>
        </w:trPr>
        <w:tc>
          <w:tcPr>
            <w:tcW w:w="2689" w:type="dxa"/>
          </w:tcPr>
          <w:p w:rsidR="00C119FC" w:rsidRPr="00A301E0" w:rsidDel="00B74D2A" w:rsidRDefault="00C119FC" w:rsidP="009864E9">
            <w:pPr>
              <w:spacing w:after="0"/>
            </w:pPr>
            <w:r w:rsidRPr="00A301E0">
              <w:t>tDatum</w:t>
            </w:r>
          </w:p>
        </w:tc>
        <w:tc>
          <w:tcPr>
            <w:tcW w:w="4649" w:type="dxa"/>
            <w:shd w:val="clear" w:color="auto" w:fill="auto"/>
          </w:tcPr>
          <w:p w:rsidR="00C119FC" w:rsidRPr="00A301E0" w:rsidRDefault="00C119FC" w:rsidP="009864E9">
            <w:pPr>
              <w:spacing w:after="0"/>
            </w:pPr>
            <w:r w:rsidRPr="00A301E0">
              <w:t>&lt;temporal datum keyword&gt;</w:t>
            </w:r>
          </w:p>
        </w:tc>
        <w:tc>
          <w:tcPr>
            <w:tcW w:w="2834" w:type="dxa"/>
            <w:shd w:val="clear" w:color="auto" w:fill="auto"/>
          </w:tcPr>
          <w:p w:rsidR="00C119FC" w:rsidRPr="00A301E0" w:rsidRDefault="00C119FC" w:rsidP="00DE32A6">
            <w:pPr>
              <w:spacing w:after="0"/>
              <w:jc w:val="left"/>
            </w:pPr>
            <w:r w:rsidRPr="00A301E0">
              <w:t>1</w:t>
            </w:r>
            <w:r>
              <w:t>3</w:t>
            </w:r>
          </w:p>
        </w:tc>
      </w:tr>
      <w:tr w:rsidR="00E16C18" w:rsidRPr="00A301E0" w:rsidTr="00B554AF">
        <w:trPr>
          <w:cantSplit/>
        </w:trPr>
        <w:tc>
          <w:tcPr>
            <w:tcW w:w="2689" w:type="dxa"/>
          </w:tcPr>
          <w:p w:rsidR="00E16C18" w:rsidRPr="00A301E0" w:rsidRDefault="00DD3B19" w:rsidP="009864E9">
            <w:pPr>
              <w:spacing w:after="0"/>
            </w:pPr>
            <w:r>
              <w:t>TRF</w:t>
            </w:r>
          </w:p>
        </w:tc>
        <w:tc>
          <w:tcPr>
            <w:tcW w:w="4649" w:type="dxa"/>
            <w:shd w:val="clear" w:color="auto" w:fill="auto"/>
          </w:tcPr>
          <w:p w:rsidR="00E16C18" w:rsidRPr="00A301E0" w:rsidRDefault="00E16C18" w:rsidP="00B554AF">
            <w:pPr>
              <w:spacing w:after="0"/>
            </w:pPr>
            <w:r w:rsidRPr="00A301E0">
              <w:t xml:space="preserve">Alternative keyword for geodetic </w:t>
            </w:r>
            <w:r w:rsidR="00B554AF">
              <w:t>reference frame</w:t>
            </w:r>
          </w:p>
        </w:tc>
        <w:tc>
          <w:tcPr>
            <w:tcW w:w="2834" w:type="dxa"/>
            <w:shd w:val="clear" w:color="auto" w:fill="auto"/>
          </w:tcPr>
          <w:p w:rsidR="00E16C18" w:rsidRPr="00A301E0" w:rsidRDefault="00E16C18" w:rsidP="00DE32A6">
            <w:pPr>
              <w:spacing w:after="0"/>
              <w:jc w:val="left"/>
            </w:pPr>
            <w:r w:rsidRPr="00A301E0">
              <w:t>8</w:t>
            </w:r>
          </w:p>
        </w:tc>
      </w:tr>
      <w:tr w:rsidR="00E16C18" w:rsidRPr="00A301E0" w:rsidTr="00B554AF">
        <w:trPr>
          <w:cantSplit/>
        </w:trPr>
        <w:tc>
          <w:tcPr>
            <w:tcW w:w="2689" w:type="dxa"/>
          </w:tcPr>
          <w:p w:rsidR="00E16C18" w:rsidRPr="00A301E0" w:rsidRDefault="00E16C18" w:rsidP="009864E9">
            <w:pPr>
              <w:spacing w:after="0"/>
            </w:pPr>
            <w:r>
              <w:t>temporalQuantity</w:t>
            </w:r>
          </w:p>
        </w:tc>
        <w:tc>
          <w:tcPr>
            <w:tcW w:w="4649" w:type="dxa"/>
            <w:shd w:val="clear" w:color="auto" w:fill="auto"/>
          </w:tcPr>
          <w:p w:rsidR="00E16C18" w:rsidRPr="00A301E0" w:rsidRDefault="00E16C18" w:rsidP="009864E9">
            <w:pPr>
              <w:spacing w:after="0"/>
            </w:pPr>
            <w:r w:rsidRPr="00A301E0">
              <w:t xml:space="preserve">Alternative keyword for </w:t>
            </w:r>
            <w:r>
              <w:t>time</w:t>
            </w:r>
            <w:r w:rsidRPr="00A301E0">
              <w:t xml:space="preserve"> unit</w:t>
            </w:r>
          </w:p>
        </w:tc>
        <w:tc>
          <w:tcPr>
            <w:tcW w:w="2834" w:type="dxa"/>
            <w:shd w:val="clear" w:color="auto" w:fill="auto"/>
          </w:tcPr>
          <w:p w:rsidR="00E16C18" w:rsidRPr="00A301E0" w:rsidDel="00DE32A6" w:rsidRDefault="00E16C18" w:rsidP="00DE32A6">
            <w:pPr>
              <w:spacing w:after="0"/>
              <w:jc w:val="left"/>
            </w:pPr>
            <w:r>
              <w:t>7</w:t>
            </w:r>
          </w:p>
        </w:tc>
      </w:tr>
      <w:tr w:rsidR="00E16C18" w:rsidRPr="00A301E0" w:rsidTr="00B554AF">
        <w:trPr>
          <w:cantSplit/>
        </w:trPr>
        <w:tc>
          <w:tcPr>
            <w:tcW w:w="2689" w:type="dxa"/>
          </w:tcPr>
          <w:p w:rsidR="00E16C18" w:rsidRPr="00A301E0" w:rsidRDefault="00E16C18" w:rsidP="009864E9">
            <w:pPr>
              <w:spacing w:after="0"/>
            </w:pPr>
            <w:r w:rsidRPr="00A301E0">
              <w:t>timeCRS</w:t>
            </w:r>
          </w:p>
        </w:tc>
        <w:tc>
          <w:tcPr>
            <w:tcW w:w="4649" w:type="dxa"/>
            <w:shd w:val="clear" w:color="auto" w:fill="auto"/>
          </w:tcPr>
          <w:p w:rsidR="00E16C18" w:rsidRPr="00A301E0" w:rsidRDefault="00E16C18" w:rsidP="009864E9">
            <w:pPr>
              <w:spacing w:after="0"/>
            </w:pPr>
            <w:r w:rsidRPr="00A301E0">
              <w:t>&lt;temporal crs keyword&gt;</w:t>
            </w:r>
          </w:p>
        </w:tc>
        <w:tc>
          <w:tcPr>
            <w:tcW w:w="2834" w:type="dxa"/>
            <w:shd w:val="clear" w:color="auto" w:fill="auto"/>
          </w:tcPr>
          <w:p w:rsidR="00E16C18" w:rsidRPr="00A301E0" w:rsidRDefault="00E16C18" w:rsidP="00DE32A6">
            <w:pPr>
              <w:spacing w:after="0"/>
              <w:jc w:val="left"/>
            </w:pPr>
            <w:r w:rsidRPr="00A301E0">
              <w:t>1</w:t>
            </w:r>
            <w:r>
              <w:t>3</w:t>
            </w:r>
            <w:r w:rsidRPr="00A301E0">
              <w:t xml:space="preserve"> and 1</w:t>
            </w:r>
            <w:r>
              <w:t>4</w:t>
            </w:r>
          </w:p>
        </w:tc>
      </w:tr>
      <w:tr w:rsidR="00E16C18" w:rsidRPr="00A301E0" w:rsidTr="00B554AF">
        <w:trPr>
          <w:cantSplit/>
        </w:trPr>
        <w:tc>
          <w:tcPr>
            <w:tcW w:w="2689" w:type="dxa"/>
          </w:tcPr>
          <w:p w:rsidR="00E16C18" w:rsidRPr="00A301E0" w:rsidRDefault="00E16C18" w:rsidP="009864E9">
            <w:pPr>
              <w:spacing w:after="0"/>
            </w:pPr>
            <w:r w:rsidRPr="00A301E0">
              <w:t>timeDatum</w:t>
            </w:r>
          </w:p>
        </w:tc>
        <w:tc>
          <w:tcPr>
            <w:tcW w:w="4649" w:type="dxa"/>
            <w:shd w:val="clear" w:color="auto" w:fill="auto"/>
          </w:tcPr>
          <w:p w:rsidR="00E16C18" w:rsidRPr="00A301E0" w:rsidRDefault="00E16C18" w:rsidP="009864E9">
            <w:pPr>
              <w:spacing w:after="0"/>
            </w:pPr>
            <w:r w:rsidRPr="00A301E0">
              <w:t>Alternative keyword for temporal datum</w:t>
            </w:r>
          </w:p>
        </w:tc>
        <w:tc>
          <w:tcPr>
            <w:tcW w:w="2834" w:type="dxa"/>
            <w:shd w:val="clear" w:color="auto" w:fill="auto"/>
          </w:tcPr>
          <w:p w:rsidR="00E16C18" w:rsidRPr="00A301E0" w:rsidDel="002D4EEC" w:rsidRDefault="00E16C18" w:rsidP="00DE32A6">
            <w:pPr>
              <w:spacing w:after="0"/>
              <w:jc w:val="left"/>
            </w:pPr>
            <w:r w:rsidRPr="00A301E0">
              <w:t>1</w:t>
            </w:r>
            <w:r>
              <w:t>3</w:t>
            </w:r>
          </w:p>
        </w:tc>
      </w:tr>
      <w:tr w:rsidR="00E16C18" w:rsidRPr="00A301E0" w:rsidTr="00B554AF">
        <w:trPr>
          <w:cantSplit/>
        </w:trPr>
        <w:tc>
          <w:tcPr>
            <w:tcW w:w="2689" w:type="dxa"/>
          </w:tcPr>
          <w:p w:rsidR="00E16C18" w:rsidRPr="00A301E0" w:rsidRDefault="00E16C18" w:rsidP="009864E9">
            <w:pPr>
              <w:spacing w:after="0"/>
            </w:pPr>
            <w:r w:rsidRPr="00A301E0">
              <w:t>timeExtent</w:t>
            </w:r>
          </w:p>
        </w:tc>
        <w:tc>
          <w:tcPr>
            <w:tcW w:w="4649" w:type="dxa"/>
            <w:shd w:val="clear" w:color="auto" w:fill="auto"/>
          </w:tcPr>
          <w:p w:rsidR="00E16C18" w:rsidRPr="00A301E0" w:rsidRDefault="00E16C18" w:rsidP="009864E9">
            <w:pPr>
              <w:spacing w:after="0"/>
            </w:pPr>
            <w:r w:rsidRPr="00A301E0">
              <w:t>&lt;temporal extent keyword&gt;</w:t>
            </w:r>
          </w:p>
        </w:tc>
        <w:tc>
          <w:tcPr>
            <w:tcW w:w="2834" w:type="dxa"/>
            <w:shd w:val="clear" w:color="auto" w:fill="auto"/>
          </w:tcPr>
          <w:p w:rsidR="00E16C18" w:rsidRPr="00A301E0" w:rsidRDefault="00E16C18" w:rsidP="009864E9">
            <w:pPr>
              <w:spacing w:after="0"/>
              <w:jc w:val="left"/>
            </w:pPr>
            <w:r w:rsidRPr="00A301E0">
              <w:t>7</w:t>
            </w:r>
          </w:p>
        </w:tc>
      </w:tr>
      <w:tr w:rsidR="00E16C18" w:rsidRPr="00A301E0" w:rsidTr="00B554AF">
        <w:trPr>
          <w:cantSplit/>
        </w:trPr>
        <w:tc>
          <w:tcPr>
            <w:tcW w:w="2689" w:type="dxa"/>
          </w:tcPr>
          <w:p w:rsidR="00E16C18" w:rsidRPr="00957CC0" w:rsidRDefault="00E16C18" w:rsidP="00527729">
            <w:pPr>
              <w:spacing w:after="0"/>
            </w:pPr>
            <w:r w:rsidRPr="00957CC0">
              <w:t>timeOrigin</w:t>
            </w:r>
          </w:p>
        </w:tc>
        <w:tc>
          <w:tcPr>
            <w:tcW w:w="4649" w:type="dxa"/>
            <w:shd w:val="clear" w:color="auto" w:fill="auto"/>
          </w:tcPr>
          <w:p w:rsidR="00E16C18" w:rsidRPr="00957CC0" w:rsidRDefault="00E16C18" w:rsidP="00527729">
            <w:pPr>
              <w:spacing w:after="0"/>
            </w:pPr>
            <w:r w:rsidRPr="00957CC0">
              <w:t>&lt;temporal origin keyword&gt;</w:t>
            </w:r>
          </w:p>
        </w:tc>
        <w:tc>
          <w:tcPr>
            <w:tcW w:w="2834" w:type="dxa"/>
            <w:shd w:val="clear" w:color="auto" w:fill="auto"/>
          </w:tcPr>
          <w:p w:rsidR="00E16C18" w:rsidRPr="00957CC0" w:rsidRDefault="00E16C18" w:rsidP="00DE32A6">
            <w:pPr>
              <w:spacing w:after="0"/>
              <w:jc w:val="left"/>
            </w:pPr>
            <w:r w:rsidRPr="00957CC0">
              <w:t>1</w:t>
            </w:r>
            <w:r>
              <w:t>3</w:t>
            </w:r>
          </w:p>
        </w:tc>
      </w:tr>
      <w:tr w:rsidR="00E16C18" w:rsidRPr="00A301E0" w:rsidTr="00B554AF">
        <w:trPr>
          <w:cantSplit/>
        </w:trPr>
        <w:tc>
          <w:tcPr>
            <w:tcW w:w="2689" w:type="dxa"/>
          </w:tcPr>
          <w:p w:rsidR="00E16C18" w:rsidRPr="00A301E0" w:rsidRDefault="00E16C18" w:rsidP="009864E9">
            <w:pPr>
              <w:spacing w:after="0"/>
            </w:pPr>
            <w:r w:rsidRPr="00A301E0">
              <w:t>timeUnit</w:t>
            </w:r>
          </w:p>
        </w:tc>
        <w:tc>
          <w:tcPr>
            <w:tcW w:w="4649" w:type="dxa"/>
            <w:shd w:val="clear" w:color="auto" w:fill="auto"/>
          </w:tcPr>
          <w:p w:rsidR="00E16C18" w:rsidRPr="00A301E0" w:rsidRDefault="00E16C18" w:rsidP="009864E9">
            <w:pPr>
              <w:spacing w:after="0"/>
            </w:pPr>
            <w:r w:rsidRPr="00A301E0">
              <w:t>&lt;temporal unit keyword&gt;</w:t>
            </w:r>
          </w:p>
        </w:tc>
        <w:tc>
          <w:tcPr>
            <w:tcW w:w="2834" w:type="dxa"/>
            <w:shd w:val="clear" w:color="auto" w:fill="auto"/>
          </w:tcPr>
          <w:p w:rsidR="00E16C18" w:rsidRPr="00A301E0" w:rsidRDefault="00E16C18" w:rsidP="009864E9">
            <w:pPr>
              <w:spacing w:after="0"/>
              <w:jc w:val="left"/>
            </w:pPr>
            <w:r w:rsidRPr="00A301E0">
              <w:t>7</w:t>
            </w:r>
          </w:p>
        </w:tc>
      </w:tr>
      <w:tr w:rsidR="00E16C18" w:rsidRPr="00A301E0" w:rsidTr="00B554AF">
        <w:trPr>
          <w:cantSplit/>
        </w:trPr>
        <w:tc>
          <w:tcPr>
            <w:tcW w:w="2689" w:type="dxa"/>
          </w:tcPr>
          <w:p w:rsidR="00E16C18" w:rsidRPr="00A301E0" w:rsidRDefault="00E16C18" w:rsidP="009864E9">
            <w:pPr>
              <w:spacing w:after="0"/>
            </w:pPr>
            <w:r>
              <w:t>triaxial</w:t>
            </w:r>
          </w:p>
        </w:tc>
        <w:tc>
          <w:tcPr>
            <w:tcW w:w="4649" w:type="dxa"/>
            <w:shd w:val="clear" w:color="auto" w:fill="auto"/>
          </w:tcPr>
          <w:p w:rsidR="00E16C18" w:rsidRPr="00A301E0" w:rsidRDefault="00E16C18" w:rsidP="009864E9">
            <w:pPr>
              <w:spacing w:after="0"/>
            </w:pPr>
            <w:r>
              <w:t>&lt;triaxial ellipsoid keyword&gt;</w:t>
            </w:r>
          </w:p>
        </w:tc>
        <w:tc>
          <w:tcPr>
            <w:tcW w:w="2834" w:type="dxa"/>
            <w:shd w:val="clear" w:color="auto" w:fill="auto"/>
          </w:tcPr>
          <w:p w:rsidR="00E16C18" w:rsidRPr="00A301E0" w:rsidRDefault="00E16C18" w:rsidP="009864E9">
            <w:pPr>
              <w:spacing w:after="0"/>
              <w:jc w:val="left"/>
            </w:pPr>
            <w:r>
              <w:t>Annex E</w:t>
            </w:r>
          </w:p>
        </w:tc>
      </w:tr>
      <w:tr w:rsidR="00E16C18" w:rsidRPr="00A301E0" w:rsidTr="00B554AF">
        <w:trPr>
          <w:cantSplit/>
        </w:trPr>
        <w:tc>
          <w:tcPr>
            <w:tcW w:w="2689" w:type="dxa"/>
          </w:tcPr>
          <w:p w:rsidR="00E16C18" w:rsidRPr="00A301E0" w:rsidRDefault="00E16C18" w:rsidP="009864E9">
            <w:pPr>
              <w:spacing w:after="0"/>
            </w:pPr>
            <w:r w:rsidRPr="00A301E0">
              <w:t>unit</w:t>
            </w:r>
          </w:p>
        </w:tc>
        <w:tc>
          <w:tcPr>
            <w:tcW w:w="4649" w:type="dxa"/>
            <w:shd w:val="clear" w:color="auto" w:fill="auto"/>
          </w:tcPr>
          <w:p w:rsidR="00E16C18" w:rsidRPr="00A301E0" w:rsidRDefault="00E16C18" w:rsidP="009864E9">
            <w:pPr>
              <w:spacing w:after="0"/>
            </w:pPr>
            <w:r w:rsidRPr="00A301E0">
              <w:t>Alternative keyword for all units</w:t>
            </w:r>
          </w:p>
        </w:tc>
        <w:tc>
          <w:tcPr>
            <w:tcW w:w="2834" w:type="dxa"/>
            <w:shd w:val="clear" w:color="auto" w:fill="auto"/>
          </w:tcPr>
          <w:p w:rsidR="00E16C18" w:rsidRPr="00A301E0" w:rsidRDefault="00E16C18" w:rsidP="009864E9">
            <w:pPr>
              <w:spacing w:after="0"/>
              <w:jc w:val="left"/>
            </w:pPr>
            <w:r w:rsidRPr="00A301E0">
              <w:t>7</w:t>
            </w:r>
          </w:p>
        </w:tc>
      </w:tr>
      <w:tr w:rsidR="00E16C18" w:rsidRPr="00A301E0" w:rsidTr="00B554AF">
        <w:trPr>
          <w:cantSplit/>
        </w:trPr>
        <w:tc>
          <w:tcPr>
            <w:tcW w:w="2689" w:type="dxa"/>
          </w:tcPr>
          <w:p w:rsidR="00E16C18" w:rsidRPr="00A301E0" w:rsidRDefault="00E16C18" w:rsidP="009864E9">
            <w:pPr>
              <w:spacing w:after="0"/>
            </w:pPr>
            <w:r w:rsidRPr="00A301E0">
              <w:t>uri</w:t>
            </w:r>
          </w:p>
        </w:tc>
        <w:tc>
          <w:tcPr>
            <w:tcW w:w="4649" w:type="dxa"/>
            <w:shd w:val="clear" w:color="auto" w:fill="auto"/>
          </w:tcPr>
          <w:p w:rsidR="00E16C18" w:rsidRPr="00A301E0" w:rsidRDefault="00E16C18" w:rsidP="009864E9">
            <w:pPr>
              <w:spacing w:after="0"/>
            </w:pPr>
            <w:r w:rsidRPr="00A301E0">
              <w:t>&lt;uri keyword&gt;</w:t>
            </w:r>
          </w:p>
        </w:tc>
        <w:tc>
          <w:tcPr>
            <w:tcW w:w="2834" w:type="dxa"/>
            <w:shd w:val="clear" w:color="auto" w:fill="auto"/>
          </w:tcPr>
          <w:p w:rsidR="00E16C18" w:rsidRPr="00A301E0" w:rsidRDefault="00E16C18" w:rsidP="009864E9">
            <w:pPr>
              <w:spacing w:after="0"/>
              <w:jc w:val="left"/>
            </w:pPr>
            <w:r w:rsidRPr="00A301E0">
              <w:t>7</w:t>
            </w:r>
          </w:p>
        </w:tc>
      </w:tr>
      <w:tr w:rsidR="00E16C18" w:rsidRPr="00A301E0" w:rsidTr="00B554AF">
        <w:trPr>
          <w:cantSplit/>
        </w:trPr>
        <w:tc>
          <w:tcPr>
            <w:tcW w:w="2689" w:type="dxa"/>
          </w:tcPr>
          <w:p w:rsidR="00E16C18" w:rsidRPr="00A301E0" w:rsidRDefault="00E16C18" w:rsidP="009864E9">
            <w:pPr>
              <w:spacing w:after="0"/>
            </w:pPr>
            <w:r>
              <w:t>usage</w:t>
            </w:r>
          </w:p>
        </w:tc>
        <w:tc>
          <w:tcPr>
            <w:tcW w:w="4649" w:type="dxa"/>
            <w:shd w:val="clear" w:color="auto" w:fill="auto"/>
          </w:tcPr>
          <w:p w:rsidR="00E16C18" w:rsidRPr="00A301E0" w:rsidRDefault="00E16C18" w:rsidP="009864E9">
            <w:pPr>
              <w:spacing w:after="0"/>
            </w:pPr>
            <w:r>
              <w:t>&lt;usage keyword&gt;</w:t>
            </w:r>
          </w:p>
        </w:tc>
        <w:tc>
          <w:tcPr>
            <w:tcW w:w="2834" w:type="dxa"/>
            <w:shd w:val="clear" w:color="auto" w:fill="auto"/>
          </w:tcPr>
          <w:p w:rsidR="00E16C18" w:rsidRPr="00A301E0" w:rsidRDefault="00E16C18" w:rsidP="009864E9">
            <w:pPr>
              <w:spacing w:after="0"/>
              <w:jc w:val="left"/>
            </w:pPr>
            <w:r>
              <w:t>7</w:t>
            </w:r>
          </w:p>
        </w:tc>
      </w:tr>
      <w:tr w:rsidR="00E16C18" w:rsidRPr="00A301E0" w:rsidTr="00B554AF">
        <w:trPr>
          <w:cantSplit/>
        </w:trPr>
        <w:tc>
          <w:tcPr>
            <w:tcW w:w="2689" w:type="dxa"/>
          </w:tcPr>
          <w:p w:rsidR="00E16C18" w:rsidRPr="00A301E0" w:rsidDel="00B74D2A" w:rsidRDefault="00E16C18" w:rsidP="009864E9">
            <w:pPr>
              <w:spacing w:after="0"/>
            </w:pPr>
            <w:r w:rsidRPr="00A301E0">
              <w:t>vDatum</w:t>
            </w:r>
          </w:p>
        </w:tc>
        <w:tc>
          <w:tcPr>
            <w:tcW w:w="4649" w:type="dxa"/>
            <w:shd w:val="clear" w:color="auto" w:fill="auto"/>
          </w:tcPr>
          <w:p w:rsidR="00E16C18" w:rsidRPr="00A301E0" w:rsidRDefault="00E16C18" w:rsidP="00305332">
            <w:pPr>
              <w:spacing w:after="0"/>
            </w:pPr>
            <w:r w:rsidRPr="00A301E0">
              <w:t xml:space="preserve">&lt;vertical </w:t>
            </w:r>
            <w:r w:rsidR="00305332">
              <w:t>reference frame</w:t>
            </w:r>
            <w:r w:rsidR="00305332" w:rsidRPr="00A301E0">
              <w:t xml:space="preserve"> </w:t>
            </w:r>
            <w:r w:rsidRPr="00A301E0">
              <w:t>keyword&gt;</w:t>
            </w:r>
          </w:p>
        </w:tc>
        <w:tc>
          <w:tcPr>
            <w:tcW w:w="2834" w:type="dxa"/>
            <w:shd w:val="clear" w:color="auto" w:fill="auto"/>
          </w:tcPr>
          <w:p w:rsidR="00E16C18" w:rsidRPr="00A301E0" w:rsidRDefault="00E16C18" w:rsidP="009864E9">
            <w:pPr>
              <w:spacing w:after="0"/>
              <w:jc w:val="left"/>
            </w:pPr>
            <w:r w:rsidRPr="00A301E0">
              <w:t>10</w:t>
            </w:r>
          </w:p>
        </w:tc>
      </w:tr>
      <w:tr w:rsidR="00E16C18" w:rsidRPr="00A301E0" w:rsidTr="00B554AF">
        <w:trPr>
          <w:cantSplit/>
        </w:trPr>
        <w:tc>
          <w:tcPr>
            <w:tcW w:w="2689" w:type="dxa"/>
          </w:tcPr>
          <w:p w:rsidR="00E16C18" w:rsidRPr="00A301E0" w:rsidRDefault="00E16C18" w:rsidP="009864E9">
            <w:pPr>
              <w:spacing w:after="0"/>
            </w:pPr>
            <w:r>
              <w:t>velocityGrid</w:t>
            </w:r>
          </w:p>
        </w:tc>
        <w:tc>
          <w:tcPr>
            <w:tcW w:w="4649" w:type="dxa"/>
            <w:shd w:val="clear" w:color="auto" w:fill="auto"/>
          </w:tcPr>
          <w:p w:rsidR="00E16C18" w:rsidRPr="00A301E0" w:rsidRDefault="00E16C18" w:rsidP="009864E9">
            <w:pPr>
              <w:spacing w:after="0"/>
            </w:pPr>
            <w:r w:rsidRPr="00A301E0">
              <w:t xml:space="preserve">Alternative keyword for </w:t>
            </w:r>
            <w:r>
              <w:t>deformation model ID</w:t>
            </w:r>
          </w:p>
        </w:tc>
        <w:tc>
          <w:tcPr>
            <w:tcW w:w="2834" w:type="dxa"/>
            <w:shd w:val="clear" w:color="auto" w:fill="auto"/>
          </w:tcPr>
          <w:p w:rsidR="00E16C18" w:rsidRPr="00A301E0" w:rsidRDefault="00E16C18" w:rsidP="009864E9">
            <w:pPr>
              <w:spacing w:after="0"/>
              <w:jc w:val="left"/>
            </w:pPr>
            <w:r>
              <w:t>7</w:t>
            </w:r>
          </w:p>
        </w:tc>
      </w:tr>
      <w:tr w:rsidR="00E16C18" w:rsidRPr="00A301E0" w:rsidTr="00B554AF">
        <w:trPr>
          <w:cantSplit/>
        </w:trPr>
        <w:tc>
          <w:tcPr>
            <w:tcW w:w="2689" w:type="dxa"/>
          </w:tcPr>
          <w:p w:rsidR="00E16C18" w:rsidRPr="00A301E0" w:rsidRDefault="00E16C18" w:rsidP="009864E9">
            <w:pPr>
              <w:spacing w:after="0"/>
            </w:pPr>
            <w:r w:rsidRPr="00A301E0">
              <w:t>vertCRS</w:t>
            </w:r>
          </w:p>
        </w:tc>
        <w:tc>
          <w:tcPr>
            <w:tcW w:w="4649" w:type="dxa"/>
            <w:shd w:val="clear" w:color="auto" w:fill="auto"/>
          </w:tcPr>
          <w:p w:rsidR="00E16C18" w:rsidRPr="00A301E0" w:rsidRDefault="00E16C18" w:rsidP="009864E9">
            <w:pPr>
              <w:spacing w:after="0"/>
            </w:pPr>
            <w:r w:rsidRPr="00A301E0">
              <w:t>&lt;vertical crs keyword&gt;</w:t>
            </w:r>
          </w:p>
        </w:tc>
        <w:tc>
          <w:tcPr>
            <w:tcW w:w="2834" w:type="dxa"/>
            <w:shd w:val="clear" w:color="auto" w:fill="auto"/>
          </w:tcPr>
          <w:p w:rsidR="00E16C18" w:rsidRPr="00A301E0" w:rsidRDefault="00E16C18" w:rsidP="00DE32A6">
            <w:pPr>
              <w:spacing w:after="0"/>
              <w:jc w:val="left"/>
            </w:pPr>
            <w:r w:rsidRPr="00A301E0">
              <w:t>10 and 1</w:t>
            </w:r>
            <w:r>
              <w:t>4</w:t>
            </w:r>
          </w:p>
        </w:tc>
      </w:tr>
      <w:tr w:rsidR="00E16C18" w:rsidRPr="00A301E0" w:rsidTr="00B554AF">
        <w:trPr>
          <w:cantSplit/>
        </w:trPr>
        <w:tc>
          <w:tcPr>
            <w:tcW w:w="2689" w:type="dxa"/>
          </w:tcPr>
          <w:p w:rsidR="00E16C18" w:rsidRPr="00A301E0" w:rsidRDefault="00E16C18" w:rsidP="009864E9">
            <w:pPr>
              <w:spacing w:after="0"/>
            </w:pPr>
            <w:r w:rsidRPr="00A301E0">
              <w:t>verticalCRS</w:t>
            </w:r>
          </w:p>
        </w:tc>
        <w:tc>
          <w:tcPr>
            <w:tcW w:w="4649" w:type="dxa"/>
            <w:shd w:val="clear" w:color="auto" w:fill="auto"/>
          </w:tcPr>
          <w:p w:rsidR="00E16C18" w:rsidRPr="00A301E0" w:rsidRDefault="00E16C18" w:rsidP="009864E9">
            <w:pPr>
              <w:spacing w:after="0"/>
            </w:pPr>
            <w:r w:rsidRPr="00A301E0">
              <w:t>Alternative keyword for vertical crs</w:t>
            </w:r>
          </w:p>
        </w:tc>
        <w:tc>
          <w:tcPr>
            <w:tcW w:w="2834" w:type="dxa"/>
            <w:shd w:val="clear" w:color="auto" w:fill="auto"/>
          </w:tcPr>
          <w:p w:rsidR="00E16C18" w:rsidRPr="00A301E0" w:rsidRDefault="00E16C18" w:rsidP="00DE32A6">
            <w:pPr>
              <w:spacing w:after="0"/>
              <w:jc w:val="left"/>
            </w:pPr>
            <w:r w:rsidRPr="00A301E0">
              <w:t>10 and 1</w:t>
            </w:r>
            <w:r>
              <w:t>4</w:t>
            </w:r>
          </w:p>
        </w:tc>
      </w:tr>
      <w:tr w:rsidR="00E16C18" w:rsidRPr="00A301E0" w:rsidTr="00B554AF">
        <w:trPr>
          <w:cantSplit/>
        </w:trPr>
        <w:tc>
          <w:tcPr>
            <w:tcW w:w="2689" w:type="dxa"/>
          </w:tcPr>
          <w:p w:rsidR="00E16C18" w:rsidRPr="00A301E0" w:rsidRDefault="00E16C18" w:rsidP="009864E9">
            <w:pPr>
              <w:spacing w:after="0"/>
            </w:pPr>
            <w:r w:rsidRPr="00A301E0">
              <w:t>verticalDatum</w:t>
            </w:r>
          </w:p>
        </w:tc>
        <w:tc>
          <w:tcPr>
            <w:tcW w:w="4649" w:type="dxa"/>
            <w:shd w:val="clear" w:color="auto" w:fill="auto"/>
          </w:tcPr>
          <w:p w:rsidR="00E16C18" w:rsidRPr="00A301E0" w:rsidRDefault="00E16C18" w:rsidP="00305332">
            <w:pPr>
              <w:spacing w:after="0"/>
            </w:pPr>
            <w:r w:rsidRPr="00A301E0">
              <w:t xml:space="preserve">Alternative keyword for vertical </w:t>
            </w:r>
            <w:r w:rsidR="00305332">
              <w:t>reference frame</w:t>
            </w:r>
          </w:p>
        </w:tc>
        <w:tc>
          <w:tcPr>
            <w:tcW w:w="2834" w:type="dxa"/>
            <w:shd w:val="clear" w:color="auto" w:fill="auto"/>
          </w:tcPr>
          <w:p w:rsidR="00E16C18" w:rsidRPr="00A301E0" w:rsidRDefault="00E16C18" w:rsidP="009864E9">
            <w:pPr>
              <w:spacing w:after="0"/>
              <w:jc w:val="left"/>
            </w:pPr>
            <w:r w:rsidRPr="00A301E0">
              <w:t>10</w:t>
            </w:r>
          </w:p>
        </w:tc>
      </w:tr>
      <w:tr w:rsidR="00E16C18" w:rsidRPr="00A301E0" w:rsidTr="00B554AF">
        <w:trPr>
          <w:cantSplit/>
        </w:trPr>
        <w:tc>
          <w:tcPr>
            <w:tcW w:w="2689" w:type="dxa"/>
          </w:tcPr>
          <w:p w:rsidR="00E16C18" w:rsidRPr="00A301E0" w:rsidRDefault="00E16C18" w:rsidP="009864E9">
            <w:pPr>
              <w:spacing w:after="0"/>
            </w:pPr>
            <w:r w:rsidRPr="00A301E0">
              <w:t>verticalExtent</w:t>
            </w:r>
          </w:p>
        </w:tc>
        <w:tc>
          <w:tcPr>
            <w:tcW w:w="4649" w:type="dxa"/>
            <w:shd w:val="clear" w:color="auto" w:fill="auto"/>
          </w:tcPr>
          <w:p w:rsidR="00E16C18" w:rsidRPr="00A301E0" w:rsidRDefault="00E16C18" w:rsidP="009864E9">
            <w:pPr>
              <w:spacing w:after="0"/>
            </w:pPr>
            <w:r w:rsidRPr="00A301E0">
              <w:t>&lt;vertical extent keyword&gt;</w:t>
            </w:r>
          </w:p>
        </w:tc>
        <w:tc>
          <w:tcPr>
            <w:tcW w:w="2834" w:type="dxa"/>
            <w:shd w:val="clear" w:color="auto" w:fill="auto"/>
          </w:tcPr>
          <w:p w:rsidR="00E16C18" w:rsidRPr="00A301E0" w:rsidRDefault="00E16C18" w:rsidP="009864E9">
            <w:pPr>
              <w:spacing w:after="0"/>
              <w:jc w:val="left"/>
            </w:pPr>
            <w:r w:rsidRPr="00A301E0">
              <w:t>7</w:t>
            </w:r>
          </w:p>
        </w:tc>
      </w:tr>
      <w:tr w:rsidR="00E16C18" w:rsidRPr="00A301E0" w:rsidTr="00B554AF">
        <w:trPr>
          <w:cantSplit/>
        </w:trPr>
        <w:tc>
          <w:tcPr>
            <w:tcW w:w="2689" w:type="dxa"/>
          </w:tcPr>
          <w:p w:rsidR="00E16C18" w:rsidRPr="00A301E0" w:rsidRDefault="00DD3B19" w:rsidP="00C119FC">
            <w:pPr>
              <w:spacing w:after="0"/>
            </w:pPr>
            <w:r>
              <w:t>VRF</w:t>
            </w:r>
          </w:p>
        </w:tc>
        <w:tc>
          <w:tcPr>
            <w:tcW w:w="4649" w:type="dxa"/>
            <w:shd w:val="clear" w:color="auto" w:fill="auto"/>
          </w:tcPr>
          <w:p w:rsidR="00E16C18" w:rsidRPr="00A301E0" w:rsidRDefault="00E16C18" w:rsidP="00305332">
            <w:pPr>
              <w:spacing w:after="0"/>
            </w:pPr>
            <w:r w:rsidRPr="00A301E0">
              <w:t xml:space="preserve">Alternative keyword for vertical </w:t>
            </w:r>
            <w:r w:rsidR="00305332">
              <w:t>reference frame</w:t>
            </w:r>
          </w:p>
        </w:tc>
        <w:tc>
          <w:tcPr>
            <w:tcW w:w="2834" w:type="dxa"/>
            <w:shd w:val="clear" w:color="auto" w:fill="auto"/>
          </w:tcPr>
          <w:p w:rsidR="00E16C18" w:rsidRPr="00A301E0" w:rsidRDefault="00E16C18" w:rsidP="009864E9">
            <w:pPr>
              <w:spacing w:after="0"/>
              <w:jc w:val="left"/>
            </w:pPr>
            <w:r w:rsidRPr="00A301E0">
              <w:t>10</w:t>
            </w:r>
          </w:p>
        </w:tc>
      </w:tr>
    </w:tbl>
    <w:p w:rsidR="0012682E" w:rsidRPr="00A301E0" w:rsidRDefault="0012682E" w:rsidP="0012682E"/>
    <w:p w:rsidR="00A432EE" w:rsidRPr="00A301E0" w:rsidRDefault="00A432EE" w:rsidP="00A432EE">
      <w:pPr>
        <w:pStyle w:val="Heading2"/>
        <w:numPr>
          <w:ilvl w:val="1"/>
          <w:numId w:val="1"/>
        </w:numPr>
        <w:tabs>
          <w:tab w:val="clear" w:pos="360"/>
        </w:tabs>
      </w:pPr>
      <w:bookmarkStart w:id="101" w:name="_Toc380310588"/>
      <w:bookmarkStart w:id="102" w:name="_Toc522896064"/>
      <w:r w:rsidRPr="00A301E0">
        <w:t>Backward compatibility</w:t>
      </w:r>
      <w:bookmarkEnd w:id="101"/>
      <w:bookmarkEnd w:id="102"/>
    </w:p>
    <w:p w:rsidR="00A432EE" w:rsidRPr="00A301E0" w:rsidRDefault="00A432EE" w:rsidP="00A432EE">
      <w:r w:rsidRPr="00A301E0">
        <w:t xml:space="preserve">This document makes several references to backward compatibility. Backward compatibility means that an implementation of the text strings in this </w:t>
      </w:r>
      <w:r w:rsidR="008A3E17">
        <w:t>d</w:t>
      </w:r>
      <w:r w:rsidR="00990B2A">
        <w:t>ocument</w:t>
      </w:r>
      <w:r w:rsidRPr="00A301E0">
        <w:t xml:space="preserve"> would be able to read CRS WKT strings conforming to the old (</w:t>
      </w:r>
      <w:r w:rsidR="0088008E">
        <w:t>ISO 1</w:t>
      </w:r>
      <w:r w:rsidRPr="00A301E0">
        <w:t xml:space="preserve">9125-1:2004) syntax. It does not mean that a parser of a string compliant to </w:t>
      </w:r>
      <w:r w:rsidR="0088008E">
        <w:t>ISO 1</w:t>
      </w:r>
      <w:r w:rsidRPr="00A301E0">
        <w:t xml:space="preserve">9125-1:2004 could read WKT strings written in conformance with this </w:t>
      </w:r>
      <w:r w:rsidR="008A3E17">
        <w:t>d</w:t>
      </w:r>
      <w:r w:rsidR="00990B2A">
        <w:t>ocument</w:t>
      </w:r>
      <w:r w:rsidRPr="00A301E0">
        <w:t xml:space="preserve">. It also does not require an implementation of the text strings in this </w:t>
      </w:r>
      <w:r w:rsidR="008A3E17">
        <w:t>d</w:t>
      </w:r>
      <w:r w:rsidR="00990B2A">
        <w:t>ocument</w:t>
      </w:r>
      <w:r w:rsidRPr="00A301E0">
        <w:t xml:space="preserve"> to be able to output an object according to the old syntax. </w:t>
      </w:r>
      <w:r w:rsidR="00AD24FC" w:rsidRPr="00AD24FC">
        <w:t>Annex B.8 gives guidance on determining the version of a CRS WKT string.</w:t>
      </w:r>
      <w:r w:rsidR="00AD24FC" w:rsidRPr="00B82188">
        <w:t xml:space="preserve"> </w:t>
      </w:r>
      <w:r w:rsidRPr="00A301E0">
        <w:t xml:space="preserve">A mapping of older syntaxes to this </w:t>
      </w:r>
      <w:r w:rsidR="008A3E17">
        <w:t>d</w:t>
      </w:r>
      <w:r w:rsidR="00990B2A">
        <w:t>ocument</w:t>
      </w:r>
      <w:r w:rsidRPr="00A301E0">
        <w:t xml:space="preserve"> is given in Annex C.</w:t>
      </w:r>
    </w:p>
    <w:p w:rsidR="00A432EE" w:rsidRPr="00A301E0" w:rsidRDefault="00CC73F8" w:rsidP="00A432EE">
      <w:pPr>
        <w:pStyle w:val="Heading1"/>
      </w:pPr>
      <w:bookmarkStart w:id="103" w:name="_Toc380310589"/>
      <w:bookmarkStart w:id="104" w:name="_Toc522896065"/>
      <w:r>
        <w:t>WKT</w:t>
      </w:r>
      <w:r w:rsidR="00A432EE" w:rsidRPr="00A301E0">
        <w:t xml:space="preserve"> representation of common attributes</w:t>
      </w:r>
      <w:bookmarkEnd w:id="103"/>
      <w:bookmarkEnd w:id="104"/>
    </w:p>
    <w:p w:rsidR="00A432EE" w:rsidRPr="00A301E0" w:rsidRDefault="00A432EE" w:rsidP="00A432EE">
      <w:pPr>
        <w:pStyle w:val="Heading2"/>
        <w:numPr>
          <w:ilvl w:val="1"/>
          <w:numId w:val="1"/>
        </w:numPr>
        <w:tabs>
          <w:tab w:val="clear" w:pos="360"/>
        </w:tabs>
      </w:pPr>
      <w:bookmarkStart w:id="105" w:name="_Toc380310590"/>
      <w:bookmarkStart w:id="106" w:name="_Toc522896066"/>
      <w:r w:rsidRPr="00A301E0">
        <w:t>Introduction</w:t>
      </w:r>
      <w:bookmarkEnd w:id="105"/>
      <w:bookmarkEnd w:id="106"/>
    </w:p>
    <w:p w:rsidR="00A432EE" w:rsidRPr="00A301E0" w:rsidRDefault="00A432EE" w:rsidP="00A432EE">
      <w:r w:rsidRPr="00A301E0">
        <w:t xml:space="preserve">The </w:t>
      </w:r>
      <w:r w:rsidR="00212EBC">
        <w:t>WKT</w:t>
      </w:r>
      <w:r w:rsidRPr="00A301E0">
        <w:t xml:space="preserve"> representation of attributes that are common to coordinate reference systems and coordinate operations </w:t>
      </w:r>
      <w:r w:rsidR="00CC0458">
        <w:t xml:space="preserve">– name, scope, extent, identifier and remarks – </w:t>
      </w:r>
      <w:r w:rsidRPr="00A301E0">
        <w:t xml:space="preserve">is described in 7.2 to 7.4. </w:t>
      </w:r>
      <w:r>
        <w:t xml:space="preserve">Coordinate system </w:t>
      </w:r>
      <w:r w:rsidR="002433DE">
        <w:t xml:space="preserve">(a component of coordinate reference systems) </w:t>
      </w:r>
      <w:r w:rsidR="001D4D8A">
        <w:t xml:space="preserve">is </w:t>
      </w:r>
      <w:r>
        <w:t xml:space="preserve">described in 7.5. </w:t>
      </w:r>
      <w:r w:rsidR="00BB57B1">
        <w:t xml:space="preserve">Elements for a </w:t>
      </w:r>
      <w:r w:rsidR="002433DE">
        <w:t xml:space="preserve">datum ensemble and a </w:t>
      </w:r>
      <w:r w:rsidR="00BB57B1">
        <w:t>dynamic coordinate reference system are described in 7.6</w:t>
      </w:r>
      <w:r w:rsidR="002433DE">
        <w:t xml:space="preserve"> and 7.7 respectively</w:t>
      </w:r>
      <w:r w:rsidR="00BB57B1">
        <w:t xml:space="preserve">. </w:t>
      </w:r>
      <w:r w:rsidRPr="00A301E0">
        <w:t xml:space="preserve">Attributes specific to coordinate reference systems and to coordinate operations are described in </w:t>
      </w:r>
      <w:r w:rsidR="0088008E">
        <w:t>Clauses</w:t>
      </w:r>
      <w:r w:rsidRPr="00A301E0">
        <w:t xml:space="preserve"> 8 </w:t>
      </w:r>
      <w:r>
        <w:t>to 17</w:t>
      </w:r>
      <w:r w:rsidRPr="00A301E0">
        <w:t>.</w:t>
      </w:r>
    </w:p>
    <w:p w:rsidR="00A432EE" w:rsidRPr="00A301E0" w:rsidRDefault="00A432EE" w:rsidP="00A432EE">
      <w:pPr>
        <w:pStyle w:val="Heading2"/>
        <w:numPr>
          <w:ilvl w:val="1"/>
          <w:numId w:val="1"/>
        </w:numPr>
        <w:tabs>
          <w:tab w:val="clear" w:pos="360"/>
        </w:tabs>
      </w:pPr>
      <w:bookmarkStart w:id="107" w:name="_Toc380310591"/>
      <w:bookmarkStart w:id="108" w:name="_Toc522896067"/>
      <w:r w:rsidRPr="00A301E0">
        <w:lastRenderedPageBreak/>
        <w:t>Name</w:t>
      </w:r>
      <w:bookmarkEnd w:id="107"/>
      <w:bookmarkEnd w:id="108"/>
    </w:p>
    <w:p w:rsidR="00A432EE" w:rsidRPr="00A301E0" w:rsidRDefault="00A432EE" w:rsidP="00A432EE">
      <w:r w:rsidRPr="00A301E0">
        <w:t>From a computational perspective name is redundant information provided for human readability. For example an ellipsoid is defined by the values of the semi-major axis and inverse flattening, and the ellipsoid name is redundant information. However the name may be used to verify the defining values against those from an authoritative source. Comment on the comparison of text strings is given in Annex B.</w:t>
      </w:r>
    </w:p>
    <w:p w:rsidR="00A432EE" w:rsidRPr="00A301E0" w:rsidRDefault="00A432EE" w:rsidP="00A432EE">
      <w:pPr>
        <w:pStyle w:val="Note"/>
      </w:pPr>
      <w:r w:rsidRPr="00A301E0">
        <w:t>NOTE</w:t>
      </w:r>
      <w:r w:rsidRPr="00A301E0">
        <w:tab/>
        <w:t>Name is a required attribute for the CRS object as well as for some component objects. Depending upon the convention adopted for CRS naming, this may result in duplication of name within the CRS WKT string.</w:t>
      </w:r>
    </w:p>
    <w:p w:rsidR="00A432EE" w:rsidRPr="00A301E0" w:rsidRDefault="00A432EE" w:rsidP="00A432EE">
      <w:pPr>
        <w:pStyle w:val="Heading2"/>
        <w:numPr>
          <w:ilvl w:val="1"/>
          <w:numId w:val="1"/>
        </w:numPr>
        <w:tabs>
          <w:tab w:val="clear" w:pos="360"/>
        </w:tabs>
      </w:pPr>
      <w:bookmarkStart w:id="109" w:name="_Toc380310592"/>
      <w:bookmarkStart w:id="110" w:name="_Toc522896068"/>
      <w:r w:rsidRPr="00A301E0">
        <w:t>Scope, extent, identifier and remark</w:t>
      </w:r>
      <w:bookmarkEnd w:id="109"/>
      <w:bookmarkEnd w:id="110"/>
    </w:p>
    <w:p w:rsidR="00A432EE" w:rsidRPr="00A301E0" w:rsidRDefault="00A432EE" w:rsidP="00A432EE">
      <w:pPr>
        <w:pStyle w:val="Heading3"/>
        <w:numPr>
          <w:ilvl w:val="2"/>
          <w:numId w:val="1"/>
        </w:numPr>
        <w:tabs>
          <w:tab w:val="clear" w:pos="720"/>
        </w:tabs>
      </w:pPr>
      <w:bookmarkStart w:id="111" w:name="_Toc380310593"/>
      <w:bookmarkStart w:id="112" w:name="_Toc522896069"/>
      <w:r w:rsidRPr="00A301E0">
        <w:t>Introduction</w:t>
      </w:r>
      <w:bookmarkEnd w:id="111"/>
      <w:bookmarkEnd w:id="112"/>
    </w:p>
    <w:p w:rsidR="00A432EE" w:rsidRPr="00A301E0" w:rsidRDefault="00A432EE" w:rsidP="00A432EE">
      <w:r w:rsidRPr="00A301E0">
        <w:t xml:space="preserve">The BNF element &lt;scope extent identifier remark&gt; is a collection of four optional attributes which may be applied to a coordinate reference system, a coordinate operation or a boundCRS. </w:t>
      </w:r>
      <w:r w:rsidR="0045064E" w:rsidRPr="00A301E0">
        <w:t>The &lt;scope extent identifier remark&gt; collection is to simplify the BNF through grouping.</w:t>
      </w:r>
      <w:r w:rsidR="0045064E">
        <w:t xml:space="preserve"> </w:t>
      </w:r>
      <w:r w:rsidR="001D4D8A">
        <w:t>Usage (</w:t>
      </w:r>
      <w:r w:rsidRPr="00A301E0">
        <w:t xml:space="preserve">&lt;scope&gt; </w:t>
      </w:r>
      <w:r w:rsidR="002433DE">
        <w:t>and &lt;extent&gt;</w:t>
      </w:r>
      <w:r w:rsidR="001D4D8A">
        <w:t>)</w:t>
      </w:r>
      <w:r w:rsidR="002433DE">
        <w:t xml:space="preserve"> </w:t>
      </w:r>
      <w:r w:rsidRPr="00A301E0">
        <w:t>is described in 7.3.2, &lt;identifier</w:t>
      </w:r>
      <w:r>
        <w:t>&gt;</w:t>
      </w:r>
      <w:r w:rsidRPr="00A301E0">
        <w:t xml:space="preserve"> in 7.3.</w:t>
      </w:r>
      <w:r w:rsidR="002433DE">
        <w:t>3</w:t>
      </w:r>
      <w:r w:rsidR="002433DE" w:rsidRPr="00A301E0">
        <w:t xml:space="preserve"> </w:t>
      </w:r>
      <w:r w:rsidRPr="00A301E0">
        <w:t>and &lt;remark&gt; in 7.3.</w:t>
      </w:r>
      <w:r w:rsidR="002433DE">
        <w:t>4</w:t>
      </w:r>
      <w:r w:rsidRPr="00A301E0">
        <w:t xml:space="preserve">. </w:t>
      </w:r>
    </w:p>
    <w:p w:rsidR="00A432EE" w:rsidRPr="00A301E0" w:rsidRDefault="00A432EE" w:rsidP="00FC48A3">
      <w:pPr>
        <w:keepNext/>
      </w:pPr>
      <w:r w:rsidRPr="00A301E0">
        <w:rPr>
          <w:b/>
        </w:rPr>
        <w:t>Requirement</w:t>
      </w:r>
      <w:r w:rsidRPr="00A301E0">
        <w:t xml:space="preserve">: The </w:t>
      </w:r>
      <w:r w:rsidR="00212EBC">
        <w:t>WKT</w:t>
      </w:r>
      <w:r w:rsidRPr="00A301E0">
        <w:t xml:space="preserve"> representation of a &lt;scope extent identifier remark&gt; element shall be:</w:t>
      </w:r>
    </w:p>
    <w:tbl>
      <w:tblPr>
        <w:tblW w:w="0" w:type="auto"/>
        <w:tblLayout w:type="fixed"/>
        <w:tblLook w:val="000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&lt;scope extent identifier remark&gt;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A0993">
            <w:pPr>
              <w:spacing w:after="0"/>
              <w:jc w:val="left"/>
            </w:pPr>
            <w:r w:rsidRPr="00A301E0">
              <w:t xml:space="preserve">[ { &lt;wkt separator&gt; </w:t>
            </w:r>
            <w:r w:rsidR="00114072" w:rsidRPr="00EA0993">
              <w:t>&lt;usage&gt;</w:t>
            </w:r>
            <w:r w:rsidRPr="00A301E0">
              <w:t xml:space="preserve"> }</w:t>
            </w:r>
            <w:r w:rsidR="000C7B07">
              <w:t>...</w:t>
            </w:r>
            <w:r w:rsidRPr="00A301E0">
              <w:t xml:space="preserve"> ]</w:t>
            </w:r>
          </w:p>
          <w:p w:rsidR="00A432EE" w:rsidRPr="00A301E0" w:rsidRDefault="00A432EE" w:rsidP="00E30BB7">
            <w:pPr>
              <w:spacing w:after="0"/>
              <w:jc w:val="left"/>
            </w:pPr>
            <w:r w:rsidRPr="00A301E0">
              <w:t>[ { &lt;wkt separator&gt; &lt;identifier&gt; }</w:t>
            </w:r>
            <w:r w:rsidR="000C7B07">
              <w:t>...</w:t>
            </w:r>
            <w:r w:rsidRPr="00A301E0">
              <w:t xml:space="preserve"> ]  </w:t>
            </w:r>
          </w:p>
          <w:p w:rsidR="00A432EE" w:rsidRDefault="00A432EE" w:rsidP="00E30BB7">
            <w:pPr>
              <w:spacing w:after="0"/>
              <w:jc w:val="left"/>
            </w:pPr>
            <w:r w:rsidRPr="00A301E0">
              <w:t xml:space="preserve">[ </w:t>
            </w:r>
            <w:r w:rsidR="001D4D8A">
              <w:t xml:space="preserve">{ </w:t>
            </w:r>
            <w:r w:rsidRPr="00A301E0">
              <w:t>&lt;wkt separator&gt; &lt;remark&gt;</w:t>
            </w:r>
            <w:r w:rsidR="001D4D8A">
              <w:t xml:space="preserve"> } </w:t>
            </w:r>
            <w:r w:rsidRPr="00A301E0">
              <w:t xml:space="preserve">] </w:t>
            </w:r>
          </w:p>
          <w:p w:rsidR="00921B4E" w:rsidRPr="00A301E0" w:rsidRDefault="00921B4E" w:rsidP="00E30BB7">
            <w:pPr>
              <w:spacing w:after="0"/>
              <w:jc w:val="left"/>
            </w:pPr>
          </w:p>
        </w:tc>
      </w:tr>
    </w:tbl>
    <w:p w:rsidR="002433DE" w:rsidRDefault="002433DE" w:rsidP="002433DE">
      <w:pPr>
        <w:pStyle w:val="Heading3"/>
        <w:numPr>
          <w:ilvl w:val="2"/>
          <w:numId w:val="1"/>
        </w:numPr>
        <w:tabs>
          <w:tab w:val="clear" w:pos="720"/>
        </w:tabs>
      </w:pPr>
      <w:bookmarkStart w:id="113" w:name="_Toc522896070"/>
      <w:bookmarkStart w:id="114" w:name="_Toc380310594"/>
      <w:r>
        <w:t>Usage (s</w:t>
      </w:r>
      <w:r w:rsidRPr="00A301E0">
        <w:t>cope</w:t>
      </w:r>
      <w:r>
        <w:t xml:space="preserve"> and extent)</w:t>
      </w:r>
      <w:bookmarkEnd w:id="113"/>
    </w:p>
    <w:p w:rsidR="00CC0458" w:rsidRDefault="009038E8">
      <w:pPr>
        <w:pStyle w:val="Heading4"/>
      </w:pPr>
      <w:r>
        <w:t>Usage</w:t>
      </w:r>
    </w:p>
    <w:p w:rsidR="00CC0458" w:rsidRDefault="005D22AE">
      <w:r>
        <w:t xml:space="preserve">Usage is an optional attribute which if included in a WKT string must include both &lt;scope&gt; and &lt;extent&gt;. </w:t>
      </w:r>
      <w:r w:rsidR="002433DE">
        <w:t>Multiple pairs of scope/extent may be used to describe the usage for different purposes over different extents.</w:t>
      </w:r>
      <w:r w:rsidR="00CC0458">
        <w:t xml:space="preserve"> In this document the &lt;scope&gt; and &lt;extent&gt; elements may not be given alone but only as a pairing. Within each pairing, extent may consist of one or more of area textual description, area bounding box, vertical extent </w:t>
      </w:r>
      <w:r>
        <w:t>and/</w:t>
      </w:r>
      <w:r w:rsidR="00CC0458">
        <w:t>or temporal extent: see 7.3.2.3.</w:t>
      </w:r>
    </w:p>
    <w:p w:rsidR="002433DE" w:rsidRPr="00A301E0" w:rsidRDefault="002433DE" w:rsidP="002433DE">
      <w:pPr>
        <w:keepNext/>
      </w:pPr>
      <w:r w:rsidRPr="00A301E0">
        <w:rPr>
          <w:b/>
        </w:rPr>
        <w:t>Requirement</w:t>
      </w:r>
      <w:r w:rsidRPr="00A301E0">
        <w:t xml:space="preserve">: The </w:t>
      </w:r>
      <w:r>
        <w:t>WKT</w:t>
      </w:r>
      <w:r w:rsidRPr="00A301E0">
        <w:t xml:space="preserve"> representation of a &lt;</w:t>
      </w:r>
      <w:r>
        <w:t>usage</w:t>
      </w:r>
      <w:r w:rsidRPr="00A301E0">
        <w:t>&gt; element shall be:</w:t>
      </w:r>
    </w:p>
    <w:tbl>
      <w:tblPr>
        <w:tblW w:w="0" w:type="auto"/>
        <w:tblLayout w:type="fixed"/>
        <w:tblLook w:val="0000"/>
      </w:tblPr>
      <w:tblGrid>
        <w:gridCol w:w="3763"/>
        <w:gridCol w:w="456"/>
        <w:gridCol w:w="5540"/>
      </w:tblGrid>
      <w:tr w:rsidR="00970FD7" w:rsidRPr="00A301E0" w:rsidTr="002433DE">
        <w:trPr>
          <w:cantSplit/>
        </w:trPr>
        <w:tc>
          <w:tcPr>
            <w:tcW w:w="3763" w:type="dxa"/>
            <w:shd w:val="clear" w:color="auto" w:fill="auto"/>
          </w:tcPr>
          <w:p w:rsidR="00A07682" w:rsidRDefault="00114072" w:rsidP="00A07682">
            <w:pPr>
              <w:spacing w:after="0"/>
            </w:pPr>
            <w:r w:rsidRPr="00EA0993">
              <w:t>&lt;usage&gt;</w:t>
            </w:r>
          </w:p>
        </w:tc>
        <w:tc>
          <w:tcPr>
            <w:tcW w:w="456" w:type="dxa"/>
            <w:shd w:val="clear" w:color="auto" w:fill="auto"/>
          </w:tcPr>
          <w:p w:rsidR="00A07682" w:rsidRPr="00A07682" w:rsidRDefault="00114072" w:rsidP="00A07682">
            <w:pPr>
              <w:keepNext/>
              <w:tabs>
                <w:tab w:val="left" w:pos="1140"/>
                <w:tab w:val="left" w:pos="1360"/>
              </w:tabs>
              <w:suppressAutoHyphens/>
              <w:spacing w:after="0"/>
              <w:outlineLvl w:val="4"/>
            </w:pPr>
            <w:r w:rsidRPr="00EA0993">
              <w:t>::=</w:t>
            </w:r>
          </w:p>
        </w:tc>
        <w:tc>
          <w:tcPr>
            <w:tcW w:w="5540" w:type="dxa"/>
            <w:shd w:val="clear" w:color="auto" w:fill="auto"/>
          </w:tcPr>
          <w:p w:rsidR="00A07682" w:rsidRPr="00A07682" w:rsidRDefault="00114072" w:rsidP="00A07682">
            <w:pPr>
              <w:keepNext/>
              <w:tabs>
                <w:tab w:val="left" w:pos="1140"/>
                <w:tab w:val="left" w:pos="1360"/>
              </w:tabs>
              <w:suppressAutoHyphens/>
              <w:spacing w:after="0"/>
              <w:jc w:val="left"/>
              <w:outlineLvl w:val="4"/>
            </w:pPr>
            <w:r w:rsidRPr="00EA0993">
              <w:t xml:space="preserve">&lt;usage keyword&gt;  &lt;left delimiter&gt;  </w:t>
            </w:r>
          </w:p>
          <w:p w:rsidR="00A07682" w:rsidRPr="00A07682" w:rsidRDefault="00114072" w:rsidP="00A07682">
            <w:pPr>
              <w:keepNext/>
              <w:tabs>
                <w:tab w:val="left" w:pos="1140"/>
                <w:tab w:val="left" w:pos="1360"/>
              </w:tabs>
              <w:suppressAutoHyphens/>
              <w:spacing w:after="0"/>
              <w:jc w:val="left"/>
              <w:outlineLvl w:val="4"/>
            </w:pPr>
            <w:r w:rsidRPr="00EA0993">
              <w:t xml:space="preserve">&lt;scope&gt;  &lt;wkt separator&gt; </w:t>
            </w:r>
            <w:r w:rsidR="00EA0993">
              <w:t xml:space="preserve"> </w:t>
            </w:r>
            <w:r w:rsidRPr="00EA0993">
              <w:t>&lt;extent&gt;</w:t>
            </w:r>
            <w:r w:rsidR="00EF0DD9">
              <w:t xml:space="preserve"> </w:t>
            </w:r>
          </w:p>
          <w:p w:rsidR="00A07682" w:rsidRPr="00A07682" w:rsidRDefault="00114072" w:rsidP="00A07682">
            <w:pPr>
              <w:keepNext/>
              <w:tabs>
                <w:tab w:val="left" w:pos="1140"/>
                <w:tab w:val="left" w:pos="1360"/>
              </w:tabs>
              <w:suppressAutoHyphens/>
              <w:spacing w:after="0"/>
              <w:jc w:val="left"/>
              <w:outlineLvl w:val="4"/>
            </w:pPr>
            <w:r w:rsidRPr="00EA0993">
              <w:t>&lt;right delimiter&gt;</w:t>
            </w:r>
          </w:p>
          <w:p w:rsidR="00970FD7" w:rsidRPr="00EA0993" w:rsidRDefault="00970FD7" w:rsidP="00EA0993">
            <w:pPr>
              <w:spacing w:after="0"/>
              <w:jc w:val="left"/>
            </w:pPr>
          </w:p>
        </w:tc>
      </w:tr>
      <w:tr w:rsidR="00970FD7" w:rsidRPr="00A301E0" w:rsidTr="002433DE">
        <w:trPr>
          <w:cantSplit/>
        </w:trPr>
        <w:tc>
          <w:tcPr>
            <w:tcW w:w="3763" w:type="dxa"/>
            <w:shd w:val="clear" w:color="auto" w:fill="auto"/>
          </w:tcPr>
          <w:p w:rsidR="00970FD7" w:rsidRPr="00A301E0" w:rsidRDefault="00970FD7" w:rsidP="002433DE">
            <w:r>
              <w:t>&lt;usag</w:t>
            </w:r>
            <w:r w:rsidRPr="00A301E0">
              <w:t>e keyword&gt;</w:t>
            </w:r>
          </w:p>
        </w:tc>
        <w:tc>
          <w:tcPr>
            <w:tcW w:w="456" w:type="dxa"/>
            <w:shd w:val="clear" w:color="auto" w:fill="auto"/>
          </w:tcPr>
          <w:p w:rsidR="00970FD7" w:rsidRPr="00A301E0" w:rsidRDefault="00970FD7" w:rsidP="002433DE">
            <w:r w:rsidRPr="00A301E0">
              <w:t>::=</w:t>
            </w:r>
          </w:p>
        </w:tc>
        <w:tc>
          <w:tcPr>
            <w:tcW w:w="5540" w:type="dxa"/>
            <w:shd w:val="clear" w:color="auto" w:fill="auto"/>
          </w:tcPr>
          <w:p w:rsidR="00970FD7" w:rsidRDefault="00970FD7" w:rsidP="002433DE">
            <w:pPr>
              <w:spacing w:after="0"/>
              <w:jc w:val="left"/>
            </w:pPr>
            <w:r>
              <w:t>USAG</w:t>
            </w:r>
            <w:r w:rsidRPr="00A301E0">
              <w:t>E</w:t>
            </w:r>
          </w:p>
        </w:tc>
      </w:tr>
    </w:tbl>
    <w:p w:rsidR="00CC0458" w:rsidRDefault="00CC0458">
      <w:pPr>
        <w:spacing w:after="0"/>
        <w:ind w:left="1418" w:hanging="1418"/>
      </w:pPr>
    </w:p>
    <w:p w:rsidR="00CC0458" w:rsidRDefault="009038E8" w:rsidP="000D6B84">
      <w:pPr>
        <w:keepNext/>
        <w:spacing w:after="0"/>
        <w:ind w:left="1418" w:hanging="1418"/>
      </w:pPr>
      <w:r>
        <w:t>EXAMPLE 1</w:t>
      </w:r>
      <w:r>
        <w:tab/>
      </w:r>
      <w:r w:rsidR="00364109">
        <w:t>Structure of o</w:t>
      </w:r>
      <w:r>
        <w:t>ne scope-extent pairing</w:t>
      </w:r>
    </w:p>
    <w:p w:rsidR="00AB326C" w:rsidRDefault="009038E8">
      <w:pPr>
        <w:keepNext/>
        <w:ind w:left="1418" w:hanging="1418"/>
        <w:rPr>
          <w:rFonts w:ascii="Courier New" w:hAnsi="Courier New" w:cs="Courier New"/>
          <w:szCs w:val="18"/>
        </w:rPr>
      </w:pPr>
      <w:r>
        <w:tab/>
      </w:r>
      <w:r w:rsidR="00970FD7" w:rsidRPr="00970FD7">
        <w:rPr>
          <w:rFonts w:ascii="Courier New" w:hAnsi="Courier New" w:cs="Courier New"/>
          <w:sz w:val="18"/>
        </w:rPr>
        <w:t>USAGE</w:t>
      </w:r>
      <w:r w:rsidR="00970FD7" w:rsidRPr="00970FD7">
        <w:rPr>
          <w:rFonts w:ascii="Courier New" w:hAnsi="Courier New" w:cs="Courier New"/>
          <w:sz w:val="18"/>
          <w:szCs w:val="18"/>
        </w:rPr>
        <w:t>[&lt;scope&gt;,&lt;extent&gt;]</w:t>
      </w:r>
    </w:p>
    <w:p w:rsidR="00CC0458" w:rsidRDefault="009038E8">
      <w:pPr>
        <w:spacing w:after="0"/>
        <w:ind w:left="1418" w:hanging="1418"/>
      </w:pPr>
      <w:r>
        <w:t>EXAMPLE 2</w:t>
      </w:r>
      <w:r>
        <w:tab/>
      </w:r>
      <w:r w:rsidR="00364109">
        <w:t>Structure of t</w:t>
      </w:r>
      <w:r>
        <w:t>wo scope-extent pairings</w:t>
      </w:r>
    </w:p>
    <w:p w:rsidR="00CC0458" w:rsidRDefault="009038E8">
      <w:pPr>
        <w:ind w:left="1418" w:hanging="1418"/>
        <w:rPr>
          <w:rFonts w:ascii="Courier New" w:hAnsi="Courier New" w:cs="Courier New"/>
          <w:sz w:val="18"/>
          <w:szCs w:val="18"/>
        </w:rPr>
      </w:pPr>
      <w:r>
        <w:tab/>
      </w:r>
      <w:r w:rsidR="0067790B" w:rsidRPr="0067790B">
        <w:rPr>
          <w:rFonts w:ascii="Courier New" w:hAnsi="Courier New" w:cs="Courier New"/>
          <w:sz w:val="18"/>
        </w:rPr>
        <w:t>USAGE</w:t>
      </w:r>
      <w:r w:rsidR="0067790B" w:rsidRPr="0067790B">
        <w:rPr>
          <w:rFonts w:ascii="Courier New" w:hAnsi="Courier New" w:cs="Courier New"/>
          <w:sz w:val="18"/>
          <w:szCs w:val="18"/>
        </w:rPr>
        <w:t>[</w:t>
      </w:r>
      <w:r w:rsidR="004657F2">
        <w:rPr>
          <w:rFonts w:ascii="Courier New" w:hAnsi="Courier New" w:cs="Courier New"/>
          <w:sz w:val="18"/>
          <w:szCs w:val="18"/>
        </w:rPr>
        <w:t>scope1</w:t>
      </w:r>
      <w:r w:rsidR="0045064E">
        <w:rPr>
          <w:rFonts w:ascii="Courier New" w:hAnsi="Courier New" w:cs="Courier New"/>
          <w:sz w:val="18"/>
          <w:szCs w:val="18"/>
        </w:rPr>
        <w:t>,</w:t>
      </w:r>
      <w:r w:rsidR="0067790B" w:rsidRPr="0067790B">
        <w:rPr>
          <w:rFonts w:ascii="Courier New" w:hAnsi="Courier New" w:cs="Courier New"/>
          <w:sz w:val="18"/>
          <w:szCs w:val="18"/>
        </w:rPr>
        <w:t>extent1],</w:t>
      </w:r>
      <w:r w:rsidR="0067790B" w:rsidRPr="0067790B">
        <w:rPr>
          <w:rFonts w:ascii="Courier New" w:hAnsi="Courier New" w:cs="Courier New"/>
          <w:sz w:val="18"/>
        </w:rPr>
        <w:t>USAGE</w:t>
      </w:r>
      <w:r w:rsidR="0067790B" w:rsidRPr="0067790B">
        <w:rPr>
          <w:rFonts w:ascii="Courier New" w:hAnsi="Courier New" w:cs="Courier New"/>
          <w:sz w:val="18"/>
          <w:szCs w:val="18"/>
        </w:rPr>
        <w:t>[scope2,extent2]</w:t>
      </w:r>
    </w:p>
    <w:p w:rsidR="009038E8" w:rsidRDefault="009038E8" w:rsidP="009038E8">
      <w:r>
        <w:t>The individual &lt;scope&gt; and &lt;extent&gt; elements are described in the following subclauses.</w:t>
      </w:r>
      <w:r w:rsidR="00364109">
        <w:t xml:space="preserve"> See 7.3.2.4 for further examples of scope and extent pairings.</w:t>
      </w:r>
    </w:p>
    <w:p w:rsidR="00CC0458" w:rsidRDefault="00A432EE">
      <w:pPr>
        <w:pStyle w:val="Heading4"/>
      </w:pPr>
      <w:r w:rsidRPr="00A301E0">
        <w:t>Scope</w:t>
      </w:r>
      <w:bookmarkEnd w:id="114"/>
    </w:p>
    <w:p w:rsidR="00A432EE" w:rsidRPr="00A301E0" w:rsidRDefault="00A432EE" w:rsidP="00A432EE">
      <w:pPr>
        <w:rPr>
          <w:b/>
        </w:rPr>
      </w:pPr>
      <w:r w:rsidRPr="00A301E0">
        <w:t>Scope describes the purpose or purposes for which a CRS</w:t>
      </w:r>
      <w:r w:rsidR="00BA4817">
        <w:t>, datum, datum ensemble</w:t>
      </w:r>
      <w:r w:rsidR="0045064E">
        <w:t>,</w:t>
      </w:r>
      <w:r w:rsidRPr="00A301E0">
        <w:t xml:space="preserve"> coordinate operation</w:t>
      </w:r>
      <w:r w:rsidR="0045064E">
        <w:t xml:space="preserve"> or Bound CRS</w:t>
      </w:r>
      <w:r w:rsidRPr="00A301E0">
        <w:t xml:space="preserve"> is applied.</w:t>
      </w:r>
    </w:p>
    <w:p w:rsidR="00A432EE" w:rsidRPr="00A301E0" w:rsidRDefault="00A432EE" w:rsidP="00A432EE">
      <w:r w:rsidRPr="00A301E0">
        <w:rPr>
          <w:b/>
        </w:rPr>
        <w:lastRenderedPageBreak/>
        <w:t>Requirement</w:t>
      </w:r>
      <w:r w:rsidRPr="00A301E0">
        <w:t xml:space="preserve">: The </w:t>
      </w:r>
      <w:r w:rsidR="00212EBC">
        <w:t>WKT</w:t>
      </w:r>
      <w:r w:rsidRPr="00A301E0">
        <w:t xml:space="preserve"> representation of a &lt;scope&gt; shall be:</w:t>
      </w:r>
    </w:p>
    <w:tbl>
      <w:tblPr>
        <w:tblW w:w="0" w:type="auto"/>
        <w:tblLayout w:type="fixed"/>
        <w:tblLook w:val="000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&lt;scope&gt;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&lt;scope keyword&gt; &lt;left delimiter&gt; </w:t>
            </w:r>
          </w:p>
          <w:p w:rsidR="00A432EE" w:rsidRPr="00A301E0" w:rsidRDefault="00A432EE" w:rsidP="00E30BB7">
            <w:pPr>
              <w:spacing w:after="0"/>
              <w:jc w:val="left"/>
            </w:pPr>
            <w:r w:rsidRPr="00A301E0">
              <w:t>&lt;scope text description&gt; &lt;right delimiter&gt;</w:t>
            </w:r>
          </w:p>
          <w:p w:rsidR="00A432EE" w:rsidRPr="00A301E0" w:rsidRDefault="00A432EE" w:rsidP="00E30BB7">
            <w:pPr>
              <w:spacing w:after="0"/>
              <w:jc w:val="left"/>
            </w:pPr>
          </w:p>
        </w:tc>
      </w:tr>
      <w:tr w:rsidR="00A432EE" w:rsidRPr="00A301E0" w:rsidTr="00E30BB7">
        <w:trPr>
          <w:cantSplit/>
        </w:trPr>
        <w:tc>
          <w:tcPr>
            <w:tcW w:w="3763" w:type="dxa"/>
            <w:shd w:val="clear" w:color="auto" w:fill="auto"/>
          </w:tcPr>
          <w:p w:rsidR="00A432EE" w:rsidRPr="00A301E0" w:rsidRDefault="00A432EE" w:rsidP="00E30BB7">
            <w:r w:rsidRPr="00A301E0">
              <w:t>&lt;scope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SCOPE</w:t>
            </w:r>
          </w:p>
        </w:tc>
      </w:tr>
      <w:tr w:rsidR="00A432EE" w:rsidRPr="00A301E0" w:rsidTr="00E30BB7">
        <w:trPr>
          <w:cantSplit/>
        </w:trPr>
        <w:tc>
          <w:tcPr>
            <w:tcW w:w="3763" w:type="dxa"/>
            <w:shd w:val="clear" w:color="auto" w:fill="auto"/>
          </w:tcPr>
          <w:p w:rsidR="00A432EE" w:rsidRPr="00A301E0" w:rsidRDefault="00A432EE" w:rsidP="00E30BB7">
            <w:r w:rsidRPr="00A301E0">
              <w:t>&lt;scope text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&lt;quoted Latin text&gt;</w:t>
            </w:r>
          </w:p>
        </w:tc>
      </w:tr>
    </w:tbl>
    <w:p w:rsidR="00A432EE" w:rsidRDefault="007A086F" w:rsidP="007A086F">
      <w:pPr>
        <w:pStyle w:val="Example"/>
        <w:rPr>
          <w:rFonts w:ascii="Courier New" w:hAnsi="Courier New" w:cs="Courier New"/>
          <w:szCs w:val="18"/>
        </w:rPr>
      </w:pPr>
      <w:r>
        <w:t>EXAMPLE</w:t>
      </w:r>
      <w:r>
        <w:tab/>
      </w:r>
      <w:r w:rsidR="00A432EE" w:rsidRPr="007A086F">
        <w:rPr>
          <w:rFonts w:ascii="Courier New" w:hAnsi="Courier New" w:cs="Courier New"/>
        </w:rPr>
        <w:t>SCOPE</w:t>
      </w:r>
      <w:r w:rsidR="00A432EE" w:rsidRPr="007A086F">
        <w:rPr>
          <w:rFonts w:ascii="Courier New" w:hAnsi="Courier New" w:cs="Courier New"/>
          <w:szCs w:val="18"/>
        </w:rPr>
        <w:t>["</w:t>
      </w:r>
      <w:r w:rsidR="00A432EE" w:rsidRPr="007A086F">
        <w:rPr>
          <w:rFonts w:ascii="Courier New" w:hAnsi="Courier New" w:cs="Courier New"/>
        </w:rPr>
        <w:t>Large scale topographic mapping and cadastre.</w:t>
      </w:r>
      <w:r w:rsidR="00A432EE" w:rsidRPr="007A086F">
        <w:rPr>
          <w:rFonts w:ascii="Courier New" w:hAnsi="Courier New" w:cs="Courier New"/>
          <w:szCs w:val="18"/>
        </w:rPr>
        <w:t>"]</w:t>
      </w:r>
    </w:p>
    <w:p w:rsidR="00CC0458" w:rsidRDefault="00CC0458"/>
    <w:p w:rsidR="00CC0458" w:rsidRDefault="00A432EE">
      <w:pPr>
        <w:pStyle w:val="Heading4"/>
      </w:pPr>
      <w:bookmarkStart w:id="115" w:name="_Toc380310595"/>
      <w:r w:rsidRPr="00A301E0">
        <w:t>Extent</w:t>
      </w:r>
      <w:bookmarkEnd w:id="115"/>
    </w:p>
    <w:p w:rsidR="00CC0458" w:rsidRDefault="00A432EE">
      <w:pPr>
        <w:pStyle w:val="Heading5"/>
      </w:pPr>
      <w:r w:rsidRPr="00A301E0">
        <w:t>Introduction</w:t>
      </w:r>
    </w:p>
    <w:p w:rsidR="00A432EE" w:rsidRPr="00A301E0" w:rsidRDefault="00A432EE" w:rsidP="00A432EE">
      <w:r w:rsidRPr="00A301E0">
        <w:t xml:space="preserve">Extent describes the spatial </w:t>
      </w:r>
      <w:r w:rsidR="00C87566">
        <w:t xml:space="preserve">and/or temporal </w:t>
      </w:r>
      <w:r w:rsidRPr="00A301E0">
        <w:t>applicability of a CRS</w:t>
      </w:r>
      <w:r w:rsidR="00BA4817">
        <w:t>, datum, datum ensemble</w:t>
      </w:r>
      <w:r w:rsidR="0045064E">
        <w:t>,</w:t>
      </w:r>
      <w:r w:rsidRPr="00A301E0">
        <w:t xml:space="preserve"> coordinate operation</w:t>
      </w:r>
      <w:r w:rsidR="0045064E">
        <w:t xml:space="preserve"> or Bound CRS</w:t>
      </w:r>
      <w:r w:rsidRPr="00A301E0">
        <w:t xml:space="preserve">. Extent in this </w:t>
      </w:r>
      <w:r w:rsidR="008A3E17">
        <w:t>d</w:t>
      </w:r>
      <w:r w:rsidR="00990B2A">
        <w:t>ocument</w:t>
      </w:r>
      <w:r w:rsidRPr="00A301E0">
        <w:t xml:space="preserve"> uses the concepts described in </w:t>
      </w:r>
      <w:r w:rsidR="0088008E">
        <w:t>ISO 1</w:t>
      </w:r>
      <w:r w:rsidRPr="00A301E0">
        <w:t xml:space="preserve">9115, </w:t>
      </w:r>
      <w:r w:rsidRPr="00A301E0">
        <w:rPr>
          <w:i/>
        </w:rPr>
        <w:t>Geographic information – Metadata.</w:t>
      </w:r>
      <w:r w:rsidRPr="00A301E0">
        <w:t xml:space="preserve"> However this </w:t>
      </w:r>
      <w:r w:rsidR="008A3E17">
        <w:t>d</w:t>
      </w:r>
      <w:r w:rsidR="00990B2A">
        <w:t>ocument</w:t>
      </w:r>
      <w:r w:rsidRPr="00A301E0">
        <w:t xml:space="preserve"> permits horizontal extent to be described by description </w:t>
      </w:r>
      <w:r w:rsidR="005D22AE">
        <w:t>and/</w:t>
      </w:r>
      <w:r w:rsidRPr="00A301E0">
        <w:t xml:space="preserve">or </w:t>
      </w:r>
      <w:r w:rsidR="00CD0A08">
        <w:t xml:space="preserve">by </w:t>
      </w:r>
      <w:r w:rsidRPr="00A301E0">
        <w:t>geographic bounding box, but not by polygon because of string length considerations. It also allows for vertical and temporal extent. These extent attributes are all optional</w:t>
      </w:r>
      <w:r w:rsidR="00CD0A08">
        <w:t>, although at least one must be included in any Usage</w:t>
      </w:r>
      <w:r w:rsidRPr="00A301E0">
        <w:t>. Multiple extent attributes may be provided</w:t>
      </w:r>
      <w:r>
        <w:t xml:space="preserve">, but there is a constraint that </w:t>
      </w:r>
      <w:r w:rsidR="001D4D8A">
        <w:t xml:space="preserve">within any one scope-extent pairing </w:t>
      </w:r>
      <w:r>
        <w:t>these must be of different types</w:t>
      </w:r>
      <w:r w:rsidRPr="00A301E0">
        <w:t>.</w:t>
      </w:r>
    </w:p>
    <w:p w:rsidR="00A432EE" w:rsidRPr="00A301E0" w:rsidRDefault="00A432EE" w:rsidP="000C7B07">
      <w:pPr>
        <w:keepNext/>
      </w:pPr>
      <w:r w:rsidRPr="00A301E0">
        <w:rPr>
          <w:b/>
        </w:rPr>
        <w:t>Requirement</w:t>
      </w:r>
      <w:r w:rsidRPr="00A301E0">
        <w:t xml:space="preserve">: The </w:t>
      </w:r>
      <w:r w:rsidR="00212EBC">
        <w:t>WKT</w:t>
      </w:r>
      <w:r w:rsidRPr="00A301E0">
        <w:t xml:space="preserve"> representation of an &lt;extent&gt; shall be:</w:t>
      </w:r>
    </w:p>
    <w:tbl>
      <w:tblPr>
        <w:tblW w:w="0" w:type="auto"/>
        <w:tblLayout w:type="fixed"/>
        <w:tblLook w:val="0000"/>
      </w:tblPr>
      <w:tblGrid>
        <w:gridCol w:w="1101"/>
        <w:gridCol w:w="567"/>
        <w:gridCol w:w="8091"/>
      </w:tblGrid>
      <w:tr w:rsidR="00A432EE" w:rsidRPr="00A301E0" w:rsidTr="00E30BB7">
        <w:trPr>
          <w:cantSplit/>
        </w:trPr>
        <w:tc>
          <w:tcPr>
            <w:tcW w:w="1101" w:type="dxa"/>
            <w:shd w:val="clear" w:color="auto" w:fill="auto"/>
          </w:tcPr>
          <w:p w:rsidR="00A432EE" w:rsidRPr="00F7199C" w:rsidRDefault="00A37DF3" w:rsidP="00E30BB7">
            <w:pPr>
              <w:rPr>
                <w:highlight w:val="yellow"/>
              </w:rPr>
            </w:pPr>
            <w:r w:rsidRPr="00444EF5">
              <w:t>&lt;extent&gt;</w:t>
            </w:r>
          </w:p>
        </w:tc>
        <w:tc>
          <w:tcPr>
            <w:tcW w:w="567" w:type="dxa"/>
            <w:shd w:val="clear" w:color="auto" w:fill="auto"/>
          </w:tcPr>
          <w:p w:rsidR="00A432EE" w:rsidRPr="00F7199C" w:rsidRDefault="00A37DF3" w:rsidP="00E30BB7">
            <w:pPr>
              <w:rPr>
                <w:highlight w:val="yellow"/>
              </w:rPr>
            </w:pPr>
            <w:r w:rsidRPr="00444EF5">
              <w:t>::=</w:t>
            </w:r>
          </w:p>
        </w:tc>
        <w:tc>
          <w:tcPr>
            <w:tcW w:w="8091" w:type="dxa"/>
            <w:shd w:val="clear" w:color="auto" w:fill="auto"/>
          </w:tcPr>
          <w:p w:rsidR="000C7B07" w:rsidRPr="00AB178F" w:rsidRDefault="00A37DF3" w:rsidP="00E30BB7">
            <w:pPr>
              <w:spacing w:after="0"/>
              <w:jc w:val="left"/>
            </w:pPr>
            <w:r w:rsidRPr="00AB178F">
              <w:t>&lt;area description&gt; | &lt;geographic bounding box&gt; | &lt;vertical extent&gt; | &lt;temporal extent&gt;</w:t>
            </w:r>
          </w:p>
          <w:p w:rsidR="009019F1"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9019F1" w:rsidRPr="00AB178F">
              <w:rPr>
                <w:rFonts w:cs="Arial"/>
                <w:szCs w:val="18"/>
                <w:lang w:eastAsia="en-GB"/>
              </w:rPr>
              <w:t xml:space="preserve">&lt;wkt separator&gt;  </w:t>
            </w:r>
            <w:r w:rsidR="00D46CD6" w:rsidRPr="00AB178F">
              <w:rPr>
                <w:rFonts w:cs="Arial"/>
                <w:szCs w:val="18"/>
                <w:lang w:eastAsia="en-GB"/>
              </w:rPr>
              <w:t>&lt;geographic bounding box&gt;</w:t>
            </w:r>
            <w:r w:rsidR="00A36C0F" w:rsidRPr="00AB178F">
              <w:rPr>
                <w:rFonts w:cs="Arial"/>
                <w:szCs w:val="18"/>
                <w:lang w:eastAsia="en-GB"/>
              </w:rPr>
              <w:t xml:space="preserve"> }</w:t>
            </w:r>
          </w:p>
          <w:p w:rsidR="00D46CD6" w:rsidRPr="00AB178F"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&lt;vertical extent&gt;</w:t>
            </w:r>
            <w:r w:rsidR="00A36C0F" w:rsidRPr="00AB178F">
              <w:rPr>
                <w:rFonts w:cs="Arial"/>
                <w:szCs w:val="18"/>
                <w:lang w:eastAsia="en-GB"/>
              </w:rPr>
              <w:t xml:space="preserve"> }</w:t>
            </w:r>
          </w:p>
          <w:p w:rsidR="00D46CD6" w:rsidRPr="00AB178F"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 xml:space="preserve"> &lt;temporal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&lt;vertical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&lt;temporal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&lt;vertical extent&gt;  &lt;wkt separator&gt;  </w:t>
            </w:r>
            <w:r w:rsidR="00D46CD6" w:rsidRPr="00AB178F">
              <w:rPr>
                <w:rFonts w:cs="Arial"/>
                <w:szCs w:val="18"/>
                <w:lang w:eastAsia="en-GB"/>
              </w:rPr>
              <w:t>&lt;temporal extent&gt;</w:t>
            </w:r>
            <w:r w:rsidR="00A36C0F" w:rsidRPr="00AB178F">
              <w:rPr>
                <w:rFonts w:cs="Arial"/>
                <w:szCs w:val="18"/>
                <w:lang w:eastAsia="en-GB"/>
              </w:rPr>
              <w:t xml:space="preserve"> }</w:t>
            </w:r>
          </w:p>
          <w:p w:rsidR="00CD0A08"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 xml:space="preserve">&lt;geographic bounding box&gt;  </w:t>
            </w:r>
            <w:r w:rsidR="007360E4" w:rsidRPr="00AB178F">
              <w:rPr>
                <w:rFonts w:cs="Arial"/>
                <w:szCs w:val="18"/>
                <w:lang w:eastAsia="en-GB"/>
              </w:rPr>
              <w:t>&lt;wkt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7360E4" w:rsidRPr="00AB178F">
              <w:rPr>
                <w:rFonts w:cs="Arial"/>
                <w:szCs w:val="18"/>
                <w:lang w:eastAsia="en-GB"/>
              </w:rPr>
              <w:t xml:space="preserve">  </w:t>
            </w:r>
            <w:r>
              <w:rPr>
                <w:rFonts w:cs="Arial"/>
                <w:szCs w:val="18"/>
                <w:lang w:eastAsia="en-GB"/>
              </w:rPr>
              <w:t xml:space="preserve">  </w:t>
            </w:r>
            <w:r w:rsidR="00D46CD6" w:rsidRPr="00AB178F">
              <w:rPr>
                <w:rFonts w:cs="Arial"/>
                <w:szCs w:val="18"/>
                <w:lang w:eastAsia="en-GB"/>
              </w:rPr>
              <w:t>&lt;vertical extent&gt;</w:t>
            </w:r>
            <w:r w:rsidR="00A36C0F" w:rsidRPr="00AB178F">
              <w:rPr>
                <w:rFonts w:cs="Arial"/>
                <w:szCs w:val="18"/>
                <w:lang w:eastAsia="en-GB"/>
              </w:rPr>
              <w:t xml:space="preserve"> }</w:t>
            </w:r>
          </w:p>
          <w:p w:rsidR="00CD0A08"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&lt;wkt separator&gt;  </w:t>
            </w:r>
            <w:r w:rsidR="00D46CD6" w:rsidRPr="00AB178F">
              <w:rPr>
                <w:rFonts w:cs="Arial"/>
                <w:szCs w:val="18"/>
                <w:lang w:eastAsia="en-GB"/>
              </w:rPr>
              <w:t>&lt;geographic boundi</w:t>
            </w:r>
            <w:r w:rsidRPr="00AB178F">
              <w:rPr>
                <w:rFonts w:cs="Arial"/>
                <w:szCs w:val="18"/>
                <w:lang w:eastAsia="en-GB"/>
              </w:rPr>
              <w:t>ng box&gt;  &lt;wkt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7360E4" w:rsidRPr="00AB178F">
              <w:rPr>
                <w:rFonts w:cs="Arial"/>
                <w:szCs w:val="18"/>
                <w:lang w:eastAsia="en-GB"/>
              </w:rPr>
              <w:t xml:space="preserve">  </w:t>
            </w:r>
            <w:r w:rsidR="00D46CD6" w:rsidRPr="00AB178F">
              <w:rPr>
                <w:rFonts w:cs="Arial"/>
                <w:szCs w:val="18"/>
                <w:lang w:eastAsia="en-GB"/>
              </w:rPr>
              <w:t>&lt;temporal extent&gt;</w:t>
            </w:r>
            <w:r w:rsidR="00A36C0F" w:rsidRPr="00AB178F">
              <w:rPr>
                <w:rFonts w:cs="Arial"/>
                <w:szCs w:val="18"/>
                <w:lang w:eastAsia="en-GB"/>
              </w:rPr>
              <w:t xml:space="preserve"> }</w:t>
            </w:r>
          </w:p>
          <w:p w:rsidR="00CD0A08" w:rsidRDefault="00A36C0F"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 &lt;area description&gt;  &lt;wkt separator&gt;  &lt;vertical extent&gt;  &lt;wkt separator&gt;</w:t>
            </w:r>
          </w:p>
          <w:p w:rsidR="00A36C0F"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A36C0F" w:rsidRPr="00AB178F">
              <w:rPr>
                <w:rFonts w:cs="Arial"/>
                <w:szCs w:val="18"/>
                <w:lang w:eastAsia="en-GB"/>
              </w:rPr>
              <w:t xml:space="preserve">  &lt;temporal extent&gt; }</w:t>
            </w:r>
          </w:p>
          <w:p w:rsidR="00CD0A08"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&lt;vertical extent&gt;</w:t>
            </w:r>
            <w:r w:rsidR="000C7B07" w:rsidRPr="00AB178F">
              <w:rPr>
                <w:rFonts w:cs="Arial"/>
                <w:szCs w:val="18"/>
                <w:lang w:eastAsia="en-GB"/>
              </w:rPr>
              <w:t xml:space="preserve">  &lt;wkt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0C7B07" w:rsidRPr="00AB178F">
              <w:rPr>
                <w:rFonts w:cs="Arial"/>
                <w:szCs w:val="18"/>
                <w:lang w:eastAsia="en-GB"/>
              </w:rPr>
              <w:t xml:space="preserve">  &lt;temporal extent&gt;</w:t>
            </w:r>
            <w:r w:rsidR="00A36C0F" w:rsidRPr="00AB178F">
              <w:rPr>
                <w:rFonts w:cs="Arial"/>
                <w:szCs w:val="18"/>
                <w:lang w:eastAsia="en-GB"/>
              </w:rPr>
              <w:t xml:space="preserve"> }</w:t>
            </w:r>
          </w:p>
          <w:p w:rsidR="00CD0A08" w:rsidRDefault="007360E4" w:rsidP="00444EF5">
            <w:pPr>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&lt;area description&gt;  &lt;wkt separator&gt;  &lt;geographic bounding box&gt;  &lt;wkt separator&gt;</w:t>
            </w:r>
          </w:p>
          <w:p w:rsidR="00A432EE" w:rsidRPr="00444EF5" w:rsidRDefault="00CD0A08" w:rsidP="00444EF5">
            <w:pPr>
              <w:spacing w:after="0" w:line="240" w:lineRule="auto"/>
              <w:jc w:val="left"/>
              <w:rPr>
                <w:rFonts w:cs="Arial"/>
                <w:szCs w:val="18"/>
                <w:highlight w:val="yellow"/>
                <w:lang w:eastAsia="en-GB"/>
              </w:rPr>
            </w:pPr>
            <w:r>
              <w:rPr>
                <w:rFonts w:cs="Arial"/>
                <w:szCs w:val="18"/>
                <w:lang w:eastAsia="en-GB"/>
              </w:rPr>
              <w:t xml:space="preserve">    </w:t>
            </w:r>
            <w:r w:rsidR="007360E4" w:rsidRPr="00AB178F">
              <w:rPr>
                <w:rFonts w:cs="Arial"/>
                <w:szCs w:val="18"/>
                <w:lang w:eastAsia="en-GB"/>
              </w:rPr>
              <w:t xml:space="preserve">  </w:t>
            </w:r>
            <w:r w:rsidR="00D46CD6" w:rsidRPr="00AB178F">
              <w:rPr>
                <w:rFonts w:cs="Arial"/>
                <w:szCs w:val="18"/>
                <w:lang w:eastAsia="en-GB"/>
              </w:rPr>
              <w:t xml:space="preserve">&lt;temporal extent&gt;  </w:t>
            </w:r>
            <w:r w:rsidR="007360E4" w:rsidRPr="00AB178F">
              <w:rPr>
                <w:rFonts w:cs="Arial"/>
                <w:szCs w:val="18"/>
                <w:lang w:eastAsia="en-GB"/>
              </w:rPr>
              <w:t xml:space="preserve">&lt;wkt separator&gt;  </w:t>
            </w:r>
            <w:r w:rsidR="00D46CD6" w:rsidRPr="00AB178F">
              <w:rPr>
                <w:rFonts w:cs="Arial"/>
                <w:szCs w:val="18"/>
                <w:lang w:eastAsia="en-GB"/>
              </w:rPr>
              <w:t>&lt;vertical extent&gt;</w:t>
            </w:r>
            <w:r w:rsidR="00A36C0F" w:rsidRPr="00AB178F">
              <w:rPr>
                <w:rFonts w:cs="Arial"/>
                <w:szCs w:val="18"/>
                <w:lang w:eastAsia="en-GB"/>
              </w:rPr>
              <w:t xml:space="preserve"> }</w:t>
            </w:r>
          </w:p>
        </w:tc>
      </w:tr>
    </w:tbl>
    <w:p w:rsidR="00444EF5" w:rsidRDefault="00444EF5" w:rsidP="00444EF5">
      <w:pPr>
        <w:pStyle w:val="Heading5"/>
        <w:numPr>
          <w:ilvl w:val="0"/>
          <w:numId w:val="0"/>
        </w:numPr>
      </w:pPr>
    </w:p>
    <w:p w:rsidR="00CC0458" w:rsidRDefault="00A432EE" w:rsidP="00444EF5">
      <w:pPr>
        <w:pStyle w:val="Heading5"/>
      </w:pPr>
      <w:r w:rsidRPr="00A301E0">
        <w:t>Area description</w:t>
      </w:r>
    </w:p>
    <w:p w:rsidR="00A432EE" w:rsidRPr="00A301E0" w:rsidRDefault="00A432EE" w:rsidP="00A432EE">
      <w:r w:rsidRPr="00A301E0">
        <w:t>Area description is an optional attribute which describes a geographic area over which a CRS or coordinate operation is applicable.</w:t>
      </w:r>
    </w:p>
    <w:p w:rsidR="00A432EE" w:rsidRPr="00A301E0" w:rsidRDefault="00A432EE" w:rsidP="00A432EE">
      <w:r w:rsidRPr="00A301E0">
        <w:rPr>
          <w:b/>
        </w:rPr>
        <w:t>Requirement</w:t>
      </w:r>
      <w:r w:rsidRPr="00A301E0">
        <w:t xml:space="preserve">: The </w:t>
      </w:r>
      <w:r w:rsidR="00212EBC">
        <w:t>WKT</w:t>
      </w:r>
      <w:r w:rsidRPr="00A301E0">
        <w:t xml:space="preserve"> representation of an &lt;area description&gt; shall be:</w:t>
      </w:r>
    </w:p>
    <w:tbl>
      <w:tblPr>
        <w:tblW w:w="0" w:type="auto"/>
        <w:tblLayout w:type="fixed"/>
        <w:tblLook w:val="000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&lt;area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&lt;area description keyword&gt; &lt;left delimiter&gt; </w:t>
            </w:r>
          </w:p>
          <w:p w:rsidR="00A432EE" w:rsidRPr="00A301E0" w:rsidRDefault="00A432EE" w:rsidP="00E30BB7">
            <w:pPr>
              <w:spacing w:after="0"/>
              <w:jc w:val="left"/>
            </w:pPr>
            <w:r w:rsidRPr="00A301E0">
              <w:t>&lt;area text description&gt; &lt;right delimiter&gt;</w:t>
            </w:r>
          </w:p>
          <w:p w:rsidR="00A432EE" w:rsidRPr="00A301E0" w:rsidRDefault="00A432EE" w:rsidP="00E30BB7">
            <w:pPr>
              <w:spacing w:after="0"/>
              <w:jc w:val="left"/>
            </w:pPr>
          </w:p>
        </w:tc>
      </w:tr>
      <w:tr w:rsidR="00A432EE" w:rsidRPr="00A301E0" w:rsidTr="00E30BB7">
        <w:trPr>
          <w:cantSplit/>
        </w:trPr>
        <w:tc>
          <w:tcPr>
            <w:tcW w:w="3763" w:type="dxa"/>
            <w:shd w:val="clear" w:color="auto" w:fill="auto"/>
          </w:tcPr>
          <w:p w:rsidR="00A432EE" w:rsidRPr="00A301E0" w:rsidRDefault="00A432EE" w:rsidP="00E30BB7">
            <w:r w:rsidRPr="00A301E0">
              <w:t>&lt;area description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AREA</w:t>
            </w:r>
          </w:p>
        </w:tc>
      </w:tr>
      <w:tr w:rsidR="00A432EE" w:rsidRPr="00A301E0" w:rsidTr="00E30BB7">
        <w:trPr>
          <w:cantSplit/>
        </w:trPr>
        <w:tc>
          <w:tcPr>
            <w:tcW w:w="3763" w:type="dxa"/>
            <w:shd w:val="clear" w:color="auto" w:fill="auto"/>
          </w:tcPr>
          <w:p w:rsidR="00A432EE" w:rsidRPr="00A301E0" w:rsidRDefault="00A432EE" w:rsidP="00E30BB7">
            <w:r w:rsidRPr="00A301E0">
              <w:lastRenderedPageBreak/>
              <w:t>&lt;area text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pStyle w:val="Example"/>
      </w:pPr>
      <w:r w:rsidRPr="00A301E0">
        <w:t>EXAMPLE</w:t>
      </w:r>
      <w:r w:rsidRPr="00A301E0">
        <w:tab/>
      </w:r>
      <w:r w:rsidRPr="00A301E0">
        <w:rPr>
          <w:rFonts w:ascii="Courier New" w:hAnsi="Courier New" w:cs="Courier New"/>
          <w:szCs w:val="18"/>
        </w:rPr>
        <w:t>AREA["</w:t>
      </w:r>
      <w:r w:rsidRPr="00A301E0">
        <w:rPr>
          <w:rFonts w:ascii="Courier New" w:hAnsi="Courier New" w:cs="Courier New"/>
          <w:color w:val="000000"/>
          <w:szCs w:val="22"/>
        </w:rPr>
        <w:t>Netherlands offshore.</w:t>
      </w:r>
      <w:r w:rsidRPr="00A301E0">
        <w:rPr>
          <w:rFonts w:ascii="Courier New" w:hAnsi="Courier New" w:cs="Courier New"/>
          <w:szCs w:val="18"/>
        </w:rPr>
        <w:t>"</w:t>
      </w:r>
      <w:r w:rsidRPr="00A301E0">
        <w:rPr>
          <w:rFonts w:ascii="Courier New" w:hAnsi="Courier New" w:cs="Courier New"/>
          <w:color w:val="000000"/>
          <w:szCs w:val="22"/>
        </w:rPr>
        <w:t>]</w:t>
      </w:r>
    </w:p>
    <w:p w:rsidR="00CC0458" w:rsidRDefault="00A432EE">
      <w:pPr>
        <w:pStyle w:val="Heading5"/>
      </w:pPr>
      <w:r w:rsidRPr="00A301E0">
        <w:t>Geographic bounding box</w:t>
      </w:r>
    </w:p>
    <w:p w:rsidR="00A432EE" w:rsidRPr="00A301E0" w:rsidRDefault="00A432EE" w:rsidP="00A432EE">
      <w:r w:rsidRPr="00A301E0">
        <w:t>The geographic bounding box is an optional attribute which describes a "north up" area. Upper right latitude will be greater than the lower left latitude. Generally the upper right longitude will be greater than the lower left longitude. However when the area crosses the 180° meridian, the value of the lower left longitude will be greater than the value of the upper right longitude.</w:t>
      </w:r>
    </w:p>
    <w:p w:rsidR="00A432EE" w:rsidRPr="00A301E0" w:rsidRDefault="00A432EE" w:rsidP="00A432EE">
      <w:pPr>
        <w:rPr>
          <w:b/>
        </w:rPr>
      </w:pPr>
      <w:r w:rsidRPr="00A301E0">
        <w:t>The geographic bounding box is an approximate description of location. For most purposes a coordinate precision of two decimal places of a degree is sufficient. At this resolution the identification of the geodetic CRS to which the bounding box coordinates are referenced is not required.</w:t>
      </w:r>
    </w:p>
    <w:p w:rsidR="00A432EE" w:rsidRPr="00A301E0" w:rsidRDefault="00A432EE" w:rsidP="00A432EE">
      <w:r w:rsidRPr="00A301E0">
        <w:rPr>
          <w:b/>
        </w:rPr>
        <w:t>Requirement</w:t>
      </w:r>
      <w:r w:rsidRPr="00A301E0">
        <w:t xml:space="preserve">: The </w:t>
      </w:r>
      <w:r w:rsidR="00212EBC">
        <w:t>WKT</w:t>
      </w:r>
      <w:r w:rsidRPr="00A301E0">
        <w:t xml:space="preserve"> representation of a &lt;geographic bounding box&gt; shall be:</w:t>
      </w:r>
    </w:p>
    <w:tbl>
      <w:tblPr>
        <w:tblW w:w="0" w:type="auto"/>
        <w:tblLayout w:type="fixed"/>
        <w:tblLook w:val="000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&lt;geographic bounding box&gt;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&lt;geographic bounding box keyword&gt; &lt;left delimiter&gt; </w:t>
            </w:r>
          </w:p>
          <w:p w:rsidR="00A432EE" w:rsidRPr="00A301E0" w:rsidRDefault="00A432EE" w:rsidP="00E30BB7">
            <w:pPr>
              <w:spacing w:after="0"/>
              <w:jc w:val="left"/>
            </w:pPr>
            <w:r w:rsidRPr="00A301E0">
              <w:t xml:space="preserve">&lt;lower left latitude&gt; &lt;wkt separator&gt; &lt;lower left longitude&gt; </w:t>
            </w:r>
          </w:p>
          <w:p w:rsidR="00A432EE" w:rsidRPr="00A301E0" w:rsidRDefault="00A432EE" w:rsidP="00E30BB7">
            <w:pPr>
              <w:spacing w:after="0"/>
              <w:jc w:val="left"/>
            </w:pPr>
            <w:r w:rsidRPr="00A301E0">
              <w:t xml:space="preserve">&lt;wkt separator&gt; &lt;upper right latitude&gt; &lt;wkt separator&gt; </w:t>
            </w:r>
          </w:p>
          <w:p w:rsidR="00A432EE" w:rsidRPr="00A301E0" w:rsidRDefault="00A432EE" w:rsidP="00E30BB7">
            <w:pPr>
              <w:spacing w:after="0"/>
              <w:jc w:val="left"/>
            </w:pPr>
            <w:r w:rsidRPr="00A301E0">
              <w:t>&lt;upper right longitude&gt; &lt;right delimiter&gt;</w:t>
            </w:r>
          </w:p>
          <w:p w:rsidR="00A432EE" w:rsidRPr="00A301E0" w:rsidRDefault="00A432EE" w:rsidP="00E30BB7">
            <w:pPr>
              <w:spacing w:after="0"/>
              <w:jc w:val="left"/>
            </w:pPr>
          </w:p>
        </w:tc>
      </w:tr>
      <w:tr w:rsidR="00A432EE" w:rsidRPr="00A301E0" w:rsidTr="00E30BB7">
        <w:trPr>
          <w:cantSplit/>
        </w:trPr>
        <w:tc>
          <w:tcPr>
            <w:tcW w:w="3763" w:type="dxa"/>
            <w:shd w:val="clear" w:color="auto" w:fill="auto"/>
          </w:tcPr>
          <w:p w:rsidR="00A432EE" w:rsidRPr="00A301E0" w:rsidRDefault="00A432EE" w:rsidP="00E30BB7">
            <w:r w:rsidRPr="00A301E0">
              <w:t>&lt;geographic bounding box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BBOX</w:t>
            </w:r>
          </w:p>
        </w:tc>
      </w:tr>
      <w:tr w:rsidR="00A432EE" w:rsidRPr="00A301E0" w:rsidTr="00E30BB7">
        <w:trPr>
          <w:cantSplit/>
        </w:trPr>
        <w:tc>
          <w:tcPr>
            <w:tcW w:w="3763" w:type="dxa"/>
            <w:shd w:val="clear" w:color="auto" w:fill="auto"/>
          </w:tcPr>
          <w:p w:rsidR="00A432EE" w:rsidRPr="00A301E0" w:rsidRDefault="00A432EE" w:rsidP="00E30BB7">
            <w:r w:rsidRPr="00A301E0">
              <w:t>&lt;lower left latitude&gt;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E30BB7">
        <w:trPr>
          <w:cantSplit/>
        </w:trPr>
        <w:tc>
          <w:tcPr>
            <w:tcW w:w="3763" w:type="dxa"/>
            <w:shd w:val="clear" w:color="auto" w:fill="auto"/>
          </w:tcPr>
          <w:p w:rsidR="00A432EE" w:rsidRPr="00A301E0" w:rsidRDefault="00A432EE" w:rsidP="00E30BB7">
            <w:r w:rsidRPr="00A301E0">
              <w:t>&lt;lower left longitude&gt;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E30BB7">
        <w:trPr>
          <w:cantSplit/>
        </w:trPr>
        <w:tc>
          <w:tcPr>
            <w:tcW w:w="3763" w:type="dxa"/>
            <w:shd w:val="clear" w:color="auto" w:fill="auto"/>
          </w:tcPr>
          <w:p w:rsidR="00A432EE" w:rsidRPr="00A301E0" w:rsidRDefault="00A432EE" w:rsidP="00E30BB7">
            <w:r w:rsidRPr="00A301E0">
              <w:t>&lt;upper right latitude&gt;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E30BB7">
        <w:trPr>
          <w:cantSplit/>
        </w:trPr>
        <w:tc>
          <w:tcPr>
            <w:tcW w:w="3763" w:type="dxa"/>
            <w:shd w:val="clear" w:color="auto" w:fill="auto"/>
          </w:tcPr>
          <w:p w:rsidR="00A432EE" w:rsidRPr="00A301E0" w:rsidRDefault="00A432EE" w:rsidP="00E30BB7">
            <w:r w:rsidRPr="00A301E0">
              <w:t>&lt;upper right longitude&gt;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bl>
    <w:p w:rsidR="00A432EE" w:rsidRPr="00A301E0" w:rsidRDefault="00A432EE" w:rsidP="007A086F">
      <w:r w:rsidRPr="00A301E0">
        <w:rPr>
          <w:b/>
        </w:rPr>
        <w:t>Requirement</w:t>
      </w:r>
      <w:r w:rsidRPr="00A301E0">
        <w:t>: bounding box latitude coordinates shall be given in decimal degrees in the range -90 to +90, longitude coordinates shall be given in decimal degrees in the range -180 to +180 relative to the international reference meridian.</w:t>
      </w:r>
    </w:p>
    <w:p w:rsidR="00AB11C6" w:rsidRDefault="007A086F" w:rsidP="00AB11C6">
      <w:pPr>
        <w:pStyle w:val="Example"/>
        <w:spacing w:after="120"/>
        <w:rPr>
          <w:rFonts w:ascii="Courier New" w:hAnsi="Courier New" w:cs="Courier New"/>
          <w:szCs w:val="18"/>
        </w:rPr>
      </w:pPr>
      <w:r w:rsidRPr="00A36C0F">
        <w:rPr>
          <w:szCs w:val="18"/>
        </w:rPr>
        <w:t>EXAMPLE</w:t>
      </w:r>
      <w:r w:rsidR="00A36C0F" w:rsidRPr="00A36C0F">
        <w:rPr>
          <w:szCs w:val="18"/>
        </w:rPr>
        <w:t xml:space="preserve"> 1</w:t>
      </w:r>
      <w:r w:rsidRPr="00A36C0F">
        <w:rPr>
          <w:szCs w:val="18"/>
        </w:rPr>
        <w:tab/>
      </w:r>
      <w:r w:rsidR="00AB11C6">
        <w:rPr>
          <w:szCs w:val="18"/>
        </w:rPr>
        <w:t>G</w:t>
      </w:r>
      <w:r w:rsidR="00AB11C6" w:rsidRPr="00A36C0F">
        <w:rPr>
          <w:szCs w:val="18"/>
        </w:rPr>
        <w:t>eographic bounding box enveloping offshore Netherlands</w:t>
      </w:r>
      <w:r w:rsidR="00AB11C6">
        <w:rPr>
          <w:szCs w:val="18"/>
        </w:rPr>
        <w:t>:</w:t>
      </w:r>
    </w:p>
    <w:p w:rsidR="00A36C0F" w:rsidRPr="00A36C0F" w:rsidRDefault="00AB11C6" w:rsidP="00AB11C6">
      <w:pPr>
        <w:pStyle w:val="Example"/>
        <w:tabs>
          <w:tab w:val="clear" w:pos="1360"/>
          <w:tab w:val="left" w:pos="1418"/>
        </w:tabs>
        <w:rPr>
          <w:szCs w:val="18"/>
        </w:rPr>
      </w:pPr>
      <w:r>
        <w:rPr>
          <w:rFonts w:ascii="Courier New" w:hAnsi="Courier New" w:cs="Courier New"/>
          <w:szCs w:val="18"/>
        </w:rPr>
        <w:tab/>
      </w:r>
      <w:r w:rsidR="00A432EE" w:rsidRPr="00A36C0F">
        <w:rPr>
          <w:rFonts w:ascii="Courier New" w:hAnsi="Courier New" w:cs="Courier New"/>
          <w:szCs w:val="18"/>
        </w:rPr>
        <w:t>BBOX[51.43,2.54,55.77,6.40]</w:t>
      </w:r>
    </w:p>
    <w:p w:rsidR="00AB11C6" w:rsidRDefault="00AB11C6" w:rsidP="00AB11C6">
      <w:pPr>
        <w:pStyle w:val="Example"/>
        <w:spacing w:after="120"/>
        <w:rPr>
          <w:rFonts w:ascii="Courier New" w:hAnsi="Courier New" w:cs="Courier New"/>
          <w:szCs w:val="18"/>
        </w:rPr>
      </w:pPr>
      <w:r w:rsidRPr="00A36C0F">
        <w:rPr>
          <w:szCs w:val="18"/>
        </w:rPr>
        <w:t xml:space="preserve">EXAMPLE </w:t>
      </w:r>
      <w:r>
        <w:rPr>
          <w:szCs w:val="18"/>
        </w:rPr>
        <w:t>2</w:t>
      </w:r>
      <w:r w:rsidRPr="00A36C0F">
        <w:rPr>
          <w:szCs w:val="18"/>
        </w:rPr>
        <w:tab/>
      </w:r>
      <w:r>
        <w:rPr>
          <w:szCs w:val="18"/>
        </w:rPr>
        <w:t>G</w:t>
      </w:r>
      <w:r w:rsidRPr="00A36C0F">
        <w:rPr>
          <w:szCs w:val="18"/>
        </w:rPr>
        <w:t xml:space="preserve">eographic bounding box enveloping offshore </w:t>
      </w:r>
      <w:r>
        <w:rPr>
          <w:szCs w:val="18"/>
        </w:rPr>
        <w:t>New Zealand and crossing the 180</w:t>
      </w:r>
      <w:r>
        <w:rPr>
          <w:rFonts w:cs="Arial"/>
          <w:szCs w:val="18"/>
        </w:rPr>
        <w:t>°</w:t>
      </w:r>
      <w:r>
        <w:rPr>
          <w:szCs w:val="18"/>
        </w:rPr>
        <w:t xml:space="preserve"> meridian:</w:t>
      </w:r>
    </w:p>
    <w:p w:rsidR="00AB11C6" w:rsidRPr="00A36C0F" w:rsidRDefault="00AB11C6" w:rsidP="00AB11C6">
      <w:pPr>
        <w:tabs>
          <w:tab w:val="left" w:pos="1418"/>
        </w:tabs>
      </w:pPr>
      <w:r>
        <w:rPr>
          <w:rFonts w:ascii="Courier New" w:hAnsi="Courier New" w:cs="Courier New"/>
          <w:szCs w:val="18"/>
        </w:rPr>
        <w:tab/>
      </w:r>
      <w:r w:rsidRPr="00A36C0F">
        <w:rPr>
          <w:rFonts w:ascii="Courier New" w:hAnsi="Courier New" w:cs="Courier New"/>
          <w:sz w:val="18"/>
          <w:szCs w:val="18"/>
        </w:rPr>
        <w:t>BBOX[</w:t>
      </w:r>
      <w:r w:rsidR="006A0DF0">
        <w:rPr>
          <w:rFonts w:ascii="Courier New" w:hAnsi="Courier New" w:cs="Courier New"/>
          <w:sz w:val="18"/>
          <w:szCs w:val="18"/>
        </w:rPr>
        <w:t>-55.95</w:t>
      </w:r>
      <w:r w:rsidRPr="00A36C0F">
        <w:rPr>
          <w:rFonts w:ascii="Courier New" w:hAnsi="Courier New" w:cs="Courier New"/>
          <w:sz w:val="18"/>
          <w:szCs w:val="18"/>
        </w:rPr>
        <w:t>,</w:t>
      </w:r>
      <w:r>
        <w:rPr>
          <w:rFonts w:ascii="Courier New" w:hAnsi="Courier New" w:cs="Courier New"/>
          <w:sz w:val="18"/>
          <w:szCs w:val="18"/>
        </w:rPr>
        <w:t>160.60</w:t>
      </w:r>
      <w:r w:rsidRPr="00A36C0F">
        <w:rPr>
          <w:rFonts w:ascii="Courier New" w:hAnsi="Courier New" w:cs="Courier New"/>
          <w:sz w:val="18"/>
          <w:szCs w:val="18"/>
        </w:rPr>
        <w:t>,</w:t>
      </w:r>
      <w:r w:rsidR="006A0DF0">
        <w:rPr>
          <w:rFonts w:ascii="Courier New" w:hAnsi="Courier New" w:cs="Courier New"/>
          <w:sz w:val="18"/>
          <w:szCs w:val="18"/>
        </w:rPr>
        <w:t>-25.88</w:t>
      </w:r>
      <w:r w:rsidRPr="00A36C0F">
        <w:rPr>
          <w:rFonts w:ascii="Courier New" w:hAnsi="Courier New" w:cs="Courier New"/>
          <w:sz w:val="18"/>
          <w:szCs w:val="18"/>
        </w:rPr>
        <w:t>,</w:t>
      </w:r>
      <w:r>
        <w:rPr>
          <w:rFonts w:ascii="Courier New" w:hAnsi="Courier New" w:cs="Courier New"/>
          <w:sz w:val="18"/>
          <w:szCs w:val="18"/>
        </w:rPr>
        <w:t>-171.2</w:t>
      </w:r>
      <w:r w:rsidRPr="00A36C0F">
        <w:rPr>
          <w:rFonts w:ascii="Courier New" w:hAnsi="Courier New" w:cs="Courier New"/>
          <w:sz w:val="18"/>
          <w:szCs w:val="18"/>
        </w:rPr>
        <w:t>0]</w:t>
      </w:r>
    </w:p>
    <w:p w:rsidR="00CC0458" w:rsidRDefault="00A432EE">
      <w:pPr>
        <w:pStyle w:val="Heading5"/>
        <w:keepLines/>
      </w:pPr>
      <w:r w:rsidRPr="00A301E0">
        <w:t>Vertical extent</w:t>
      </w:r>
    </w:p>
    <w:p w:rsidR="00A432EE" w:rsidRPr="00A301E0" w:rsidRDefault="00A432EE" w:rsidP="00A432EE">
      <w:pPr>
        <w:rPr>
          <w:b/>
        </w:rPr>
      </w:pPr>
      <w:r w:rsidRPr="00A301E0">
        <w:t>Vertical extent is an optional attribute which describes a height range over which a CRS or coordinate operation is applicable. Depths have negative height values. Vertical extent is an approximate description of location; heights are relative to an unspecified mean sea level.</w:t>
      </w:r>
    </w:p>
    <w:p w:rsidR="00A432EE" w:rsidRPr="00A301E0" w:rsidRDefault="00A432EE" w:rsidP="00A432EE">
      <w:r w:rsidRPr="00A301E0">
        <w:rPr>
          <w:b/>
        </w:rPr>
        <w:t>Requirement</w:t>
      </w:r>
      <w:r w:rsidRPr="00A301E0">
        <w:t xml:space="preserve">: The </w:t>
      </w:r>
      <w:r w:rsidR="00212EBC">
        <w:t>WKT</w:t>
      </w:r>
      <w:r w:rsidRPr="00A301E0">
        <w:t xml:space="preserve"> representation of a &lt;vertical extent&gt; shall be:</w:t>
      </w:r>
    </w:p>
    <w:tbl>
      <w:tblPr>
        <w:tblW w:w="0" w:type="auto"/>
        <w:tblLayout w:type="fixed"/>
        <w:tblLook w:val="0000"/>
      </w:tblPr>
      <w:tblGrid>
        <w:gridCol w:w="3369"/>
        <w:gridCol w:w="567"/>
        <w:gridCol w:w="5823"/>
      </w:tblGrid>
      <w:tr w:rsidR="00A432EE" w:rsidRPr="00A301E0" w:rsidTr="00E30BB7">
        <w:trPr>
          <w:cantSplit/>
        </w:trPr>
        <w:tc>
          <w:tcPr>
            <w:tcW w:w="3369" w:type="dxa"/>
            <w:shd w:val="clear" w:color="auto" w:fill="auto"/>
          </w:tcPr>
          <w:p w:rsidR="00A432EE" w:rsidRPr="00A301E0" w:rsidRDefault="00A432EE" w:rsidP="00E30BB7">
            <w:r w:rsidRPr="00A301E0">
              <w:t>&lt;vertical extent&gt;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 xml:space="preserve">&lt;vertical extent keyword&gt; &lt;left delimiter&gt; </w:t>
            </w:r>
          </w:p>
          <w:p w:rsidR="00A432EE" w:rsidRPr="00A301E0" w:rsidRDefault="00A432EE" w:rsidP="00E30BB7">
            <w:pPr>
              <w:spacing w:after="0"/>
              <w:jc w:val="left"/>
            </w:pPr>
            <w:r w:rsidRPr="00A301E0">
              <w:t>&lt;vertical extent minimum height&gt; &lt;wkt separator&gt;</w:t>
            </w:r>
          </w:p>
          <w:p w:rsidR="00A432EE" w:rsidRPr="00A301E0" w:rsidRDefault="00A432EE" w:rsidP="00E30BB7">
            <w:pPr>
              <w:spacing w:after="0"/>
              <w:jc w:val="left"/>
            </w:pPr>
            <w:r w:rsidRPr="00A301E0">
              <w:t xml:space="preserve">&lt;vertical extent maximum height&gt; </w:t>
            </w:r>
          </w:p>
          <w:p w:rsidR="00A432EE" w:rsidRPr="00A301E0" w:rsidRDefault="00A432EE" w:rsidP="00E30BB7">
            <w:pPr>
              <w:spacing w:after="0"/>
              <w:jc w:val="left"/>
            </w:pPr>
            <w:r w:rsidRPr="00A301E0">
              <w:t>[ &lt;wkt separator&gt; &lt;length unit&gt; ] &lt;right delimiter&gt;</w:t>
            </w:r>
          </w:p>
          <w:p w:rsidR="00A432EE" w:rsidRPr="00A301E0" w:rsidRDefault="00A432EE" w:rsidP="00E30BB7">
            <w:pPr>
              <w:spacing w:after="0"/>
              <w:jc w:val="left"/>
            </w:pPr>
          </w:p>
        </w:tc>
      </w:tr>
      <w:tr w:rsidR="00A432EE" w:rsidRPr="00A301E0" w:rsidTr="00E30BB7">
        <w:trPr>
          <w:cantSplit/>
        </w:trPr>
        <w:tc>
          <w:tcPr>
            <w:tcW w:w="3369" w:type="dxa"/>
            <w:shd w:val="clear" w:color="auto" w:fill="auto"/>
          </w:tcPr>
          <w:p w:rsidR="00A432EE" w:rsidRPr="00A301E0" w:rsidRDefault="00A432EE" w:rsidP="00E30BB7">
            <w:r w:rsidRPr="00A301E0">
              <w:t>&lt;vertical extent keyword&gt;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VERTICALEXTENT</w:t>
            </w:r>
          </w:p>
        </w:tc>
      </w:tr>
      <w:tr w:rsidR="00A432EE" w:rsidRPr="00A301E0" w:rsidTr="00E30BB7">
        <w:trPr>
          <w:cantSplit/>
        </w:trPr>
        <w:tc>
          <w:tcPr>
            <w:tcW w:w="3369" w:type="dxa"/>
            <w:shd w:val="clear" w:color="auto" w:fill="auto"/>
          </w:tcPr>
          <w:p w:rsidR="00A432EE" w:rsidRPr="00A301E0" w:rsidRDefault="00A432EE" w:rsidP="00E30BB7">
            <w:r w:rsidRPr="00A301E0">
              <w:lastRenderedPageBreak/>
              <w:t>&lt;vertical extent minimum height&gt;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&lt;number&gt;</w:t>
            </w:r>
          </w:p>
        </w:tc>
      </w:tr>
      <w:tr w:rsidR="00A432EE" w:rsidRPr="00A301E0" w:rsidTr="00E30BB7">
        <w:trPr>
          <w:cantSplit/>
        </w:trPr>
        <w:tc>
          <w:tcPr>
            <w:tcW w:w="3369" w:type="dxa"/>
            <w:shd w:val="clear" w:color="auto" w:fill="auto"/>
          </w:tcPr>
          <w:p w:rsidR="00A432EE" w:rsidRPr="00A301E0" w:rsidRDefault="00A432EE" w:rsidP="00E30BB7">
            <w:r w:rsidRPr="00A301E0">
              <w:t>&lt;vertical extent maximum height&gt;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&lt;number&gt;</w:t>
            </w:r>
          </w:p>
        </w:tc>
      </w:tr>
    </w:tbl>
    <w:p w:rsidR="00A432EE" w:rsidRPr="00A301E0" w:rsidRDefault="00A432EE" w:rsidP="00A432EE">
      <w:pPr>
        <w:rPr>
          <w:sz w:val="18"/>
          <w:szCs w:val="18"/>
        </w:rPr>
      </w:pPr>
      <w:r w:rsidRPr="00A301E0">
        <w:rPr>
          <w:b/>
        </w:rPr>
        <w:t>Requirement</w:t>
      </w:r>
      <w:r w:rsidRPr="00A301E0">
        <w:t>: If vertical extent units are not stated they shall be assumed to be metres.</w:t>
      </w:r>
    </w:p>
    <w:p w:rsidR="00A432EE" w:rsidRPr="00A301E0" w:rsidRDefault="007A086F" w:rsidP="007A086F">
      <w:pPr>
        <w:pStyle w:val="Example"/>
      </w:pPr>
      <w:r>
        <w:t>EXAMPLE 1</w:t>
      </w:r>
      <w:r>
        <w:tab/>
      </w:r>
      <w:r w:rsidR="00A432EE" w:rsidRPr="007A086F">
        <w:rPr>
          <w:rFonts w:ascii="Courier New" w:hAnsi="Courier New" w:cs="Courier New"/>
        </w:rPr>
        <w:t>VERTICALEXTENT[-1000,0,LENGTHUNIT["metre",1.0]]</w:t>
      </w:r>
    </w:p>
    <w:p w:rsidR="00A432EE" w:rsidRDefault="007A086F" w:rsidP="007A086F">
      <w:pPr>
        <w:pStyle w:val="Example"/>
      </w:pPr>
      <w:r>
        <w:t>EXAMPLE 2</w:t>
      </w:r>
      <w:r>
        <w:tab/>
      </w:r>
      <w:r w:rsidR="00A432EE" w:rsidRPr="00A301E0">
        <w:rPr>
          <w:rFonts w:ascii="Courier New" w:hAnsi="Courier New" w:cs="Courier New"/>
        </w:rPr>
        <w:t>VERTICALEXTENT[-1000,0]</w:t>
      </w:r>
      <w:r w:rsidR="00A432EE" w:rsidRPr="00A301E0">
        <w:t xml:space="preserve"> </w:t>
      </w:r>
      <w:r w:rsidR="00A432EE" w:rsidRPr="00A301E0">
        <w:tab/>
      </w:r>
      <w:r w:rsidR="00A432EE" w:rsidRPr="00A301E0">
        <w:tab/>
      </w:r>
      <w:r w:rsidR="00A432EE" w:rsidRPr="00A301E0">
        <w:tab/>
      </w:r>
      <w:r w:rsidR="00A432EE" w:rsidRPr="00A301E0">
        <w:tab/>
      </w:r>
      <w:r w:rsidR="00A432EE" w:rsidRPr="00A301E0">
        <w:tab/>
      </w:r>
      <w:r w:rsidR="00A432EE" w:rsidRPr="00A301E0">
        <w:tab/>
        <w:t>(where the heights are implicitly in metres).</w:t>
      </w:r>
    </w:p>
    <w:p w:rsidR="006A0DF0" w:rsidRPr="006A0DF0" w:rsidRDefault="006A0DF0" w:rsidP="006A0DF0"/>
    <w:p w:rsidR="00CC0458" w:rsidRDefault="00A432EE">
      <w:pPr>
        <w:pStyle w:val="Heading5"/>
      </w:pPr>
      <w:r w:rsidRPr="00A301E0">
        <w:t>Temporal extent</w:t>
      </w:r>
    </w:p>
    <w:p w:rsidR="00A432EE" w:rsidRPr="00A301E0" w:rsidRDefault="00A432EE" w:rsidP="00A432EE">
      <w:pPr>
        <w:rPr>
          <w:b/>
        </w:rPr>
      </w:pPr>
      <w:r w:rsidRPr="00A301E0">
        <w:t>Temporal extent is an optional attribute which describes a date or time range over which a CRS or coordinate operation is applicable. The format for date and time values is defined in ISO 9075-2. Start time is earlier than end time.</w:t>
      </w:r>
    </w:p>
    <w:p w:rsidR="00A432EE" w:rsidRPr="00A301E0" w:rsidRDefault="00A432EE" w:rsidP="006A0DF0">
      <w:pPr>
        <w:keepNext/>
      </w:pPr>
      <w:r w:rsidRPr="00A301E0">
        <w:rPr>
          <w:b/>
        </w:rPr>
        <w:t>Requirement</w:t>
      </w:r>
      <w:r w:rsidRPr="00A301E0">
        <w:t xml:space="preserve">: The </w:t>
      </w:r>
      <w:r w:rsidR="00212EBC">
        <w:t>WKT</w:t>
      </w:r>
      <w:r w:rsidRPr="00A301E0">
        <w:t xml:space="preserve"> representation of a &lt;temporal extent&gt; shall be:</w:t>
      </w:r>
    </w:p>
    <w:tbl>
      <w:tblPr>
        <w:tblW w:w="0" w:type="auto"/>
        <w:tblLayout w:type="fixed"/>
        <w:tblLook w:val="0000"/>
      </w:tblPr>
      <w:tblGrid>
        <w:gridCol w:w="3369"/>
        <w:gridCol w:w="585"/>
        <w:gridCol w:w="5805"/>
      </w:tblGrid>
      <w:tr w:rsidR="00A432EE" w:rsidRPr="00A301E0" w:rsidTr="00E30BB7">
        <w:trPr>
          <w:cantSplit/>
        </w:trPr>
        <w:tc>
          <w:tcPr>
            <w:tcW w:w="3369" w:type="dxa"/>
            <w:shd w:val="clear" w:color="auto" w:fill="auto"/>
          </w:tcPr>
          <w:p w:rsidR="00A432EE" w:rsidRPr="00A301E0" w:rsidRDefault="00A432EE" w:rsidP="00E30BB7">
            <w:r w:rsidRPr="00A301E0">
              <w:t>&lt;temporal extent&gt;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 xml:space="preserve">&lt;temporal extent keyword&gt; &lt;left delimiter&gt; </w:t>
            </w:r>
          </w:p>
          <w:p w:rsidR="00A432EE" w:rsidRPr="00A301E0" w:rsidRDefault="00A432EE" w:rsidP="00E30BB7">
            <w:pPr>
              <w:spacing w:after="0"/>
              <w:jc w:val="left"/>
            </w:pPr>
            <w:r w:rsidRPr="00A301E0">
              <w:t>&lt;temporal extent start&gt; &lt;wkt separator&gt;</w:t>
            </w:r>
          </w:p>
          <w:p w:rsidR="00A432EE" w:rsidRPr="00A301E0" w:rsidRDefault="00A432EE" w:rsidP="00E30BB7">
            <w:pPr>
              <w:spacing w:after="0"/>
              <w:jc w:val="left"/>
            </w:pPr>
            <w:r w:rsidRPr="00A301E0">
              <w:t>&lt;temporal extent end&gt; &lt;right delimiter&gt;</w:t>
            </w:r>
          </w:p>
          <w:p w:rsidR="00A432EE" w:rsidRPr="00A301E0" w:rsidRDefault="00A432EE" w:rsidP="00E30BB7">
            <w:pPr>
              <w:spacing w:after="0"/>
              <w:jc w:val="left"/>
            </w:pPr>
          </w:p>
        </w:tc>
      </w:tr>
      <w:tr w:rsidR="00A432EE" w:rsidRPr="00A301E0" w:rsidTr="00E30BB7">
        <w:trPr>
          <w:cantSplit/>
        </w:trPr>
        <w:tc>
          <w:tcPr>
            <w:tcW w:w="3369" w:type="dxa"/>
            <w:shd w:val="clear" w:color="auto" w:fill="auto"/>
          </w:tcPr>
          <w:p w:rsidR="00A432EE" w:rsidRPr="00A301E0" w:rsidRDefault="00A432EE" w:rsidP="00E30BB7">
            <w:r w:rsidRPr="00A301E0">
              <w:t>&lt;temporal extent keyword&gt;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TIMEEXTENT</w:t>
            </w:r>
          </w:p>
        </w:tc>
      </w:tr>
      <w:tr w:rsidR="00A432EE" w:rsidRPr="00A301E0" w:rsidTr="00E30BB7">
        <w:trPr>
          <w:cantSplit/>
        </w:trPr>
        <w:tc>
          <w:tcPr>
            <w:tcW w:w="3369" w:type="dxa"/>
            <w:shd w:val="clear" w:color="auto" w:fill="auto"/>
          </w:tcPr>
          <w:p w:rsidR="00A432EE" w:rsidRPr="00A301E0" w:rsidRDefault="00A432EE" w:rsidP="00E30BB7">
            <w:r w:rsidRPr="00A301E0">
              <w:t>&lt;temporal extent start&gt;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&lt;datetime&gt; | &lt;quoted Latin text&gt;</w:t>
            </w:r>
          </w:p>
        </w:tc>
      </w:tr>
      <w:tr w:rsidR="00A432EE" w:rsidRPr="00A301E0" w:rsidTr="00E30BB7">
        <w:trPr>
          <w:cantSplit/>
        </w:trPr>
        <w:tc>
          <w:tcPr>
            <w:tcW w:w="3369" w:type="dxa"/>
            <w:shd w:val="clear" w:color="auto" w:fill="auto"/>
          </w:tcPr>
          <w:p w:rsidR="00A432EE" w:rsidRPr="00A301E0" w:rsidRDefault="00A432EE" w:rsidP="00E30BB7">
            <w:r w:rsidRPr="00A301E0">
              <w:t>&lt;temporal extent end&gt;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Default="00A432EE" w:rsidP="00E30BB7">
            <w:pPr>
              <w:spacing w:after="0"/>
              <w:jc w:val="left"/>
            </w:pPr>
            <w:r w:rsidRPr="00A301E0">
              <w:t>&lt;datetime&gt; | &lt;quoted Latin text&gt;</w:t>
            </w:r>
          </w:p>
          <w:p w:rsidR="00364109" w:rsidRDefault="00364109" w:rsidP="00E30BB7">
            <w:pPr>
              <w:spacing w:after="0"/>
              <w:jc w:val="left"/>
              <w:rPr>
                <w:rFonts w:ascii="Courier New" w:hAnsi="Courier New" w:cs="Courier New"/>
                <w:i/>
              </w:rPr>
            </w:pPr>
            <w:r>
              <w:rPr>
                <w:rFonts w:ascii="Courier New" w:hAnsi="Courier New" w:cs="Courier New"/>
                <w:i/>
              </w:rPr>
              <w:t xml:space="preserve">!! </w:t>
            </w:r>
            <w:r w:rsidR="001D4D8A">
              <w:rPr>
                <w:rFonts w:ascii="Courier New" w:hAnsi="Courier New" w:cs="Courier New"/>
                <w:i/>
              </w:rPr>
              <w:t>&lt;t</w:t>
            </w:r>
            <w:r w:rsidR="00C87566">
              <w:rPr>
                <w:rFonts w:ascii="Courier New" w:hAnsi="Courier New" w:cs="Courier New"/>
                <w:i/>
              </w:rPr>
              <w:t>emporal</w:t>
            </w:r>
            <w:r>
              <w:rPr>
                <w:rFonts w:ascii="Courier New" w:hAnsi="Courier New" w:cs="Courier New"/>
                <w:i/>
              </w:rPr>
              <w:t xml:space="preserve"> extent end</w:t>
            </w:r>
            <w:r w:rsidR="001D4D8A">
              <w:rPr>
                <w:rFonts w:ascii="Courier New" w:hAnsi="Courier New" w:cs="Courier New"/>
                <w:i/>
              </w:rPr>
              <w:t>&gt;</w:t>
            </w:r>
            <w:r>
              <w:rPr>
                <w:rFonts w:ascii="Courier New" w:hAnsi="Courier New" w:cs="Courier New"/>
                <w:i/>
              </w:rPr>
              <w:t xml:space="preserve"> should have the same data type (dateTime or quoted Latin text) as </w:t>
            </w:r>
            <w:r w:rsidR="001D4D8A">
              <w:rPr>
                <w:rFonts w:ascii="Courier New" w:hAnsi="Courier New" w:cs="Courier New"/>
                <w:i/>
              </w:rPr>
              <w:t>&lt;t</w:t>
            </w:r>
            <w:r>
              <w:rPr>
                <w:rFonts w:ascii="Courier New" w:hAnsi="Courier New" w:cs="Courier New"/>
                <w:i/>
              </w:rPr>
              <w:t>emporal extent start</w:t>
            </w:r>
            <w:r w:rsidR="001D4D8A">
              <w:rPr>
                <w:rFonts w:ascii="Courier New" w:hAnsi="Courier New" w:cs="Courier New"/>
                <w:i/>
              </w:rPr>
              <w:t>&gt;</w:t>
            </w:r>
            <w:r>
              <w:rPr>
                <w:rFonts w:ascii="Courier New" w:hAnsi="Courier New" w:cs="Courier New"/>
                <w:i/>
              </w:rPr>
              <w:t>.</w:t>
            </w:r>
          </w:p>
          <w:p w:rsidR="00C87566" w:rsidRPr="00C87566" w:rsidRDefault="00364109" w:rsidP="00E30BB7">
            <w:pPr>
              <w:spacing w:after="0"/>
              <w:jc w:val="left"/>
              <w:rPr>
                <w:rFonts w:ascii="Courier New" w:hAnsi="Courier New" w:cs="Courier New"/>
                <w:i/>
              </w:rPr>
            </w:pPr>
            <w:r>
              <w:rPr>
                <w:rFonts w:ascii="Courier New" w:hAnsi="Courier New" w:cs="Courier New"/>
                <w:i/>
              </w:rPr>
              <w:t xml:space="preserve"> </w:t>
            </w:r>
            <w:r w:rsidR="00C87566">
              <w:rPr>
                <w:rFonts w:ascii="Courier New" w:hAnsi="Courier New" w:cs="Courier New"/>
                <w:i/>
              </w:rPr>
              <w:t xml:space="preserve"> </w:t>
            </w:r>
          </w:p>
        </w:tc>
      </w:tr>
    </w:tbl>
    <w:p w:rsidR="00A432EE" w:rsidRPr="00A301E0" w:rsidRDefault="00A432EE" w:rsidP="00A432EE">
      <w:pPr>
        <w:pStyle w:val="Example"/>
      </w:pPr>
      <w:r w:rsidRPr="00A301E0">
        <w:t>EXAMPLE 1</w:t>
      </w:r>
      <w:r w:rsidRPr="00A301E0">
        <w:tab/>
      </w:r>
      <w:r w:rsidRPr="00A301E0">
        <w:rPr>
          <w:rFonts w:ascii="Courier New" w:hAnsi="Courier New" w:cs="Courier New"/>
          <w:color w:val="000000"/>
          <w:szCs w:val="22"/>
        </w:rPr>
        <w:t>TIMEEXTENT[2013-01-01,2013-12-31]</w:t>
      </w:r>
    </w:p>
    <w:p w:rsidR="00A432EE" w:rsidRDefault="00A432EE" w:rsidP="00A432EE">
      <w:pPr>
        <w:pStyle w:val="Example"/>
        <w:rPr>
          <w:rFonts w:ascii="Courier New" w:hAnsi="Courier New" w:cs="Courier New"/>
          <w:szCs w:val="18"/>
        </w:rPr>
      </w:pPr>
      <w:r w:rsidRPr="00A301E0">
        <w:t>EXAMPLE 2</w:t>
      </w:r>
      <w:r w:rsidRPr="00A301E0">
        <w:tab/>
      </w:r>
      <w:r w:rsidRPr="00A301E0">
        <w:rPr>
          <w:rFonts w:ascii="Courier New" w:hAnsi="Courier New" w:cs="Courier New"/>
          <w:szCs w:val="18"/>
        </w:rPr>
        <w:t>TIMEEXTENT["Jurassic","Quaternary"]</w:t>
      </w:r>
    </w:p>
    <w:p w:rsidR="00CC0458" w:rsidRDefault="00CC0458"/>
    <w:p w:rsidR="00CC0458" w:rsidRDefault="00364109">
      <w:pPr>
        <w:pStyle w:val="Heading4"/>
      </w:pPr>
      <w:r>
        <w:t>Examples of WKT describing usage</w:t>
      </w:r>
    </w:p>
    <w:p w:rsidR="00364109" w:rsidRDefault="00364109" w:rsidP="00583D0D">
      <w:pPr>
        <w:spacing w:after="0"/>
        <w:ind w:left="1276" w:hanging="1276"/>
      </w:pPr>
      <w:r>
        <w:t>EXAMPLE 1</w:t>
      </w:r>
      <w:r>
        <w:tab/>
        <w:t>One scope-extent pairing</w:t>
      </w:r>
      <w:r w:rsidR="00583D0D">
        <w:t xml:space="preserve"> (the </w:t>
      </w:r>
      <w:r w:rsidR="005D22AE">
        <w:t>&lt;</w:t>
      </w:r>
      <w:r w:rsidR="00583D0D">
        <w:t>extent</w:t>
      </w:r>
      <w:r w:rsidR="005D22AE">
        <w:t>&gt;</w:t>
      </w:r>
      <w:r w:rsidR="00583D0D">
        <w:t xml:space="preserve"> including two extent attributes, area description and temporal extent)</w:t>
      </w:r>
      <w:r>
        <w:t>:</w:t>
      </w:r>
    </w:p>
    <w:p w:rsidR="00BF2AA5" w:rsidRDefault="00364109">
      <w:pPr>
        <w:spacing w:after="0"/>
        <w:ind w:left="1276" w:hanging="1276"/>
        <w:rPr>
          <w:rFonts w:ascii="Courier New" w:hAnsi="Courier New" w:cs="Courier New"/>
          <w:sz w:val="18"/>
          <w:szCs w:val="18"/>
        </w:rPr>
      </w:pPr>
      <w:r>
        <w:tab/>
      </w:r>
      <w:r w:rsidR="00D46CD6" w:rsidRPr="0045064E">
        <w:rPr>
          <w:rFonts w:ascii="Courier New" w:hAnsi="Courier New" w:cs="Courier New"/>
          <w:sz w:val="18"/>
          <w:szCs w:val="18"/>
        </w:rPr>
        <w:t>USAGE[</w:t>
      </w:r>
      <w:r w:rsidR="0067790B" w:rsidRPr="0067790B">
        <w:rPr>
          <w:rFonts w:ascii="Courier New" w:hAnsi="Courier New" w:cs="Courier New"/>
          <w:sz w:val="18"/>
        </w:rPr>
        <w:t>SCOPE</w:t>
      </w:r>
      <w:r w:rsidR="0067790B" w:rsidRPr="0067790B">
        <w:rPr>
          <w:rFonts w:ascii="Courier New" w:hAnsi="Courier New" w:cs="Courier New"/>
          <w:sz w:val="18"/>
          <w:szCs w:val="18"/>
        </w:rPr>
        <w:t>["</w:t>
      </w:r>
      <w:r w:rsidR="0067790B" w:rsidRPr="0067790B">
        <w:rPr>
          <w:rFonts w:ascii="Courier New" w:hAnsi="Courier New" w:cs="Courier New"/>
          <w:sz w:val="18"/>
        </w:rPr>
        <w:t>Spatial</w:t>
      </w:r>
      <w:r w:rsidR="005D22AE">
        <w:rPr>
          <w:rFonts w:ascii="Courier New" w:hAnsi="Courier New" w:cs="Courier New"/>
          <w:sz w:val="18"/>
        </w:rPr>
        <w:t xml:space="preserve"> </w:t>
      </w:r>
      <w:r w:rsidR="0067790B" w:rsidRPr="0067790B">
        <w:rPr>
          <w:rFonts w:ascii="Courier New" w:hAnsi="Courier New" w:cs="Courier New"/>
          <w:sz w:val="18"/>
        </w:rPr>
        <w:t>referencing.</w:t>
      </w:r>
      <w:r w:rsidR="0067790B" w:rsidRPr="0067790B">
        <w:rPr>
          <w:rFonts w:ascii="Courier New" w:hAnsi="Courier New" w:cs="Courier New"/>
          <w:sz w:val="18"/>
          <w:szCs w:val="18"/>
        </w:rPr>
        <w:t>"],</w:t>
      </w:r>
    </w:p>
    <w:p w:rsidR="00CC0458" w:rsidRDefault="00BF2AA5" w:rsidP="00BF2AA5">
      <w:pPr>
        <w:ind w:left="1276" w:hanging="1276"/>
        <w:rPr>
          <w:rFonts w:ascii="Courier New" w:hAnsi="Courier New" w:cs="Courier New"/>
          <w:sz w:val="18"/>
          <w:szCs w:val="18"/>
        </w:rPr>
      </w:pPr>
      <w:r>
        <w:rPr>
          <w:rFonts w:ascii="Courier New" w:hAnsi="Courier New" w:cs="Courier New"/>
          <w:sz w:val="18"/>
          <w:szCs w:val="18"/>
        </w:rPr>
        <w:tab/>
      </w:r>
      <w:r w:rsidR="0067790B" w:rsidRPr="0067790B">
        <w:rPr>
          <w:rFonts w:ascii="Courier New" w:hAnsi="Courier New" w:cs="Courier New"/>
          <w:sz w:val="18"/>
          <w:szCs w:val="18"/>
        </w:rPr>
        <w:t>AREA["Netherlands offshore."],TIMEEXTENT[1976-01,2001-04]</w:t>
      </w:r>
      <w:r w:rsidR="00D46CD6">
        <w:rPr>
          <w:rFonts w:ascii="Courier New" w:hAnsi="Courier New" w:cs="Courier New"/>
          <w:sz w:val="18"/>
          <w:szCs w:val="18"/>
        </w:rPr>
        <w:t>]</w:t>
      </w:r>
    </w:p>
    <w:p w:rsidR="00CC0458" w:rsidRDefault="00364109">
      <w:pPr>
        <w:keepNext/>
        <w:spacing w:after="0"/>
        <w:ind w:left="1276" w:hanging="1276"/>
      </w:pPr>
      <w:r>
        <w:t>EXAMPLE 2</w:t>
      </w:r>
      <w:r>
        <w:tab/>
        <w:t>Two scope-extent pairings, the second of which has multiple extent attributes:</w:t>
      </w:r>
    </w:p>
    <w:p w:rsidR="003262E2" w:rsidRDefault="00364109" w:rsidP="003262E2">
      <w:pPr>
        <w:spacing w:after="0"/>
        <w:ind w:left="1276" w:hanging="1276"/>
        <w:jc w:val="left"/>
        <w:rPr>
          <w:rFonts w:ascii="Courier New" w:hAnsi="Courier New" w:cs="Courier New"/>
          <w:sz w:val="18"/>
          <w:szCs w:val="18"/>
        </w:rPr>
      </w:pPr>
      <w:r>
        <w:tab/>
      </w:r>
      <w:r w:rsidR="0067790B">
        <w:rPr>
          <w:rFonts w:ascii="Courier New" w:hAnsi="Courier New" w:cs="Courier New"/>
          <w:sz w:val="18"/>
        </w:rPr>
        <w:t>USAGE</w:t>
      </w:r>
      <w:r w:rsidR="0067790B">
        <w:rPr>
          <w:rFonts w:ascii="Courier New" w:hAnsi="Courier New" w:cs="Courier New"/>
          <w:sz w:val="18"/>
          <w:szCs w:val="18"/>
        </w:rPr>
        <w:t>[</w:t>
      </w:r>
      <w:r w:rsidR="0067790B">
        <w:rPr>
          <w:rFonts w:ascii="Courier New" w:hAnsi="Courier New" w:cs="Courier New"/>
          <w:sz w:val="18"/>
        </w:rPr>
        <w:t>SCOPE</w:t>
      </w:r>
      <w:r w:rsidR="0067790B">
        <w:rPr>
          <w:rFonts w:ascii="Courier New" w:hAnsi="Courier New" w:cs="Courier New"/>
          <w:sz w:val="18"/>
          <w:szCs w:val="18"/>
        </w:rPr>
        <w:t>["</w:t>
      </w:r>
      <w:r w:rsidR="003262E2">
        <w:rPr>
          <w:rFonts w:ascii="Courier New" w:hAnsi="Courier New" w:cs="Courier New"/>
          <w:sz w:val="18"/>
        </w:rPr>
        <w:t>Small scale topographic mapping</w:t>
      </w:r>
      <w:r w:rsidR="0067790B">
        <w:rPr>
          <w:rFonts w:ascii="Courier New" w:hAnsi="Courier New" w:cs="Courier New"/>
          <w:sz w:val="18"/>
        </w:rPr>
        <w:t>.</w:t>
      </w:r>
      <w:r w:rsidR="0067790B">
        <w:rPr>
          <w:rFonts w:ascii="Courier New" w:hAnsi="Courier New" w:cs="Courier New"/>
          <w:sz w:val="18"/>
          <w:szCs w:val="18"/>
        </w:rPr>
        <w:t>"],</w:t>
      </w:r>
    </w:p>
    <w:p w:rsidR="00CC0458" w:rsidRDefault="003262E2" w:rsidP="003262E2">
      <w:pPr>
        <w:spacing w:after="0"/>
        <w:ind w:left="1276" w:hanging="1276"/>
        <w:jc w:val="left"/>
        <w:rPr>
          <w:rFonts w:ascii="Courier New" w:hAnsi="Courier New" w:cs="Courier New"/>
        </w:rPr>
      </w:pPr>
      <w:r>
        <w:rPr>
          <w:rFonts w:ascii="Courier New" w:hAnsi="Courier New" w:cs="Courier New"/>
          <w:sz w:val="18"/>
          <w:szCs w:val="18"/>
        </w:rPr>
        <w:tab/>
        <w:t xml:space="preserve">  </w:t>
      </w:r>
      <w:r w:rsidR="0067790B">
        <w:rPr>
          <w:rFonts w:ascii="Courier New" w:hAnsi="Courier New" w:cs="Courier New"/>
          <w:sz w:val="18"/>
          <w:szCs w:val="18"/>
        </w:rPr>
        <w:t>AREA["</w:t>
      </w:r>
      <w:r w:rsidRPr="003262E2">
        <w:rPr>
          <w:rFonts w:ascii="Courier New" w:hAnsi="Courier New" w:cs="Courier New"/>
          <w:sz w:val="18"/>
          <w:szCs w:val="18"/>
        </w:rPr>
        <w:t>Finland - onsh</w:t>
      </w:r>
      <w:r>
        <w:rPr>
          <w:rFonts w:ascii="Courier New" w:hAnsi="Courier New" w:cs="Courier New"/>
          <w:sz w:val="18"/>
          <w:szCs w:val="18"/>
        </w:rPr>
        <w:t>ore and offshore</w:t>
      </w:r>
      <w:r w:rsidR="0067790B">
        <w:rPr>
          <w:rFonts w:ascii="Courier New" w:hAnsi="Courier New" w:cs="Courier New"/>
          <w:sz w:val="18"/>
          <w:szCs w:val="18"/>
        </w:rPr>
        <w:t>."]],</w:t>
      </w:r>
    </w:p>
    <w:p w:rsidR="003262E2" w:rsidRDefault="0026797E" w:rsidP="003262E2">
      <w:pPr>
        <w:spacing w:after="0"/>
        <w:ind w:left="1276" w:hanging="1276"/>
        <w:jc w:val="left"/>
        <w:rPr>
          <w:rFonts w:ascii="Courier New" w:hAnsi="Courier New" w:cs="Courier New"/>
          <w:sz w:val="18"/>
          <w:szCs w:val="18"/>
        </w:rPr>
      </w:pPr>
      <w:r>
        <w:rPr>
          <w:rFonts w:ascii="Courier New" w:hAnsi="Courier New" w:cs="Courier New"/>
          <w:sz w:val="18"/>
        </w:rPr>
        <w:tab/>
      </w:r>
      <w:r w:rsidR="0067790B">
        <w:rPr>
          <w:rFonts w:ascii="Courier New" w:hAnsi="Courier New" w:cs="Courier New"/>
          <w:sz w:val="18"/>
        </w:rPr>
        <w:t>USAGE</w:t>
      </w:r>
      <w:r w:rsidR="0067790B">
        <w:rPr>
          <w:rFonts w:ascii="Courier New" w:hAnsi="Courier New" w:cs="Courier New"/>
          <w:sz w:val="18"/>
          <w:szCs w:val="18"/>
        </w:rPr>
        <w:t>[</w:t>
      </w:r>
      <w:r w:rsidR="0067790B">
        <w:rPr>
          <w:rFonts w:ascii="Courier New" w:hAnsi="Courier New" w:cs="Courier New"/>
          <w:sz w:val="18"/>
        </w:rPr>
        <w:t>SCOPE</w:t>
      </w:r>
      <w:r w:rsidR="0067790B">
        <w:rPr>
          <w:rFonts w:ascii="Courier New" w:hAnsi="Courier New" w:cs="Courier New"/>
          <w:sz w:val="18"/>
          <w:szCs w:val="18"/>
        </w:rPr>
        <w:t>["</w:t>
      </w:r>
      <w:r w:rsidR="003262E2">
        <w:rPr>
          <w:rFonts w:ascii="Courier New" w:hAnsi="Courier New" w:cs="Courier New"/>
          <w:sz w:val="18"/>
        </w:rPr>
        <w:t>Cadastre</w:t>
      </w:r>
      <w:r w:rsidR="0067790B">
        <w:rPr>
          <w:rFonts w:ascii="Courier New" w:hAnsi="Courier New" w:cs="Courier New"/>
          <w:sz w:val="18"/>
        </w:rPr>
        <w:t>.</w:t>
      </w:r>
      <w:r w:rsidR="0067790B">
        <w:rPr>
          <w:rFonts w:ascii="Courier New" w:hAnsi="Courier New" w:cs="Courier New"/>
          <w:sz w:val="18"/>
          <w:szCs w:val="18"/>
        </w:rPr>
        <w:t>"],</w:t>
      </w:r>
    </w:p>
    <w:p w:rsidR="003262E2" w:rsidRDefault="003262E2" w:rsidP="003262E2">
      <w:pPr>
        <w:spacing w:after="0"/>
        <w:ind w:left="1276" w:hanging="1276"/>
        <w:jc w:val="left"/>
        <w:rPr>
          <w:rFonts w:ascii="Courier New" w:hAnsi="Courier New" w:cs="Courier New"/>
          <w:sz w:val="18"/>
          <w:szCs w:val="18"/>
        </w:rPr>
      </w:pPr>
      <w:r>
        <w:rPr>
          <w:rFonts w:ascii="Courier New" w:hAnsi="Courier New" w:cs="Courier New"/>
          <w:sz w:val="18"/>
          <w:szCs w:val="18"/>
        </w:rPr>
        <w:tab/>
        <w:t xml:space="preserve">  </w:t>
      </w:r>
      <w:r w:rsidR="0067790B">
        <w:rPr>
          <w:rFonts w:ascii="Courier New" w:hAnsi="Courier New" w:cs="Courier New"/>
          <w:sz w:val="18"/>
          <w:szCs w:val="18"/>
        </w:rPr>
        <w:t>AREA["</w:t>
      </w:r>
      <w:r w:rsidRPr="003262E2">
        <w:rPr>
          <w:rFonts w:ascii="Courier New" w:hAnsi="Courier New" w:cs="Courier New"/>
          <w:sz w:val="18"/>
          <w:szCs w:val="18"/>
        </w:rPr>
        <w:t>Finland - onsh</w:t>
      </w:r>
      <w:r>
        <w:rPr>
          <w:rFonts w:ascii="Courier New" w:hAnsi="Courier New" w:cs="Courier New"/>
          <w:sz w:val="18"/>
          <w:szCs w:val="18"/>
        </w:rPr>
        <w:t>ore between 26°30'E and 27°30'E</w:t>
      </w:r>
      <w:r w:rsidR="0067790B">
        <w:rPr>
          <w:rFonts w:ascii="Courier New" w:hAnsi="Courier New" w:cs="Courier New"/>
          <w:sz w:val="18"/>
          <w:szCs w:val="18"/>
        </w:rPr>
        <w:t>."]</w:t>
      </w:r>
      <w:r>
        <w:rPr>
          <w:rFonts w:ascii="Courier New" w:hAnsi="Courier New" w:cs="Courier New"/>
          <w:sz w:val="18"/>
          <w:szCs w:val="18"/>
        </w:rPr>
        <w:t>,</w:t>
      </w:r>
    </w:p>
    <w:p w:rsidR="00CC0458" w:rsidRDefault="003262E2" w:rsidP="003262E2">
      <w:pPr>
        <w:ind w:left="1276" w:hanging="1276"/>
        <w:jc w:val="left"/>
        <w:rPr>
          <w:rFonts w:ascii="Courier New" w:hAnsi="Courier New" w:cs="Courier New"/>
          <w:szCs w:val="18"/>
        </w:rPr>
      </w:pPr>
      <w:r>
        <w:rPr>
          <w:rFonts w:ascii="Courier New" w:hAnsi="Courier New" w:cs="Courier New"/>
          <w:sz w:val="18"/>
          <w:szCs w:val="18"/>
        </w:rPr>
        <w:tab/>
        <w:t xml:space="preserve">  BBOX[60.36,26.5,70.05,27.5]</w:t>
      </w:r>
      <w:r w:rsidR="0067790B">
        <w:rPr>
          <w:rFonts w:ascii="Courier New" w:hAnsi="Courier New" w:cs="Courier New"/>
          <w:sz w:val="18"/>
          <w:szCs w:val="18"/>
        </w:rPr>
        <w:t>]</w:t>
      </w:r>
    </w:p>
    <w:p w:rsidR="00CC0458" w:rsidRDefault="00CC0458">
      <w:pPr>
        <w:ind w:left="1276" w:hanging="1276"/>
      </w:pPr>
    </w:p>
    <w:p w:rsidR="00A432EE" w:rsidRPr="00A301E0" w:rsidRDefault="00A432EE" w:rsidP="00A432EE">
      <w:pPr>
        <w:pStyle w:val="Heading3"/>
        <w:numPr>
          <w:ilvl w:val="2"/>
          <w:numId w:val="1"/>
        </w:numPr>
        <w:tabs>
          <w:tab w:val="clear" w:pos="720"/>
        </w:tabs>
      </w:pPr>
      <w:bookmarkStart w:id="116" w:name="_Toc380310596"/>
      <w:bookmarkStart w:id="117" w:name="_Toc522896071"/>
      <w:r w:rsidRPr="00A301E0">
        <w:lastRenderedPageBreak/>
        <w:t>Identifier</w:t>
      </w:r>
      <w:bookmarkEnd w:id="116"/>
      <w:bookmarkEnd w:id="117"/>
    </w:p>
    <w:p w:rsidR="00A432EE" w:rsidRPr="00A301E0" w:rsidRDefault="00A432EE" w:rsidP="00A432EE">
      <w:pPr>
        <w:keepNext/>
      </w:pPr>
      <w:r w:rsidRPr="00A301E0">
        <w:t>Identifier is an optional attribute which references an external description of the object and which may be applied to a coordinate reference system, a coordinate operation or a boundCRS. It may also be utilised for components of these objects although this is not recommended except for coordinate operation methods (including map projections) and parameters</w:t>
      </w:r>
      <w:r w:rsidR="00FF1CE9">
        <w:t>, and for source and target CRSs when embedded within a coordinate transformation</w:t>
      </w:r>
      <w:r w:rsidRPr="00A301E0">
        <w:t xml:space="preserve">. Multiple identifiers may be given for any object. </w:t>
      </w:r>
    </w:p>
    <w:p w:rsidR="00A432EE" w:rsidRPr="00A301E0" w:rsidRDefault="00A432EE" w:rsidP="00A432EE">
      <w:r w:rsidRPr="00A301E0">
        <w:t>When an identifier is given for a coordinate reference system, coordinate operation or boundCRS, it applies to the whole object including all of its components.</w:t>
      </w:r>
    </w:p>
    <w:p w:rsidR="00A432EE" w:rsidRPr="00A301E0" w:rsidRDefault="00A432EE" w:rsidP="00A432EE">
      <w:pPr>
        <w:rPr>
          <w:b/>
        </w:rPr>
      </w:pPr>
      <w:r w:rsidRPr="00A301E0">
        <w:t xml:space="preserve">Should any attributes or values given in the cited identifier be in conflict with attributes or values given explicitly in the </w:t>
      </w:r>
      <w:r w:rsidR="00212EBC">
        <w:t>WKT</w:t>
      </w:r>
      <w:r w:rsidRPr="00A301E0">
        <w:t xml:space="preserve"> description, the </w:t>
      </w:r>
      <w:r w:rsidR="00212EBC">
        <w:t>WKT</w:t>
      </w:r>
      <w:r w:rsidRPr="00A301E0">
        <w:t xml:space="preserve"> values shall prevail. </w:t>
      </w:r>
    </w:p>
    <w:p w:rsidR="00A432EE" w:rsidRPr="00A301E0" w:rsidRDefault="00A432EE" w:rsidP="00A432EE">
      <w:r w:rsidRPr="00A301E0">
        <w:rPr>
          <w:b/>
        </w:rPr>
        <w:t>Requirement:</w:t>
      </w:r>
      <w:r w:rsidRPr="00A301E0">
        <w:t xml:space="preserve"> The </w:t>
      </w:r>
      <w:r w:rsidR="00212EBC">
        <w:t>WKT</w:t>
      </w:r>
      <w:r w:rsidRPr="00A301E0">
        <w:t xml:space="preserve"> representation of an &lt;identifier&gt; shall be:</w:t>
      </w:r>
    </w:p>
    <w:tbl>
      <w:tblPr>
        <w:tblW w:w="0" w:type="auto"/>
        <w:tblLayout w:type="fixed"/>
        <w:tblLook w:val="0000"/>
      </w:tblPr>
      <w:tblGrid>
        <w:gridCol w:w="2830"/>
        <w:gridCol w:w="539"/>
        <w:gridCol w:w="6390"/>
      </w:tblGrid>
      <w:tr w:rsidR="00A432EE" w:rsidRPr="00A301E0" w:rsidTr="00E30BB7">
        <w:trPr>
          <w:cantSplit/>
        </w:trPr>
        <w:tc>
          <w:tcPr>
            <w:tcW w:w="2830" w:type="dxa"/>
            <w:shd w:val="clear" w:color="auto" w:fill="auto"/>
          </w:tcPr>
          <w:p w:rsidR="00A432EE" w:rsidRPr="00A301E0" w:rsidRDefault="00A432EE" w:rsidP="00E30BB7">
            <w:r w:rsidRPr="00A301E0">
              <w:t>&lt;</w:t>
            </w:r>
            <w:r w:rsidRPr="00A301E0">
              <w:rPr>
                <w:color w:val="000000"/>
                <w:szCs w:val="22"/>
              </w:rPr>
              <w:t>identifier&gt;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 xml:space="preserve">&lt;identifier keyword&gt; &lt;left delimiter&gt; &lt;authority name&gt; </w:t>
            </w:r>
          </w:p>
          <w:p w:rsidR="00A432EE" w:rsidRPr="00A301E0" w:rsidRDefault="00A432EE" w:rsidP="00E30BB7">
            <w:pPr>
              <w:spacing w:after="0"/>
              <w:jc w:val="left"/>
            </w:pPr>
            <w:r w:rsidRPr="00A301E0">
              <w:t xml:space="preserve">&lt;wkt separator&gt; &lt;authority unique identifier&gt;  </w:t>
            </w:r>
          </w:p>
          <w:p w:rsidR="00A432EE" w:rsidRPr="00A301E0" w:rsidRDefault="00A432EE" w:rsidP="00E30BB7">
            <w:pPr>
              <w:spacing w:after="0"/>
              <w:jc w:val="left"/>
            </w:pPr>
            <w:r w:rsidRPr="00A301E0">
              <w:t xml:space="preserve">[ &lt;wkt separator&gt; &lt;version&gt; ] [ &lt;wkt separator&gt; &lt;authority citation&gt; ] </w:t>
            </w:r>
          </w:p>
          <w:p w:rsidR="00A432EE" w:rsidRPr="00A301E0" w:rsidRDefault="00A432EE" w:rsidP="00E30BB7">
            <w:pPr>
              <w:spacing w:after="0"/>
              <w:jc w:val="left"/>
            </w:pPr>
            <w:r w:rsidRPr="00A301E0">
              <w:t>[ &lt;wkt separator&gt; &lt;id uri&gt; ] &lt;right delimiter&gt;</w:t>
            </w:r>
          </w:p>
          <w:p w:rsidR="00A432EE" w:rsidRPr="00A301E0" w:rsidRDefault="00A432EE" w:rsidP="00E30BB7">
            <w:pPr>
              <w:spacing w:after="0"/>
              <w:jc w:val="left"/>
            </w:pPr>
          </w:p>
        </w:tc>
      </w:tr>
      <w:tr w:rsidR="00A432EE" w:rsidRPr="00A301E0" w:rsidTr="00E30BB7">
        <w:trPr>
          <w:cantSplit/>
        </w:trPr>
        <w:tc>
          <w:tcPr>
            <w:tcW w:w="2830" w:type="dxa"/>
            <w:shd w:val="clear" w:color="auto" w:fill="auto"/>
          </w:tcPr>
          <w:p w:rsidR="00A432EE" w:rsidRPr="00A301E0" w:rsidRDefault="00A432EE" w:rsidP="00E30BB7">
            <w:r w:rsidRPr="00A301E0">
              <w:t>&lt;identifier keyword&gt;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ID</w:t>
            </w:r>
          </w:p>
        </w:tc>
      </w:tr>
      <w:tr w:rsidR="00A432EE" w:rsidRPr="00A301E0" w:rsidTr="00E30BB7">
        <w:trPr>
          <w:cantSplit/>
        </w:trPr>
        <w:tc>
          <w:tcPr>
            <w:tcW w:w="2830" w:type="dxa"/>
            <w:shd w:val="clear" w:color="auto" w:fill="auto"/>
          </w:tcPr>
          <w:p w:rsidR="00A432EE" w:rsidRPr="00A301E0" w:rsidRDefault="00A432EE" w:rsidP="00944C1F">
            <w:r w:rsidRPr="00A301E0">
              <w:t>&lt;authority name&gt;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&lt;quoted Latin text&gt;</w:t>
            </w:r>
          </w:p>
        </w:tc>
      </w:tr>
      <w:tr w:rsidR="00A432EE" w:rsidRPr="00A301E0" w:rsidTr="00E30BB7">
        <w:trPr>
          <w:cantSplit/>
        </w:trPr>
        <w:tc>
          <w:tcPr>
            <w:tcW w:w="2830" w:type="dxa"/>
            <w:shd w:val="clear" w:color="auto" w:fill="auto"/>
          </w:tcPr>
          <w:p w:rsidR="00A432EE" w:rsidRPr="00A301E0" w:rsidRDefault="00A432EE" w:rsidP="00E30BB7">
            <w:r w:rsidRPr="00A301E0">
              <w:t>&lt;authority unique identifier&gt;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&lt;number&gt; | &lt;quoted Latin text&gt;</w:t>
            </w:r>
          </w:p>
        </w:tc>
      </w:tr>
      <w:tr w:rsidR="00A432EE" w:rsidRPr="00A301E0" w:rsidTr="00E30BB7">
        <w:trPr>
          <w:cantSplit/>
        </w:trPr>
        <w:tc>
          <w:tcPr>
            <w:tcW w:w="2830" w:type="dxa"/>
            <w:shd w:val="clear" w:color="auto" w:fill="auto"/>
          </w:tcPr>
          <w:p w:rsidR="00A432EE" w:rsidRPr="00A301E0" w:rsidRDefault="00A432EE" w:rsidP="00E30BB7">
            <w:r w:rsidRPr="00A301E0">
              <w:t>&lt;version&gt;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&lt;number&gt; | &lt;quoted Latin text&gt;</w:t>
            </w:r>
          </w:p>
        </w:tc>
      </w:tr>
      <w:tr w:rsidR="00A432EE" w:rsidRPr="00A301E0" w:rsidTr="00E30BB7">
        <w:trPr>
          <w:cantSplit/>
        </w:trPr>
        <w:tc>
          <w:tcPr>
            <w:tcW w:w="2830" w:type="dxa"/>
            <w:shd w:val="clear" w:color="auto" w:fill="auto"/>
          </w:tcPr>
          <w:p w:rsidR="00A432EE" w:rsidRPr="00A301E0" w:rsidRDefault="00A432EE" w:rsidP="00E30BB7">
            <w:r w:rsidRPr="00A301E0">
              <w:t>&lt;authority citation&gt;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&lt;citation keyword&gt; &lt;left delimiter&gt; &lt;citation&gt; &lt;right delimiter&gt;</w:t>
            </w:r>
          </w:p>
          <w:p w:rsidR="00A432EE" w:rsidRPr="00A301E0" w:rsidRDefault="00A432EE" w:rsidP="00E30BB7">
            <w:pPr>
              <w:spacing w:after="0"/>
              <w:jc w:val="left"/>
            </w:pPr>
          </w:p>
        </w:tc>
      </w:tr>
      <w:tr w:rsidR="00A432EE" w:rsidRPr="00A301E0" w:rsidTr="00E30BB7">
        <w:trPr>
          <w:cantSplit/>
        </w:trPr>
        <w:tc>
          <w:tcPr>
            <w:tcW w:w="2830" w:type="dxa"/>
            <w:shd w:val="clear" w:color="auto" w:fill="auto"/>
          </w:tcPr>
          <w:p w:rsidR="00A432EE" w:rsidRPr="00A301E0" w:rsidRDefault="00A432EE" w:rsidP="00E30BB7">
            <w:r w:rsidRPr="00A301E0">
              <w:t>&lt;citation keyword&gt;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CITATION</w:t>
            </w:r>
          </w:p>
        </w:tc>
      </w:tr>
      <w:tr w:rsidR="00A432EE" w:rsidRPr="00A301E0" w:rsidTr="00E30BB7">
        <w:trPr>
          <w:cantSplit/>
        </w:trPr>
        <w:tc>
          <w:tcPr>
            <w:tcW w:w="2830" w:type="dxa"/>
            <w:shd w:val="clear" w:color="auto" w:fill="auto"/>
          </w:tcPr>
          <w:p w:rsidR="00A432EE" w:rsidRPr="00A301E0" w:rsidRDefault="00A432EE" w:rsidP="00E30BB7">
            <w:r w:rsidRPr="00A301E0">
              <w:t>&lt;citation&gt;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&lt;quoted Latin text&gt;</w:t>
            </w:r>
          </w:p>
        </w:tc>
      </w:tr>
      <w:tr w:rsidR="00A432EE" w:rsidRPr="00A301E0" w:rsidTr="00E30BB7">
        <w:trPr>
          <w:cantSplit/>
        </w:trPr>
        <w:tc>
          <w:tcPr>
            <w:tcW w:w="2830" w:type="dxa"/>
            <w:shd w:val="clear" w:color="auto" w:fill="auto"/>
          </w:tcPr>
          <w:p w:rsidR="00A432EE" w:rsidRPr="00A301E0" w:rsidRDefault="00A432EE" w:rsidP="00E30BB7">
            <w:r w:rsidRPr="00A301E0">
              <w:t>&lt;id uri&gt;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&lt;uri keyword&gt; &lt;left delimiter&gt; &lt;uri&gt; &lt;right delimiter&gt; }</w:t>
            </w:r>
          </w:p>
          <w:p w:rsidR="00A432EE" w:rsidRPr="00A301E0" w:rsidRDefault="00A432EE" w:rsidP="00E30BB7">
            <w:pPr>
              <w:spacing w:after="0"/>
              <w:jc w:val="left"/>
            </w:pPr>
          </w:p>
        </w:tc>
      </w:tr>
      <w:tr w:rsidR="00A432EE" w:rsidRPr="00A301E0" w:rsidTr="00E30BB7">
        <w:trPr>
          <w:cantSplit/>
        </w:trPr>
        <w:tc>
          <w:tcPr>
            <w:tcW w:w="2830" w:type="dxa"/>
            <w:shd w:val="clear" w:color="auto" w:fill="auto"/>
          </w:tcPr>
          <w:p w:rsidR="00A432EE" w:rsidRPr="00A301E0" w:rsidRDefault="00A432EE" w:rsidP="00E30BB7">
            <w:r w:rsidRPr="00A301E0">
              <w:t>&lt;uri keyword&gt;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URI</w:t>
            </w:r>
          </w:p>
        </w:tc>
      </w:tr>
      <w:tr w:rsidR="00A432EE" w:rsidRPr="00A301E0" w:rsidTr="00E30BB7">
        <w:trPr>
          <w:cantSplit/>
        </w:trPr>
        <w:tc>
          <w:tcPr>
            <w:tcW w:w="2830" w:type="dxa"/>
            <w:shd w:val="clear" w:color="auto" w:fill="auto"/>
          </w:tcPr>
          <w:p w:rsidR="00A432EE" w:rsidRPr="00A301E0" w:rsidRDefault="00A432EE" w:rsidP="00E30BB7">
            <w:r w:rsidRPr="00A301E0">
              <w:t>&lt;uri&gt;</w:t>
            </w:r>
          </w:p>
        </w:tc>
        <w:tc>
          <w:tcPr>
            <w:tcW w:w="539" w:type="dxa"/>
            <w:shd w:val="clear" w:color="auto" w:fill="auto"/>
          </w:tcPr>
          <w:p w:rsidR="00A432EE" w:rsidRPr="00A301E0" w:rsidRDefault="00A432EE" w:rsidP="00E30BB7">
            <w:r w:rsidRPr="00A301E0">
              <w:t>::=</w:t>
            </w:r>
          </w:p>
        </w:tc>
        <w:tc>
          <w:tcPr>
            <w:tcW w:w="6390"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rPr>
          <w:sz w:val="18"/>
          <w:szCs w:val="18"/>
        </w:rPr>
      </w:pPr>
      <w:r w:rsidRPr="00A301E0">
        <w:t>Version is an optional attribute indicating the version of the repository or object that is cited. Citation is an optional attribute that may be used to give further details of the authority. URI is an optional attribute that may be used to give reference to an online resource.</w:t>
      </w:r>
    </w:p>
    <w:p w:rsidR="00A432EE" w:rsidRPr="00A301E0" w:rsidRDefault="007A086F" w:rsidP="007A086F">
      <w:pPr>
        <w:pStyle w:val="Note"/>
      </w:pPr>
      <w:r>
        <w:t>NOTE</w:t>
      </w:r>
      <w:r>
        <w:tab/>
      </w:r>
      <w:r w:rsidR="00A432EE" w:rsidRPr="00A301E0">
        <w:t xml:space="preserve">In previous specifications the authority object was defined more narrowly than is identifier in this </w:t>
      </w:r>
      <w:r w:rsidR="008A3E17">
        <w:t>d</w:t>
      </w:r>
      <w:r w:rsidR="00990B2A">
        <w:t>ocument</w:t>
      </w:r>
      <w:r w:rsidR="00A432EE" w:rsidRPr="00A301E0">
        <w:t>. See Annex C.</w:t>
      </w:r>
    </w:p>
    <w:p w:rsidR="00A432EE" w:rsidRPr="00A301E0" w:rsidRDefault="007A086F" w:rsidP="007A086F">
      <w:pPr>
        <w:pStyle w:val="Example"/>
      </w:pPr>
      <w:r>
        <w:t>EXAMPLE 1</w:t>
      </w:r>
      <w:r>
        <w:tab/>
      </w:r>
      <w:r w:rsidR="00A432EE" w:rsidRPr="007A086F">
        <w:rPr>
          <w:rFonts w:ascii="Courier New" w:hAnsi="Courier New" w:cs="Courier New"/>
        </w:rPr>
        <w:t>ID["Authority name","Abcd_Ef",7.1]</w:t>
      </w:r>
    </w:p>
    <w:p w:rsidR="00A432EE" w:rsidRPr="00A301E0" w:rsidRDefault="007A086F" w:rsidP="007A086F">
      <w:pPr>
        <w:pStyle w:val="Example"/>
      </w:pPr>
      <w:r>
        <w:t>EXAMPLE 2</w:t>
      </w:r>
      <w:r>
        <w:tab/>
      </w:r>
      <w:r w:rsidR="00A432EE" w:rsidRPr="007A086F">
        <w:rPr>
          <w:rFonts w:ascii="Courier New" w:hAnsi="Courier New" w:cs="Courier New"/>
        </w:rPr>
        <w:t>ID["EPSG",4326]</w:t>
      </w:r>
    </w:p>
    <w:p w:rsidR="00A432EE" w:rsidRPr="00A301E0" w:rsidRDefault="007A086F" w:rsidP="007A086F">
      <w:pPr>
        <w:pStyle w:val="Example"/>
      </w:pPr>
      <w:r>
        <w:t>EXAMPLE 3</w:t>
      </w:r>
      <w:r>
        <w:tab/>
      </w:r>
      <w:r w:rsidR="00A432EE" w:rsidRPr="007A086F">
        <w:rPr>
          <w:rFonts w:ascii="Courier New" w:hAnsi="Courier New" w:cs="Courier New"/>
        </w:rPr>
        <w:t>ID["EPSG",4326,URI["urn:ogc:def:crs:EPSG::4326"]]</w:t>
      </w:r>
    </w:p>
    <w:p w:rsidR="00A432EE" w:rsidRPr="00A301E0" w:rsidRDefault="007A086F" w:rsidP="007A086F">
      <w:pPr>
        <w:pStyle w:val="Example"/>
      </w:pPr>
      <w:r>
        <w:t>EXAMPLE 4</w:t>
      </w:r>
      <w:r>
        <w:tab/>
      </w:r>
      <w:r w:rsidR="00A432EE" w:rsidRPr="007A086F">
        <w:rPr>
          <w:rFonts w:ascii="Courier New" w:hAnsi="Courier New" w:cs="Courier New"/>
          <w:szCs w:val="18"/>
        </w:rPr>
        <w:t>ID["EuroGeographics","</w:t>
      </w:r>
      <w:r w:rsidR="00A432EE" w:rsidRPr="007A086F">
        <w:rPr>
          <w:rStyle w:val="HTMLTypewriter"/>
          <w:rFonts w:eastAsia="MS Mincho"/>
          <w:sz w:val="18"/>
          <w:szCs w:val="18"/>
        </w:rPr>
        <w:t>ES_ED50 (BAL99) to ETRS89</w:t>
      </w:r>
      <w:r w:rsidR="00A432EE" w:rsidRPr="007A086F">
        <w:rPr>
          <w:rFonts w:ascii="Courier New" w:hAnsi="Courier New" w:cs="Courier New"/>
          <w:szCs w:val="18"/>
        </w:rPr>
        <w:t>","2001-04-20"]</w:t>
      </w:r>
    </w:p>
    <w:p w:rsidR="00A432EE" w:rsidRPr="00A301E0" w:rsidRDefault="00A432EE" w:rsidP="00A432EE">
      <w:r w:rsidRPr="00A301E0">
        <w:rPr>
          <w:szCs w:val="18"/>
        </w:rPr>
        <w:t xml:space="preserve">Further examples are included in </w:t>
      </w:r>
      <w:r w:rsidR="007A086F">
        <w:rPr>
          <w:szCs w:val="18"/>
        </w:rPr>
        <w:t>C</w:t>
      </w:r>
      <w:r w:rsidRPr="00A301E0">
        <w:rPr>
          <w:szCs w:val="18"/>
        </w:rPr>
        <w:t>lauses 8 to 17</w:t>
      </w:r>
      <w:r w:rsidRPr="00A301E0">
        <w:t>.</w:t>
      </w:r>
    </w:p>
    <w:p w:rsidR="00A432EE" w:rsidRPr="00A301E0" w:rsidRDefault="00A432EE" w:rsidP="00A432EE">
      <w:pPr>
        <w:pStyle w:val="Heading3"/>
        <w:numPr>
          <w:ilvl w:val="2"/>
          <w:numId w:val="1"/>
        </w:numPr>
        <w:tabs>
          <w:tab w:val="clear" w:pos="720"/>
        </w:tabs>
      </w:pPr>
      <w:bookmarkStart w:id="118" w:name="_Toc380310597"/>
      <w:bookmarkStart w:id="119" w:name="_Toc522896072"/>
      <w:r w:rsidRPr="00A301E0">
        <w:lastRenderedPageBreak/>
        <w:t>Remark</w:t>
      </w:r>
      <w:bookmarkEnd w:id="118"/>
      <w:bookmarkEnd w:id="119"/>
    </w:p>
    <w:p w:rsidR="00A432EE" w:rsidRPr="00A301E0" w:rsidRDefault="00A432EE" w:rsidP="00A432EE">
      <w:r w:rsidRPr="00A301E0">
        <w:t xml:space="preserve">&lt;remark&gt; an optional attribute. </w:t>
      </w:r>
      <w:r w:rsidRPr="00A301E0">
        <w:rPr>
          <w:color w:val="000000"/>
        </w:rPr>
        <w:t>Any information contained in a &lt;remark&gt; is informative. It does not modify the defining parameters of an object.</w:t>
      </w:r>
    </w:p>
    <w:p w:rsidR="00A432EE" w:rsidRPr="00A301E0" w:rsidRDefault="00A432EE" w:rsidP="00A432EE">
      <w:pPr>
        <w:rPr>
          <w:sz w:val="18"/>
        </w:rPr>
      </w:pPr>
      <w:r w:rsidRPr="00A301E0">
        <w:t xml:space="preserve">A &lt;remark&gt; may be applied to a coordinate reference system, coordinate operation or boundCRS as a whole. A &lt;remark&gt; should not be included in the </w:t>
      </w:r>
      <w:r w:rsidR="00212EBC">
        <w:t>WKT</w:t>
      </w:r>
      <w:r w:rsidRPr="00A301E0">
        <w:t xml:space="preserve"> for components of a coordinate reference system or coordinate operation, but a remark in the coordinate reference system or coordinate operation object may include information about these components.</w:t>
      </w:r>
    </w:p>
    <w:p w:rsidR="00A432EE" w:rsidRPr="00A301E0" w:rsidRDefault="00944C1F" w:rsidP="00944C1F">
      <w:pPr>
        <w:pStyle w:val="Note"/>
      </w:pPr>
      <w:r>
        <w:t>NOTE</w:t>
      </w:r>
      <w:r>
        <w:tab/>
      </w:r>
      <w:r w:rsidR="00A432EE" w:rsidRPr="00A301E0">
        <w:t>A &lt;remark&gt; can be included within the descriptions of source and target CRS embedded within a coordinate transformation as well as within the coordinate transformation itself.</w:t>
      </w:r>
    </w:p>
    <w:p w:rsidR="00A432EE" w:rsidRPr="00A301E0" w:rsidRDefault="00A432EE" w:rsidP="00A432EE">
      <w:pPr>
        <w:rPr>
          <w:b/>
        </w:rPr>
      </w:pPr>
      <w:r w:rsidRPr="00A301E0">
        <w:t>Any character other than a &lt;wkt Latin text character&gt; that is to be contained in a CRS WKT string may be included only as part of &lt;quoted Unicode text&gt; within a &lt;remark&gt;.</w:t>
      </w:r>
    </w:p>
    <w:p w:rsidR="00A432EE" w:rsidRPr="00A301E0" w:rsidRDefault="00A432EE" w:rsidP="00A432EE">
      <w:r w:rsidRPr="00A301E0">
        <w:rPr>
          <w:b/>
        </w:rPr>
        <w:t>Requirement</w:t>
      </w:r>
      <w:r w:rsidRPr="00A301E0">
        <w:t xml:space="preserve">: The </w:t>
      </w:r>
      <w:r w:rsidR="00212EBC">
        <w:t>WKT</w:t>
      </w:r>
      <w:r w:rsidRPr="00A301E0">
        <w:t xml:space="preserve"> representation of a &lt;remark&gt; shall be: </w:t>
      </w:r>
    </w:p>
    <w:tbl>
      <w:tblPr>
        <w:tblW w:w="0" w:type="auto"/>
        <w:tblLayout w:type="fixed"/>
        <w:tblLook w:val="0000"/>
      </w:tblPr>
      <w:tblGrid>
        <w:gridCol w:w="2235"/>
        <w:gridCol w:w="585"/>
        <w:gridCol w:w="6939"/>
      </w:tblGrid>
      <w:tr w:rsidR="00A432EE" w:rsidRPr="00A301E0" w:rsidTr="00E30BB7">
        <w:trPr>
          <w:cantSplit/>
        </w:trPr>
        <w:tc>
          <w:tcPr>
            <w:tcW w:w="2235" w:type="dxa"/>
            <w:shd w:val="clear" w:color="auto" w:fill="auto"/>
          </w:tcPr>
          <w:p w:rsidR="00A432EE" w:rsidRPr="00A301E0" w:rsidRDefault="00A432EE" w:rsidP="00E30BB7">
            <w:r w:rsidRPr="00A301E0">
              <w:t>&lt;</w:t>
            </w:r>
            <w:r w:rsidRPr="00A301E0">
              <w:rPr>
                <w:color w:val="000000"/>
              </w:rPr>
              <w:t>remark&gt;</w:t>
            </w:r>
          </w:p>
        </w:tc>
        <w:tc>
          <w:tcPr>
            <w:tcW w:w="585" w:type="dxa"/>
            <w:shd w:val="clear" w:color="auto" w:fill="auto"/>
          </w:tcPr>
          <w:p w:rsidR="00A432EE" w:rsidRPr="00A301E0" w:rsidRDefault="00A432EE" w:rsidP="00E30BB7">
            <w:r w:rsidRPr="00A301E0">
              <w:t>::=</w:t>
            </w:r>
          </w:p>
        </w:tc>
        <w:tc>
          <w:tcPr>
            <w:tcW w:w="6939" w:type="dxa"/>
            <w:shd w:val="clear" w:color="auto" w:fill="auto"/>
          </w:tcPr>
          <w:p w:rsidR="00A432EE" w:rsidRPr="00A301E0" w:rsidRDefault="00A432EE" w:rsidP="00E30BB7">
            <w:pPr>
              <w:spacing w:after="0"/>
              <w:jc w:val="left"/>
            </w:pPr>
            <w:r w:rsidRPr="00A301E0">
              <w:t>&lt;remark keyword&gt; &lt;left delimiter&gt; &lt;quoted Unicode text&gt; &lt;right delimiter&gt;</w:t>
            </w:r>
          </w:p>
          <w:p w:rsidR="00A432EE" w:rsidRPr="00A301E0" w:rsidRDefault="00A432EE" w:rsidP="00E30BB7">
            <w:pPr>
              <w:spacing w:after="0"/>
              <w:jc w:val="left"/>
            </w:pPr>
          </w:p>
        </w:tc>
      </w:tr>
      <w:tr w:rsidR="00A432EE" w:rsidRPr="00A301E0" w:rsidTr="00E30BB7">
        <w:trPr>
          <w:cantSplit/>
        </w:trPr>
        <w:tc>
          <w:tcPr>
            <w:tcW w:w="2235" w:type="dxa"/>
            <w:shd w:val="clear" w:color="auto" w:fill="auto"/>
          </w:tcPr>
          <w:p w:rsidR="00A432EE" w:rsidRPr="00A301E0" w:rsidRDefault="00A432EE" w:rsidP="00E30BB7">
            <w:r w:rsidRPr="00A301E0">
              <w:t xml:space="preserve">&lt;remark keyword&gt; </w:t>
            </w:r>
          </w:p>
        </w:tc>
        <w:tc>
          <w:tcPr>
            <w:tcW w:w="585" w:type="dxa"/>
            <w:shd w:val="clear" w:color="auto" w:fill="auto"/>
          </w:tcPr>
          <w:p w:rsidR="00A432EE" w:rsidRPr="00A301E0" w:rsidRDefault="00A432EE" w:rsidP="00E30BB7">
            <w:r w:rsidRPr="00A301E0">
              <w:t>::=</w:t>
            </w:r>
          </w:p>
        </w:tc>
        <w:tc>
          <w:tcPr>
            <w:tcW w:w="6939" w:type="dxa"/>
            <w:shd w:val="clear" w:color="auto" w:fill="auto"/>
          </w:tcPr>
          <w:p w:rsidR="00A432EE" w:rsidRPr="00A301E0" w:rsidRDefault="00A432EE" w:rsidP="00E30BB7">
            <w:pPr>
              <w:spacing w:after="0"/>
              <w:jc w:val="left"/>
            </w:pPr>
            <w:r w:rsidRPr="00A301E0">
              <w:t>REMARK</w:t>
            </w:r>
          </w:p>
        </w:tc>
      </w:tr>
    </w:tbl>
    <w:p w:rsidR="00A432EE" w:rsidRPr="00A301E0" w:rsidRDefault="007A086F" w:rsidP="007A086F">
      <w:pPr>
        <w:pStyle w:val="Example"/>
      </w:pPr>
      <w:r>
        <w:t>EXAMPLE 1</w:t>
      </w:r>
      <w:r>
        <w:tab/>
      </w:r>
      <w:r w:rsidR="00A432EE" w:rsidRPr="007A086F">
        <w:rPr>
          <w:rFonts w:ascii="Courier New" w:hAnsi="Courier New" w:cs="Courier New"/>
        </w:rPr>
        <w:t>REMARK["A remark in ASCII"]</w:t>
      </w:r>
    </w:p>
    <w:p w:rsidR="00A432EE" w:rsidRPr="00A301E0" w:rsidRDefault="007A086F" w:rsidP="007A086F">
      <w:pPr>
        <w:pStyle w:val="Example"/>
      </w:pPr>
      <w:r>
        <w:t>EXAMPLE 2</w:t>
      </w:r>
      <w:r>
        <w:tab/>
      </w:r>
      <w:r w:rsidR="00A432EE" w:rsidRPr="007A086F">
        <w:rPr>
          <w:rFonts w:ascii="Courier New" w:hAnsi="Courier New" w:cs="Courier New"/>
        </w:rPr>
        <w:t>REMARK["</w:t>
      </w:r>
      <w:r w:rsidR="00A432EE" w:rsidRPr="00E44C33">
        <w:rPr>
          <w:rStyle w:val="shorttext"/>
          <w:rFonts w:ascii="Courier New" w:hAnsi="Courier New" w:cs="Courier New"/>
          <w:color w:val="333333"/>
          <w:szCs w:val="18"/>
        </w:rPr>
        <w:t xml:space="preserve">Замечание </w:t>
      </w:r>
      <w:r w:rsidR="00A432EE" w:rsidRPr="00E44C33">
        <w:rPr>
          <w:rStyle w:val="hps"/>
          <w:rFonts w:ascii="Courier New" w:hAnsi="Courier New" w:cs="Courier New"/>
          <w:color w:val="333333"/>
          <w:szCs w:val="18"/>
        </w:rPr>
        <w:t>на русском языке</w:t>
      </w:r>
      <w:r w:rsidR="00A432EE" w:rsidRPr="007A086F">
        <w:rPr>
          <w:rStyle w:val="hps"/>
          <w:rFonts w:ascii="Courier New" w:hAnsi="Courier New" w:cs="Courier New"/>
          <w:color w:val="333333"/>
          <w:szCs w:val="18"/>
        </w:rPr>
        <w:t>"</w:t>
      </w:r>
      <w:r w:rsidR="00A432EE" w:rsidRPr="007A086F">
        <w:rPr>
          <w:rFonts w:ascii="Courier New" w:hAnsi="Courier New" w:cs="Courier New"/>
        </w:rPr>
        <w:t>]</w:t>
      </w:r>
    </w:p>
    <w:p w:rsidR="00997FD0" w:rsidRDefault="007A086F" w:rsidP="00997FD0">
      <w:pPr>
        <w:pStyle w:val="Example"/>
        <w:keepNext/>
        <w:spacing w:after="0"/>
        <w:ind w:left="1202" w:hanging="1202"/>
        <w:jc w:val="left"/>
        <w:rPr>
          <w:rFonts w:ascii="Courier New" w:hAnsi="Courier New" w:cs="Courier New"/>
          <w:szCs w:val="18"/>
        </w:rPr>
      </w:pPr>
      <w:r>
        <w:t>EXAMPLE 3</w:t>
      </w:r>
      <w:r>
        <w:tab/>
      </w:r>
      <w:r w:rsidR="000954ED" w:rsidRPr="007A086F">
        <w:rPr>
          <w:rFonts w:ascii="Courier New" w:hAnsi="Courier New" w:cs="Courier New"/>
        </w:rPr>
        <w:t>GEO</w:t>
      </w:r>
      <w:r w:rsidR="000954ED">
        <w:rPr>
          <w:rFonts w:ascii="Courier New" w:hAnsi="Courier New" w:cs="Courier New"/>
        </w:rPr>
        <w:t>G</w:t>
      </w:r>
      <w:r w:rsidR="000954ED" w:rsidRPr="007A086F">
        <w:rPr>
          <w:rFonts w:ascii="Courier New" w:hAnsi="Courier New" w:cs="Courier New"/>
        </w:rPr>
        <w:t>CRS</w:t>
      </w:r>
      <w:r w:rsidR="00A432EE" w:rsidRPr="00997FD0">
        <w:rPr>
          <w:rFonts w:ascii="Courier New" w:eastAsia="Times New Roman" w:hAnsi="Courier New" w:cs="Courier New"/>
          <w:color w:val="FF0000"/>
        </w:rPr>
        <w:t>[</w:t>
      </w:r>
      <w:r w:rsidR="00A432EE" w:rsidRPr="007A086F">
        <w:rPr>
          <w:rFonts w:ascii="Courier New" w:hAnsi="Courier New" w:cs="Courier New"/>
        </w:rPr>
        <w:t>"S-95",</w:t>
      </w:r>
      <w:r>
        <w:rPr>
          <w:rFonts w:ascii="Courier New" w:hAnsi="Courier New" w:cs="Courier New"/>
        </w:rPr>
        <w:br/>
      </w:r>
      <w:r w:rsidR="00A432EE" w:rsidRPr="00A301E0">
        <w:rPr>
          <w:rFonts w:ascii="Courier New" w:hAnsi="Courier New" w:cs="Courier New"/>
          <w:szCs w:val="18"/>
        </w:rPr>
        <w:t xml:space="preserve">  DATUM</w:t>
      </w:r>
      <w:r w:rsidR="00A432EE" w:rsidRPr="00997FD0">
        <w:rPr>
          <w:rFonts w:ascii="Courier New" w:hAnsi="Courier New" w:cs="Courier New"/>
          <w:color w:val="00B050"/>
          <w:szCs w:val="18"/>
        </w:rPr>
        <w:t>[</w:t>
      </w:r>
      <w:r w:rsidR="00A432EE" w:rsidRPr="00A301E0">
        <w:rPr>
          <w:rFonts w:ascii="Courier New" w:hAnsi="Courier New" w:cs="Courier New"/>
          <w:szCs w:val="18"/>
        </w:rPr>
        <w:t>"Pulkovo 1995",</w:t>
      </w:r>
      <w:r>
        <w:rPr>
          <w:rFonts w:ascii="Courier New" w:hAnsi="Courier New" w:cs="Courier New"/>
          <w:szCs w:val="18"/>
        </w:rPr>
        <w:br/>
      </w:r>
      <w:r w:rsidR="00A432EE" w:rsidRPr="00A301E0">
        <w:rPr>
          <w:rFonts w:ascii="Courier New" w:hAnsi="Courier New" w:cs="Courier New"/>
          <w:szCs w:val="18"/>
        </w:rPr>
        <w:t xml:space="preserve">    ELLIPSOID["Krassowsky 1940",6378245,298.3, </w:t>
      </w:r>
      <w:r>
        <w:rPr>
          <w:rFonts w:ascii="Courier New" w:hAnsi="Courier New" w:cs="Courier New"/>
          <w:szCs w:val="18"/>
        </w:rPr>
        <w:br/>
      </w:r>
      <w:r w:rsidR="00A432EE" w:rsidRPr="00A301E0">
        <w:rPr>
          <w:rFonts w:ascii="Courier New" w:hAnsi="Courier New" w:cs="Courier New"/>
          <w:szCs w:val="18"/>
        </w:rPr>
        <w:t xml:space="preserve">      LENGTHUNIT["metre",1.0]]</w:t>
      </w:r>
    </w:p>
    <w:p w:rsidR="00997FD0" w:rsidRDefault="00997FD0" w:rsidP="00997FD0">
      <w:pPr>
        <w:pStyle w:val="Example"/>
        <w:keepNext/>
        <w:spacing w:after="0"/>
        <w:ind w:left="1202" w:hanging="1202"/>
        <w:jc w:val="left"/>
        <w:rPr>
          <w:rFonts w:ascii="Courier New" w:eastAsia="Times New Roman" w:hAnsi="Courier New" w:cs="Courier New"/>
          <w:color w:val="000000"/>
          <w:szCs w:val="18"/>
        </w:rPr>
      </w:pPr>
      <w:r>
        <w:rPr>
          <w:rFonts w:ascii="Courier New" w:hAnsi="Courier New" w:cs="Courier New"/>
          <w:szCs w:val="18"/>
        </w:rPr>
        <w:tab/>
        <w:t xml:space="preserve">  </w:t>
      </w:r>
      <w:r w:rsidR="00A432EE" w:rsidRPr="00997FD0">
        <w:rPr>
          <w:rFonts w:ascii="Courier New" w:hAnsi="Courier New" w:cs="Courier New"/>
          <w:color w:val="00B050"/>
          <w:szCs w:val="18"/>
        </w:rPr>
        <w:t>]</w:t>
      </w:r>
      <w:r w:rsidR="00A432EE" w:rsidRPr="00A301E0">
        <w:rPr>
          <w:rFonts w:ascii="Courier New" w:hAnsi="Courier New" w:cs="Courier New"/>
          <w:szCs w:val="18"/>
        </w:rPr>
        <w:t>,</w:t>
      </w:r>
      <w:r w:rsidR="007A086F">
        <w:rPr>
          <w:rFonts w:ascii="Courier New" w:hAnsi="Courier New" w:cs="Courier New"/>
          <w:szCs w:val="18"/>
        </w:rPr>
        <w:br/>
      </w:r>
      <w:r w:rsidR="00A432EE" w:rsidRPr="00A301E0">
        <w:rPr>
          <w:rFonts w:ascii="Courier New" w:hAnsi="Courier New" w:cs="Courier New"/>
          <w:szCs w:val="18"/>
        </w:rPr>
        <w:t xml:space="preserve">  CS[</w:t>
      </w:r>
      <w:r w:rsidR="00A432EE" w:rsidRPr="00A301E0">
        <w:rPr>
          <w:rFonts w:ascii="Courier New" w:hAnsi="Courier New" w:cs="Courier New"/>
        </w:rPr>
        <w:t>ellipsoidal,2],</w:t>
      </w:r>
      <w:r w:rsidR="007A086F">
        <w:rPr>
          <w:rFonts w:ascii="Courier New" w:hAnsi="Courier New" w:cs="Courier New"/>
        </w:rPr>
        <w:br/>
      </w:r>
      <w:r w:rsidR="00A432EE" w:rsidRPr="00A301E0">
        <w:rPr>
          <w:rFonts w:ascii="Courier New" w:hAnsi="Courier New" w:cs="Courier New"/>
          <w:szCs w:val="18"/>
        </w:rPr>
        <w:t xml:space="preserve">    AXIS["latitude",north,ORDER[1]],</w:t>
      </w:r>
      <w:r w:rsidR="007A086F">
        <w:rPr>
          <w:rFonts w:ascii="Courier New" w:hAnsi="Courier New" w:cs="Courier New"/>
          <w:szCs w:val="18"/>
        </w:rPr>
        <w:br/>
      </w:r>
      <w:r w:rsidR="00A432EE" w:rsidRPr="00A301E0">
        <w:rPr>
          <w:rFonts w:ascii="Courier New" w:hAnsi="Courier New" w:cs="Courier New"/>
          <w:szCs w:val="18"/>
        </w:rPr>
        <w:t xml:space="preserve">    AXIS["longitude",east,ORDER[2]],</w:t>
      </w:r>
      <w:r w:rsidR="007A086F">
        <w:rPr>
          <w:rFonts w:ascii="Courier New" w:hAnsi="Courier New" w:cs="Courier New"/>
          <w:szCs w:val="18"/>
        </w:rPr>
        <w:br/>
      </w:r>
      <w:r w:rsidR="00A432EE" w:rsidRPr="00A301E0">
        <w:rPr>
          <w:rFonts w:ascii="Courier New" w:hAnsi="Courier New" w:cs="Courier New"/>
          <w:szCs w:val="18"/>
        </w:rPr>
        <w:t xml:space="preserve">    ANGLEUNIT["degree",0.0174532925199433],</w:t>
      </w:r>
      <w:r w:rsidR="007A086F">
        <w:rPr>
          <w:rFonts w:ascii="Courier New" w:hAnsi="Courier New" w:cs="Courier New"/>
          <w:szCs w:val="18"/>
        </w:rPr>
        <w:br/>
      </w:r>
      <w:r w:rsidR="00A432EE" w:rsidRPr="00A301E0">
        <w:rPr>
          <w:rFonts w:ascii="Courier New" w:hAnsi="Courier New" w:cs="Courier New"/>
          <w:szCs w:val="18"/>
        </w:rPr>
        <w:t xml:space="preserve">  REMARK["Система Геодеэических Координвт года 1995(СК-95)"</w:t>
      </w:r>
      <w:r w:rsidR="00A432EE" w:rsidRPr="00A301E0">
        <w:rPr>
          <w:rFonts w:ascii="Courier New" w:eastAsia="Times New Roman" w:hAnsi="Courier New" w:cs="Courier New"/>
          <w:color w:val="000000"/>
          <w:szCs w:val="18"/>
        </w:rPr>
        <w:t>]</w:t>
      </w:r>
    </w:p>
    <w:p w:rsidR="00A432EE" w:rsidRPr="00997FD0" w:rsidRDefault="00997FD0" w:rsidP="007A086F">
      <w:pPr>
        <w:pStyle w:val="Example"/>
        <w:ind w:left="1200" w:hanging="1200"/>
        <w:jc w:val="left"/>
        <w:rPr>
          <w:color w:val="FF0000"/>
        </w:rPr>
      </w:pPr>
      <w:r>
        <w:rPr>
          <w:rFonts w:ascii="Courier New" w:eastAsia="Times New Roman" w:hAnsi="Courier New" w:cs="Courier New"/>
          <w:color w:val="000000"/>
          <w:szCs w:val="18"/>
        </w:rPr>
        <w:tab/>
      </w:r>
      <w:r w:rsidR="00A432EE" w:rsidRPr="00997FD0">
        <w:rPr>
          <w:rFonts w:ascii="Courier New" w:eastAsia="Times New Roman" w:hAnsi="Courier New" w:cs="Courier New"/>
          <w:color w:val="FF0000"/>
          <w:szCs w:val="18"/>
        </w:rPr>
        <w:t>]</w:t>
      </w:r>
    </w:p>
    <w:p w:rsidR="00A432EE" w:rsidRPr="00A301E0" w:rsidRDefault="00A432EE" w:rsidP="00A432EE">
      <w:r w:rsidRPr="00A301E0">
        <w:t xml:space="preserve">Further examples </w:t>
      </w:r>
      <w:r>
        <w:t xml:space="preserve">including remarks </w:t>
      </w:r>
      <w:r w:rsidRPr="00A301E0">
        <w:t xml:space="preserve">are </w:t>
      </w:r>
      <w:r w:rsidR="0045064E">
        <w:t>given</w:t>
      </w:r>
      <w:r w:rsidR="0045064E" w:rsidRPr="00A301E0">
        <w:t xml:space="preserve"> </w:t>
      </w:r>
      <w:r w:rsidRPr="00A301E0">
        <w:t xml:space="preserve">in </w:t>
      </w:r>
      <w:r w:rsidR="0088008E">
        <w:t>Clauses</w:t>
      </w:r>
      <w:r w:rsidRPr="00A301E0">
        <w:t xml:space="preserve"> 8 to 17.</w:t>
      </w:r>
    </w:p>
    <w:p w:rsidR="00C12D3A" w:rsidRDefault="00C12D3A">
      <w:pPr>
        <w:spacing w:after="0" w:line="240" w:lineRule="auto"/>
        <w:jc w:val="left"/>
        <w:rPr>
          <w:b/>
          <w:sz w:val="22"/>
        </w:rPr>
      </w:pPr>
      <w:bookmarkStart w:id="120" w:name="_Toc380310598"/>
    </w:p>
    <w:p w:rsidR="00A432EE" w:rsidRPr="00A301E0" w:rsidRDefault="00A432EE" w:rsidP="00A432EE">
      <w:pPr>
        <w:pStyle w:val="Heading2"/>
        <w:numPr>
          <w:ilvl w:val="1"/>
          <w:numId w:val="1"/>
        </w:numPr>
        <w:tabs>
          <w:tab w:val="clear" w:pos="360"/>
        </w:tabs>
      </w:pPr>
      <w:bookmarkStart w:id="121" w:name="_Toc522896073"/>
      <w:r w:rsidRPr="00A301E0">
        <w:t>Unit and unit conversion factor</w:t>
      </w:r>
      <w:bookmarkEnd w:id="120"/>
      <w:bookmarkEnd w:id="121"/>
    </w:p>
    <w:p w:rsidR="00A50864" w:rsidRDefault="00A50864" w:rsidP="00A50864">
      <w:pPr>
        <w:pStyle w:val="Heading3"/>
      </w:pPr>
      <w:bookmarkStart w:id="122" w:name="_Toc522896074"/>
      <w:r>
        <w:t>Unit description</w:t>
      </w:r>
      <w:bookmarkEnd w:id="122"/>
    </w:p>
    <w:p w:rsidR="00A432EE" w:rsidRPr="00A301E0" w:rsidRDefault="00A432EE" w:rsidP="00A432EE">
      <w:pPr>
        <w:rPr>
          <w:b/>
        </w:rPr>
      </w:pPr>
      <w:r w:rsidRPr="00A301E0">
        <w:t>Some attributes of coordinate system</w:t>
      </w:r>
      <w:r w:rsidR="00561138">
        <w:t xml:space="preserve"> axe</w:t>
      </w:r>
      <w:r w:rsidRPr="00A301E0">
        <w:t>s and coordinate operation</w:t>
      </w:r>
      <w:r w:rsidR="00561138">
        <w:t xml:space="preserve"> parameter</w:t>
      </w:r>
      <w:r w:rsidRPr="00A301E0">
        <w:t xml:space="preserve">s are numbers which require the unit to be specified. </w:t>
      </w:r>
      <w:r w:rsidR="000D51C9">
        <w:t xml:space="preserve">General aspects are described here. For additional aspects that are specific to </w:t>
      </w:r>
      <w:r w:rsidR="00231830">
        <w:t xml:space="preserve">ordinal and temporal </w:t>
      </w:r>
      <w:r w:rsidR="000D51C9">
        <w:t>coordinate system ax</w:t>
      </w:r>
      <w:r w:rsidR="00231830">
        <w:t>e</w:t>
      </w:r>
      <w:r w:rsidR="000D51C9">
        <w:t>s see 7.5.6.</w:t>
      </w:r>
    </w:p>
    <w:p w:rsidR="00A432EE" w:rsidRPr="00A301E0" w:rsidRDefault="00A432EE" w:rsidP="00A432EE">
      <w:r w:rsidRPr="00A301E0">
        <w:rPr>
          <w:b/>
        </w:rPr>
        <w:t>Requirement</w:t>
      </w:r>
      <w:r w:rsidRPr="00A301E0">
        <w:t xml:space="preserve">: The </w:t>
      </w:r>
      <w:r w:rsidR="00212EBC">
        <w:t>WKT</w:t>
      </w:r>
      <w:r w:rsidRPr="00A301E0">
        <w:t xml:space="preserve"> representation of a &lt;unit&gt; description shall be:</w:t>
      </w:r>
    </w:p>
    <w:tbl>
      <w:tblPr>
        <w:tblW w:w="9606" w:type="dxa"/>
        <w:tblLayout w:type="fixed"/>
        <w:tblLook w:val="0000"/>
      </w:tblPr>
      <w:tblGrid>
        <w:gridCol w:w="2660"/>
        <w:gridCol w:w="567"/>
        <w:gridCol w:w="6379"/>
      </w:tblGrid>
      <w:tr w:rsidR="001D4D8A" w:rsidRPr="00A301E0" w:rsidDel="00471324" w:rsidTr="000D6B84">
        <w:trPr>
          <w:cantSplit/>
        </w:trPr>
        <w:tc>
          <w:tcPr>
            <w:tcW w:w="2660" w:type="dxa"/>
            <w:shd w:val="clear" w:color="auto" w:fill="auto"/>
          </w:tcPr>
          <w:p w:rsidR="001D4D8A" w:rsidRPr="00A301E0" w:rsidDel="00471324" w:rsidRDefault="001D4D8A" w:rsidP="00E30BB7">
            <w:r w:rsidRPr="00A301E0">
              <w:t>&lt;unit&gt;</w:t>
            </w:r>
          </w:p>
        </w:tc>
        <w:tc>
          <w:tcPr>
            <w:tcW w:w="567" w:type="dxa"/>
            <w:shd w:val="clear" w:color="auto" w:fill="auto"/>
          </w:tcPr>
          <w:p w:rsidR="001D4D8A" w:rsidRPr="00A301E0" w:rsidDel="00471324" w:rsidRDefault="001D4D8A" w:rsidP="00E30BB7">
            <w:r w:rsidRPr="00A301E0">
              <w:t>::=</w:t>
            </w:r>
          </w:p>
        </w:tc>
        <w:tc>
          <w:tcPr>
            <w:tcW w:w="6379" w:type="dxa"/>
            <w:shd w:val="clear" w:color="auto" w:fill="auto"/>
          </w:tcPr>
          <w:p w:rsidR="001D4D8A" w:rsidRPr="00A301E0" w:rsidDel="00471324" w:rsidRDefault="001D4D8A" w:rsidP="00471324">
            <w:pPr>
              <w:spacing w:after="0"/>
            </w:pPr>
            <w:r>
              <w:t xml:space="preserve">&lt;spatial unit&gt; </w:t>
            </w:r>
            <w:r w:rsidRPr="00A301E0">
              <w:t>| &lt;time unit&gt;</w:t>
            </w:r>
          </w:p>
        </w:tc>
      </w:tr>
      <w:tr w:rsidR="001D4D8A" w:rsidRPr="00A301E0" w:rsidDel="00471324" w:rsidTr="000D6B84">
        <w:trPr>
          <w:cantSplit/>
        </w:trPr>
        <w:tc>
          <w:tcPr>
            <w:tcW w:w="2660" w:type="dxa"/>
            <w:shd w:val="clear" w:color="auto" w:fill="auto"/>
          </w:tcPr>
          <w:p w:rsidR="001D4D8A" w:rsidRPr="00A301E0" w:rsidDel="00471324" w:rsidRDefault="001D4D8A" w:rsidP="00E30BB7">
            <w:r w:rsidRPr="00A301E0">
              <w:t>&lt;</w:t>
            </w:r>
            <w:r>
              <w:t xml:space="preserve">spatial </w:t>
            </w:r>
            <w:r w:rsidRPr="00A301E0">
              <w:t>unit&gt;</w:t>
            </w:r>
          </w:p>
        </w:tc>
        <w:tc>
          <w:tcPr>
            <w:tcW w:w="567" w:type="dxa"/>
            <w:shd w:val="clear" w:color="auto" w:fill="auto"/>
          </w:tcPr>
          <w:p w:rsidR="001D4D8A" w:rsidRPr="00A301E0" w:rsidDel="00471324" w:rsidRDefault="001D4D8A" w:rsidP="00E30BB7">
            <w:r w:rsidRPr="00A301E0">
              <w:t>::=</w:t>
            </w:r>
          </w:p>
        </w:tc>
        <w:tc>
          <w:tcPr>
            <w:tcW w:w="6379" w:type="dxa"/>
            <w:shd w:val="clear" w:color="auto" w:fill="auto"/>
          </w:tcPr>
          <w:p w:rsidR="001D4D8A" w:rsidRPr="00A301E0" w:rsidDel="00471324" w:rsidRDefault="001D4D8A" w:rsidP="00392C2B">
            <w:pPr>
              <w:spacing w:after="0"/>
            </w:pPr>
            <w:r w:rsidRPr="00A301E0">
              <w:t>&lt;angle unit&gt; | &lt;length unit&gt; | &lt;parametric unit&gt;</w:t>
            </w:r>
            <w:r w:rsidR="00392C2B">
              <w:t xml:space="preserve">  </w:t>
            </w:r>
            <w:r w:rsidR="00392C2B" w:rsidRPr="00A301E0">
              <w:t>| &lt;scale unit&gt;</w:t>
            </w:r>
          </w:p>
        </w:tc>
      </w:tr>
      <w:tr w:rsidR="001D4D8A" w:rsidRPr="00A301E0" w:rsidTr="000D6B84">
        <w:trPr>
          <w:cantSplit/>
        </w:trPr>
        <w:tc>
          <w:tcPr>
            <w:tcW w:w="2660" w:type="dxa"/>
            <w:shd w:val="clear" w:color="auto" w:fill="auto"/>
          </w:tcPr>
          <w:p w:rsidR="001D4D8A" w:rsidRPr="00A301E0" w:rsidRDefault="001D4D8A" w:rsidP="00E30BB7">
            <w:r w:rsidRPr="00A301E0">
              <w:t>&lt;angle unit&gt;</w:t>
            </w:r>
          </w:p>
        </w:tc>
        <w:tc>
          <w:tcPr>
            <w:tcW w:w="567" w:type="dxa"/>
            <w:shd w:val="clear" w:color="auto" w:fill="auto"/>
          </w:tcPr>
          <w:p w:rsidR="001D4D8A" w:rsidRPr="00A301E0" w:rsidRDefault="001D4D8A" w:rsidP="00E30BB7">
            <w:r w:rsidRPr="00A301E0">
              <w:t>::=</w:t>
            </w:r>
          </w:p>
        </w:tc>
        <w:tc>
          <w:tcPr>
            <w:tcW w:w="6379" w:type="dxa"/>
            <w:shd w:val="clear" w:color="auto" w:fill="auto"/>
          </w:tcPr>
          <w:p w:rsidR="001D4D8A" w:rsidRDefault="001D4D8A" w:rsidP="00E30BB7">
            <w:pPr>
              <w:spacing w:after="0"/>
            </w:pPr>
            <w:r w:rsidRPr="00A301E0">
              <w:t xml:space="preserve">&lt;angle unit keyword&gt; &lt;left delimiter&gt; &lt;unit name&gt; </w:t>
            </w:r>
          </w:p>
          <w:p w:rsidR="001D4D8A" w:rsidRDefault="001D4D8A" w:rsidP="00E30BB7">
            <w:pPr>
              <w:spacing w:after="0"/>
            </w:pPr>
            <w:r w:rsidRPr="00A301E0">
              <w:t xml:space="preserve">&lt;wkt separator&gt; </w:t>
            </w:r>
            <w:r>
              <w:t xml:space="preserve"> &lt;</w:t>
            </w:r>
            <w:r w:rsidRPr="00A301E0">
              <w:t xml:space="preserve">conversion factor&gt; </w:t>
            </w:r>
          </w:p>
          <w:p w:rsidR="001D4D8A" w:rsidRPr="00A301E0" w:rsidRDefault="001D4D8A" w:rsidP="00E30BB7">
            <w:pPr>
              <w:spacing w:after="0"/>
            </w:pPr>
            <w:r w:rsidRPr="00A301E0">
              <w:t>[ { &lt;wkt separator&gt; &lt;identifier&gt; } ]…  &lt;right delimiter&gt;</w:t>
            </w:r>
          </w:p>
          <w:p w:rsidR="001D4D8A" w:rsidRPr="00A301E0" w:rsidRDefault="001D4D8A" w:rsidP="00E30BB7">
            <w:pPr>
              <w:spacing w:after="0"/>
            </w:pPr>
          </w:p>
        </w:tc>
      </w:tr>
      <w:tr w:rsidR="001D4D8A" w:rsidRPr="00A301E0" w:rsidTr="000D6B84">
        <w:trPr>
          <w:cantSplit/>
        </w:trPr>
        <w:tc>
          <w:tcPr>
            <w:tcW w:w="2660" w:type="dxa"/>
            <w:shd w:val="clear" w:color="auto" w:fill="auto"/>
          </w:tcPr>
          <w:p w:rsidR="001D4D8A" w:rsidRPr="00A301E0" w:rsidRDefault="001D4D8A" w:rsidP="00E30BB7">
            <w:r w:rsidRPr="00A301E0">
              <w:lastRenderedPageBreak/>
              <w:t>&lt;length unit&gt;</w:t>
            </w:r>
          </w:p>
        </w:tc>
        <w:tc>
          <w:tcPr>
            <w:tcW w:w="567" w:type="dxa"/>
            <w:shd w:val="clear" w:color="auto" w:fill="auto"/>
          </w:tcPr>
          <w:p w:rsidR="001D4D8A" w:rsidRPr="00A301E0" w:rsidRDefault="001D4D8A" w:rsidP="00E30BB7">
            <w:r w:rsidRPr="00A301E0">
              <w:t>::=</w:t>
            </w:r>
          </w:p>
        </w:tc>
        <w:tc>
          <w:tcPr>
            <w:tcW w:w="6379" w:type="dxa"/>
            <w:shd w:val="clear" w:color="auto" w:fill="auto"/>
          </w:tcPr>
          <w:p w:rsidR="001D4D8A" w:rsidRDefault="001D4D8A" w:rsidP="00E30BB7">
            <w:pPr>
              <w:spacing w:after="0"/>
            </w:pPr>
            <w:r w:rsidRPr="00A301E0">
              <w:t xml:space="preserve">&lt;length unit keyword&gt; &lt;left delimiter&gt; &lt;unit name&gt; </w:t>
            </w:r>
          </w:p>
          <w:p w:rsidR="001D4D8A" w:rsidRPr="00A301E0" w:rsidRDefault="001D4D8A" w:rsidP="00E30BB7">
            <w:pPr>
              <w:spacing w:after="0"/>
            </w:pPr>
            <w:r w:rsidRPr="00A301E0">
              <w:t>&lt;wkt separator&gt;</w:t>
            </w:r>
            <w:r>
              <w:t xml:space="preserve">  </w:t>
            </w:r>
            <w:r w:rsidRPr="00A301E0">
              <w:t>&lt;conversion factor&gt;</w:t>
            </w:r>
          </w:p>
          <w:p w:rsidR="001D4D8A" w:rsidRPr="00A301E0" w:rsidRDefault="001D4D8A" w:rsidP="00E30BB7">
            <w:pPr>
              <w:spacing w:after="0"/>
            </w:pPr>
            <w:r w:rsidRPr="00A301E0">
              <w:t>[ { &lt;wkt separator&gt; &lt;identifier&gt; } ]…  &lt;right delimiter</w:t>
            </w:r>
          </w:p>
          <w:p w:rsidR="001D4D8A" w:rsidRPr="00A301E0" w:rsidDel="00AF730A" w:rsidRDefault="001D4D8A" w:rsidP="00E30BB7">
            <w:pPr>
              <w:spacing w:after="0"/>
            </w:pPr>
          </w:p>
        </w:tc>
      </w:tr>
      <w:tr w:rsidR="00392C2B" w:rsidRPr="00A301E0" w:rsidTr="000D6B84">
        <w:trPr>
          <w:cantSplit/>
        </w:trPr>
        <w:tc>
          <w:tcPr>
            <w:tcW w:w="2660" w:type="dxa"/>
            <w:shd w:val="clear" w:color="auto" w:fill="auto"/>
          </w:tcPr>
          <w:p w:rsidR="00392C2B" w:rsidRPr="00A301E0" w:rsidRDefault="00392C2B" w:rsidP="00E30BB7">
            <w:r w:rsidRPr="00A301E0">
              <w:t>&lt;parametric unit&gt;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Default="00392C2B" w:rsidP="00E9686F">
            <w:pPr>
              <w:spacing w:after="0"/>
            </w:pPr>
            <w:r w:rsidRPr="00A301E0">
              <w:t xml:space="preserve">&lt;parametric unit keyword&gt; &lt;left delimiter&gt; &lt;unit name&gt; </w:t>
            </w:r>
          </w:p>
          <w:p w:rsidR="00392C2B" w:rsidRPr="00A301E0" w:rsidRDefault="00392C2B" w:rsidP="00E9686F">
            <w:pPr>
              <w:spacing w:after="0"/>
            </w:pPr>
            <w:r w:rsidRPr="00A301E0">
              <w:t xml:space="preserve">&lt;wkt separator&gt; </w:t>
            </w:r>
            <w:r>
              <w:t xml:space="preserve"> </w:t>
            </w:r>
            <w:r w:rsidRPr="00A301E0">
              <w:t>&lt;conversion factor&gt;</w:t>
            </w:r>
          </w:p>
          <w:p w:rsidR="00392C2B" w:rsidRPr="00A301E0" w:rsidRDefault="00392C2B" w:rsidP="00E9686F">
            <w:pPr>
              <w:spacing w:after="0"/>
            </w:pPr>
            <w:r w:rsidRPr="00A301E0">
              <w:t>[ { &lt;wkt separator&gt; &lt;identifier&gt; } ]…  &lt;right delimiter&gt;</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r w:rsidRPr="00A301E0">
              <w:t>&lt;scale unit&gt;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Default="00392C2B" w:rsidP="00E30BB7">
            <w:pPr>
              <w:spacing w:after="0"/>
            </w:pPr>
            <w:r w:rsidRPr="00A301E0">
              <w:t xml:space="preserve">&lt;scale unit keyword&gt; &lt;left delimiter&gt; &lt;unit name&gt; </w:t>
            </w:r>
          </w:p>
          <w:p w:rsidR="00392C2B" w:rsidRPr="00A301E0" w:rsidRDefault="00392C2B" w:rsidP="00E30BB7">
            <w:pPr>
              <w:spacing w:after="0"/>
            </w:pPr>
            <w:r w:rsidRPr="00A301E0">
              <w:t xml:space="preserve">&lt;wkt separator&gt; </w:t>
            </w:r>
            <w:r>
              <w:t xml:space="preserve"> </w:t>
            </w:r>
            <w:r w:rsidRPr="00A301E0">
              <w:t>&lt;conversion factor&gt;</w:t>
            </w:r>
          </w:p>
          <w:p w:rsidR="00392C2B" w:rsidRPr="00A301E0" w:rsidRDefault="00392C2B" w:rsidP="00E30BB7">
            <w:pPr>
              <w:spacing w:after="0"/>
            </w:pPr>
            <w:r w:rsidRPr="00A301E0">
              <w:t>[ { &lt;wkt separator&gt; &lt;identifier&gt; } ]…  &lt;right delimiter&gt;</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r w:rsidRPr="00A301E0">
              <w:t>&lt;time unit&gt;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Default="00392C2B" w:rsidP="00E30BB7">
            <w:pPr>
              <w:spacing w:after="0"/>
            </w:pPr>
            <w:r w:rsidRPr="00A301E0">
              <w:t>&lt;time unit keyword&gt;</w:t>
            </w:r>
            <w:r>
              <w:t xml:space="preserve"> </w:t>
            </w:r>
            <w:r w:rsidRPr="00A301E0">
              <w:t xml:space="preserve"> &lt;left delimiter&gt; </w:t>
            </w:r>
            <w:r>
              <w:t xml:space="preserve"> </w:t>
            </w:r>
            <w:r w:rsidRPr="00A301E0">
              <w:t xml:space="preserve">&lt;unit name&gt; </w:t>
            </w:r>
          </w:p>
          <w:p w:rsidR="00392C2B" w:rsidRDefault="00392C2B" w:rsidP="00E30BB7">
            <w:pPr>
              <w:spacing w:after="0"/>
            </w:pPr>
            <w:r>
              <w:t>[</w:t>
            </w:r>
            <w:r w:rsidRPr="00A301E0">
              <w:t>&lt;wkt separator&gt;</w:t>
            </w:r>
            <w:r>
              <w:t xml:space="preserve">  </w:t>
            </w:r>
            <w:r w:rsidRPr="00A301E0">
              <w:t>&lt;conversion factor&gt;</w:t>
            </w:r>
            <w:r>
              <w:t>]</w:t>
            </w:r>
            <w:r w:rsidRPr="00A301E0">
              <w:t xml:space="preserve"> </w:t>
            </w:r>
          </w:p>
          <w:p w:rsidR="00392C2B" w:rsidRDefault="00392C2B" w:rsidP="00E30BB7">
            <w:pPr>
              <w:spacing w:after="0"/>
            </w:pPr>
            <w:r w:rsidRPr="00A301E0">
              <w:t>[ { &lt;wkt separator&gt; &lt;identifier&gt; } ]… &lt;right delimiter&gt;</w:t>
            </w:r>
          </w:p>
          <w:p w:rsidR="00392C2B" w:rsidRPr="00A301E0" w:rsidRDefault="00392C2B" w:rsidP="00E30BB7">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w:t>
            </w:r>
            <w:r>
              <w:rPr>
                <w:rFonts w:ascii="Courier New" w:hAnsi="Courier New" w:cs="Courier New"/>
                <w:i/>
                <w:sz w:val="18"/>
                <w:szCs w:val="18"/>
              </w:rPr>
              <w:t>when the &lt;time unit&gt; is applied to a temporal coordinate system axis the &lt;conversion factor&gt; is conditional: see 7.4</w:t>
            </w:r>
            <w:r w:rsidRPr="00C734EE">
              <w:rPr>
                <w:rFonts w:ascii="Courier New" w:hAnsi="Courier New" w:cs="Courier New"/>
                <w:i/>
                <w:sz w:val="18"/>
                <w:szCs w:val="18"/>
              </w:rPr>
              <w:t>.3</w:t>
            </w:r>
            <w:r>
              <w:rPr>
                <w:rFonts w:ascii="Courier New" w:hAnsi="Courier New" w:cs="Courier New"/>
                <w:i/>
                <w:sz w:val="18"/>
                <w:szCs w:val="18"/>
              </w:rPr>
              <w:t>.</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pPr>
              <w:jc w:val="left"/>
            </w:pPr>
            <w:r w:rsidRPr="00A301E0">
              <w:t>&lt;angle unit keyword&gt;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Pr="00A301E0" w:rsidRDefault="00392C2B" w:rsidP="00E30BB7">
            <w:pPr>
              <w:spacing w:after="0"/>
            </w:pPr>
            <w:r w:rsidRPr="00A301E0">
              <w:t>ANGLEUNIT | UNIT</w:t>
            </w:r>
          </w:p>
          <w:p w:rsidR="00392C2B" w:rsidRPr="00A301E0" w:rsidRDefault="00392C2B" w:rsidP="00E30BB7">
            <w:pPr>
              <w:spacing w:after="0"/>
              <w:rPr>
                <w:rFonts w:ascii="Courier New" w:hAnsi="Courier New" w:cs="Courier New"/>
                <w:sz w:val="18"/>
                <w:szCs w:val="18"/>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ANGLEUNIT. UNIT is permitted for backward compatibility. Implementations shall be able to read both forms.</w:t>
            </w:r>
          </w:p>
          <w:p w:rsidR="00392C2B" w:rsidRPr="00A301E0" w:rsidRDefault="00392C2B" w:rsidP="00E30BB7">
            <w:pPr>
              <w:spacing w:after="0"/>
              <w:rPr>
                <w:rFonts w:ascii="Courier New" w:hAnsi="Courier New" w:cs="Courier New"/>
              </w:rPr>
            </w:pPr>
          </w:p>
        </w:tc>
      </w:tr>
      <w:tr w:rsidR="00392C2B" w:rsidRPr="00A301E0" w:rsidTr="000D6B84">
        <w:trPr>
          <w:cantSplit/>
        </w:trPr>
        <w:tc>
          <w:tcPr>
            <w:tcW w:w="2660" w:type="dxa"/>
            <w:shd w:val="clear" w:color="auto" w:fill="auto"/>
          </w:tcPr>
          <w:p w:rsidR="00392C2B" w:rsidRPr="00A301E0" w:rsidRDefault="00392C2B" w:rsidP="00E30BB7">
            <w:pPr>
              <w:jc w:val="left"/>
            </w:pPr>
            <w:r w:rsidRPr="00A301E0">
              <w:t>&lt;length unit keyword&gt;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Pr="00A301E0" w:rsidRDefault="00392C2B" w:rsidP="00E30BB7">
            <w:pPr>
              <w:spacing w:after="0"/>
            </w:pPr>
            <w:r w:rsidRPr="00A301E0">
              <w:t>LENGTHUNIT | UNIT</w:t>
            </w:r>
          </w:p>
          <w:p w:rsidR="00392C2B" w:rsidRPr="00A301E0" w:rsidRDefault="00392C2B" w:rsidP="00E30BB7">
            <w:pPr>
              <w:spacing w:after="0"/>
              <w:rPr>
                <w:sz w:val="18"/>
                <w:szCs w:val="18"/>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LENGTHUNIT. UNIT is permitted for backward compatibility. Implementations shall be able to read both forms.</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pPr>
              <w:jc w:val="left"/>
            </w:pPr>
            <w:r w:rsidRPr="00A301E0">
              <w:t>&lt;parametric unit keyword&gt;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Pr="00A301E0" w:rsidRDefault="00392C2B" w:rsidP="00E30BB7">
            <w:pPr>
              <w:spacing w:after="0"/>
            </w:pPr>
            <w:r w:rsidRPr="00A301E0">
              <w:t>PARAMETRICUNIT</w:t>
            </w:r>
          </w:p>
        </w:tc>
      </w:tr>
      <w:tr w:rsidR="00392C2B" w:rsidRPr="00A301E0" w:rsidTr="000D6B84">
        <w:trPr>
          <w:cantSplit/>
        </w:trPr>
        <w:tc>
          <w:tcPr>
            <w:tcW w:w="2660" w:type="dxa"/>
            <w:shd w:val="clear" w:color="auto" w:fill="auto"/>
          </w:tcPr>
          <w:p w:rsidR="00392C2B" w:rsidRPr="00A301E0" w:rsidRDefault="00392C2B" w:rsidP="00E30BB7">
            <w:pPr>
              <w:jc w:val="left"/>
            </w:pPr>
            <w:r w:rsidRPr="00A301E0">
              <w:t>&lt;scale unit keyword&gt;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Pr="00A301E0" w:rsidRDefault="00392C2B" w:rsidP="00E30BB7">
            <w:pPr>
              <w:spacing w:after="0"/>
            </w:pPr>
            <w:r w:rsidRPr="00A301E0">
              <w:t>SCALEUNIT | UNIT</w:t>
            </w:r>
          </w:p>
          <w:p w:rsidR="00392C2B" w:rsidRPr="00A301E0" w:rsidRDefault="00392C2B" w:rsidP="00E30BB7">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SCALEUNIT. UNIT is permitted for backward compatibility. Implementations shall be able to read both forms</w:t>
            </w:r>
            <w:r w:rsidRPr="00A301E0">
              <w:rPr>
                <w:rFonts w:ascii="Courier New" w:hAnsi="Courier New" w:cs="Courier New"/>
                <w:i/>
              </w:rPr>
              <w:t>.</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r w:rsidRPr="00A301E0">
              <w:t>&lt;time unit keyword&gt;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Default="00392C2B" w:rsidP="00E30BB7">
            <w:pPr>
              <w:spacing w:after="0"/>
            </w:pPr>
            <w:r w:rsidRPr="00A301E0">
              <w:t>TIMEUNIT</w:t>
            </w:r>
            <w:r>
              <w:t xml:space="preserve"> | TEMPORALQUANTITY</w:t>
            </w:r>
          </w:p>
          <w:p w:rsidR="00392C2B" w:rsidRPr="00A301E0" w:rsidRDefault="00392C2B" w:rsidP="00DD4930">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 the preferred keyword is TIM</w:t>
            </w:r>
            <w:r w:rsidRPr="00A301E0">
              <w:rPr>
                <w:rFonts w:ascii="Courier New" w:hAnsi="Courier New" w:cs="Courier New"/>
                <w:i/>
                <w:sz w:val="18"/>
                <w:szCs w:val="18"/>
              </w:rPr>
              <w:t xml:space="preserve">EUNIT. </w:t>
            </w:r>
            <w:r>
              <w:rPr>
                <w:rFonts w:ascii="Courier New" w:hAnsi="Courier New" w:cs="Courier New"/>
                <w:i/>
                <w:sz w:val="18"/>
                <w:szCs w:val="18"/>
              </w:rPr>
              <w:t>TEMPORALQUANTITY is permitted</w:t>
            </w:r>
            <w:r w:rsidRPr="00A301E0">
              <w:rPr>
                <w:rFonts w:ascii="Courier New" w:hAnsi="Courier New" w:cs="Courier New"/>
                <w:i/>
                <w:sz w:val="18"/>
                <w:szCs w:val="18"/>
              </w:rPr>
              <w:t>. Implementations shall be able to read both forms</w:t>
            </w:r>
            <w:r w:rsidRPr="00A301E0">
              <w:rPr>
                <w:rFonts w:ascii="Courier New" w:hAnsi="Courier New" w:cs="Courier New"/>
                <w:i/>
              </w:rPr>
              <w:t>.</w:t>
            </w:r>
          </w:p>
          <w:p w:rsidR="00392C2B" w:rsidRPr="00A301E0" w:rsidRDefault="00392C2B" w:rsidP="00E30BB7">
            <w:pPr>
              <w:spacing w:after="0"/>
            </w:pPr>
          </w:p>
        </w:tc>
      </w:tr>
      <w:tr w:rsidR="00392C2B" w:rsidRPr="00A301E0" w:rsidTr="000D6B84">
        <w:trPr>
          <w:cantSplit/>
        </w:trPr>
        <w:tc>
          <w:tcPr>
            <w:tcW w:w="2660" w:type="dxa"/>
            <w:shd w:val="clear" w:color="auto" w:fill="auto"/>
          </w:tcPr>
          <w:p w:rsidR="00392C2B" w:rsidRPr="00A301E0" w:rsidRDefault="00392C2B" w:rsidP="00E30BB7">
            <w:r w:rsidRPr="00A301E0">
              <w:t>&lt;unit name&gt;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Pr="00A301E0" w:rsidRDefault="00392C2B" w:rsidP="00E30BB7">
            <w:pPr>
              <w:keepNext/>
              <w:keepLines/>
            </w:pPr>
            <w:r w:rsidRPr="00A301E0">
              <w:t>&lt;quoted Latin text&gt;</w:t>
            </w:r>
          </w:p>
        </w:tc>
      </w:tr>
      <w:tr w:rsidR="00392C2B" w:rsidRPr="00A301E0" w:rsidTr="000D6B84">
        <w:trPr>
          <w:cantSplit/>
        </w:trPr>
        <w:tc>
          <w:tcPr>
            <w:tcW w:w="2660" w:type="dxa"/>
            <w:shd w:val="clear" w:color="auto" w:fill="auto"/>
          </w:tcPr>
          <w:p w:rsidR="00392C2B" w:rsidRPr="00A301E0" w:rsidRDefault="00392C2B" w:rsidP="00E30BB7">
            <w:r w:rsidRPr="00A301E0">
              <w:t>&lt;conversion factor&gt;</w:t>
            </w:r>
          </w:p>
        </w:tc>
        <w:tc>
          <w:tcPr>
            <w:tcW w:w="567" w:type="dxa"/>
            <w:shd w:val="clear" w:color="auto" w:fill="auto"/>
          </w:tcPr>
          <w:p w:rsidR="00392C2B" w:rsidRPr="00A301E0" w:rsidRDefault="00392C2B" w:rsidP="00E30BB7">
            <w:r w:rsidRPr="00A301E0">
              <w:t>::=</w:t>
            </w:r>
          </w:p>
        </w:tc>
        <w:tc>
          <w:tcPr>
            <w:tcW w:w="6379" w:type="dxa"/>
            <w:shd w:val="clear" w:color="auto" w:fill="auto"/>
          </w:tcPr>
          <w:p w:rsidR="00392C2B" w:rsidRDefault="00392C2B" w:rsidP="00E30BB7">
            <w:pPr>
              <w:spacing w:after="0"/>
            </w:pPr>
            <w:r w:rsidRPr="00A301E0">
              <w:t>&lt;unsigned numeric literal&gt;</w:t>
            </w:r>
          </w:p>
          <w:p w:rsidR="00392C2B" w:rsidRPr="00E7753E" w:rsidRDefault="00392C2B" w:rsidP="00E30BB7">
            <w:pPr>
              <w:spacing w:after="0"/>
              <w:rPr>
                <w:rFonts w:ascii="Courier New" w:hAnsi="Courier New" w:cs="Courier New"/>
                <w:i/>
              </w:rPr>
            </w:pPr>
            <w:r w:rsidRPr="00E7753E">
              <w:rPr>
                <w:rFonts w:ascii="Courier New" w:hAnsi="Courier New" w:cs="Courier New"/>
                <w:i/>
                <w:sz w:val="18"/>
              </w:rPr>
              <w:t>!! &lt;conversion factor&gt; is the number of SI standard units per unit.</w:t>
            </w:r>
            <w:r>
              <w:rPr>
                <w:rFonts w:ascii="Courier New" w:hAnsi="Courier New" w:cs="Courier New"/>
                <w:i/>
                <w:sz w:val="18"/>
              </w:rPr>
              <w:t xml:space="preserve"> See 7.4.2 and 7.4.3.</w:t>
            </w:r>
          </w:p>
          <w:p w:rsidR="00392C2B" w:rsidRPr="00A301E0" w:rsidRDefault="00392C2B" w:rsidP="00E30BB7">
            <w:pPr>
              <w:spacing w:after="0"/>
              <w:rPr>
                <w:rFonts w:ascii="Courier New" w:hAnsi="Courier New"/>
                <w:i/>
                <w:sz w:val="18"/>
                <w:szCs w:val="18"/>
              </w:rPr>
            </w:pPr>
          </w:p>
        </w:tc>
      </w:tr>
    </w:tbl>
    <w:p w:rsidR="00A432EE" w:rsidRPr="00A301E0" w:rsidRDefault="00A432EE" w:rsidP="00A432EE">
      <w:pPr>
        <w:rPr>
          <w:b/>
        </w:rPr>
      </w:pPr>
      <w:r w:rsidRPr="00A301E0">
        <w:t>&lt;identifier&gt; is described in 7.3.4.</w:t>
      </w:r>
    </w:p>
    <w:p w:rsidR="00A50864" w:rsidRDefault="00A50864" w:rsidP="00A50864">
      <w:pPr>
        <w:pStyle w:val="Heading3"/>
      </w:pPr>
      <w:bookmarkStart w:id="123" w:name="_Toc522896075"/>
      <w:r>
        <w:t>Conversion factor - spatial and parametric units</w:t>
      </w:r>
      <w:bookmarkEnd w:id="123"/>
    </w:p>
    <w:p w:rsidR="00A432EE" w:rsidRPr="00A301E0" w:rsidRDefault="00A432EE" w:rsidP="00A50864">
      <w:r w:rsidRPr="00A301E0">
        <w:rPr>
          <w:b/>
        </w:rPr>
        <w:t>Requirements</w:t>
      </w:r>
      <w:r w:rsidRPr="00A301E0">
        <w:t>: If the unit is linear its conversion factor shall be to metres and is the number of metres per unit. If the unit is angular its conversion factor shall be to radians and is the number of radians per unit</w:t>
      </w:r>
      <w:r w:rsidRPr="00A301E0">
        <w:rPr>
          <w:color w:val="000000"/>
          <w:szCs w:val="22"/>
        </w:rPr>
        <w:t xml:space="preserve">. For </w:t>
      </w:r>
      <w:r w:rsidR="004F6F3E">
        <w:rPr>
          <w:color w:val="000000"/>
          <w:szCs w:val="22"/>
        </w:rPr>
        <w:t>parametric units</w:t>
      </w:r>
      <w:r w:rsidRPr="00A301E0">
        <w:rPr>
          <w:color w:val="000000"/>
          <w:szCs w:val="22"/>
        </w:rPr>
        <w:t xml:space="preserve"> the appropriate SI standard unit shall be used. For scale, unity shall be used.</w:t>
      </w:r>
      <w:r w:rsidR="00CF684B">
        <w:rPr>
          <w:color w:val="000000"/>
          <w:szCs w:val="22"/>
        </w:rPr>
        <w:t xml:space="preserve"> </w:t>
      </w:r>
    </w:p>
    <w:p w:rsidR="00A432EE" w:rsidRPr="00A301E0" w:rsidRDefault="007A086F" w:rsidP="007A086F">
      <w:pPr>
        <w:pStyle w:val="Example"/>
        <w:rPr>
          <w:szCs w:val="18"/>
        </w:rPr>
      </w:pPr>
      <w:r>
        <w:t>EXAMPLE 1</w:t>
      </w:r>
      <w:r>
        <w:tab/>
      </w:r>
      <w:r w:rsidR="00A432EE" w:rsidRPr="0085011E">
        <w:rPr>
          <w:rFonts w:ascii="Courier New" w:hAnsi="Courier New" w:cs="Courier New"/>
        </w:rPr>
        <w:t>LENGTHUNIT</w:t>
      </w:r>
      <w:r w:rsidR="00A432EE" w:rsidRPr="0085011E">
        <w:rPr>
          <w:rFonts w:ascii="Courier New" w:hAnsi="Courier New" w:cs="Courier New"/>
          <w:szCs w:val="18"/>
        </w:rPr>
        <w:t>["</w:t>
      </w:r>
      <w:r w:rsidR="00A432EE" w:rsidRPr="0085011E">
        <w:rPr>
          <w:rFonts w:ascii="Courier New" w:hAnsi="Courier New" w:cs="Courier New"/>
          <w:color w:val="000000"/>
          <w:szCs w:val="22"/>
        </w:rPr>
        <w:t>metre</w:t>
      </w:r>
      <w:r w:rsidR="00A432EE" w:rsidRPr="0085011E">
        <w:rPr>
          <w:rFonts w:ascii="Courier New" w:hAnsi="Courier New" w:cs="Courier New"/>
          <w:szCs w:val="18"/>
        </w:rPr>
        <w:t>",1]</w:t>
      </w:r>
    </w:p>
    <w:p w:rsidR="007A086F" w:rsidRPr="0085011E" w:rsidRDefault="007A086F" w:rsidP="007A086F">
      <w:pPr>
        <w:pStyle w:val="Example"/>
        <w:rPr>
          <w:rFonts w:ascii="Courier New" w:hAnsi="Courier New" w:cs="Courier New"/>
        </w:rPr>
      </w:pPr>
      <w:r>
        <w:rPr>
          <w:szCs w:val="18"/>
        </w:rPr>
        <w:t>EXAMPLE 2</w:t>
      </w:r>
      <w:r>
        <w:rPr>
          <w:szCs w:val="18"/>
        </w:rPr>
        <w:tab/>
      </w:r>
      <w:r w:rsidR="00A432EE" w:rsidRPr="0085011E">
        <w:rPr>
          <w:rFonts w:ascii="Courier New" w:hAnsi="Courier New" w:cs="Courier New"/>
        </w:rPr>
        <w:t>LENGTHUNIT["German legal metre",1.0000135965]</w:t>
      </w:r>
    </w:p>
    <w:p w:rsidR="000C1095" w:rsidRPr="00761C69" w:rsidRDefault="007A086F" w:rsidP="00761C69">
      <w:pPr>
        <w:pStyle w:val="Example"/>
        <w:rPr>
          <w:rFonts w:ascii="Courier New" w:hAnsi="Courier New" w:cs="Courier New"/>
        </w:rPr>
      </w:pPr>
      <w:r>
        <w:rPr>
          <w:szCs w:val="18"/>
        </w:rPr>
        <w:t>EXAMPLE</w:t>
      </w:r>
      <w:r w:rsidR="0085011E">
        <w:rPr>
          <w:szCs w:val="18"/>
        </w:rPr>
        <w:t xml:space="preserve"> 3</w:t>
      </w:r>
      <w:r>
        <w:rPr>
          <w:szCs w:val="18"/>
        </w:rPr>
        <w:tab/>
      </w:r>
      <w:r w:rsidR="00A432EE" w:rsidRPr="0085011E">
        <w:rPr>
          <w:rFonts w:ascii="Courier New" w:hAnsi="Courier New" w:cs="Courier New"/>
        </w:rPr>
        <w:t>ANGLEUNIT["degree",0.0174532925199433]</w:t>
      </w:r>
    </w:p>
    <w:p w:rsidR="00A432EE" w:rsidRPr="0085011E" w:rsidRDefault="0085011E" w:rsidP="0085011E">
      <w:pPr>
        <w:pStyle w:val="Example"/>
        <w:rPr>
          <w:rFonts w:ascii="Courier New" w:hAnsi="Courier New" w:cs="Courier New"/>
        </w:rPr>
      </w:pPr>
      <w:r>
        <w:lastRenderedPageBreak/>
        <w:t>EXAMPLE 4</w:t>
      </w:r>
      <w:r>
        <w:tab/>
      </w:r>
      <w:r w:rsidR="00A432EE" w:rsidRPr="0085011E">
        <w:rPr>
          <w:rFonts w:ascii="Courier New" w:hAnsi="Courier New" w:cs="Courier New"/>
        </w:rPr>
        <w:t>SCALEUNIT["parts per million",1E-06]</w:t>
      </w:r>
    </w:p>
    <w:p w:rsidR="00A432EE" w:rsidRPr="0085011E" w:rsidRDefault="0085011E" w:rsidP="0085011E">
      <w:pPr>
        <w:pStyle w:val="Example"/>
        <w:rPr>
          <w:rFonts w:ascii="Courier New" w:hAnsi="Courier New" w:cs="Courier New"/>
        </w:rPr>
      </w:pPr>
      <w:r>
        <w:t>EXAMPLE 5</w:t>
      </w:r>
      <w:r>
        <w:tab/>
      </w:r>
      <w:r w:rsidR="00A432EE" w:rsidRPr="0085011E">
        <w:rPr>
          <w:rFonts w:ascii="Courier New" w:hAnsi="Courier New" w:cs="Courier New"/>
        </w:rPr>
        <w:t>PARAMETRICUNIT["hectopascal",100]</w:t>
      </w:r>
    </w:p>
    <w:p w:rsidR="00A432EE" w:rsidRDefault="00A432EE" w:rsidP="00A432EE">
      <w:r w:rsidRPr="00A301E0">
        <w:t xml:space="preserve">Further examples are included in </w:t>
      </w:r>
      <w:r w:rsidR="00851D99">
        <w:t>7.</w:t>
      </w:r>
      <w:r w:rsidR="00231830">
        <w:t>5</w:t>
      </w:r>
      <w:r w:rsidR="00851D99">
        <w:t xml:space="preserve"> and </w:t>
      </w:r>
      <w:r w:rsidR="0088008E">
        <w:t>Clauses</w:t>
      </w:r>
      <w:r w:rsidRPr="00A301E0">
        <w:t xml:space="preserve"> 8 to 17.</w:t>
      </w:r>
    </w:p>
    <w:p w:rsidR="002F7E4B" w:rsidRDefault="002F7E4B" w:rsidP="00A432EE">
      <w:pPr>
        <w:pStyle w:val="Heading3"/>
      </w:pPr>
      <w:bookmarkStart w:id="124" w:name="_Toc522896076"/>
      <w:r>
        <w:t>Conversion factor - temporal quantities</w:t>
      </w:r>
      <w:bookmarkEnd w:id="124"/>
    </w:p>
    <w:p w:rsidR="00AA6BAB" w:rsidRDefault="00AA6BAB" w:rsidP="00AA6BAB">
      <w:pPr>
        <w:rPr>
          <w:rFonts w:eastAsia="Arial Unicode MS" w:cs="Arial"/>
          <w:color w:val="000000"/>
        </w:rPr>
      </w:pPr>
      <w:r>
        <w:rPr>
          <w:rFonts w:eastAsia="Arial Unicode MS"/>
          <w:snapToGrid w:val="0"/>
        </w:rPr>
        <w:t>U</w:t>
      </w:r>
      <w:r w:rsidRPr="006E309D">
        <w:rPr>
          <w:rFonts w:eastAsia="Arial Unicode MS"/>
          <w:snapToGrid w:val="0"/>
        </w:rPr>
        <w:t>nit uses the datatype of UnitOfMeasure. This is defined in ISO 19103. The class includes a note "</w:t>
      </w:r>
      <w:r w:rsidRPr="006E309D">
        <w:rPr>
          <w:rFonts w:eastAsia="Calibri" w:cs="Arial Narrow"/>
          <w:szCs w:val="22"/>
          <w:lang w:eastAsia="sv-SE"/>
        </w:rPr>
        <w:t>conversion ToISOstandardUnit is not null only if the conversion is a simple scale</w:t>
      </w:r>
      <w:r w:rsidRPr="006E309D">
        <w:rPr>
          <w:rFonts w:eastAsia="Arial Unicode MS"/>
          <w:snapToGrid w:val="0"/>
          <w:szCs w:val="22"/>
        </w:rPr>
        <w:t xml:space="preserve">". </w:t>
      </w:r>
      <w:r>
        <w:rPr>
          <w:rFonts w:eastAsia="Arial Unicode MS" w:cs="Arial"/>
          <w:color w:val="000000"/>
        </w:rPr>
        <w:t>For many temporal cases, the unit is not a simple scale: the size of a month, a day or an hour vary at different locations in the calendar due to correction factors and alterations such as leap seconds, leap years, and seasonal time zone changes. Conversion of a temporal quantity (</w:t>
      </w:r>
      <w:r w:rsidR="00392C2B">
        <w:rPr>
          <w:rFonts w:eastAsia="Arial Unicode MS" w:cs="Arial"/>
          <w:color w:val="000000"/>
        </w:rPr>
        <w:t>time unit</w:t>
      </w:r>
      <w:r>
        <w:rPr>
          <w:rFonts w:eastAsia="Arial Unicode MS" w:cs="Arial"/>
          <w:color w:val="000000"/>
        </w:rPr>
        <w:t xml:space="preserve">) to the SI base unit for time, the second, therefore may or may not be ambiguous when compared to a calendar definition of that quantity. </w:t>
      </w:r>
      <w:r w:rsidRPr="00C657A6">
        <w:t>Examples are given in ISO 19111:2018, annex D.4.</w:t>
      </w:r>
      <w:r>
        <w:rPr>
          <w:color w:val="000000"/>
          <w:sz w:val="18"/>
          <w:szCs w:val="22"/>
        </w:rPr>
        <w:t xml:space="preserve"> </w:t>
      </w:r>
      <w:r w:rsidR="00C12D3A">
        <w:rPr>
          <w:rFonts w:eastAsia="Arial Unicode MS" w:cs="Arial"/>
          <w:color w:val="000000"/>
        </w:rPr>
        <w:t>In these cases</w:t>
      </w:r>
      <w:r>
        <w:rPr>
          <w:rFonts w:eastAsia="Arial Unicode MS" w:cs="Arial"/>
          <w:color w:val="000000"/>
        </w:rPr>
        <w:t xml:space="preserve">, UnitOfMeasure instances for temporal counts and temporal measures </w:t>
      </w:r>
      <w:r w:rsidR="00C12D3A">
        <w:rPr>
          <w:rFonts w:eastAsia="Arial Unicode MS" w:cs="Arial"/>
          <w:color w:val="000000"/>
        </w:rPr>
        <w:t>ar</w:t>
      </w:r>
      <w:r>
        <w:rPr>
          <w:rFonts w:eastAsia="Arial Unicode MS" w:cs="Arial"/>
          <w:color w:val="000000"/>
        </w:rPr>
        <w:t>e de</w:t>
      </w:r>
      <w:r w:rsidR="00C12D3A">
        <w:rPr>
          <w:rFonts w:eastAsia="Arial Unicode MS" w:cs="Arial"/>
          <w:color w:val="000000"/>
        </w:rPr>
        <w:t>scribe</w:t>
      </w:r>
      <w:r>
        <w:rPr>
          <w:rFonts w:eastAsia="Arial Unicode MS" w:cs="Arial"/>
          <w:color w:val="000000"/>
        </w:rPr>
        <w:t xml:space="preserve">d with no relation to </w:t>
      </w:r>
      <w:r>
        <w:rPr>
          <w:rFonts w:eastAsia="Arial Unicode MS"/>
          <w:color w:val="000000"/>
        </w:rPr>
        <w:t>the</w:t>
      </w:r>
      <w:r>
        <w:rPr>
          <w:rFonts w:eastAsia="Arial Unicode MS" w:cs="Arial"/>
          <w:color w:val="000000"/>
        </w:rPr>
        <w:t xml:space="preserve"> second. </w:t>
      </w:r>
    </w:p>
    <w:p w:rsidR="00AA6BAB" w:rsidRPr="00227A94" w:rsidRDefault="00AA6BAB" w:rsidP="00AA6BAB">
      <w:pPr>
        <w:ind w:left="709" w:hanging="709"/>
      </w:pPr>
      <w:r>
        <w:rPr>
          <w:rFonts w:eastAsia="Arial Unicode MS" w:cs="Arial"/>
          <w:color w:val="000000"/>
        </w:rPr>
        <w:t>NOTE</w:t>
      </w:r>
      <w:r>
        <w:rPr>
          <w:rFonts w:eastAsia="Arial Unicode MS" w:cs="Arial"/>
          <w:color w:val="000000"/>
        </w:rPr>
        <w:tab/>
      </w:r>
      <w:r w:rsidRPr="00227A94">
        <w:rPr>
          <w:rFonts w:eastAsia="Arial Unicode MS" w:cs="Arial"/>
          <w:color w:val="000000"/>
        </w:rPr>
        <w:t>In ISO 8601 the terms ‘calendar day’, ‘calendar month’ and ‘calendar year’ are used, with the note: often referred to as ‘day’,  ‘month’ and  ‘year’ respectively.</w:t>
      </w:r>
    </w:p>
    <w:p w:rsidR="00AA6BAB" w:rsidRPr="007A3544" w:rsidRDefault="00AA6BAB" w:rsidP="00AA6BAB">
      <w:r>
        <w:t>POSIX time is commonly used in software. It is dimensioned in seconds, but leap seconds are ignored (not applied)</w:t>
      </w:r>
      <w:r>
        <w:rPr>
          <w:vertAlign w:val="superscript"/>
        </w:rPr>
        <w:t>[6</w:t>
      </w:r>
      <w:r w:rsidRPr="000B5D0C">
        <w:rPr>
          <w:vertAlign w:val="superscript"/>
        </w:rPr>
        <w:t>]</w:t>
      </w:r>
      <w:r>
        <w:t>. A unit of measure "second" may be used to represent this, but it shall be defined independent of the SI second, not as a specific number of SI seconds. It may be thought of as a "calendar second".</w:t>
      </w:r>
    </w:p>
    <w:p w:rsidR="00AA6BAB" w:rsidRDefault="00AA6BAB" w:rsidP="00AA6BAB">
      <w:pPr>
        <w:rPr>
          <w:color w:val="000000"/>
          <w:szCs w:val="22"/>
        </w:rPr>
      </w:pPr>
      <w:r w:rsidRPr="00A301E0">
        <w:rPr>
          <w:b/>
        </w:rPr>
        <w:t>Requirement</w:t>
      </w:r>
      <w:r w:rsidRPr="00A301E0">
        <w:t xml:space="preserve">: </w:t>
      </w:r>
      <w:r>
        <w:rPr>
          <w:rFonts w:eastAsia="Arial Unicode MS"/>
          <w:snapToGrid w:val="0"/>
          <w:szCs w:val="22"/>
        </w:rPr>
        <w:t>For the</w:t>
      </w:r>
      <w:r>
        <w:rPr>
          <w:color w:val="000000"/>
          <w:szCs w:val="22"/>
        </w:rPr>
        <w:t xml:space="preserve"> temporal quantities, in this document called time units</w:t>
      </w:r>
      <w:r>
        <w:rPr>
          <w:rFonts w:eastAsia="Arial Unicode MS"/>
          <w:snapToGrid w:val="0"/>
          <w:szCs w:val="22"/>
        </w:rPr>
        <w:t>, t</w:t>
      </w:r>
      <w:r>
        <w:rPr>
          <w:color w:val="000000"/>
          <w:szCs w:val="22"/>
        </w:rPr>
        <w:t>he unit conversion factor shall be to seconds and is the number of seconds per unit, but the conversion factor shall not be given when it is not a simple scaling.</w:t>
      </w:r>
    </w:p>
    <w:p w:rsidR="00AA6BAB" w:rsidRDefault="00AA6BAB" w:rsidP="00AA6BAB">
      <w:pPr>
        <w:spacing w:after="0"/>
        <w:rPr>
          <w:color w:val="000000"/>
          <w:sz w:val="18"/>
          <w:szCs w:val="22"/>
        </w:rPr>
      </w:pPr>
      <w:r>
        <w:rPr>
          <w:color w:val="000000"/>
          <w:sz w:val="18"/>
          <w:szCs w:val="22"/>
        </w:rPr>
        <w:t>EXAMPLE 1</w:t>
      </w:r>
      <w:r>
        <w:rPr>
          <w:color w:val="000000"/>
          <w:sz w:val="18"/>
          <w:szCs w:val="22"/>
        </w:rPr>
        <w:tab/>
        <w:t xml:space="preserve">Simple scaling, </w:t>
      </w:r>
      <w:r w:rsidR="003D7C8C">
        <w:rPr>
          <w:color w:val="000000"/>
          <w:sz w:val="18"/>
          <w:szCs w:val="22"/>
        </w:rPr>
        <w:t xml:space="preserve">so </w:t>
      </w:r>
      <w:r>
        <w:rPr>
          <w:color w:val="000000"/>
          <w:sz w:val="18"/>
          <w:szCs w:val="22"/>
        </w:rPr>
        <w:t xml:space="preserve">conversion factor </w:t>
      </w:r>
      <w:r w:rsidR="003D7C8C">
        <w:rPr>
          <w:color w:val="000000"/>
          <w:sz w:val="18"/>
          <w:szCs w:val="22"/>
        </w:rPr>
        <w:t xml:space="preserve">is </w:t>
      </w:r>
      <w:r>
        <w:rPr>
          <w:color w:val="000000"/>
          <w:sz w:val="18"/>
          <w:szCs w:val="22"/>
        </w:rPr>
        <w:t xml:space="preserve">required. </w:t>
      </w:r>
    </w:p>
    <w:p w:rsidR="00AA6BAB" w:rsidRDefault="00AA6BAB" w:rsidP="00AA6BAB">
      <w:pPr>
        <w:rPr>
          <w:rFonts w:ascii="Courier New" w:hAnsi="Courier New" w:cs="Courier New"/>
          <w:color w:val="000000"/>
          <w:sz w:val="18"/>
          <w:szCs w:val="22"/>
        </w:rPr>
      </w:pPr>
      <w:r>
        <w:rPr>
          <w:color w:val="000000"/>
          <w:sz w:val="18"/>
          <w:szCs w:val="22"/>
        </w:rPr>
        <w:tab/>
      </w:r>
      <w:r>
        <w:rPr>
          <w:color w:val="000000"/>
          <w:sz w:val="18"/>
          <w:szCs w:val="22"/>
        </w:rPr>
        <w:tab/>
      </w:r>
      <w:r>
        <w:rPr>
          <w:color w:val="000000"/>
          <w:sz w:val="18"/>
          <w:szCs w:val="22"/>
        </w:rPr>
        <w:tab/>
      </w:r>
      <w:r w:rsidRPr="00E7753E">
        <w:rPr>
          <w:rFonts w:ascii="Courier New" w:hAnsi="Courier New" w:cs="Courier New"/>
          <w:color w:val="000000"/>
          <w:sz w:val="18"/>
          <w:szCs w:val="22"/>
        </w:rPr>
        <w:t>TIMEUNIT["mi</w:t>
      </w:r>
      <w:r>
        <w:rPr>
          <w:rFonts w:ascii="Courier New" w:hAnsi="Courier New" w:cs="Courier New"/>
          <w:color w:val="000000"/>
          <w:sz w:val="18"/>
          <w:szCs w:val="22"/>
        </w:rPr>
        <w:t>lli</w:t>
      </w:r>
      <w:r w:rsidRPr="00E7753E">
        <w:rPr>
          <w:rFonts w:ascii="Courier New" w:hAnsi="Courier New" w:cs="Courier New"/>
          <w:color w:val="000000"/>
          <w:sz w:val="18"/>
          <w:szCs w:val="22"/>
        </w:rPr>
        <w:t>second",0.001]</w:t>
      </w:r>
    </w:p>
    <w:p w:rsidR="00AA6BAB" w:rsidRDefault="00AA6BAB" w:rsidP="00AA6BAB">
      <w:pPr>
        <w:spacing w:after="0"/>
        <w:rPr>
          <w:color w:val="000000"/>
          <w:sz w:val="18"/>
          <w:szCs w:val="22"/>
        </w:rPr>
      </w:pPr>
      <w:r>
        <w:rPr>
          <w:color w:val="000000"/>
          <w:sz w:val="18"/>
          <w:szCs w:val="22"/>
        </w:rPr>
        <w:t>EXAMPLE 2</w:t>
      </w:r>
      <w:r>
        <w:rPr>
          <w:color w:val="000000"/>
          <w:sz w:val="18"/>
          <w:szCs w:val="22"/>
        </w:rPr>
        <w:tab/>
        <w:t xml:space="preserve">Scaling not simple (number of seconds in a month varies), </w:t>
      </w:r>
      <w:r w:rsidR="003D7C8C">
        <w:rPr>
          <w:color w:val="000000"/>
          <w:sz w:val="18"/>
          <w:szCs w:val="22"/>
        </w:rPr>
        <w:t xml:space="preserve">so </w:t>
      </w:r>
      <w:r>
        <w:rPr>
          <w:color w:val="000000"/>
          <w:sz w:val="18"/>
          <w:szCs w:val="22"/>
        </w:rPr>
        <w:t xml:space="preserve">conversion factor not required. </w:t>
      </w:r>
    </w:p>
    <w:p w:rsidR="00AA6BAB" w:rsidRDefault="00AA6BAB" w:rsidP="00AA6BAB">
      <w:pPr>
        <w:rPr>
          <w:rFonts w:ascii="Courier New" w:hAnsi="Courier New" w:cs="Courier New"/>
          <w:color w:val="000000"/>
          <w:sz w:val="18"/>
          <w:szCs w:val="22"/>
        </w:rPr>
      </w:pPr>
      <w:r>
        <w:rPr>
          <w:color w:val="000000"/>
          <w:sz w:val="18"/>
          <w:szCs w:val="22"/>
        </w:rPr>
        <w:tab/>
      </w:r>
      <w:r>
        <w:rPr>
          <w:color w:val="000000"/>
          <w:sz w:val="18"/>
          <w:szCs w:val="22"/>
        </w:rPr>
        <w:tab/>
      </w:r>
      <w:r>
        <w:rPr>
          <w:color w:val="000000"/>
          <w:sz w:val="18"/>
          <w:szCs w:val="22"/>
        </w:rPr>
        <w:tab/>
      </w:r>
      <w:r w:rsidRPr="00E7753E">
        <w:rPr>
          <w:rFonts w:ascii="Courier New" w:hAnsi="Courier New" w:cs="Courier New"/>
          <w:color w:val="000000"/>
          <w:sz w:val="18"/>
          <w:szCs w:val="22"/>
        </w:rPr>
        <w:t>TIMEUNIT["</w:t>
      </w:r>
      <w:r>
        <w:rPr>
          <w:rFonts w:ascii="Courier New" w:hAnsi="Courier New" w:cs="Courier New"/>
          <w:color w:val="000000"/>
          <w:sz w:val="18"/>
          <w:szCs w:val="22"/>
        </w:rPr>
        <w:t>calendar month"</w:t>
      </w:r>
      <w:r w:rsidRPr="00E7753E">
        <w:rPr>
          <w:rFonts w:ascii="Courier New" w:hAnsi="Courier New" w:cs="Courier New"/>
          <w:color w:val="000000"/>
          <w:sz w:val="18"/>
          <w:szCs w:val="22"/>
        </w:rPr>
        <w:t>]</w:t>
      </w:r>
    </w:p>
    <w:p w:rsidR="00AA6BAB" w:rsidRPr="00392C2B" w:rsidRDefault="00AA6BAB" w:rsidP="00AA6BAB">
      <w:pPr>
        <w:spacing w:after="0"/>
        <w:rPr>
          <w:color w:val="000000"/>
          <w:sz w:val="18"/>
          <w:szCs w:val="22"/>
        </w:rPr>
      </w:pPr>
      <w:r>
        <w:rPr>
          <w:color w:val="000000"/>
          <w:sz w:val="18"/>
          <w:szCs w:val="22"/>
        </w:rPr>
        <w:t>EXAMPLE 3</w:t>
      </w:r>
      <w:r>
        <w:rPr>
          <w:color w:val="000000"/>
          <w:sz w:val="18"/>
          <w:szCs w:val="22"/>
        </w:rPr>
        <w:tab/>
        <w:t xml:space="preserve">Using the POSIX formula </w:t>
      </w:r>
      <w:r w:rsidRPr="0014597F">
        <w:rPr>
          <w:color w:val="000000"/>
          <w:sz w:val="18"/>
          <w:szCs w:val="22"/>
          <w:vertAlign w:val="superscript"/>
        </w:rPr>
        <w:t>[6]</w:t>
      </w:r>
      <w:r w:rsidR="00392C2B">
        <w:rPr>
          <w:color w:val="000000"/>
          <w:sz w:val="18"/>
          <w:szCs w:val="22"/>
        </w:rPr>
        <w:t xml:space="preserve"> which ignores leap seconds, so conversion factor not required.</w:t>
      </w:r>
    </w:p>
    <w:p w:rsidR="00AA6BAB" w:rsidRDefault="00AA6BAB" w:rsidP="00AA6BAB">
      <w:pPr>
        <w:rPr>
          <w:rFonts w:ascii="Courier New" w:hAnsi="Courier New" w:cs="Courier New"/>
          <w:color w:val="000000"/>
          <w:sz w:val="18"/>
          <w:szCs w:val="22"/>
        </w:rPr>
      </w:pPr>
      <w:r>
        <w:rPr>
          <w:rFonts w:ascii="Courier New" w:hAnsi="Courier New" w:cs="Courier New"/>
          <w:color w:val="000000"/>
          <w:sz w:val="18"/>
          <w:szCs w:val="22"/>
        </w:rPr>
        <w:tab/>
      </w:r>
      <w:r>
        <w:rPr>
          <w:rFonts w:ascii="Courier New" w:hAnsi="Courier New" w:cs="Courier New"/>
          <w:color w:val="000000"/>
          <w:sz w:val="18"/>
          <w:szCs w:val="22"/>
        </w:rPr>
        <w:tab/>
      </w:r>
      <w:r>
        <w:rPr>
          <w:rFonts w:ascii="Courier New" w:hAnsi="Courier New" w:cs="Courier New"/>
          <w:color w:val="000000"/>
          <w:sz w:val="18"/>
          <w:szCs w:val="22"/>
        </w:rPr>
        <w:tab/>
      </w:r>
      <w:r w:rsidRPr="00E7753E">
        <w:rPr>
          <w:rFonts w:ascii="Courier New" w:hAnsi="Courier New" w:cs="Courier New"/>
          <w:color w:val="000000"/>
          <w:sz w:val="18"/>
          <w:szCs w:val="22"/>
        </w:rPr>
        <w:t>TIMEUNIT["</w:t>
      </w:r>
      <w:r>
        <w:rPr>
          <w:rFonts w:ascii="Courier New" w:hAnsi="Courier New" w:cs="Courier New"/>
          <w:color w:val="000000"/>
          <w:sz w:val="18"/>
          <w:szCs w:val="22"/>
        </w:rPr>
        <w:t>calendar second"</w:t>
      </w:r>
      <w:r w:rsidRPr="00E7753E">
        <w:rPr>
          <w:rFonts w:ascii="Courier New" w:hAnsi="Courier New" w:cs="Courier New"/>
          <w:color w:val="000000"/>
          <w:sz w:val="18"/>
          <w:szCs w:val="22"/>
        </w:rPr>
        <w:t>]</w:t>
      </w:r>
    </w:p>
    <w:p w:rsidR="00E9686F" w:rsidRPr="00E9686F" w:rsidRDefault="00E9686F" w:rsidP="00947A80">
      <w:pPr>
        <w:keepNext/>
        <w:spacing w:after="0"/>
        <w:rPr>
          <w:sz w:val="18"/>
        </w:rPr>
      </w:pPr>
      <w:bookmarkStart w:id="125" w:name="_Toc506978704"/>
      <w:bookmarkStart w:id="126" w:name="_Toc509918193"/>
      <w:bookmarkEnd w:id="125"/>
      <w:bookmarkEnd w:id="126"/>
      <w:r w:rsidRPr="00E9686F">
        <w:t xml:space="preserve">Note: the  example given in </w:t>
      </w:r>
      <w:r w:rsidRPr="00E9686F">
        <w:rPr>
          <w:sz w:val="18"/>
        </w:rPr>
        <w:t>19162:2015:</w:t>
      </w:r>
    </w:p>
    <w:p w:rsidR="00E9686F" w:rsidRPr="000A70B8" w:rsidRDefault="00E9686F" w:rsidP="00947A80">
      <w:pPr>
        <w:keepNext/>
        <w:spacing w:after="0"/>
        <w:rPr>
          <w:rFonts w:ascii="Courier New" w:hAnsi="Courier New" w:cs="Courier New"/>
          <w:color w:val="000000"/>
          <w:sz w:val="18"/>
          <w:szCs w:val="22"/>
        </w:rPr>
      </w:pPr>
      <w:r w:rsidRPr="000A70B8">
        <w:rPr>
          <w:rFonts w:ascii="Courier New" w:hAnsi="Courier New" w:cs="Courier New"/>
          <w:sz w:val="18"/>
        </w:rPr>
        <w:tab/>
        <w:t>TIMEUNIT[</w:t>
      </w:r>
      <w:r w:rsidRPr="000A70B8">
        <w:rPr>
          <w:rFonts w:ascii="Courier New" w:hAnsi="Courier New" w:cs="Courier New"/>
          <w:color w:val="000000"/>
          <w:sz w:val="18"/>
          <w:szCs w:val="22"/>
        </w:rPr>
        <w:t>"</w:t>
      </w:r>
      <w:r>
        <w:rPr>
          <w:rFonts w:ascii="Courier New" w:hAnsi="Courier New" w:cs="Courier New"/>
          <w:color w:val="000000"/>
          <w:sz w:val="18"/>
          <w:szCs w:val="22"/>
        </w:rPr>
        <w:t>day</w:t>
      </w:r>
      <w:r w:rsidRPr="000A70B8">
        <w:rPr>
          <w:rFonts w:ascii="Courier New" w:hAnsi="Courier New" w:cs="Courier New"/>
          <w:color w:val="000000"/>
          <w:sz w:val="18"/>
          <w:szCs w:val="22"/>
        </w:rPr>
        <w:t>",</w:t>
      </w:r>
      <w:r>
        <w:rPr>
          <w:rFonts w:ascii="Courier New" w:hAnsi="Courier New" w:cs="Courier New"/>
          <w:color w:val="000000"/>
          <w:sz w:val="18"/>
          <w:szCs w:val="22"/>
        </w:rPr>
        <w:t>86400</w:t>
      </w:r>
      <w:r w:rsidRPr="000A70B8">
        <w:rPr>
          <w:rFonts w:ascii="Courier New" w:hAnsi="Courier New" w:cs="Courier New"/>
          <w:color w:val="000000"/>
          <w:sz w:val="18"/>
          <w:szCs w:val="22"/>
        </w:rPr>
        <w:t>.0]</w:t>
      </w:r>
    </w:p>
    <w:p w:rsidR="00E9686F" w:rsidRDefault="00E9686F" w:rsidP="00E9686F">
      <w:r w:rsidRPr="00E9686F">
        <w:t xml:space="preserve">is deprecated. The number of seconds in a </w:t>
      </w:r>
      <w:r w:rsidR="00B61B91">
        <w:t xml:space="preserve">calendar </w:t>
      </w:r>
      <w:r w:rsidRPr="00E9686F">
        <w:t>day is not a simple scaling (because some days contain leap seconds) so conversion factor shall not be given.</w:t>
      </w:r>
    </w:p>
    <w:p w:rsidR="00AA39EB" w:rsidRPr="00A059BA" w:rsidRDefault="00AA39EB" w:rsidP="00AA39EB">
      <w:pPr>
        <w:pStyle w:val="Heading3"/>
      </w:pPr>
      <w:bookmarkStart w:id="127" w:name="_Toc522896077"/>
      <w:r w:rsidRPr="00A059BA">
        <w:t>Default unit</w:t>
      </w:r>
      <w:bookmarkEnd w:id="127"/>
    </w:p>
    <w:p w:rsidR="00AA39EB" w:rsidRPr="00A059BA" w:rsidRDefault="00AA39EB" w:rsidP="00AA39EB">
      <w:r w:rsidRPr="00A059BA">
        <w:t>Recommended practice is for units to be explicitly described. However, for backward compatibility reasons, this document in places permits unit description to be implied.</w:t>
      </w:r>
      <w:r w:rsidR="00BB64EB" w:rsidRPr="00A059BA">
        <w:t xml:space="preserve"> This may result in incomplete specification.</w:t>
      </w:r>
    </w:p>
    <w:p w:rsidR="00BB64EB" w:rsidRPr="00A059BA" w:rsidRDefault="00BB64EB" w:rsidP="00AA39EB">
      <w:pPr>
        <w:rPr>
          <w:sz w:val="18"/>
        </w:rPr>
      </w:pPr>
      <w:r w:rsidRPr="00A059BA">
        <w:rPr>
          <w:sz w:val="18"/>
        </w:rPr>
        <w:t xml:space="preserve">EXAMPLE: </w:t>
      </w:r>
      <w:r w:rsidRPr="00A059BA">
        <w:rPr>
          <w:sz w:val="18"/>
        </w:rPr>
        <w:tab/>
        <w:t>Angular units cannot be inferred from a coordinate system with linear units</w:t>
      </w:r>
      <w:r w:rsidR="00465A90">
        <w:rPr>
          <w:sz w:val="18"/>
        </w:rPr>
        <w:t xml:space="preserve">, as in the angle unit for longitude of a prime meridian </w:t>
      </w:r>
      <w:r w:rsidR="00F25DFD">
        <w:rPr>
          <w:sz w:val="18"/>
        </w:rPr>
        <w:t xml:space="preserve">which </w:t>
      </w:r>
      <w:r w:rsidR="00465A90">
        <w:rPr>
          <w:sz w:val="18"/>
        </w:rPr>
        <w:t>cannot be inferred from a geodetic coordinate reference system having a Cartesian coordinate system</w:t>
      </w:r>
      <w:r w:rsidRPr="00A059BA">
        <w:rPr>
          <w:sz w:val="18"/>
        </w:rPr>
        <w:t>.</w:t>
      </w:r>
    </w:p>
    <w:p w:rsidR="00AA39EB" w:rsidRPr="00AA39EB" w:rsidRDefault="00AA39EB" w:rsidP="00AA39EB">
      <w:r w:rsidRPr="00A059BA">
        <w:rPr>
          <w:b/>
        </w:rPr>
        <w:t>Requirement</w:t>
      </w:r>
      <w:r w:rsidRPr="00A059BA">
        <w:t xml:space="preserve">: </w:t>
      </w:r>
      <w:r w:rsidR="00BB64EB" w:rsidRPr="00A059BA">
        <w:t xml:space="preserve">Where no implied unit can be inferred then in this document the default </w:t>
      </w:r>
      <w:r w:rsidRPr="00A059BA">
        <w:t xml:space="preserve">implied linear unit </w:t>
      </w:r>
      <w:r w:rsidR="00BB64EB" w:rsidRPr="00A059BA">
        <w:t>shall be</w:t>
      </w:r>
      <w:r w:rsidRPr="00A059BA">
        <w:t xml:space="preserve"> metre</w:t>
      </w:r>
      <w:r w:rsidR="00BB64EB" w:rsidRPr="00A059BA">
        <w:t>, the default implied angular unit shall be</w:t>
      </w:r>
      <w:r w:rsidRPr="00A059BA">
        <w:t xml:space="preserve"> degree</w:t>
      </w:r>
      <w:r w:rsidR="00BB64EB" w:rsidRPr="00A059BA">
        <w:t>.</w:t>
      </w:r>
    </w:p>
    <w:p w:rsidR="00947A80" w:rsidRPr="00A301E0" w:rsidRDefault="00947A80" w:rsidP="00E9686F"/>
    <w:p w:rsidR="00A432EE" w:rsidRPr="00A301E0" w:rsidRDefault="00A432EE" w:rsidP="00A432EE">
      <w:pPr>
        <w:pStyle w:val="Heading2"/>
        <w:numPr>
          <w:ilvl w:val="1"/>
          <w:numId w:val="1"/>
        </w:numPr>
        <w:tabs>
          <w:tab w:val="clear" w:pos="360"/>
        </w:tabs>
      </w:pPr>
      <w:bookmarkStart w:id="128" w:name="_Toc380310599"/>
      <w:bookmarkStart w:id="129" w:name="_Toc522896078"/>
      <w:r w:rsidRPr="00A301E0">
        <w:lastRenderedPageBreak/>
        <w:t>Coordinate system</w:t>
      </w:r>
      <w:bookmarkEnd w:id="128"/>
      <w:bookmarkEnd w:id="129"/>
    </w:p>
    <w:p w:rsidR="00A432EE" w:rsidRPr="00A301E0" w:rsidRDefault="00A432EE" w:rsidP="00A432EE">
      <w:pPr>
        <w:pStyle w:val="Heading3"/>
        <w:numPr>
          <w:ilvl w:val="2"/>
          <w:numId w:val="1"/>
        </w:numPr>
        <w:tabs>
          <w:tab w:val="clear" w:pos="720"/>
        </w:tabs>
      </w:pPr>
      <w:bookmarkStart w:id="130" w:name="_Toc380310600"/>
      <w:bookmarkStart w:id="131" w:name="_Toc522896079"/>
      <w:r w:rsidRPr="00A301E0">
        <w:t>Syntax</w:t>
      </w:r>
      <w:bookmarkEnd w:id="130"/>
      <w:bookmarkEnd w:id="131"/>
    </w:p>
    <w:p w:rsidR="00547060" w:rsidRDefault="00902453" w:rsidP="00A432EE">
      <w:r>
        <w:t xml:space="preserve">Most coordinate system attributes are common to </w:t>
      </w:r>
      <w:r w:rsidR="00547060">
        <w:t>all subtypes of</w:t>
      </w:r>
      <w:r>
        <w:t xml:space="preserve"> spatial and temporal coordinate systems</w:t>
      </w:r>
      <w:r w:rsidR="00547060">
        <w:t>. Exceptions are associated with the coordinate system axis unit attribute and its qualifier, the conversion factor to an SI base unit:</w:t>
      </w:r>
    </w:p>
    <w:p w:rsidR="00547060" w:rsidRDefault="00547060" w:rsidP="00547060">
      <w:pPr>
        <w:pStyle w:val="ListParagraph"/>
        <w:numPr>
          <w:ilvl w:val="0"/>
          <w:numId w:val="73"/>
        </w:numPr>
      </w:pPr>
      <w:r>
        <w:t xml:space="preserve">When the coordinate system type is 'temporal count' or 'temporal measure', the inclusion of the </w:t>
      </w:r>
      <w:r w:rsidR="002F7E4B">
        <w:t xml:space="preserve">axis unit </w:t>
      </w:r>
      <w:r>
        <w:t>conversion factor in WKT is conditional</w:t>
      </w:r>
      <w:r w:rsidR="00392C2B">
        <w:t xml:space="preserve"> –</w:t>
      </w:r>
      <w:r>
        <w:t xml:space="preserve"> see </w:t>
      </w:r>
      <w:r w:rsidR="00392C2B">
        <w:t>7.4</w:t>
      </w:r>
      <w:r>
        <w:t>.3.</w:t>
      </w:r>
    </w:p>
    <w:p w:rsidR="00547060" w:rsidRDefault="00547060" w:rsidP="00547060">
      <w:pPr>
        <w:pStyle w:val="ListParagraph"/>
        <w:numPr>
          <w:ilvl w:val="0"/>
          <w:numId w:val="73"/>
        </w:numPr>
      </w:pPr>
      <w:r>
        <w:t>Whe</w:t>
      </w:r>
      <w:r w:rsidR="002F7E4B">
        <w:t xml:space="preserve">n the coordinate system type is 'ordinal' or </w:t>
      </w:r>
      <w:r>
        <w:t xml:space="preserve">'temporal dateTime', the axis unit attribute </w:t>
      </w:r>
      <w:r w:rsidR="002F7E4B">
        <w:t>and</w:t>
      </w:r>
      <w:r>
        <w:t xml:space="preserve"> its conversion factor are not required in WKT</w:t>
      </w:r>
      <w:r w:rsidR="00392C2B">
        <w:t xml:space="preserve"> –</w:t>
      </w:r>
      <w:r w:rsidR="002F7E4B">
        <w:t xml:space="preserve"> see 7.5.6 and 13.3</w:t>
      </w:r>
      <w:r>
        <w:t>.</w:t>
      </w:r>
    </w:p>
    <w:p w:rsidR="00061768" w:rsidRPr="00061768" w:rsidRDefault="00547060" w:rsidP="00A432EE">
      <w:r>
        <w:t>T</w:t>
      </w:r>
      <w:r w:rsidR="00195F09">
        <w:t>he syntax for all coordinate systems is</w:t>
      </w:r>
      <w:r w:rsidR="00902453">
        <w:t xml:space="preserve"> described here.</w:t>
      </w:r>
    </w:p>
    <w:p w:rsidR="00A432EE" w:rsidRPr="00A301E0" w:rsidRDefault="00A432EE" w:rsidP="00A432EE">
      <w:r w:rsidRPr="00A301E0">
        <w:rPr>
          <w:b/>
        </w:rPr>
        <w:t>Requirement</w:t>
      </w:r>
      <w:r w:rsidRPr="00A301E0">
        <w:t xml:space="preserve">: The </w:t>
      </w:r>
      <w:r w:rsidR="00212EBC">
        <w:t>WKT</w:t>
      </w:r>
      <w:r w:rsidRPr="00A301E0">
        <w:t xml:space="preserve"> representation of a coordinate system shall be: </w:t>
      </w:r>
    </w:p>
    <w:tbl>
      <w:tblPr>
        <w:tblW w:w="10173" w:type="dxa"/>
        <w:tblLayout w:type="fixed"/>
        <w:tblLook w:val="0000"/>
      </w:tblPr>
      <w:tblGrid>
        <w:gridCol w:w="3369"/>
        <w:gridCol w:w="567"/>
        <w:gridCol w:w="6237"/>
      </w:tblGrid>
      <w:tr w:rsidR="007174B8" w:rsidRPr="00A301E0" w:rsidTr="001A1A26">
        <w:trPr>
          <w:cantSplit/>
        </w:trPr>
        <w:tc>
          <w:tcPr>
            <w:tcW w:w="3369" w:type="dxa"/>
            <w:shd w:val="clear" w:color="auto" w:fill="auto"/>
          </w:tcPr>
          <w:p w:rsidR="007174B8" w:rsidRPr="00A301E0" w:rsidRDefault="007174B8" w:rsidP="004149E9">
            <w:r w:rsidRPr="00A301E0">
              <w:t>&lt;coordinate system&gt;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E9686F">
            <w:pPr>
              <w:spacing w:after="0"/>
              <w:jc w:val="left"/>
            </w:pPr>
            <w:r w:rsidRPr="007A41C3">
              <w:t>&lt;spatial cs&gt; | &lt;temporalCountMeasure cs&gt; | &lt;ordinal-dateTime cs&gt;</w:t>
            </w:r>
          </w:p>
          <w:p w:rsidR="007174B8" w:rsidRPr="007A41C3" w:rsidRDefault="007174B8" w:rsidP="00663D5D">
            <w:pPr>
              <w:spacing w:after="0"/>
              <w:jc w:val="left"/>
            </w:pPr>
          </w:p>
        </w:tc>
      </w:tr>
      <w:tr w:rsidR="007174B8" w:rsidRPr="00A301E0" w:rsidTr="001A1A26">
        <w:trPr>
          <w:cantSplit/>
        </w:trPr>
        <w:tc>
          <w:tcPr>
            <w:tcW w:w="3369" w:type="dxa"/>
            <w:shd w:val="clear" w:color="auto" w:fill="auto"/>
          </w:tcPr>
          <w:p w:rsidR="007174B8" w:rsidRPr="00A301E0" w:rsidRDefault="007174B8" w:rsidP="003E2C5E">
            <w:r w:rsidRPr="00A301E0">
              <w:t>&lt;</w:t>
            </w:r>
            <w:r>
              <w:t>spatial cs</w:t>
            </w:r>
            <w:r w:rsidRPr="00A301E0">
              <w:t>&gt;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663D5D">
            <w:pPr>
              <w:spacing w:after="0"/>
              <w:jc w:val="left"/>
            </w:pPr>
            <w:r w:rsidRPr="007A41C3">
              <w:t xml:space="preserve">&lt;cs keyword&gt; &lt;left delimiter&gt; &lt;spatial cs type&gt; </w:t>
            </w:r>
          </w:p>
          <w:p w:rsidR="007174B8" w:rsidRPr="007A41C3" w:rsidRDefault="007174B8" w:rsidP="00663D5D">
            <w:pPr>
              <w:spacing w:after="0"/>
              <w:jc w:val="left"/>
            </w:pPr>
            <w:r w:rsidRPr="007A41C3">
              <w:t xml:space="preserve">&lt;wkt separator&gt; &lt;dimension&gt; </w:t>
            </w:r>
          </w:p>
          <w:p w:rsidR="007174B8" w:rsidRPr="007A41C3" w:rsidRDefault="007174B8" w:rsidP="00663D5D">
            <w:pPr>
              <w:spacing w:after="0"/>
              <w:jc w:val="left"/>
              <w:rPr>
                <w:rFonts w:ascii="Courier New" w:hAnsi="Courier New" w:cs="Courier New"/>
                <w:i/>
              </w:rPr>
            </w:pPr>
            <w:r w:rsidRPr="007A41C3">
              <w:t>[ { &lt;wkt separator&gt; &lt;identifier&gt; } ]…  &lt;right delimiter&gt;</w:t>
            </w:r>
          </w:p>
          <w:p w:rsidR="007174B8" w:rsidRPr="007A41C3" w:rsidRDefault="007174B8" w:rsidP="00663D5D">
            <w:pPr>
              <w:spacing w:after="0"/>
              <w:jc w:val="left"/>
            </w:pPr>
            <w:r w:rsidRPr="007A41C3">
              <w:t xml:space="preserve">{ &lt;wkt separator&gt; &lt;spatial axis&gt; }… </w:t>
            </w:r>
          </w:p>
          <w:p w:rsidR="007174B8" w:rsidRDefault="007174B8" w:rsidP="00663D5D">
            <w:pPr>
              <w:spacing w:after="0"/>
              <w:jc w:val="left"/>
            </w:pPr>
            <w:r w:rsidRPr="007A41C3">
              <w:t xml:space="preserve">[ &lt;wkt separator&gt; &lt;cs unit&gt; ] </w:t>
            </w:r>
          </w:p>
          <w:p w:rsidR="00BF2AA5" w:rsidRPr="00BF2AA5" w:rsidRDefault="00BF2AA5" w:rsidP="00663D5D">
            <w:pPr>
              <w:spacing w:after="0"/>
              <w:jc w:val="left"/>
              <w:rPr>
                <w:rFonts w:ascii="Courier New" w:hAnsi="Courier New" w:cs="Courier New"/>
                <w:i/>
              </w:rPr>
            </w:pPr>
            <w:r w:rsidRPr="00BF2AA5">
              <w:rPr>
                <w:rFonts w:ascii="Courier New" w:hAnsi="Courier New" w:cs="Courier New"/>
                <w:i/>
              </w:rPr>
              <w:t>!!</w:t>
            </w:r>
            <w:r>
              <w:rPr>
                <w:rFonts w:ascii="Courier New" w:hAnsi="Courier New" w:cs="Courier New"/>
                <w:i/>
              </w:rPr>
              <w:t xml:space="preserve"> Requires axis unit attributes </w:t>
            </w:r>
            <w:r w:rsidR="006D1F36">
              <w:rPr>
                <w:rFonts w:ascii="Courier New" w:hAnsi="Courier New" w:cs="Courier New"/>
                <w:i/>
              </w:rPr>
              <w:t>including</w:t>
            </w:r>
            <w:r>
              <w:rPr>
                <w:rFonts w:ascii="Courier New" w:hAnsi="Courier New" w:cs="Courier New"/>
                <w:i/>
              </w:rPr>
              <w:t xml:space="preserve"> conversion factor.</w:t>
            </w:r>
          </w:p>
          <w:p w:rsidR="007174B8" w:rsidRPr="007A41C3" w:rsidRDefault="007174B8" w:rsidP="00E30BB7">
            <w:pPr>
              <w:spacing w:after="0"/>
              <w:jc w:val="left"/>
            </w:pPr>
          </w:p>
        </w:tc>
      </w:tr>
      <w:tr w:rsidR="007174B8" w:rsidRPr="00A301E0" w:rsidTr="001A1A26">
        <w:trPr>
          <w:cantSplit/>
        </w:trPr>
        <w:tc>
          <w:tcPr>
            <w:tcW w:w="3369" w:type="dxa"/>
            <w:shd w:val="clear" w:color="auto" w:fill="auto"/>
          </w:tcPr>
          <w:p w:rsidR="007174B8" w:rsidRPr="007A41C3" w:rsidRDefault="007174B8" w:rsidP="007A41C3">
            <w:r w:rsidRPr="007A41C3">
              <w:t>&lt;temporalCountMeasure cs&gt;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547060">
            <w:pPr>
              <w:spacing w:after="0"/>
              <w:jc w:val="left"/>
            </w:pPr>
            <w:r w:rsidRPr="007A41C3">
              <w:t xml:space="preserve">&lt;cs keyword&gt; &lt;left delimiter&gt; &lt;temporalCountMeasure cs type&gt; </w:t>
            </w:r>
          </w:p>
          <w:p w:rsidR="007174B8" w:rsidRPr="007A41C3" w:rsidRDefault="007174B8" w:rsidP="00547060">
            <w:pPr>
              <w:spacing w:after="0"/>
              <w:jc w:val="left"/>
            </w:pPr>
            <w:r w:rsidRPr="007A41C3">
              <w:t xml:space="preserve">&lt;wkt separator&gt; &lt;dimension&gt; </w:t>
            </w:r>
          </w:p>
          <w:p w:rsidR="007174B8" w:rsidRPr="007A41C3" w:rsidRDefault="007174B8" w:rsidP="00547060">
            <w:pPr>
              <w:spacing w:after="0"/>
              <w:jc w:val="left"/>
              <w:rPr>
                <w:rFonts w:ascii="Courier New" w:hAnsi="Courier New" w:cs="Courier New"/>
                <w:i/>
              </w:rPr>
            </w:pPr>
            <w:r w:rsidRPr="007A41C3">
              <w:t>[ { &lt;wkt separator&gt; &lt;identifier&gt; } ]…  &lt;right delimiter&gt;</w:t>
            </w:r>
          </w:p>
          <w:p w:rsidR="00BF2AA5" w:rsidRDefault="007174B8" w:rsidP="00547060">
            <w:pPr>
              <w:spacing w:after="0"/>
              <w:jc w:val="left"/>
            </w:pPr>
            <w:r w:rsidRPr="007A41C3">
              <w:t>&lt;wkt separator&gt; &lt;temporalCountMeasure axis&gt;</w:t>
            </w:r>
          </w:p>
          <w:p w:rsidR="007174B8" w:rsidRPr="007A41C3" w:rsidRDefault="007174B8" w:rsidP="00547060">
            <w:pPr>
              <w:spacing w:after="0"/>
              <w:jc w:val="left"/>
            </w:pPr>
            <w:r w:rsidRPr="007A41C3">
              <w:t xml:space="preserve"> </w:t>
            </w:r>
            <w:r w:rsidR="00BF2AA5" w:rsidRPr="00BF2AA5">
              <w:rPr>
                <w:rFonts w:ascii="Courier New" w:hAnsi="Courier New" w:cs="Courier New"/>
                <w:i/>
              </w:rPr>
              <w:t>!!</w:t>
            </w:r>
            <w:r w:rsidR="00BF2AA5">
              <w:rPr>
                <w:rFonts w:ascii="Courier New" w:hAnsi="Courier New" w:cs="Courier New"/>
                <w:i/>
              </w:rPr>
              <w:t xml:space="preserve"> Requires axis unit attributes</w:t>
            </w:r>
            <w:r w:rsidR="006D1F36">
              <w:rPr>
                <w:rFonts w:ascii="Courier New" w:hAnsi="Courier New" w:cs="Courier New"/>
                <w:i/>
              </w:rPr>
              <w:t>,</w:t>
            </w:r>
            <w:r w:rsidR="00BF2AA5">
              <w:rPr>
                <w:rFonts w:ascii="Courier New" w:hAnsi="Courier New" w:cs="Courier New"/>
                <w:i/>
              </w:rPr>
              <w:t xml:space="preserve"> conversion factor</w:t>
            </w:r>
            <w:r w:rsidR="006D1F36">
              <w:rPr>
                <w:rFonts w:ascii="Courier New" w:hAnsi="Courier New" w:cs="Courier New"/>
                <w:i/>
              </w:rPr>
              <w:t xml:space="preserve"> is conditional</w:t>
            </w:r>
            <w:r w:rsidR="00BF2AA5">
              <w:rPr>
                <w:rFonts w:ascii="Courier New" w:hAnsi="Courier New" w:cs="Courier New"/>
                <w:i/>
              </w:rPr>
              <w:t>.</w:t>
            </w:r>
            <w:r w:rsidR="006D1F36">
              <w:rPr>
                <w:rFonts w:ascii="Courier New" w:hAnsi="Courier New" w:cs="Courier New"/>
                <w:i/>
              </w:rPr>
              <w:t xml:space="preserve"> See 7.5.2.</w:t>
            </w:r>
          </w:p>
          <w:p w:rsidR="007174B8" w:rsidRPr="007A41C3" w:rsidRDefault="007174B8" w:rsidP="00E30BB7">
            <w:pPr>
              <w:spacing w:after="0"/>
              <w:jc w:val="left"/>
            </w:pPr>
          </w:p>
        </w:tc>
      </w:tr>
      <w:tr w:rsidR="007174B8" w:rsidRPr="00A301E0" w:rsidTr="001A1A26">
        <w:trPr>
          <w:cantSplit/>
        </w:trPr>
        <w:tc>
          <w:tcPr>
            <w:tcW w:w="3369" w:type="dxa"/>
            <w:shd w:val="clear" w:color="auto" w:fill="auto"/>
          </w:tcPr>
          <w:p w:rsidR="007174B8" w:rsidRPr="007A41C3" w:rsidRDefault="007174B8" w:rsidP="003E2C5E">
            <w:r w:rsidRPr="007A41C3">
              <w:t>&lt;ordinal-dateTime cs&gt;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061768">
            <w:pPr>
              <w:spacing w:after="0"/>
              <w:jc w:val="left"/>
            </w:pPr>
            <w:r w:rsidRPr="007A41C3">
              <w:t xml:space="preserve">&lt;cs keyword&gt; &lt;left delimiter&gt; &lt;ordinal-dateTime cs type&gt; </w:t>
            </w:r>
          </w:p>
          <w:p w:rsidR="007174B8" w:rsidRPr="007A41C3" w:rsidRDefault="007174B8" w:rsidP="00061768">
            <w:pPr>
              <w:spacing w:after="0"/>
              <w:jc w:val="left"/>
            </w:pPr>
            <w:r w:rsidRPr="007A41C3">
              <w:t>&lt;wkt separator&gt; &lt;dimension&gt;</w:t>
            </w:r>
          </w:p>
          <w:p w:rsidR="007174B8" w:rsidRPr="007A41C3" w:rsidRDefault="007174B8" w:rsidP="00061768">
            <w:pPr>
              <w:spacing w:after="0"/>
              <w:jc w:val="left"/>
              <w:rPr>
                <w:rFonts w:ascii="Courier New" w:hAnsi="Courier New" w:cs="Courier New"/>
                <w:i/>
              </w:rPr>
            </w:pPr>
            <w:r w:rsidRPr="007A41C3">
              <w:t xml:space="preserve"> [ { &lt;wkt separator&gt; &lt;identifier&gt; } ]…  &lt;right delimiter&gt;</w:t>
            </w:r>
          </w:p>
          <w:p w:rsidR="006D1F36" w:rsidRDefault="007174B8" w:rsidP="00061768">
            <w:pPr>
              <w:spacing w:after="0"/>
              <w:jc w:val="left"/>
            </w:pPr>
            <w:r w:rsidRPr="007A41C3">
              <w:t>&lt;wkt separator&gt; &lt;ordinal-dateTime axis&gt;</w:t>
            </w:r>
          </w:p>
          <w:p w:rsidR="007174B8" w:rsidRPr="007A41C3" w:rsidRDefault="006D1F36" w:rsidP="00061768">
            <w:pPr>
              <w:spacing w:after="0"/>
              <w:jc w:val="left"/>
            </w:pPr>
            <w:r w:rsidRPr="00BF2AA5">
              <w:rPr>
                <w:rFonts w:ascii="Courier New" w:hAnsi="Courier New" w:cs="Courier New"/>
                <w:i/>
              </w:rPr>
              <w:t>!!</w:t>
            </w:r>
            <w:r>
              <w:rPr>
                <w:rFonts w:ascii="Courier New" w:hAnsi="Courier New" w:cs="Courier New"/>
                <w:i/>
              </w:rPr>
              <w:t xml:space="preserve"> Axis unit is not required.</w:t>
            </w:r>
            <w:r w:rsidR="007174B8" w:rsidRPr="007A41C3">
              <w:t xml:space="preserve"> </w:t>
            </w:r>
          </w:p>
          <w:p w:rsidR="007174B8" w:rsidRPr="007A41C3" w:rsidRDefault="007174B8" w:rsidP="00E30BB7">
            <w:pPr>
              <w:spacing w:after="0"/>
              <w:jc w:val="left"/>
            </w:pPr>
          </w:p>
        </w:tc>
      </w:tr>
      <w:tr w:rsidR="007174B8" w:rsidRPr="00A301E0" w:rsidTr="001A1A26">
        <w:trPr>
          <w:cantSplit/>
        </w:trPr>
        <w:tc>
          <w:tcPr>
            <w:tcW w:w="3369" w:type="dxa"/>
            <w:shd w:val="clear" w:color="auto" w:fill="auto"/>
          </w:tcPr>
          <w:p w:rsidR="007174B8" w:rsidRPr="007A41C3" w:rsidRDefault="007174B8" w:rsidP="00E30BB7">
            <w:r w:rsidRPr="007A41C3">
              <w:t>&lt;cs keyword&gt;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E30BB7">
            <w:pPr>
              <w:spacing w:after="0"/>
            </w:pPr>
            <w:r w:rsidRPr="007A41C3">
              <w:t>CS</w:t>
            </w:r>
          </w:p>
        </w:tc>
      </w:tr>
      <w:tr w:rsidR="007174B8" w:rsidRPr="00A301E0" w:rsidTr="001A1A26">
        <w:trPr>
          <w:cantSplit/>
        </w:trPr>
        <w:tc>
          <w:tcPr>
            <w:tcW w:w="3369" w:type="dxa"/>
            <w:shd w:val="clear" w:color="auto" w:fill="auto"/>
          </w:tcPr>
          <w:p w:rsidR="007174B8" w:rsidRPr="007A41C3" w:rsidRDefault="007174B8" w:rsidP="00E30BB7">
            <w:r w:rsidRPr="007A41C3">
              <w:t>&lt;spatial cs type&gt;</w:t>
            </w:r>
          </w:p>
        </w:tc>
        <w:tc>
          <w:tcPr>
            <w:tcW w:w="567" w:type="dxa"/>
            <w:shd w:val="clear" w:color="auto" w:fill="auto"/>
          </w:tcPr>
          <w:p w:rsidR="007174B8" w:rsidRPr="001D1439" w:rsidRDefault="007174B8" w:rsidP="00E30BB7">
            <w:r w:rsidRPr="001D1439">
              <w:t>::=</w:t>
            </w:r>
          </w:p>
        </w:tc>
        <w:tc>
          <w:tcPr>
            <w:tcW w:w="6237" w:type="dxa"/>
            <w:shd w:val="clear" w:color="auto" w:fill="auto"/>
          </w:tcPr>
          <w:p w:rsidR="007174B8" w:rsidRPr="007A41C3" w:rsidRDefault="007174B8" w:rsidP="006D39F3">
            <w:pPr>
              <w:spacing w:after="0"/>
            </w:pPr>
            <w:r w:rsidRPr="007A41C3">
              <w:t xml:space="preserve">affine | Cartesian | cylindrical | ellipsoidal | linear | parametric </w:t>
            </w:r>
          </w:p>
          <w:p w:rsidR="007174B8" w:rsidRPr="007A41C3" w:rsidRDefault="007174B8" w:rsidP="006D39F3">
            <w:pPr>
              <w:spacing w:after="0"/>
            </w:pPr>
            <w:r w:rsidRPr="007A41C3">
              <w:t>| polar | spherical | vertical</w:t>
            </w:r>
          </w:p>
          <w:p w:rsidR="007174B8" w:rsidRPr="007A41C3" w:rsidRDefault="007174B8">
            <w:pPr>
              <w:spacing w:after="0"/>
              <w:rPr>
                <w:rFonts w:ascii="Courier New" w:hAnsi="Courier New" w:cs="Courier New"/>
                <w:i/>
              </w:rPr>
            </w:pPr>
            <w:r w:rsidRPr="007A41C3">
              <w:rPr>
                <w:rFonts w:ascii="Courier New" w:hAnsi="Courier New" w:cs="Courier New"/>
                <w:i/>
              </w:rPr>
              <w:t>!! See 7.5.2 for constraints.</w:t>
            </w:r>
          </w:p>
          <w:p w:rsidR="007174B8" w:rsidRPr="007A41C3" w:rsidRDefault="007174B8">
            <w:pPr>
              <w:spacing w:after="0"/>
            </w:pPr>
          </w:p>
        </w:tc>
      </w:tr>
      <w:tr w:rsidR="007174B8" w:rsidRPr="00A301E0" w:rsidTr="001A1A26">
        <w:trPr>
          <w:cantSplit/>
        </w:trPr>
        <w:tc>
          <w:tcPr>
            <w:tcW w:w="3369" w:type="dxa"/>
            <w:shd w:val="clear" w:color="auto" w:fill="auto"/>
          </w:tcPr>
          <w:p w:rsidR="007174B8" w:rsidRPr="007A41C3" w:rsidRDefault="007174B8" w:rsidP="001A1A26">
            <w:r w:rsidRPr="007A41C3">
              <w:t>&lt;temporalCountMeasure cs type&gt;</w:t>
            </w:r>
          </w:p>
        </w:tc>
        <w:tc>
          <w:tcPr>
            <w:tcW w:w="567" w:type="dxa"/>
            <w:shd w:val="clear" w:color="auto" w:fill="auto"/>
          </w:tcPr>
          <w:p w:rsidR="007174B8" w:rsidRPr="001D1439" w:rsidRDefault="007174B8" w:rsidP="00E30BB7">
            <w:r w:rsidRPr="001D1439">
              <w:t>::=</w:t>
            </w:r>
          </w:p>
        </w:tc>
        <w:tc>
          <w:tcPr>
            <w:tcW w:w="6237" w:type="dxa"/>
            <w:shd w:val="clear" w:color="auto" w:fill="auto"/>
          </w:tcPr>
          <w:p w:rsidR="007174B8" w:rsidRPr="007A41C3" w:rsidRDefault="007174B8" w:rsidP="00C139B1">
            <w:pPr>
              <w:spacing w:after="0"/>
            </w:pPr>
            <w:r w:rsidRPr="007A41C3">
              <w:t>temporalCount | temporalMeasure</w:t>
            </w:r>
          </w:p>
          <w:p w:rsidR="007174B8" w:rsidRPr="007A41C3" w:rsidRDefault="007174B8" w:rsidP="00C139B1">
            <w:pPr>
              <w:spacing w:after="0"/>
              <w:rPr>
                <w:rFonts w:ascii="Courier New" w:hAnsi="Courier New" w:cs="Courier New"/>
                <w:i/>
              </w:rPr>
            </w:pPr>
            <w:r w:rsidRPr="007A41C3">
              <w:rPr>
                <w:rFonts w:ascii="Courier New" w:hAnsi="Courier New" w:cs="Courier New"/>
                <w:i/>
              </w:rPr>
              <w:t>!! See 7.5.2 for constraints.</w:t>
            </w:r>
          </w:p>
          <w:p w:rsidR="007174B8" w:rsidRPr="007A41C3" w:rsidRDefault="007174B8" w:rsidP="006D39F3">
            <w:pPr>
              <w:spacing w:after="0"/>
            </w:pPr>
          </w:p>
        </w:tc>
      </w:tr>
      <w:tr w:rsidR="007174B8" w:rsidRPr="00A301E0" w:rsidTr="001A1A26">
        <w:trPr>
          <w:cantSplit/>
        </w:trPr>
        <w:tc>
          <w:tcPr>
            <w:tcW w:w="3369" w:type="dxa"/>
            <w:shd w:val="clear" w:color="auto" w:fill="auto"/>
          </w:tcPr>
          <w:p w:rsidR="007174B8" w:rsidRPr="001D1439" w:rsidRDefault="007174B8" w:rsidP="003E2C5E">
            <w:r w:rsidRPr="001D1439">
              <w:t>&lt;</w:t>
            </w:r>
            <w:r w:rsidRPr="007A41C3">
              <w:t>ordinal-dateTime cs type</w:t>
            </w:r>
            <w:r w:rsidRPr="001D1439">
              <w:t>&gt;</w:t>
            </w:r>
          </w:p>
        </w:tc>
        <w:tc>
          <w:tcPr>
            <w:tcW w:w="567" w:type="dxa"/>
            <w:shd w:val="clear" w:color="auto" w:fill="auto"/>
          </w:tcPr>
          <w:p w:rsidR="007174B8" w:rsidRPr="001D1439" w:rsidRDefault="007174B8" w:rsidP="00E30BB7">
            <w:r w:rsidRPr="001D1439">
              <w:t>::=</w:t>
            </w:r>
          </w:p>
        </w:tc>
        <w:tc>
          <w:tcPr>
            <w:tcW w:w="6237" w:type="dxa"/>
            <w:shd w:val="clear" w:color="auto" w:fill="auto"/>
          </w:tcPr>
          <w:p w:rsidR="007174B8" w:rsidRPr="001D1439" w:rsidRDefault="007174B8" w:rsidP="00061768">
            <w:pPr>
              <w:spacing w:after="0"/>
            </w:pPr>
            <w:r>
              <w:t>ordinal  | temporalDateTime</w:t>
            </w:r>
          </w:p>
          <w:p w:rsidR="007174B8" w:rsidRDefault="007174B8" w:rsidP="00061768">
            <w:pPr>
              <w:spacing w:after="0"/>
              <w:rPr>
                <w:rFonts w:ascii="Courier New" w:hAnsi="Courier New" w:cs="Courier New"/>
                <w:i/>
              </w:rPr>
            </w:pPr>
            <w:r w:rsidRPr="001D1439">
              <w:rPr>
                <w:rFonts w:ascii="Courier New" w:hAnsi="Courier New" w:cs="Courier New"/>
                <w:i/>
              </w:rPr>
              <w:t>!! See 7.5.2 for constraints</w:t>
            </w:r>
            <w:r>
              <w:rPr>
                <w:rFonts w:ascii="Courier New" w:hAnsi="Courier New" w:cs="Courier New"/>
                <w:i/>
              </w:rPr>
              <w:t>.</w:t>
            </w:r>
          </w:p>
          <w:p w:rsidR="007174B8" w:rsidRDefault="007174B8">
            <w:pPr>
              <w:spacing w:after="0"/>
            </w:pPr>
          </w:p>
        </w:tc>
      </w:tr>
      <w:tr w:rsidR="007174B8" w:rsidRPr="00A301E0" w:rsidTr="001A1A26">
        <w:trPr>
          <w:cantSplit/>
        </w:trPr>
        <w:tc>
          <w:tcPr>
            <w:tcW w:w="3369" w:type="dxa"/>
            <w:shd w:val="clear" w:color="auto" w:fill="auto"/>
          </w:tcPr>
          <w:p w:rsidR="007174B8" w:rsidRPr="00A301E0" w:rsidRDefault="007174B8" w:rsidP="00E30BB7">
            <w:r w:rsidRPr="00A301E0">
              <w:t>&lt;dimension&gt;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rPr>
                <w:i/>
              </w:rPr>
            </w:pPr>
            <w:r w:rsidRPr="00A301E0">
              <w:t xml:space="preserve">1 | 2 | 3           </w:t>
            </w:r>
          </w:p>
          <w:p w:rsidR="007174B8" w:rsidRPr="00A301E0" w:rsidRDefault="007174B8" w:rsidP="00E30BB7">
            <w:pPr>
              <w:spacing w:after="0"/>
              <w:jc w:val="left"/>
            </w:pPr>
            <w:r w:rsidRPr="00A301E0">
              <w:rPr>
                <w:rFonts w:ascii="Courier New" w:hAnsi="Courier New" w:cs="Courier New"/>
                <w:i/>
              </w:rPr>
              <w:t>!! Unsigned integer. See 7.5.2 for constraints.</w:t>
            </w:r>
          </w:p>
          <w:p w:rsidR="007174B8" w:rsidRPr="00A301E0" w:rsidRDefault="007174B8" w:rsidP="00E30BB7">
            <w:pPr>
              <w:spacing w:after="0"/>
              <w:jc w:val="left"/>
            </w:pPr>
          </w:p>
        </w:tc>
      </w:tr>
      <w:tr w:rsidR="007174B8" w:rsidRPr="00A301E0" w:rsidTr="001A1A26">
        <w:trPr>
          <w:cantSplit/>
        </w:trPr>
        <w:tc>
          <w:tcPr>
            <w:tcW w:w="3369" w:type="dxa"/>
            <w:shd w:val="clear" w:color="auto" w:fill="auto"/>
          </w:tcPr>
          <w:p w:rsidR="007174B8" w:rsidRPr="00A301E0" w:rsidRDefault="007174B8" w:rsidP="00E30BB7">
            <w:r w:rsidRPr="00A301E0">
              <w:lastRenderedPageBreak/>
              <w:t>&lt;</w:t>
            </w:r>
            <w:r w:rsidRPr="007A41C3">
              <w:t>spatial axis</w:t>
            </w:r>
            <w:r w:rsidRPr="00A301E0">
              <w:t>&gt;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E30BB7">
            <w:pPr>
              <w:spacing w:after="0"/>
              <w:jc w:val="left"/>
            </w:pPr>
            <w:r w:rsidRPr="007A41C3">
              <w:t>&lt;axis keyword&gt; &lt;left delimiter&gt;  &lt;axis nameAbbrev&gt;</w:t>
            </w:r>
          </w:p>
          <w:p w:rsidR="007174B8" w:rsidRPr="007A41C3" w:rsidRDefault="007174B8" w:rsidP="00E30BB7">
            <w:pPr>
              <w:spacing w:after="0"/>
              <w:jc w:val="left"/>
            </w:pPr>
            <w:r w:rsidRPr="007A41C3">
              <w:t xml:space="preserve">&lt;wkt separator&gt; &lt;axis direction&gt; </w:t>
            </w:r>
          </w:p>
          <w:p w:rsidR="007174B8" w:rsidRPr="007A41C3" w:rsidRDefault="007174B8" w:rsidP="00E30BB7">
            <w:pPr>
              <w:spacing w:after="0"/>
              <w:jc w:val="left"/>
            </w:pPr>
            <w:r w:rsidRPr="007A41C3">
              <w:t xml:space="preserve">[ &lt;wkt separator&gt; &lt;axis order&gt; ] </w:t>
            </w:r>
          </w:p>
          <w:p w:rsidR="007174B8" w:rsidRPr="007A41C3" w:rsidRDefault="007174B8" w:rsidP="00E30BB7">
            <w:pPr>
              <w:spacing w:after="0"/>
              <w:jc w:val="left"/>
            </w:pPr>
            <w:r w:rsidRPr="007A41C3">
              <w:t xml:space="preserve">[ &lt;wkt separator&gt; &lt;spatial unit&gt; ] </w:t>
            </w:r>
          </w:p>
          <w:p w:rsidR="007174B8" w:rsidRDefault="007174B8" w:rsidP="00E30BB7">
            <w:pPr>
              <w:spacing w:after="0"/>
              <w:jc w:val="left"/>
            </w:pPr>
            <w:r w:rsidRPr="007A41C3">
              <w:t>[ { &lt;wkt separator&gt; &lt;identifier&gt; } ]…  &lt;right delimiter&gt;</w:t>
            </w:r>
          </w:p>
          <w:p w:rsidR="006F7444" w:rsidRPr="006F7444" w:rsidRDefault="006F7444" w:rsidP="00E30BB7">
            <w:pPr>
              <w:spacing w:after="0"/>
              <w:jc w:val="left"/>
              <w:rPr>
                <w:rFonts w:ascii="Courier New" w:hAnsi="Courier New" w:cs="Courier New"/>
                <w:i/>
              </w:rPr>
            </w:pPr>
            <w:r>
              <w:rPr>
                <w:rFonts w:ascii="Courier New" w:hAnsi="Courier New" w:cs="Courier New"/>
                <w:i/>
              </w:rPr>
              <w:t xml:space="preserve">!! Axis unit and conversion factor mandatory. See 7.5.6.2. </w:t>
            </w:r>
          </w:p>
          <w:p w:rsidR="007174B8" w:rsidRPr="007A41C3" w:rsidRDefault="007174B8" w:rsidP="001A1A26">
            <w:pPr>
              <w:spacing w:after="0"/>
              <w:jc w:val="left"/>
            </w:pPr>
          </w:p>
        </w:tc>
      </w:tr>
      <w:tr w:rsidR="007174B8" w:rsidRPr="00A301E0" w:rsidTr="001A1A26">
        <w:trPr>
          <w:cantSplit/>
        </w:trPr>
        <w:tc>
          <w:tcPr>
            <w:tcW w:w="3369" w:type="dxa"/>
            <w:shd w:val="clear" w:color="auto" w:fill="auto"/>
          </w:tcPr>
          <w:p w:rsidR="007174B8" w:rsidRPr="00A301E0" w:rsidRDefault="007174B8" w:rsidP="001A1A26">
            <w:r w:rsidRPr="00A301E0">
              <w:t>&lt;</w:t>
            </w:r>
            <w:r w:rsidRPr="007A41C3">
              <w:t>temporalCountMeasure axis</w:t>
            </w:r>
            <w:r w:rsidRPr="00A301E0">
              <w:t>&gt;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7A41C3" w:rsidRDefault="007174B8" w:rsidP="00663D5D">
            <w:pPr>
              <w:spacing w:after="0"/>
              <w:jc w:val="left"/>
            </w:pPr>
            <w:r w:rsidRPr="007A41C3">
              <w:t>&lt;axis keyword&gt; &lt;left delimiter&gt;  &lt;axis nameAbbrev&gt;</w:t>
            </w:r>
          </w:p>
          <w:p w:rsidR="007174B8" w:rsidRPr="007A41C3" w:rsidRDefault="007174B8" w:rsidP="00663D5D">
            <w:pPr>
              <w:spacing w:after="0"/>
              <w:jc w:val="left"/>
            </w:pPr>
            <w:r w:rsidRPr="007A41C3">
              <w:t xml:space="preserve">&lt;wkt separator&gt; &lt;axis direction&gt; </w:t>
            </w:r>
          </w:p>
          <w:p w:rsidR="007174B8" w:rsidRPr="007A41C3" w:rsidRDefault="007174B8" w:rsidP="00663D5D">
            <w:pPr>
              <w:spacing w:after="0"/>
              <w:jc w:val="left"/>
            </w:pPr>
            <w:r w:rsidRPr="007A41C3">
              <w:t xml:space="preserve">[ &lt;wkt separator&gt; &lt;axis order&gt; ] </w:t>
            </w:r>
          </w:p>
          <w:p w:rsidR="007174B8" w:rsidRPr="007A41C3" w:rsidRDefault="007174B8" w:rsidP="00663D5D">
            <w:pPr>
              <w:spacing w:after="0"/>
              <w:jc w:val="left"/>
            </w:pPr>
            <w:r w:rsidRPr="007A41C3">
              <w:t xml:space="preserve">[ &lt;wkt separator&gt; &lt;time unit&gt; ] </w:t>
            </w:r>
          </w:p>
          <w:p w:rsidR="007174B8" w:rsidRDefault="007174B8" w:rsidP="00663D5D">
            <w:pPr>
              <w:spacing w:after="0"/>
              <w:jc w:val="left"/>
            </w:pPr>
            <w:r w:rsidRPr="007A41C3">
              <w:t>[ { &lt;wkt separator&gt; &lt;identifier&gt; } ]…  &lt;right delimiter&gt;</w:t>
            </w:r>
          </w:p>
          <w:p w:rsidR="006F7444" w:rsidRPr="007A41C3" w:rsidRDefault="006F7444" w:rsidP="00663D5D">
            <w:pPr>
              <w:spacing w:after="0"/>
              <w:jc w:val="left"/>
            </w:pPr>
            <w:r>
              <w:rPr>
                <w:rFonts w:ascii="Courier New" w:hAnsi="Courier New" w:cs="Courier New"/>
                <w:i/>
              </w:rPr>
              <w:t>!! Axis unit mandatory, conversion factor conditional. See 7.5.6.4</w:t>
            </w:r>
          </w:p>
          <w:p w:rsidR="007174B8" w:rsidRPr="007A41C3" w:rsidRDefault="007174B8" w:rsidP="001A1A26">
            <w:pPr>
              <w:spacing w:after="0"/>
              <w:jc w:val="left"/>
            </w:pPr>
          </w:p>
        </w:tc>
      </w:tr>
      <w:tr w:rsidR="007174B8" w:rsidRPr="00A301E0" w:rsidTr="001A1A26">
        <w:trPr>
          <w:cantSplit/>
        </w:trPr>
        <w:tc>
          <w:tcPr>
            <w:tcW w:w="3369" w:type="dxa"/>
            <w:shd w:val="clear" w:color="auto" w:fill="auto"/>
          </w:tcPr>
          <w:p w:rsidR="007174B8" w:rsidRPr="00A301E0" w:rsidRDefault="007174B8" w:rsidP="001F674E">
            <w:r w:rsidRPr="00A301E0">
              <w:t>&lt;</w:t>
            </w:r>
            <w:r>
              <w:t xml:space="preserve">ordinal-dateTime </w:t>
            </w:r>
            <w:r w:rsidRPr="00A301E0">
              <w:t>axis&gt;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FF4BE3">
            <w:pPr>
              <w:spacing w:after="0"/>
              <w:jc w:val="left"/>
            </w:pPr>
            <w:r w:rsidRPr="00A301E0">
              <w:t>&lt;axis keyword&gt; &lt;left delimiter&gt;  &lt;axis nameAbbrev&gt;</w:t>
            </w:r>
          </w:p>
          <w:p w:rsidR="007174B8" w:rsidRPr="00A301E0" w:rsidRDefault="007174B8" w:rsidP="00FF4BE3">
            <w:pPr>
              <w:spacing w:after="0"/>
              <w:jc w:val="left"/>
            </w:pPr>
            <w:r w:rsidRPr="00A301E0">
              <w:t xml:space="preserve">&lt;wkt separator&gt; &lt;axis direction&gt; </w:t>
            </w:r>
          </w:p>
          <w:p w:rsidR="007174B8" w:rsidRPr="00A301E0" w:rsidRDefault="007174B8" w:rsidP="00FF4BE3">
            <w:pPr>
              <w:spacing w:after="0"/>
              <w:jc w:val="left"/>
            </w:pPr>
            <w:r w:rsidRPr="00A301E0">
              <w:t xml:space="preserve">[ &lt;wkt separator&gt; &lt;axis order&gt; ] </w:t>
            </w:r>
          </w:p>
          <w:p w:rsidR="007174B8" w:rsidRPr="00A301E0" w:rsidRDefault="007174B8" w:rsidP="00FF4BE3">
            <w:pPr>
              <w:spacing w:after="0"/>
              <w:jc w:val="left"/>
            </w:pPr>
            <w:r w:rsidRPr="00A301E0">
              <w:t>[ { &lt;wkt separator&gt; &lt;identifier&gt; } ]…  &lt;right delimiter&gt;</w:t>
            </w:r>
          </w:p>
          <w:p w:rsidR="00821D2C" w:rsidRPr="007A41C3" w:rsidRDefault="007174B8" w:rsidP="00821D2C">
            <w:pPr>
              <w:spacing w:after="0"/>
              <w:jc w:val="left"/>
            </w:pPr>
            <w:r w:rsidRPr="00A301E0">
              <w:rPr>
                <w:rFonts w:ascii="Courier New" w:hAnsi="Courier New" w:cs="Courier New"/>
                <w:i/>
              </w:rPr>
              <w:t xml:space="preserve">!! </w:t>
            </w:r>
            <w:r>
              <w:rPr>
                <w:rFonts w:ascii="Courier New" w:hAnsi="Courier New" w:cs="Courier New"/>
                <w:i/>
              </w:rPr>
              <w:t xml:space="preserve">The attribute </w:t>
            </w:r>
            <w:r w:rsidR="006D1F36">
              <w:rPr>
                <w:rFonts w:ascii="Courier New" w:hAnsi="Courier New" w:cs="Courier New"/>
                <w:i/>
              </w:rPr>
              <w:t>'</w:t>
            </w:r>
            <w:r>
              <w:rPr>
                <w:rFonts w:ascii="Courier New" w:hAnsi="Courier New" w:cs="Courier New"/>
                <w:i/>
              </w:rPr>
              <w:t>axis unit</w:t>
            </w:r>
            <w:r w:rsidR="006D1F36">
              <w:rPr>
                <w:rFonts w:ascii="Courier New" w:hAnsi="Courier New" w:cs="Courier New"/>
                <w:i/>
              </w:rPr>
              <w:t>'</w:t>
            </w:r>
            <w:r>
              <w:rPr>
                <w:rFonts w:ascii="Courier New" w:hAnsi="Courier New" w:cs="Courier New"/>
                <w:i/>
              </w:rPr>
              <w:t xml:space="preserve"> is not required for an ordinal coordinate system or for a temporal dateTime coordinate system.</w:t>
            </w:r>
            <w:r w:rsidR="00821D2C">
              <w:rPr>
                <w:rFonts w:ascii="Courier New" w:hAnsi="Courier New" w:cs="Courier New"/>
                <w:i/>
              </w:rPr>
              <w:t xml:space="preserve"> See 7.5.6.3.</w:t>
            </w:r>
          </w:p>
          <w:p w:rsidR="007174B8" w:rsidRPr="00A301E0" w:rsidRDefault="007174B8" w:rsidP="00FF4BE3">
            <w:pPr>
              <w:spacing w:after="0"/>
              <w:jc w:val="left"/>
            </w:pPr>
          </w:p>
          <w:p w:rsidR="007174B8" w:rsidRPr="00A301E0" w:rsidRDefault="007174B8" w:rsidP="00E30BB7">
            <w:pPr>
              <w:spacing w:after="0"/>
              <w:jc w:val="left"/>
            </w:pPr>
          </w:p>
        </w:tc>
      </w:tr>
      <w:tr w:rsidR="007174B8" w:rsidRPr="00A301E0" w:rsidTr="001A1A26">
        <w:trPr>
          <w:cantSplit/>
        </w:trPr>
        <w:tc>
          <w:tcPr>
            <w:tcW w:w="3369" w:type="dxa"/>
            <w:shd w:val="clear" w:color="auto" w:fill="auto"/>
          </w:tcPr>
          <w:p w:rsidR="007174B8" w:rsidRPr="00A301E0" w:rsidRDefault="007174B8" w:rsidP="00E30BB7">
            <w:r w:rsidRPr="00A301E0">
              <w:t>&lt;axis keyword&gt;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jc w:val="left"/>
            </w:pPr>
            <w:r w:rsidRPr="00A301E0">
              <w:t>AXIS</w:t>
            </w:r>
          </w:p>
        </w:tc>
      </w:tr>
      <w:tr w:rsidR="007174B8" w:rsidRPr="00A301E0" w:rsidTr="001A1A26">
        <w:trPr>
          <w:cantSplit/>
        </w:trPr>
        <w:tc>
          <w:tcPr>
            <w:tcW w:w="3369" w:type="dxa"/>
            <w:shd w:val="clear" w:color="auto" w:fill="auto"/>
          </w:tcPr>
          <w:p w:rsidR="007174B8" w:rsidRPr="00A301E0" w:rsidRDefault="007174B8" w:rsidP="00E30BB7">
            <w:r w:rsidRPr="00A301E0">
              <w:t>&lt;axis nameAbbrev&gt;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jc w:val="left"/>
            </w:pPr>
            <w:r w:rsidRPr="00A301E0">
              <w:t xml:space="preserve">&lt;double quote&gt; { &lt;axis name&gt; | &lt;axis abbreviation&gt; </w:t>
            </w:r>
          </w:p>
          <w:p w:rsidR="007174B8" w:rsidRPr="00A301E0" w:rsidRDefault="007174B8" w:rsidP="00E30BB7">
            <w:pPr>
              <w:spacing w:after="0"/>
              <w:jc w:val="left"/>
            </w:pPr>
            <w:r w:rsidRPr="00A301E0">
              <w:t>| &lt;axis name and abbrev&gt; } &lt;double quote&gt;</w:t>
            </w:r>
          </w:p>
          <w:p w:rsidR="007174B8" w:rsidRPr="00A301E0" w:rsidRDefault="007174B8" w:rsidP="00E30BB7">
            <w:pPr>
              <w:spacing w:after="0"/>
              <w:jc w:val="left"/>
            </w:pPr>
          </w:p>
        </w:tc>
      </w:tr>
      <w:tr w:rsidR="007174B8" w:rsidRPr="00A301E0" w:rsidTr="001A1A26">
        <w:trPr>
          <w:cantSplit/>
        </w:trPr>
        <w:tc>
          <w:tcPr>
            <w:tcW w:w="3369" w:type="dxa"/>
            <w:shd w:val="clear" w:color="auto" w:fill="auto"/>
          </w:tcPr>
          <w:p w:rsidR="007174B8" w:rsidRPr="00A301E0" w:rsidRDefault="007174B8" w:rsidP="00E30BB7">
            <w:pPr>
              <w:jc w:val="left"/>
            </w:pPr>
            <w:r w:rsidRPr="00A301E0">
              <w:t>&lt;axis name&gt;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pPr>
            <w:r w:rsidRPr="00A301E0">
              <w:t>&lt;wkt Latin text character&gt;…</w:t>
            </w:r>
          </w:p>
        </w:tc>
      </w:tr>
      <w:tr w:rsidR="007174B8" w:rsidRPr="00A301E0" w:rsidTr="001A1A26">
        <w:trPr>
          <w:cantSplit/>
        </w:trPr>
        <w:tc>
          <w:tcPr>
            <w:tcW w:w="3369" w:type="dxa"/>
            <w:shd w:val="clear" w:color="auto" w:fill="auto"/>
          </w:tcPr>
          <w:p w:rsidR="007174B8" w:rsidRPr="00A301E0" w:rsidRDefault="007174B8" w:rsidP="00E30BB7">
            <w:pPr>
              <w:jc w:val="left"/>
            </w:pPr>
            <w:r w:rsidRPr="00A301E0">
              <w:t>&lt;axis abbreviation&gt;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pPr>
            <w:r w:rsidRPr="00A301E0">
              <w:t>&lt;left paren&gt; &lt;simple Latin letter&gt;… &lt;right paren&gt;</w:t>
            </w:r>
          </w:p>
          <w:p w:rsidR="007174B8" w:rsidRPr="00A301E0" w:rsidRDefault="007174B8" w:rsidP="00E30BB7">
            <w:pPr>
              <w:spacing w:after="0"/>
            </w:pPr>
          </w:p>
        </w:tc>
      </w:tr>
      <w:tr w:rsidR="007174B8" w:rsidRPr="00A301E0" w:rsidTr="001A1A26">
        <w:trPr>
          <w:cantSplit/>
        </w:trPr>
        <w:tc>
          <w:tcPr>
            <w:tcW w:w="3369" w:type="dxa"/>
            <w:shd w:val="clear" w:color="auto" w:fill="auto"/>
          </w:tcPr>
          <w:p w:rsidR="007174B8" w:rsidRPr="00A301E0" w:rsidRDefault="007174B8" w:rsidP="00E30BB7">
            <w:pPr>
              <w:jc w:val="left"/>
            </w:pPr>
            <w:r w:rsidRPr="00A301E0">
              <w:t>&lt;axis name and abbrev&gt;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Default="007174B8" w:rsidP="00E30BB7">
            <w:pPr>
              <w:spacing w:after="0"/>
            </w:pPr>
            <w:r w:rsidRPr="00A301E0">
              <w:t>&lt;axis name&gt; &lt;space&gt; &lt;axis abbreviation&gt;</w:t>
            </w:r>
          </w:p>
          <w:p w:rsidR="00E9686F" w:rsidRPr="00E9686F" w:rsidRDefault="00E9686F" w:rsidP="00E9686F">
            <w:pPr>
              <w:spacing w:after="0"/>
              <w:rPr>
                <w:rFonts w:ascii="Courier New" w:hAnsi="Courier New" w:cs="Courier New"/>
                <w:i/>
                <w:sz w:val="18"/>
              </w:rPr>
            </w:pPr>
            <w:r w:rsidRPr="00E9686F">
              <w:rPr>
                <w:rFonts w:ascii="Courier New" w:hAnsi="Courier New" w:cs="Courier New"/>
                <w:i/>
              </w:rPr>
              <w:t xml:space="preserve">!! See </w:t>
            </w:r>
            <w:r>
              <w:rPr>
                <w:rFonts w:ascii="Courier New" w:hAnsi="Courier New" w:cs="Courier New"/>
                <w:i/>
              </w:rPr>
              <w:t>7.5.3 for requirements for axis name and abbreviation.</w:t>
            </w: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&lt;axis direction&gt;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Default="007174B8" w:rsidP="00E30BB7">
            <w:pPr>
              <w:spacing w:after="0"/>
              <w:jc w:val="left"/>
            </w:pPr>
            <w:r w:rsidRPr="00A301E0">
              <w:t xml:space="preserve">north [ { &lt;wkt separator&gt; &lt;meridian&gt; } ] | northNorthEast | northEast </w:t>
            </w:r>
          </w:p>
          <w:p w:rsidR="007174B8" w:rsidRDefault="007174B8" w:rsidP="00E30BB7">
            <w:pPr>
              <w:spacing w:after="0"/>
              <w:jc w:val="left"/>
            </w:pPr>
            <w:r w:rsidRPr="00A301E0">
              <w:t xml:space="preserve">| eastNorthEast | east | eastSouthEast | southEast | southSouthEast </w:t>
            </w:r>
          </w:p>
          <w:p w:rsidR="007174B8" w:rsidRDefault="007174B8" w:rsidP="00E30BB7">
            <w:pPr>
              <w:spacing w:after="0"/>
              <w:jc w:val="left"/>
            </w:pPr>
            <w:r w:rsidRPr="00A301E0">
              <w:t>| south [ { &lt;wkt separator&gt; &lt;meridian&gt; } ] | south</w:t>
            </w:r>
            <w:r>
              <w:t>South</w:t>
            </w:r>
            <w:r w:rsidRPr="00A301E0">
              <w:t xml:space="preserve">West |southWest | westSouthWest | west | westNorthWest | northWest </w:t>
            </w:r>
          </w:p>
          <w:p w:rsidR="007174B8" w:rsidRDefault="007174B8" w:rsidP="00E30BB7">
            <w:pPr>
              <w:spacing w:after="0"/>
              <w:jc w:val="left"/>
            </w:pPr>
            <w:r w:rsidRPr="00A301E0">
              <w:t xml:space="preserve">| northNorthWest </w:t>
            </w:r>
          </w:p>
          <w:p w:rsidR="007174B8" w:rsidRPr="00A301E0" w:rsidRDefault="007174B8" w:rsidP="00E30BB7">
            <w:pPr>
              <w:spacing w:after="0"/>
              <w:jc w:val="left"/>
            </w:pPr>
            <w:r w:rsidRPr="00A301E0">
              <w:t xml:space="preserve">| geocentricX | geocentricY | geocentricZ </w:t>
            </w:r>
          </w:p>
          <w:p w:rsidR="007174B8" w:rsidRPr="00A301E0" w:rsidRDefault="007174B8" w:rsidP="00E30BB7">
            <w:pPr>
              <w:spacing w:after="0"/>
              <w:jc w:val="left"/>
            </w:pPr>
            <w:r w:rsidRPr="00A301E0">
              <w:t xml:space="preserve">| up | down | forward | aft | port | starboard </w:t>
            </w:r>
          </w:p>
          <w:p w:rsidR="007174B8" w:rsidRPr="00A301E0" w:rsidRDefault="007174B8" w:rsidP="00E30BB7">
            <w:pPr>
              <w:spacing w:after="0"/>
              <w:jc w:val="left"/>
            </w:pPr>
            <w:r w:rsidRPr="00A301E0">
              <w:t xml:space="preserve">| clockwise &lt;wkt separator&gt; &lt;bearing&gt; </w:t>
            </w:r>
          </w:p>
          <w:p w:rsidR="007174B8" w:rsidRPr="00A301E0" w:rsidRDefault="007174B8" w:rsidP="00E30BB7">
            <w:pPr>
              <w:spacing w:after="0"/>
              <w:jc w:val="left"/>
            </w:pPr>
            <w:r w:rsidRPr="00A301E0">
              <w:t xml:space="preserve">| counterClockwise &lt;wkt separator&gt; &lt;bearing&gt; </w:t>
            </w:r>
          </w:p>
          <w:p w:rsidR="007174B8" w:rsidRPr="00A301E0" w:rsidRDefault="007174B8" w:rsidP="00E30BB7">
            <w:pPr>
              <w:spacing w:after="0"/>
              <w:jc w:val="left"/>
            </w:pPr>
            <w:r w:rsidRPr="00A301E0">
              <w:t xml:space="preserve">| columnPositive | columnNegative | rowPositive | rowNegative </w:t>
            </w:r>
          </w:p>
          <w:p w:rsidR="007174B8" w:rsidRPr="00A301E0" w:rsidRDefault="007174B8" w:rsidP="00E30BB7">
            <w:pPr>
              <w:spacing w:after="0"/>
              <w:jc w:val="left"/>
            </w:pPr>
            <w:r w:rsidRPr="00A301E0">
              <w:t xml:space="preserve">| displayRight | displayLeft | displayUp | displayDown </w:t>
            </w:r>
          </w:p>
          <w:p w:rsidR="007174B8" w:rsidRPr="00A301E0" w:rsidRDefault="007174B8" w:rsidP="00E30BB7">
            <w:pPr>
              <w:spacing w:after="0"/>
              <w:jc w:val="left"/>
              <w:rPr>
                <w:rFonts w:ascii="Courier New" w:hAnsi="Courier New" w:cs="Courier New"/>
                <w:i/>
              </w:rPr>
            </w:pPr>
            <w:r w:rsidRPr="00A301E0">
              <w:t>| future | past | towards | awayFrom | unspecified</w:t>
            </w:r>
          </w:p>
          <w:p w:rsidR="007174B8" w:rsidRPr="00A301E0" w:rsidRDefault="007174B8" w:rsidP="00E30BB7">
            <w:pPr>
              <w:spacing w:after="0"/>
              <w:jc w:val="left"/>
            </w:pPr>
            <w:r w:rsidRPr="00A301E0">
              <w:rPr>
                <w:rFonts w:ascii="Courier New" w:hAnsi="Courier New" w:cs="Courier New"/>
                <w:i/>
              </w:rPr>
              <w:t>!! See 7.5.4 for constraints</w:t>
            </w:r>
          </w:p>
          <w:p w:rsidR="007174B8" w:rsidRPr="00A301E0" w:rsidRDefault="007174B8" w:rsidP="00E30BB7">
            <w:pPr>
              <w:spacing w:after="0"/>
              <w:jc w:val="left"/>
            </w:pP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&lt;meridian&gt;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pPr>
            <w:r w:rsidRPr="00A301E0">
              <w:t xml:space="preserve">&lt;meridian keyword&gt; &lt;left delimiter&gt; &lt;number&gt; </w:t>
            </w:r>
          </w:p>
          <w:p w:rsidR="007174B8" w:rsidRPr="00A301E0" w:rsidRDefault="007174B8" w:rsidP="00E30BB7">
            <w:pPr>
              <w:spacing w:after="0"/>
            </w:pPr>
            <w:r w:rsidRPr="00A301E0">
              <w:t>&lt;wkt separator&gt; &lt;angle unit&gt; &lt;right delimiter&gt;</w:t>
            </w:r>
          </w:p>
          <w:p w:rsidR="007174B8" w:rsidRPr="00A301E0" w:rsidRDefault="007174B8" w:rsidP="00E30BB7">
            <w:pPr>
              <w:spacing w:after="0"/>
              <w:jc w:val="left"/>
              <w:rPr>
                <w:b/>
              </w:rPr>
            </w:pPr>
            <w:r w:rsidRPr="00A301E0">
              <w:rPr>
                <w:rFonts w:ascii="Courier New" w:hAnsi="Courier New" w:cs="Courier New"/>
                <w:i/>
              </w:rPr>
              <w:t>!! See 7.5.4 for constraints</w:t>
            </w:r>
          </w:p>
          <w:p w:rsidR="007174B8" w:rsidRPr="00A301E0" w:rsidRDefault="007174B8" w:rsidP="00E30BB7">
            <w:pPr>
              <w:spacing w:after="0"/>
              <w:rPr>
                <w:b/>
              </w:rPr>
            </w:pP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&lt;meridian keyword&gt;</w:t>
            </w:r>
          </w:p>
        </w:tc>
        <w:tc>
          <w:tcPr>
            <w:tcW w:w="567" w:type="dxa"/>
            <w:shd w:val="clear" w:color="auto" w:fill="auto"/>
          </w:tcPr>
          <w:p w:rsidR="007174B8" w:rsidRPr="00A301E0" w:rsidRDefault="007174B8" w:rsidP="00E30BB7">
            <w:r w:rsidRPr="00A301E0">
              <w:t>::=</w:t>
            </w:r>
          </w:p>
        </w:tc>
        <w:tc>
          <w:tcPr>
            <w:tcW w:w="6237" w:type="dxa"/>
            <w:shd w:val="clear" w:color="auto" w:fill="auto"/>
          </w:tcPr>
          <w:p w:rsidR="007174B8" w:rsidRPr="00A301E0" w:rsidRDefault="007174B8" w:rsidP="00E30BB7">
            <w:pPr>
              <w:spacing w:after="0"/>
            </w:pPr>
            <w:r w:rsidRPr="00A301E0">
              <w:t>MERIDIAN</w:t>
            </w: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&lt;bearing&gt;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Pr="00A301E0" w:rsidRDefault="007174B8" w:rsidP="00E30BB7">
            <w:pPr>
              <w:spacing w:after="0"/>
            </w:pPr>
            <w:r w:rsidRPr="00A301E0">
              <w:t>&lt;bearing keyword&gt; &lt;left delimiter&gt; &lt;number&gt;</w:t>
            </w:r>
            <w:r>
              <w:t xml:space="preserve"> </w:t>
            </w:r>
            <w:r w:rsidRPr="00A301E0">
              <w:t>&lt;right delimiter&gt;</w:t>
            </w:r>
          </w:p>
          <w:p w:rsidR="007174B8" w:rsidRPr="00A301E0" w:rsidRDefault="007174B8" w:rsidP="00E30BB7">
            <w:pPr>
              <w:spacing w:after="0"/>
              <w:jc w:val="left"/>
            </w:pPr>
            <w:r w:rsidRPr="00A301E0">
              <w:rPr>
                <w:rFonts w:ascii="Courier New" w:hAnsi="Courier New" w:cs="Courier New"/>
                <w:i/>
              </w:rPr>
              <w:t>!! See 7.5.4 for constraints</w:t>
            </w:r>
          </w:p>
          <w:p w:rsidR="007174B8" w:rsidRPr="00A301E0" w:rsidRDefault="007174B8" w:rsidP="00E30BB7">
            <w:pPr>
              <w:spacing w:after="0"/>
            </w:pP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lastRenderedPageBreak/>
              <w:t>&lt;bearing keyword&gt;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Pr="00A301E0" w:rsidRDefault="007174B8" w:rsidP="00E30BB7">
            <w:r w:rsidRPr="00A301E0">
              <w:t>BEARING</w:t>
            </w: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&lt;axis order&gt;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Pr="00A301E0" w:rsidRDefault="007174B8" w:rsidP="00E30BB7">
            <w:pPr>
              <w:spacing w:after="0"/>
              <w:jc w:val="left"/>
            </w:pPr>
            <w:r w:rsidRPr="00A301E0">
              <w:t xml:space="preserve">&lt;axis order keyword&gt; &lt;left delimiter&gt; &lt;unsigned integer&gt; </w:t>
            </w:r>
          </w:p>
          <w:p w:rsidR="007174B8" w:rsidRPr="00A301E0" w:rsidRDefault="007174B8" w:rsidP="00E30BB7">
            <w:pPr>
              <w:spacing w:after="0"/>
              <w:jc w:val="left"/>
            </w:pPr>
            <w:r w:rsidRPr="00A301E0">
              <w:t>&lt;right delimiter&gt;</w:t>
            </w:r>
          </w:p>
          <w:p w:rsidR="007174B8" w:rsidRPr="00A301E0" w:rsidRDefault="007174B8" w:rsidP="00E30BB7">
            <w:pPr>
              <w:spacing w:after="0"/>
              <w:jc w:val="left"/>
              <w:rPr>
                <w:rFonts w:ascii="Courier New" w:hAnsi="Courier New" w:cs="Courier New"/>
                <w:i/>
              </w:rPr>
            </w:pPr>
            <w:r w:rsidRPr="00A301E0">
              <w:rPr>
                <w:rFonts w:ascii="Courier New" w:hAnsi="Courier New" w:cs="Courier New"/>
                <w:i/>
              </w:rPr>
              <w:t>!! See 7.5.5 for constraints</w:t>
            </w:r>
          </w:p>
          <w:p w:rsidR="007174B8" w:rsidRPr="00A301E0" w:rsidRDefault="007174B8" w:rsidP="00E30BB7">
            <w:pPr>
              <w:spacing w:after="0"/>
              <w:jc w:val="left"/>
            </w:pP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&lt;axis order keyword&gt;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Pr="00A301E0" w:rsidRDefault="007174B8" w:rsidP="00E30BB7">
            <w:r w:rsidRPr="00A301E0">
              <w:t>ORDER</w:t>
            </w:r>
          </w:p>
        </w:tc>
      </w:tr>
      <w:tr w:rsidR="007174B8" w:rsidRPr="00A301E0" w:rsidTr="001A1A26">
        <w:trPr>
          <w:cantSplit/>
        </w:trPr>
        <w:tc>
          <w:tcPr>
            <w:tcW w:w="3369" w:type="dxa"/>
            <w:shd w:val="clear" w:color="auto" w:fill="auto"/>
          </w:tcPr>
          <w:p w:rsidR="007174B8" w:rsidRPr="00A301E0" w:rsidRDefault="007174B8" w:rsidP="00E30BB7">
            <w:pPr>
              <w:spacing w:after="0"/>
            </w:pPr>
            <w:r w:rsidRPr="00A301E0">
              <w:t>&lt;cs unit&gt;</w:t>
            </w:r>
          </w:p>
        </w:tc>
        <w:tc>
          <w:tcPr>
            <w:tcW w:w="567" w:type="dxa"/>
            <w:shd w:val="clear" w:color="auto" w:fill="auto"/>
          </w:tcPr>
          <w:p w:rsidR="007174B8" w:rsidRPr="00A301E0" w:rsidRDefault="007174B8" w:rsidP="00E30BB7">
            <w:pPr>
              <w:spacing w:after="0"/>
            </w:pPr>
            <w:r w:rsidRPr="00A301E0">
              <w:t>::=</w:t>
            </w:r>
          </w:p>
        </w:tc>
        <w:tc>
          <w:tcPr>
            <w:tcW w:w="6237" w:type="dxa"/>
            <w:shd w:val="clear" w:color="auto" w:fill="auto"/>
          </w:tcPr>
          <w:p w:rsidR="007174B8" w:rsidRPr="00A301E0" w:rsidRDefault="007174B8" w:rsidP="00E30BB7">
            <w:r w:rsidRPr="00A301E0">
              <w:t xml:space="preserve">&lt;unit&gt;              </w:t>
            </w:r>
            <w:r w:rsidRPr="00A301E0">
              <w:rPr>
                <w:rFonts w:ascii="Courier New" w:hAnsi="Courier New" w:cs="Courier New"/>
                <w:i/>
              </w:rPr>
              <w:t>!! See 7.4 and 7.5.6 for constraints</w:t>
            </w:r>
          </w:p>
        </w:tc>
      </w:tr>
      <w:tr w:rsidR="007174B8" w:rsidRPr="00A301E0" w:rsidTr="001A1A26">
        <w:trPr>
          <w:cantSplit/>
        </w:trPr>
        <w:tc>
          <w:tcPr>
            <w:tcW w:w="3369" w:type="dxa"/>
            <w:shd w:val="clear" w:color="auto" w:fill="auto"/>
          </w:tcPr>
          <w:p w:rsidR="007174B8" w:rsidRPr="007D49C7" w:rsidRDefault="007174B8" w:rsidP="00E30BB7">
            <w:r w:rsidRPr="007D49C7" w:rsidDel="00A30027">
              <w:t>&lt;</w:t>
            </w:r>
            <w:r w:rsidRPr="007D49C7">
              <w:t>spatial unit</w:t>
            </w:r>
            <w:r w:rsidRPr="007D49C7" w:rsidDel="00A30027">
              <w:t>&gt;</w:t>
            </w:r>
          </w:p>
        </w:tc>
        <w:tc>
          <w:tcPr>
            <w:tcW w:w="567" w:type="dxa"/>
            <w:shd w:val="clear" w:color="auto" w:fill="auto"/>
          </w:tcPr>
          <w:p w:rsidR="007174B8" w:rsidRPr="00A301E0" w:rsidRDefault="007174B8" w:rsidP="00E30BB7"/>
        </w:tc>
        <w:tc>
          <w:tcPr>
            <w:tcW w:w="6237" w:type="dxa"/>
            <w:shd w:val="clear" w:color="auto" w:fill="auto"/>
          </w:tcPr>
          <w:p w:rsidR="007174B8" w:rsidRPr="007D49C7" w:rsidRDefault="00E9686F" w:rsidP="00E9686F">
            <w:pPr>
              <w:spacing w:after="0"/>
              <w:rPr>
                <w:rFonts w:cs="Arial"/>
              </w:rPr>
            </w:pPr>
            <w:r>
              <w:rPr>
                <w:rFonts w:cs="Arial"/>
              </w:rPr>
              <w:t>See 7.4</w:t>
            </w:r>
            <w:r w:rsidR="007174B8" w:rsidRPr="007D49C7">
              <w:rPr>
                <w:rFonts w:cs="Arial"/>
              </w:rPr>
              <w:t xml:space="preserve"> and 7.</w:t>
            </w:r>
            <w:r>
              <w:rPr>
                <w:rFonts w:cs="Arial"/>
              </w:rPr>
              <w:t>5.6</w:t>
            </w:r>
            <w:r w:rsidR="007174B8" w:rsidRPr="007D49C7">
              <w:rPr>
                <w:rFonts w:cs="Arial"/>
              </w:rPr>
              <w:t xml:space="preserve">. </w:t>
            </w:r>
          </w:p>
        </w:tc>
      </w:tr>
      <w:tr w:rsidR="007174B8" w:rsidRPr="00A301E0" w:rsidTr="001A1A26">
        <w:trPr>
          <w:cantSplit/>
        </w:trPr>
        <w:tc>
          <w:tcPr>
            <w:tcW w:w="3369" w:type="dxa"/>
            <w:shd w:val="clear" w:color="auto" w:fill="auto"/>
          </w:tcPr>
          <w:p w:rsidR="007174B8" w:rsidRPr="007D49C7" w:rsidDel="00061768" w:rsidRDefault="007174B8" w:rsidP="00E30BB7">
            <w:r w:rsidRPr="007D49C7">
              <w:t>&lt;time unit&gt;</w:t>
            </w:r>
          </w:p>
        </w:tc>
        <w:tc>
          <w:tcPr>
            <w:tcW w:w="567" w:type="dxa"/>
            <w:shd w:val="clear" w:color="auto" w:fill="auto"/>
          </w:tcPr>
          <w:p w:rsidR="007174B8" w:rsidRPr="00A301E0" w:rsidRDefault="007174B8" w:rsidP="00E30BB7"/>
        </w:tc>
        <w:tc>
          <w:tcPr>
            <w:tcW w:w="6237" w:type="dxa"/>
            <w:shd w:val="clear" w:color="auto" w:fill="auto"/>
          </w:tcPr>
          <w:p w:rsidR="007174B8" w:rsidRPr="007D49C7" w:rsidRDefault="00E9686F" w:rsidP="001A1A26">
            <w:pPr>
              <w:spacing w:after="0"/>
              <w:jc w:val="left"/>
              <w:rPr>
                <w:rFonts w:cs="Arial"/>
              </w:rPr>
            </w:pPr>
            <w:r>
              <w:rPr>
                <w:rFonts w:cs="Arial"/>
              </w:rPr>
              <w:t>See 7.4</w:t>
            </w:r>
            <w:r w:rsidR="007174B8" w:rsidRPr="007D49C7">
              <w:rPr>
                <w:rFonts w:cs="Arial"/>
              </w:rPr>
              <w:t xml:space="preserve"> </w:t>
            </w:r>
            <w:r>
              <w:rPr>
                <w:rFonts w:cs="Arial"/>
              </w:rPr>
              <w:t xml:space="preserve">for </w:t>
            </w:r>
            <w:r w:rsidR="000D6B84">
              <w:rPr>
                <w:rFonts w:cs="Arial"/>
              </w:rPr>
              <w:t xml:space="preserve">time </w:t>
            </w:r>
            <w:r>
              <w:rPr>
                <w:rFonts w:cs="Arial"/>
              </w:rPr>
              <w:t xml:space="preserve">unit definition </w:t>
            </w:r>
            <w:r w:rsidR="007174B8" w:rsidRPr="007D49C7">
              <w:rPr>
                <w:rFonts w:cs="Arial"/>
              </w:rPr>
              <w:t xml:space="preserve">and </w:t>
            </w:r>
            <w:r>
              <w:rPr>
                <w:rFonts w:cs="Arial"/>
              </w:rPr>
              <w:t>13</w:t>
            </w:r>
            <w:r w:rsidR="007174B8" w:rsidRPr="007D49C7">
              <w:rPr>
                <w:rFonts w:cs="Arial"/>
              </w:rPr>
              <w:t>.3</w:t>
            </w:r>
            <w:r>
              <w:rPr>
                <w:rFonts w:cs="Arial"/>
              </w:rPr>
              <w:t xml:space="preserve"> for application to coordinate systems</w:t>
            </w:r>
            <w:r w:rsidR="007174B8" w:rsidRPr="007D49C7">
              <w:rPr>
                <w:rFonts w:cs="Arial"/>
              </w:rPr>
              <w:t>.</w:t>
            </w:r>
          </w:p>
          <w:p w:rsidR="007174B8" w:rsidRPr="007D49C7" w:rsidRDefault="007174B8">
            <w:pPr>
              <w:spacing w:after="0"/>
              <w:rPr>
                <w:rFonts w:cs="Arial"/>
              </w:rPr>
            </w:pPr>
          </w:p>
        </w:tc>
      </w:tr>
    </w:tbl>
    <w:p w:rsidR="00A432EE" w:rsidRPr="00A301E0" w:rsidRDefault="00A432EE" w:rsidP="00A432EE">
      <w:r w:rsidRPr="00A301E0">
        <w:t>An &lt;ellipsoidal 2D coordinate system&gt; is a special case of &lt;coordinate system&gt; required in the construct of the &lt;geographic2D crs&gt; elemen</w:t>
      </w:r>
      <w:r>
        <w:t>t of a compound CRS (</w:t>
      </w:r>
      <w:r w:rsidR="0088008E">
        <w:t>Clause</w:t>
      </w:r>
      <w:r>
        <w:t xml:space="preserve"> </w:t>
      </w:r>
      <w:r w:rsidR="008961F7">
        <w:t>15</w:t>
      </w:r>
      <w:r>
        <w:t>):</w:t>
      </w:r>
    </w:p>
    <w:tbl>
      <w:tblPr>
        <w:tblW w:w="0" w:type="auto"/>
        <w:tblLayout w:type="fixed"/>
        <w:tblLook w:val="0000"/>
      </w:tblPr>
      <w:tblGrid>
        <w:gridCol w:w="3369"/>
        <w:gridCol w:w="567"/>
        <w:gridCol w:w="5722"/>
      </w:tblGrid>
      <w:tr w:rsidR="00A432EE" w:rsidRPr="00A301E0" w:rsidTr="00E30BB7">
        <w:trPr>
          <w:cantSplit/>
        </w:trPr>
        <w:tc>
          <w:tcPr>
            <w:tcW w:w="3369" w:type="dxa"/>
            <w:shd w:val="clear" w:color="auto" w:fill="auto"/>
          </w:tcPr>
          <w:p w:rsidR="00A432EE" w:rsidRPr="00A301E0" w:rsidRDefault="00A432EE" w:rsidP="00E30BB7">
            <w:pPr>
              <w:jc w:val="left"/>
            </w:pPr>
            <w:r w:rsidRPr="00A301E0">
              <w:t>&lt;ellipsoidal 2D coordinate system&gt;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spacing w:after="0"/>
            </w:pPr>
            <w:r w:rsidRPr="00A301E0">
              <w:t xml:space="preserve">&lt;cs keyword&gt; &lt;left delimiter&gt; &lt;ellipsoidal 2D cs type&gt; </w:t>
            </w:r>
          </w:p>
          <w:p w:rsidR="00A432EE" w:rsidRPr="00A301E0" w:rsidRDefault="00A432EE" w:rsidP="00E30BB7">
            <w:pPr>
              <w:spacing w:after="0"/>
            </w:pPr>
            <w:r w:rsidRPr="00A301E0">
              <w:t xml:space="preserve">&lt;wkt separator&gt; &lt;ellipsoidal 2D dimension&gt; </w:t>
            </w:r>
          </w:p>
          <w:p w:rsidR="00A432EE" w:rsidRPr="00A301E0" w:rsidRDefault="00A432EE" w:rsidP="00E30BB7">
            <w:pPr>
              <w:spacing w:after="0"/>
              <w:rPr>
                <w:rFonts w:ascii="Courier New" w:hAnsi="Courier New" w:cs="Courier New"/>
                <w:i/>
              </w:rPr>
            </w:pPr>
            <w:r w:rsidRPr="00A301E0">
              <w:t>[ { &lt;wkt separator&gt; &lt;identifier&gt; } ]…  &lt;right delimiter&gt;</w:t>
            </w:r>
          </w:p>
          <w:p w:rsidR="008E6306" w:rsidRDefault="00A432EE" w:rsidP="00E30BB7">
            <w:pPr>
              <w:spacing w:after="0"/>
              <w:jc w:val="left"/>
            </w:pPr>
            <w:r w:rsidRPr="00A301E0">
              <w:t>{ &lt;wkt separator&gt; &lt;</w:t>
            </w:r>
            <w:r w:rsidR="008E6306">
              <w:t xml:space="preserve">spatial </w:t>
            </w:r>
            <w:r w:rsidRPr="00A301E0">
              <w:t xml:space="preserve">axis&gt; }… </w:t>
            </w:r>
          </w:p>
          <w:p w:rsidR="00A432EE" w:rsidRPr="00A301E0" w:rsidRDefault="00A432EE" w:rsidP="00E30BB7">
            <w:pPr>
              <w:spacing w:after="0"/>
              <w:jc w:val="left"/>
            </w:pPr>
            <w:r w:rsidRPr="00A301E0">
              <w:t xml:space="preserve">[ &lt;wkt separator&gt; &lt;cs unit&gt; ] </w:t>
            </w:r>
          </w:p>
          <w:p w:rsidR="00A432EE" w:rsidRPr="00A301E0" w:rsidRDefault="00A432EE" w:rsidP="00E30BB7">
            <w:pPr>
              <w:spacing w:after="0"/>
              <w:jc w:val="left"/>
            </w:pPr>
          </w:p>
        </w:tc>
      </w:tr>
      <w:tr w:rsidR="00A432EE" w:rsidRPr="00A301E0" w:rsidTr="00E30BB7">
        <w:trPr>
          <w:cantSplit/>
        </w:trPr>
        <w:tc>
          <w:tcPr>
            <w:tcW w:w="3369" w:type="dxa"/>
            <w:shd w:val="clear" w:color="auto" w:fill="auto"/>
          </w:tcPr>
          <w:p w:rsidR="00A432EE" w:rsidRPr="00A301E0" w:rsidRDefault="00A432EE" w:rsidP="00E30BB7">
            <w:pPr>
              <w:spacing w:after="0"/>
              <w:jc w:val="left"/>
            </w:pPr>
            <w:r w:rsidRPr="00A301E0">
              <w:t>&lt;ellipsoidal 2D cs type&gt;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jc w:val="left"/>
            </w:pPr>
            <w:r w:rsidRPr="00A301E0">
              <w:t xml:space="preserve">ellipsoidal </w:t>
            </w:r>
          </w:p>
        </w:tc>
      </w:tr>
      <w:tr w:rsidR="00A432EE" w:rsidRPr="00A301E0" w:rsidTr="00E30BB7">
        <w:trPr>
          <w:cantSplit/>
        </w:trPr>
        <w:tc>
          <w:tcPr>
            <w:tcW w:w="3369" w:type="dxa"/>
            <w:shd w:val="clear" w:color="auto" w:fill="auto"/>
          </w:tcPr>
          <w:p w:rsidR="00A432EE" w:rsidRPr="00A301E0" w:rsidRDefault="00A432EE" w:rsidP="00E30BB7">
            <w:pPr>
              <w:jc w:val="left"/>
            </w:pPr>
            <w:r w:rsidRPr="00A301E0">
              <w:t>&lt;ellipsoidal 2D dimension&gt;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spacing w:after="0"/>
            </w:pPr>
            <w:r w:rsidRPr="00A301E0">
              <w:t xml:space="preserve">2 </w:t>
            </w:r>
          </w:p>
        </w:tc>
      </w:tr>
    </w:tbl>
    <w:p w:rsidR="00A432EE" w:rsidRPr="00A301E0" w:rsidRDefault="00A432EE" w:rsidP="00A432EE">
      <w:pPr>
        <w:pStyle w:val="Heading3"/>
        <w:numPr>
          <w:ilvl w:val="2"/>
          <w:numId w:val="1"/>
        </w:numPr>
        <w:tabs>
          <w:tab w:val="clear" w:pos="720"/>
        </w:tabs>
      </w:pPr>
      <w:bookmarkStart w:id="132" w:name="_Toc380310601"/>
      <w:bookmarkStart w:id="133" w:name="_Toc522896080"/>
      <w:r w:rsidRPr="00A301E0">
        <w:t>Coordinate system type</w:t>
      </w:r>
      <w:r w:rsidR="00CC5009">
        <w:t>,</w:t>
      </w:r>
      <w:r w:rsidRPr="00A301E0">
        <w:t xml:space="preserve"> dimension</w:t>
      </w:r>
      <w:bookmarkEnd w:id="132"/>
      <w:r w:rsidR="00CC5009">
        <w:t xml:space="preserve"> and </w:t>
      </w:r>
      <w:r w:rsidR="007F52CF" w:rsidRPr="00C9397F">
        <w:t>coordinate</w:t>
      </w:r>
      <w:r w:rsidR="00286CC7">
        <w:t xml:space="preserve"> </w:t>
      </w:r>
      <w:r w:rsidR="00CC5009">
        <w:t>data type</w:t>
      </w:r>
      <w:bookmarkEnd w:id="133"/>
    </w:p>
    <w:p w:rsidR="00A432EE" w:rsidRPr="00A301E0" w:rsidRDefault="00A432EE" w:rsidP="00A432EE">
      <w:r w:rsidRPr="00A301E0">
        <w:t xml:space="preserve">For various types of CRS the type of coordinate system that may be used is constrained, as is the permissible number of axes. </w:t>
      </w:r>
      <w:r w:rsidR="009404E3">
        <w:t>Additionally t</w:t>
      </w:r>
      <w:r w:rsidR="00CC5009" w:rsidRPr="00746567">
        <w:t xml:space="preserve">he data type for </w:t>
      </w:r>
      <w:r w:rsidR="00CC5009">
        <w:t xml:space="preserve">coordinates in an ordinal coordinate system and in a temporal coordinate system is constrained. </w:t>
      </w:r>
      <w:r w:rsidRPr="00A301E0">
        <w:t xml:space="preserve">These constraints are summarised in </w:t>
      </w:r>
      <w:r w:rsidR="0088008E">
        <w:t>Table</w:t>
      </w:r>
      <w:r w:rsidRPr="00A301E0">
        <w:t xml:space="preserve"> 2.</w:t>
      </w:r>
    </w:p>
    <w:p w:rsidR="00A432EE" w:rsidRDefault="00A432EE" w:rsidP="00A432EE">
      <w:pPr>
        <w:pStyle w:val="Tabletitle"/>
      </w:pPr>
      <w:r w:rsidRPr="00A301E0">
        <w:lastRenderedPageBreak/>
        <w:t>Table </w:t>
      </w:r>
      <w:fldSimple w:instr="SEQ Table ">
        <w:r w:rsidR="00D37977">
          <w:rPr>
            <w:noProof/>
          </w:rPr>
          <w:t>2</w:t>
        </w:r>
      </w:fldSimple>
      <w:r w:rsidRPr="00A301E0">
        <w:t> — Permitted coordinate system type</w:t>
      </w:r>
      <w:r w:rsidR="008D1430">
        <w:t>,</w:t>
      </w:r>
      <w:r w:rsidRPr="00A301E0">
        <w:t xml:space="preserve"> dimension </w:t>
      </w:r>
      <w:r w:rsidR="008D1430">
        <w:t xml:space="preserve">and </w:t>
      </w:r>
      <w:r w:rsidR="007F52CF" w:rsidRPr="00C9397F">
        <w:t>coordinate</w:t>
      </w:r>
      <w:r w:rsidR="00286CC7">
        <w:t xml:space="preserve"> </w:t>
      </w:r>
      <w:r w:rsidR="008D1430">
        <w:t xml:space="preserve">data type </w:t>
      </w:r>
      <w:r w:rsidRPr="00A301E0">
        <w:t>by CRS</w:t>
      </w:r>
    </w:p>
    <w:tbl>
      <w:tblPr>
        <w:tblW w:w="0" w:type="auto"/>
        <w:jc w:val="center"/>
        <w:tblInd w:w="-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020"/>
        <w:gridCol w:w="2869"/>
        <w:gridCol w:w="2041"/>
        <w:gridCol w:w="2041"/>
      </w:tblGrid>
      <w:tr w:rsidR="00CC5009" w:rsidRPr="00653694" w:rsidTr="00851D99">
        <w:trPr>
          <w:jc w:val="center"/>
        </w:trPr>
        <w:tc>
          <w:tcPr>
            <w:tcW w:w="2020" w:type="dxa"/>
            <w:tcBorders>
              <w:top w:val="single" w:sz="12" w:space="0" w:color="auto"/>
              <w:bottom w:val="single" w:sz="12" w:space="0" w:color="auto"/>
            </w:tcBorders>
            <w:shd w:val="clear" w:color="auto" w:fill="auto"/>
            <w:vAlign w:val="center"/>
          </w:tcPr>
          <w:p w:rsidR="00CC5009" w:rsidRPr="00653694" w:rsidRDefault="00CC5009" w:rsidP="00FC48A3">
            <w:pPr>
              <w:pStyle w:val="Tabletext9"/>
              <w:keepNext/>
              <w:jc w:val="center"/>
              <w:rPr>
                <w:b/>
              </w:rPr>
            </w:pPr>
            <w:r w:rsidRPr="00653694">
              <w:rPr>
                <w:b/>
              </w:rPr>
              <w:t>CRS type</w:t>
            </w:r>
          </w:p>
        </w:tc>
        <w:tc>
          <w:tcPr>
            <w:tcW w:w="2869" w:type="dxa"/>
            <w:tcBorders>
              <w:top w:val="single" w:sz="12" w:space="0" w:color="auto"/>
              <w:bottom w:val="single" w:sz="12" w:space="0" w:color="auto"/>
            </w:tcBorders>
            <w:shd w:val="clear" w:color="auto" w:fill="auto"/>
            <w:vAlign w:val="center"/>
          </w:tcPr>
          <w:p w:rsidR="00CC5009" w:rsidRPr="00653694" w:rsidRDefault="00CC5009" w:rsidP="00FC48A3">
            <w:pPr>
              <w:pStyle w:val="Tabletext9"/>
              <w:keepNext/>
              <w:jc w:val="center"/>
              <w:rPr>
                <w:b/>
              </w:rPr>
            </w:pPr>
            <w:r w:rsidRPr="00653694">
              <w:rPr>
                <w:b/>
              </w:rPr>
              <w:t>Permitted CS type(s)</w:t>
            </w:r>
          </w:p>
        </w:tc>
        <w:tc>
          <w:tcPr>
            <w:tcW w:w="2041" w:type="dxa"/>
            <w:tcBorders>
              <w:top w:val="single" w:sz="12" w:space="0" w:color="auto"/>
              <w:bottom w:val="single" w:sz="12" w:space="0" w:color="auto"/>
            </w:tcBorders>
            <w:shd w:val="clear" w:color="auto" w:fill="auto"/>
          </w:tcPr>
          <w:p w:rsidR="00CC5009" w:rsidRPr="00653694" w:rsidRDefault="00CC5009" w:rsidP="00FC48A3">
            <w:pPr>
              <w:pStyle w:val="Tabletext9"/>
              <w:keepNext/>
              <w:jc w:val="center"/>
              <w:rPr>
                <w:b/>
              </w:rPr>
            </w:pPr>
            <w:r w:rsidRPr="00653694">
              <w:rPr>
                <w:b/>
              </w:rPr>
              <w:t>Dimension</w:t>
            </w:r>
            <w:r w:rsidRPr="00653694">
              <w:rPr>
                <w:b/>
              </w:rPr>
              <w:br/>
            </w:r>
            <w:r w:rsidRPr="00193AC5">
              <w:t>(number of axes)</w:t>
            </w:r>
          </w:p>
        </w:tc>
        <w:tc>
          <w:tcPr>
            <w:tcW w:w="2041" w:type="dxa"/>
            <w:tcBorders>
              <w:top w:val="single" w:sz="12" w:space="0" w:color="auto"/>
              <w:bottom w:val="single" w:sz="12" w:space="0" w:color="auto"/>
            </w:tcBorders>
            <w:vAlign w:val="center"/>
          </w:tcPr>
          <w:p w:rsidR="00286CC7" w:rsidRDefault="00286CC7" w:rsidP="00851D99">
            <w:pPr>
              <w:pStyle w:val="Tabletext9"/>
              <w:keepNext/>
              <w:jc w:val="center"/>
              <w:rPr>
                <w:b/>
              </w:rPr>
            </w:pPr>
            <w:r>
              <w:rPr>
                <w:b/>
              </w:rPr>
              <w:t xml:space="preserve">Coordinate </w:t>
            </w:r>
          </w:p>
          <w:p w:rsidR="00CC5009" w:rsidRPr="00653694" w:rsidRDefault="00CC5009" w:rsidP="00851D99">
            <w:pPr>
              <w:pStyle w:val="Tabletext9"/>
              <w:keepNext/>
              <w:jc w:val="center"/>
              <w:rPr>
                <w:b/>
              </w:rPr>
            </w:pPr>
            <w:r>
              <w:rPr>
                <w:b/>
              </w:rPr>
              <w:t>Data Type</w:t>
            </w:r>
          </w:p>
        </w:tc>
      </w:tr>
      <w:tr w:rsidR="00CC5009" w:rsidTr="00422C05">
        <w:trPr>
          <w:jc w:val="center"/>
        </w:trPr>
        <w:tc>
          <w:tcPr>
            <w:tcW w:w="2020" w:type="dxa"/>
            <w:tcBorders>
              <w:top w:val="single" w:sz="12" w:space="0" w:color="auto"/>
              <w:bottom w:val="single" w:sz="4" w:space="0" w:color="auto"/>
            </w:tcBorders>
            <w:shd w:val="clear" w:color="auto" w:fill="auto"/>
            <w:vAlign w:val="center"/>
          </w:tcPr>
          <w:p w:rsidR="00CC5009" w:rsidRDefault="00CC5009" w:rsidP="00FC48A3">
            <w:pPr>
              <w:pStyle w:val="Tabletext9"/>
              <w:keepNext/>
            </w:pPr>
            <w:r w:rsidRPr="00193AC5">
              <w:t>geodetic</w:t>
            </w:r>
          </w:p>
          <w:p w:rsidR="00CC5009" w:rsidRPr="00193AC5" w:rsidRDefault="00CC5009" w:rsidP="00FC48A3">
            <w:pPr>
              <w:pStyle w:val="Tabletext9"/>
              <w:keepNext/>
            </w:pPr>
            <w:r>
              <w:t>derived geodetic</w:t>
            </w:r>
          </w:p>
        </w:tc>
        <w:tc>
          <w:tcPr>
            <w:tcW w:w="2869" w:type="dxa"/>
            <w:tcBorders>
              <w:top w:val="single" w:sz="12" w:space="0" w:color="auto"/>
              <w:bottom w:val="single" w:sz="4" w:space="0" w:color="auto"/>
            </w:tcBorders>
            <w:shd w:val="clear" w:color="auto" w:fill="auto"/>
          </w:tcPr>
          <w:p w:rsidR="00CC5009" w:rsidRDefault="00CC5009" w:rsidP="00FC48A3">
            <w:pPr>
              <w:pStyle w:val="Tabletext9"/>
              <w:keepNext/>
              <w:jc w:val="center"/>
            </w:pPr>
            <w:r w:rsidRPr="00A301E0">
              <w:t>Cartesian</w:t>
            </w:r>
            <w:r>
              <w:br/>
            </w:r>
            <w:r w:rsidRPr="00A301E0">
              <w:t>spherical</w:t>
            </w:r>
            <w:r w:rsidR="00E6027D">
              <w:br/>
              <w:t xml:space="preserve">(ellipsoidal - </w:t>
            </w:r>
            <w:r w:rsidR="00D70CB6">
              <w:t xml:space="preserve">read only: </w:t>
            </w:r>
            <w:r w:rsidR="00E6027D">
              <w:t>see 8.3)</w:t>
            </w:r>
          </w:p>
        </w:tc>
        <w:tc>
          <w:tcPr>
            <w:tcW w:w="2041" w:type="dxa"/>
            <w:tcBorders>
              <w:top w:val="single" w:sz="12" w:space="0" w:color="auto"/>
              <w:bottom w:val="single" w:sz="4" w:space="0" w:color="auto"/>
            </w:tcBorders>
            <w:shd w:val="clear" w:color="auto" w:fill="auto"/>
          </w:tcPr>
          <w:p w:rsidR="00CC5009" w:rsidRDefault="00CC5009" w:rsidP="00FC48A3">
            <w:pPr>
              <w:pStyle w:val="Tabletext9"/>
              <w:keepNext/>
              <w:jc w:val="center"/>
            </w:pPr>
            <w:r w:rsidRPr="00A301E0">
              <w:t>3</w:t>
            </w:r>
            <w:r>
              <w:br/>
            </w:r>
            <w:r w:rsidRPr="00A301E0">
              <w:t>3</w:t>
            </w:r>
            <w:r w:rsidR="00E6027D">
              <w:br/>
              <w:t>(2 or 3)</w:t>
            </w:r>
          </w:p>
        </w:tc>
        <w:tc>
          <w:tcPr>
            <w:tcW w:w="2041" w:type="dxa"/>
            <w:tcBorders>
              <w:top w:val="single" w:sz="12" w:space="0" w:color="auto"/>
              <w:bottom w:val="single" w:sz="4" w:space="0" w:color="auto"/>
            </w:tcBorders>
          </w:tcPr>
          <w:p w:rsidR="00CC5009" w:rsidRPr="00A301E0" w:rsidRDefault="00CC5009" w:rsidP="00FC48A3">
            <w:pPr>
              <w:pStyle w:val="Tabletext9"/>
              <w:keepNext/>
              <w:jc w:val="center"/>
            </w:pPr>
          </w:p>
        </w:tc>
      </w:tr>
      <w:tr w:rsidR="00CC5009" w:rsidTr="00422C05">
        <w:trPr>
          <w:jc w:val="center"/>
        </w:trPr>
        <w:tc>
          <w:tcPr>
            <w:tcW w:w="2020" w:type="dxa"/>
            <w:tcBorders>
              <w:top w:val="single" w:sz="4" w:space="0" w:color="auto"/>
              <w:bottom w:val="single" w:sz="4" w:space="0" w:color="auto"/>
            </w:tcBorders>
            <w:shd w:val="clear" w:color="auto" w:fill="auto"/>
            <w:vAlign w:val="center"/>
          </w:tcPr>
          <w:p w:rsidR="00CC5009" w:rsidRDefault="00CC5009" w:rsidP="00FC48A3">
            <w:pPr>
              <w:pStyle w:val="Tabletext9"/>
              <w:keepNext/>
            </w:pPr>
            <w:r>
              <w:t>geographic</w:t>
            </w:r>
          </w:p>
          <w:p w:rsidR="00CC5009" w:rsidRPr="00193AC5" w:rsidRDefault="00CC5009" w:rsidP="00FC48A3">
            <w:pPr>
              <w:pStyle w:val="Tabletext9"/>
              <w:keepNext/>
            </w:pPr>
            <w:r>
              <w:t>derived geographic</w:t>
            </w:r>
          </w:p>
        </w:tc>
        <w:tc>
          <w:tcPr>
            <w:tcW w:w="2869" w:type="dxa"/>
            <w:tcBorders>
              <w:top w:val="single" w:sz="4" w:space="0" w:color="auto"/>
              <w:bottom w:val="single" w:sz="4" w:space="0" w:color="auto"/>
            </w:tcBorders>
            <w:shd w:val="clear" w:color="auto" w:fill="auto"/>
            <w:vAlign w:val="center"/>
          </w:tcPr>
          <w:p w:rsidR="00CC5009" w:rsidRPr="00A301E0" w:rsidRDefault="00CC5009" w:rsidP="00BD1380">
            <w:pPr>
              <w:pStyle w:val="Tabletext9"/>
              <w:keepNext/>
              <w:jc w:val="center"/>
            </w:pPr>
            <w:r w:rsidRPr="00A301E0">
              <w:t>ellipsoidal</w:t>
            </w:r>
          </w:p>
        </w:tc>
        <w:tc>
          <w:tcPr>
            <w:tcW w:w="2041" w:type="dxa"/>
            <w:tcBorders>
              <w:top w:val="single" w:sz="4" w:space="0" w:color="auto"/>
              <w:bottom w:val="single" w:sz="4" w:space="0" w:color="auto"/>
            </w:tcBorders>
            <w:shd w:val="clear" w:color="auto" w:fill="auto"/>
            <w:vAlign w:val="center"/>
          </w:tcPr>
          <w:p w:rsidR="00CC5009" w:rsidRPr="00A301E0" w:rsidRDefault="00CC5009" w:rsidP="00BD1380">
            <w:pPr>
              <w:pStyle w:val="Tabletext9"/>
              <w:keepNext/>
              <w:jc w:val="center"/>
            </w:pPr>
            <w:r w:rsidRPr="00A301E0">
              <w:t>2 or 3</w:t>
            </w:r>
          </w:p>
        </w:tc>
        <w:tc>
          <w:tcPr>
            <w:tcW w:w="2041" w:type="dxa"/>
            <w:tcBorders>
              <w:top w:val="single" w:sz="4" w:space="0" w:color="auto"/>
              <w:bottom w:val="single" w:sz="4" w:space="0" w:color="auto"/>
            </w:tcBorders>
          </w:tcPr>
          <w:p w:rsidR="00CC5009" w:rsidRPr="00A301E0" w:rsidRDefault="00CC5009" w:rsidP="00BD1380">
            <w:pPr>
              <w:pStyle w:val="Tabletext9"/>
              <w:keepNext/>
              <w:jc w:val="center"/>
            </w:pPr>
          </w:p>
        </w:tc>
      </w:tr>
      <w:tr w:rsidR="00CC5009" w:rsidTr="00422C05">
        <w:trPr>
          <w:jc w:val="center"/>
        </w:trPr>
        <w:tc>
          <w:tcPr>
            <w:tcW w:w="2020" w:type="dxa"/>
            <w:tcBorders>
              <w:top w:val="single" w:sz="4" w:space="0" w:color="auto"/>
            </w:tcBorders>
            <w:shd w:val="clear" w:color="auto" w:fill="auto"/>
            <w:vAlign w:val="center"/>
          </w:tcPr>
          <w:p w:rsidR="00CC5009" w:rsidRPr="00193AC5" w:rsidRDefault="00CC5009" w:rsidP="00FC48A3">
            <w:pPr>
              <w:pStyle w:val="Tabletext9"/>
              <w:keepNext/>
            </w:pPr>
            <w:r w:rsidRPr="00193AC5">
              <w:t>projected</w:t>
            </w:r>
          </w:p>
        </w:tc>
        <w:tc>
          <w:tcPr>
            <w:tcW w:w="2869" w:type="dxa"/>
            <w:tcBorders>
              <w:top w:val="single" w:sz="4" w:space="0" w:color="auto"/>
            </w:tcBorders>
            <w:shd w:val="clear" w:color="auto" w:fill="auto"/>
            <w:vAlign w:val="center"/>
          </w:tcPr>
          <w:p w:rsidR="00CC5009" w:rsidRPr="00A301E0" w:rsidRDefault="00CC5009" w:rsidP="00FC48A3">
            <w:pPr>
              <w:pStyle w:val="Tabletext9"/>
              <w:keepNext/>
              <w:jc w:val="center"/>
            </w:pPr>
            <w:r w:rsidRPr="00A301E0">
              <w:t>Cartesian</w:t>
            </w:r>
          </w:p>
        </w:tc>
        <w:tc>
          <w:tcPr>
            <w:tcW w:w="2041" w:type="dxa"/>
            <w:tcBorders>
              <w:top w:val="single" w:sz="4" w:space="0" w:color="auto"/>
            </w:tcBorders>
            <w:shd w:val="clear" w:color="auto" w:fill="auto"/>
          </w:tcPr>
          <w:p w:rsidR="00CC5009" w:rsidRDefault="00CC5009" w:rsidP="00FC48A3">
            <w:pPr>
              <w:pStyle w:val="Tabletext9"/>
              <w:keepNext/>
              <w:jc w:val="center"/>
            </w:pPr>
            <w:r>
              <w:t>2 or 3</w:t>
            </w:r>
          </w:p>
        </w:tc>
        <w:tc>
          <w:tcPr>
            <w:tcW w:w="2041" w:type="dxa"/>
            <w:tcBorders>
              <w:top w:val="single" w:sz="4" w:space="0" w:color="auto"/>
            </w:tcBorders>
          </w:tcPr>
          <w:p w:rsidR="00CC5009" w:rsidRDefault="00CC5009" w:rsidP="00FC48A3">
            <w:pPr>
              <w:pStyle w:val="Tabletext9"/>
              <w:keepNext/>
              <w:jc w:val="center"/>
            </w:pPr>
          </w:p>
        </w:tc>
      </w:tr>
      <w:tr w:rsidR="00CC5009" w:rsidTr="00422C05">
        <w:trPr>
          <w:jc w:val="center"/>
        </w:trPr>
        <w:tc>
          <w:tcPr>
            <w:tcW w:w="2020" w:type="dxa"/>
            <w:tcBorders>
              <w:top w:val="single" w:sz="4" w:space="0" w:color="auto"/>
            </w:tcBorders>
            <w:shd w:val="clear" w:color="auto" w:fill="auto"/>
            <w:vAlign w:val="center"/>
          </w:tcPr>
          <w:p w:rsidR="00CC5009" w:rsidRPr="00193AC5" w:rsidRDefault="00CC5009" w:rsidP="00FC48A3">
            <w:pPr>
              <w:pStyle w:val="Tabletext9"/>
              <w:keepNext/>
            </w:pPr>
            <w:r>
              <w:t>derived projected</w:t>
            </w:r>
          </w:p>
        </w:tc>
        <w:tc>
          <w:tcPr>
            <w:tcW w:w="2869" w:type="dxa"/>
            <w:tcBorders>
              <w:top w:val="single" w:sz="4" w:space="0" w:color="auto"/>
            </w:tcBorders>
            <w:shd w:val="clear" w:color="auto" w:fill="auto"/>
          </w:tcPr>
          <w:p w:rsidR="00CC5009" w:rsidRPr="00A301E0" w:rsidRDefault="00CC5009" w:rsidP="00FC48A3">
            <w:pPr>
              <w:pStyle w:val="Tabletext9"/>
              <w:keepNext/>
              <w:jc w:val="center"/>
            </w:pPr>
            <w:r w:rsidRPr="00A301E0">
              <w:t>affine</w:t>
            </w:r>
            <w:r>
              <w:br/>
            </w:r>
            <w:r w:rsidRPr="00A301E0">
              <w:t>Cartesian</w:t>
            </w:r>
            <w:r>
              <w:br/>
            </w:r>
            <w:r w:rsidRPr="00A301E0">
              <w:t>cylindrical</w:t>
            </w:r>
            <w:r>
              <w:br/>
              <w:t>ordinal</w:t>
            </w:r>
            <w:r>
              <w:br/>
            </w:r>
            <w:r w:rsidRPr="00A301E0">
              <w:t>polar</w:t>
            </w:r>
            <w:r>
              <w:br/>
            </w:r>
            <w:r w:rsidRPr="00A301E0">
              <w:t>spherical</w:t>
            </w:r>
          </w:p>
        </w:tc>
        <w:tc>
          <w:tcPr>
            <w:tcW w:w="2041" w:type="dxa"/>
            <w:tcBorders>
              <w:top w:val="single" w:sz="4" w:space="0" w:color="auto"/>
            </w:tcBorders>
            <w:shd w:val="clear" w:color="auto" w:fill="auto"/>
          </w:tcPr>
          <w:p w:rsidR="00CC5009" w:rsidRDefault="00CC5009" w:rsidP="00FC48A3">
            <w:pPr>
              <w:pStyle w:val="Tabletext9"/>
              <w:keepNext/>
              <w:jc w:val="center"/>
            </w:pPr>
            <w:r w:rsidRPr="00A301E0">
              <w:t>2 or 3</w:t>
            </w:r>
            <w:r>
              <w:br/>
            </w:r>
            <w:r w:rsidRPr="00A301E0">
              <w:t>2 or 3</w:t>
            </w:r>
            <w:r>
              <w:br/>
            </w:r>
            <w:r w:rsidRPr="00A301E0">
              <w:t>3</w:t>
            </w:r>
            <w:r>
              <w:br/>
              <w:t xml:space="preserve">1 or </w:t>
            </w:r>
            <w:r w:rsidRPr="00A301E0">
              <w:t>2 or 3</w:t>
            </w:r>
            <w:r>
              <w:br/>
            </w:r>
            <w:r w:rsidRPr="00A301E0">
              <w:t>2</w:t>
            </w:r>
            <w:r>
              <w:br/>
            </w:r>
            <w:r w:rsidRPr="00A301E0">
              <w:t>3</w:t>
            </w:r>
          </w:p>
        </w:tc>
        <w:tc>
          <w:tcPr>
            <w:tcW w:w="2041" w:type="dxa"/>
            <w:tcBorders>
              <w:top w:val="single" w:sz="4" w:space="0" w:color="auto"/>
            </w:tcBorders>
          </w:tcPr>
          <w:p w:rsidR="00CC5009" w:rsidRPr="00A301E0" w:rsidRDefault="002F0BB4" w:rsidP="00FC48A3">
            <w:pPr>
              <w:pStyle w:val="Tabletext9"/>
              <w:keepNext/>
              <w:jc w:val="center"/>
            </w:pPr>
            <w:r w:rsidRPr="00851D99">
              <w:rPr>
                <w:color w:val="BFBFBF" w:themeColor="background1" w:themeShade="BF"/>
              </w:rP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r>
            <w:r w:rsidRPr="00851D99">
              <w:t>integer</w:t>
            </w:r>
            <w:r w:rsidRPr="00851D99">
              <w:rPr>
                <w:color w:val="BFBFBF" w:themeColor="background1" w:themeShade="BF"/>
              </w:rPr>
              <w:br/>
              <w:t>(no constraint)</w:t>
            </w:r>
            <w:r w:rsidRPr="00851D99">
              <w:rPr>
                <w:color w:val="BFBFBF" w:themeColor="background1" w:themeShade="BF"/>
              </w:rPr>
              <w:br/>
              <w:t>(no constraint)</w:t>
            </w: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vertical</w:t>
            </w:r>
          </w:p>
          <w:p w:rsidR="00CC5009" w:rsidRPr="00193AC5" w:rsidRDefault="00CC5009" w:rsidP="00FC48A3">
            <w:pPr>
              <w:pStyle w:val="Tabletext9"/>
              <w:keepNext/>
            </w:pPr>
            <w:r>
              <w:t>derived vertical</w:t>
            </w:r>
          </w:p>
        </w:tc>
        <w:tc>
          <w:tcPr>
            <w:tcW w:w="2869" w:type="dxa"/>
            <w:shd w:val="clear" w:color="auto" w:fill="auto"/>
            <w:vAlign w:val="center"/>
          </w:tcPr>
          <w:p w:rsidR="00CC5009" w:rsidRPr="00A301E0" w:rsidRDefault="00CC5009" w:rsidP="00413BAC">
            <w:pPr>
              <w:pStyle w:val="Tabletext9"/>
              <w:keepNext/>
              <w:jc w:val="center"/>
            </w:pPr>
            <w:r w:rsidRPr="00A301E0">
              <w:t>vertical</w:t>
            </w:r>
          </w:p>
        </w:tc>
        <w:tc>
          <w:tcPr>
            <w:tcW w:w="2041" w:type="dxa"/>
            <w:shd w:val="clear" w:color="auto" w:fill="auto"/>
            <w:vAlign w:val="center"/>
          </w:tcPr>
          <w:p w:rsidR="00CC5009" w:rsidRDefault="00CC5009" w:rsidP="00BD1380">
            <w:pPr>
              <w:pStyle w:val="Tabletext9"/>
              <w:keepNext/>
              <w:jc w:val="center"/>
            </w:pPr>
            <w:r>
              <w:t>1</w:t>
            </w:r>
          </w:p>
        </w:tc>
        <w:tc>
          <w:tcPr>
            <w:tcW w:w="2041" w:type="dxa"/>
          </w:tcPr>
          <w:p w:rsidR="00CC5009" w:rsidRDefault="00CC5009" w:rsidP="00BD1380">
            <w:pPr>
              <w:pStyle w:val="Tabletext9"/>
              <w:keepNext/>
              <w:jc w:val="center"/>
            </w:pP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engineering</w:t>
            </w:r>
          </w:p>
          <w:p w:rsidR="00CC5009" w:rsidRPr="00193AC5" w:rsidRDefault="00CC5009" w:rsidP="00FC48A3">
            <w:pPr>
              <w:pStyle w:val="Tabletext9"/>
              <w:keepNext/>
            </w:pPr>
            <w:r>
              <w:t>derived engineering</w:t>
            </w:r>
          </w:p>
        </w:tc>
        <w:tc>
          <w:tcPr>
            <w:tcW w:w="2869" w:type="dxa"/>
            <w:shd w:val="clear" w:color="auto" w:fill="auto"/>
          </w:tcPr>
          <w:p w:rsidR="00CC5009" w:rsidRDefault="00CC5009" w:rsidP="00851D99">
            <w:pPr>
              <w:pStyle w:val="Tabletext9"/>
              <w:keepNext/>
              <w:jc w:val="center"/>
            </w:pPr>
            <w:r w:rsidRPr="00A301E0">
              <w:t>affine</w:t>
            </w:r>
            <w:r>
              <w:br/>
            </w:r>
            <w:r w:rsidRPr="00A301E0">
              <w:t>Cartesian</w:t>
            </w:r>
            <w:r>
              <w:br/>
            </w:r>
            <w:r w:rsidRPr="00A301E0">
              <w:t>cylindrical</w:t>
            </w:r>
            <w:r>
              <w:br/>
              <w:t>linear</w:t>
            </w:r>
            <w:r>
              <w:br/>
              <w:t>ordinal</w:t>
            </w:r>
            <w:r>
              <w:br/>
            </w:r>
            <w:r w:rsidRPr="00A301E0">
              <w:t>polar</w:t>
            </w:r>
            <w:r>
              <w:br/>
            </w:r>
            <w:r w:rsidRPr="00A301E0">
              <w:t>spherical</w:t>
            </w:r>
          </w:p>
        </w:tc>
        <w:tc>
          <w:tcPr>
            <w:tcW w:w="2041" w:type="dxa"/>
            <w:shd w:val="clear" w:color="auto" w:fill="auto"/>
          </w:tcPr>
          <w:p w:rsidR="00CC5009" w:rsidRDefault="00CC5009" w:rsidP="00FC48A3">
            <w:pPr>
              <w:pStyle w:val="Tabletext9"/>
              <w:keepNext/>
              <w:jc w:val="center"/>
            </w:pPr>
            <w:r w:rsidRPr="00A301E0">
              <w:t>2 or 3</w:t>
            </w:r>
            <w:r>
              <w:br/>
            </w:r>
            <w:r w:rsidRPr="00A301E0">
              <w:t>2 or 3</w:t>
            </w:r>
            <w:r>
              <w:br/>
            </w:r>
            <w:r w:rsidRPr="00A301E0">
              <w:t>3</w:t>
            </w:r>
            <w:r>
              <w:br/>
            </w:r>
            <w:r w:rsidRPr="00A301E0">
              <w:t>1</w:t>
            </w:r>
            <w:r>
              <w:br/>
              <w:t xml:space="preserve">1 or </w:t>
            </w:r>
            <w:r w:rsidRPr="00A301E0">
              <w:t>2 or 3</w:t>
            </w:r>
            <w:r>
              <w:br/>
            </w:r>
            <w:r w:rsidRPr="00A301E0">
              <w:t>2</w:t>
            </w:r>
            <w:r>
              <w:br/>
            </w:r>
            <w:r w:rsidRPr="00A301E0">
              <w:t>3</w:t>
            </w:r>
          </w:p>
        </w:tc>
        <w:tc>
          <w:tcPr>
            <w:tcW w:w="2041" w:type="dxa"/>
          </w:tcPr>
          <w:p w:rsidR="00CC5009" w:rsidRPr="00851D99" w:rsidRDefault="00851D99" w:rsidP="00851D99">
            <w:pPr>
              <w:pStyle w:val="Tabletext9"/>
              <w:keepNext/>
              <w:jc w:val="center"/>
              <w:rPr>
                <w:color w:val="BFBFBF" w:themeColor="background1" w:themeShade="BF"/>
              </w:rPr>
            </w:pPr>
            <w:r w:rsidRPr="00851D99">
              <w:rPr>
                <w:color w:val="BFBFBF" w:themeColor="background1" w:themeShade="BF"/>
              </w:rP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r>
            <w:r w:rsidRPr="00851D99">
              <w:t>integer</w:t>
            </w:r>
            <w:r w:rsidRPr="00851D99">
              <w:rPr>
                <w:color w:val="BFBFBF" w:themeColor="background1" w:themeShade="BF"/>
              </w:rPr>
              <w:br/>
              <w:t>(no constraint)</w:t>
            </w:r>
            <w:r w:rsidRPr="00851D99">
              <w:rPr>
                <w:color w:val="BFBFBF" w:themeColor="background1" w:themeShade="BF"/>
              </w:rPr>
              <w:br/>
              <w:t>(no constraint)</w:t>
            </w: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parametric</w:t>
            </w:r>
          </w:p>
          <w:p w:rsidR="00CC5009" w:rsidRPr="00193AC5" w:rsidRDefault="00CC5009" w:rsidP="00FC48A3">
            <w:pPr>
              <w:pStyle w:val="Tabletext9"/>
              <w:keepNext/>
            </w:pPr>
            <w:r>
              <w:t>derived parametric</w:t>
            </w:r>
          </w:p>
        </w:tc>
        <w:tc>
          <w:tcPr>
            <w:tcW w:w="2869" w:type="dxa"/>
            <w:shd w:val="clear" w:color="auto" w:fill="auto"/>
            <w:vAlign w:val="center"/>
          </w:tcPr>
          <w:p w:rsidR="00CC5009" w:rsidRPr="00A301E0" w:rsidRDefault="00CC5009" w:rsidP="00BD1380">
            <w:pPr>
              <w:pStyle w:val="Tabletext9"/>
              <w:keepNext/>
              <w:jc w:val="center"/>
            </w:pPr>
            <w:r w:rsidRPr="00193AC5">
              <w:t>parametric</w:t>
            </w:r>
          </w:p>
        </w:tc>
        <w:tc>
          <w:tcPr>
            <w:tcW w:w="2041" w:type="dxa"/>
            <w:shd w:val="clear" w:color="auto" w:fill="auto"/>
            <w:vAlign w:val="center"/>
          </w:tcPr>
          <w:p w:rsidR="00CC5009" w:rsidRDefault="00CC5009" w:rsidP="00BD1380">
            <w:pPr>
              <w:pStyle w:val="Tabletext9"/>
              <w:keepNext/>
              <w:jc w:val="center"/>
            </w:pPr>
            <w:r>
              <w:t>1</w:t>
            </w:r>
          </w:p>
        </w:tc>
        <w:tc>
          <w:tcPr>
            <w:tcW w:w="2041" w:type="dxa"/>
          </w:tcPr>
          <w:p w:rsidR="00CC5009" w:rsidRDefault="00CC5009" w:rsidP="00BD1380">
            <w:pPr>
              <w:pStyle w:val="Tabletext9"/>
              <w:keepNext/>
              <w:jc w:val="center"/>
            </w:pP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temporal</w:t>
            </w:r>
          </w:p>
          <w:p w:rsidR="00CC5009" w:rsidRPr="00193AC5" w:rsidRDefault="00CC5009" w:rsidP="00FC48A3">
            <w:pPr>
              <w:pStyle w:val="Tabletext9"/>
              <w:keepNext/>
            </w:pPr>
            <w:r>
              <w:t>derived temporal</w:t>
            </w:r>
          </w:p>
        </w:tc>
        <w:tc>
          <w:tcPr>
            <w:tcW w:w="2869" w:type="dxa"/>
            <w:shd w:val="clear" w:color="auto" w:fill="auto"/>
            <w:vAlign w:val="center"/>
          </w:tcPr>
          <w:p w:rsidR="00CC5009" w:rsidRDefault="00CC5009" w:rsidP="00FC48A3">
            <w:pPr>
              <w:pStyle w:val="Tabletext9"/>
              <w:keepNext/>
              <w:jc w:val="center"/>
            </w:pPr>
            <w:r>
              <w:t>temporalDateTime</w:t>
            </w:r>
          </w:p>
          <w:p w:rsidR="00CC5009" w:rsidRDefault="00CC5009" w:rsidP="00FC48A3">
            <w:pPr>
              <w:pStyle w:val="Tabletext9"/>
              <w:keepNext/>
              <w:jc w:val="center"/>
            </w:pPr>
            <w:r>
              <w:t>temporalCount</w:t>
            </w:r>
          </w:p>
          <w:p w:rsidR="00CC5009" w:rsidRPr="00A301E0" w:rsidRDefault="00CC5009" w:rsidP="00FC48A3">
            <w:pPr>
              <w:pStyle w:val="Tabletext9"/>
              <w:keepNext/>
              <w:jc w:val="center"/>
            </w:pPr>
            <w:r>
              <w:t>temporalMeasure</w:t>
            </w:r>
          </w:p>
        </w:tc>
        <w:tc>
          <w:tcPr>
            <w:tcW w:w="2041" w:type="dxa"/>
            <w:shd w:val="clear" w:color="auto" w:fill="auto"/>
            <w:vAlign w:val="center"/>
          </w:tcPr>
          <w:p w:rsidR="00CC5009" w:rsidRDefault="00CC5009" w:rsidP="00FC48A3">
            <w:pPr>
              <w:pStyle w:val="Tabletext9"/>
              <w:keepNext/>
              <w:jc w:val="center"/>
            </w:pPr>
            <w:r w:rsidRPr="00A301E0">
              <w:t>1</w:t>
            </w:r>
          </w:p>
          <w:p w:rsidR="00CC5009" w:rsidRDefault="00CC5009" w:rsidP="00FC48A3">
            <w:pPr>
              <w:pStyle w:val="Tabletext9"/>
              <w:keepNext/>
              <w:jc w:val="center"/>
            </w:pPr>
            <w:r>
              <w:t>1</w:t>
            </w:r>
          </w:p>
          <w:p w:rsidR="00CC5009" w:rsidRPr="00A301E0" w:rsidRDefault="00CC5009" w:rsidP="00FC48A3">
            <w:pPr>
              <w:pStyle w:val="Tabletext9"/>
              <w:keepNext/>
              <w:jc w:val="center"/>
            </w:pPr>
            <w:r>
              <w:t>1</w:t>
            </w:r>
          </w:p>
        </w:tc>
        <w:tc>
          <w:tcPr>
            <w:tcW w:w="2041" w:type="dxa"/>
          </w:tcPr>
          <w:p w:rsidR="00CC5009" w:rsidRDefault="00CC5009" w:rsidP="00FC48A3">
            <w:pPr>
              <w:pStyle w:val="Tabletext9"/>
              <w:keepNext/>
              <w:jc w:val="center"/>
            </w:pPr>
            <w:r>
              <w:t>dateTime</w:t>
            </w:r>
          </w:p>
          <w:p w:rsidR="00CC5009" w:rsidRDefault="00CC5009" w:rsidP="00FC48A3">
            <w:pPr>
              <w:pStyle w:val="Tabletext9"/>
              <w:keepNext/>
              <w:jc w:val="center"/>
            </w:pPr>
            <w:r>
              <w:t>integer</w:t>
            </w:r>
          </w:p>
          <w:p w:rsidR="00CC5009" w:rsidRPr="00A301E0" w:rsidRDefault="00CC5009" w:rsidP="00FC48A3">
            <w:pPr>
              <w:pStyle w:val="Tabletext9"/>
              <w:keepNext/>
              <w:jc w:val="center"/>
            </w:pPr>
            <w:r>
              <w:t>real</w:t>
            </w:r>
          </w:p>
        </w:tc>
      </w:tr>
    </w:tbl>
    <w:p w:rsidR="00A432EE" w:rsidRDefault="00A432EE" w:rsidP="00A432EE"/>
    <w:p w:rsidR="00A432EE" w:rsidRDefault="00A432EE" w:rsidP="00A432EE">
      <w:r>
        <w:t>See 6.5 for comment on case sensitivity.</w:t>
      </w:r>
    </w:p>
    <w:p w:rsidR="005636F2" w:rsidRPr="00A301E0" w:rsidRDefault="00F80E01" w:rsidP="00A432EE">
      <w:r w:rsidRPr="00F871A5">
        <w:t>The constraints on the data type of coordinates in an ordinal or temporal coordinate system applies to the coordinate data set. The data type is not explicitly described in the CRS definition. Howev</w:t>
      </w:r>
      <w:r w:rsidR="00BF02EA" w:rsidRPr="00F871A5">
        <w:t>er it is implied. I</w:t>
      </w:r>
      <w:r w:rsidRPr="00F871A5">
        <w:t>f a CRS's coordinate</w:t>
      </w:r>
      <w:r w:rsidR="00BF02EA" w:rsidRPr="00F871A5">
        <w:t xml:space="preserve"> system is ordinal or </w:t>
      </w:r>
      <w:r w:rsidR="00F871A5">
        <w:t xml:space="preserve">is </w:t>
      </w:r>
      <w:r w:rsidR="00BF02EA" w:rsidRPr="00F871A5">
        <w:t>temporalC</w:t>
      </w:r>
      <w:r w:rsidRPr="00F871A5">
        <w:t xml:space="preserve">ount, it is implied that the coordinates referenced to the CRS </w:t>
      </w:r>
      <w:r w:rsidR="00F871A5">
        <w:t>shall</w:t>
      </w:r>
      <w:r w:rsidRPr="00F871A5">
        <w:t xml:space="preserve"> be integer. If a CRS's </w:t>
      </w:r>
      <w:r w:rsidR="00BF02EA" w:rsidRPr="00F871A5">
        <w:t>coordinate system is temporalM</w:t>
      </w:r>
      <w:r w:rsidRPr="00F871A5">
        <w:t xml:space="preserve">easure, it is implied that the coordinates referenced to the CRS </w:t>
      </w:r>
      <w:r w:rsidR="00F871A5">
        <w:t>shall</w:t>
      </w:r>
      <w:r w:rsidRPr="00F871A5">
        <w:t xml:space="preserve"> be real; if a CRS's coordinate system is temporalDateTime, it is implied that the coordinates referenced to the CRS </w:t>
      </w:r>
      <w:r w:rsidR="00F871A5">
        <w:t>shall</w:t>
      </w:r>
      <w:r w:rsidRPr="00F871A5">
        <w:t xml:space="preserve"> be dateTime.</w:t>
      </w:r>
    </w:p>
    <w:p w:rsidR="00A432EE" w:rsidRPr="00A301E0" w:rsidRDefault="00A432EE" w:rsidP="00A432EE">
      <w:pPr>
        <w:pStyle w:val="Heading3"/>
        <w:numPr>
          <w:ilvl w:val="2"/>
          <w:numId w:val="1"/>
        </w:numPr>
        <w:tabs>
          <w:tab w:val="clear" w:pos="720"/>
        </w:tabs>
      </w:pPr>
      <w:bookmarkStart w:id="134" w:name="_Toc380310602"/>
      <w:bookmarkStart w:id="135" w:name="_Toc522896081"/>
      <w:r w:rsidRPr="00A301E0">
        <w:t>Axis name and abbreviation</w:t>
      </w:r>
      <w:bookmarkEnd w:id="134"/>
      <w:bookmarkEnd w:id="135"/>
    </w:p>
    <w:p w:rsidR="00A432EE" w:rsidRPr="00A301E0" w:rsidRDefault="0088008E" w:rsidP="00A432EE">
      <w:pPr>
        <w:rPr>
          <w:sz w:val="18"/>
        </w:rPr>
      </w:pPr>
      <w:r>
        <w:t>ISO 1</w:t>
      </w:r>
      <w:r w:rsidR="00A432EE" w:rsidRPr="00A301E0">
        <w:t xml:space="preserve">9111 requires the name and abbreviation for each axis. In this </w:t>
      </w:r>
      <w:r w:rsidR="008A3E17">
        <w:t>d</w:t>
      </w:r>
      <w:r w:rsidR="00990B2A">
        <w:t>ocument</w:t>
      </w:r>
      <w:r w:rsidR="00A432EE" w:rsidRPr="00A301E0">
        <w:t>, name and/or abbreviation is permitted. They are contained in a single quoted text string. If abbreviation is included in the text string it is given in parentheses.</w:t>
      </w:r>
    </w:p>
    <w:p w:rsidR="00A432EE" w:rsidRPr="00A301E0" w:rsidRDefault="00193AC5" w:rsidP="00193AC5">
      <w:pPr>
        <w:pStyle w:val="Example"/>
        <w:rPr>
          <w:szCs w:val="18"/>
        </w:rPr>
      </w:pPr>
      <w:r>
        <w:t>EXAMPLE 1</w:t>
      </w:r>
      <w:r>
        <w:tab/>
      </w:r>
      <w:r w:rsidR="00A432EE" w:rsidRPr="00A301E0">
        <w:t>"easting"</w:t>
      </w:r>
    </w:p>
    <w:p w:rsidR="00A432EE" w:rsidRPr="00A301E0" w:rsidRDefault="00193AC5" w:rsidP="00193AC5">
      <w:pPr>
        <w:pStyle w:val="Example"/>
      </w:pPr>
      <w:r>
        <w:t>EXAMPLE 2</w:t>
      </w:r>
      <w:r>
        <w:tab/>
      </w:r>
      <w:r w:rsidR="00A432EE" w:rsidRPr="00A301E0">
        <w:t>"(X)"</w:t>
      </w:r>
    </w:p>
    <w:p w:rsidR="00A432EE" w:rsidRPr="00A301E0" w:rsidRDefault="00193AC5" w:rsidP="00193AC5">
      <w:pPr>
        <w:pStyle w:val="Example"/>
        <w:rPr>
          <w:b/>
        </w:rPr>
      </w:pPr>
      <w:r>
        <w:t>EXAMPLE 3</w:t>
      </w:r>
      <w:r>
        <w:tab/>
      </w:r>
      <w:r w:rsidR="00A432EE" w:rsidRPr="00A301E0">
        <w:t>"easting (X)"</w:t>
      </w:r>
    </w:p>
    <w:p w:rsidR="00A432EE" w:rsidRPr="00A301E0" w:rsidRDefault="00A432EE" w:rsidP="00A432EE">
      <w:r w:rsidRPr="00A301E0">
        <w:rPr>
          <w:b/>
        </w:rPr>
        <w:t xml:space="preserve">Requirement: </w:t>
      </w:r>
      <w:r w:rsidRPr="00A301E0">
        <w:t>The following constraints shall apply:</w:t>
      </w:r>
    </w:p>
    <w:p w:rsidR="00C5628A" w:rsidRDefault="00A432EE" w:rsidP="00653694">
      <w:pPr>
        <w:pStyle w:val="ListNumber3"/>
        <w:numPr>
          <w:ilvl w:val="2"/>
          <w:numId w:val="33"/>
        </w:numPr>
      </w:pPr>
      <w:r w:rsidRPr="00A301E0">
        <w:t xml:space="preserve">In </w:t>
      </w:r>
      <w:r w:rsidRPr="00193AC5">
        <w:t>WKT strings all axis abbreviations shall be from the &lt;wkt Latin text character&gt; set.</w:t>
      </w:r>
    </w:p>
    <w:p w:rsidR="00017F66" w:rsidRDefault="00017F66" w:rsidP="00653694">
      <w:pPr>
        <w:pStyle w:val="ListNumber3"/>
        <w:numPr>
          <w:ilvl w:val="2"/>
          <w:numId w:val="33"/>
        </w:numPr>
      </w:pPr>
      <w:r w:rsidRPr="00A301E0">
        <w:lastRenderedPageBreak/>
        <w:t>For geodetic CRSs having a geocentric Cartesian coordinate system, in WKT strings the axis name should be omitted as it is given through the mandatory axis direction, see 7.5.4(iii), but the axis abbreviation, respectively ‘X’, 'Y' and ‘Z’, shall be given.</w:t>
      </w:r>
    </w:p>
    <w:p w:rsidR="00A432EE" w:rsidRPr="00A301E0" w:rsidRDefault="00A432EE" w:rsidP="00653694">
      <w:pPr>
        <w:pStyle w:val="ListNumber3"/>
        <w:numPr>
          <w:ilvl w:val="2"/>
          <w:numId w:val="33"/>
        </w:numPr>
      </w:pPr>
      <w:r w:rsidRPr="00A301E0">
        <w:t xml:space="preserve">For </w:t>
      </w:r>
      <w:r w:rsidR="00001244" w:rsidRPr="00A301E0">
        <w:t>geo</w:t>
      </w:r>
      <w:r w:rsidR="00001244">
        <w:t>graph</w:t>
      </w:r>
      <w:r w:rsidR="00001244" w:rsidRPr="00A301E0">
        <w:t xml:space="preserve">ic </w:t>
      </w:r>
      <w:r w:rsidRPr="00A301E0">
        <w:t>CRSs having a two-dimensional ellipsoidal coordinate system, the two-dimensional ellipsoidal coordinate system axes are geodetic latitude and geodetic longitude. In WKT strings the values of axis name shall be ‘latitude’ and ‘longitude’ respectively.</w:t>
      </w:r>
    </w:p>
    <w:p w:rsidR="00A432EE" w:rsidRPr="00A301E0" w:rsidRDefault="00E30BB7" w:rsidP="00E30BB7">
      <w:pPr>
        <w:pStyle w:val="Note"/>
        <w:ind w:left="1200"/>
      </w:pPr>
      <w:r>
        <w:t>NOTE</w:t>
      </w:r>
      <w:r>
        <w:tab/>
      </w:r>
      <w:r w:rsidR="0088008E">
        <w:t>ISO 1</w:t>
      </w:r>
      <w:r w:rsidR="00A432EE" w:rsidRPr="00A301E0">
        <w:t xml:space="preserve">9111 specifies the lower case Greek letters φ and λ as symbols for geodetic latitude and geodetic longitude. In this </w:t>
      </w:r>
      <w:r w:rsidR="000E7604">
        <w:t>document</w:t>
      </w:r>
      <w:r w:rsidR="00A432EE" w:rsidRPr="00A301E0">
        <w:t xml:space="preserve"> the abbreviations to be used in WKT strings</w:t>
      </w:r>
      <w:r w:rsidR="00A432EE" w:rsidRPr="00A301E0" w:rsidDel="00292DB8">
        <w:t xml:space="preserve"> </w:t>
      </w:r>
      <w:r w:rsidR="00A432EE" w:rsidRPr="00A301E0">
        <w:t>must be from the Latin character set. P and L are the transliterations of the Greek letters phi and lam</w:t>
      </w:r>
      <w:r w:rsidR="00A432EE">
        <w:t>b</w:t>
      </w:r>
      <w:r w:rsidR="00A432EE" w:rsidRPr="00A301E0">
        <w:t xml:space="preserve">da. B for Breite and L for Länge are the standard German abbreviations and used in academic texts worldwide. ‘lat’ and ‘lon’ are in common usage. </w:t>
      </w:r>
    </w:p>
    <w:p w:rsidR="00A432EE" w:rsidRPr="00A301E0" w:rsidRDefault="00A432EE" w:rsidP="00017F66">
      <w:pPr>
        <w:pStyle w:val="ListNumber3"/>
        <w:numPr>
          <w:ilvl w:val="2"/>
          <w:numId w:val="33"/>
        </w:numPr>
      </w:pPr>
      <w:r w:rsidRPr="00A301E0">
        <w:t xml:space="preserve">For </w:t>
      </w:r>
      <w:r w:rsidR="00001244" w:rsidRPr="00A301E0">
        <w:t>geo</w:t>
      </w:r>
      <w:r w:rsidR="00001244">
        <w:t>graph</w:t>
      </w:r>
      <w:r w:rsidR="00001244" w:rsidRPr="00A301E0">
        <w:t xml:space="preserve">ic </w:t>
      </w:r>
      <w:r w:rsidRPr="00A301E0">
        <w:t xml:space="preserve">CRSs having a three-dimensional ellipsoidal coordinate system, the name and abbreviation of the horizontal axes in a WKT string shall follow the requirements in (ii). The vertical axis name shall be 'ellipsoidal height'; the vertical axis abbreviation shall be 'h' and </w:t>
      </w:r>
      <w:r w:rsidR="00017F66" w:rsidRPr="00A301E0">
        <w:t>sh</w:t>
      </w:r>
      <w:r w:rsidR="00017F66">
        <w:t>all</w:t>
      </w:r>
      <w:r w:rsidR="00017F66" w:rsidRPr="00A301E0">
        <w:t xml:space="preserve"> </w:t>
      </w:r>
      <w:r w:rsidRPr="00A301E0">
        <w:t>be included when abbreviations for the horizontal axes are included.</w:t>
      </w:r>
    </w:p>
    <w:p w:rsidR="00A432EE" w:rsidRPr="00A301E0" w:rsidRDefault="00A432EE" w:rsidP="00653694">
      <w:pPr>
        <w:pStyle w:val="ListNumber3"/>
        <w:numPr>
          <w:ilvl w:val="2"/>
          <w:numId w:val="33"/>
        </w:numPr>
      </w:pPr>
      <w:r w:rsidRPr="00A301E0">
        <w:t>For projected CRSs, the two-dimensional Cartesian coordinate system axes names shall be ‘northing’ or 'southing' and 'easting' or ‘westing’ and shall be given when the axis direction and order are not east first, north second. Axis name may be omitted from WKT strings when the axis direction and order are east first, north second with abbreviations 'E' and 'N' respectively. Axis abbreviation shall be given.</w:t>
      </w:r>
    </w:p>
    <w:p w:rsidR="00001244" w:rsidRDefault="00001244" w:rsidP="00653694">
      <w:pPr>
        <w:pStyle w:val="ListNumber3"/>
        <w:numPr>
          <w:ilvl w:val="2"/>
          <w:numId w:val="33"/>
        </w:numPr>
      </w:pPr>
      <w:r w:rsidRPr="00A301E0">
        <w:t xml:space="preserve">For projected </w:t>
      </w:r>
      <w:r w:rsidR="00017F66" w:rsidRPr="00A301E0">
        <w:t xml:space="preserve">CRSs having a three-dimensional </w:t>
      </w:r>
      <w:r w:rsidR="00017F66">
        <w:t>Cartesian</w:t>
      </w:r>
      <w:r w:rsidR="00017F66" w:rsidRPr="00A301E0">
        <w:t xml:space="preserve"> coordinate system, the name and abbreviation of the horizontal axes in a WKT string shal</w:t>
      </w:r>
      <w:r w:rsidR="00017F66">
        <w:t>l follow the requirements in (v</w:t>
      </w:r>
      <w:r w:rsidR="00017F66" w:rsidRPr="00A301E0">
        <w:t>). The vertical axis name shall be 'ellipsoidal height'; the vertical axis abbreviation shall be 'h' and sh</w:t>
      </w:r>
      <w:r w:rsidR="00017F66">
        <w:t>all</w:t>
      </w:r>
      <w:r w:rsidR="00017F66" w:rsidRPr="00A301E0">
        <w:t xml:space="preserve"> be included</w:t>
      </w:r>
      <w:r w:rsidRPr="00A301E0">
        <w:t>.</w:t>
      </w:r>
    </w:p>
    <w:p w:rsidR="00A432EE" w:rsidRPr="00A301E0" w:rsidRDefault="00A432EE" w:rsidP="00653694">
      <w:pPr>
        <w:pStyle w:val="ListNumber3"/>
        <w:numPr>
          <w:ilvl w:val="2"/>
          <w:numId w:val="33"/>
        </w:numPr>
      </w:pPr>
      <w:r w:rsidRPr="00A301E0">
        <w:t>For vertical CRSs, the axis direction is up or down, see 7.5.4. In WKT strings the value of axis name shall be ‘gravity-related height’ and ‘depth’ respectively. Axis abbreviation may be omitted b</w:t>
      </w:r>
      <w:r>
        <w:t>ut if given for height it shall</w:t>
      </w:r>
      <w:r w:rsidRPr="00A301E0">
        <w:t xml:space="preserve"> </w:t>
      </w:r>
      <w:r>
        <w:t xml:space="preserve">not </w:t>
      </w:r>
      <w:r w:rsidRPr="00A301E0">
        <w:t xml:space="preserve">be </w:t>
      </w:r>
      <w:r>
        <w:t xml:space="preserve">‘h’ (which is used for the ellipsoidal height component of an ellipsoidal 3D coordinate system, see 7.5.3(iii) above); the abbreviation for gravity-related height should normally be </w:t>
      </w:r>
      <w:r w:rsidRPr="00A301E0">
        <w:t>'H'.</w:t>
      </w:r>
    </w:p>
    <w:p w:rsidR="00A432EE" w:rsidRPr="00A301E0" w:rsidRDefault="00A432EE" w:rsidP="005752E7">
      <w:pPr>
        <w:pStyle w:val="ListNumber3"/>
        <w:keepNext/>
        <w:numPr>
          <w:ilvl w:val="0"/>
          <w:numId w:val="0"/>
        </w:numPr>
      </w:pPr>
      <w:r w:rsidRPr="00A301E0">
        <w:t>Recommendations:</w:t>
      </w:r>
    </w:p>
    <w:p w:rsidR="00A432EE" w:rsidRPr="00A301E0" w:rsidRDefault="00A432EE" w:rsidP="00653694">
      <w:pPr>
        <w:pStyle w:val="ListNumber"/>
        <w:numPr>
          <w:ilvl w:val="0"/>
          <w:numId w:val="27"/>
        </w:numPr>
      </w:pPr>
      <w:r w:rsidRPr="00A301E0">
        <w:t>For engineering CRSs using a polar coordinate system where the lower case Greek letter θ is conventionally used as the symbol for direction, the letter ‘U’ from the Latin character set should be used as a one-character abbreviation in WKT strings.</w:t>
      </w:r>
    </w:p>
    <w:p w:rsidR="00A432EE" w:rsidRPr="00A301E0" w:rsidRDefault="00A432EE" w:rsidP="00DC0CA5">
      <w:pPr>
        <w:pStyle w:val="ListNumber"/>
        <w:numPr>
          <w:ilvl w:val="0"/>
          <w:numId w:val="27"/>
        </w:numPr>
      </w:pPr>
      <w:r w:rsidRPr="00A301E0">
        <w:t>For geodetic and engineering CRSs using a spherical coordinate system where the Greek letters φ and θ are conventionally used as the symbols for direction, the letters ‘U’ and ‘V’ respectively from the Latin character set should be used as a one-character abbreviations in WKT strings.</w:t>
      </w:r>
    </w:p>
    <w:p w:rsidR="00A432EE" w:rsidRPr="00A301E0" w:rsidRDefault="00A432EE" w:rsidP="00A432EE">
      <w:pPr>
        <w:pStyle w:val="Heading3"/>
        <w:numPr>
          <w:ilvl w:val="2"/>
          <w:numId w:val="1"/>
        </w:numPr>
        <w:tabs>
          <w:tab w:val="clear" w:pos="720"/>
        </w:tabs>
      </w:pPr>
      <w:bookmarkStart w:id="136" w:name="_Toc380310603"/>
      <w:bookmarkStart w:id="137" w:name="_Toc522896082"/>
      <w:r w:rsidRPr="00A301E0">
        <w:t>Axis direction</w:t>
      </w:r>
      <w:bookmarkEnd w:id="136"/>
      <w:bookmarkEnd w:id="137"/>
    </w:p>
    <w:p w:rsidR="00A432EE" w:rsidRPr="00A301E0" w:rsidRDefault="00A432EE" w:rsidP="00A432EE">
      <w:r w:rsidRPr="00A301E0">
        <w:t>Axis direction indicates the positive increment along an axis. The handedness of a 2- or 3-dimensional coordinate system may be derived from the directions.</w:t>
      </w:r>
    </w:p>
    <w:p w:rsidR="00A432EE" w:rsidRPr="00A301E0" w:rsidRDefault="00A432EE" w:rsidP="00A432EE">
      <w:r w:rsidRPr="00A301E0">
        <w:rPr>
          <w:b/>
        </w:rPr>
        <w:t>Requirement</w:t>
      </w:r>
      <w:r w:rsidRPr="00A301E0">
        <w:t>: the following constraints shall apply:</w:t>
      </w:r>
    </w:p>
    <w:p w:rsidR="00A432EE" w:rsidRPr="00A301E0" w:rsidRDefault="00A432EE" w:rsidP="00E30BB7">
      <w:pPr>
        <w:pStyle w:val="ListNumber3"/>
      </w:pPr>
      <w:r w:rsidRPr="00A301E0">
        <w:t xml:space="preserve">For </w:t>
      </w:r>
      <w:r w:rsidR="00001244" w:rsidRPr="00A301E0">
        <w:t>geo</w:t>
      </w:r>
      <w:r w:rsidR="00001244">
        <w:t>graph</w:t>
      </w:r>
      <w:r w:rsidR="00001244" w:rsidRPr="00A301E0">
        <w:t xml:space="preserve">ic </w:t>
      </w:r>
      <w:r w:rsidRPr="00A301E0">
        <w:t>CRSs having an ellipsoidal 2-D coordinate system, the two-dimensional ellipsoidal coordinate system axes are geodetic latitude, positive northwards, and geodetic longitude, positive eastwards. Axis direction shall be 'north' and 'east' respectively.</w:t>
      </w:r>
    </w:p>
    <w:p w:rsidR="00A432EE" w:rsidRPr="00A301E0" w:rsidRDefault="00A432EE" w:rsidP="00DC0CA5">
      <w:pPr>
        <w:pStyle w:val="ListNumber3"/>
        <w:numPr>
          <w:ilvl w:val="2"/>
          <w:numId w:val="27"/>
        </w:numPr>
      </w:pPr>
      <w:r w:rsidRPr="00A301E0">
        <w:t xml:space="preserve">For </w:t>
      </w:r>
      <w:r w:rsidR="00001244" w:rsidRPr="00A301E0">
        <w:t>geo</w:t>
      </w:r>
      <w:r w:rsidR="00001244">
        <w:t>graph</w:t>
      </w:r>
      <w:r w:rsidR="00001244" w:rsidRPr="00A301E0">
        <w:t xml:space="preserve">ic </w:t>
      </w:r>
      <w:r w:rsidRPr="00A301E0">
        <w:t xml:space="preserve">CRSs having an ellipsoidal 3-D coordinate system, the three-dimensional ellipsoidal coordinate system axes are geodetic latitude, positive northwards, geodetic </w:t>
      </w:r>
      <w:r w:rsidRPr="00A301E0">
        <w:lastRenderedPageBreak/>
        <w:t>longitude, positive eastwards, and ellipsoidal height, positive upwards. Axis direction shall be 'north', 'east' and 'up' respectively.</w:t>
      </w:r>
    </w:p>
    <w:p w:rsidR="00A432EE" w:rsidRPr="00A301E0" w:rsidRDefault="00A432EE" w:rsidP="00DC0CA5">
      <w:pPr>
        <w:pStyle w:val="ListNumber3"/>
        <w:numPr>
          <w:ilvl w:val="2"/>
          <w:numId w:val="27"/>
        </w:numPr>
      </w:pPr>
      <w:r w:rsidRPr="00A301E0">
        <w:t>For geodetic CRSs having a geocentric Cartesian coordinate system, in WKT strings the axis directions shall be ‘geocentricX’, 'geocentricY' and ‘geocentricZ’ respectively. The first axis of the earth-centred 3D Cartesian coordinate system lies in the equatorial plane such that a vector pointing in the positive direction passes through the intersection of the equator and the prime meridian. The second axis is in the equatorial plane such that a vector pointing in the positive direction passes through the intersection of the equator and the meridian of 90°E. The third axis is perpendicular to the first two such that it completes a right-handed coordinate system; it is approximately parallel to the earth's rotation axis, positive towards the north pole.</w:t>
      </w:r>
    </w:p>
    <w:p w:rsidR="00A432EE" w:rsidRPr="00A301E0" w:rsidRDefault="00A432EE" w:rsidP="00DC0CA5">
      <w:pPr>
        <w:pStyle w:val="ListNumber3"/>
        <w:numPr>
          <w:ilvl w:val="2"/>
          <w:numId w:val="27"/>
        </w:numPr>
      </w:pPr>
      <w:r w:rsidRPr="00A301E0">
        <w:t xml:space="preserve">For projected CRSs, except for coordinate systems centred on a pole, the </w:t>
      </w:r>
      <w:r w:rsidR="00F30A00">
        <w:t xml:space="preserve">horizontal </w:t>
      </w:r>
      <w:r w:rsidRPr="00A301E0">
        <w:t>axis direction shall be ‘north’ or ‘south’ and ‘east’ or ‘west’.</w:t>
      </w:r>
      <w:r w:rsidR="00F30A00">
        <w:t xml:space="preserve"> For the 3D case the vertical axis direction shall be 'up'.</w:t>
      </w:r>
    </w:p>
    <w:p w:rsidR="00A432EE" w:rsidRPr="00A301E0" w:rsidRDefault="00A432EE" w:rsidP="00A432EE">
      <w:pPr>
        <w:pStyle w:val="ListNumber3"/>
        <w:numPr>
          <w:ilvl w:val="0"/>
          <w:numId w:val="0"/>
        </w:numPr>
        <w:ind w:left="1200"/>
      </w:pPr>
      <w:r w:rsidRPr="00A301E0">
        <w:t>For coordinate systems centred on a pole the direction for both axes will be ‘south’ (for the north pole case) or ‘north’ (for the south pole case); the axes direction shall be supplemented with a &lt;meridian&gt; description. This is the value of the meridian that the axis follows from the pole. The prime meridian from which the meridian value is reckoned is given through the &lt;prime meridian&gt; object; if no &lt;prime meridian&gt; object is in the WKT string then the IRM or Greenwich meridian shall be assumed.</w:t>
      </w:r>
    </w:p>
    <w:p w:rsidR="00A432EE" w:rsidRPr="00A301E0" w:rsidRDefault="00A432EE" w:rsidP="00DC0CA5">
      <w:pPr>
        <w:pStyle w:val="ListNumber3"/>
        <w:numPr>
          <w:ilvl w:val="2"/>
          <w:numId w:val="27"/>
        </w:numPr>
      </w:pPr>
      <w:r w:rsidRPr="00A301E0">
        <w:t>For vertical CRSs, the axis direction shall be ‘up’ or ‘down’.</w:t>
      </w:r>
    </w:p>
    <w:p w:rsidR="00A432EE" w:rsidRPr="00A301E0" w:rsidRDefault="00A432EE" w:rsidP="00DC0CA5">
      <w:pPr>
        <w:pStyle w:val="ListNumber3"/>
        <w:numPr>
          <w:ilvl w:val="2"/>
          <w:numId w:val="27"/>
        </w:numPr>
      </w:pPr>
      <w:r w:rsidRPr="00A301E0">
        <w:t>For temporal CRSs, the axis direction shall be ‘future’ or ‘past’.</w:t>
      </w:r>
    </w:p>
    <w:p w:rsidR="00A432EE" w:rsidRDefault="00A432EE" w:rsidP="00DC0CA5">
      <w:pPr>
        <w:pStyle w:val="ListNumber3"/>
        <w:numPr>
          <w:ilvl w:val="2"/>
          <w:numId w:val="27"/>
        </w:numPr>
      </w:pPr>
      <w:r w:rsidRPr="00A301E0">
        <w:t>In engineering CRSs the horizontal directions are only approximate, the set of directions indicating whether the coordinate system is left-handed or right-handed. (In the 2D case, the handedness is when viewed from above the plane of the system). For engineering CRSs with polar coordinate systems the direction of the rotational axis shall be 'clockwise' or 'counterClockwise'. The specified direction from which the rotation is measured sh</w:t>
      </w:r>
      <w:r>
        <w:t xml:space="preserve">all be given </w:t>
      </w:r>
      <w:r w:rsidRPr="00A301E0">
        <w:t>through the</w:t>
      </w:r>
      <w:r>
        <w:t xml:space="preserve"> supplementary object &lt;bearing&gt;; the bearing value shall be given in the unit defined through &lt;axis unit&gt;.</w:t>
      </w:r>
    </w:p>
    <w:p w:rsidR="00A432EE" w:rsidRDefault="00A432EE" w:rsidP="00A432EE">
      <w:pPr>
        <w:pStyle w:val="ListNumber3"/>
        <w:numPr>
          <w:ilvl w:val="0"/>
          <w:numId w:val="0"/>
        </w:numPr>
      </w:pPr>
      <w:r>
        <w:t>See 6.5 for comment on case sensitivity.</w:t>
      </w:r>
    </w:p>
    <w:p w:rsidR="00AD24FC" w:rsidRPr="00A301E0" w:rsidRDefault="005135BD" w:rsidP="00B82188">
      <w:pPr>
        <w:pStyle w:val="Note"/>
      </w:pPr>
      <w:r w:rsidRPr="00B82188">
        <w:t>NOTE</w:t>
      </w:r>
      <w:r w:rsidRPr="00B82188">
        <w:tab/>
      </w:r>
      <w:r w:rsidR="00AD24FC" w:rsidRPr="00B82188">
        <w:t>The requirements in 7.5.4</w:t>
      </w:r>
      <w:r w:rsidR="00B82188">
        <w:t xml:space="preserve">, </w:t>
      </w:r>
      <w:r w:rsidR="00AD24FC" w:rsidRPr="00B82188">
        <w:t>iv) for projected CRSs with a coordinate system centred on a pole and in 7.5.4</w:t>
      </w:r>
      <w:r w:rsidR="00B82188">
        <w:t xml:space="preserve">, </w:t>
      </w:r>
      <w:r w:rsidR="00AD24FC" w:rsidRPr="00B82188">
        <w:t>vi) for engineering CRSs with a polar coordinate system require the enumeratio</w:t>
      </w:r>
      <w:r w:rsidR="00F51638">
        <w:t>n for &lt;axis direction&gt; in 7.5.1</w:t>
      </w:r>
      <w:r w:rsidR="00AD24FC" w:rsidRPr="00B82188">
        <w:t xml:space="preserve"> to be an extended version of the codelist given in </w:t>
      </w:r>
      <w:r w:rsidR="002848B6" w:rsidRPr="00F25DFD">
        <w:t>ISO 19111:</w:t>
      </w:r>
      <w:r w:rsidR="003D4AC5" w:rsidRPr="00F25DFD">
        <w:t>2018</w:t>
      </w:r>
      <w:r w:rsidR="002848B6" w:rsidRPr="00F25DFD">
        <w:t xml:space="preserve">, </w:t>
      </w:r>
      <w:r w:rsidR="003D4AC5" w:rsidRPr="00F25DFD">
        <w:t>10</w:t>
      </w:r>
      <w:r w:rsidR="002848B6" w:rsidRPr="00F25DFD">
        <w:t>.</w:t>
      </w:r>
      <w:r w:rsidR="003D4AC5" w:rsidRPr="00F25DFD">
        <w:t>5</w:t>
      </w:r>
      <w:r w:rsidR="00F25DFD" w:rsidRPr="00F25DFD">
        <w:t>, Table</w:t>
      </w:r>
      <w:r w:rsidR="00F25DFD">
        <w:t xml:space="preserve"> 48</w:t>
      </w:r>
      <w:r w:rsidR="00AD24FC" w:rsidRPr="00B82188">
        <w:t>.</w:t>
      </w:r>
    </w:p>
    <w:p w:rsidR="00A432EE" w:rsidRPr="00A301E0" w:rsidRDefault="00A432EE" w:rsidP="00A432EE">
      <w:pPr>
        <w:pStyle w:val="Heading3"/>
        <w:numPr>
          <w:ilvl w:val="2"/>
          <w:numId w:val="1"/>
        </w:numPr>
        <w:tabs>
          <w:tab w:val="clear" w:pos="720"/>
        </w:tabs>
      </w:pPr>
      <w:bookmarkStart w:id="138" w:name="_Toc380310604"/>
      <w:bookmarkStart w:id="139" w:name="_Toc522896083"/>
      <w:r w:rsidRPr="00A301E0">
        <w:t>Axis order</w:t>
      </w:r>
      <w:bookmarkEnd w:id="138"/>
      <w:bookmarkEnd w:id="139"/>
    </w:p>
    <w:p w:rsidR="00A432EE" w:rsidRPr="00A301E0" w:rsidRDefault="00A432EE" w:rsidP="00A432EE">
      <w:pPr>
        <w:pStyle w:val="ListNumber"/>
        <w:numPr>
          <w:ilvl w:val="0"/>
          <w:numId w:val="0"/>
        </w:numPr>
      </w:pPr>
      <w:r w:rsidRPr="00A301E0">
        <w:t xml:space="preserve">Axis is repeated in a sequence. The number of axes in the sequence is the same as the dimensions of the coordinate system. </w:t>
      </w:r>
    </w:p>
    <w:p w:rsidR="00A432EE" w:rsidRPr="00A301E0" w:rsidRDefault="00A432EE" w:rsidP="00A432EE">
      <w:pPr>
        <w:rPr>
          <w:b/>
        </w:rPr>
      </w:pPr>
      <w:r w:rsidRPr="00A301E0">
        <w:t xml:space="preserve">&lt;axis order&gt; identifies the order in which the coordinates of a point in a dataset are given and therefore is significant. In this </w:t>
      </w:r>
      <w:r w:rsidR="008A3E17">
        <w:t>d</w:t>
      </w:r>
      <w:r w:rsidR="00990B2A">
        <w:t>ocument</w:t>
      </w:r>
      <w:r w:rsidRPr="00A301E0">
        <w:t xml:space="preserve"> it is defined in the BNF as an optional attribute to allow backward compatibility with </w:t>
      </w:r>
      <w:r w:rsidR="0088008E">
        <w:t>OGC 0</w:t>
      </w:r>
      <w:r w:rsidRPr="00A301E0">
        <w:t xml:space="preserve">1-009, however it is recommended that it should be explicitly included in a CRS WKT string. </w:t>
      </w:r>
    </w:p>
    <w:p w:rsidR="00A432EE" w:rsidRPr="00A301E0" w:rsidRDefault="00A432EE" w:rsidP="00A432EE">
      <w:r w:rsidRPr="00A301E0">
        <w:rPr>
          <w:b/>
        </w:rPr>
        <w:t xml:space="preserve">Requirement: </w:t>
      </w:r>
      <w:r w:rsidRPr="00A301E0">
        <w:t>The following constraints shall apply:</w:t>
      </w:r>
    </w:p>
    <w:p w:rsidR="00A432EE" w:rsidRPr="00A301E0" w:rsidRDefault="00A432EE" w:rsidP="00653694">
      <w:pPr>
        <w:pStyle w:val="ListNumber3"/>
        <w:numPr>
          <w:ilvl w:val="2"/>
          <w:numId w:val="28"/>
        </w:numPr>
      </w:pPr>
      <w:r w:rsidRPr="00A301E0">
        <w:t>For coordinate systems with more than one axis, either every axis description shall include an &lt;order&gt; or none of the axes descriptions shall include an &lt;order&gt;. If &lt;order&gt; is included a sequence value shall not be repeated.</w:t>
      </w:r>
    </w:p>
    <w:p w:rsidR="00A432EE" w:rsidRPr="00A301E0" w:rsidRDefault="00A432EE" w:rsidP="00DC0CA5">
      <w:pPr>
        <w:pStyle w:val="ListNumber3"/>
        <w:numPr>
          <w:ilvl w:val="2"/>
          <w:numId w:val="27"/>
        </w:numPr>
      </w:pPr>
      <w:r w:rsidRPr="00A301E0">
        <w:t>When &lt;axis order&gt; is present in the WKT string the &lt;axis&gt; descriptions shall be ordered according to the axis order sequence.</w:t>
      </w:r>
    </w:p>
    <w:p w:rsidR="00A432EE" w:rsidRPr="00A301E0" w:rsidRDefault="00A432EE" w:rsidP="00DC0CA5">
      <w:pPr>
        <w:pStyle w:val="ListNumber3"/>
        <w:numPr>
          <w:ilvl w:val="2"/>
          <w:numId w:val="27"/>
        </w:numPr>
      </w:pPr>
      <w:r w:rsidRPr="00A301E0">
        <w:lastRenderedPageBreak/>
        <w:t>If &lt;axis order&gt; is omitted from the WKT string the sequence of &lt;axis&gt; descriptions shall imply the order of the axes and of coordinates referenced to the CRS.</w:t>
      </w:r>
    </w:p>
    <w:p w:rsidR="00A432EE" w:rsidRPr="00A301E0" w:rsidRDefault="00A432EE" w:rsidP="00DC0CA5">
      <w:pPr>
        <w:pStyle w:val="ListNumber3"/>
        <w:numPr>
          <w:ilvl w:val="2"/>
          <w:numId w:val="27"/>
        </w:numPr>
      </w:pPr>
      <w:r w:rsidRPr="00A301E0">
        <w:t xml:space="preserve">For compound CRSs, the axes are described through </w:t>
      </w:r>
      <w:r>
        <w:t>each</w:t>
      </w:r>
      <w:r w:rsidRPr="00A301E0">
        <w:t xml:space="preserve"> component CRS description</w:t>
      </w:r>
      <w:r>
        <w:t xml:space="preserve"> and the order values shall apply to each component system, not to the compound system. T</w:t>
      </w:r>
      <w:r w:rsidRPr="00A301E0">
        <w:t xml:space="preserve">he order of the axes </w:t>
      </w:r>
      <w:r>
        <w:t xml:space="preserve">in the compound system </w:t>
      </w:r>
      <w:r w:rsidRPr="00A301E0">
        <w:t>shall be inferred from firstly the order of the component CRSs then secondly the order of axes within each component CRS.</w:t>
      </w:r>
    </w:p>
    <w:p w:rsidR="00A432EE" w:rsidRPr="00A301E0" w:rsidRDefault="00E30BB7" w:rsidP="00E30BB7">
      <w:pPr>
        <w:pStyle w:val="Example"/>
        <w:ind w:left="1200"/>
      </w:pPr>
      <w:r>
        <w:t>EXAMPLE</w:t>
      </w:r>
      <w:r>
        <w:tab/>
      </w:r>
      <w:r w:rsidR="00A432EE" w:rsidRPr="00A301E0">
        <w:t xml:space="preserve">A compound CRS consists of a projected CRS with a vertical CRS, the component CRSs described in that order. The axes of the projected CRS are northing first, easting second. The </w:t>
      </w:r>
      <w:r w:rsidR="00A432EE">
        <w:t xml:space="preserve">only and therefore first </w:t>
      </w:r>
      <w:r w:rsidR="00A432EE" w:rsidRPr="00A301E0">
        <w:t>axis of the vertical CRS is gravity-related height. The axis order for the compound CRS is northing first, easting second and gravity-related height third.</w:t>
      </w:r>
    </w:p>
    <w:p w:rsidR="00A432EE" w:rsidRPr="00A301E0" w:rsidRDefault="00A432EE" w:rsidP="00A432EE">
      <w:pPr>
        <w:pStyle w:val="Heading3"/>
        <w:numPr>
          <w:ilvl w:val="2"/>
          <w:numId w:val="1"/>
        </w:numPr>
        <w:tabs>
          <w:tab w:val="clear" w:pos="720"/>
        </w:tabs>
      </w:pPr>
      <w:bookmarkStart w:id="140" w:name="_Toc380310605"/>
      <w:bookmarkStart w:id="141" w:name="_Toc522896084"/>
      <w:r w:rsidRPr="00A301E0">
        <w:t>Axis unit and coordinate system unit</w:t>
      </w:r>
      <w:bookmarkEnd w:id="140"/>
      <w:bookmarkEnd w:id="141"/>
    </w:p>
    <w:p w:rsidR="00F2464D" w:rsidRDefault="00F2464D" w:rsidP="007A3544">
      <w:pPr>
        <w:pStyle w:val="Heading4"/>
      </w:pPr>
      <w:r>
        <w:t>General</w:t>
      </w:r>
    </w:p>
    <w:p w:rsidR="00A432EE" w:rsidRDefault="00A432EE" w:rsidP="00A432EE">
      <w:pPr>
        <w:rPr>
          <w:color w:val="000000"/>
        </w:rPr>
      </w:pPr>
      <w:r w:rsidRPr="00A301E0">
        <w:t xml:space="preserve">This </w:t>
      </w:r>
      <w:r w:rsidR="008A3E17">
        <w:t>d</w:t>
      </w:r>
      <w:r w:rsidR="00990B2A">
        <w:t>ocument</w:t>
      </w:r>
      <w:r w:rsidRPr="00A301E0">
        <w:t xml:space="preserve"> provides two methods for specifying the coordinate system axis units. &lt;axis unit&gt; is an optional attribute which may be applied to each axis description and if applied shall describe the unit for that axis. &lt;cs unit&gt; is an optional attribute which if applied shall specify the unit for all axes of the coordinate system. </w:t>
      </w:r>
      <w:r w:rsidR="00E56115" w:rsidRPr="00A301E0">
        <w:rPr>
          <w:color w:val="000000"/>
        </w:rPr>
        <w:t>&lt;axis unit&gt; and &lt;cs unit&gt; are subsets of &lt;unit&gt; which is described in 7.4.</w:t>
      </w:r>
    </w:p>
    <w:p w:rsidR="00F2464D" w:rsidRPr="00A301E0" w:rsidRDefault="00F2464D" w:rsidP="00F2464D">
      <w:pPr>
        <w:rPr>
          <w:color w:val="000000"/>
        </w:rPr>
      </w:pPr>
      <w:r w:rsidRPr="00A301E0">
        <w:t xml:space="preserve">For </w:t>
      </w:r>
      <w:r w:rsidRPr="00A301E0">
        <w:rPr>
          <w:color w:val="000000"/>
        </w:rPr>
        <w:t>coordinate systems in which all axes have the same units, the use of &lt;axis unit&gt; leads to duplication of unit name and conversion factor. Duplication is avoided through the use of &lt;cs unit&gt;.</w:t>
      </w:r>
    </w:p>
    <w:p w:rsidR="00F2464D" w:rsidRDefault="00F2464D" w:rsidP="00F2464D">
      <w:r w:rsidRPr="00A301E0">
        <w:t>&lt;axis unit&gt; or &lt;cs unit&gt; may also specify the unit for implied map projection parameter values, as described in 9.3.</w:t>
      </w:r>
    </w:p>
    <w:p w:rsidR="000D51C9" w:rsidRDefault="000D51C9" w:rsidP="00F2464D">
      <w:pPr>
        <w:rPr>
          <w:color w:val="000000"/>
        </w:rPr>
      </w:pPr>
    </w:p>
    <w:p w:rsidR="00F2464D" w:rsidRDefault="00E74104" w:rsidP="00F2464D">
      <w:pPr>
        <w:pStyle w:val="Heading4"/>
      </w:pPr>
      <w:r>
        <w:t>Axis u</w:t>
      </w:r>
      <w:r w:rsidR="00F2464D">
        <w:t>nit for spatial and parametric coordinate systems</w:t>
      </w:r>
    </w:p>
    <w:p w:rsidR="00A432EE" w:rsidRPr="00A301E0" w:rsidRDefault="00A432EE" w:rsidP="00A432EE">
      <w:r w:rsidRPr="00A301E0">
        <w:rPr>
          <w:b/>
        </w:rPr>
        <w:t xml:space="preserve">Requirement: </w:t>
      </w:r>
      <w:r w:rsidRPr="00A301E0">
        <w:t>The following constraints shall apply:</w:t>
      </w:r>
    </w:p>
    <w:p w:rsidR="00A432EE" w:rsidRPr="00A301E0" w:rsidRDefault="00A432EE" w:rsidP="00653694">
      <w:pPr>
        <w:pStyle w:val="ListNumber3"/>
        <w:numPr>
          <w:ilvl w:val="2"/>
          <w:numId w:val="29"/>
        </w:numPr>
      </w:pPr>
      <w:r w:rsidRPr="00A301E0">
        <w:t xml:space="preserve">A CRS WKT string </w:t>
      </w:r>
      <w:r w:rsidR="0018065C">
        <w:t xml:space="preserve">for all types of coordinate system except </w:t>
      </w:r>
      <w:r w:rsidR="00BE6D4C" w:rsidRPr="000D6B84">
        <w:t>ordinal,</w:t>
      </w:r>
      <w:r w:rsidR="007A3544">
        <w:t xml:space="preserve"> </w:t>
      </w:r>
      <w:r w:rsidR="00BD1380" w:rsidRPr="00BD1380">
        <w:t>t</w:t>
      </w:r>
      <w:r w:rsidR="0018065C" w:rsidRPr="00BD1380">
        <w:t>emporalDateTime</w:t>
      </w:r>
      <w:r w:rsidR="00792F21">
        <w:t>, temporalCount and temporalMeasure</w:t>
      </w:r>
      <w:r w:rsidR="0018065C">
        <w:t xml:space="preserve"> </w:t>
      </w:r>
      <w:r w:rsidRPr="00A301E0">
        <w:t>shall include either &lt;</w:t>
      </w:r>
      <w:r w:rsidR="000504D0">
        <w:t xml:space="preserve">spatial </w:t>
      </w:r>
      <w:r w:rsidRPr="00A301E0">
        <w:t>axis unit&gt; for each axis or &lt;cs unit&gt; applying to all axes.</w:t>
      </w:r>
    </w:p>
    <w:p w:rsidR="00A432EE" w:rsidRPr="00A301E0" w:rsidRDefault="00A432EE" w:rsidP="00DC0CA5">
      <w:pPr>
        <w:pStyle w:val="ListNumber3"/>
        <w:numPr>
          <w:ilvl w:val="2"/>
          <w:numId w:val="27"/>
        </w:numPr>
      </w:pPr>
      <w:r w:rsidRPr="00A301E0">
        <w:t xml:space="preserve">&lt;cs unit&gt; shall not be used if the unit does not apply to all axes. </w:t>
      </w:r>
      <w:r w:rsidRPr="00A301E0">
        <w:rPr>
          <w:color w:val="000000"/>
          <w:szCs w:val="22"/>
        </w:rPr>
        <w:t>In these cases &lt;axis unit&gt; shall be used.</w:t>
      </w:r>
    </w:p>
    <w:p w:rsidR="00A432EE" w:rsidRPr="00A301E0" w:rsidRDefault="00A432EE" w:rsidP="00A432EE">
      <w:pPr>
        <w:pStyle w:val="Example"/>
        <w:tabs>
          <w:tab w:val="clear" w:pos="1360"/>
        </w:tabs>
        <w:ind w:left="2835" w:hanging="1559"/>
      </w:pPr>
      <w:r w:rsidRPr="00A301E0">
        <w:t>EXAMPLE 1</w:t>
      </w:r>
      <w:r w:rsidRPr="00A301E0">
        <w:tab/>
        <w:t xml:space="preserve">A polar </w:t>
      </w:r>
      <w:r w:rsidRPr="00A301E0">
        <w:rPr>
          <w:color w:val="000000"/>
          <w:szCs w:val="22"/>
        </w:rPr>
        <w:t>coordinate system requires one axis to be an angle and the other axis to be a length</w:t>
      </w:r>
      <w:r w:rsidR="005F499E">
        <w:rPr>
          <w:color w:val="000000"/>
          <w:szCs w:val="22"/>
        </w:rPr>
        <w:t>: &lt;</w:t>
      </w:r>
      <w:r w:rsidR="000504D0">
        <w:rPr>
          <w:color w:val="000000"/>
          <w:szCs w:val="22"/>
        </w:rPr>
        <w:t xml:space="preserve">spatial </w:t>
      </w:r>
      <w:r w:rsidR="005F499E">
        <w:rPr>
          <w:color w:val="000000"/>
          <w:szCs w:val="22"/>
        </w:rPr>
        <w:t>axis unit&gt;  shall be used.</w:t>
      </w:r>
    </w:p>
    <w:p w:rsidR="00524074" w:rsidRDefault="00A432EE" w:rsidP="00524074">
      <w:pPr>
        <w:pStyle w:val="Example"/>
        <w:tabs>
          <w:tab w:val="clear" w:pos="1360"/>
        </w:tabs>
        <w:ind w:left="2835" w:hanging="1559"/>
        <w:rPr>
          <w:color w:val="000000"/>
          <w:szCs w:val="22"/>
        </w:rPr>
      </w:pPr>
      <w:r w:rsidRPr="00A301E0">
        <w:t>EXAMPLE 2</w:t>
      </w:r>
      <w:r w:rsidRPr="00A301E0">
        <w:tab/>
        <w:t xml:space="preserve">A three-dimensional </w:t>
      </w:r>
      <w:r w:rsidRPr="00A301E0">
        <w:rPr>
          <w:color w:val="000000"/>
          <w:szCs w:val="22"/>
        </w:rPr>
        <w:t>ellipsoidal coordinate system requires two axes (geodetic latitude and geodetic longitude) to be angles and the third axis (ellipsoidal height) to be a length</w:t>
      </w:r>
      <w:r w:rsidR="005F499E">
        <w:rPr>
          <w:color w:val="000000"/>
          <w:szCs w:val="22"/>
        </w:rPr>
        <w:t>: &lt;</w:t>
      </w:r>
      <w:r w:rsidR="000504D0">
        <w:rPr>
          <w:color w:val="000000"/>
          <w:szCs w:val="22"/>
        </w:rPr>
        <w:t xml:space="preserve">spatial </w:t>
      </w:r>
      <w:r w:rsidR="005F499E">
        <w:rPr>
          <w:color w:val="000000"/>
          <w:szCs w:val="22"/>
        </w:rPr>
        <w:t>axis unit&gt;  shall be used</w:t>
      </w:r>
      <w:r w:rsidRPr="00A301E0">
        <w:rPr>
          <w:color w:val="000000"/>
          <w:szCs w:val="22"/>
        </w:rPr>
        <w:t>.</w:t>
      </w:r>
    </w:p>
    <w:p w:rsidR="000D51C9" w:rsidRPr="000D51C9" w:rsidRDefault="000D51C9" w:rsidP="000D51C9"/>
    <w:p w:rsidR="007A3544" w:rsidRDefault="0078761E" w:rsidP="00F2464D">
      <w:pPr>
        <w:pStyle w:val="Heading4"/>
      </w:pPr>
      <w:r>
        <w:t>Axis u</w:t>
      </w:r>
      <w:r w:rsidR="007A3544">
        <w:t>nit for ordinal coordinate systems</w:t>
      </w:r>
    </w:p>
    <w:p w:rsidR="001748F6" w:rsidRDefault="000D51C9" w:rsidP="001748F6">
      <w:pPr>
        <w:rPr>
          <w:rFonts w:eastAsia="Arial Unicode MS"/>
          <w:snapToGrid w:val="0"/>
          <w:szCs w:val="22"/>
        </w:rPr>
      </w:pPr>
      <w:r>
        <w:t xml:space="preserve">The coordinates in ordinal coordinate systems are integers. </w:t>
      </w:r>
      <w:r w:rsidR="001748F6">
        <w:rPr>
          <w:rFonts w:eastAsia="Arial Unicode MS"/>
          <w:snapToGrid w:val="0"/>
          <w:szCs w:val="22"/>
        </w:rPr>
        <w:t>The WKT syntax for a</w:t>
      </w:r>
      <w:r w:rsidR="00DB4B78">
        <w:rPr>
          <w:rFonts w:eastAsia="Arial Unicode MS"/>
          <w:snapToGrid w:val="0"/>
          <w:szCs w:val="22"/>
        </w:rPr>
        <w:t xml:space="preserve">n ordinal </w:t>
      </w:r>
      <w:r w:rsidR="001748F6">
        <w:rPr>
          <w:rFonts w:eastAsia="Arial Unicode MS"/>
          <w:snapToGrid w:val="0"/>
          <w:szCs w:val="22"/>
        </w:rPr>
        <w:t>coordinate system</w:t>
      </w:r>
      <w:r w:rsidR="00DB4B78">
        <w:rPr>
          <w:rFonts w:eastAsia="Arial Unicode MS"/>
          <w:snapToGrid w:val="0"/>
          <w:szCs w:val="22"/>
        </w:rPr>
        <w:t xml:space="preserve"> is given in 7.5.1;</w:t>
      </w:r>
      <w:r w:rsidR="001748F6">
        <w:rPr>
          <w:rFonts w:eastAsia="Arial Unicode MS"/>
          <w:snapToGrid w:val="0"/>
          <w:szCs w:val="22"/>
        </w:rPr>
        <w:t xml:space="preserve"> no axis unit shall be given.</w:t>
      </w:r>
    </w:p>
    <w:p w:rsidR="001748F6" w:rsidRDefault="001748F6" w:rsidP="001748F6">
      <w:pPr>
        <w:rPr>
          <w:rFonts w:eastAsia="Arial Unicode MS"/>
          <w:snapToGrid w:val="0"/>
          <w:szCs w:val="22"/>
        </w:rPr>
      </w:pPr>
      <w:r w:rsidRPr="00F2464D">
        <w:rPr>
          <w:rFonts w:eastAsia="Arial Unicode MS"/>
          <w:b/>
          <w:snapToGrid w:val="0"/>
          <w:szCs w:val="22"/>
        </w:rPr>
        <w:t>Requirement</w:t>
      </w:r>
      <w:r>
        <w:rPr>
          <w:rFonts w:eastAsia="Arial Unicode MS"/>
          <w:snapToGrid w:val="0"/>
          <w:szCs w:val="22"/>
        </w:rPr>
        <w:t>: For an ordinal coordinate system, neither &lt;axis unit&gt; nor &lt;cs unit&gt; shall be given.</w:t>
      </w:r>
    </w:p>
    <w:p w:rsidR="002F2AFB" w:rsidRDefault="002F2AFB" w:rsidP="00997FD0">
      <w:pPr>
        <w:pStyle w:val="Example"/>
        <w:jc w:val="left"/>
        <w:rPr>
          <w:rFonts w:ascii="Courier New" w:hAnsi="Courier New" w:cs="Courier New"/>
          <w:szCs w:val="18"/>
        </w:rPr>
      </w:pPr>
      <w:r>
        <w:rPr>
          <w:szCs w:val="18"/>
        </w:rPr>
        <w:t>EXAMPLE</w:t>
      </w:r>
      <w:r>
        <w:rPr>
          <w:szCs w:val="18"/>
        </w:rPr>
        <w:tab/>
      </w:r>
      <w:r w:rsidRPr="00A301E0">
        <w:rPr>
          <w:rFonts w:ascii="Courier New" w:hAnsi="Courier New" w:cs="Courier New"/>
        </w:rPr>
        <w:t>CS[</w:t>
      </w:r>
      <w:r>
        <w:rPr>
          <w:rFonts w:ascii="Courier New" w:hAnsi="Courier New" w:cs="Courier New"/>
        </w:rPr>
        <w:t>ordinal</w:t>
      </w:r>
      <w:r w:rsidRPr="00A301E0">
        <w:rPr>
          <w:rFonts w:ascii="Courier New" w:hAnsi="Courier New" w:cs="Courier New"/>
        </w:rPr>
        <w:t>,</w:t>
      </w:r>
      <w:r>
        <w:rPr>
          <w:rFonts w:ascii="Courier New" w:hAnsi="Courier New" w:cs="Courier New"/>
        </w:rPr>
        <w:t>2</w:t>
      </w:r>
      <w:r w:rsidRPr="00A301E0">
        <w:rPr>
          <w:rFonts w:ascii="Courier New" w:hAnsi="Courier New" w:cs="Courier New"/>
        </w:rPr>
        <w:t>],</w:t>
      </w:r>
      <w:r>
        <w:rPr>
          <w:rFonts w:ascii="Courier New" w:hAnsi="Courier New" w:cs="Courier New"/>
        </w:rPr>
        <w:br/>
      </w:r>
      <w:r w:rsidRPr="00A301E0">
        <w:rPr>
          <w:rFonts w:ascii="Courier New" w:hAnsi="Courier New" w:cs="Courier New"/>
        </w:rPr>
        <w:tab/>
        <w:t xml:space="preserve">  </w:t>
      </w:r>
      <w:r w:rsidRPr="002F2AFB">
        <w:rPr>
          <w:rFonts w:ascii="Courier New" w:hAnsi="Courier New" w:cs="Courier New"/>
          <w:szCs w:val="18"/>
        </w:rPr>
        <w:t>AXIS["inline (I)",southeast,ORDER[1]</w:t>
      </w:r>
      <w:r w:rsidRPr="002F2AFB">
        <w:rPr>
          <w:rFonts w:ascii="Courier New" w:hAnsi="Courier New" w:cs="Courier New"/>
          <w:color w:val="000000"/>
          <w:szCs w:val="18"/>
        </w:rPr>
        <w:t>]</w:t>
      </w:r>
      <w:r>
        <w:rPr>
          <w:rFonts w:ascii="Courier New" w:hAnsi="Courier New" w:cs="Courier New"/>
          <w:szCs w:val="18"/>
        </w:rPr>
        <w:br/>
      </w:r>
      <w:r w:rsidR="000504D0">
        <w:rPr>
          <w:rFonts w:ascii="Courier New" w:hAnsi="Courier New" w:cs="Courier New"/>
          <w:szCs w:val="18"/>
        </w:rPr>
        <w:tab/>
        <w:t xml:space="preserve">  </w:t>
      </w:r>
      <w:r w:rsidRPr="002F2AFB">
        <w:rPr>
          <w:rFonts w:ascii="Courier New" w:hAnsi="Courier New" w:cs="Courier New"/>
          <w:szCs w:val="18"/>
        </w:rPr>
        <w:t>AXIS["crossline (J)",northeast,ORDER[2]</w:t>
      </w:r>
      <w:r w:rsidR="00C9397F">
        <w:rPr>
          <w:rFonts w:ascii="Courier New" w:hAnsi="Courier New" w:cs="Courier New"/>
          <w:szCs w:val="18"/>
        </w:rPr>
        <w:t>]</w:t>
      </w:r>
    </w:p>
    <w:p w:rsidR="00E74104" w:rsidRDefault="00E74104" w:rsidP="00E74104">
      <w:pPr>
        <w:rPr>
          <w:rFonts w:eastAsia="Arial Unicode MS"/>
          <w:snapToGrid w:val="0"/>
          <w:sz w:val="18"/>
          <w:szCs w:val="22"/>
        </w:rPr>
      </w:pPr>
      <w:r w:rsidRPr="00DB4B78">
        <w:rPr>
          <w:rFonts w:eastAsia="Arial Unicode MS"/>
          <w:snapToGrid w:val="0"/>
          <w:sz w:val="18"/>
          <w:szCs w:val="22"/>
        </w:rPr>
        <w:lastRenderedPageBreak/>
        <w:t>Note</w:t>
      </w:r>
      <w:r>
        <w:rPr>
          <w:rFonts w:eastAsia="Arial Unicode MS"/>
          <w:snapToGrid w:val="0"/>
          <w:sz w:val="18"/>
          <w:szCs w:val="22"/>
        </w:rPr>
        <w:t xml:space="preserve"> 1</w:t>
      </w:r>
      <w:r w:rsidRPr="00DB4B78">
        <w:rPr>
          <w:rFonts w:eastAsia="Arial Unicode MS"/>
          <w:snapToGrid w:val="0"/>
          <w:sz w:val="18"/>
          <w:szCs w:val="22"/>
        </w:rPr>
        <w:t xml:space="preserve">: </w:t>
      </w:r>
      <w:r w:rsidRPr="00DB4B78">
        <w:rPr>
          <w:rFonts w:eastAsia="Arial Unicode MS"/>
          <w:snapToGrid w:val="0"/>
          <w:sz w:val="18"/>
          <w:szCs w:val="22"/>
        </w:rPr>
        <w:tab/>
      </w:r>
      <w:r>
        <w:rPr>
          <w:rFonts w:eastAsia="Arial Unicode MS"/>
          <w:snapToGrid w:val="0"/>
          <w:sz w:val="18"/>
          <w:szCs w:val="22"/>
        </w:rPr>
        <w:t>Implementers may wish to be aware that this requirement also applies to temporalDateTime coordinate systems - see 13.3.2.</w:t>
      </w:r>
    </w:p>
    <w:p w:rsidR="00E74104" w:rsidRDefault="00E74104" w:rsidP="00E74104">
      <w:pPr>
        <w:rPr>
          <w:rFonts w:eastAsia="Arial Unicode MS"/>
          <w:snapToGrid w:val="0"/>
          <w:szCs w:val="22"/>
        </w:rPr>
      </w:pPr>
      <w:r w:rsidRPr="00DB4B78">
        <w:rPr>
          <w:rFonts w:eastAsia="Arial Unicode MS"/>
          <w:snapToGrid w:val="0"/>
          <w:sz w:val="18"/>
          <w:szCs w:val="22"/>
        </w:rPr>
        <w:t>Note</w:t>
      </w:r>
      <w:r>
        <w:rPr>
          <w:rFonts w:eastAsia="Arial Unicode MS"/>
          <w:snapToGrid w:val="0"/>
          <w:sz w:val="18"/>
          <w:szCs w:val="22"/>
        </w:rPr>
        <w:t xml:space="preserve"> 2</w:t>
      </w:r>
      <w:r w:rsidRPr="00DB4B78">
        <w:rPr>
          <w:rFonts w:eastAsia="Arial Unicode MS"/>
          <w:snapToGrid w:val="0"/>
          <w:sz w:val="18"/>
          <w:szCs w:val="22"/>
        </w:rPr>
        <w:t xml:space="preserve">: </w:t>
      </w:r>
      <w:r w:rsidRPr="00DB4B78">
        <w:rPr>
          <w:rFonts w:eastAsia="Arial Unicode MS"/>
          <w:snapToGrid w:val="0"/>
          <w:sz w:val="18"/>
          <w:szCs w:val="22"/>
        </w:rPr>
        <w:tab/>
      </w:r>
      <w:r>
        <w:rPr>
          <w:rFonts w:eastAsia="Arial Unicode MS"/>
          <w:snapToGrid w:val="0"/>
          <w:sz w:val="18"/>
          <w:szCs w:val="22"/>
        </w:rPr>
        <w:t xml:space="preserve">Per 7.5.1 and 7.5.3, for an ordinal CS </w:t>
      </w:r>
      <w:r w:rsidR="00F25DFD">
        <w:rPr>
          <w:rFonts w:eastAsia="Arial Unicode MS"/>
          <w:snapToGrid w:val="0"/>
          <w:sz w:val="18"/>
          <w:szCs w:val="22"/>
        </w:rPr>
        <w:t xml:space="preserve">both </w:t>
      </w:r>
      <w:r>
        <w:rPr>
          <w:rFonts w:eastAsia="Arial Unicode MS"/>
          <w:snapToGrid w:val="0"/>
          <w:sz w:val="18"/>
          <w:szCs w:val="22"/>
        </w:rPr>
        <w:t>a</w:t>
      </w:r>
      <w:r w:rsidRPr="00DB4B78">
        <w:rPr>
          <w:rFonts w:eastAsia="Arial Unicode MS"/>
          <w:snapToGrid w:val="0"/>
          <w:sz w:val="18"/>
          <w:szCs w:val="22"/>
        </w:rPr>
        <w:t xml:space="preserve">xis name/abbreviation and axis direction shall be given </w:t>
      </w:r>
      <w:r w:rsidR="00F25DFD">
        <w:rPr>
          <w:rFonts w:eastAsia="Arial Unicode MS"/>
          <w:snapToGrid w:val="0"/>
          <w:sz w:val="18"/>
          <w:szCs w:val="22"/>
        </w:rPr>
        <w:t xml:space="preserve">but </w:t>
      </w:r>
      <w:r w:rsidRPr="00DB4B78">
        <w:rPr>
          <w:rFonts w:eastAsia="Arial Unicode MS"/>
          <w:snapToGrid w:val="0"/>
          <w:sz w:val="18"/>
          <w:szCs w:val="22"/>
        </w:rPr>
        <w:t>axis order may be given or be implied</w:t>
      </w:r>
      <w:r>
        <w:rPr>
          <w:rFonts w:eastAsia="Arial Unicode MS"/>
          <w:snapToGrid w:val="0"/>
          <w:szCs w:val="22"/>
        </w:rPr>
        <w:t>.</w:t>
      </w:r>
    </w:p>
    <w:p w:rsidR="00EC2EF6" w:rsidRDefault="0078761E" w:rsidP="00EC2EF6">
      <w:pPr>
        <w:pStyle w:val="Heading4"/>
      </w:pPr>
      <w:r>
        <w:t>Axis u</w:t>
      </w:r>
      <w:r w:rsidR="00EC2EF6">
        <w:t>nit for temporal coordinate systems</w:t>
      </w:r>
    </w:p>
    <w:p w:rsidR="00EC2EF6" w:rsidRDefault="00EC2EF6" w:rsidP="00EC2EF6">
      <w:r>
        <w:t>Temporal coordinate systems have constraints on their treatment of &lt;axi</w:t>
      </w:r>
      <w:r w:rsidR="004069EB">
        <w:t>s</w:t>
      </w:r>
      <w:r>
        <w:t xml:space="preserve">Unit&gt; and its &lt;conversion factor&gt; which differ from the requirements for other types of coordinate system. </w:t>
      </w:r>
      <w:r w:rsidR="000504D0">
        <w:t>Unit for temporalCount and temporalMeasure coordinate system axis is de</w:t>
      </w:r>
      <w:r w:rsidR="006F7444">
        <w:t>s</w:t>
      </w:r>
      <w:r w:rsidR="000504D0">
        <w:t xml:space="preserve">cribed in 7.4.3. </w:t>
      </w:r>
      <w:r w:rsidR="00947A80">
        <w:t xml:space="preserve">Requirements </w:t>
      </w:r>
      <w:r>
        <w:t>for temporal</w:t>
      </w:r>
      <w:r w:rsidR="000504D0">
        <w:t xml:space="preserve">DateTime </w:t>
      </w:r>
      <w:r>
        <w:t xml:space="preserve">coordinate system </w:t>
      </w:r>
      <w:r w:rsidR="000504D0">
        <w:t xml:space="preserve">axis </w:t>
      </w:r>
      <w:r w:rsidR="00947A80">
        <w:t>unit are</w:t>
      </w:r>
      <w:r>
        <w:t xml:space="preserve"> described in 13.3.</w:t>
      </w:r>
    </w:p>
    <w:p w:rsidR="006843F0" w:rsidRDefault="00A9561C" w:rsidP="006843F0">
      <w:pPr>
        <w:rPr>
          <w:rFonts w:eastAsia="Arial Unicode MS"/>
          <w:snapToGrid w:val="0"/>
          <w:szCs w:val="22"/>
        </w:rPr>
      </w:pPr>
      <w:r>
        <w:rPr>
          <w:rFonts w:eastAsia="Arial Unicode MS"/>
          <w:snapToGrid w:val="0"/>
          <w:szCs w:val="22"/>
        </w:rPr>
        <w:t xml:space="preserve"> </w:t>
      </w:r>
    </w:p>
    <w:p w:rsidR="00A432EE" w:rsidRPr="00A301E0" w:rsidRDefault="00A432EE" w:rsidP="00A432EE">
      <w:pPr>
        <w:pStyle w:val="Heading3"/>
        <w:numPr>
          <w:ilvl w:val="2"/>
          <w:numId w:val="1"/>
        </w:numPr>
        <w:tabs>
          <w:tab w:val="clear" w:pos="720"/>
        </w:tabs>
      </w:pPr>
      <w:bookmarkStart w:id="142" w:name="_Toc506978712"/>
      <w:bookmarkStart w:id="143" w:name="_Toc509918201"/>
      <w:bookmarkStart w:id="144" w:name="_Toc380310606"/>
      <w:bookmarkStart w:id="145" w:name="_Toc522896085"/>
      <w:bookmarkEnd w:id="142"/>
      <w:bookmarkEnd w:id="143"/>
      <w:r w:rsidRPr="00A301E0">
        <w:t xml:space="preserve">Examples of </w:t>
      </w:r>
      <w:r w:rsidR="00CC73F8">
        <w:t>WKT</w:t>
      </w:r>
      <w:r w:rsidRPr="00A301E0">
        <w:t xml:space="preserve"> describing coordinate systems</w:t>
      </w:r>
      <w:bookmarkEnd w:id="144"/>
      <w:bookmarkEnd w:id="145"/>
    </w:p>
    <w:p w:rsidR="00A432EE" w:rsidRPr="00A301E0" w:rsidRDefault="00A432EE" w:rsidP="00A432EE">
      <w:pPr>
        <w:pStyle w:val="Heading4"/>
        <w:numPr>
          <w:ilvl w:val="3"/>
          <w:numId w:val="1"/>
        </w:numPr>
        <w:tabs>
          <w:tab w:val="clear" w:pos="1080"/>
        </w:tabs>
      </w:pPr>
      <w:r w:rsidRPr="00A301E0">
        <w:t>Coordinate systems for geodetic CRSs</w:t>
      </w:r>
    </w:p>
    <w:p w:rsidR="00A432EE" w:rsidRPr="00A301E0" w:rsidRDefault="0085011E" w:rsidP="0085011E">
      <w:pPr>
        <w:pStyle w:val="Example"/>
        <w:jc w:val="left"/>
        <w:rPr>
          <w:szCs w:val="18"/>
        </w:rPr>
      </w:pPr>
      <w:r>
        <w:t>EXAMPLE 1</w:t>
      </w:r>
      <w:r>
        <w:tab/>
      </w:r>
      <w:r w:rsidR="00A432EE" w:rsidRPr="00A301E0">
        <w:t>Earth centred earth fixed Cartesian CS. Axis order is implied, &lt;cs unit&gt; is used.</w:t>
      </w:r>
      <w:r>
        <w:br/>
      </w:r>
      <w:r w:rsidR="00A432EE" w:rsidRPr="00A301E0">
        <w:rPr>
          <w:rFonts w:ascii="Courier New" w:hAnsi="Courier New" w:cs="Courier New"/>
          <w:szCs w:val="18"/>
        </w:rPr>
        <w:tab/>
        <w:t xml:space="preserve">    </w:t>
      </w:r>
      <w:r w:rsidR="00A432EE" w:rsidRPr="00A301E0">
        <w:rPr>
          <w:rFonts w:ascii="Courier New" w:hAnsi="Courier New" w:cs="Courier New"/>
        </w:rPr>
        <w:t>CS[Cartesian,3],</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",geocentricX],</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",geocentricY],</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",geocentricZ],</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18"/>
        </w:rPr>
        <w:t>]</w:t>
      </w:r>
    </w:p>
    <w:p w:rsidR="00A432EE" w:rsidRPr="00A301E0" w:rsidRDefault="0085011E" w:rsidP="0085011E">
      <w:pPr>
        <w:pStyle w:val="Example"/>
        <w:jc w:val="left"/>
        <w:rPr>
          <w:szCs w:val="18"/>
        </w:rPr>
      </w:pPr>
      <w:r>
        <w:rPr>
          <w:szCs w:val="18"/>
        </w:rPr>
        <w:t>EXAMPLE 2</w:t>
      </w:r>
      <w:r>
        <w:rPr>
          <w:szCs w:val="18"/>
        </w:rPr>
        <w:tab/>
      </w:r>
      <w:r w:rsidR="00A432EE" w:rsidRPr="00A301E0">
        <w:t>Topocentric Cartesian CS. Axis order is implied, &lt;cs unit&gt; is used</w:t>
      </w:r>
      <w:r w:rsidR="00A432EE">
        <w:t>.</w:t>
      </w:r>
      <w:r>
        <w:br/>
      </w:r>
      <w:r w:rsidR="00A432EE" w:rsidRPr="00A301E0">
        <w:rPr>
          <w:rFonts w:ascii="Courier New" w:hAnsi="Courier New" w:cs="Courier New"/>
          <w:szCs w:val="18"/>
        </w:rPr>
        <w:tab/>
        <w:t xml:space="preserve">    </w:t>
      </w:r>
      <w:r w:rsidR="00A432EE" w:rsidRPr="00A301E0">
        <w:rPr>
          <w:rFonts w:ascii="Courier New" w:hAnsi="Courier New" w:cs="Courier New"/>
        </w:rPr>
        <w:t>CS[Cartesian,3],</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",north],AXIS["</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",up],</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p>
    <w:p w:rsidR="00A432EE" w:rsidRPr="00A301E0" w:rsidRDefault="0085011E" w:rsidP="0085011E">
      <w:pPr>
        <w:pStyle w:val="Example"/>
        <w:jc w:val="left"/>
      </w:pPr>
      <w:r>
        <w:rPr>
          <w:szCs w:val="18"/>
        </w:rPr>
        <w:t xml:space="preserve">EXAMPLE </w:t>
      </w:r>
      <w:r w:rsidR="00F963BE">
        <w:rPr>
          <w:szCs w:val="18"/>
        </w:rPr>
        <w:t>3</w:t>
      </w:r>
      <w:r>
        <w:rPr>
          <w:szCs w:val="18"/>
        </w:rPr>
        <w:tab/>
      </w:r>
      <w:r w:rsidR="00A432EE" w:rsidRPr="00A301E0">
        <w:t>S</w:t>
      </w:r>
      <w:r w:rsidR="00A432EE" w:rsidRPr="00A301E0">
        <w:rPr>
          <w:szCs w:val="18"/>
        </w:rPr>
        <w:t xml:space="preserve">pherical CS. </w:t>
      </w:r>
      <w:r w:rsidR="00A432EE" w:rsidRPr="00A301E0">
        <w:t>Axis order is explicit, &lt;axis unit&gt; is used, axes have name and abbreviation.</w:t>
      </w:r>
      <w:r>
        <w:br/>
      </w:r>
      <w:r w:rsidR="00A432EE" w:rsidRPr="00A301E0">
        <w:rPr>
          <w:rFonts w:ascii="Courier New" w:hAnsi="Courier New" w:cs="Courier New"/>
          <w:szCs w:val="18"/>
        </w:rPr>
        <w:tab/>
        <w:t xml:space="preserve">    CS[spherical,3],</w:t>
      </w:r>
      <w:r>
        <w:rPr>
          <w:rFonts w:ascii="Courier New" w:hAnsi="Courier New" w:cs="Courier New"/>
          <w:szCs w:val="18"/>
        </w:rPr>
        <w:br/>
      </w:r>
      <w:r w:rsidR="00A432EE" w:rsidRPr="00A301E0">
        <w:rPr>
          <w:rFonts w:ascii="Courier New" w:hAnsi="Courier New" w:cs="Courier New"/>
          <w:szCs w:val="18"/>
        </w:rPr>
        <w:tab/>
        <w:t xml:space="preserve">      AXIS["distance </w:t>
      </w:r>
      <w:r w:rsidR="00A432EE" w:rsidRPr="00A301E0">
        <w:rPr>
          <w:rFonts w:cs="Arial"/>
          <w:szCs w:val="18"/>
        </w:rPr>
        <w:t>(</w:t>
      </w:r>
      <w:r w:rsidR="00A432EE" w:rsidRPr="00A301E0">
        <w:rPr>
          <w:rFonts w:ascii="Courier New" w:hAnsi="Courier New" w:cs="Courier New"/>
          <w:szCs w:val="18"/>
        </w:rPr>
        <w:t>r</w:t>
      </w:r>
      <w:r w:rsidR="00A432EE" w:rsidRPr="00A301E0">
        <w:rPr>
          <w:rFonts w:cs="Arial"/>
          <w:szCs w:val="18"/>
        </w:rPr>
        <w:t>)</w:t>
      </w:r>
      <w:r w:rsidR="00A432EE" w:rsidRPr="00A301E0">
        <w:rPr>
          <w:rFonts w:ascii="Courier New" w:hAnsi="Courier New" w:cs="Courier New"/>
          <w:szCs w:val="18"/>
        </w:rPr>
        <w:t>",awayFrom,ORDER[1],LENGTHUNIT[</w:t>
      </w:r>
      <w:r w:rsidR="00A432EE" w:rsidRPr="00A301E0">
        <w:rPr>
          <w:rFonts w:ascii="Courier New" w:hAnsi="Courier New" w:cs="Courier New"/>
          <w:szCs w:val="22"/>
        </w:rPr>
        <w:t>"kilometre",1000]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AXIS["longitude </w:t>
      </w:r>
      <w:r w:rsidR="00A432EE" w:rsidRPr="00A301E0">
        <w:rPr>
          <w:rFonts w:cs="Arial"/>
          <w:szCs w:val="18"/>
        </w:rPr>
        <w:t>(</w:t>
      </w:r>
      <w:r w:rsidR="00A432EE" w:rsidRPr="00A301E0">
        <w:rPr>
          <w:rFonts w:ascii="Courier New" w:hAnsi="Courier New" w:cs="Courier New"/>
          <w:szCs w:val="18"/>
        </w:rPr>
        <w:t>U</w:t>
      </w:r>
      <w:r w:rsidR="00A432EE" w:rsidRPr="00A301E0">
        <w:rPr>
          <w:rFonts w:cs="Arial"/>
          <w:szCs w:val="18"/>
        </w:rPr>
        <w:t>)</w:t>
      </w:r>
      <w:r w:rsidR="00A432EE" w:rsidRPr="00A301E0">
        <w:rPr>
          <w:rFonts w:ascii="Courier New" w:hAnsi="Courier New" w:cs="Courier New"/>
          <w:szCs w:val="18"/>
        </w:rPr>
        <w:t>",counterClockwise,BEARING[0],ORDER[2],</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szCs w:val="22"/>
        </w:rPr>
        <w:t>"degree",0.0174532925199433]</w:t>
      </w:r>
      <w:r w:rsidR="00A432EE" w:rsidRPr="00A301E0">
        <w:rPr>
          <w:rFonts w:ascii="Courier New" w:hAnsi="Courier New" w:cs="Courier New"/>
          <w:szCs w:val="18"/>
        </w:rPr>
        <w:t>]</w:t>
      </w:r>
      <w:r w:rsidR="00D11022">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AXIS["elevation </w:t>
      </w:r>
      <w:r w:rsidR="00A432EE" w:rsidRPr="00A301E0">
        <w:rPr>
          <w:rFonts w:cs="Arial"/>
          <w:szCs w:val="18"/>
        </w:rPr>
        <w:t>(</w:t>
      </w:r>
      <w:r w:rsidR="00A432EE" w:rsidRPr="00A301E0">
        <w:rPr>
          <w:rFonts w:ascii="Courier New" w:hAnsi="Courier New" w:cs="Courier New"/>
          <w:szCs w:val="18"/>
        </w:rPr>
        <w:t>V</w:t>
      </w:r>
      <w:r w:rsidR="00A432EE" w:rsidRPr="00A301E0">
        <w:rPr>
          <w:rFonts w:cs="Arial"/>
          <w:szCs w:val="18"/>
        </w:rPr>
        <w:t>)</w:t>
      </w:r>
      <w:r w:rsidR="00A432EE" w:rsidRPr="00A301E0">
        <w:rPr>
          <w:rFonts w:ascii="Courier New" w:hAnsi="Courier New" w:cs="Courier New"/>
          <w:szCs w:val="18"/>
        </w:rPr>
        <w:t>",up,ORDER[3],</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szCs w:val="22"/>
        </w:rPr>
        <w:t>"degree",0.0174532925199433]</w:t>
      </w:r>
      <w:r w:rsidR="00D11022">
        <w:rPr>
          <w:rFonts w:ascii="Courier New" w:hAnsi="Courier New" w:cs="Courier New"/>
          <w:szCs w:val="22"/>
        </w:rPr>
        <w:t>]</w:t>
      </w:r>
    </w:p>
    <w:p w:rsidR="00A2150F" w:rsidRPr="00A301E0" w:rsidRDefault="00A2150F" w:rsidP="00A2150F">
      <w:pPr>
        <w:pStyle w:val="Heading4"/>
        <w:numPr>
          <w:ilvl w:val="3"/>
          <w:numId w:val="1"/>
        </w:numPr>
        <w:tabs>
          <w:tab w:val="clear" w:pos="1080"/>
        </w:tabs>
      </w:pPr>
      <w:r w:rsidRPr="00A301E0">
        <w:t>Coordinate systems for geo</w:t>
      </w:r>
      <w:r>
        <w:t>graph</w:t>
      </w:r>
      <w:r w:rsidRPr="00A301E0">
        <w:t>ic CRSs</w:t>
      </w:r>
    </w:p>
    <w:p w:rsidR="00A2150F" w:rsidRPr="00A301E0" w:rsidRDefault="00A2150F" w:rsidP="00A2150F">
      <w:pPr>
        <w:pStyle w:val="Example"/>
        <w:jc w:val="left"/>
        <w:rPr>
          <w:szCs w:val="18"/>
        </w:rPr>
      </w:pPr>
      <w:r>
        <w:rPr>
          <w:szCs w:val="18"/>
        </w:rPr>
        <w:t>EXAMPLE 1</w:t>
      </w:r>
      <w:r>
        <w:rPr>
          <w:szCs w:val="18"/>
        </w:rPr>
        <w:tab/>
      </w:r>
      <w:r w:rsidRPr="00A301E0">
        <w:t>3D ellipsoidal CS. Axis order is explicit, &lt;axis unit&gt; is used, first two axes have name but no abbreviation.</w:t>
      </w:r>
      <w:r>
        <w:br/>
      </w:r>
      <w:r w:rsidRPr="00A301E0">
        <w:rPr>
          <w:rFonts w:ascii="Courier New" w:hAnsi="Courier New" w:cs="Courier New"/>
          <w:szCs w:val="18"/>
        </w:rPr>
        <w:tab/>
        <w:t xml:space="preserve">    </w:t>
      </w:r>
      <w:r w:rsidRPr="00A301E0">
        <w:rPr>
          <w:rFonts w:ascii="Courier New" w:hAnsi="Courier New" w:cs="Courier New"/>
        </w:rPr>
        <w:t>CS[ellipsoidal,3],</w:t>
      </w:r>
      <w:r>
        <w:rPr>
          <w:rFonts w:ascii="Courier New" w:hAnsi="Courier New" w:cs="Courier New"/>
        </w:rPr>
        <w:br/>
      </w:r>
      <w:r w:rsidRPr="00A301E0">
        <w:rPr>
          <w:rFonts w:ascii="Courier New" w:hAnsi="Courier New" w:cs="Courier New"/>
        </w:rPr>
        <w:tab/>
        <w:t xml:space="preserve">      </w:t>
      </w:r>
      <w:r w:rsidRPr="00A301E0">
        <w:rPr>
          <w:rFonts w:ascii="Courier New" w:hAnsi="Courier New" w:cs="Courier New"/>
          <w:szCs w:val="18"/>
        </w:rPr>
        <w:t>AXIS["latitude",north,ORDER[1],ANGLEUNIT["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ab/>
        <w:t xml:space="preserve">      AXIS["longitude",east,ORDER[2],ANGLEUNIT["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ab/>
        <w:t xml:space="preserve">      AXIS["ellipsoidal height (h)",up,ORDER[3],LENGTHUNIT[</w:t>
      </w:r>
      <w:r w:rsidRPr="00A301E0">
        <w:rPr>
          <w:rFonts w:ascii="Courier New" w:hAnsi="Courier New" w:cs="Courier New"/>
          <w:szCs w:val="22"/>
        </w:rPr>
        <w:t>"metre",1.0</w:t>
      </w:r>
      <w:r w:rsidRPr="00A301E0">
        <w:rPr>
          <w:rFonts w:ascii="Courier New" w:hAnsi="Courier New" w:cs="Courier New"/>
          <w:szCs w:val="18"/>
        </w:rPr>
        <w:t>]]</w:t>
      </w:r>
    </w:p>
    <w:p w:rsidR="00A2150F" w:rsidRPr="00A301E0" w:rsidRDefault="00A2150F" w:rsidP="00A2150F">
      <w:pPr>
        <w:pStyle w:val="Example"/>
        <w:jc w:val="left"/>
        <w:rPr>
          <w:rFonts w:ascii="Courier New" w:hAnsi="Courier New" w:cs="Courier New"/>
          <w:szCs w:val="18"/>
        </w:rPr>
      </w:pPr>
      <w:r>
        <w:rPr>
          <w:szCs w:val="18"/>
        </w:rPr>
        <w:t>EXAMPLE 2</w:t>
      </w:r>
      <w:r>
        <w:rPr>
          <w:szCs w:val="18"/>
        </w:rPr>
        <w:tab/>
      </w:r>
      <w:r w:rsidRPr="00A301E0">
        <w:t>2D ellipsoidal CS. Axis order is implied, &lt;cs unit&gt; is used, axes have abbreviation but no name.</w:t>
      </w:r>
      <w:r>
        <w:br/>
      </w:r>
      <w:r w:rsidRPr="00A301E0">
        <w:rPr>
          <w:rFonts w:ascii="Courier New" w:hAnsi="Courier New" w:cs="Courier New"/>
          <w:szCs w:val="18"/>
        </w:rPr>
        <w:tab/>
        <w:t xml:space="preserve">    </w:t>
      </w:r>
      <w:r w:rsidRPr="00A301E0">
        <w:rPr>
          <w:rFonts w:ascii="Courier New" w:hAnsi="Courier New" w:cs="Courier New"/>
        </w:rPr>
        <w:t>CS[ellipsoidal,2],</w:t>
      </w:r>
      <w:r>
        <w:rPr>
          <w:rFonts w:ascii="Courier New" w:hAnsi="Courier New" w:cs="Courier New"/>
        </w:rPr>
        <w:br/>
      </w:r>
      <w:r w:rsidRPr="00A301E0">
        <w:rPr>
          <w:rFonts w:ascii="Courier New" w:hAnsi="Courier New" w:cs="Courier New"/>
        </w:rPr>
        <w:tab/>
        <w:t xml:space="preserve">      </w:t>
      </w:r>
      <w:r w:rsidRPr="00A301E0">
        <w:rPr>
          <w:rFonts w:ascii="Courier New" w:hAnsi="Courier New" w:cs="Courier New"/>
          <w:szCs w:val="18"/>
        </w:rPr>
        <w:t>AXIS["</w:t>
      </w:r>
      <w:r w:rsidRPr="00A301E0">
        <w:rPr>
          <w:rFonts w:cs="Arial"/>
          <w:szCs w:val="18"/>
        </w:rPr>
        <w:t>(</w:t>
      </w:r>
      <w:r w:rsidRPr="00A301E0">
        <w:rPr>
          <w:rFonts w:ascii="Courier New" w:hAnsi="Courier New" w:cs="Courier New"/>
          <w:szCs w:val="18"/>
        </w:rPr>
        <w:t>lat</w:t>
      </w:r>
      <w:r w:rsidRPr="00A301E0">
        <w:rPr>
          <w:rFonts w:cs="Arial"/>
          <w:szCs w:val="18"/>
        </w:rPr>
        <w:t>)</w:t>
      </w:r>
      <w:r w:rsidRPr="00A301E0">
        <w:rPr>
          <w:rFonts w:ascii="Courier New" w:hAnsi="Courier New" w:cs="Courier New"/>
          <w:szCs w:val="18"/>
        </w:rPr>
        <w:t>",north],</w:t>
      </w:r>
      <w:r>
        <w:rPr>
          <w:rFonts w:ascii="Courier New" w:hAnsi="Courier New" w:cs="Courier New"/>
          <w:szCs w:val="18"/>
        </w:rPr>
        <w:br/>
      </w:r>
      <w:r w:rsidRPr="00A301E0">
        <w:rPr>
          <w:rFonts w:ascii="Courier New" w:hAnsi="Courier New" w:cs="Courier New"/>
          <w:szCs w:val="18"/>
        </w:rPr>
        <w:tab/>
        <w:t xml:space="preserve">      AXIS["</w:t>
      </w:r>
      <w:r w:rsidRPr="00A301E0">
        <w:rPr>
          <w:rFonts w:cs="Arial"/>
          <w:szCs w:val="18"/>
        </w:rPr>
        <w:t>(</w:t>
      </w:r>
      <w:r w:rsidRPr="00A301E0">
        <w:rPr>
          <w:rFonts w:ascii="Courier New" w:hAnsi="Courier New" w:cs="Courier New"/>
          <w:szCs w:val="18"/>
        </w:rPr>
        <w:t>lon</w:t>
      </w:r>
      <w:r w:rsidRPr="00A301E0">
        <w:rPr>
          <w:rFonts w:cs="Arial"/>
          <w:szCs w:val="18"/>
        </w:rPr>
        <w:t>)</w:t>
      </w:r>
      <w:r w:rsidRPr="00A301E0">
        <w:rPr>
          <w:rFonts w:ascii="Courier New" w:hAnsi="Courier New" w:cs="Courier New"/>
          <w:szCs w:val="18"/>
        </w:rPr>
        <w:t>",east],</w:t>
      </w:r>
      <w:r>
        <w:rPr>
          <w:rFonts w:ascii="Courier New" w:hAnsi="Courier New" w:cs="Courier New"/>
          <w:szCs w:val="18"/>
        </w:rPr>
        <w:br/>
      </w:r>
      <w:r w:rsidRPr="00A301E0">
        <w:rPr>
          <w:rFonts w:ascii="Courier New" w:hAnsi="Courier New" w:cs="Courier New"/>
          <w:szCs w:val="18"/>
        </w:rPr>
        <w:tab/>
        <w:t xml:space="preserve">      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432EE" w:rsidRPr="00A301E0" w:rsidRDefault="00A432EE" w:rsidP="00A432EE">
      <w:pPr>
        <w:pStyle w:val="Heading4"/>
        <w:numPr>
          <w:ilvl w:val="3"/>
          <w:numId w:val="1"/>
        </w:numPr>
        <w:tabs>
          <w:tab w:val="clear" w:pos="1080"/>
        </w:tabs>
      </w:pPr>
      <w:r w:rsidRPr="00A301E0">
        <w:t>Coordinate systems for projected CRSs</w:t>
      </w:r>
    </w:p>
    <w:p w:rsidR="00A432EE" w:rsidRPr="00A301E0" w:rsidRDefault="0085011E" w:rsidP="0085011E">
      <w:pPr>
        <w:pStyle w:val="Example"/>
        <w:tabs>
          <w:tab w:val="left" w:pos="7371"/>
        </w:tabs>
        <w:jc w:val="left"/>
        <w:rPr>
          <w:rFonts w:ascii="Courier New" w:hAnsi="Courier New" w:cs="Courier New"/>
          <w:szCs w:val="18"/>
        </w:rPr>
      </w:pPr>
      <w:r>
        <w:t>EXAMPLE 1</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E</w:t>
      </w:r>
      <w:r w:rsidR="00A432EE" w:rsidRPr="00A301E0">
        <w:rPr>
          <w:rFonts w:cs="Arial"/>
          <w:szCs w:val="18"/>
        </w:rPr>
        <w:t>)</w:t>
      </w:r>
      <w:r w:rsidR="00A432EE" w:rsidRPr="00A301E0">
        <w:rPr>
          <w:rFonts w:ascii="Courier New" w:hAnsi="Courier New" w:cs="Courier New"/>
          <w:szCs w:val="18"/>
        </w:rPr>
        <w:t>",east,ORDER[1],LENGTHUNIT[</w:t>
      </w:r>
      <w:r w:rsidR="00A432EE" w:rsidRPr="00A301E0">
        <w:rPr>
          <w:rFonts w:ascii="Courier New" w:hAnsi="Courier New" w:cs="Courier New"/>
          <w:szCs w:val="22"/>
        </w:rPr>
        <w:t>"metre",1.0]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N</w:t>
      </w:r>
      <w:r w:rsidR="00A432EE" w:rsidRPr="00A301E0">
        <w:rPr>
          <w:rFonts w:cs="Arial"/>
          <w:szCs w:val="18"/>
        </w:rPr>
        <w:t>)</w:t>
      </w:r>
      <w:r w:rsidR="00A432EE" w:rsidRPr="00A301E0">
        <w:rPr>
          <w:rFonts w:ascii="Courier New" w:hAnsi="Courier New" w:cs="Courier New"/>
          <w:szCs w:val="18"/>
        </w:rPr>
        <w:t>",north,ORDER[2],LENGTHUNIT[</w:t>
      </w:r>
      <w:r w:rsidR="00A432EE" w:rsidRPr="00A301E0">
        <w:rPr>
          <w:rFonts w:ascii="Courier New" w:hAnsi="Courier New" w:cs="Courier New"/>
          <w:szCs w:val="22"/>
        </w:rPr>
        <w:t>"metre",1.0]</w:t>
      </w:r>
      <w:r w:rsidR="00A432EE" w:rsidRPr="00A301E0">
        <w:rPr>
          <w:rFonts w:ascii="Courier New" w:hAnsi="Courier New" w:cs="Courier New"/>
          <w:szCs w:val="18"/>
        </w:rPr>
        <w:t>]</w:t>
      </w:r>
      <w:r w:rsidR="00A432EE" w:rsidRPr="00A301E0">
        <w:rPr>
          <w:rFonts w:ascii="Courier New" w:hAnsi="Courier New" w:cs="Courier New"/>
          <w:szCs w:val="18"/>
        </w:rPr>
        <w:tab/>
      </w:r>
      <w:r w:rsidR="00A432EE" w:rsidRPr="00A301E0">
        <w:rPr>
          <w:szCs w:val="22"/>
        </w:rPr>
        <w:t>(using &lt;axis unit&gt;)</w:t>
      </w:r>
    </w:p>
    <w:p w:rsidR="00A432EE" w:rsidRPr="00A301E0" w:rsidRDefault="00A432EE" w:rsidP="0085011E">
      <w:pPr>
        <w:tabs>
          <w:tab w:val="left" w:pos="1418"/>
          <w:tab w:val="left" w:pos="7371"/>
        </w:tabs>
        <w:spacing w:after="0"/>
        <w:jc w:val="left"/>
        <w:rPr>
          <w:rFonts w:ascii="Courier New" w:hAnsi="Courier New" w:cs="Courier New"/>
          <w:sz w:val="18"/>
          <w:szCs w:val="18"/>
        </w:rPr>
      </w:pPr>
    </w:p>
    <w:p w:rsidR="00A432EE" w:rsidRPr="00A301E0" w:rsidRDefault="0085011E" w:rsidP="0085011E">
      <w:pPr>
        <w:pStyle w:val="Example"/>
        <w:tabs>
          <w:tab w:val="left" w:pos="7371"/>
        </w:tabs>
        <w:jc w:val="left"/>
        <w:rPr>
          <w:rFonts w:ascii="Courier New" w:hAnsi="Courier New" w:cs="Courier New"/>
          <w:szCs w:val="18"/>
        </w:rPr>
      </w:pPr>
      <w:r>
        <w:t>EXAMPLE 2</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E</w:t>
      </w:r>
      <w:r w:rsidR="00A432EE" w:rsidRPr="00A301E0">
        <w:rPr>
          <w:rFonts w:cs="Arial"/>
          <w:szCs w:val="18"/>
        </w:rPr>
        <w:t>)</w:t>
      </w:r>
      <w:r w:rsidR="00A432EE" w:rsidRPr="00A301E0">
        <w:rPr>
          <w:rFonts w:ascii="Courier New" w:hAnsi="Courier New" w:cs="Courier New"/>
          <w:szCs w:val="18"/>
        </w:rPr>
        <w:t>",east],</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N</w:t>
      </w:r>
      <w:r w:rsidR="00A432EE" w:rsidRPr="00A301E0">
        <w:rPr>
          <w:rFonts w:cs="Arial"/>
          <w:szCs w:val="18"/>
        </w:rPr>
        <w:t>)</w:t>
      </w:r>
      <w:r w:rsidR="00A432EE" w:rsidRPr="00A301E0">
        <w:rPr>
          <w:rFonts w:ascii="Courier New" w:hAnsi="Courier New" w:cs="Courier New"/>
          <w:szCs w:val="18"/>
        </w:rPr>
        <w:t>",north],</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18"/>
        </w:rPr>
        <w:t xml:space="preserve"> </w:t>
      </w:r>
      <w:r w:rsidR="00A432EE" w:rsidRPr="00A301E0">
        <w:rPr>
          <w:rFonts w:ascii="Courier New" w:hAnsi="Courier New" w:cs="Courier New"/>
          <w:szCs w:val="18"/>
        </w:rPr>
        <w:tab/>
      </w:r>
      <w:r w:rsidR="00A432EE" w:rsidRPr="00A301E0">
        <w:rPr>
          <w:szCs w:val="22"/>
        </w:rPr>
        <w:t>(using &lt;cs unit&gt;)</w:t>
      </w:r>
    </w:p>
    <w:p w:rsidR="00A432EE" w:rsidRPr="00A301E0" w:rsidRDefault="00A432EE" w:rsidP="0085011E">
      <w:pPr>
        <w:keepNext/>
        <w:tabs>
          <w:tab w:val="left" w:pos="1418"/>
          <w:tab w:val="left" w:pos="7371"/>
        </w:tabs>
        <w:spacing w:after="0" w:line="200" w:lineRule="atLeast"/>
        <w:jc w:val="left"/>
        <w:rPr>
          <w:rFonts w:ascii="Courier New" w:hAnsi="Courier New" w:cs="Courier New"/>
          <w:sz w:val="18"/>
          <w:szCs w:val="18"/>
        </w:rPr>
      </w:pPr>
    </w:p>
    <w:p w:rsidR="00A432EE" w:rsidRPr="00A301E0" w:rsidRDefault="0085011E" w:rsidP="0085011E">
      <w:pPr>
        <w:pStyle w:val="Example"/>
        <w:tabs>
          <w:tab w:val="left" w:pos="7371"/>
        </w:tabs>
        <w:jc w:val="left"/>
        <w:rPr>
          <w:szCs w:val="18"/>
        </w:rPr>
      </w:pPr>
      <w:r>
        <w:t>EXAMPLE 3</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AXIS["northing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",north,ORDER[1]],</w:t>
      </w:r>
      <w:r>
        <w:rPr>
          <w:rFonts w:ascii="Courier New" w:hAnsi="Courier New" w:cs="Courier New"/>
          <w:szCs w:val="18"/>
        </w:rPr>
        <w:br/>
      </w:r>
      <w:r w:rsidR="00A432EE" w:rsidRPr="00A301E0">
        <w:rPr>
          <w:rFonts w:ascii="Courier New" w:hAnsi="Courier New" w:cs="Courier New"/>
          <w:szCs w:val="18"/>
        </w:rPr>
        <w:tab/>
        <w:t xml:space="preserve">  AXIS["easting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",east,ORDER[2]],</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w:t>
      </w:r>
      <w:r w:rsidR="00A432EE" w:rsidRPr="00A301E0">
        <w:rPr>
          <w:rFonts w:ascii="Courier New" w:hAnsi="Courier New" w:cs="Courier New"/>
          <w:szCs w:val="18"/>
        </w:rPr>
        <w:t>"</w:t>
      </w:r>
      <w:r w:rsidR="00A432EE" w:rsidRPr="00A301E0">
        <w:rPr>
          <w:rFonts w:ascii="Courier New" w:hAnsi="Courier New" w:cs="Courier New"/>
          <w:color w:val="000000"/>
          <w:szCs w:val="22"/>
        </w:rPr>
        <w:t>German legal metre</w:t>
      </w:r>
      <w:r w:rsidR="00A432EE" w:rsidRPr="00A301E0">
        <w:rPr>
          <w:rFonts w:ascii="Courier New" w:hAnsi="Courier New" w:cs="Courier New"/>
          <w:szCs w:val="18"/>
        </w:rPr>
        <w:t>"</w:t>
      </w:r>
      <w:r w:rsidR="00A432EE" w:rsidRPr="00A301E0">
        <w:rPr>
          <w:rFonts w:ascii="Courier New" w:hAnsi="Courier New" w:cs="Courier New"/>
          <w:color w:val="000000"/>
          <w:szCs w:val="22"/>
        </w:rPr>
        <w:t>,1.0000135965]</w:t>
      </w:r>
    </w:p>
    <w:p w:rsidR="00997FD0" w:rsidRDefault="0085011E" w:rsidP="00997FD0">
      <w:pPr>
        <w:pStyle w:val="Example"/>
        <w:keepNext/>
        <w:tabs>
          <w:tab w:val="left" w:pos="7371"/>
        </w:tabs>
        <w:spacing w:after="0"/>
        <w:jc w:val="left"/>
        <w:rPr>
          <w:rFonts w:ascii="Courier New" w:hAnsi="Courier New" w:cs="Courier New"/>
          <w:szCs w:val="18"/>
        </w:rPr>
      </w:pPr>
      <w:r>
        <w:t>EXAMPLE 4</w:t>
      </w:r>
      <w:r>
        <w:tab/>
      </w:r>
      <w:r w:rsidR="00A432EE" w:rsidRPr="00A301E0">
        <w:t>For an azimuthal projection centred on the north pole:</w:t>
      </w:r>
      <w:r>
        <w:br/>
      </w:r>
      <w:r w:rsidR="00A432EE" w:rsidRPr="00A301E0">
        <w:rPr>
          <w:rFonts w:ascii="Courier New" w:hAnsi="Courier New" w:cs="Courier New"/>
          <w:szCs w:val="18"/>
        </w:rPr>
        <w:tab/>
        <w:t>CS[Cartesian,2],</w:t>
      </w:r>
      <w:r>
        <w:rPr>
          <w:rFonts w:ascii="Courier New" w:hAnsi="Courier New" w:cs="Courier New"/>
          <w:szCs w:val="18"/>
        </w:rPr>
        <w:br/>
      </w:r>
      <w:r w:rsidR="00A432EE" w:rsidRPr="00A301E0">
        <w:rPr>
          <w:rFonts w:ascii="Courier New" w:hAnsi="Courier New" w:cs="Courier New"/>
          <w:szCs w:val="18"/>
        </w:rPr>
        <w:tab/>
        <w:t xml:space="preserve">  AXIS["easting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",south,</w:t>
      </w:r>
      <w:r>
        <w:rPr>
          <w:rFonts w:ascii="Courier New" w:hAnsi="Courier New" w:cs="Courier New"/>
          <w:szCs w:val="18"/>
        </w:rPr>
        <w:br/>
      </w:r>
      <w:r w:rsidR="00A432EE" w:rsidRPr="00A301E0">
        <w:rPr>
          <w:rFonts w:ascii="Courier New" w:hAnsi="Courier New" w:cs="Courier New"/>
          <w:szCs w:val="18"/>
        </w:rPr>
        <w:tab/>
        <w:t xml:space="preserve">    MERIDIAN[90,ANGLEUNIT["degree",</w:t>
      </w:r>
      <w:r w:rsidR="00A432EE" w:rsidRPr="00A301E0">
        <w:rPr>
          <w:rFonts w:ascii="Courier New" w:hAnsi="Courier New" w:cs="Courier New"/>
          <w:szCs w:val="22"/>
        </w:rPr>
        <w:t>0.0174532925199433</w:t>
      </w:r>
      <w:r w:rsidR="00A432EE" w:rsidRPr="00A301E0">
        <w:rPr>
          <w:rFonts w:ascii="Courier New" w:hAnsi="Courier New" w:cs="Courier New"/>
          <w:szCs w:val="18"/>
        </w:rPr>
        <w:t>]],ORDER[1]</w:t>
      </w:r>
    </w:p>
    <w:p w:rsidR="00997FD0" w:rsidRDefault="00997FD0" w:rsidP="00997FD0">
      <w:pPr>
        <w:pStyle w:val="Example"/>
        <w:keepNext/>
        <w:tabs>
          <w:tab w:val="left" w:pos="7371"/>
        </w:tabs>
        <w:spacing w:after="0"/>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85011E">
        <w:rPr>
          <w:rFonts w:ascii="Courier New" w:hAnsi="Courier New" w:cs="Courier New"/>
          <w:szCs w:val="18"/>
        </w:rPr>
        <w:br/>
      </w:r>
      <w:r w:rsidR="00A432EE" w:rsidRPr="00A301E0">
        <w:rPr>
          <w:rFonts w:ascii="Courier New" w:hAnsi="Courier New" w:cs="Courier New"/>
          <w:szCs w:val="18"/>
        </w:rPr>
        <w:tab/>
        <w:t xml:space="preserve">  AXIS["northing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",south,</w:t>
      </w:r>
      <w:r w:rsidR="0085011E">
        <w:rPr>
          <w:rFonts w:ascii="Courier New" w:hAnsi="Courier New" w:cs="Courier New"/>
          <w:szCs w:val="18"/>
        </w:rPr>
        <w:br/>
      </w:r>
      <w:r w:rsidR="00A432EE" w:rsidRPr="00A301E0">
        <w:rPr>
          <w:rFonts w:ascii="Courier New" w:hAnsi="Courier New" w:cs="Courier New"/>
          <w:szCs w:val="18"/>
        </w:rPr>
        <w:tab/>
        <w:t xml:space="preserve">    MERIDIAN[180,ANGLEUNIT["degree",</w:t>
      </w:r>
      <w:r w:rsidR="00A432EE" w:rsidRPr="00A301E0">
        <w:rPr>
          <w:rFonts w:ascii="Courier New" w:hAnsi="Courier New" w:cs="Courier New"/>
          <w:szCs w:val="22"/>
        </w:rPr>
        <w:t>0.0174532925199433]],</w:t>
      </w:r>
      <w:r w:rsidR="00A432EE" w:rsidRPr="00A301E0">
        <w:rPr>
          <w:rFonts w:ascii="Courier New" w:hAnsi="Courier New" w:cs="Courier New"/>
          <w:szCs w:val="18"/>
        </w:rPr>
        <w:t>ORDER[2]</w:t>
      </w:r>
    </w:p>
    <w:p w:rsidR="00A432EE" w:rsidRPr="00997FD0" w:rsidRDefault="00997FD0" w:rsidP="00B471A1">
      <w:pPr>
        <w:pStyle w:val="Example"/>
        <w:keepNext/>
        <w:tabs>
          <w:tab w:val="left" w:pos="7371"/>
        </w:tabs>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85011E">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F30A00" w:rsidRPr="00F30A00" w:rsidRDefault="00F30A00" w:rsidP="00F30A00">
      <w:pPr>
        <w:tabs>
          <w:tab w:val="left" w:pos="1418"/>
        </w:tabs>
        <w:spacing w:after="0"/>
        <w:rPr>
          <w:sz w:val="18"/>
          <w:szCs w:val="18"/>
        </w:rPr>
      </w:pPr>
      <w:r w:rsidRPr="00F30A00">
        <w:rPr>
          <w:sz w:val="18"/>
          <w:szCs w:val="18"/>
        </w:rPr>
        <w:t>EXAMPLE 5</w:t>
      </w:r>
      <w:r w:rsidRPr="00F30A00">
        <w:rPr>
          <w:sz w:val="18"/>
          <w:szCs w:val="18"/>
        </w:rPr>
        <w:tab/>
        <w:t>For a projected 3D CRS</w:t>
      </w:r>
      <w:r w:rsidR="00D11022">
        <w:rPr>
          <w:sz w:val="18"/>
          <w:szCs w:val="18"/>
        </w:rPr>
        <w:t xml:space="preserve"> </w:t>
      </w:r>
      <w:r w:rsidR="00D11022" w:rsidRPr="00F30A00">
        <w:rPr>
          <w:sz w:val="18"/>
          <w:szCs w:val="18"/>
        </w:rPr>
        <w:t>(using &lt;cs unit&gt;)</w:t>
      </w:r>
    </w:p>
    <w:p w:rsidR="00F30A00" w:rsidRDefault="00F30A00" w:rsidP="00F30A00">
      <w:pPr>
        <w:tabs>
          <w:tab w:val="left" w:pos="1418"/>
        </w:tabs>
        <w:spacing w:after="0"/>
        <w:rPr>
          <w:rFonts w:ascii="Courier New" w:hAnsi="Courier New" w:cs="Courier New"/>
          <w:sz w:val="18"/>
          <w:szCs w:val="18"/>
        </w:rPr>
      </w:pPr>
      <w:r>
        <w:rPr>
          <w:rFonts w:ascii="Courier New" w:hAnsi="Courier New" w:cs="Courier New"/>
          <w:sz w:val="18"/>
          <w:szCs w:val="18"/>
        </w:rPr>
        <w:tab/>
      </w:r>
      <w:r w:rsidRPr="00F30A00">
        <w:rPr>
          <w:rFonts w:ascii="Courier New" w:hAnsi="Courier New" w:cs="Courier New"/>
          <w:sz w:val="18"/>
          <w:szCs w:val="18"/>
        </w:rPr>
        <w:t>CS[Cartesian,</w:t>
      </w:r>
      <w:r>
        <w:rPr>
          <w:rFonts w:ascii="Courier New" w:hAnsi="Courier New" w:cs="Courier New"/>
          <w:sz w:val="18"/>
          <w:szCs w:val="18"/>
        </w:rPr>
        <w:t>3</w:t>
      </w:r>
      <w:r w:rsidRPr="00F30A00">
        <w:rPr>
          <w:rFonts w:ascii="Courier New" w:hAnsi="Courier New" w:cs="Courier New"/>
          <w:sz w:val="18"/>
          <w:szCs w:val="18"/>
        </w:rPr>
        <w:t>],</w:t>
      </w:r>
      <w:r w:rsidRPr="00F30A00">
        <w:rPr>
          <w:rFonts w:ascii="Courier New" w:hAnsi="Courier New" w:cs="Courier New"/>
          <w:sz w:val="18"/>
          <w:szCs w:val="18"/>
        </w:rPr>
        <w:br/>
      </w:r>
      <w:r w:rsidRPr="00F30A00">
        <w:rPr>
          <w:rFonts w:ascii="Courier New" w:hAnsi="Courier New" w:cs="Courier New"/>
          <w:sz w:val="18"/>
          <w:szCs w:val="18"/>
        </w:rPr>
        <w:tab/>
        <w:t xml:space="preserve">  AXIS["</w:t>
      </w:r>
      <w:r w:rsidRPr="00F30A00">
        <w:rPr>
          <w:rFonts w:cs="Arial"/>
          <w:sz w:val="18"/>
          <w:szCs w:val="18"/>
        </w:rPr>
        <w:t>(</w:t>
      </w:r>
      <w:r w:rsidRPr="00F30A00">
        <w:rPr>
          <w:rFonts w:ascii="Courier New" w:hAnsi="Courier New" w:cs="Courier New"/>
          <w:sz w:val="18"/>
          <w:szCs w:val="18"/>
        </w:rPr>
        <w:t>E</w:t>
      </w:r>
      <w:r w:rsidRPr="00F30A00">
        <w:rPr>
          <w:rFonts w:cs="Arial"/>
          <w:sz w:val="18"/>
          <w:szCs w:val="18"/>
        </w:rPr>
        <w:t>)</w:t>
      </w:r>
      <w:r w:rsidRPr="00F30A00">
        <w:rPr>
          <w:rFonts w:ascii="Courier New" w:hAnsi="Courier New" w:cs="Courier New"/>
          <w:sz w:val="18"/>
          <w:szCs w:val="18"/>
        </w:rPr>
        <w:t>",east],</w:t>
      </w:r>
      <w:r w:rsidRPr="00F30A00">
        <w:rPr>
          <w:rFonts w:ascii="Courier New" w:hAnsi="Courier New" w:cs="Courier New"/>
          <w:sz w:val="18"/>
          <w:szCs w:val="18"/>
        </w:rPr>
        <w:br/>
      </w:r>
      <w:r w:rsidRPr="00F30A00">
        <w:rPr>
          <w:rFonts w:ascii="Courier New" w:hAnsi="Courier New" w:cs="Courier New"/>
          <w:sz w:val="18"/>
          <w:szCs w:val="18"/>
        </w:rPr>
        <w:tab/>
        <w:t xml:space="preserve">  AXIS["</w:t>
      </w:r>
      <w:r w:rsidRPr="00F30A00">
        <w:rPr>
          <w:rFonts w:cs="Arial"/>
          <w:sz w:val="18"/>
          <w:szCs w:val="18"/>
        </w:rPr>
        <w:t>(</w:t>
      </w:r>
      <w:r w:rsidRPr="00F30A00">
        <w:rPr>
          <w:rFonts w:ascii="Courier New" w:hAnsi="Courier New" w:cs="Courier New"/>
          <w:sz w:val="18"/>
          <w:szCs w:val="18"/>
        </w:rPr>
        <w:t>N</w:t>
      </w:r>
      <w:r w:rsidRPr="00F30A00">
        <w:rPr>
          <w:rFonts w:cs="Arial"/>
          <w:sz w:val="18"/>
          <w:szCs w:val="18"/>
        </w:rPr>
        <w:t>)</w:t>
      </w:r>
      <w:r w:rsidRPr="00F30A00">
        <w:rPr>
          <w:rFonts w:ascii="Courier New" w:hAnsi="Courier New" w:cs="Courier New"/>
          <w:sz w:val="18"/>
          <w:szCs w:val="18"/>
        </w:rPr>
        <w:t>",north],</w:t>
      </w:r>
    </w:p>
    <w:p w:rsidR="00F30A00" w:rsidRPr="00F30A00" w:rsidRDefault="00F30A00" w:rsidP="00F30A00">
      <w:pPr>
        <w:tabs>
          <w:tab w:val="left" w:pos="1418"/>
        </w:tabs>
        <w:jc w:val="left"/>
      </w:pPr>
      <w:r w:rsidRPr="00F30A00">
        <w:rPr>
          <w:rFonts w:ascii="Courier New" w:hAnsi="Courier New" w:cs="Courier New"/>
          <w:sz w:val="18"/>
          <w:szCs w:val="18"/>
        </w:rPr>
        <w:tab/>
        <w:t xml:space="preserve">  AXIS["</w:t>
      </w:r>
      <w:r>
        <w:rPr>
          <w:rFonts w:ascii="Courier New" w:hAnsi="Courier New" w:cs="Courier New"/>
          <w:sz w:val="18"/>
          <w:szCs w:val="18"/>
        </w:rPr>
        <w:t xml:space="preserve">ellipsoid height </w:t>
      </w:r>
      <w:r w:rsidRPr="00F30A00">
        <w:rPr>
          <w:rFonts w:cs="Arial"/>
          <w:sz w:val="18"/>
          <w:szCs w:val="18"/>
        </w:rPr>
        <w:t>(</w:t>
      </w:r>
      <w:r>
        <w:rPr>
          <w:rFonts w:ascii="Courier New" w:hAnsi="Courier New" w:cs="Courier New"/>
          <w:sz w:val="18"/>
          <w:szCs w:val="18"/>
        </w:rPr>
        <w:t>h</w:t>
      </w:r>
      <w:r w:rsidRPr="00F30A00">
        <w:rPr>
          <w:rFonts w:cs="Arial"/>
          <w:sz w:val="18"/>
          <w:szCs w:val="18"/>
        </w:rPr>
        <w:t>)</w:t>
      </w:r>
      <w:r w:rsidRPr="00F30A00">
        <w:rPr>
          <w:rFonts w:ascii="Courier New" w:hAnsi="Courier New" w:cs="Courier New"/>
          <w:sz w:val="18"/>
          <w:szCs w:val="18"/>
        </w:rPr>
        <w:t>",</w:t>
      </w:r>
      <w:r>
        <w:rPr>
          <w:rFonts w:ascii="Courier New" w:hAnsi="Courier New" w:cs="Courier New"/>
          <w:sz w:val="18"/>
          <w:szCs w:val="18"/>
        </w:rPr>
        <w:t>up</w:t>
      </w:r>
      <w:r w:rsidRPr="00F30A00">
        <w:rPr>
          <w:rFonts w:ascii="Courier New" w:hAnsi="Courier New" w:cs="Courier New"/>
          <w:sz w:val="18"/>
          <w:szCs w:val="18"/>
        </w:rPr>
        <w:t>],</w:t>
      </w:r>
      <w:r w:rsidR="00D11022">
        <w:rPr>
          <w:rFonts w:ascii="Courier New" w:hAnsi="Courier New" w:cs="Courier New"/>
          <w:sz w:val="18"/>
          <w:szCs w:val="18"/>
        </w:rPr>
        <w:br/>
      </w:r>
      <w:r w:rsidR="00D11022">
        <w:rPr>
          <w:rFonts w:ascii="Courier New" w:hAnsi="Courier New" w:cs="Courier New"/>
          <w:sz w:val="18"/>
          <w:szCs w:val="18"/>
        </w:rPr>
        <w:tab/>
        <w:t xml:space="preserve">  LENGTHUNIT["metre",1.0]</w:t>
      </w:r>
      <w:r w:rsidRPr="00F30A00">
        <w:rPr>
          <w:rFonts w:ascii="Courier New" w:hAnsi="Courier New" w:cs="Courier New"/>
          <w:sz w:val="18"/>
          <w:szCs w:val="18"/>
        </w:rPr>
        <w:t xml:space="preserve"> </w:t>
      </w:r>
      <w:r w:rsidRPr="00F30A00">
        <w:rPr>
          <w:rFonts w:ascii="Courier New" w:hAnsi="Courier New" w:cs="Courier New"/>
          <w:sz w:val="18"/>
          <w:szCs w:val="18"/>
        </w:rPr>
        <w:tab/>
      </w:r>
    </w:p>
    <w:p w:rsidR="00A432EE" w:rsidRPr="00A301E0" w:rsidRDefault="00A432EE" w:rsidP="00A432EE">
      <w:pPr>
        <w:pStyle w:val="Heading4"/>
        <w:numPr>
          <w:ilvl w:val="3"/>
          <w:numId w:val="1"/>
        </w:numPr>
        <w:tabs>
          <w:tab w:val="clear" w:pos="1080"/>
        </w:tabs>
      </w:pPr>
      <w:r w:rsidRPr="00A301E0">
        <w:t>Coordinate systems for vertical CRSs</w:t>
      </w:r>
    </w:p>
    <w:p w:rsidR="00A432EE" w:rsidRPr="00A301E0" w:rsidRDefault="00E7239B" w:rsidP="00E7239B">
      <w:pPr>
        <w:pStyle w:val="Example"/>
        <w:tabs>
          <w:tab w:val="left" w:pos="7371"/>
        </w:tabs>
        <w:jc w:val="left"/>
        <w:rPr>
          <w:szCs w:val="18"/>
        </w:rPr>
      </w:pPr>
      <w:r>
        <w:rPr>
          <w:szCs w:val="18"/>
        </w:rPr>
        <w:t>EXAMPLE 1</w:t>
      </w:r>
      <w:r>
        <w:rPr>
          <w:szCs w:val="18"/>
        </w:rPr>
        <w:tab/>
      </w:r>
      <w:r w:rsidR="00A432EE" w:rsidRPr="00E7239B">
        <w:rPr>
          <w:rFonts w:ascii="Courier New" w:hAnsi="Courier New" w:cs="Courier New"/>
        </w:rPr>
        <w:t>CS[vertical,1],</w:t>
      </w:r>
      <w:r w:rsidRPr="00E7239B">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 xml:space="preserve">AXIS["gravity-related height </w:t>
      </w:r>
      <w:r w:rsidR="00A432EE" w:rsidRPr="00A301E0">
        <w:rPr>
          <w:rFonts w:cs="Arial"/>
          <w:szCs w:val="18"/>
        </w:rPr>
        <w:t>(</w:t>
      </w:r>
      <w:r w:rsidR="00A432EE" w:rsidRPr="00A301E0">
        <w:rPr>
          <w:rFonts w:ascii="Courier New" w:hAnsi="Courier New" w:cs="Courier New"/>
          <w:szCs w:val="18"/>
        </w:rPr>
        <w:t>H</w:t>
      </w:r>
      <w:r w:rsidR="00A432EE" w:rsidRPr="00A301E0">
        <w:rPr>
          <w:rFonts w:cs="Arial"/>
          <w:szCs w:val="18"/>
        </w:rPr>
        <w:t>)</w:t>
      </w:r>
      <w:r w:rsidR="00A432EE" w:rsidRPr="00A301E0">
        <w:rPr>
          <w:rFonts w:ascii="Courier New" w:hAnsi="Courier New" w:cs="Courier New"/>
          <w:szCs w:val="18"/>
        </w:rPr>
        <w:t>",up],</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Pr>
          <w:rFonts w:ascii="Courier New" w:hAnsi="Courier New" w:cs="Courier New"/>
          <w:szCs w:val="22"/>
        </w:rPr>
        <w:tab/>
      </w:r>
      <w:r w:rsidR="00A432EE" w:rsidRPr="00A301E0">
        <w:rPr>
          <w:szCs w:val="22"/>
        </w:rPr>
        <w:t>(using &lt;cs unit&gt;)</w:t>
      </w:r>
    </w:p>
    <w:p w:rsidR="00A432EE" w:rsidRPr="00A301E0" w:rsidRDefault="00E7239B" w:rsidP="00E7239B">
      <w:pPr>
        <w:pStyle w:val="Example"/>
        <w:tabs>
          <w:tab w:val="left" w:pos="7371"/>
        </w:tabs>
        <w:jc w:val="left"/>
      </w:pPr>
      <w:r>
        <w:rPr>
          <w:szCs w:val="18"/>
        </w:rPr>
        <w:t>EXAMPLE 2</w:t>
      </w:r>
      <w:r>
        <w:rPr>
          <w:szCs w:val="18"/>
        </w:rPr>
        <w:tab/>
      </w:r>
      <w:r w:rsidR="00A432EE" w:rsidRPr="00E7239B">
        <w:rPr>
          <w:rFonts w:ascii="Courier New" w:hAnsi="Courier New" w:cs="Courier New"/>
        </w:rPr>
        <w:t>CS[vertical,1],</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 xml:space="preserve">AXIS["depth </w:t>
      </w:r>
      <w:r w:rsidR="00A432EE" w:rsidRPr="00A301E0">
        <w:rPr>
          <w:rFonts w:cs="Arial"/>
          <w:szCs w:val="18"/>
        </w:rPr>
        <w:t>(</w:t>
      </w:r>
      <w:r w:rsidR="00A432EE" w:rsidRPr="00A301E0">
        <w:rPr>
          <w:rFonts w:ascii="Courier New" w:hAnsi="Courier New" w:cs="Courier New"/>
          <w:szCs w:val="18"/>
        </w:rPr>
        <w:t>D</w:t>
      </w:r>
      <w:r w:rsidR="00A432EE" w:rsidRPr="00A301E0">
        <w:rPr>
          <w:rFonts w:cs="Arial"/>
          <w:szCs w:val="18"/>
        </w:rPr>
        <w:t>)</w:t>
      </w:r>
      <w:r w:rsidR="00A432EE" w:rsidRPr="00A301E0">
        <w:rPr>
          <w:rFonts w:ascii="Courier New" w:hAnsi="Courier New" w:cs="Courier New"/>
          <w:szCs w:val="18"/>
        </w:rPr>
        <w:t>",down,</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22"/>
        </w:rPr>
        <w:tab/>
      </w:r>
      <w:r w:rsidR="00A432EE" w:rsidRPr="00A301E0">
        <w:rPr>
          <w:szCs w:val="22"/>
        </w:rPr>
        <w:t>(using &lt;axis unit&gt;</w:t>
      </w:r>
      <w:r w:rsidR="00A432EE">
        <w:rPr>
          <w:szCs w:val="22"/>
        </w:rPr>
        <w:t>)</w:t>
      </w:r>
    </w:p>
    <w:p w:rsidR="00A432EE" w:rsidRPr="00A301E0" w:rsidRDefault="00A432EE" w:rsidP="00A432EE">
      <w:pPr>
        <w:pStyle w:val="Heading4"/>
        <w:numPr>
          <w:ilvl w:val="3"/>
          <w:numId w:val="1"/>
        </w:numPr>
        <w:tabs>
          <w:tab w:val="clear" w:pos="1080"/>
        </w:tabs>
      </w:pPr>
      <w:r w:rsidRPr="00A301E0">
        <w:t>Coordinate systems for engineering CRSs</w:t>
      </w:r>
    </w:p>
    <w:p w:rsidR="00A432EE" w:rsidRPr="00A301E0" w:rsidRDefault="0085011E" w:rsidP="00E7239B">
      <w:pPr>
        <w:pStyle w:val="Example"/>
        <w:tabs>
          <w:tab w:val="left" w:pos="7371"/>
        </w:tabs>
        <w:jc w:val="left"/>
        <w:rPr>
          <w:szCs w:val="18"/>
        </w:rPr>
      </w:pPr>
      <w:r>
        <w:t>EXAMPLE 1</w:t>
      </w:r>
      <w:r>
        <w:tab/>
      </w:r>
      <w:r w:rsidR="00A432EE" w:rsidRPr="00E7239B">
        <w:rPr>
          <w:rFonts w:ascii="Courier New" w:hAnsi="Courier New" w:cs="Courier New"/>
        </w:rPr>
        <w:t>CS[Cartesian,2],</w:t>
      </w:r>
      <w:r w:rsidRPr="00E7239B">
        <w:rPr>
          <w:rFonts w:ascii="Courier New" w:hAnsi="Courier New" w:cs="Courier New"/>
        </w:rPr>
        <w:br/>
      </w:r>
      <w:r w:rsidR="00A432EE" w:rsidRPr="00A301E0">
        <w:rPr>
          <w:rFonts w:ascii="Courier New" w:hAnsi="Courier New" w:cs="Courier New"/>
          <w:szCs w:val="18"/>
        </w:rPr>
        <w:tab/>
        <w:t xml:space="preserve">  AXIS["site north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",southeast,ORDER[1]],</w:t>
      </w:r>
      <w:r>
        <w:rPr>
          <w:rFonts w:ascii="Courier New" w:hAnsi="Courier New" w:cs="Courier New"/>
          <w:szCs w:val="18"/>
        </w:rPr>
        <w:br/>
      </w:r>
      <w:r w:rsidR="00A432EE" w:rsidRPr="00A301E0">
        <w:rPr>
          <w:rFonts w:ascii="Courier New" w:hAnsi="Courier New" w:cs="Courier New"/>
          <w:szCs w:val="18"/>
        </w:rPr>
        <w:tab/>
        <w:t xml:space="preserve">  AXIS["site east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",southwest,ORDER[2]],</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997FD0" w:rsidRDefault="0085011E" w:rsidP="0058018B">
      <w:pPr>
        <w:pStyle w:val="Example"/>
        <w:keepNext/>
        <w:tabs>
          <w:tab w:val="left" w:pos="7371"/>
        </w:tabs>
        <w:spacing w:after="0"/>
        <w:jc w:val="left"/>
        <w:rPr>
          <w:rFonts w:ascii="Courier New" w:hAnsi="Courier New" w:cs="Courier New"/>
          <w:color w:val="000000"/>
          <w:szCs w:val="22"/>
        </w:rPr>
      </w:pPr>
      <w:r>
        <w:t>EXAMPLE 2</w:t>
      </w:r>
      <w:r>
        <w:tab/>
      </w:r>
      <w:r w:rsidR="00A432EE" w:rsidRPr="00E7239B">
        <w:rPr>
          <w:rFonts w:ascii="Courier New" w:hAnsi="Courier New" w:cs="Courier New"/>
        </w:rPr>
        <w:t>CS[polar,2],</w:t>
      </w:r>
      <w:r w:rsidRPr="00E7239B">
        <w:rPr>
          <w:rFonts w:ascii="Courier New" w:hAnsi="Courier New" w:cs="Courier New"/>
        </w:rPr>
        <w:br/>
      </w:r>
      <w:r w:rsidR="00A432EE" w:rsidRPr="00A301E0">
        <w:rPr>
          <w:rFonts w:ascii="Courier New" w:hAnsi="Courier New" w:cs="Courier New"/>
          <w:szCs w:val="18"/>
        </w:rPr>
        <w:tab/>
        <w:t xml:space="preserve">  AXIS["distance </w:t>
      </w:r>
      <w:r w:rsidR="00A432EE" w:rsidRPr="00A301E0">
        <w:rPr>
          <w:rFonts w:cs="Arial"/>
          <w:szCs w:val="18"/>
        </w:rPr>
        <w:t>(</w:t>
      </w:r>
      <w:r w:rsidR="00A432EE" w:rsidRPr="00A301E0">
        <w:rPr>
          <w:rFonts w:ascii="Courier New" w:hAnsi="Courier New" w:cs="Courier New"/>
          <w:szCs w:val="18"/>
        </w:rPr>
        <w:t>r</w:t>
      </w:r>
      <w:r w:rsidR="00A432EE" w:rsidRPr="00A301E0">
        <w:rPr>
          <w:rFonts w:cs="Arial"/>
          <w:szCs w:val="18"/>
        </w:rPr>
        <w:t>)</w:t>
      </w:r>
      <w:r w:rsidR="00A432EE" w:rsidRPr="00A301E0">
        <w:rPr>
          <w:rFonts w:ascii="Courier New" w:hAnsi="Courier New" w:cs="Courier New"/>
          <w:szCs w:val="18"/>
        </w:rPr>
        <w:t>",awayFrom,ORDER[1],LENGTHUNIT[</w:t>
      </w:r>
      <w:r w:rsidR="00A432EE" w:rsidRPr="00A301E0">
        <w:rPr>
          <w:rFonts w:ascii="Courier New" w:hAnsi="Courier New" w:cs="Courier New"/>
          <w:color w:val="000000"/>
          <w:szCs w:val="22"/>
        </w:rPr>
        <w:t>"metre",1.0]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AXIS["bearing </w:t>
      </w:r>
      <w:r w:rsidR="00A432EE" w:rsidRPr="00A301E0">
        <w:rPr>
          <w:rFonts w:cs="Arial"/>
          <w:szCs w:val="18"/>
        </w:rPr>
        <w:t>(</w:t>
      </w:r>
      <w:r w:rsidR="00A432EE" w:rsidRPr="00A301E0">
        <w:rPr>
          <w:rFonts w:ascii="Courier New" w:hAnsi="Courier New" w:cs="Courier New"/>
          <w:szCs w:val="18"/>
        </w:rPr>
        <w:t>U</w:t>
      </w:r>
      <w:r w:rsidR="00A432EE" w:rsidRPr="00A301E0">
        <w:rPr>
          <w:rFonts w:cs="Arial"/>
          <w:szCs w:val="18"/>
        </w:rPr>
        <w:t>)</w:t>
      </w:r>
      <w:r w:rsidR="00A432EE" w:rsidRPr="00A301E0">
        <w:rPr>
          <w:rFonts w:ascii="Courier New" w:hAnsi="Courier New" w:cs="Courier New"/>
          <w:szCs w:val="18"/>
        </w:rPr>
        <w:t>",clockwise,BEARING[234],ORDER[2],</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color w:val="000000"/>
          <w:szCs w:val="22"/>
        </w:rPr>
        <w:t>"degree",0.0174532925199433]</w:t>
      </w:r>
    </w:p>
    <w:p w:rsidR="00A432EE" w:rsidRPr="00A301E0" w:rsidRDefault="00997FD0" w:rsidP="00E7239B">
      <w:pPr>
        <w:pStyle w:val="Example"/>
        <w:tabs>
          <w:tab w:val="left" w:pos="7371"/>
        </w:tabs>
        <w:jc w:val="left"/>
        <w:rPr>
          <w:szCs w:val="18"/>
        </w:rPr>
      </w:pPr>
      <w:r>
        <w:rPr>
          <w:rFonts w:ascii="Courier New" w:hAnsi="Courier New" w:cs="Courier New"/>
          <w:color w:val="000000"/>
          <w:szCs w:val="22"/>
        </w:rPr>
        <w:tab/>
        <w:t xml:space="preserve">  </w:t>
      </w:r>
      <w:r w:rsidR="00A432EE" w:rsidRPr="00A301E0">
        <w:rPr>
          <w:rFonts w:ascii="Courier New" w:hAnsi="Courier New" w:cs="Courier New"/>
          <w:szCs w:val="18"/>
        </w:rPr>
        <w:t>]</w:t>
      </w:r>
    </w:p>
    <w:p w:rsidR="00A432EE" w:rsidRDefault="00E7239B" w:rsidP="00E7239B">
      <w:pPr>
        <w:pStyle w:val="Example"/>
        <w:tabs>
          <w:tab w:val="left" w:pos="7371"/>
        </w:tabs>
        <w:jc w:val="left"/>
        <w:rPr>
          <w:rFonts w:ascii="Courier New" w:hAnsi="Courier New" w:cs="Courier New"/>
          <w:color w:val="000000"/>
          <w:szCs w:val="22"/>
        </w:rPr>
      </w:pPr>
      <w:r>
        <w:t>EXAMPLE 3</w:t>
      </w:r>
      <w:r>
        <w:tab/>
      </w:r>
      <w:r w:rsidR="00A432EE" w:rsidRPr="00E7239B">
        <w:rPr>
          <w:rFonts w:ascii="Courier New" w:hAnsi="Courier New" w:cs="Courier New"/>
        </w:rPr>
        <w:t>CS[Cartesian,3],</w:t>
      </w:r>
      <w:r>
        <w:br/>
      </w:r>
      <w:r w:rsidR="00A432EE" w:rsidRPr="00A301E0">
        <w:rPr>
          <w:rFonts w:ascii="Courier New" w:hAnsi="Courier New" w:cs="Courier New"/>
          <w:szCs w:val="18"/>
        </w:rPr>
        <w:tab/>
        <w:t xml:space="preserve">  AXIS["ahead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",forward,ORDER[1]],</w:t>
      </w:r>
      <w:r>
        <w:rPr>
          <w:rFonts w:ascii="Courier New" w:hAnsi="Courier New" w:cs="Courier New"/>
          <w:szCs w:val="18"/>
        </w:rPr>
        <w:br/>
      </w:r>
      <w:r w:rsidR="00A432EE" w:rsidRPr="00A301E0">
        <w:rPr>
          <w:rFonts w:ascii="Courier New" w:hAnsi="Courier New" w:cs="Courier New"/>
          <w:szCs w:val="18"/>
        </w:rPr>
        <w:tab/>
        <w:t xml:space="preserve">  AXIS["right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",starboard,ORDER[2]],</w:t>
      </w:r>
      <w:r>
        <w:rPr>
          <w:rFonts w:ascii="Courier New" w:hAnsi="Courier New" w:cs="Courier New"/>
          <w:szCs w:val="18"/>
        </w:rPr>
        <w:br/>
      </w:r>
      <w:r w:rsidR="00A432EE" w:rsidRPr="00A301E0">
        <w:rPr>
          <w:rFonts w:ascii="Courier New" w:hAnsi="Courier New" w:cs="Courier New"/>
          <w:szCs w:val="18"/>
        </w:rPr>
        <w:tab/>
        <w:t xml:space="preserve">  AXIS["down </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",down,ORDER[3]],</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4C6FA7" w:rsidRPr="00A301E0" w:rsidRDefault="004C6FA7" w:rsidP="004C6FA7">
      <w:pPr>
        <w:pStyle w:val="Example"/>
        <w:tabs>
          <w:tab w:val="left" w:pos="7371"/>
        </w:tabs>
        <w:jc w:val="left"/>
        <w:rPr>
          <w:szCs w:val="18"/>
        </w:rPr>
      </w:pPr>
      <w:r>
        <w:t>EXAMPLE 4</w:t>
      </w:r>
      <w:r>
        <w:tab/>
      </w:r>
      <w:r w:rsidRPr="00E7239B">
        <w:rPr>
          <w:rFonts w:ascii="Courier New" w:hAnsi="Courier New" w:cs="Courier New"/>
        </w:rPr>
        <w:t>CS[</w:t>
      </w:r>
      <w:r>
        <w:rPr>
          <w:rFonts w:ascii="Courier New" w:hAnsi="Courier New" w:cs="Courier New"/>
        </w:rPr>
        <w:t>ordinal</w:t>
      </w:r>
      <w:r w:rsidRPr="00E7239B">
        <w:rPr>
          <w:rFonts w:ascii="Courier New" w:hAnsi="Courier New" w:cs="Courier New"/>
        </w:rPr>
        <w:t>,2],</w:t>
      </w:r>
      <w:r w:rsidRPr="00E7239B">
        <w:rPr>
          <w:rFonts w:ascii="Courier New" w:hAnsi="Courier New" w:cs="Courier New"/>
        </w:rPr>
        <w:br/>
      </w:r>
      <w:r w:rsidRPr="00A301E0">
        <w:rPr>
          <w:rFonts w:ascii="Courier New" w:hAnsi="Courier New" w:cs="Courier New"/>
          <w:szCs w:val="18"/>
        </w:rPr>
        <w:tab/>
        <w:t xml:space="preserve">  AXIS["</w:t>
      </w:r>
      <w:r>
        <w:rPr>
          <w:rFonts w:ascii="Courier New" w:hAnsi="Courier New" w:cs="Courier New"/>
          <w:szCs w:val="18"/>
        </w:rPr>
        <w:t>Inline</w:t>
      </w:r>
      <w:r w:rsidRPr="00A301E0">
        <w:rPr>
          <w:rFonts w:ascii="Courier New" w:hAnsi="Courier New" w:cs="Courier New"/>
          <w:szCs w:val="18"/>
        </w:rPr>
        <w:t xml:space="preserve"> </w:t>
      </w:r>
      <w:r w:rsidRPr="00A301E0">
        <w:rPr>
          <w:rFonts w:cs="Arial"/>
          <w:szCs w:val="18"/>
        </w:rPr>
        <w:t>(</w:t>
      </w:r>
      <w:r w:rsidR="001D126F">
        <w:rPr>
          <w:rFonts w:ascii="Courier New" w:hAnsi="Courier New" w:cs="Courier New"/>
          <w:szCs w:val="18"/>
        </w:rPr>
        <w:t>I</w:t>
      </w:r>
      <w:r w:rsidRPr="00A301E0">
        <w:rPr>
          <w:rFonts w:cs="Arial"/>
          <w:szCs w:val="18"/>
        </w:rPr>
        <w:t>)</w:t>
      </w:r>
      <w:r w:rsidRPr="00A301E0">
        <w:rPr>
          <w:rFonts w:ascii="Courier New" w:hAnsi="Courier New" w:cs="Courier New"/>
          <w:szCs w:val="18"/>
        </w:rPr>
        <w:t>",</w:t>
      </w:r>
      <w:r w:rsidR="001D126F">
        <w:rPr>
          <w:rFonts w:ascii="Courier New" w:hAnsi="Courier New" w:cs="Courier New"/>
          <w:szCs w:val="18"/>
        </w:rPr>
        <w:t>northEast</w:t>
      </w:r>
      <w:r w:rsidRPr="00A301E0">
        <w:rPr>
          <w:rFonts w:ascii="Courier New" w:hAnsi="Courier New" w:cs="Courier New"/>
          <w:szCs w:val="18"/>
        </w:rPr>
        <w:t>,ORDER[1]],</w:t>
      </w:r>
      <w:r>
        <w:rPr>
          <w:rFonts w:ascii="Courier New" w:hAnsi="Courier New" w:cs="Courier New"/>
          <w:szCs w:val="18"/>
        </w:rPr>
        <w:br/>
      </w:r>
      <w:r w:rsidRPr="00A301E0">
        <w:rPr>
          <w:rFonts w:ascii="Courier New" w:hAnsi="Courier New" w:cs="Courier New"/>
          <w:szCs w:val="18"/>
        </w:rPr>
        <w:tab/>
        <w:t xml:space="preserve">  AXIS["</w:t>
      </w:r>
      <w:r w:rsidR="001D126F">
        <w:rPr>
          <w:rFonts w:ascii="Courier New" w:hAnsi="Courier New" w:cs="Courier New"/>
          <w:szCs w:val="18"/>
        </w:rPr>
        <w:t>Crossline</w:t>
      </w:r>
      <w:r w:rsidRPr="00A301E0">
        <w:rPr>
          <w:rFonts w:ascii="Courier New" w:hAnsi="Courier New" w:cs="Courier New"/>
          <w:szCs w:val="18"/>
        </w:rPr>
        <w:t xml:space="preserve"> </w:t>
      </w:r>
      <w:r w:rsidRPr="00A301E0">
        <w:rPr>
          <w:rFonts w:cs="Arial"/>
          <w:szCs w:val="18"/>
        </w:rPr>
        <w:t>(</w:t>
      </w:r>
      <w:r w:rsidR="001D126F">
        <w:rPr>
          <w:rFonts w:ascii="Courier New" w:hAnsi="Courier New" w:cs="Courier New"/>
          <w:szCs w:val="18"/>
        </w:rPr>
        <w:t>J</w:t>
      </w:r>
      <w:r w:rsidRPr="00A301E0">
        <w:rPr>
          <w:rFonts w:cs="Arial"/>
          <w:szCs w:val="18"/>
        </w:rPr>
        <w:t>)</w:t>
      </w:r>
      <w:r w:rsidRPr="00A301E0">
        <w:rPr>
          <w:rFonts w:ascii="Courier New" w:hAnsi="Courier New" w:cs="Courier New"/>
          <w:szCs w:val="18"/>
        </w:rPr>
        <w:t>",</w:t>
      </w:r>
      <w:r w:rsidR="001D126F">
        <w:rPr>
          <w:rFonts w:ascii="Courier New" w:hAnsi="Courier New" w:cs="Courier New"/>
          <w:szCs w:val="18"/>
        </w:rPr>
        <w:t>northwest</w:t>
      </w:r>
      <w:r w:rsidRPr="00A301E0">
        <w:rPr>
          <w:rFonts w:ascii="Courier New" w:hAnsi="Courier New" w:cs="Courier New"/>
          <w:szCs w:val="18"/>
        </w:rPr>
        <w:t>,ORDER[2]</w:t>
      </w:r>
      <w:r>
        <w:rPr>
          <w:rFonts w:ascii="Courier New" w:hAnsi="Courier New" w:cs="Courier New"/>
          <w:szCs w:val="18"/>
        </w:rPr>
        <w:t>]</w:t>
      </w:r>
    </w:p>
    <w:p w:rsidR="004C6FA7" w:rsidRPr="004C6FA7" w:rsidRDefault="004C6FA7" w:rsidP="004C6FA7"/>
    <w:p w:rsidR="00EF25B1" w:rsidRDefault="00EF25B1" w:rsidP="00EF25B1">
      <w:pPr>
        <w:pStyle w:val="Heading2"/>
      </w:pPr>
      <w:bookmarkStart w:id="146" w:name="_Toc522896086"/>
      <w:r>
        <w:t>Datum ensemble</w:t>
      </w:r>
      <w:bookmarkEnd w:id="146"/>
    </w:p>
    <w:p w:rsidR="00F037DB" w:rsidRDefault="000A027A">
      <w:r>
        <w:t>Geodetic and vertical CRSs are associated with either a reference frame (datum) or a datum ensemble.</w:t>
      </w:r>
      <w:r w:rsidR="002B37F5">
        <w:t xml:space="preserve"> The members of a datum ensemble are given as a list of reference frames. The list may contain reference frame name and/or identifier.</w:t>
      </w:r>
      <w:r w:rsidR="00AF20EE">
        <w:t xml:space="preserve"> All members of a datum ensemble are realizations of one shared terrestrial or vertical reference system.</w:t>
      </w:r>
    </w:p>
    <w:p w:rsidR="00F037DB" w:rsidRDefault="000D7CE2">
      <w:r>
        <w:t>For a</w:t>
      </w:r>
      <w:r w:rsidR="00F25DFD">
        <w:t>n ensemble of</w:t>
      </w:r>
      <w:r>
        <w:t xml:space="preserve"> geodetic </w:t>
      </w:r>
      <w:r w:rsidR="00F25DFD">
        <w:t>reference frames (</w:t>
      </w:r>
      <w:r>
        <w:t>datum</w:t>
      </w:r>
      <w:r w:rsidR="00F25DFD">
        <w:t>s)</w:t>
      </w:r>
      <w:r>
        <w:t>, the WKT string includes the description of the ellipsoid used by the members. This information is available from any and all of the definitions of each member. It is included in the ensemble WKT to facilitate direct access to the information.</w:t>
      </w:r>
      <w:r w:rsidR="000D6B84">
        <w:t xml:space="preserve"> The WKT string for a datum ensemble may also inc</w:t>
      </w:r>
      <w:r w:rsidR="0059738F">
        <w:t>l</w:t>
      </w:r>
      <w:r w:rsidR="000D6B84">
        <w:t>ude the description of the prime meridian applying to all mem</w:t>
      </w:r>
      <w:r w:rsidR="0059738F">
        <w:t>b</w:t>
      </w:r>
      <w:r w:rsidR="000D6B84">
        <w:t>ers of the ensemble.</w:t>
      </w:r>
    </w:p>
    <w:p w:rsidR="00F037DB" w:rsidRDefault="000D7CE2">
      <w:r>
        <w:t>For both geodetic and vertical datum ensembles, the</w:t>
      </w:r>
      <w:r w:rsidR="003C79F7">
        <w:t xml:space="preserve"> ensemble description includes its 'accuracy', an indication of the difference in coordinate values of a point between different members of the datum ensemble. It may be regarded as a measure of the inaccuracy introduced through the assumption that ensemble members are </w:t>
      </w:r>
      <w:r>
        <w:t xml:space="preserve">approximately </w:t>
      </w:r>
      <w:r w:rsidR="003C79F7">
        <w:t>equivalent.</w:t>
      </w:r>
    </w:p>
    <w:p w:rsidR="003C79F7" w:rsidRDefault="003C79F7" w:rsidP="000D7CE2">
      <w:pPr>
        <w:ind w:left="567" w:hanging="567"/>
      </w:pPr>
      <w:r w:rsidRPr="000D7CE2">
        <w:rPr>
          <w:sz w:val="18"/>
        </w:rPr>
        <w:t xml:space="preserve">Note: </w:t>
      </w:r>
      <w:r w:rsidR="000D7CE2">
        <w:rPr>
          <w:sz w:val="18"/>
        </w:rPr>
        <w:tab/>
      </w:r>
      <w:r w:rsidRPr="000D7CE2">
        <w:rPr>
          <w:sz w:val="18"/>
        </w:rPr>
        <w:t xml:space="preserve">Use of the datum ensemble concept comes with a health warning. </w:t>
      </w:r>
      <w:r w:rsidR="000D7CE2" w:rsidRPr="000D7CE2">
        <w:rPr>
          <w:sz w:val="18"/>
        </w:rPr>
        <w:t xml:space="preserve">If data is associated with a CRS having a datum ensemble, it will not be possible to identify which of the datum ensemble members the data might more accurately be referenced to. In high accuracy applications, </w:t>
      </w:r>
      <w:r w:rsidR="000D7CE2" w:rsidRPr="000D7CE2">
        <w:rPr>
          <w:rFonts w:cs="Arial"/>
          <w:sz w:val="18"/>
          <w:szCs w:val="18"/>
        </w:rPr>
        <w:t xml:space="preserve">datum ensembles should not be used; individual reference frames should </w:t>
      </w:r>
      <w:r w:rsidR="000D7CE2" w:rsidRPr="000D7CE2">
        <w:rPr>
          <w:sz w:val="18"/>
        </w:rPr>
        <w:t>be identified.</w:t>
      </w:r>
    </w:p>
    <w:p w:rsidR="00EF25B1" w:rsidRPr="00A301E0" w:rsidRDefault="00EF25B1" w:rsidP="00EF25B1">
      <w:pPr>
        <w:keepNext/>
      </w:pPr>
      <w:r w:rsidRPr="00A301E0">
        <w:rPr>
          <w:b/>
        </w:rPr>
        <w:t>Requirement</w:t>
      </w:r>
      <w:r w:rsidRPr="00A301E0">
        <w:t xml:space="preserve">: The </w:t>
      </w:r>
      <w:r>
        <w:t>WKT</w:t>
      </w:r>
      <w:r w:rsidRPr="00A301E0">
        <w:t xml:space="preserve"> representation of </w:t>
      </w:r>
      <w:r>
        <w:t>a datum ensemble</w:t>
      </w:r>
      <w:r w:rsidRPr="00A301E0">
        <w:t xml:space="preserve"> shall be:</w:t>
      </w:r>
    </w:p>
    <w:tbl>
      <w:tblPr>
        <w:tblW w:w="9747" w:type="dxa"/>
        <w:tblLayout w:type="fixed"/>
        <w:tblLook w:val="0000"/>
      </w:tblPr>
      <w:tblGrid>
        <w:gridCol w:w="3652"/>
        <w:gridCol w:w="567"/>
        <w:gridCol w:w="5528"/>
      </w:tblGrid>
      <w:tr w:rsidR="00EF25B1" w:rsidRPr="00A301E0" w:rsidTr="00F25DFD">
        <w:trPr>
          <w:cantSplit/>
        </w:trPr>
        <w:tc>
          <w:tcPr>
            <w:tcW w:w="3652" w:type="dxa"/>
            <w:shd w:val="clear" w:color="auto" w:fill="auto"/>
          </w:tcPr>
          <w:p w:rsidR="00EF25B1" w:rsidRPr="00A301E0" w:rsidRDefault="00EF25B1" w:rsidP="00F25DFD">
            <w:pPr>
              <w:keepNext/>
            </w:pPr>
            <w:r w:rsidRPr="00A301E0">
              <w:t>&lt;</w:t>
            </w:r>
            <w:r>
              <w:t>datum ensemble</w:t>
            </w:r>
            <w:r w:rsidRPr="00A301E0">
              <w:t xml:space="preserve">&gt; </w:t>
            </w:r>
          </w:p>
        </w:tc>
        <w:tc>
          <w:tcPr>
            <w:tcW w:w="567" w:type="dxa"/>
            <w:shd w:val="clear" w:color="auto" w:fill="auto"/>
          </w:tcPr>
          <w:p w:rsidR="00EF25B1" w:rsidRPr="00A301E0" w:rsidRDefault="00EF25B1" w:rsidP="00F25DFD">
            <w:pPr>
              <w:keepNext/>
            </w:pPr>
            <w:r w:rsidRPr="00A301E0">
              <w:t>::=</w:t>
            </w:r>
          </w:p>
        </w:tc>
        <w:tc>
          <w:tcPr>
            <w:tcW w:w="5528" w:type="dxa"/>
            <w:shd w:val="clear" w:color="auto" w:fill="auto"/>
          </w:tcPr>
          <w:p w:rsidR="00EF25B1" w:rsidRPr="00A301E0" w:rsidRDefault="00303F8E" w:rsidP="00F25DFD">
            <w:pPr>
              <w:keepNext/>
              <w:spacing w:after="0"/>
              <w:jc w:val="left"/>
            </w:pPr>
            <w:r w:rsidRPr="00A301E0">
              <w:t>&lt;</w:t>
            </w:r>
            <w:r>
              <w:t>geodetic datum ensemble</w:t>
            </w:r>
            <w:r w:rsidRPr="00A301E0">
              <w:t>&gt;</w:t>
            </w:r>
            <w:r w:rsidR="00EE21C3">
              <w:t xml:space="preserve"> </w:t>
            </w:r>
            <w:r>
              <w:t xml:space="preserve"> |  </w:t>
            </w:r>
            <w:r w:rsidRPr="00A301E0">
              <w:t>&lt;</w:t>
            </w:r>
            <w:r>
              <w:t>vertical datum ensemble</w:t>
            </w:r>
            <w:r w:rsidRPr="00A301E0">
              <w:t>&gt;</w:t>
            </w:r>
          </w:p>
        </w:tc>
      </w:tr>
      <w:tr w:rsidR="00303F8E" w:rsidRPr="00A301E0" w:rsidTr="00F25DFD">
        <w:trPr>
          <w:cantSplit/>
        </w:trPr>
        <w:tc>
          <w:tcPr>
            <w:tcW w:w="3652" w:type="dxa"/>
            <w:shd w:val="clear" w:color="auto" w:fill="auto"/>
          </w:tcPr>
          <w:p w:rsidR="00303F8E" w:rsidRPr="00A301E0" w:rsidRDefault="00303F8E" w:rsidP="00EF25B1">
            <w:r w:rsidRPr="00A301E0">
              <w:t>&lt;</w:t>
            </w:r>
            <w:r>
              <w:t>geodetic datum ensemble</w:t>
            </w:r>
            <w:r w:rsidRPr="00A301E0">
              <w:t>&gt;</w:t>
            </w:r>
          </w:p>
        </w:tc>
        <w:tc>
          <w:tcPr>
            <w:tcW w:w="567" w:type="dxa"/>
            <w:shd w:val="clear" w:color="auto" w:fill="auto"/>
          </w:tcPr>
          <w:p w:rsidR="00303F8E" w:rsidRPr="00A301E0" w:rsidRDefault="00303F8E" w:rsidP="00EF25B1">
            <w:r w:rsidRPr="00A301E0">
              <w:t>::=</w:t>
            </w:r>
          </w:p>
        </w:tc>
        <w:tc>
          <w:tcPr>
            <w:tcW w:w="5528" w:type="dxa"/>
            <w:shd w:val="clear" w:color="auto" w:fill="auto"/>
          </w:tcPr>
          <w:p w:rsidR="000D6B84" w:rsidRDefault="00303F8E" w:rsidP="00303F8E">
            <w:pPr>
              <w:spacing w:after="0"/>
              <w:jc w:val="left"/>
            </w:pPr>
            <w:r w:rsidRPr="00A301E0">
              <w:t>&lt;</w:t>
            </w:r>
            <w:r>
              <w:t>datum ensemble</w:t>
            </w:r>
            <w:r w:rsidRPr="00A301E0">
              <w:t xml:space="preserve"> keyword&gt; &lt;left</w:t>
            </w:r>
            <w:r>
              <w:t xml:space="preserve"> delimiter&gt; </w:t>
            </w:r>
            <w:r w:rsidRPr="00A301E0">
              <w:t xml:space="preserve"> </w:t>
            </w:r>
          </w:p>
          <w:p w:rsidR="00303F8E" w:rsidRDefault="00303F8E" w:rsidP="00303F8E">
            <w:pPr>
              <w:spacing w:after="0"/>
              <w:jc w:val="left"/>
            </w:pPr>
            <w:r w:rsidRPr="00A301E0">
              <w:t>&lt;</w:t>
            </w:r>
            <w:r w:rsidR="002B37F5">
              <w:t xml:space="preserve">datum </w:t>
            </w:r>
            <w:r>
              <w:t>ensemble</w:t>
            </w:r>
            <w:r w:rsidRPr="00A301E0">
              <w:t xml:space="preserve"> name&gt;</w:t>
            </w:r>
          </w:p>
          <w:p w:rsidR="00303F8E" w:rsidRDefault="00620304" w:rsidP="00303F8E">
            <w:pPr>
              <w:spacing w:after="0"/>
              <w:jc w:val="left"/>
            </w:pPr>
            <w:r>
              <w:t>{ &lt;wkt separator&gt; &lt;</w:t>
            </w:r>
            <w:r w:rsidR="002B37F5">
              <w:t xml:space="preserve">datum </w:t>
            </w:r>
            <w:r>
              <w:t>ensemble member</w:t>
            </w:r>
            <w:r w:rsidR="00303F8E">
              <w:t>&gt;</w:t>
            </w:r>
            <w:r w:rsidR="002C16E1">
              <w:t xml:space="preserve"> }...</w:t>
            </w:r>
            <w:r w:rsidR="00303F8E">
              <w:t xml:space="preserve"> </w:t>
            </w:r>
          </w:p>
          <w:p w:rsidR="00620304" w:rsidRDefault="00620304" w:rsidP="00303F8E">
            <w:pPr>
              <w:spacing w:after="0"/>
              <w:jc w:val="left"/>
            </w:pPr>
            <w:r>
              <w:t xml:space="preserve">&lt;wkt separator&gt; </w:t>
            </w:r>
            <w:r w:rsidRPr="00A301E0">
              <w:t>&lt;</w:t>
            </w:r>
            <w:r>
              <w:t>ellipsoid</w:t>
            </w:r>
            <w:r w:rsidRPr="00A301E0">
              <w:t>&gt;</w:t>
            </w:r>
            <w:r>
              <w:t xml:space="preserve"> </w:t>
            </w:r>
            <w:r w:rsidRPr="00A301E0">
              <w:t xml:space="preserve"> </w:t>
            </w:r>
          </w:p>
          <w:p w:rsidR="00303F8E" w:rsidRDefault="00620304" w:rsidP="00303F8E">
            <w:pPr>
              <w:spacing w:after="0"/>
              <w:jc w:val="left"/>
            </w:pPr>
            <w:r>
              <w:t xml:space="preserve">&lt;wkt separator&gt; </w:t>
            </w:r>
            <w:r w:rsidR="00303F8E" w:rsidRPr="00A301E0">
              <w:t>&lt;</w:t>
            </w:r>
            <w:r w:rsidR="002B37F5">
              <w:t xml:space="preserve">datum </w:t>
            </w:r>
            <w:r w:rsidR="00303F8E">
              <w:t>ensemble accuracy</w:t>
            </w:r>
            <w:r w:rsidR="00303F8E" w:rsidRPr="00A301E0">
              <w:t>&gt;</w:t>
            </w:r>
            <w:r w:rsidR="00303F8E">
              <w:t xml:space="preserve"> </w:t>
            </w:r>
            <w:r w:rsidR="00303F8E" w:rsidRPr="00A301E0">
              <w:t xml:space="preserve"> </w:t>
            </w:r>
          </w:p>
          <w:p w:rsidR="00F25DFD" w:rsidRDefault="000D6B84" w:rsidP="00303F8E">
            <w:pPr>
              <w:spacing w:after="0"/>
              <w:jc w:val="left"/>
            </w:pPr>
            <w:r>
              <w:t>[</w:t>
            </w:r>
            <w:r w:rsidR="00620304">
              <w:t xml:space="preserve"> &lt;wkt separator&gt; </w:t>
            </w:r>
            <w:r w:rsidR="00303F8E">
              <w:t>&lt;</w:t>
            </w:r>
            <w:r w:rsidR="002B37F5">
              <w:t xml:space="preserve">datum </w:t>
            </w:r>
            <w:r w:rsidR="005A685D">
              <w:t xml:space="preserve">ensemble </w:t>
            </w:r>
            <w:r>
              <w:t>identifier&gt;</w:t>
            </w:r>
            <w:r w:rsidR="00303F8E">
              <w:t xml:space="preserve"> ]</w:t>
            </w:r>
            <w:r>
              <w:t>...</w:t>
            </w:r>
            <w:r w:rsidR="00303F8E">
              <w:t xml:space="preserve"> </w:t>
            </w:r>
          </w:p>
          <w:p w:rsidR="00303F8E" w:rsidRDefault="00303F8E" w:rsidP="00303F8E">
            <w:pPr>
              <w:spacing w:after="0"/>
              <w:jc w:val="left"/>
            </w:pPr>
            <w:r w:rsidRPr="00A301E0">
              <w:t>&lt;right delimiter&gt;</w:t>
            </w:r>
          </w:p>
          <w:p w:rsidR="000D6B84" w:rsidRPr="00A301E0" w:rsidRDefault="00D14E3B" w:rsidP="00303F8E">
            <w:pPr>
              <w:spacing w:after="0"/>
              <w:jc w:val="left"/>
            </w:pPr>
            <w:r>
              <w:t>{</w:t>
            </w:r>
            <w:r w:rsidR="000D6B84">
              <w:t xml:space="preserve"> &lt;wkt separator&gt; </w:t>
            </w:r>
            <w:r>
              <w:t xml:space="preserve"> &lt;prime meridian&gt; }</w:t>
            </w:r>
          </w:p>
          <w:p w:rsidR="00303F8E" w:rsidRPr="00A301E0" w:rsidRDefault="00303F8E" w:rsidP="00EF25B1">
            <w:pPr>
              <w:spacing w:after="0"/>
              <w:jc w:val="left"/>
            </w:pPr>
          </w:p>
        </w:tc>
      </w:tr>
      <w:tr w:rsidR="00303F8E" w:rsidRPr="00A301E0" w:rsidTr="00F25DFD">
        <w:trPr>
          <w:cantSplit/>
        </w:trPr>
        <w:tc>
          <w:tcPr>
            <w:tcW w:w="3652" w:type="dxa"/>
            <w:shd w:val="clear" w:color="auto" w:fill="auto"/>
          </w:tcPr>
          <w:p w:rsidR="00303F8E" w:rsidRPr="00A301E0" w:rsidRDefault="00303F8E" w:rsidP="00303F8E">
            <w:r w:rsidRPr="00A301E0">
              <w:t>&lt;</w:t>
            </w:r>
            <w:r>
              <w:t>vertical datum ensemble</w:t>
            </w:r>
            <w:r w:rsidRPr="00A301E0">
              <w:t>&gt;</w:t>
            </w:r>
          </w:p>
        </w:tc>
        <w:tc>
          <w:tcPr>
            <w:tcW w:w="567" w:type="dxa"/>
            <w:shd w:val="clear" w:color="auto" w:fill="auto"/>
          </w:tcPr>
          <w:p w:rsidR="00303F8E" w:rsidRPr="00A301E0" w:rsidRDefault="00303F8E" w:rsidP="00EF25B1">
            <w:r w:rsidRPr="00A301E0">
              <w:t>::=</w:t>
            </w:r>
          </w:p>
        </w:tc>
        <w:tc>
          <w:tcPr>
            <w:tcW w:w="5528" w:type="dxa"/>
            <w:shd w:val="clear" w:color="auto" w:fill="auto"/>
          </w:tcPr>
          <w:p w:rsidR="000D6B84" w:rsidRDefault="002B37F5" w:rsidP="002B37F5">
            <w:pPr>
              <w:spacing w:after="0"/>
              <w:jc w:val="left"/>
            </w:pPr>
            <w:r w:rsidRPr="00A301E0">
              <w:t>&lt;</w:t>
            </w:r>
            <w:r>
              <w:t>datum ensemble</w:t>
            </w:r>
            <w:r w:rsidRPr="00A301E0">
              <w:t xml:space="preserve"> keyword&gt; &lt;left</w:t>
            </w:r>
            <w:r>
              <w:t xml:space="preserve"> delimiter&gt; </w:t>
            </w:r>
            <w:r w:rsidRPr="00A301E0">
              <w:t xml:space="preserve"> </w:t>
            </w:r>
          </w:p>
          <w:p w:rsidR="002B37F5" w:rsidRDefault="002B37F5" w:rsidP="002B37F5">
            <w:pPr>
              <w:spacing w:after="0"/>
              <w:jc w:val="left"/>
            </w:pPr>
            <w:r w:rsidRPr="00A301E0">
              <w:t>&lt;</w:t>
            </w:r>
            <w:r>
              <w:t>datum ensemble</w:t>
            </w:r>
            <w:r w:rsidRPr="00A301E0">
              <w:t xml:space="preserve"> name&gt;</w:t>
            </w:r>
          </w:p>
          <w:p w:rsidR="002B37F5" w:rsidRDefault="002B37F5" w:rsidP="002B37F5">
            <w:pPr>
              <w:spacing w:after="0"/>
              <w:jc w:val="left"/>
            </w:pPr>
            <w:r>
              <w:t xml:space="preserve">{ &lt;wkt separator&gt; &lt;datum ensemble member&gt; }... </w:t>
            </w:r>
          </w:p>
          <w:p w:rsidR="002B37F5" w:rsidRDefault="002B37F5" w:rsidP="002B37F5">
            <w:pPr>
              <w:spacing w:after="0"/>
              <w:jc w:val="left"/>
            </w:pPr>
            <w:r>
              <w:t xml:space="preserve">&lt;wkt separator&gt; </w:t>
            </w:r>
            <w:r w:rsidRPr="00A301E0">
              <w:t>&lt;</w:t>
            </w:r>
            <w:r>
              <w:t>datum ensemble accuracy</w:t>
            </w:r>
            <w:r w:rsidRPr="00A301E0">
              <w:t>&gt;</w:t>
            </w:r>
            <w:r>
              <w:t xml:space="preserve"> </w:t>
            </w:r>
            <w:r w:rsidRPr="00A301E0">
              <w:t xml:space="preserve"> </w:t>
            </w:r>
          </w:p>
          <w:p w:rsidR="00F25DFD" w:rsidRDefault="00293D24" w:rsidP="002B37F5">
            <w:pPr>
              <w:spacing w:after="0"/>
              <w:jc w:val="left"/>
            </w:pPr>
            <w:r>
              <w:t xml:space="preserve">[ </w:t>
            </w:r>
            <w:r w:rsidR="002B37F5">
              <w:t xml:space="preserve">&lt;wkt separator&gt; &lt;datum </w:t>
            </w:r>
            <w:r>
              <w:t>ensemble identifier&gt;</w:t>
            </w:r>
            <w:r w:rsidR="002B37F5">
              <w:t xml:space="preserve"> ]</w:t>
            </w:r>
            <w:r>
              <w:t>...</w:t>
            </w:r>
            <w:r w:rsidR="002B37F5">
              <w:t xml:space="preserve"> </w:t>
            </w:r>
          </w:p>
          <w:p w:rsidR="002B37F5" w:rsidRPr="00A301E0" w:rsidRDefault="002B37F5" w:rsidP="002B37F5">
            <w:pPr>
              <w:spacing w:after="0"/>
              <w:jc w:val="left"/>
            </w:pPr>
            <w:r w:rsidRPr="00A301E0">
              <w:t>&lt;right delimiter&gt;</w:t>
            </w:r>
          </w:p>
          <w:p w:rsidR="00303F8E" w:rsidRPr="00A301E0" w:rsidRDefault="00303F8E" w:rsidP="00303F8E">
            <w:pPr>
              <w:spacing w:after="0"/>
              <w:jc w:val="left"/>
            </w:pPr>
          </w:p>
        </w:tc>
      </w:tr>
      <w:tr w:rsidR="00EF25B1" w:rsidRPr="00A301E0" w:rsidTr="00F25DFD">
        <w:trPr>
          <w:cantSplit/>
        </w:trPr>
        <w:tc>
          <w:tcPr>
            <w:tcW w:w="3652" w:type="dxa"/>
            <w:shd w:val="clear" w:color="auto" w:fill="auto"/>
          </w:tcPr>
          <w:p w:rsidR="00EF25B1" w:rsidRPr="00A301E0" w:rsidRDefault="00EF25B1" w:rsidP="00EF25B1">
            <w:r w:rsidRPr="00A301E0">
              <w:t>&lt;</w:t>
            </w:r>
            <w:r w:rsidR="006E5FC6">
              <w:t>datum ensemble</w:t>
            </w:r>
            <w:r w:rsidR="006E5FC6" w:rsidRPr="00A301E0">
              <w:t xml:space="preserve"> </w:t>
            </w:r>
            <w:r w:rsidR="006E5FC6">
              <w:t>keyword</w:t>
            </w:r>
            <w:r w:rsidRPr="00A301E0">
              <w:t>&gt;</w:t>
            </w:r>
          </w:p>
        </w:tc>
        <w:tc>
          <w:tcPr>
            <w:tcW w:w="567" w:type="dxa"/>
            <w:shd w:val="clear" w:color="auto" w:fill="auto"/>
          </w:tcPr>
          <w:p w:rsidR="00EF25B1" w:rsidRPr="00A301E0" w:rsidRDefault="00EF25B1" w:rsidP="00EF25B1">
            <w:r w:rsidRPr="00A301E0">
              <w:t>::=</w:t>
            </w:r>
          </w:p>
        </w:tc>
        <w:tc>
          <w:tcPr>
            <w:tcW w:w="5528" w:type="dxa"/>
            <w:shd w:val="clear" w:color="auto" w:fill="auto"/>
          </w:tcPr>
          <w:p w:rsidR="00EF25B1" w:rsidRPr="00A301E0" w:rsidRDefault="00EF25B1" w:rsidP="00EF25B1">
            <w:pPr>
              <w:spacing w:after="0"/>
              <w:jc w:val="left"/>
            </w:pPr>
            <w:r>
              <w:t>ENSEMBLE</w:t>
            </w:r>
          </w:p>
        </w:tc>
      </w:tr>
      <w:tr w:rsidR="00596DD9" w:rsidRPr="00A301E0" w:rsidTr="00F25DFD">
        <w:trPr>
          <w:cantSplit/>
        </w:trPr>
        <w:tc>
          <w:tcPr>
            <w:tcW w:w="3652" w:type="dxa"/>
            <w:shd w:val="clear" w:color="auto" w:fill="auto"/>
          </w:tcPr>
          <w:p w:rsidR="00596DD9" w:rsidRPr="00A301E0" w:rsidRDefault="00596DD9" w:rsidP="00EF25B1">
            <w:r w:rsidRPr="00A301E0">
              <w:t>&lt;</w:t>
            </w:r>
            <w:r w:rsidR="002B37F5">
              <w:t xml:space="preserve">datum </w:t>
            </w:r>
            <w:r>
              <w:t>ensemble name&gt;</w:t>
            </w:r>
          </w:p>
        </w:tc>
        <w:tc>
          <w:tcPr>
            <w:tcW w:w="567" w:type="dxa"/>
            <w:shd w:val="clear" w:color="auto" w:fill="auto"/>
          </w:tcPr>
          <w:p w:rsidR="00596DD9" w:rsidRPr="00A301E0" w:rsidRDefault="00596DD9" w:rsidP="00EF25B1">
            <w:r w:rsidRPr="00A301E0">
              <w:t>::=</w:t>
            </w:r>
          </w:p>
        </w:tc>
        <w:tc>
          <w:tcPr>
            <w:tcW w:w="5528" w:type="dxa"/>
            <w:shd w:val="clear" w:color="auto" w:fill="auto"/>
          </w:tcPr>
          <w:p w:rsidR="00596DD9" w:rsidRDefault="00596DD9" w:rsidP="00EF25B1">
            <w:pPr>
              <w:spacing w:after="0"/>
              <w:jc w:val="left"/>
              <w:rPr>
                <w:rFonts w:ascii="Courier New" w:hAnsi="Courier New" w:cs="Courier New"/>
                <w:i/>
              </w:rPr>
            </w:pPr>
            <w:r w:rsidRPr="00A301E0">
              <w:t xml:space="preserve">&lt;quoted Latin text&gt;                             </w:t>
            </w:r>
            <w:r w:rsidR="00293D24">
              <w:t xml:space="preserve"> </w:t>
            </w:r>
            <w:r w:rsidRPr="00A301E0">
              <w:rPr>
                <w:rFonts w:ascii="Courier New" w:hAnsi="Courier New" w:cs="Courier New"/>
                <w:i/>
              </w:rPr>
              <w:t>!! See 7.2</w:t>
            </w:r>
          </w:p>
          <w:p w:rsidR="00293D24" w:rsidRDefault="00293D24" w:rsidP="00EF25B1">
            <w:pPr>
              <w:spacing w:after="0"/>
              <w:jc w:val="left"/>
            </w:pPr>
          </w:p>
        </w:tc>
      </w:tr>
      <w:tr w:rsidR="00596DD9" w:rsidRPr="00A301E0" w:rsidTr="00F25DFD">
        <w:trPr>
          <w:cantSplit/>
        </w:trPr>
        <w:tc>
          <w:tcPr>
            <w:tcW w:w="3652" w:type="dxa"/>
            <w:shd w:val="clear" w:color="auto" w:fill="auto"/>
          </w:tcPr>
          <w:p w:rsidR="00596DD9" w:rsidRPr="00A301E0" w:rsidRDefault="00EE21C3" w:rsidP="00EF25B1">
            <w:r>
              <w:t>&lt;</w:t>
            </w:r>
            <w:r w:rsidR="002B37F5">
              <w:t xml:space="preserve">datum </w:t>
            </w:r>
            <w:r>
              <w:t>ensemble member</w:t>
            </w:r>
            <w:r w:rsidR="00596DD9">
              <w:t>&gt;</w:t>
            </w:r>
          </w:p>
        </w:tc>
        <w:tc>
          <w:tcPr>
            <w:tcW w:w="567" w:type="dxa"/>
            <w:shd w:val="clear" w:color="auto" w:fill="auto"/>
          </w:tcPr>
          <w:p w:rsidR="00596DD9" w:rsidRPr="00A301E0" w:rsidRDefault="00596DD9" w:rsidP="00EF25B1">
            <w:r w:rsidRPr="00A301E0">
              <w:t>::=</w:t>
            </w:r>
          </w:p>
        </w:tc>
        <w:tc>
          <w:tcPr>
            <w:tcW w:w="5528" w:type="dxa"/>
            <w:shd w:val="clear" w:color="auto" w:fill="auto"/>
          </w:tcPr>
          <w:p w:rsidR="00596DD9" w:rsidRDefault="00596DD9" w:rsidP="00596DD9">
            <w:pPr>
              <w:spacing w:after="0"/>
              <w:jc w:val="left"/>
            </w:pPr>
            <w:r>
              <w:t>&lt;</w:t>
            </w:r>
            <w:r w:rsidR="002B37F5">
              <w:t xml:space="preserve">datum </w:t>
            </w:r>
            <w:r>
              <w:t>ensemble</w:t>
            </w:r>
            <w:r w:rsidRPr="00A301E0">
              <w:t xml:space="preserve"> </w:t>
            </w:r>
            <w:r>
              <w:t xml:space="preserve">member </w:t>
            </w:r>
            <w:r w:rsidRPr="00A301E0">
              <w:t xml:space="preserve">keyword&gt; </w:t>
            </w:r>
            <w:r>
              <w:t xml:space="preserve"> </w:t>
            </w:r>
            <w:r w:rsidRPr="00A301E0">
              <w:t>&lt;left delimiter&gt;</w:t>
            </w:r>
          </w:p>
          <w:p w:rsidR="00CB2955" w:rsidRDefault="00596DD9" w:rsidP="00596DD9">
            <w:pPr>
              <w:spacing w:after="0"/>
              <w:jc w:val="left"/>
            </w:pPr>
            <w:r w:rsidRPr="00A301E0">
              <w:t>&lt;</w:t>
            </w:r>
            <w:r w:rsidR="002B37F5">
              <w:t>datum</w:t>
            </w:r>
            <w:r w:rsidR="00620304">
              <w:t xml:space="preserve"> ensemble member name</w:t>
            </w:r>
            <w:r w:rsidRPr="00A301E0">
              <w:t>&gt;</w:t>
            </w:r>
          </w:p>
          <w:p w:rsidR="00293D24" w:rsidRDefault="00293D24" w:rsidP="00596DD9">
            <w:pPr>
              <w:spacing w:after="0"/>
              <w:jc w:val="left"/>
            </w:pPr>
            <w:r>
              <w:t xml:space="preserve">[ </w:t>
            </w:r>
            <w:r w:rsidR="00596DD9">
              <w:t xml:space="preserve">&lt;wkt separator&gt;  </w:t>
            </w:r>
          </w:p>
          <w:p w:rsidR="00596DD9" w:rsidRDefault="00293D24" w:rsidP="00596DD9">
            <w:pPr>
              <w:spacing w:after="0"/>
              <w:jc w:val="left"/>
            </w:pPr>
            <w:r>
              <w:t xml:space="preserve">  </w:t>
            </w:r>
            <w:r w:rsidR="00596DD9">
              <w:t>&lt;</w:t>
            </w:r>
            <w:r w:rsidR="002B37F5">
              <w:t xml:space="preserve">datum </w:t>
            </w:r>
            <w:r w:rsidR="00EE21C3">
              <w:t xml:space="preserve">ensemble member </w:t>
            </w:r>
            <w:r w:rsidR="00620304">
              <w:t>identifier&gt;</w:t>
            </w:r>
            <w:r>
              <w:t xml:space="preserve"> ]</w:t>
            </w:r>
            <w:r w:rsidR="005A685D">
              <w:t>...</w:t>
            </w:r>
            <w:r w:rsidR="00596DD9">
              <w:t xml:space="preserve"> </w:t>
            </w:r>
          </w:p>
          <w:p w:rsidR="00596DD9" w:rsidRDefault="00596DD9" w:rsidP="00596DD9">
            <w:pPr>
              <w:spacing w:after="0"/>
              <w:jc w:val="left"/>
            </w:pPr>
            <w:r w:rsidRPr="00A301E0">
              <w:t>&lt;right delimiter&gt;</w:t>
            </w:r>
          </w:p>
          <w:p w:rsidR="00596DD9" w:rsidRPr="00A301E0" w:rsidRDefault="00596DD9" w:rsidP="00EF25B1">
            <w:pPr>
              <w:spacing w:after="0"/>
              <w:jc w:val="left"/>
            </w:pPr>
          </w:p>
        </w:tc>
      </w:tr>
      <w:tr w:rsidR="00CB2955" w:rsidRPr="00A301E0" w:rsidTr="00F25DFD">
        <w:trPr>
          <w:cantSplit/>
        </w:trPr>
        <w:tc>
          <w:tcPr>
            <w:tcW w:w="3652" w:type="dxa"/>
            <w:shd w:val="clear" w:color="auto" w:fill="auto"/>
          </w:tcPr>
          <w:p w:rsidR="00CB2955" w:rsidRDefault="00CB2955" w:rsidP="00EF25B1">
            <w:r w:rsidRPr="00A301E0">
              <w:t>&lt;</w:t>
            </w:r>
            <w:r w:rsidR="002B37F5">
              <w:t xml:space="preserve">datum </w:t>
            </w:r>
            <w:r>
              <w:t>ensemble</w:t>
            </w:r>
            <w:r w:rsidRPr="00A301E0">
              <w:t xml:space="preserve"> </w:t>
            </w:r>
            <w:r>
              <w:t>member keyword</w:t>
            </w:r>
            <w:r w:rsidRPr="00A301E0">
              <w:t>&gt;</w:t>
            </w:r>
          </w:p>
        </w:tc>
        <w:tc>
          <w:tcPr>
            <w:tcW w:w="567" w:type="dxa"/>
            <w:shd w:val="clear" w:color="auto" w:fill="auto"/>
          </w:tcPr>
          <w:p w:rsidR="00CB2955" w:rsidRPr="00A301E0" w:rsidRDefault="00CB2955" w:rsidP="00EF25B1">
            <w:r w:rsidRPr="00A301E0">
              <w:t>::=</w:t>
            </w:r>
          </w:p>
        </w:tc>
        <w:tc>
          <w:tcPr>
            <w:tcW w:w="5528" w:type="dxa"/>
            <w:shd w:val="clear" w:color="auto" w:fill="auto"/>
          </w:tcPr>
          <w:p w:rsidR="00CB2955" w:rsidRDefault="00CB2955" w:rsidP="00620304">
            <w:pPr>
              <w:spacing w:after="0"/>
              <w:jc w:val="left"/>
            </w:pPr>
            <w:r>
              <w:t>MEMBER</w:t>
            </w:r>
          </w:p>
        </w:tc>
      </w:tr>
      <w:tr w:rsidR="00620D13" w:rsidRPr="00A301E0" w:rsidTr="00F25DFD">
        <w:trPr>
          <w:cantSplit/>
        </w:trPr>
        <w:tc>
          <w:tcPr>
            <w:tcW w:w="3652" w:type="dxa"/>
            <w:shd w:val="clear" w:color="auto" w:fill="auto"/>
          </w:tcPr>
          <w:p w:rsidR="00620D13" w:rsidRDefault="00620D13" w:rsidP="00620304">
            <w:pPr>
              <w:jc w:val="left"/>
            </w:pPr>
            <w:r w:rsidRPr="00A301E0">
              <w:t>&lt;</w:t>
            </w:r>
            <w:r w:rsidR="002B37F5">
              <w:t xml:space="preserve">datum </w:t>
            </w:r>
            <w:r w:rsidR="00620304">
              <w:t xml:space="preserve">ensemble </w:t>
            </w:r>
            <w:r>
              <w:t>member name&gt;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EF25B1">
            <w:pPr>
              <w:spacing w:after="0"/>
              <w:jc w:val="left"/>
            </w:pPr>
            <w:r w:rsidRPr="00A301E0">
              <w:t xml:space="preserve">&lt;quoted Latin text&gt;       </w:t>
            </w:r>
            <w:r w:rsidR="00293D24">
              <w:t xml:space="preserve">                    </w:t>
            </w:r>
            <w:r w:rsidRPr="00A301E0">
              <w:rPr>
                <w:rFonts w:ascii="Courier New" w:hAnsi="Courier New" w:cs="Courier New"/>
                <w:i/>
              </w:rPr>
              <w:t>!! See 7.2</w:t>
            </w:r>
          </w:p>
        </w:tc>
      </w:tr>
      <w:tr w:rsidR="00620D13" w:rsidRPr="00A301E0" w:rsidTr="00F25DFD">
        <w:trPr>
          <w:cantSplit/>
        </w:trPr>
        <w:tc>
          <w:tcPr>
            <w:tcW w:w="3652" w:type="dxa"/>
            <w:shd w:val="clear" w:color="auto" w:fill="auto"/>
          </w:tcPr>
          <w:p w:rsidR="00620D13" w:rsidRPr="00A301E0" w:rsidRDefault="00620D13" w:rsidP="002B37F5">
            <w:pPr>
              <w:jc w:val="left"/>
            </w:pPr>
            <w:r w:rsidRPr="00A301E0">
              <w:lastRenderedPageBreak/>
              <w:t>&lt;</w:t>
            </w:r>
            <w:r w:rsidR="002B37F5">
              <w:t xml:space="preserve">datum </w:t>
            </w:r>
            <w:r w:rsidR="00620304">
              <w:t xml:space="preserve">ensemble </w:t>
            </w:r>
            <w:r>
              <w:t xml:space="preserve">member </w:t>
            </w:r>
            <w:r w:rsidR="002B37F5">
              <w:t>identifier</w:t>
            </w:r>
            <w:r>
              <w:t>&gt;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Default="00620D13" w:rsidP="00620304">
            <w:pPr>
              <w:spacing w:after="0"/>
              <w:jc w:val="left"/>
            </w:pPr>
            <w:r w:rsidRPr="00A301E0">
              <w:t>&lt;</w:t>
            </w:r>
            <w:r w:rsidR="00620304">
              <w:t>identifier</w:t>
            </w:r>
            <w:r w:rsidRPr="00A301E0">
              <w:t xml:space="preserve">&gt;        </w:t>
            </w:r>
            <w:r w:rsidR="00620304">
              <w:t xml:space="preserve">             </w:t>
            </w:r>
            <w:r w:rsidR="00293D24">
              <w:t xml:space="preserve">                   </w:t>
            </w:r>
            <w:r w:rsidRPr="00A301E0">
              <w:rPr>
                <w:rFonts w:ascii="Courier New" w:hAnsi="Courier New" w:cs="Courier New"/>
                <w:i/>
              </w:rPr>
              <w:t>!! See 7.</w:t>
            </w:r>
            <w:r w:rsidR="00620304">
              <w:rPr>
                <w:rFonts w:ascii="Courier New" w:hAnsi="Courier New" w:cs="Courier New"/>
                <w:i/>
              </w:rPr>
              <w:t>3.4</w:t>
            </w: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w:t>
            </w:r>
            <w:r w:rsidR="002B37F5">
              <w:t xml:space="preserve">datum </w:t>
            </w:r>
            <w:r>
              <w:t>ensemble accuracy</w:t>
            </w:r>
            <w:r w:rsidRPr="00A301E0">
              <w:t>&gt;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481E61">
            <w:pPr>
              <w:keepNext/>
              <w:spacing w:after="0"/>
              <w:jc w:val="left"/>
            </w:pPr>
            <w:r w:rsidRPr="00A301E0">
              <w:t>&lt;</w:t>
            </w:r>
            <w:r w:rsidR="002B37F5">
              <w:t xml:space="preserve">datum </w:t>
            </w:r>
            <w:r>
              <w:t>ensemble</w:t>
            </w:r>
            <w:r w:rsidRPr="00A301E0">
              <w:t xml:space="preserve"> accuracy keyword&gt; &lt;left delimiter&gt; </w:t>
            </w:r>
          </w:p>
          <w:p w:rsidR="00620D13" w:rsidRPr="00A301E0" w:rsidRDefault="00620D13" w:rsidP="00481E61">
            <w:pPr>
              <w:keepNext/>
              <w:spacing w:after="0"/>
              <w:jc w:val="left"/>
            </w:pPr>
            <w:r w:rsidRPr="00A301E0">
              <w:t xml:space="preserve">&lt;accuracy&gt; &lt;right delimiter&gt; </w:t>
            </w:r>
          </w:p>
          <w:p w:rsidR="00620D13" w:rsidRPr="00A301E0" w:rsidRDefault="00620D13" w:rsidP="00EF25B1">
            <w:pPr>
              <w:spacing w:after="0"/>
              <w:jc w:val="left"/>
            </w:pP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w:t>
            </w:r>
            <w:r w:rsidR="002B37F5">
              <w:t xml:space="preserve">datum </w:t>
            </w:r>
            <w:r>
              <w:t>ensemble</w:t>
            </w:r>
            <w:r w:rsidRPr="00A301E0">
              <w:t xml:space="preserve"> </w:t>
            </w:r>
            <w:r>
              <w:t xml:space="preserve">accuracy </w:t>
            </w:r>
            <w:r w:rsidRPr="00A301E0">
              <w:t>keyword&gt;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EF25B1">
            <w:pPr>
              <w:spacing w:after="0"/>
              <w:jc w:val="left"/>
            </w:pPr>
            <w:r>
              <w:t>ENSEMBLE</w:t>
            </w:r>
            <w:r w:rsidRPr="00A301E0">
              <w:t>ACCURACY</w:t>
            </w: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&lt;accuracy&gt;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293D24" w:rsidP="00EF25B1">
            <w:pPr>
              <w:spacing w:after="0"/>
              <w:jc w:val="left"/>
            </w:pPr>
            <w:r>
              <w:t xml:space="preserve">&lt;number&gt;            </w:t>
            </w:r>
            <w:r w:rsidR="00620D13" w:rsidRPr="00A301E0">
              <w:rPr>
                <w:rFonts w:ascii="Courier New" w:hAnsi="Courier New" w:cs="Courier New"/>
                <w:i/>
              </w:rPr>
              <w:t>!! &lt;accuracy&gt; is in metres</w:t>
            </w:r>
          </w:p>
        </w:tc>
      </w:tr>
      <w:tr w:rsidR="002B37F5" w:rsidRPr="00A301E0" w:rsidTr="00F25DFD">
        <w:trPr>
          <w:cantSplit/>
        </w:trPr>
        <w:tc>
          <w:tcPr>
            <w:tcW w:w="3652" w:type="dxa"/>
            <w:shd w:val="clear" w:color="auto" w:fill="auto"/>
          </w:tcPr>
          <w:p w:rsidR="002B37F5" w:rsidRPr="00A301E0" w:rsidRDefault="002B37F5" w:rsidP="002B37F5">
            <w:pPr>
              <w:jc w:val="left"/>
            </w:pPr>
            <w:r w:rsidRPr="00A301E0">
              <w:t>&lt;</w:t>
            </w:r>
            <w:r>
              <w:t>datum ensemble identifier&gt;</w:t>
            </w:r>
          </w:p>
        </w:tc>
        <w:tc>
          <w:tcPr>
            <w:tcW w:w="567" w:type="dxa"/>
            <w:shd w:val="clear" w:color="auto" w:fill="auto"/>
          </w:tcPr>
          <w:p w:rsidR="002B37F5" w:rsidRPr="00A301E0" w:rsidRDefault="002B37F5" w:rsidP="00EF25B1">
            <w:r w:rsidRPr="00A301E0">
              <w:t>::=</w:t>
            </w:r>
          </w:p>
        </w:tc>
        <w:tc>
          <w:tcPr>
            <w:tcW w:w="5528" w:type="dxa"/>
            <w:shd w:val="clear" w:color="auto" w:fill="auto"/>
          </w:tcPr>
          <w:p w:rsidR="002B37F5" w:rsidRPr="00A301E0" w:rsidRDefault="002B37F5" w:rsidP="00EF25B1">
            <w:pPr>
              <w:spacing w:after="0"/>
              <w:jc w:val="left"/>
            </w:pPr>
            <w:r w:rsidRPr="00A301E0">
              <w:t>&lt;</w:t>
            </w:r>
            <w:r>
              <w:t>identifier</w:t>
            </w:r>
            <w:r w:rsidRPr="00A301E0">
              <w:t xml:space="preserve">&gt;        </w:t>
            </w:r>
            <w:r>
              <w:t xml:space="preserve">             </w:t>
            </w:r>
            <w:r w:rsidR="00293D24">
              <w:t xml:space="preserve">                   </w:t>
            </w:r>
            <w:r w:rsidRPr="00A301E0">
              <w:rPr>
                <w:rFonts w:ascii="Courier New" w:hAnsi="Courier New" w:cs="Courier New"/>
                <w:i/>
              </w:rPr>
              <w:t>!! See 7.</w:t>
            </w:r>
            <w:r>
              <w:rPr>
                <w:rFonts w:ascii="Courier New" w:hAnsi="Courier New" w:cs="Courier New"/>
                <w:i/>
              </w:rPr>
              <w:t>3.4</w:t>
            </w:r>
          </w:p>
        </w:tc>
      </w:tr>
    </w:tbl>
    <w:p w:rsidR="00EF25B1" w:rsidRDefault="00952B96" w:rsidP="00EF25B1">
      <w:r>
        <w:t xml:space="preserve">&lt;ellipsoid&gt; is described in </w:t>
      </w:r>
      <w:r w:rsidR="002B37F5">
        <w:t>8.2.1</w:t>
      </w:r>
      <w:r w:rsidR="003D5F9F">
        <w:t>.</w:t>
      </w:r>
    </w:p>
    <w:p w:rsidR="00293D24" w:rsidRDefault="00293D24" w:rsidP="00EF25B1">
      <w:r>
        <w:t>&lt;prime meridian&gt; is described in 8.2.2.</w:t>
      </w:r>
    </w:p>
    <w:p w:rsidR="0058018B" w:rsidRDefault="00460596" w:rsidP="0058018B">
      <w:pPr>
        <w:pStyle w:val="Example"/>
        <w:keepNext/>
        <w:spacing w:after="0"/>
        <w:jc w:val="left"/>
        <w:rPr>
          <w:rFonts w:ascii="Courier New" w:hAnsi="Courier New" w:cs="Courier New"/>
          <w:szCs w:val="18"/>
        </w:rPr>
      </w:pPr>
      <w:r>
        <w:t xml:space="preserve">EXAMPLE </w:t>
      </w:r>
      <w:r w:rsidR="000620C0">
        <w:t>1</w:t>
      </w:r>
      <w:r w:rsidRPr="00637524">
        <w:tab/>
      </w:r>
      <w:r w:rsidR="00F25DFD">
        <w:t xml:space="preserve">Ensemble of geodetic </w:t>
      </w:r>
      <w:r>
        <w:t>reference frame</w:t>
      </w:r>
      <w:r w:rsidR="00F25DFD">
        <w:t>s</w:t>
      </w:r>
      <w:r>
        <w:t xml:space="preserve"> with ensemble member name only</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"WGS 84 ensemble",</w:t>
      </w:r>
      <w:r>
        <w:rPr>
          <w:rFonts w:ascii="Courier New" w:hAnsi="Courier New" w:cs="Courier New"/>
          <w:szCs w:val="18"/>
        </w:rPr>
        <w:br/>
      </w:r>
      <w:r>
        <w:rPr>
          <w:rFonts w:ascii="Courier New" w:hAnsi="Courier New" w:cs="Courier New"/>
          <w:szCs w:val="18"/>
        </w:rPr>
        <w:tab/>
        <w:t xml:space="preserve">  MEMBER["WGS 84 (TRANSIT)"],</w:t>
      </w:r>
      <w:r>
        <w:rPr>
          <w:rFonts w:ascii="Courier New" w:hAnsi="Courier New" w:cs="Courier New"/>
          <w:szCs w:val="18"/>
        </w:rPr>
        <w:br/>
      </w:r>
      <w:r>
        <w:rPr>
          <w:rFonts w:ascii="Courier New" w:hAnsi="Courier New" w:cs="Courier New"/>
          <w:szCs w:val="18"/>
        </w:rPr>
        <w:tab/>
        <w:t xml:space="preserve">  MEMBER["WGS 84 (G730)"],</w:t>
      </w:r>
      <w:r>
        <w:rPr>
          <w:rFonts w:ascii="Courier New" w:hAnsi="Courier New" w:cs="Courier New"/>
          <w:szCs w:val="18"/>
        </w:rPr>
        <w:br/>
      </w:r>
      <w:r>
        <w:rPr>
          <w:rFonts w:ascii="Courier New" w:hAnsi="Courier New" w:cs="Courier New"/>
          <w:szCs w:val="18"/>
        </w:rPr>
        <w:tab/>
        <w:t xml:space="preserve">  MEMBER["WGS 84 (G834)"],</w:t>
      </w:r>
      <w:r>
        <w:rPr>
          <w:rFonts w:ascii="Courier New" w:hAnsi="Courier New" w:cs="Courier New"/>
          <w:szCs w:val="18"/>
        </w:rPr>
        <w:br/>
      </w:r>
      <w:r>
        <w:rPr>
          <w:rFonts w:ascii="Courier New" w:hAnsi="Courier New" w:cs="Courier New"/>
          <w:szCs w:val="18"/>
        </w:rPr>
        <w:tab/>
        <w:t xml:space="preserve">  MEMBER["WGS 84 (G1150)"],</w:t>
      </w:r>
      <w:r>
        <w:rPr>
          <w:rFonts w:ascii="Courier New" w:hAnsi="Courier New" w:cs="Courier New"/>
          <w:szCs w:val="18"/>
        </w:rPr>
        <w:br/>
      </w:r>
      <w:r>
        <w:rPr>
          <w:rFonts w:ascii="Courier New" w:hAnsi="Courier New" w:cs="Courier New"/>
          <w:szCs w:val="18"/>
        </w:rPr>
        <w:tab/>
        <w:t xml:space="preserve">  MEMBER["WGS 84 (G1674)"],</w:t>
      </w:r>
      <w:r>
        <w:rPr>
          <w:rFonts w:ascii="Courier New" w:hAnsi="Courier New" w:cs="Courier New"/>
          <w:szCs w:val="18"/>
        </w:rPr>
        <w:br/>
      </w:r>
      <w:r>
        <w:rPr>
          <w:rFonts w:ascii="Courier New" w:hAnsi="Courier New" w:cs="Courier New"/>
          <w:szCs w:val="18"/>
        </w:rPr>
        <w:tab/>
        <w:t xml:space="preserve">  MEMBER["WGS 84 (G1762)"],</w:t>
      </w:r>
      <w:r>
        <w:rPr>
          <w:rFonts w:ascii="Courier New" w:hAnsi="Courier New" w:cs="Courier New"/>
          <w:szCs w:val="18"/>
        </w:rPr>
        <w:br/>
      </w:r>
      <w:r>
        <w:rPr>
          <w:rFonts w:ascii="Courier New" w:hAnsi="Courier New" w:cs="Courier New"/>
          <w:szCs w:val="18"/>
        </w:rPr>
        <w:tab/>
        <w:t xml:space="preserve">  </w:t>
      </w:r>
      <w:r w:rsidRPr="00A301E0">
        <w:rPr>
          <w:rFonts w:ascii="Courier New" w:hAnsi="Courier New" w:cs="Courier New"/>
          <w:szCs w:val="18"/>
        </w:rPr>
        <w:t>ELLIPSOID["</w:t>
      </w:r>
      <w:r w:rsidR="00293D24">
        <w:rPr>
          <w:rFonts w:ascii="Courier New" w:hAnsi="Courier New" w:cs="Courier New"/>
          <w:szCs w:val="18"/>
        </w:rPr>
        <w:t>WGS 84</w:t>
      </w:r>
      <w:r w:rsidRPr="00A301E0">
        <w:rPr>
          <w:rFonts w:ascii="Courier New" w:hAnsi="Courier New" w:cs="Courier New"/>
          <w:szCs w:val="18"/>
        </w:rPr>
        <w:t>",6378137,298.25722</w:t>
      </w:r>
      <w:r w:rsidR="00293D24">
        <w:rPr>
          <w:rFonts w:ascii="Courier New" w:hAnsi="Courier New" w:cs="Courier New"/>
          <w:szCs w:val="18"/>
        </w:rPr>
        <w:t>36</w:t>
      </w:r>
      <w:r w:rsidRPr="00A301E0">
        <w:rPr>
          <w:rFonts w:ascii="Courier New" w:hAnsi="Courier New" w:cs="Courier New"/>
          <w:szCs w:val="18"/>
        </w:rPr>
        <w:t>,LENGTHUNIT["metre",1.0]]</w:t>
      </w:r>
      <w:r>
        <w:rPr>
          <w:rFonts w:ascii="Courier New" w:hAnsi="Courier New" w:cs="Courier New"/>
          <w:szCs w:val="18"/>
        </w:rPr>
        <w:t>,</w:t>
      </w:r>
      <w:r>
        <w:rPr>
          <w:rFonts w:ascii="Courier New" w:hAnsi="Courier New" w:cs="Courier New"/>
          <w:szCs w:val="18"/>
        </w:rPr>
        <w:br/>
      </w:r>
      <w:r>
        <w:rPr>
          <w:rFonts w:ascii="Courier New" w:hAnsi="Courier New" w:cs="Courier New"/>
          <w:szCs w:val="18"/>
        </w:rPr>
        <w:tab/>
        <w:t xml:space="preserve">  ENSEMBLEACCURACY[</w:t>
      </w:r>
      <w:r w:rsidRPr="004839CA">
        <w:rPr>
          <w:rFonts w:ascii="Courier New" w:hAnsi="Courier New" w:cs="Courier New"/>
          <w:szCs w:val="18"/>
        </w:rPr>
        <w:t>2]</w:t>
      </w:r>
    </w:p>
    <w:p w:rsidR="00460596" w:rsidRDefault="0058018B" w:rsidP="004035AD">
      <w:pPr>
        <w:pStyle w:val="Example"/>
        <w:jc w:val="left"/>
        <w:rPr>
          <w:rFonts w:ascii="Courier New" w:hAnsi="Courier New" w:cs="Courier New"/>
          <w:szCs w:val="18"/>
        </w:rPr>
      </w:pPr>
      <w:r>
        <w:rPr>
          <w:rFonts w:ascii="Courier New" w:hAnsi="Courier New" w:cs="Courier New"/>
          <w:szCs w:val="18"/>
        </w:rPr>
        <w:tab/>
      </w:r>
      <w:r w:rsidR="00460596">
        <w:rPr>
          <w:rFonts w:ascii="Courier New" w:hAnsi="Courier New" w:cs="Courier New"/>
          <w:szCs w:val="18"/>
        </w:rPr>
        <w:t>]</w:t>
      </w:r>
    </w:p>
    <w:p w:rsidR="0058018B" w:rsidRDefault="000620C0" w:rsidP="0058018B">
      <w:pPr>
        <w:pStyle w:val="Example"/>
        <w:keepNext/>
        <w:keepLines/>
        <w:spacing w:after="0"/>
        <w:jc w:val="left"/>
        <w:rPr>
          <w:rFonts w:ascii="Courier New" w:hAnsi="Courier New" w:cs="Courier New"/>
          <w:szCs w:val="18"/>
        </w:rPr>
      </w:pPr>
      <w:r>
        <w:t xml:space="preserve">EXAMPLE </w:t>
      </w:r>
      <w:r w:rsidR="00293D24">
        <w:t>2</w:t>
      </w:r>
      <w:r w:rsidRPr="00637524">
        <w:tab/>
      </w:r>
      <w:r w:rsidR="00F25DFD">
        <w:t xml:space="preserve">Ensemble of geodetic </w:t>
      </w:r>
      <w:r>
        <w:t>reference frame</w:t>
      </w:r>
      <w:r w:rsidR="00F25DFD">
        <w:t>s</w:t>
      </w:r>
      <w:r>
        <w:t xml:space="preserve"> with ensemble member name and ID </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"WGS 84 ensemble",</w:t>
      </w:r>
      <w:r>
        <w:rPr>
          <w:rFonts w:ascii="Courier New" w:hAnsi="Courier New" w:cs="Courier New"/>
          <w:szCs w:val="18"/>
        </w:rPr>
        <w:br/>
      </w:r>
      <w:r>
        <w:rPr>
          <w:rFonts w:ascii="Courier New" w:hAnsi="Courier New" w:cs="Courier New"/>
          <w:szCs w:val="18"/>
        </w:rPr>
        <w:tab/>
        <w:t xml:space="preserve">  MEMBER["WGS 84 (TRANSIT)",ID["EPSG",1166]],</w:t>
      </w:r>
      <w:r>
        <w:rPr>
          <w:rFonts w:ascii="Courier New" w:hAnsi="Courier New" w:cs="Courier New"/>
          <w:szCs w:val="18"/>
        </w:rPr>
        <w:br/>
      </w:r>
      <w:r>
        <w:rPr>
          <w:rFonts w:ascii="Courier New" w:hAnsi="Courier New" w:cs="Courier New"/>
          <w:szCs w:val="18"/>
        </w:rPr>
        <w:tab/>
        <w:t xml:space="preserve">  MEMBER["WGS 84 (G730)",ID["EPSG",1152]],</w:t>
      </w:r>
      <w:r>
        <w:rPr>
          <w:rFonts w:ascii="Courier New" w:hAnsi="Courier New" w:cs="Courier New"/>
          <w:szCs w:val="18"/>
        </w:rPr>
        <w:br/>
      </w:r>
      <w:r>
        <w:rPr>
          <w:rFonts w:ascii="Courier New" w:hAnsi="Courier New" w:cs="Courier New"/>
          <w:szCs w:val="18"/>
        </w:rPr>
        <w:tab/>
        <w:t xml:space="preserve">  MEMBER["WGS 84 (G834)",ID["EPSG",1153]],</w:t>
      </w:r>
      <w:r>
        <w:rPr>
          <w:rFonts w:ascii="Courier New" w:hAnsi="Courier New" w:cs="Courier New"/>
          <w:szCs w:val="18"/>
        </w:rPr>
        <w:br/>
      </w:r>
      <w:r>
        <w:rPr>
          <w:rFonts w:ascii="Courier New" w:hAnsi="Courier New" w:cs="Courier New"/>
          <w:szCs w:val="18"/>
        </w:rPr>
        <w:tab/>
        <w:t xml:space="preserve">  MEMBER["WGS 84 (G1150)",ID["EPSG",1154]],</w:t>
      </w:r>
      <w:r>
        <w:rPr>
          <w:rFonts w:ascii="Courier New" w:hAnsi="Courier New" w:cs="Courier New"/>
          <w:szCs w:val="18"/>
        </w:rPr>
        <w:br/>
      </w:r>
      <w:r>
        <w:rPr>
          <w:rFonts w:ascii="Courier New" w:hAnsi="Courier New" w:cs="Courier New"/>
          <w:szCs w:val="18"/>
        </w:rPr>
        <w:tab/>
        <w:t xml:space="preserve">  MEMBER["WGS 84 (G1674)",ID["EPSG",1155]],</w:t>
      </w:r>
      <w:r>
        <w:rPr>
          <w:rFonts w:ascii="Courier New" w:hAnsi="Courier New" w:cs="Courier New"/>
          <w:szCs w:val="18"/>
        </w:rPr>
        <w:br/>
      </w:r>
      <w:r>
        <w:rPr>
          <w:rFonts w:ascii="Courier New" w:hAnsi="Courier New" w:cs="Courier New"/>
          <w:szCs w:val="18"/>
        </w:rPr>
        <w:tab/>
        <w:t xml:space="preserve">  MEMBER["WGS 84 (G1762)",ID["EPSG",1156]],</w:t>
      </w:r>
      <w:r>
        <w:rPr>
          <w:rFonts w:ascii="Courier New" w:hAnsi="Courier New" w:cs="Courier New"/>
          <w:szCs w:val="18"/>
        </w:rPr>
        <w:br/>
      </w:r>
      <w:r>
        <w:rPr>
          <w:rFonts w:ascii="Courier New" w:hAnsi="Courier New" w:cs="Courier New"/>
          <w:szCs w:val="18"/>
        </w:rPr>
        <w:tab/>
        <w:t xml:space="preserve">  </w:t>
      </w:r>
      <w:r w:rsidRPr="00A301E0">
        <w:rPr>
          <w:rFonts w:ascii="Courier New" w:hAnsi="Courier New" w:cs="Courier New"/>
          <w:szCs w:val="18"/>
        </w:rPr>
        <w:t>ELLIPSOID["</w:t>
      </w:r>
      <w:r w:rsidR="00293D24">
        <w:rPr>
          <w:rFonts w:ascii="Courier New" w:hAnsi="Courier New" w:cs="Courier New"/>
          <w:szCs w:val="18"/>
        </w:rPr>
        <w:t>WGS 84</w:t>
      </w:r>
      <w:r w:rsidRPr="00A301E0">
        <w:rPr>
          <w:rFonts w:ascii="Courier New" w:hAnsi="Courier New" w:cs="Courier New"/>
          <w:szCs w:val="18"/>
        </w:rPr>
        <w:t>",6378137,298.25722</w:t>
      </w:r>
      <w:r w:rsidR="00293D24">
        <w:rPr>
          <w:rFonts w:ascii="Courier New" w:hAnsi="Courier New" w:cs="Courier New"/>
          <w:szCs w:val="18"/>
        </w:rPr>
        <w:t>36</w:t>
      </w:r>
      <w:r w:rsidRPr="00A301E0">
        <w:rPr>
          <w:rFonts w:ascii="Courier New" w:hAnsi="Courier New" w:cs="Courier New"/>
          <w:szCs w:val="18"/>
        </w:rPr>
        <w:t>,LENGTHUNIT["metre",1.0]]</w:t>
      </w:r>
      <w:r>
        <w:rPr>
          <w:rFonts w:ascii="Courier New" w:hAnsi="Courier New" w:cs="Courier New"/>
          <w:szCs w:val="18"/>
        </w:rPr>
        <w:t>,</w:t>
      </w:r>
      <w:r>
        <w:rPr>
          <w:rFonts w:ascii="Courier New" w:hAnsi="Courier New" w:cs="Courier New"/>
          <w:szCs w:val="18"/>
        </w:rPr>
        <w:br/>
      </w:r>
      <w:r>
        <w:rPr>
          <w:rFonts w:ascii="Courier New" w:hAnsi="Courier New" w:cs="Courier New"/>
          <w:szCs w:val="18"/>
        </w:rPr>
        <w:tab/>
        <w:t xml:space="preserve">  ENSEMBLEACCURACY[</w:t>
      </w:r>
      <w:r w:rsidRPr="004839CA">
        <w:rPr>
          <w:rFonts w:ascii="Courier New" w:hAnsi="Courier New" w:cs="Courier New"/>
          <w:szCs w:val="18"/>
        </w:rPr>
        <w:t>2]</w:t>
      </w:r>
    </w:p>
    <w:p w:rsidR="000620C0" w:rsidRDefault="0058018B" w:rsidP="00597EF0">
      <w:pPr>
        <w:pStyle w:val="Example"/>
        <w:keepLines/>
        <w:jc w:val="left"/>
        <w:rPr>
          <w:rFonts w:ascii="Courier New" w:hAnsi="Courier New" w:cs="Courier New"/>
          <w:szCs w:val="18"/>
        </w:rPr>
      </w:pPr>
      <w:r>
        <w:rPr>
          <w:rFonts w:ascii="Courier New" w:hAnsi="Courier New" w:cs="Courier New"/>
          <w:szCs w:val="18"/>
        </w:rPr>
        <w:tab/>
      </w:r>
      <w:r w:rsidR="000620C0">
        <w:rPr>
          <w:rFonts w:ascii="Courier New" w:hAnsi="Courier New" w:cs="Courier New"/>
          <w:szCs w:val="18"/>
        </w:rPr>
        <w:t>]</w:t>
      </w:r>
    </w:p>
    <w:p w:rsidR="0058018B" w:rsidRDefault="00460596" w:rsidP="0058018B">
      <w:pPr>
        <w:pStyle w:val="Example"/>
        <w:keepNext/>
        <w:keepLines/>
        <w:spacing w:after="0"/>
        <w:jc w:val="left"/>
        <w:rPr>
          <w:rFonts w:ascii="Courier New" w:hAnsi="Courier New" w:cs="Courier New"/>
          <w:szCs w:val="18"/>
        </w:rPr>
      </w:pPr>
      <w:r>
        <w:t xml:space="preserve">EXAMPLE </w:t>
      </w:r>
      <w:r w:rsidR="00293D24">
        <w:t>3</w:t>
      </w:r>
      <w:r w:rsidRPr="00637524">
        <w:tab/>
      </w:r>
      <w:r w:rsidR="00F25DFD">
        <w:t xml:space="preserve">Ensemble of vertical </w:t>
      </w:r>
      <w:r>
        <w:t>reference frame</w:t>
      </w:r>
      <w:r w:rsidR="00F25DFD">
        <w:t>s</w:t>
      </w:r>
      <w:r w:rsidR="00D56F57">
        <w:t xml:space="preserve"> </w:t>
      </w:r>
      <w:r w:rsidR="00F25DFD">
        <w:t xml:space="preserve">with </w:t>
      </w:r>
      <w:r w:rsidR="00D56F57">
        <w:t>ensemble member name only</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"EVRS ensemble",</w:t>
      </w:r>
      <w:r>
        <w:rPr>
          <w:rFonts w:ascii="Courier New" w:hAnsi="Courier New" w:cs="Courier New"/>
          <w:szCs w:val="18"/>
        </w:rPr>
        <w:br/>
      </w:r>
      <w:r>
        <w:rPr>
          <w:rFonts w:ascii="Courier New" w:hAnsi="Courier New" w:cs="Courier New"/>
          <w:szCs w:val="18"/>
        </w:rPr>
        <w:tab/>
        <w:t xml:space="preserve">  MEMBER["EVRF2000"</w:t>
      </w:r>
      <w:r w:rsidR="00D56F57">
        <w:rPr>
          <w:rFonts w:ascii="Courier New" w:hAnsi="Courier New" w:cs="Courier New"/>
          <w:szCs w:val="18"/>
        </w:rPr>
        <w:t>]</w:t>
      </w:r>
      <w:r>
        <w:rPr>
          <w:rFonts w:ascii="Courier New" w:hAnsi="Courier New" w:cs="Courier New"/>
          <w:szCs w:val="18"/>
        </w:rPr>
        <w:t>,</w:t>
      </w:r>
      <w:r w:rsidR="00D56F57">
        <w:rPr>
          <w:rFonts w:ascii="Courier New" w:hAnsi="Courier New" w:cs="Courier New"/>
          <w:szCs w:val="18"/>
        </w:rPr>
        <w:t>MEMBER[</w:t>
      </w:r>
      <w:r>
        <w:rPr>
          <w:rFonts w:ascii="Courier New" w:hAnsi="Courier New" w:cs="Courier New"/>
          <w:szCs w:val="18"/>
        </w:rPr>
        <w:t>"EVRF2007"],</w:t>
      </w:r>
      <w:r>
        <w:rPr>
          <w:rFonts w:ascii="Courier New" w:hAnsi="Courier New" w:cs="Courier New"/>
          <w:szCs w:val="18"/>
        </w:rPr>
        <w:br/>
      </w:r>
      <w:r>
        <w:rPr>
          <w:rFonts w:ascii="Courier New" w:hAnsi="Courier New" w:cs="Courier New"/>
          <w:szCs w:val="18"/>
        </w:rPr>
        <w:tab/>
        <w:t xml:space="preserve">  ENSEMBLEACCURACY[0.01</w:t>
      </w:r>
      <w:r w:rsidRPr="004839CA">
        <w:rPr>
          <w:rFonts w:ascii="Courier New" w:hAnsi="Courier New" w:cs="Courier New"/>
          <w:szCs w:val="18"/>
        </w:rPr>
        <w:t>]</w:t>
      </w:r>
    </w:p>
    <w:p w:rsidR="00460596" w:rsidRPr="00316DA3" w:rsidRDefault="0058018B" w:rsidP="0058018B">
      <w:pPr>
        <w:pStyle w:val="Example"/>
        <w:jc w:val="left"/>
        <w:rPr>
          <w:rFonts w:ascii="Courier New" w:hAnsi="Courier New" w:cs="Courier New"/>
          <w:szCs w:val="18"/>
        </w:rPr>
      </w:pPr>
      <w:r>
        <w:rPr>
          <w:rFonts w:ascii="Courier New" w:hAnsi="Courier New" w:cs="Courier New"/>
          <w:szCs w:val="18"/>
        </w:rPr>
        <w:tab/>
      </w:r>
      <w:r w:rsidR="00460596">
        <w:rPr>
          <w:rFonts w:ascii="Courier New" w:hAnsi="Courier New" w:cs="Courier New"/>
          <w:szCs w:val="18"/>
        </w:rPr>
        <w:t>]</w:t>
      </w:r>
    </w:p>
    <w:p w:rsidR="000A027A" w:rsidRDefault="000A027A" w:rsidP="00EF25B1"/>
    <w:p w:rsidR="00BB57B1" w:rsidRDefault="00BB57B1" w:rsidP="00BB57B1">
      <w:pPr>
        <w:pStyle w:val="Heading2"/>
      </w:pPr>
      <w:bookmarkStart w:id="147" w:name="_Toc522896087"/>
      <w:r>
        <w:t>Dynamic coordinate reference systems</w:t>
      </w:r>
      <w:bookmarkEnd w:id="147"/>
    </w:p>
    <w:p w:rsidR="00AB326C" w:rsidRDefault="00BB57B1">
      <w:r>
        <w:t xml:space="preserve">Some types of coordinate reference system may be dynamic. </w:t>
      </w:r>
      <w:r w:rsidR="00B22D6E">
        <w:t>A CRS is dynamic if its reference frame is dynamic. For a dynamic CRS the WKT for the dynamic attributes as described below is embedded within the CRS definition (clauses 8 and 10).</w:t>
      </w:r>
    </w:p>
    <w:p w:rsidR="00BB57B1" w:rsidRDefault="00D446DA" w:rsidP="00BB57B1">
      <w:r>
        <w:t xml:space="preserve">In a dynamic CRS the coordinate values of a point </w:t>
      </w:r>
      <w:r w:rsidR="00293D24">
        <w:t xml:space="preserve">on or near the surface of the Earth </w:t>
      </w:r>
      <w:r>
        <w:t xml:space="preserve">change with time. </w:t>
      </w:r>
      <w:r w:rsidR="00A12559">
        <w:t xml:space="preserve">When a coordinate set is referenced to a dynamic CRS, to be unambiguous the coordinate set needs to additionally be referenced to a coordinate epoch. The WKT for coordinate epoch is described in clause </w:t>
      </w:r>
      <w:r w:rsidR="00293D24">
        <w:t>16</w:t>
      </w:r>
      <w:r w:rsidR="00A12559">
        <w:t>.</w:t>
      </w:r>
    </w:p>
    <w:p w:rsidR="00A12559" w:rsidRPr="00A301E0" w:rsidRDefault="00A12559" w:rsidP="00A12559">
      <w:pPr>
        <w:keepNext/>
      </w:pPr>
      <w:r w:rsidRPr="00A301E0">
        <w:rPr>
          <w:b/>
        </w:rPr>
        <w:lastRenderedPageBreak/>
        <w:t>Requirement</w:t>
      </w:r>
      <w:r w:rsidRPr="00A301E0">
        <w:t xml:space="preserve">: The </w:t>
      </w:r>
      <w:r>
        <w:t>WKT</w:t>
      </w:r>
      <w:r w:rsidRPr="00A301E0">
        <w:t xml:space="preserve"> representation of </w:t>
      </w:r>
      <w:r>
        <w:t>the</w:t>
      </w:r>
      <w:r w:rsidRPr="00A301E0">
        <w:t xml:space="preserve"> </w:t>
      </w:r>
      <w:r>
        <w:t>dynamic</w:t>
      </w:r>
      <w:r w:rsidRPr="00A301E0">
        <w:t xml:space="preserve"> </w:t>
      </w:r>
      <w:r>
        <w:t xml:space="preserve">attributes of a </w:t>
      </w:r>
      <w:r w:rsidRPr="00A301E0">
        <w:t>coordinate reference system shall be:</w:t>
      </w:r>
    </w:p>
    <w:tbl>
      <w:tblPr>
        <w:tblW w:w="0" w:type="auto"/>
        <w:tblLayout w:type="fixed"/>
        <w:tblLook w:val="0000"/>
      </w:tblPr>
      <w:tblGrid>
        <w:gridCol w:w="2802"/>
        <w:gridCol w:w="567"/>
        <w:gridCol w:w="6520"/>
      </w:tblGrid>
      <w:tr w:rsidR="00A12559" w:rsidRPr="00A301E0" w:rsidTr="0087539C">
        <w:trPr>
          <w:cantSplit/>
        </w:trPr>
        <w:tc>
          <w:tcPr>
            <w:tcW w:w="2802" w:type="dxa"/>
            <w:shd w:val="clear" w:color="auto" w:fill="auto"/>
          </w:tcPr>
          <w:p w:rsidR="00A12559" w:rsidRPr="00A301E0" w:rsidRDefault="00A12559" w:rsidP="00A12559">
            <w:r w:rsidRPr="00A301E0">
              <w:t>&lt;</w:t>
            </w:r>
            <w:r>
              <w:t>dynamic</w:t>
            </w:r>
            <w:r w:rsidRPr="00A301E0">
              <w:t xml:space="preserve"> crs&gt; </w:t>
            </w:r>
          </w:p>
        </w:tc>
        <w:tc>
          <w:tcPr>
            <w:tcW w:w="567" w:type="dxa"/>
            <w:shd w:val="clear" w:color="auto" w:fill="auto"/>
          </w:tcPr>
          <w:p w:rsidR="00A12559" w:rsidRPr="00A301E0" w:rsidRDefault="00A12559" w:rsidP="0087539C">
            <w:r w:rsidRPr="00A301E0">
              <w:t>::=</w:t>
            </w:r>
          </w:p>
        </w:tc>
        <w:tc>
          <w:tcPr>
            <w:tcW w:w="6520" w:type="dxa"/>
            <w:shd w:val="clear" w:color="auto" w:fill="auto"/>
          </w:tcPr>
          <w:p w:rsidR="00B22D6E" w:rsidRDefault="00A12559" w:rsidP="00B22D6E">
            <w:pPr>
              <w:spacing w:after="0"/>
              <w:jc w:val="left"/>
            </w:pPr>
            <w:r w:rsidRPr="00A301E0">
              <w:t>&lt;</w:t>
            </w:r>
            <w:r>
              <w:t>dynamic</w:t>
            </w:r>
            <w:r w:rsidRPr="00A301E0">
              <w:t xml:space="preserve"> crs keyword&gt; &lt;left delimiter&gt; </w:t>
            </w:r>
            <w:r>
              <w:t xml:space="preserve"> </w:t>
            </w:r>
            <w:r w:rsidRPr="00A301E0">
              <w:t>&lt;</w:t>
            </w:r>
            <w:r w:rsidR="00637524">
              <w:t>frame reference epoch</w:t>
            </w:r>
            <w:r w:rsidRPr="00A301E0">
              <w:t xml:space="preserve">&gt; </w:t>
            </w:r>
            <w:r w:rsidR="008C7A00">
              <w:t xml:space="preserve"> </w:t>
            </w:r>
          </w:p>
          <w:p w:rsidR="00A12559" w:rsidRPr="00A301E0" w:rsidRDefault="00B22D6E" w:rsidP="0087539C">
            <w:pPr>
              <w:spacing w:after="0"/>
              <w:jc w:val="left"/>
            </w:pPr>
            <w:r>
              <w:t>[</w:t>
            </w:r>
            <w:r w:rsidR="00637524" w:rsidRPr="00A301E0">
              <w:t xml:space="preserve"> </w:t>
            </w:r>
            <w:r w:rsidR="00637524">
              <w:t>&lt;wkt separator&gt;</w:t>
            </w:r>
            <w:r w:rsidR="008C7A00">
              <w:t xml:space="preserve"> </w:t>
            </w:r>
            <w:r w:rsidR="00637524">
              <w:t xml:space="preserve"> &lt;deformation model</w:t>
            </w:r>
            <w:r w:rsidR="00780B7F">
              <w:t xml:space="preserve"> ID</w:t>
            </w:r>
            <w:r w:rsidR="00637524">
              <w:t xml:space="preserve">&gt; </w:t>
            </w:r>
            <w:r>
              <w:t>]</w:t>
            </w:r>
            <w:r w:rsidR="00637524">
              <w:t xml:space="preserve"> </w:t>
            </w:r>
            <w:r w:rsidR="003A2E80">
              <w:t xml:space="preserve"> </w:t>
            </w:r>
            <w:r w:rsidR="00A12559" w:rsidRPr="00A301E0">
              <w:t>&lt;right delimiter&gt;</w:t>
            </w:r>
          </w:p>
          <w:p w:rsidR="00A12559" w:rsidRPr="00A301E0" w:rsidRDefault="00A12559" w:rsidP="0087539C">
            <w:pPr>
              <w:spacing w:after="0"/>
              <w:jc w:val="left"/>
            </w:pPr>
          </w:p>
        </w:tc>
      </w:tr>
      <w:tr w:rsidR="00637524" w:rsidRPr="00A301E0" w:rsidTr="0087539C">
        <w:trPr>
          <w:cantSplit/>
        </w:trPr>
        <w:tc>
          <w:tcPr>
            <w:tcW w:w="2802" w:type="dxa"/>
            <w:shd w:val="clear" w:color="auto" w:fill="auto"/>
          </w:tcPr>
          <w:p w:rsidR="00637524" w:rsidRPr="00A301E0" w:rsidRDefault="00637524" w:rsidP="00A12559">
            <w:r w:rsidRPr="00A301E0">
              <w:t>&lt;</w:t>
            </w:r>
            <w:r>
              <w:t>dynamic</w:t>
            </w:r>
            <w:r w:rsidRPr="00A301E0">
              <w:t xml:space="preserve"> crs keyword&gt;</w:t>
            </w:r>
          </w:p>
        </w:tc>
        <w:tc>
          <w:tcPr>
            <w:tcW w:w="567" w:type="dxa"/>
            <w:shd w:val="clear" w:color="auto" w:fill="auto"/>
          </w:tcPr>
          <w:p w:rsidR="00637524" w:rsidRPr="00A301E0" w:rsidRDefault="00637524" w:rsidP="0087539C">
            <w:r w:rsidRPr="00A301E0">
              <w:t>::=</w:t>
            </w:r>
          </w:p>
        </w:tc>
        <w:tc>
          <w:tcPr>
            <w:tcW w:w="6520" w:type="dxa"/>
            <w:shd w:val="clear" w:color="auto" w:fill="auto"/>
          </w:tcPr>
          <w:p w:rsidR="00637524" w:rsidRPr="00A301E0" w:rsidRDefault="00637524" w:rsidP="0087539C">
            <w:pPr>
              <w:spacing w:after="0"/>
              <w:jc w:val="left"/>
            </w:pPr>
            <w:r>
              <w:t>DYNAMIC</w:t>
            </w:r>
          </w:p>
        </w:tc>
      </w:tr>
      <w:tr w:rsidR="00637524" w:rsidRPr="00A301E0" w:rsidTr="0087539C">
        <w:trPr>
          <w:cantSplit/>
        </w:trPr>
        <w:tc>
          <w:tcPr>
            <w:tcW w:w="2802" w:type="dxa"/>
            <w:shd w:val="clear" w:color="auto" w:fill="auto"/>
          </w:tcPr>
          <w:p w:rsidR="00637524" w:rsidRPr="00A301E0" w:rsidRDefault="00637524" w:rsidP="00A12559">
            <w:r w:rsidRPr="00A301E0">
              <w:t>&lt;</w:t>
            </w:r>
            <w:r>
              <w:t>frame reference epoch</w:t>
            </w:r>
            <w:r w:rsidRPr="00A301E0">
              <w:t>&gt;</w:t>
            </w:r>
          </w:p>
        </w:tc>
        <w:tc>
          <w:tcPr>
            <w:tcW w:w="567" w:type="dxa"/>
            <w:shd w:val="clear" w:color="auto" w:fill="auto"/>
          </w:tcPr>
          <w:p w:rsidR="00637524" w:rsidRPr="00A301E0" w:rsidRDefault="00637524" w:rsidP="0087539C">
            <w:r w:rsidRPr="00A301E0">
              <w:t>::=</w:t>
            </w:r>
          </w:p>
        </w:tc>
        <w:tc>
          <w:tcPr>
            <w:tcW w:w="6520" w:type="dxa"/>
            <w:shd w:val="clear" w:color="auto" w:fill="auto"/>
          </w:tcPr>
          <w:p w:rsidR="008C7A00" w:rsidRDefault="008C7A00" w:rsidP="008C7A00">
            <w:pPr>
              <w:spacing w:after="0"/>
              <w:jc w:val="left"/>
            </w:pPr>
            <w:r w:rsidRPr="00A301E0">
              <w:t>&lt;</w:t>
            </w:r>
            <w:r>
              <w:t>frame reference epoch</w:t>
            </w:r>
            <w:r w:rsidRPr="00A301E0">
              <w:t xml:space="preserve"> keyword&gt; </w:t>
            </w:r>
            <w:r>
              <w:t xml:space="preserve"> </w:t>
            </w:r>
            <w:r w:rsidRPr="00A301E0">
              <w:t xml:space="preserve">&lt;left delimiter&gt; </w:t>
            </w:r>
          </w:p>
          <w:p w:rsidR="00637524" w:rsidRDefault="008C7A00" w:rsidP="008C7A00">
            <w:pPr>
              <w:spacing w:after="0"/>
              <w:jc w:val="left"/>
            </w:pPr>
            <w:r>
              <w:t xml:space="preserve"> </w:t>
            </w:r>
            <w:r w:rsidRPr="00A301E0">
              <w:t>&lt;</w:t>
            </w:r>
            <w:r>
              <w:t xml:space="preserve">reference epoch&gt;  </w:t>
            </w:r>
            <w:r w:rsidRPr="00A301E0">
              <w:t>&lt;right delimiter&gt;</w:t>
            </w:r>
          </w:p>
          <w:p w:rsidR="000E4328" w:rsidRPr="000E4328" w:rsidRDefault="000E4328" w:rsidP="008C7A00">
            <w:pPr>
              <w:spacing w:after="0"/>
              <w:jc w:val="left"/>
              <w:rPr>
                <w:rFonts w:ascii="Courier New" w:hAnsi="Courier New" w:cs="Courier New"/>
                <w:i/>
              </w:rPr>
            </w:pPr>
            <w:r>
              <w:rPr>
                <w:rFonts w:ascii="Courier New" w:hAnsi="Courier New" w:cs="Courier New"/>
                <w:i/>
              </w:rPr>
              <w:t>!! Used when the CRS has a dynamic reference frame.</w:t>
            </w:r>
          </w:p>
          <w:p w:rsidR="008C7A00" w:rsidRDefault="008C7A00" w:rsidP="008C7A00">
            <w:pPr>
              <w:spacing w:after="0"/>
              <w:jc w:val="left"/>
            </w:pPr>
          </w:p>
        </w:tc>
      </w:tr>
      <w:tr w:rsidR="008C7A00" w:rsidRPr="00A301E0" w:rsidTr="0087539C">
        <w:trPr>
          <w:cantSplit/>
        </w:trPr>
        <w:tc>
          <w:tcPr>
            <w:tcW w:w="2802" w:type="dxa"/>
            <w:shd w:val="clear" w:color="auto" w:fill="auto"/>
          </w:tcPr>
          <w:p w:rsidR="008C7A00" w:rsidRPr="00A301E0" w:rsidRDefault="008C7A00" w:rsidP="00A4545A">
            <w:pPr>
              <w:jc w:val="left"/>
            </w:pPr>
            <w:r w:rsidRPr="00A301E0">
              <w:t>&lt;</w:t>
            </w:r>
            <w:r>
              <w:t>frame reference epoch</w:t>
            </w:r>
            <w:r w:rsidRPr="00A301E0">
              <w:t xml:space="preserve"> keyword&gt;</w:t>
            </w:r>
          </w:p>
        </w:tc>
        <w:tc>
          <w:tcPr>
            <w:tcW w:w="567" w:type="dxa"/>
            <w:shd w:val="clear" w:color="auto" w:fill="auto"/>
          </w:tcPr>
          <w:p w:rsidR="008C7A00" w:rsidRPr="00A301E0" w:rsidRDefault="008C7A00" w:rsidP="0087539C">
            <w:r w:rsidRPr="00A301E0">
              <w:t>::=</w:t>
            </w:r>
          </w:p>
        </w:tc>
        <w:tc>
          <w:tcPr>
            <w:tcW w:w="6520" w:type="dxa"/>
            <w:shd w:val="clear" w:color="auto" w:fill="auto"/>
          </w:tcPr>
          <w:p w:rsidR="008C7A00" w:rsidRPr="00A301E0" w:rsidRDefault="008C7A00" w:rsidP="008C7A00">
            <w:pPr>
              <w:spacing w:after="0"/>
              <w:jc w:val="left"/>
            </w:pPr>
            <w:r>
              <w:t>FRAME</w:t>
            </w:r>
            <w:r w:rsidR="001D57AF">
              <w:t>E</w:t>
            </w:r>
            <w:r>
              <w:t>POCH</w:t>
            </w:r>
          </w:p>
        </w:tc>
      </w:tr>
      <w:tr w:rsidR="008C7A00" w:rsidRPr="00A301E0" w:rsidTr="0087539C">
        <w:trPr>
          <w:cantSplit/>
        </w:trPr>
        <w:tc>
          <w:tcPr>
            <w:tcW w:w="2802" w:type="dxa"/>
            <w:shd w:val="clear" w:color="auto" w:fill="auto"/>
          </w:tcPr>
          <w:p w:rsidR="008C7A00" w:rsidRPr="00A301E0" w:rsidRDefault="008C7A00" w:rsidP="00A12559">
            <w:r w:rsidRPr="00A301E0">
              <w:t>&lt;</w:t>
            </w:r>
            <w:r>
              <w:t>reference epoch&gt;</w:t>
            </w:r>
          </w:p>
        </w:tc>
        <w:tc>
          <w:tcPr>
            <w:tcW w:w="567" w:type="dxa"/>
            <w:shd w:val="clear" w:color="auto" w:fill="auto"/>
          </w:tcPr>
          <w:p w:rsidR="008C7A00" w:rsidRPr="00A301E0" w:rsidRDefault="008C7A00" w:rsidP="0087539C">
            <w:r w:rsidRPr="00A301E0">
              <w:t>::=</w:t>
            </w:r>
          </w:p>
        </w:tc>
        <w:tc>
          <w:tcPr>
            <w:tcW w:w="6520" w:type="dxa"/>
            <w:shd w:val="clear" w:color="auto" w:fill="auto"/>
          </w:tcPr>
          <w:p w:rsidR="00A4545A" w:rsidRDefault="00A4545A" w:rsidP="00A4545A">
            <w:pPr>
              <w:spacing w:after="0"/>
              <w:jc w:val="left"/>
            </w:pPr>
            <w:r w:rsidRPr="00A301E0">
              <w:t>&lt;unsigned integer&gt; [ &lt;period&gt; [ &lt;unsigned integer&gt; ] ]</w:t>
            </w:r>
          </w:p>
          <w:p w:rsidR="008C7A00" w:rsidRDefault="00A4545A" w:rsidP="00A4545A">
            <w:pPr>
              <w:spacing w:after="0"/>
              <w:jc w:val="left"/>
              <w:rPr>
                <w:rFonts w:ascii="Courier New" w:hAnsi="Courier New" w:cs="Courier New"/>
                <w:i/>
              </w:rPr>
            </w:pPr>
            <w:r w:rsidRPr="00A301E0">
              <w:rPr>
                <w:rFonts w:ascii="Courier New" w:hAnsi="Courier New" w:cs="Courier New"/>
                <w:i/>
              </w:rPr>
              <w:t xml:space="preserve">!! See </w:t>
            </w:r>
            <w:r>
              <w:rPr>
                <w:rFonts w:ascii="Courier New" w:hAnsi="Courier New" w:cs="Courier New"/>
                <w:i/>
              </w:rPr>
              <w:t>6.3</w:t>
            </w:r>
            <w:r w:rsidRPr="00A301E0">
              <w:rPr>
                <w:rFonts w:ascii="Courier New" w:hAnsi="Courier New" w:cs="Courier New"/>
                <w:i/>
              </w:rPr>
              <w:t>.2</w:t>
            </w:r>
          </w:p>
          <w:p w:rsidR="00A4545A" w:rsidRDefault="00A4545A" w:rsidP="00A4545A">
            <w:pPr>
              <w:spacing w:after="0"/>
              <w:jc w:val="left"/>
            </w:pPr>
          </w:p>
        </w:tc>
      </w:tr>
      <w:tr w:rsidR="00A4545A" w:rsidRPr="00A301E0" w:rsidTr="0087539C">
        <w:trPr>
          <w:cantSplit/>
        </w:trPr>
        <w:tc>
          <w:tcPr>
            <w:tcW w:w="2802" w:type="dxa"/>
            <w:shd w:val="clear" w:color="auto" w:fill="auto"/>
          </w:tcPr>
          <w:p w:rsidR="00A4545A" w:rsidRPr="00A301E0" w:rsidRDefault="00A4545A" w:rsidP="00A12559">
            <w:r>
              <w:t>&lt;deformation model</w:t>
            </w:r>
            <w:r w:rsidR="00780B7F">
              <w:t xml:space="preserve"> ID</w:t>
            </w:r>
            <w:r>
              <w:t>&gt;</w:t>
            </w:r>
          </w:p>
        </w:tc>
        <w:tc>
          <w:tcPr>
            <w:tcW w:w="567" w:type="dxa"/>
            <w:shd w:val="clear" w:color="auto" w:fill="auto"/>
          </w:tcPr>
          <w:p w:rsidR="00A4545A" w:rsidRPr="00A301E0" w:rsidRDefault="00A4545A" w:rsidP="0087539C">
            <w:r w:rsidRPr="00A301E0">
              <w:t>::=</w:t>
            </w:r>
          </w:p>
        </w:tc>
        <w:tc>
          <w:tcPr>
            <w:tcW w:w="6520" w:type="dxa"/>
            <w:shd w:val="clear" w:color="auto" w:fill="auto"/>
          </w:tcPr>
          <w:p w:rsidR="00A4545A" w:rsidRDefault="00A4545A" w:rsidP="008C7A00">
            <w:pPr>
              <w:spacing w:after="0"/>
              <w:jc w:val="left"/>
            </w:pPr>
            <w:r w:rsidRPr="00A301E0">
              <w:t>&lt;</w:t>
            </w:r>
            <w:r>
              <w:t>deformation model</w:t>
            </w:r>
            <w:r w:rsidRPr="00A301E0">
              <w:t xml:space="preserve"> </w:t>
            </w:r>
            <w:r w:rsidR="000E4328">
              <w:t xml:space="preserve">ID </w:t>
            </w:r>
            <w:r w:rsidRPr="00A301E0">
              <w:t xml:space="preserve">keyword&gt; </w:t>
            </w:r>
            <w:r>
              <w:t xml:space="preserve"> </w:t>
            </w:r>
            <w:r w:rsidRPr="00A301E0">
              <w:t xml:space="preserve">&lt;left delimiter&gt; </w:t>
            </w:r>
          </w:p>
          <w:p w:rsidR="00A4545A" w:rsidRDefault="00A4545A" w:rsidP="008C7A00">
            <w:pPr>
              <w:spacing w:after="0"/>
              <w:jc w:val="left"/>
            </w:pPr>
            <w:r w:rsidRPr="00A301E0">
              <w:t>&lt;</w:t>
            </w:r>
            <w:r>
              <w:t xml:space="preserve">deformation model name&gt;  [&lt;wkt separator&gt;  &lt;identifier&gt; ]  </w:t>
            </w:r>
          </w:p>
          <w:p w:rsidR="00A4545A" w:rsidRDefault="00A4545A" w:rsidP="008C7A00">
            <w:pPr>
              <w:spacing w:after="0"/>
              <w:jc w:val="left"/>
            </w:pPr>
            <w:r w:rsidRPr="00A301E0">
              <w:t>&lt;right delimiter&gt;</w:t>
            </w:r>
          </w:p>
          <w:p w:rsidR="00780B7F" w:rsidRPr="00780B7F" w:rsidRDefault="00780B7F" w:rsidP="008C7A00">
            <w:pPr>
              <w:spacing w:after="0"/>
              <w:jc w:val="left"/>
              <w:rPr>
                <w:rFonts w:ascii="Courier New" w:hAnsi="Courier New" w:cs="Courier New"/>
                <w:i/>
              </w:rPr>
            </w:pPr>
            <w:r>
              <w:rPr>
                <w:rFonts w:ascii="Courier New" w:hAnsi="Courier New" w:cs="Courier New"/>
                <w:i/>
              </w:rPr>
              <w:t xml:space="preserve">!! </w:t>
            </w:r>
            <w:r w:rsidR="000E4328">
              <w:rPr>
                <w:rFonts w:ascii="Courier New" w:hAnsi="Courier New" w:cs="Courier New"/>
                <w:i/>
              </w:rPr>
              <w:t xml:space="preserve">Used when the CRS is associated with a </w:t>
            </w:r>
            <w:r w:rsidR="006E5FC6">
              <w:rPr>
                <w:rFonts w:ascii="Courier New" w:hAnsi="Courier New" w:cs="Courier New"/>
                <w:i/>
              </w:rPr>
              <w:t xml:space="preserve">deformation </w:t>
            </w:r>
            <w:r>
              <w:rPr>
                <w:rFonts w:ascii="Courier New" w:hAnsi="Courier New" w:cs="Courier New"/>
                <w:i/>
              </w:rPr>
              <w:t>model</w:t>
            </w:r>
            <w:r w:rsidR="006E5FC6">
              <w:rPr>
                <w:rFonts w:ascii="Courier New" w:hAnsi="Courier New" w:cs="Courier New"/>
                <w:i/>
              </w:rPr>
              <w:t xml:space="preserve"> or velocity grid</w:t>
            </w:r>
            <w:r>
              <w:rPr>
                <w:rFonts w:ascii="Courier New" w:hAnsi="Courier New" w:cs="Courier New"/>
                <w:i/>
              </w:rPr>
              <w:t xml:space="preserve">. A full description may be given separately - see clause </w:t>
            </w:r>
            <w:r w:rsidR="009D6E39">
              <w:rPr>
                <w:rFonts w:ascii="Courier New" w:hAnsi="Courier New" w:cs="Courier New"/>
                <w:i/>
              </w:rPr>
              <w:t xml:space="preserve">18. A full description </w:t>
            </w:r>
            <w:r w:rsidR="006E5FC6">
              <w:rPr>
                <w:rFonts w:ascii="Courier New" w:hAnsi="Courier New" w:cs="Courier New"/>
                <w:i/>
              </w:rPr>
              <w:t xml:space="preserve">of the deformation model </w:t>
            </w:r>
            <w:r w:rsidR="009D6E39">
              <w:rPr>
                <w:rFonts w:ascii="Courier New" w:hAnsi="Courier New" w:cs="Courier New"/>
                <w:i/>
              </w:rPr>
              <w:t xml:space="preserve">shall not be embedded </w:t>
            </w:r>
            <w:r w:rsidR="006E5FC6">
              <w:rPr>
                <w:rFonts w:ascii="Courier New" w:hAnsi="Courier New" w:cs="Courier New"/>
                <w:i/>
              </w:rPr>
              <w:t>with</w:t>
            </w:r>
            <w:r w:rsidR="009D6E39">
              <w:rPr>
                <w:rFonts w:ascii="Courier New" w:hAnsi="Courier New" w:cs="Courier New"/>
                <w:i/>
              </w:rPr>
              <w:t xml:space="preserve">in the </w:t>
            </w:r>
            <w:r w:rsidR="00980B16">
              <w:rPr>
                <w:rFonts w:ascii="Courier New" w:hAnsi="Courier New" w:cs="Courier New"/>
                <w:i/>
              </w:rPr>
              <w:t>CRS WKT</w:t>
            </w:r>
            <w:r w:rsidR="009D6E39">
              <w:rPr>
                <w:rFonts w:ascii="Courier New" w:hAnsi="Courier New" w:cs="Courier New"/>
                <w:i/>
              </w:rPr>
              <w:t>.</w:t>
            </w:r>
          </w:p>
          <w:p w:rsidR="00A4545A" w:rsidRDefault="00A4545A" w:rsidP="008C7A00">
            <w:pPr>
              <w:spacing w:after="0"/>
              <w:jc w:val="left"/>
            </w:pPr>
          </w:p>
        </w:tc>
      </w:tr>
      <w:tr w:rsidR="00A4545A" w:rsidRPr="00A301E0" w:rsidTr="0087539C">
        <w:trPr>
          <w:cantSplit/>
        </w:trPr>
        <w:tc>
          <w:tcPr>
            <w:tcW w:w="2802" w:type="dxa"/>
            <w:shd w:val="clear" w:color="auto" w:fill="auto"/>
          </w:tcPr>
          <w:p w:rsidR="00A4545A" w:rsidRDefault="00A4545A" w:rsidP="00A4545A">
            <w:pPr>
              <w:jc w:val="left"/>
            </w:pPr>
            <w:r w:rsidRPr="00A301E0">
              <w:t>&lt;</w:t>
            </w:r>
            <w:r>
              <w:t>deformation model</w:t>
            </w:r>
            <w:r w:rsidRPr="00A301E0">
              <w:t xml:space="preserve"> </w:t>
            </w:r>
            <w:r w:rsidR="009D6E39">
              <w:t xml:space="preserve">ID </w:t>
            </w:r>
            <w:r w:rsidRPr="00A301E0">
              <w:t>keyword&gt;</w:t>
            </w:r>
          </w:p>
        </w:tc>
        <w:tc>
          <w:tcPr>
            <w:tcW w:w="567" w:type="dxa"/>
            <w:shd w:val="clear" w:color="auto" w:fill="auto"/>
          </w:tcPr>
          <w:p w:rsidR="00A4545A" w:rsidRPr="00A301E0" w:rsidRDefault="00A4545A" w:rsidP="0087539C">
            <w:r w:rsidRPr="00A301E0">
              <w:t>::=</w:t>
            </w:r>
          </w:p>
        </w:tc>
        <w:tc>
          <w:tcPr>
            <w:tcW w:w="6520" w:type="dxa"/>
            <w:shd w:val="clear" w:color="auto" w:fill="auto"/>
          </w:tcPr>
          <w:p w:rsidR="00A4545A" w:rsidRDefault="00762519" w:rsidP="008C7A00">
            <w:pPr>
              <w:spacing w:after="0"/>
              <w:jc w:val="left"/>
            </w:pPr>
            <w:r>
              <w:t>MODEL</w:t>
            </w:r>
            <w:r w:rsidR="00796707">
              <w:t xml:space="preserve"> | VELOCITYGRID</w:t>
            </w:r>
          </w:p>
          <w:p w:rsidR="00762519" w:rsidRDefault="00762519" w:rsidP="00762519">
            <w:pPr>
              <w:spacing w:after="0"/>
              <w:jc w:val="left"/>
              <w:rPr>
                <w:rFonts w:ascii="Courier New" w:hAnsi="Courier New" w:cs="Courier New"/>
                <w:i/>
              </w:rPr>
            </w:pPr>
            <w:r>
              <w:rPr>
                <w:rFonts w:ascii="Courier New" w:hAnsi="Courier New" w:cs="Courier New"/>
                <w:i/>
              </w:rPr>
              <w:t xml:space="preserve">!!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w:t>
            </w:r>
            <w:r w:rsidR="00796707">
              <w:rPr>
                <w:rFonts w:ascii="Courier New" w:hAnsi="Courier New" w:cs="Courier New"/>
                <w:i/>
              </w:rPr>
              <w:t xml:space="preserve">preferred </w:t>
            </w:r>
            <w:r w:rsidRPr="00A301E0">
              <w:rPr>
                <w:rFonts w:ascii="Courier New" w:hAnsi="Courier New" w:cs="Courier New"/>
                <w:i/>
              </w:rPr>
              <w:t xml:space="preserve">keyword is </w:t>
            </w:r>
            <w:r>
              <w:rPr>
                <w:rFonts w:ascii="Courier New" w:hAnsi="Courier New" w:cs="Courier New"/>
                <w:i/>
              </w:rPr>
              <w:t>MODEL</w:t>
            </w:r>
            <w:r w:rsidRPr="00A301E0">
              <w:rPr>
                <w:rFonts w:ascii="Courier New" w:hAnsi="Courier New" w:cs="Courier New"/>
                <w:i/>
              </w:rPr>
              <w:t xml:space="preserve">. </w:t>
            </w:r>
            <w:r w:rsidR="00796707">
              <w:rPr>
                <w:rFonts w:ascii="Courier New" w:hAnsi="Courier New" w:cs="Courier New"/>
                <w:i/>
              </w:rPr>
              <w:t>VELOCITYGRID</w:t>
            </w:r>
            <w:r w:rsidRPr="00A301E0">
              <w:rPr>
                <w:rFonts w:ascii="Courier New" w:hAnsi="Courier New" w:cs="Courier New"/>
                <w:i/>
              </w:rPr>
              <w:t xml:space="preserve"> is permitted. Implementations should be prepared to read both forms.</w:t>
            </w:r>
          </w:p>
          <w:p w:rsidR="00796707" w:rsidRPr="00A301E0" w:rsidRDefault="00796707" w:rsidP="00762519">
            <w:pPr>
              <w:spacing w:after="0"/>
              <w:jc w:val="left"/>
              <w:rPr>
                <w:rFonts w:ascii="Courier New" w:hAnsi="Courier New" w:cs="Courier New"/>
                <w:i/>
              </w:rPr>
            </w:pPr>
            <w:r>
              <w:rPr>
                <w:rFonts w:ascii="Courier New" w:hAnsi="Courier New" w:cs="Courier New"/>
                <w:i/>
              </w:rPr>
              <w:t xml:space="preserve">Note that MODEL when used for a deformation model should not be confused </w:t>
            </w:r>
            <w:r w:rsidR="000E4328">
              <w:rPr>
                <w:rFonts w:ascii="Courier New" w:hAnsi="Courier New" w:cs="Courier New"/>
                <w:i/>
              </w:rPr>
              <w:t xml:space="preserve">with </w:t>
            </w:r>
            <w:r>
              <w:rPr>
                <w:rFonts w:ascii="Courier New" w:hAnsi="Courier New" w:cs="Courier New"/>
                <w:i/>
              </w:rPr>
              <w:t>the reference to a geoid model for a geoid-based vertical CRS: see clause 10.</w:t>
            </w:r>
          </w:p>
          <w:p w:rsidR="00762519" w:rsidRPr="00762519" w:rsidRDefault="00762519" w:rsidP="008C7A00">
            <w:pPr>
              <w:spacing w:after="0"/>
              <w:jc w:val="left"/>
              <w:rPr>
                <w:rFonts w:ascii="Courier New" w:hAnsi="Courier New" w:cs="Courier New"/>
                <w:i/>
              </w:rPr>
            </w:pPr>
          </w:p>
        </w:tc>
      </w:tr>
      <w:tr w:rsidR="00A4545A" w:rsidRPr="00A301E0" w:rsidTr="0087539C">
        <w:trPr>
          <w:cantSplit/>
        </w:trPr>
        <w:tc>
          <w:tcPr>
            <w:tcW w:w="2802" w:type="dxa"/>
            <w:shd w:val="clear" w:color="auto" w:fill="auto"/>
          </w:tcPr>
          <w:p w:rsidR="00A4545A" w:rsidRPr="00A301E0" w:rsidRDefault="00A4545A" w:rsidP="00A4545A">
            <w:pPr>
              <w:jc w:val="left"/>
            </w:pPr>
            <w:r w:rsidRPr="00A301E0">
              <w:t>&lt;</w:t>
            </w:r>
            <w:r>
              <w:t>deformation model name&gt;</w:t>
            </w:r>
          </w:p>
        </w:tc>
        <w:tc>
          <w:tcPr>
            <w:tcW w:w="567" w:type="dxa"/>
            <w:shd w:val="clear" w:color="auto" w:fill="auto"/>
          </w:tcPr>
          <w:p w:rsidR="00A4545A" w:rsidRPr="00A301E0" w:rsidRDefault="00A4545A" w:rsidP="0087539C">
            <w:r w:rsidRPr="00A301E0">
              <w:t>::=</w:t>
            </w:r>
          </w:p>
        </w:tc>
        <w:tc>
          <w:tcPr>
            <w:tcW w:w="6520" w:type="dxa"/>
            <w:shd w:val="clear" w:color="auto" w:fill="auto"/>
          </w:tcPr>
          <w:p w:rsidR="00A4545A" w:rsidRDefault="00A4545A" w:rsidP="008C7A00">
            <w:pPr>
              <w:spacing w:after="0"/>
              <w:jc w:val="left"/>
            </w:pPr>
            <w:r w:rsidRPr="00A301E0">
              <w:t xml:space="preserve">&lt;quoted Latin text&gt;                                       </w:t>
            </w:r>
            <w:r w:rsidRPr="00A301E0">
              <w:rPr>
                <w:rFonts w:ascii="Courier New" w:hAnsi="Courier New" w:cs="Courier New"/>
                <w:i/>
              </w:rPr>
              <w:t>!! See 7.2</w:t>
            </w:r>
          </w:p>
        </w:tc>
      </w:tr>
    </w:tbl>
    <w:p w:rsidR="00A12559" w:rsidRDefault="00A12559" w:rsidP="00BB57B1"/>
    <w:p w:rsidR="00637524" w:rsidRPr="00637524" w:rsidRDefault="00637524" w:rsidP="001E7F02">
      <w:pPr>
        <w:pStyle w:val="Example"/>
        <w:keepNext/>
        <w:jc w:val="left"/>
        <w:rPr>
          <w:szCs w:val="18"/>
        </w:rPr>
      </w:pPr>
      <w:r w:rsidRPr="00637524">
        <w:t>EXAMPLE 1</w:t>
      </w:r>
      <w:r w:rsidRPr="00637524">
        <w:tab/>
        <w:t>CRS with dynamic reference frame.</w:t>
      </w:r>
      <w:r w:rsidRPr="00637524">
        <w:br/>
      </w:r>
      <w:r w:rsidR="001E7F02">
        <w:rPr>
          <w:rFonts w:ascii="Courier New" w:hAnsi="Courier New" w:cs="Courier New"/>
          <w:szCs w:val="18"/>
        </w:rPr>
        <w:tab/>
        <w:t xml:space="preserve">  </w:t>
      </w:r>
      <w:r w:rsidRPr="004839CA">
        <w:rPr>
          <w:rFonts w:ascii="Courier New" w:hAnsi="Courier New" w:cs="Courier New"/>
          <w:szCs w:val="18"/>
        </w:rPr>
        <w:t>DYNAMIC[</w:t>
      </w:r>
      <w:r w:rsidR="008C7A00">
        <w:rPr>
          <w:rFonts w:ascii="Courier New" w:hAnsi="Courier New" w:cs="Courier New"/>
          <w:szCs w:val="18"/>
        </w:rPr>
        <w:t>FRAM</w:t>
      </w:r>
      <w:r>
        <w:rPr>
          <w:rFonts w:ascii="Courier New" w:hAnsi="Courier New" w:cs="Courier New"/>
          <w:szCs w:val="18"/>
        </w:rPr>
        <w:t>E</w:t>
      </w:r>
      <w:r w:rsidR="001D57AF">
        <w:rPr>
          <w:rFonts w:ascii="Courier New" w:hAnsi="Courier New" w:cs="Courier New"/>
          <w:szCs w:val="18"/>
        </w:rPr>
        <w:t>E</w:t>
      </w:r>
      <w:r>
        <w:rPr>
          <w:rFonts w:ascii="Courier New" w:hAnsi="Courier New" w:cs="Courier New"/>
          <w:szCs w:val="18"/>
        </w:rPr>
        <w:t>POCH[</w:t>
      </w:r>
      <w:r w:rsidRPr="004839CA">
        <w:rPr>
          <w:rFonts w:ascii="Courier New" w:hAnsi="Courier New" w:cs="Courier New"/>
          <w:szCs w:val="18"/>
        </w:rPr>
        <w:t>20</w:t>
      </w:r>
      <w:r w:rsidR="00A4545A">
        <w:rPr>
          <w:rFonts w:ascii="Courier New" w:hAnsi="Courier New" w:cs="Courier New"/>
          <w:szCs w:val="18"/>
        </w:rPr>
        <w:t>1</w:t>
      </w:r>
      <w:r w:rsidRPr="004839CA">
        <w:rPr>
          <w:rFonts w:ascii="Courier New" w:hAnsi="Courier New" w:cs="Courier New"/>
          <w:szCs w:val="18"/>
        </w:rPr>
        <w:t>0.0</w:t>
      </w:r>
      <w:r>
        <w:rPr>
          <w:rFonts w:ascii="Courier New" w:hAnsi="Courier New" w:cs="Courier New"/>
          <w:szCs w:val="18"/>
        </w:rPr>
        <w:t>]</w:t>
      </w:r>
      <w:r w:rsidRPr="004839CA">
        <w:rPr>
          <w:rFonts w:ascii="Courier New" w:hAnsi="Courier New" w:cs="Courier New"/>
          <w:szCs w:val="18"/>
        </w:rPr>
        <w:t>]</w:t>
      </w:r>
    </w:p>
    <w:p w:rsidR="00637524" w:rsidRPr="00637524" w:rsidRDefault="00637524" w:rsidP="00F25DFD">
      <w:pPr>
        <w:pStyle w:val="Example"/>
        <w:keepNext/>
        <w:jc w:val="left"/>
        <w:rPr>
          <w:rFonts w:ascii="Courier New" w:hAnsi="Courier New" w:cs="Courier New"/>
          <w:szCs w:val="18"/>
        </w:rPr>
      </w:pPr>
      <w:r w:rsidRPr="00637524">
        <w:t>EXAMPLE 2</w:t>
      </w:r>
      <w:r w:rsidRPr="00637524">
        <w:tab/>
        <w:t>CRS with dynamic reference frame and deformation model.</w:t>
      </w:r>
      <w:r w:rsidRPr="00637524">
        <w:br/>
      </w:r>
      <w:r w:rsidRPr="00637524">
        <w:rPr>
          <w:rFonts w:ascii="Courier New" w:hAnsi="Courier New" w:cs="Courier New"/>
          <w:szCs w:val="18"/>
        </w:rPr>
        <w:tab/>
        <w:t xml:space="preserve">  </w:t>
      </w:r>
      <w:r w:rsidRPr="004839CA">
        <w:rPr>
          <w:rFonts w:ascii="Courier New" w:hAnsi="Courier New" w:cs="Courier New"/>
          <w:szCs w:val="18"/>
        </w:rPr>
        <w:t>DYNAMIC[</w:t>
      </w:r>
      <w:r w:rsidR="00A4545A">
        <w:rPr>
          <w:rFonts w:ascii="Courier New" w:hAnsi="Courier New" w:cs="Courier New"/>
          <w:szCs w:val="18"/>
        </w:rPr>
        <w:t>FRAM</w:t>
      </w:r>
      <w:r>
        <w:rPr>
          <w:rFonts w:ascii="Courier New" w:hAnsi="Courier New" w:cs="Courier New"/>
          <w:szCs w:val="18"/>
        </w:rPr>
        <w:t>E</w:t>
      </w:r>
      <w:r w:rsidR="001D57AF">
        <w:rPr>
          <w:rFonts w:ascii="Courier New" w:hAnsi="Courier New" w:cs="Courier New"/>
          <w:szCs w:val="18"/>
        </w:rPr>
        <w:t>E</w:t>
      </w:r>
      <w:r>
        <w:rPr>
          <w:rFonts w:ascii="Courier New" w:hAnsi="Courier New" w:cs="Courier New"/>
          <w:szCs w:val="18"/>
        </w:rPr>
        <w:t>POCH[</w:t>
      </w:r>
      <w:r w:rsidRPr="004839CA">
        <w:rPr>
          <w:rFonts w:ascii="Courier New" w:hAnsi="Courier New" w:cs="Courier New"/>
          <w:szCs w:val="18"/>
        </w:rPr>
        <w:t>20</w:t>
      </w:r>
      <w:r w:rsidR="00A4545A">
        <w:rPr>
          <w:rFonts w:ascii="Courier New" w:hAnsi="Courier New" w:cs="Courier New"/>
          <w:szCs w:val="18"/>
        </w:rPr>
        <w:t>1</w:t>
      </w:r>
      <w:r w:rsidRPr="004839CA">
        <w:rPr>
          <w:rFonts w:ascii="Courier New" w:hAnsi="Courier New" w:cs="Courier New"/>
          <w:szCs w:val="18"/>
        </w:rPr>
        <w:t>0.0</w:t>
      </w:r>
      <w:r>
        <w:rPr>
          <w:rFonts w:ascii="Courier New" w:hAnsi="Courier New" w:cs="Courier New"/>
          <w:szCs w:val="18"/>
        </w:rPr>
        <w:t>]</w:t>
      </w:r>
      <w:r w:rsidRPr="004839CA">
        <w:rPr>
          <w:rFonts w:ascii="Courier New" w:hAnsi="Courier New" w:cs="Courier New"/>
          <w:szCs w:val="18"/>
        </w:rPr>
        <w:t>,MODEL["</w:t>
      </w:r>
      <w:r w:rsidR="001E7F02">
        <w:rPr>
          <w:rFonts w:ascii="Courier New" w:hAnsi="Courier New" w:cs="Courier New"/>
          <w:szCs w:val="18"/>
        </w:rPr>
        <w:t>NAD83(CSRS)v6 velocity grid"</w:t>
      </w:r>
      <w:r w:rsidRPr="004839CA">
        <w:rPr>
          <w:rFonts w:ascii="Courier New" w:hAnsi="Courier New" w:cs="Courier New"/>
          <w:szCs w:val="18"/>
        </w:rPr>
        <w:t>]]</w:t>
      </w:r>
    </w:p>
    <w:p w:rsidR="000A20D4" w:rsidRPr="000A20D4" w:rsidRDefault="000A20D4" w:rsidP="000A20D4">
      <w:pPr>
        <w:rPr>
          <w:sz w:val="18"/>
        </w:rPr>
      </w:pPr>
    </w:p>
    <w:p w:rsidR="00A432EE" w:rsidRPr="00A301E0" w:rsidRDefault="00CC73F8" w:rsidP="00B86114">
      <w:pPr>
        <w:pStyle w:val="Heading1"/>
        <w:pageBreakBefore/>
      </w:pPr>
      <w:bookmarkStart w:id="148" w:name="_Toc522896088"/>
      <w:r>
        <w:lastRenderedPageBreak/>
        <w:t>WKT</w:t>
      </w:r>
      <w:r w:rsidR="00A432EE" w:rsidRPr="00A301E0">
        <w:t xml:space="preserve"> representation of geodetic </w:t>
      </w:r>
      <w:r w:rsidR="00D92775">
        <w:t xml:space="preserve">and geographic </w:t>
      </w:r>
      <w:r w:rsidR="00A432EE" w:rsidRPr="00A301E0">
        <w:t>coordinate reference systems</w:t>
      </w:r>
      <w:bookmarkEnd w:id="148"/>
    </w:p>
    <w:p w:rsidR="00A432EE" w:rsidRPr="00A301E0" w:rsidRDefault="00A432EE" w:rsidP="00A432EE">
      <w:pPr>
        <w:pStyle w:val="Heading2"/>
        <w:numPr>
          <w:ilvl w:val="1"/>
          <w:numId w:val="1"/>
        </w:numPr>
        <w:tabs>
          <w:tab w:val="clear" w:pos="360"/>
        </w:tabs>
      </w:pPr>
      <w:bookmarkStart w:id="149" w:name="_Toc380310608"/>
      <w:bookmarkStart w:id="150" w:name="_Toc522896089"/>
      <w:r w:rsidRPr="00A301E0">
        <w:t>Overview</w:t>
      </w:r>
      <w:bookmarkEnd w:id="149"/>
      <w:bookmarkEnd w:id="150"/>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geodetic </w:t>
      </w:r>
      <w:r w:rsidR="0087539C">
        <w:t xml:space="preserve">or a geographic </w:t>
      </w:r>
      <w:r w:rsidRPr="00A301E0">
        <w:t>coordinate reference system shall be:</w:t>
      </w:r>
    </w:p>
    <w:tbl>
      <w:tblPr>
        <w:tblW w:w="9747" w:type="dxa"/>
        <w:tblLayout w:type="fixed"/>
        <w:tblLook w:val="0000"/>
      </w:tblPr>
      <w:tblGrid>
        <w:gridCol w:w="2660"/>
        <w:gridCol w:w="567"/>
        <w:gridCol w:w="6520"/>
      </w:tblGrid>
      <w:tr w:rsidR="00305907" w:rsidRPr="00A301E0" w:rsidTr="000954ED">
        <w:trPr>
          <w:cantSplit/>
        </w:trPr>
        <w:tc>
          <w:tcPr>
            <w:tcW w:w="2660" w:type="dxa"/>
            <w:shd w:val="clear" w:color="auto" w:fill="auto"/>
          </w:tcPr>
          <w:p w:rsidR="00305907" w:rsidRPr="00A301E0" w:rsidRDefault="00305907" w:rsidP="00E30BB7">
            <w:r w:rsidRPr="00A301E0">
              <w:t>&lt;geodetic crs&gt;</w:t>
            </w:r>
          </w:p>
        </w:tc>
        <w:tc>
          <w:tcPr>
            <w:tcW w:w="567" w:type="dxa"/>
            <w:shd w:val="clear" w:color="auto" w:fill="auto"/>
          </w:tcPr>
          <w:p w:rsidR="00305907" w:rsidRPr="00A301E0" w:rsidRDefault="00305907" w:rsidP="00E30BB7">
            <w:r w:rsidRPr="00A301E0">
              <w:t>::=</w:t>
            </w:r>
          </w:p>
        </w:tc>
        <w:tc>
          <w:tcPr>
            <w:tcW w:w="6520" w:type="dxa"/>
            <w:shd w:val="clear" w:color="auto" w:fill="auto"/>
          </w:tcPr>
          <w:p w:rsidR="00E26105" w:rsidRDefault="00305907" w:rsidP="00E30BB7">
            <w:pPr>
              <w:spacing w:after="0"/>
              <w:jc w:val="left"/>
            </w:pPr>
            <w:r w:rsidRPr="00A301E0">
              <w:t>&lt;</w:t>
            </w:r>
            <w:r>
              <w:t xml:space="preserve">static </w:t>
            </w:r>
            <w:r w:rsidRPr="00A301E0">
              <w:t>geodetic crs&gt;</w:t>
            </w:r>
            <w:r w:rsidR="00E6027D">
              <w:t xml:space="preserve"> </w:t>
            </w:r>
            <w:r w:rsidR="00E26105">
              <w:t xml:space="preserve">| </w:t>
            </w:r>
            <w:r w:rsidR="00E26105" w:rsidRPr="00A301E0">
              <w:t>&lt;</w:t>
            </w:r>
            <w:r w:rsidR="00E26105">
              <w:t xml:space="preserve">static </w:t>
            </w:r>
            <w:r w:rsidR="00E26105" w:rsidRPr="00A301E0">
              <w:t>geo</w:t>
            </w:r>
            <w:r w:rsidR="00E26105">
              <w:t>graph</w:t>
            </w:r>
            <w:r w:rsidR="00E26105" w:rsidRPr="00A301E0">
              <w:t>ic crs&gt;</w:t>
            </w:r>
            <w:r w:rsidR="00E26105">
              <w:t xml:space="preserve"> </w:t>
            </w:r>
          </w:p>
          <w:p w:rsidR="00C3658A" w:rsidRDefault="00305907" w:rsidP="00E30BB7">
            <w:pPr>
              <w:spacing w:after="0"/>
              <w:jc w:val="left"/>
            </w:pPr>
            <w:r>
              <w:t xml:space="preserve">| </w:t>
            </w:r>
            <w:r w:rsidRPr="00A301E0">
              <w:t>&lt;</w:t>
            </w:r>
            <w:r>
              <w:t xml:space="preserve">dynamic </w:t>
            </w:r>
            <w:r w:rsidRPr="00A301E0">
              <w:t>geodetic crs&gt;</w:t>
            </w:r>
            <w:r w:rsidR="00E5174E">
              <w:t xml:space="preserve"> | </w:t>
            </w:r>
            <w:r w:rsidR="00E5174E" w:rsidRPr="00A301E0">
              <w:t>&lt;</w:t>
            </w:r>
            <w:r w:rsidR="00E5174E">
              <w:t xml:space="preserve">dynamic </w:t>
            </w:r>
            <w:r w:rsidR="00E5174E" w:rsidRPr="00A301E0">
              <w:t>geo</w:t>
            </w:r>
            <w:r w:rsidR="00E5174E">
              <w:t>graph</w:t>
            </w:r>
            <w:r w:rsidR="00E5174E" w:rsidRPr="00A301E0">
              <w:t>ic crs&gt;</w:t>
            </w:r>
          </w:p>
          <w:p w:rsidR="00C3658A" w:rsidRPr="00A301E0" w:rsidRDefault="00C3658A" w:rsidP="00293D24">
            <w:pPr>
              <w:spacing w:after="0"/>
              <w:jc w:val="left"/>
            </w:pPr>
          </w:p>
        </w:tc>
      </w:tr>
      <w:tr w:rsidR="00A432EE" w:rsidRPr="00A301E0" w:rsidTr="000954ED">
        <w:trPr>
          <w:cantSplit/>
        </w:trPr>
        <w:tc>
          <w:tcPr>
            <w:tcW w:w="2660" w:type="dxa"/>
            <w:shd w:val="clear" w:color="auto" w:fill="auto"/>
          </w:tcPr>
          <w:p w:rsidR="00A432EE" w:rsidRPr="00A301E0" w:rsidRDefault="00A432EE" w:rsidP="00E30BB7">
            <w:r w:rsidRPr="00A301E0">
              <w:t>&lt;</w:t>
            </w:r>
            <w:r w:rsidR="00305907">
              <w:t xml:space="preserve">static </w:t>
            </w:r>
            <w:r w:rsidRPr="00A301E0">
              <w:t xml:space="preserve">geodetic crs&gt; </w:t>
            </w:r>
          </w:p>
        </w:tc>
        <w:tc>
          <w:tcPr>
            <w:tcW w:w="567" w:type="dxa"/>
            <w:shd w:val="clear" w:color="auto" w:fill="auto"/>
          </w:tcPr>
          <w:p w:rsidR="00A432EE" w:rsidRPr="00A301E0" w:rsidRDefault="00A432EE" w:rsidP="00E30BB7">
            <w:r w:rsidRPr="00A301E0">
              <w:t>::=</w:t>
            </w:r>
          </w:p>
        </w:tc>
        <w:tc>
          <w:tcPr>
            <w:tcW w:w="6520" w:type="dxa"/>
            <w:shd w:val="clear" w:color="auto" w:fill="auto"/>
          </w:tcPr>
          <w:p w:rsidR="00666743" w:rsidRDefault="00A432EE" w:rsidP="00E30BB7">
            <w:pPr>
              <w:spacing w:after="0"/>
              <w:jc w:val="left"/>
            </w:pPr>
            <w:r w:rsidRPr="00A301E0">
              <w:t>&lt;geodetic crs keyword&gt;</w:t>
            </w:r>
            <w:r w:rsidR="00666743">
              <w:t xml:space="preserve"> </w:t>
            </w:r>
            <w:r w:rsidR="00E26105">
              <w:t xml:space="preserve"> </w:t>
            </w:r>
            <w:r w:rsidRPr="00A301E0">
              <w:t>&lt;left delimiter&gt;</w:t>
            </w:r>
            <w:r w:rsidR="007B3CB2">
              <w:t xml:space="preserve"> </w:t>
            </w:r>
            <w:r w:rsidRPr="00A301E0">
              <w:t xml:space="preserve"> &lt;crs name&gt;</w:t>
            </w:r>
          </w:p>
          <w:p w:rsidR="000954ED" w:rsidRDefault="000954ED" w:rsidP="000954ED">
            <w:pPr>
              <w:spacing w:after="0"/>
              <w:jc w:val="left"/>
            </w:pPr>
            <w:r>
              <w:t>&lt;</w:t>
            </w:r>
            <w:r w:rsidRPr="00A301E0">
              <w:t xml:space="preserve">wkt separator&gt; </w:t>
            </w:r>
            <w:r>
              <w:t xml:space="preserve"> </w:t>
            </w:r>
          </w:p>
          <w:p w:rsidR="00A432EE" w:rsidRPr="00A301E0" w:rsidRDefault="000954ED" w:rsidP="00E30BB7">
            <w:pPr>
              <w:spacing w:after="0"/>
              <w:jc w:val="left"/>
            </w:pPr>
            <w:r>
              <w:t xml:space="preserve">    </w:t>
            </w:r>
            <w:r w:rsidR="007B3CB2">
              <w:t xml:space="preserve">{ </w:t>
            </w:r>
            <w:r w:rsidR="00A432EE" w:rsidRPr="00A301E0">
              <w:t xml:space="preserve">&lt;geodetic </w:t>
            </w:r>
            <w:r w:rsidR="002C7E79">
              <w:t>reference frame</w:t>
            </w:r>
            <w:r w:rsidR="00A432EE" w:rsidRPr="00A301E0">
              <w:t xml:space="preserve">&gt; </w:t>
            </w:r>
            <w:r w:rsidR="007B3CB2">
              <w:t>| &lt;</w:t>
            </w:r>
            <w:r w:rsidR="00666743">
              <w:t xml:space="preserve">geodetic </w:t>
            </w:r>
            <w:r w:rsidR="007B3CB2">
              <w:t>datum ensemble&gt; }</w:t>
            </w:r>
          </w:p>
          <w:p w:rsidR="00A432EE" w:rsidRPr="00A301E0" w:rsidRDefault="00A432EE" w:rsidP="00E30BB7">
            <w:pPr>
              <w:spacing w:after="0"/>
              <w:jc w:val="left"/>
            </w:pPr>
            <w:r w:rsidRPr="00A301E0">
              <w:t>&lt;wkt separator&gt;</w:t>
            </w:r>
            <w:r w:rsidR="0087539C">
              <w:t xml:space="preserve"> </w:t>
            </w:r>
            <w:r w:rsidRPr="00A301E0">
              <w:t xml:space="preserve"> &lt;coordinate system&gt;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01398F" w:rsidRPr="00A301E0" w:rsidTr="000954ED">
        <w:trPr>
          <w:cantSplit/>
        </w:trPr>
        <w:tc>
          <w:tcPr>
            <w:tcW w:w="2660" w:type="dxa"/>
            <w:shd w:val="clear" w:color="auto" w:fill="auto"/>
          </w:tcPr>
          <w:p w:rsidR="0001398F" w:rsidRPr="00A301E0" w:rsidRDefault="0001398F" w:rsidP="00E30BB7">
            <w:r w:rsidRPr="00A301E0">
              <w:t>&lt;</w:t>
            </w:r>
            <w:r>
              <w:t xml:space="preserve">static </w:t>
            </w:r>
            <w:r w:rsidRPr="00A301E0">
              <w:t>geo</w:t>
            </w:r>
            <w:r>
              <w:t>graph</w:t>
            </w:r>
            <w:r w:rsidRPr="00A301E0">
              <w:t xml:space="preserve">ic crs&gt; </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Default="0001398F" w:rsidP="0001398F">
            <w:pPr>
              <w:spacing w:after="0"/>
              <w:jc w:val="left"/>
            </w:pPr>
            <w:r w:rsidRPr="00A301E0">
              <w:t>&lt;geo</w:t>
            </w:r>
            <w:r>
              <w:t>graph</w:t>
            </w:r>
            <w:r w:rsidRPr="00A301E0">
              <w:t>ic crs keyword&gt;</w:t>
            </w:r>
            <w:r>
              <w:t xml:space="preserve"> </w:t>
            </w:r>
            <w:r w:rsidR="00E26105">
              <w:t xml:space="preserve"> </w:t>
            </w:r>
            <w:r w:rsidRPr="00A301E0">
              <w:t>&lt;left delimiter&gt;</w:t>
            </w:r>
            <w:r>
              <w:t xml:space="preserve"> </w:t>
            </w:r>
            <w:r w:rsidRPr="00A301E0">
              <w:t xml:space="preserve"> &lt;crs name&gt;</w:t>
            </w:r>
          </w:p>
          <w:p w:rsidR="0001398F" w:rsidRDefault="0001398F" w:rsidP="0001398F">
            <w:pPr>
              <w:spacing w:after="0"/>
              <w:jc w:val="left"/>
            </w:pPr>
            <w:r>
              <w:t>&lt;</w:t>
            </w:r>
            <w:r w:rsidRPr="00A301E0">
              <w:t xml:space="preserve">wkt separator&gt; </w:t>
            </w:r>
            <w:r>
              <w:t xml:space="preserve"> </w:t>
            </w:r>
          </w:p>
          <w:p w:rsidR="0001398F" w:rsidRPr="00A301E0" w:rsidRDefault="0001398F" w:rsidP="0001398F">
            <w:pPr>
              <w:spacing w:after="0"/>
              <w:jc w:val="left"/>
            </w:pPr>
            <w:r>
              <w:t xml:space="preserve">    { </w:t>
            </w:r>
            <w:r w:rsidRPr="00A301E0">
              <w:t xml:space="preserve">&lt;geodetic </w:t>
            </w:r>
            <w:r>
              <w:t>reference frame</w:t>
            </w:r>
            <w:r w:rsidRPr="00A301E0">
              <w:t xml:space="preserve">&gt; </w:t>
            </w:r>
            <w:r>
              <w:t>| &lt;geodetic datum ensemble&gt; }</w:t>
            </w:r>
          </w:p>
          <w:p w:rsidR="0001398F" w:rsidRPr="00A301E0" w:rsidRDefault="0001398F" w:rsidP="0001398F">
            <w:pPr>
              <w:spacing w:after="0"/>
              <w:jc w:val="left"/>
            </w:pPr>
            <w:r w:rsidRPr="00A301E0">
              <w:t>&lt;wkt separator&gt;</w:t>
            </w:r>
            <w:r>
              <w:t xml:space="preserve"> </w:t>
            </w:r>
            <w:r w:rsidRPr="00A301E0">
              <w:t xml:space="preserve"> &lt;coordinate system&gt;</w:t>
            </w:r>
          </w:p>
          <w:p w:rsidR="0001398F" w:rsidRPr="00A301E0" w:rsidRDefault="0001398F" w:rsidP="0001398F">
            <w:pPr>
              <w:spacing w:after="0"/>
              <w:jc w:val="left"/>
            </w:pPr>
            <w:r w:rsidRPr="00A301E0">
              <w:t>&lt;scope extent identifier remark&gt; &lt;right delimiter&gt;</w:t>
            </w:r>
          </w:p>
          <w:p w:rsidR="0001398F" w:rsidDel="00E5174E" w:rsidRDefault="0001398F" w:rsidP="00E30BB7">
            <w:pPr>
              <w:spacing w:after="0"/>
              <w:jc w:val="left"/>
            </w:pPr>
          </w:p>
        </w:tc>
      </w:tr>
      <w:tr w:rsidR="0001398F" w:rsidRPr="00A301E0" w:rsidTr="000954ED">
        <w:trPr>
          <w:cantSplit/>
        </w:trPr>
        <w:tc>
          <w:tcPr>
            <w:tcW w:w="2660" w:type="dxa"/>
            <w:shd w:val="clear" w:color="auto" w:fill="auto"/>
          </w:tcPr>
          <w:p w:rsidR="0001398F" w:rsidRPr="00A301E0" w:rsidRDefault="0001398F" w:rsidP="00E30BB7">
            <w:r w:rsidRPr="00A301E0">
              <w:t>&lt;</w:t>
            </w:r>
            <w:r>
              <w:t xml:space="preserve">dynamic </w:t>
            </w:r>
            <w:r w:rsidRPr="00A301E0">
              <w:t xml:space="preserve">geodetic crs&gt; </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Default="0001398F" w:rsidP="00666743">
            <w:pPr>
              <w:spacing w:after="0"/>
              <w:jc w:val="left"/>
            </w:pPr>
            <w:r w:rsidRPr="00A301E0">
              <w:t>&lt;geodetic crs keyword&gt;</w:t>
            </w:r>
            <w:r>
              <w:t xml:space="preserve"> </w:t>
            </w:r>
            <w:r w:rsidR="00E26105">
              <w:t xml:space="preserve"> </w:t>
            </w:r>
            <w:r w:rsidRPr="00A301E0">
              <w:t>&lt;left delimiter&gt;</w:t>
            </w:r>
            <w:r>
              <w:t xml:space="preserve"> </w:t>
            </w:r>
            <w:r w:rsidRPr="00A301E0">
              <w:t xml:space="preserve"> &lt;crs name&gt; </w:t>
            </w:r>
            <w:r>
              <w:t xml:space="preserve"> </w:t>
            </w:r>
          </w:p>
          <w:p w:rsidR="0001398F" w:rsidRDefault="0001398F" w:rsidP="00666743">
            <w:pPr>
              <w:spacing w:after="0"/>
              <w:jc w:val="left"/>
            </w:pPr>
            <w:r w:rsidRPr="00A301E0">
              <w:t>&lt;wkt separator&gt;</w:t>
            </w:r>
            <w:r>
              <w:t xml:space="preserve"> </w:t>
            </w:r>
            <w:r w:rsidRPr="00A301E0">
              <w:t>&lt;</w:t>
            </w:r>
            <w:r>
              <w:t>dynamic crs</w:t>
            </w:r>
            <w:r w:rsidRPr="00A301E0">
              <w:t>&gt;</w:t>
            </w:r>
          </w:p>
          <w:p w:rsidR="0001398F" w:rsidRDefault="0001398F" w:rsidP="000954ED">
            <w:pPr>
              <w:spacing w:after="0"/>
              <w:jc w:val="left"/>
            </w:pPr>
            <w:r>
              <w:t>&lt;</w:t>
            </w:r>
            <w:r w:rsidRPr="00A301E0">
              <w:t xml:space="preserve">wkt separator&gt; </w:t>
            </w:r>
            <w:r>
              <w:t xml:space="preserve"> </w:t>
            </w:r>
          </w:p>
          <w:p w:rsidR="0001398F" w:rsidRPr="00A301E0" w:rsidRDefault="0001398F" w:rsidP="00666743">
            <w:pPr>
              <w:spacing w:after="0"/>
              <w:jc w:val="left"/>
            </w:pPr>
            <w:r>
              <w:t xml:space="preserve">    { </w:t>
            </w:r>
            <w:r w:rsidRPr="00A301E0">
              <w:t xml:space="preserve">&lt;geodetic </w:t>
            </w:r>
            <w:r>
              <w:t>reference frame</w:t>
            </w:r>
            <w:r w:rsidRPr="00A301E0">
              <w:t xml:space="preserve">&gt; </w:t>
            </w:r>
            <w:r>
              <w:t>| &lt;geodetic datum ensemble&gt; }</w:t>
            </w:r>
          </w:p>
          <w:p w:rsidR="0001398F" w:rsidRPr="00A301E0" w:rsidRDefault="0001398F" w:rsidP="00666743">
            <w:pPr>
              <w:spacing w:after="0"/>
              <w:jc w:val="left"/>
            </w:pPr>
            <w:r w:rsidRPr="00A301E0">
              <w:t>&lt;wkt separator&gt;</w:t>
            </w:r>
            <w:r>
              <w:t xml:space="preserve"> </w:t>
            </w:r>
            <w:r w:rsidRPr="00A301E0">
              <w:t xml:space="preserve"> &lt;coordinate system&gt;</w:t>
            </w:r>
          </w:p>
          <w:p w:rsidR="0001398F" w:rsidRPr="00A301E0" w:rsidRDefault="0001398F" w:rsidP="00666743">
            <w:pPr>
              <w:spacing w:after="0"/>
              <w:jc w:val="left"/>
            </w:pPr>
            <w:r w:rsidRPr="00A301E0">
              <w:t>&lt;scope extent identifier remark&gt; &lt;right delimiter&gt;</w:t>
            </w:r>
          </w:p>
          <w:p w:rsidR="0001398F" w:rsidRPr="00A301E0" w:rsidRDefault="0001398F" w:rsidP="002A7F70">
            <w:pPr>
              <w:spacing w:after="0"/>
              <w:jc w:val="left"/>
            </w:pPr>
          </w:p>
        </w:tc>
      </w:tr>
      <w:tr w:rsidR="0001398F" w:rsidRPr="00A301E0" w:rsidTr="000954ED">
        <w:trPr>
          <w:cantSplit/>
        </w:trPr>
        <w:tc>
          <w:tcPr>
            <w:tcW w:w="2660" w:type="dxa"/>
            <w:shd w:val="clear" w:color="auto" w:fill="auto"/>
          </w:tcPr>
          <w:p w:rsidR="0001398F" w:rsidRPr="00A301E0" w:rsidRDefault="0001398F" w:rsidP="00E5174E">
            <w:r w:rsidRPr="00A301E0">
              <w:t>&lt;</w:t>
            </w:r>
            <w:r>
              <w:t xml:space="preserve">dynamic </w:t>
            </w:r>
            <w:r w:rsidRPr="00A301E0">
              <w:t>geo</w:t>
            </w:r>
            <w:r>
              <w:t>graph</w:t>
            </w:r>
            <w:r w:rsidRPr="00A301E0">
              <w:t xml:space="preserve">ic crs&gt; </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Default="0001398F" w:rsidP="00BF2AA5">
            <w:pPr>
              <w:spacing w:after="0"/>
              <w:jc w:val="left"/>
            </w:pPr>
            <w:r w:rsidRPr="00A301E0">
              <w:t>&lt;geo</w:t>
            </w:r>
            <w:r>
              <w:t>graphic crs keyword&gt;</w:t>
            </w:r>
            <w:r w:rsidR="00E26105">
              <w:t xml:space="preserve">  </w:t>
            </w:r>
            <w:r w:rsidRPr="00A301E0">
              <w:t>&lt;left delimiter&gt;</w:t>
            </w:r>
            <w:r>
              <w:t xml:space="preserve"> </w:t>
            </w:r>
            <w:r w:rsidRPr="00A301E0">
              <w:t xml:space="preserve"> &lt;crs name&gt; </w:t>
            </w:r>
            <w:r>
              <w:t xml:space="preserve"> </w:t>
            </w:r>
          </w:p>
          <w:p w:rsidR="0001398F" w:rsidRDefault="0001398F" w:rsidP="00BF2AA5">
            <w:pPr>
              <w:spacing w:after="0"/>
              <w:jc w:val="left"/>
            </w:pPr>
            <w:r w:rsidRPr="00A301E0">
              <w:t>&lt;wkt separator&gt;</w:t>
            </w:r>
            <w:r>
              <w:t xml:space="preserve"> </w:t>
            </w:r>
            <w:r w:rsidRPr="00A301E0">
              <w:t>&lt;</w:t>
            </w:r>
            <w:r>
              <w:t>dynamic crs</w:t>
            </w:r>
            <w:r w:rsidRPr="00A301E0">
              <w:t>&gt;</w:t>
            </w:r>
          </w:p>
          <w:p w:rsidR="0001398F" w:rsidRDefault="0001398F" w:rsidP="00BF2AA5">
            <w:pPr>
              <w:spacing w:after="0"/>
              <w:jc w:val="left"/>
            </w:pPr>
            <w:r>
              <w:t>&lt;</w:t>
            </w:r>
            <w:r w:rsidRPr="00A301E0">
              <w:t xml:space="preserve">wkt separator&gt; </w:t>
            </w:r>
            <w:r>
              <w:t xml:space="preserve"> </w:t>
            </w:r>
          </w:p>
          <w:p w:rsidR="0001398F" w:rsidRPr="00A301E0" w:rsidRDefault="0001398F" w:rsidP="00BF2AA5">
            <w:pPr>
              <w:spacing w:after="0"/>
              <w:jc w:val="left"/>
            </w:pPr>
            <w:r>
              <w:t xml:space="preserve">    { </w:t>
            </w:r>
            <w:r w:rsidRPr="00A301E0">
              <w:t xml:space="preserve">&lt;geodetic </w:t>
            </w:r>
            <w:r>
              <w:t>reference frame</w:t>
            </w:r>
            <w:r w:rsidRPr="00A301E0">
              <w:t xml:space="preserve">&gt; </w:t>
            </w:r>
            <w:r>
              <w:t>| &lt;geodetic datum ensemble&gt; }</w:t>
            </w:r>
          </w:p>
          <w:p w:rsidR="0001398F" w:rsidRPr="00A301E0" w:rsidRDefault="0001398F" w:rsidP="00BF2AA5">
            <w:pPr>
              <w:spacing w:after="0"/>
              <w:jc w:val="left"/>
            </w:pPr>
            <w:r w:rsidRPr="00A301E0">
              <w:t>&lt;wkt separator&gt;</w:t>
            </w:r>
            <w:r>
              <w:t xml:space="preserve"> </w:t>
            </w:r>
            <w:r w:rsidRPr="00A301E0">
              <w:t xml:space="preserve"> &lt;coordinate system&gt;</w:t>
            </w:r>
          </w:p>
          <w:p w:rsidR="0001398F" w:rsidRPr="00A301E0" w:rsidRDefault="0001398F" w:rsidP="00BF2AA5">
            <w:pPr>
              <w:spacing w:after="0"/>
              <w:jc w:val="left"/>
            </w:pPr>
            <w:r w:rsidRPr="00A301E0">
              <w:t>&lt;scope extent identifier remark&gt; &lt;right delimiter&gt;</w:t>
            </w:r>
          </w:p>
          <w:p w:rsidR="0001398F" w:rsidRDefault="0001398F" w:rsidP="00666743">
            <w:pPr>
              <w:spacing w:after="0"/>
              <w:jc w:val="left"/>
            </w:pPr>
          </w:p>
        </w:tc>
      </w:tr>
      <w:tr w:rsidR="0001398F" w:rsidRPr="00A301E0" w:rsidTr="000954ED">
        <w:trPr>
          <w:cantSplit/>
        </w:trPr>
        <w:tc>
          <w:tcPr>
            <w:tcW w:w="2660" w:type="dxa"/>
            <w:shd w:val="clear" w:color="auto" w:fill="auto"/>
          </w:tcPr>
          <w:p w:rsidR="0001398F" w:rsidRPr="00A301E0" w:rsidRDefault="0001398F" w:rsidP="00E30BB7">
            <w:r w:rsidRPr="00A301E0">
              <w:t>&lt;geodetic crs keyword&gt;</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Pr="00A301E0" w:rsidRDefault="0001398F" w:rsidP="00E30BB7">
            <w:pPr>
              <w:spacing w:after="0"/>
              <w:jc w:val="left"/>
              <w:rPr>
                <w:rFonts w:ascii="Courier New" w:hAnsi="Courier New" w:cs="Courier New"/>
                <w:i/>
              </w:rPr>
            </w:pPr>
            <w:r w:rsidRPr="00A301E0">
              <w:t xml:space="preserve">GEODCRS | GEODETICCRS </w:t>
            </w:r>
          </w:p>
          <w:p w:rsidR="0001398F" w:rsidRPr="00A301E0" w:rsidRDefault="0001398F" w:rsidP="00E30BB7">
            <w:pPr>
              <w:spacing w:after="0"/>
              <w:jc w:val="left"/>
              <w:rPr>
                <w:rFonts w:ascii="Courier New" w:hAnsi="Courier New" w:cs="Courier New"/>
                <w:i/>
              </w:rPr>
            </w:pPr>
            <w:r w:rsidRPr="00A301E0">
              <w:rPr>
                <w:rFonts w:ascii="Courier New" w:hAnsi="Courier New" w:cs="Courier New"/>
                <w:i/>
              </w:rPr>
              <w:t xml:space="preserve">!!  </w:t>
            </w:r>
            <w:r>
              <w:rPr>
                <w:rFonts w:ascii="Courier New" w:hAnsi="Courier New" w:cs="Courier New"/>
                <w:i/>
              </w:rPr>
              <w:t xml:space="preserve">The </w:t>
            </w:r>
            <w:r w:rsidRPr="00666743">
              <w:rPr>
                <w:rFonts w:ascii="Courier New" w:hAnsi="Courier New" w:cs="Courier New"/>
                <w:i/>
              </w:rPr>
              <w:t>&lt;geo</w:t>
            </w:r>
            <w:r>
              <w:rPr>
                <w:rFonts w:ascii="Courier New" w:hAnsi="Courier New" w:cs="Courier New"/>
                <w:i/>
              </w:rPr>
              <w:t>deti</w:t>
            </w:r>
            <w:r w:rsidRPr="00666743">
              <w:rPr>
                <w:rFonts w:ascii="Courier New" w:hAnsi="Courier New" w:cs="Courier New"/>
                <w:i/>
              </w:rPr>
              <w:t>c crs keyword&gt;</w:t>
            </w:r>
            <w:r>
              <w:rPr>
                <w:rFonts w:ascii="Courier New" w:hAnsi="Courier New" w:cs="Courier New"/>
                <w:i/>
              </w:rPr>
              <w:t xml:space="preserve"> should be used when the CRS's coordinate system type is either Cartesian or spherical: see 8.3 and 7.5.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preferred keyword is GEODCRS. GEODETICCRS is permitted. Implementations should be prepared to read both forms.</w:t>
            </w:r>
          </w:p>
          <w:p w:rsidR="0001398F" w:rsidRPr="00A301E0" w:rsidRDefault="0001398F" w:rsidP="00E30BB7">
            <w:pPr>
              <w:spacing w:after="0"/>
              <w:jc w:val="left"/>
              <w:rPr>
                <w:rFonts w:ascii="Courier New" w:hAnsi="Courier New" w:cs="Courier New"/>
                <w:i/>
              </w:rPr>
            </w:pPr>
          </w:p>
        </w:tc>
      </w:tr>
      <w:tr w:rsidR="0001398F" w:rsidRPr="00A301E0" w:rsidTr="000954ED">
        <w:trPr>
          <w:cantSplit/>
        </w:trPr>
        <w:tc>
          <w:tcPr>
            <w:tcW w:w="2660" w:type="dxa"/>
            <w:shd w:val="clear" w:color="auto" w:fill="auto"/>
          </w:tcPr>
          <w:p w:rsidR="0001398F" w:rsidRPr="00A301E0" w:rsidRDefault="0001398F" w:rsidP="00E30BB7">
            <w:r w:rsidRPr="00A301E0">
              <w:t>&lt;geo</w:t>
            </w:r>
            <w:r>
              <w:t>graph</w:t>
            </w:r>
            <w:r w:rsidRPr="00A301E0">
              <w:t>ic crs keyword&gt;</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Pr="00A301E0" w:rsidRDefault="0001398F" w:rsidP="0087539C">
            <w:pPr>
              <w:spacing w:after="0"/>
              <w:jc w:val="left"/>
              <w:rPr>
                <w:rFonts w:ascii="Courier New" w:hAnsi="Courier New" w:cs="Courier New"/>
                <w:i/>
              </w:rPr>
            </w:pPr>
            <w:r w:rsidRPr="00A301E0">
              <w:t>GEO</w:t>
            </w:r>
            <w:r>
              <w:t>G</w:t>
            </w:r>
            <w:r w:rsidRPr="00A301E0">
              <w:t>CRS | GEO</w:t>
            </w:r>
            <w:r>
              <w:t>GRAPH</w:t>
            </w:r>
            <w:r w:rsidRPr="00A301E0">
              <w:t xml:space="preserve">ICCRS </w:t>
            </w:r>
          </w:p>
          <w:p w:rsidR="0001398F" w:rsidRDefault="0001398F" w:rsidP="0087539C">
            <w:pPr>
              <w:spacing w:after="0"/>
              <w:jc w:val="left"/>
              <w:rPr>
                <w:rFonts w:ascii="Courier New" w:hAnsi="Courier New" w:cs="Courier New"/>
                <w:i/>
              </w:rPr>
            </w:pPr>
            <w:r w:rsidRPr="00A301E0">
              <w:rPr>
                <w:rFonts w:ascii="Courier New" w:hAnsi="Courier New" w:cs="Courier New"/>
                <w:i/>
              </w:rPr>
              <w:t xml:space="preserve">!!  </w:t>
            </w:r>
            <w:r>
              <w:rPr>
                <w:rFonts w:ascii="Courier New" w:hAnsi="Courier New" w:cs="Courier New"/>
                <w:i/>
              </w:rPr>
              <w:t xml:space="preserve">The </w:t>
            </w:r>
            <w:r w:rsidRPr="00666743">
              <w:rPr>
                <w:rFonts w:ascii="Courier New" w:hAnsi="Courier New" w:cs="Courier New"/>
                <w:i/>
              </w:rPr>
              <w:t>&lt;geographic crs keyword&gt;</w:t>
            </w:r>
            <w:r>
              <w:rPr>
                <w:rFonts w:ascii="Courier New" w:hAnsi="Courier New" w:cs="Courier New"/>
                <w:i/>
              </w:rPr>
              <w:t xml:space="preserve"> should be used when the CRS's coordinate system type is ellipsoidal: see 8.3 and 7.5.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preferred keyword is GEO</w:t>
            </w:r>
            <w:r>
              <w:rPr>
                <w:rFonts w:ascii="Courier New" w:hAnsi="Courier New" w:cs="Courier New"/>
                <w:i/>
              </w:rPr>
              <w:t>G</w:t>
            </w:r>
            <w:r w:rsidRPr="00A301E0">
              <w:rPr>
                <w:rFonts w:ascii="Courier New" w:hAnsi="Courier New" w:cs="Courier New"/>
                <w:i/>
              </w:rPr>
              <w:t>CRS. GEO</w:t>
            </w:r>
            <w:r>
              <w:rPr>
                <w:rFonts w:ascii="Courier New" w:hAnsi="Courier New" w:cs="Courier New"/>
                <w:i/>
              </w:rPr>
              <w:t>GRAPHIC</w:t>
            </w:r>
            <w:r w:rsidRPr="00A301E0">
              <w:rPr>
                <w:rFonts w:ascii="Courier New" w:hAnsi="Courier New" w:cs="Courier New"/>
                <w:i/>
              </w:rPr>
              <w:t>CRS is permitted. Implementations should be prepared to read both forms.</w:t>
            </w:r>
          </w:p>
          <w:p w:rsidR="0001398F" w:rsidRDefault="0001398F">
            <w:pPr>
              <w:spacing w:after="0"/>
              <w:jc w:val="left"/>
            </w:pPr>
          </w:p>
        </w:tc>
      </w:tr>
      <w:tr w:rsidR="0001398F" w:rsidRPr="00A301E0" w:rsidTr="000954ED">
        <w:trPr>
          <w:cantSplit/>
        </w:trPr>
        <w:tc>
          <w:tcPr>
            <w:tcW w:w="2660" w:type="dxa"/>
            <w:shd w:val="clear" w:color="auto" w:fill="auto"/>
          </w:tcPr>
          <w:p w:rsidR="0001398F" w:rsidRPr="00A301E0" w:rsidRDefault="0001398F" w:rsidP="00E30BB7">
            <w:r w:rsidRPr="00A301E0">
              <w:t>&lt;crs name&gt;</w:t>
            </w:r>
          </w:p>
        </w:tc>
        <w:tc>
          <w:tcPr>
            <w:tcW w:w="567" w:type="dxa"/>
            <w:shd w:val="clear" w:color="auto" w:fill="auto"/>
          </w:tcPr>
          <w:p w:rsidR="0001398F" w:rsidRPr="00A301E0" w:rsidRDefault="0001398F" w:rsidP="00E30BB7">
            <w:r w:rsidRPr="00A301E0">
              <w:t>::=</w:t>
            </w:r>
          </w:p>
        </w:tc>
        <w:tc>
          <w:tcPr>
            <w:tcW w:w="6520" w:type="dxa"/>
            <w:shd w:val="clear" w:color="auto" w:fill="auto"/>
          </w:tcPr>
          <w:p w:rsidR="0001398F" w:rsidRPr="00A301E0" w:rsidDel="00A367CB" w:rsidRDefault="0001398F" w:rsidP="00E30BB7">
            <w:pPr>
              <w:spacing w:after="0"/>
              <w:jc w:val="left"/>
            </w:pPr>
            <w:r w:rsidRPr="00A301E0">
              <w:t xml:space="preserve">&lt;quoted Latin text&gt;                                       </w:t>
            </w:r>
            <w:r w:rsidRPr="00A301E0">
              <w:rPr>
                <w:rFonts w:ascii="Courier New" w:hAnsi="Courier New" w:cs="Courier New"/>
                <w:i/>
              </w:rPr>
              <w:t>!! See 7.2</w:t>
            </w:r>
          </w:p>
        </w:tc>
      </w:tr>
    </w:tbl>
    <w:p w:rsidR="00305907" w:rsidRDefault="0087539C" w:rsidP="00A432EE">
      <w:r w:rsidRPr="00A301E0">
        <w:t>&lt;</w:t>
      </w:r>
      <w:r>
        <w:t>dynamic crs</w:t>
      </w:r>
      <w:r w:rsidRPr="00A301E0">
        <w:t>&gt; is described in 7.</w:t>
      </w:r>
      <w:r w:rsidR="007B3CB2">
        <w:t>7</w:t>
      </w:r>
      <w:r w:rsidR="00305907">
        <w:t>. It is mandatory when the geodetic CRS or geographic CRS is dynamic, and shall not be given when the geodetic CRS or geographic CRS is static.</w:t>
      </w:r>
    </w:p>
    <w:p w:rsidR="007143B5" w:rsidRPr="00A301E0" w:rsidRDefault="007B3CB2" w:rsidP="00A432EE">
      <w:r>
        <w:t xml:space="preserve"> &lt;</w:t>
      </w:r>
      <w:r w:rsidR="00666743">
        <w:t xml:space="preserve">geodetic </w:t>
      </w:r>
      <w:r>
        <w:t xml:space="preserve">datum ensemble&gt; is described in 7.6, </w:t>
      </w:r>
      <w:r w:rsidR="00A432EE" w:rsidRPr="00A301E0">
        <w:t>&lt;scope extent identifier remark&gt; is described in 7.3.</w:t>
      </w:r>
    </w:p>
    <w:p w:rsidR="00A432EE" w:rsidRPr="00A301E0" w:rsidRDefault="00A432EE" w:rsidP="00A432EE">
      <w:pPr>
        <w:pStyle w:val="Heading2"/>
        <w:numPr>
          <w:ilvl w:val="1"/>
          <w:numId w:val="1"/>
        </w:numPr>
        <w:tabs>
          <w:tab w:val="clear" w:pos="360"/>
        </w:tabs>
      </w:pPr>
      <w:bookmarkStart w:id="151" w:name="_Toc380310609"/>
      <w:bookmarkStart w:id="152" w:name="_Toc522896090"/>
      <w:r w:rsidRPr="00A301E0">
        <w:lastRenderedPageBreak/>
        <w:t xml:space="preserve">Geodetic </w:t>
      </w:r>
      <w:r w:rsidR="00592665">
        <w:t xml:space="preserve">reference frame (geodetic </w:t>
      </w:r>
      <w:r w:rsidRPr="00A301E0">
        <w:t>datum</w:t>
      </w:r>
      <w:bookmarkEnd w:id="151"/>
      <w:r w:rsidR="00592665">
        <w:t>)</w:t>
      </w:r>
      <w:bookmarkEnd w:id="152"/>
    </w:p>
    <w:p w:rsidR="00A432EE" w:rsidRPr="00A301E0" w:rsidRDefault="00A432EE" w:rsidP="00A432EE">
      <w:pPr>
        <w:pStyle w:val="Heading3"/>
        <w:numPr>
          <w:ilvl w:val="2"/>
          <w:numId w:val="1"/>
        </w:numPr>
        <w:tabs>
          <w:tab w:val="clear" w:pos="720"/>
        </w:tabs>
      </w:pPr>
      <w:bookmarkStart w:id="153" w:name="_Toc380310610"/>
      <w:bookmarkStart w:id="154" w:name="_Toc522896091"/>
      <w:r w:rsidRPr="00A301E0">
        <w:t>Ellipsoid</w:t>
      </w:r>
      <w:bookmarkEnd w:id="153"/>
      <w:bookmarkEnd w:id="154"/>
    </w:p>
    <w:p w:rsidR="00A432EE" w:rsidRPr="00A301E0" w:rsidRDefault="00A432EE" w:rsidP="00A432EE">
      <w:pPr>
        <w:rPr>
          <w:b/>
        </w:rPr>
      </w:pPr>
      <w:r w:rsidRPr="00A301E0">
        <w:t xml:space="preserve">The &lt;ellipsoid&gt; object is an attribute of &lt;geodetic </w:t>
      </w:r>
      <w:r w:rsidR="002C7E79">
        <w:t>reference frame</w:t>
      </w:r>
      <w:r w:rsidRPr="00A301E0">
        <w:t>&gt;. It is not used with other types of datum.</w:t>
      </w:r>
    </w:p>
    <w:p w:rsidR="00A432EE" w:rsidRPr="00A301E0" w:rsidRDefault="00A432EE" w:rsidP="00A432EE">
      <w:r w:rsidRPr="00A301E0">
        <w:rPr>
          <w:b/>
        </w:rPr>
        <w:t>Requirement</w:t>
      </w:r>
      <w:r w:rsidRPr="00A301E0">
        <w:t xml:space="preserve">: The </w:t>
      </w:r>
      <w:r w:rsidR="00212EBC">
        <w:t>WKT</w:t>
      </w:r>
      <w:r w:rsidRPr="00A301E0">
        <w:t xml:space="preserve"> representation of an </w:t>
      </w:r>
      <w:r w:rsidR="007200EC">
        <w:t xml:space="preserve">oblate </w:t>
      </w:r>
      <w:r w:rsidRPr="00A301E0">
        <w:t>ellipsoid shall be:</w:t>
      </w:r>
    </w:p>
    <w:tbl>
      <w:tblPr>
        <w:tblW w:w="0" w:type="auto"/>
        <w:tblLayout w:type="fixed"/>
        <w:tblLook w:val="0000"/>
      </w:tblPr>
      <w:tblGrid>
        <w:gridCol w:w="2093"/>
        <w:gridCol w:w="586"/>
        <w:gridCol w:w="6520"/>
      </w:tblGrid>
      <w:tr w:rsidR="00A432EE" w:rsidRPr="00A301E0" w:rsidTr="00E30BB7">
        <w:trPr>
          <w:cantSplit/>
        </w:trPr>
        <w:tc>
          <w:tcPr>
            <w:tcW w:w="2093" w:type="dxa"/>
            <w:shd w:val="clear" w:color="auto" w:fill="auto"/>
          </w:tcPr>
          <w:p w:rsidR="00A432EE" w:rsidRPr="00A301E0" w:rsidRDefault="00A432EE" w:rsidP="00E30BB7">
            <w:r w:rsidRPr="00A301E0">
              <w:t>&lt;ellipsoid&gt;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spacing w:after="0"/>
              <w:jc w:val="left"/>
            </w:pPr>
            <w:r w:rsidRPr="00A301E0">
              <w:t xml:space="preserve">&lt;ellipsoid keyword&gt; &lt;left delimiter&gt; &lt;ellipsoid name&gt; </w:t>
            </w:r>
          </w:p>
          <w:p w:rsidR="00A432EE" w:rsidRPr="00A301E0" w:rsidRDefault="00A432EE" w:rsidP="00E30BB7">
            <w:pPr>
              <w:keepNext/>
              <w:spacing w:after="0"/>
              <w:jc w:val="left"/>
            </w:pPr>
            <w:r w:rsidRPr="00A301E0">
              <w:t xml:space="preserve">&lt;wkt separator&gt; &lt;semi-major axis&gt; </w:t>
            </w:r>
          </w:p>
          <w:p w:rsidR="00A432EE" w:rsidRPr="00A301E0" w:rsidRDefault="00A432EE" w:rsidP="00E30BB7">
            <w:pPr>
              <w:keepNext/>
              <w:spacing w:after="0"/>
              <w:jc w:val="left"/>
            </w:pPr>
            <w:r w:rsidRPr="00A301E0">
              <w:t xml:space="preserve">&lt;wkt separator&gt; &lt;inverse flattening&gt; </w:t>
            </w:r>
          </w:p>
          <w:p w:rsidR="00A432EE" w:rsidRPr="00A301E0" w:rsidRDefault="00A432EE" w:rsidP="00E30BB7">
            <w:pPr>
              <w:keepNext/>
              <w:spacing w:after="0"/>
              <w:jc w:val="left"/>
            </w:pPr>
            <w:r w:rsidRPr="00A301E0">
              <w:t xml:space="preserve">[ &lt;wkt separator&gt; &lt;length unit&gt; ]  </w:t>
            </w:r>
          </w:p>
          <w:p w:rsidR="00A432EE" w:rsidRPr="00A301E0" w:rsidRDefault="00A432EE" w:rsidP="00E30BB7">
            <w:pPr>
              <w:keepNext/>
              <w:spacing w:after="0"/>
              <w:jc w:val="left"/>
            </w:pPr>
            <w:r w:rsidRPr="00A301E0">
              <w:t>[ { &lt;wkt separator&gt; &lt;identifier&gt; } ]…  &lt;right delimiter&gt;</w:t>
            </w:r>
          </w:p>
          <w:p w:rsidR="00A432EE" w:rsidRPr="00A301E0" w:rsidRDefault="00A432EE" w:rsidP="00E30BB7">
            <w:pPr>
              <w:keepNext/>
              <w:spacing w:after="0"/>
              <w:jc w:val="left"/>
            </w:pPr>
          </w:p>
        </w:tc>
      </w:tr>
      <w:tr w:rsidR="00A432EE" w:rsidRPr="00A301E0" w:rsidTr="00E30BB7">
        <w:trPr>
          <w:cantSplit/>
        </w:trPr>
        <w:tc>
          <w:tcPr>
            <w:tcW w:w="2093" w:type="dxa"/>
            <w:shd w:val="clear" w:color="auto" w:fill="auto"/>
          </w:tcPr>
          <w:p w:rsidR="00A432EE" w:rsidRPr="00A301E0" w:rsidRDefault="00A432EE" w:rsidP="00E30BB7">
            <w:r w:rsidRPr="00A301E0">
              <w:t>&lt;ellipsoid keyword&gt;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spacing w:after="0"/>
              <w:jc w:val="left"/>
            </w:pPr>
            <w:r w:rsidRPr="00A301E0">
              <w:t>ELLIPSOID | SPHEROID</w:t>
            </w:r>
          </w:p>
          <w:p w:rsidR="00A432EE" w:rsidRPr="00A301E0" w:rsidRDefault="00A432EE" w:rsidP="00297A9E">
            <w:pPr>
              <w:keepNext/>
              <w:jc w:val="left"/>
            </w:pPr>
            <w:r w:rsidRPr="00A301E0">
              <w:rPr>
                <w:rFonts w:ascii="Courier New" w:hAnsi="Courier New" w:cs="Courier New"/>
                <w:i/>
              </w:rPr>
              <w:t xml:space="preserve">!!  In this </w:t>
            </w:r>
            <w:r w:rsidR="00297A9E">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the preferred keyword is ELLIPSOID. SPHEROID is permitted for backward compatibility. Implementations should be prepared to read both forms.</w:t>
            </w:r>
          </w:p>
        </w:tc>
      </w:tr>
      <w:tr w:rsidR="00A432EE" w:rsidRPr="00A301E0" w:rsidTr="00E30BB7">
        <w:trPr>
          <w:cantSplit/>
        </w:trPr>
        <w:tc>
          <w:tcPr>
            <w:tcW w:w="2093" w:type="dxa"/>
            <w:shd w:val="clear" w:color="auto" w:fill="auto"/>
          </w:tcPr>
          <w:p w:rsidR="00A432EE" w:rsidRPr="00A301E0" w:rsidRDefault="00A432EE" w:rsidP="00E30BB7">
            <w:r w:rsidRPr="00A301E0">
              <w:t>&lt;ellipsoid name&gt;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093" w:type="dxa"/>
            <w:shd w:val="clear" w:color="auto" w:fill="auto"/>
          </w:tcPr>
          <w:p w:rsidR="00A432EE" w:rsidRPr="00A301E0" w:rsidRDefault="00A432EE" w:rsidP="00E30BB7">
            <w:r w:rsidRPr="00A301E0">
              <w:t xml:space="preserve">&lt;semi-major axis&gt;    </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jc w:val="left"/>
            </w:pPr>
            <w:r w:rsidRPr="00A301E0">
              <w:t xml:space="preserve">&lt;unsigned numeric literal&gt;            </w:t>
            </w:r>
            <w:r w:rsidRPr="00A301E0">
              <w:rPr>
                <w:rFonts w:ascii="Courier New" w:hAnsi="Courier New" w:cs="Courier New"/>
                <w:i/>
              </w:rPr>
              <w:t>!! See below for constraint</w:t>
            </w:r>
          </w:p>
        </w:tc>
      </w:tr>
      <w:tr w:rsidR="00A432EE" w:rsidRPr="00A301E0" w:rsidTr="00E30BB7">
        <w:trPr>
          <w:cantSplit/>
        </w:trPr>
        <w:tc>
          <w:tcPr>
            <w:tcW w:w="2093" w:type="dxa"/>
            <w:shd w:val="clear" w:color="auto" w:fill="auto"/>
          </w:tcPr>
          <w:p w:rsidR="00A432EE" w:rsidRPr="00A301E0" w:rsidRDefault="00A432EE" w:rsidP="00E30BB7">
            <w:r w:rsidRPr="00A301E0">
              <w:t xml:space="preserve">&lt;inverse flattening&gt;  </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jc w:val="left"/>
            </w:pPr>
            <w:r w:rsidRPr="00A301E0">
              <w:t xml:space="preserve">&lt;unsigned numeric literal&gt;            </w:t>
            </w:r>
            <w:r w:rsidRPr="00A301E0">
              <w:rPr>
                <w:rFonts w:ascii="Courier New" w:hAnsi="Courier New" w:cs="Courier New"/>
                <w:i/>
              </w:rPr>
              <w:t>!! See below for constraint</w:t>
            </w:r>
          </w:p>
        </w:tc>
      </w:tr>
    </w:tbl>
    <w:p w:rsidR="00A432EE" w:rsidRPr="00A301E0" w:rsidRDefault="00E30BB7" w:rsidP="00A432EE">
      <w:pPr>
        <w:pStyle w:val="Note"/>
        <w:tabs>
          <w:tab w:val="left" w:pos="1440"/>
        </w:tabs>
        <w:rPr>
          <w:sz w:val="20"/>
        </w:rPr>
      </w:pPr>
      <w:r>
        <w:rPr>
          <w:sz w:val="20"/>
        </w:rPr>
        <w:t>ISO </w:t>
      </w:r>
      <w:r w:rsidR="00A432EE" w:rsidRPr="00A301E0">
        <w:rPr>
          <w:sz w:val="20"/>
        </w:rPr>
        <w:t>19111</w:t>
      </w:r>
      <w:r w:rsidR="0099632A">
        <w:rPr>
          <w:sz w:val="20"/>
        </w:rPr>
        <w:t xml:space="preserve"> </w:t>
      </w:r>
      <w:r w:rsidR="00A432EE" w:rsidRPr="00A301E0">
        <w:rPr>
          <w:sz w:val="20"/>
        </w:rPr>
        <w:t>allows an oblate ellipsoid to be defined through semi-major axis (a) and either semi-minor axis (b) or inverse flattening (1/f). If semi-minor axis is used as the second defining parameter the value for inverse flattening to be shown in the WKT string should be calculated from 1/f  =  a / (a – b).</w:t>
      </w:r>
    </w:p>
    <w:p w:rsidR="00A432EE" w:rsidRPr="00A301E0" w:rsidRDefault="00E30BB7" w:rsidP="00A432EE">
      <w:pPr>
        <w:pStyle w:val="Note"/>
        <w:tabs>
          <w:tab w:val="left" w:pos="1440"/>
        </w:tabs>
        <w:rPr>
          <w:b/>
          <w:sz w:val="20"/>
        </w:rPr>
      </w:pPr>
      <w:r>
        <w:rPr>
          <w:sz w:val="20"/>
        </w:rPr>
        <w:t>ISO </w:t>
      </w:r>
      <w:r w:rsidR="00A432EE" w:rsidRPr="00A301E0">
        <w:rPr>
          <w:sz w:val="20"/>
        </w:rPr>
        <w:t>19111</w:t>
      </w:r>
      <w:r w:rsidR="0099632A">
        <w:rPr>
          <w:sz w:val="20"/>
        </w:rPr>
        <w:t xml:space="preserve"> </w:t>
      </w:r>
      <w:r w:rsidR="00A432EE" w:rsidRPr="00A301E0">
        <w:rPr>
          <w:sz w:val="20"/>
        </w:rPr>
        <w:t xml:space="preserve">also allows for the earth model to be a sphere, for which 1/f is infinite. In this </w:t>
      </w:r>
      <w:r w:rsidR="008A3E17">
        <w:rPr>
          <w:sz w:val="20"/>
        </w:rPr>
        <w:t>d</w:t>
      </w:r>
      <w:r w:rsidR="00990B2A">
        <w:rPr>
          <w:sz w:val="20"/>
        </w:rPr>
        <w:t>ocument</w:t>
      </w:r>
      <w:r w:rsidR="00A432EE" w:rsidRPr="00A301E0">
        <w:rPr>
          <w:sz w:val="20"/>
        </w:rPr>
        <w:t xml:space="preserve"> if the earth model is a sphere &lt;inverse flattening&gt; shall be given an artificial value of zero. </w:t>
      </w:r>
    </w:p>
    <w:p w:rsidR="00A432EE" w:rsidRPr="00A301E0" w:rsidRDefault="00A432EE" w:rsidP="00A432EE">
      <w:pPr>
        <w:pStyle w:val="Note"/>
        <w:tabs>
          <w:tab w:val="left" w:pos="1440"/>
        </w:tabs>
        <w:rPr>
          <w:sz w:val="20"/>
        </w:rPr>
      </w:pPr>
      <w:r w:rsidRPr="00A301E0">
        <w:rPr>
          <w:b/>
          <w:sz w:val="20"/>
        </w:rPr>
        <w:t>Requirements</w:t>
      </w:r>
      <w:r w:rsidRPr="00A301E0">
        <w:rPr>
          <w:sz w:val="20"/>
        </w:rPr>
        <w:t xml:space="preserve">: </w:t>
      </w:r>
    </w:p>
    <w:p w:rsidR="00876853" w:rsidRDefault="00A432EE" w:rsidP="00653694">
      <w:pPr>
        <w:pStyle w:val="ListNumber3"/>
        <w:numPr>
          <w:ilvl w:val="2"/>
          <w:numId w:val="31"/>
        </w:numPr>
      </w:pPr>
      <w:r w:rsidRPr="00A301E0">
        <w:t xml:space="preserve">The </w:t>
      </w:r>
      <w:r w:rsidR="00212EBC">
        <w:t>WKT</w:t>
      </w:r>
      <w:r w:rsidRPr="00A301E0">
        <w:t xml:space="preserve"> representation of a sphere shall have an &lt;inverse flattening&gt; value of 0.</w:t>
      </w:r>
    </w:p>
    <w:p w:rsidR="00A432EE" w:rsidRDefault="00A432EE" w:rsidP="00653694">
      <w:pPr>
        <w:pStyle w:val="ListNumber3"/>
        <w:numPr>
          <w:ilvl w:val="2"/>
          <w:numId w:val="31"/>
        </w:numPr>
      </w:pPr>
      <w:r w:rsidRPr="00876853">
        <w:t xml:space="preserve">&lt;length unit&gt; is an optional attribute, optional for reasons of backward compatibility, but it is recommended that it is explicitly included in WKT strings. </w:t>
      </w:r>
      <w:r w:rsidR="00AF4A4E" w:rsidRPr="00876853">
        <w:t>Its &lt;conversion factor&gt; shall be to metres and is the number of metres per unit. &lt;length unit&gt; is described in 7.4.</w:t>
      </w:r>
      <w:r w:rsidR="00AF4A4E">
        <w:t xml:space="preserve"> </w:t>
      </w:r>
      <w:r w:rsidRPr="00876853">
        <w:t xml:space="preserve">If it is omitted then the value for </w:t>
      </w:r>
      <w:r w:rsidR="00AF4A4E">
        <w:t>the</w:t>
      </w:r>
      <w:r w:rsidRPr="00876853">
        <w:t xml:space="preserve"> </w:t>
      </w:r>
      <w:r w:rsidR="00AF4A4E">
        <w:t>length of the semi-</w:t>
      </w:r>
      <w:r w:rsidRPr="00876853">
        <w:t xml:space="preserve">axis </w:t>
      </w:r>
      <w:r w:rsidR="00AF4A4E">
        <w:t xml:space="preserve">or -axes </w:t>
      </w:r>
      <w:r w:rsidRPr="00876853">
        <w:t xml:space="preserve">shall be given in metres. Conversely, if it is omitted then the value for the semi-major axis shall be assumed to be in metres. </w:t>
      </w:r>
    </w:p>
    <w:p w:rsidR="00B17CC0" w:rsidRPr="00876853" w:rsidRDefault="00B17CC0" w:rsidP="00953F4F">
      <w:pPr>
        <w:pStyle w:val="ListNumber3"/>
        <w:numPr>
          <w:ilvl w:val="0"/>
          <w:numId w:val="0"/>
        </w:numPr>
      </w:pPr>
      <w:r w:rsidRPr="00953F4F">
        <w:rPr>
          <w:sz w:val="18"/>
        </w:rPr>
        <w:t xml:space="preserve">Note: </w:t>
      </w:r>
      <w:r w:rsidRPr="00953F4F">
        <w:rPr>
          <w:rFonts w:cs="Arial"/>
          <w:bCs/>
          <w:sz w:val="18"/>
          <w:szCs w:val="18"/>
        </w:rPr>
        <w:t>In the WKT for a geodetic, geographic or projected CRS, the length unit for the ellipsoid may differ from the length unit for the coordinate system. The units in which coordinates are expressed are given by the CS element.</w:t>
      </w:r>
    </w:p>
    <w:p w:rsidR="00F520BF" w:rsidRDefault="00F520BF" w:rsidP="00A432EE">
      <w:pPr>
        <w:pStyle w:val="Example"/>
        <w:keepNext/>
        <w:spacing w:after="120"/>
        <w:rPr>
          <w:szCs w:val="18"/>
        </w:rPr>
      </w:pPr>
      <w:r>
        <w:rPr>
          <w:szCs w:val="18"/>
        </w:rPr>
        <w:t>Examples of WKT describing an ellipsoid:</w:t>
      </w:r>
    </w:p>
    <w:p w:rsidR="00A432EE" w:rsidRPr="00A301E0" w:rsidRDefault="00A432EE" w:rsidP="00A432EE">
      <w:pPr>
        <w:pStyle w:val="Example"/>
        <w:keepNext/>
        <w:spacing w:after="120"/>
        <w:rPr>
          <w:szCs w:val="18"/>
        </w:rPr>
      </w:pPr>
      <w:r w:rsidRPr="00A301E0">
        <w:rPr>
          <w:szCs w:val="18"/>
        </w:rPr>
        <w:t>EXAMPLE 1</w:t>
      </w:r>
      <w:r w:rsidRPr="00A301E0">
        <w:rPr>
          <w:szCs w:val="18"/>
        </w:rPr>
        <w:tab/>
      </w:r>
      <w:r w:rsidRPr="00A301E0">
        <w:rPr>
          <w:rFonts w:ascii="Courier New" w:hAnsi="Courier New" w:cs="Courier New"/>
          <w:szCs w:val="18"/>
        </w:rPr>
        <w:t>ELLIPSOID["GRS 1980",6378137,298.257222101,LENGTHUNIT["metre",1.0]]</w:t>
      </w:r>
    </w:p>
    <w:p w:rsidR="00A432EE" w:rsidRPr="00A301E0" w:rsidRDefault="00A432EE" w:rsidP="00A432EE">
      <w:pPr>
        <w:pStyle w:val="Example"/>
        <w:keepNext/>
        <w:spacing w:after="0"/>
        <w:rPr>
          <w:rFonts w:ascii="Courier New" w:hAnsi="Courier New" w:cs="Courier New"/>
          <w:szCs w:val="18"/>
        </w:rPr>
      </w:pPr>
      <w:r w:rsidRPr="00A301E0">
        <w:rPr>
          <w:szCs w:val="18"/>
        </w:rPr>
        <w:t>EXAMPLE 2</w:t>
      </w:r>
      <w:r w:rsidRPr="00A301E0">
        <w:rPr>
          <w:rFonts w:ascii="Courier New" w:hAnsi="Courier New" w:cs="Courier New"/>
          <w:szCs w:val="18"/>
        </w:rPr>
        <w:tab/>
      </w:r>
      <w:r w:rsidRPr="00A301E0">
        <w:rPr>
          <w:szCs w:val="18"/>
        </w:rPr>
        <w:t>(unit = metre is implied)</w:t>
      </w:r>
    </w:p>
    <w:p w:rsidR="00A432EE" w:rsidRPr="00A301E0" w:rsidRDefault="00A432EE" w:rsidP="00A432EE">
      <w:pPr>
        <w:pStyle w:val="Example"/>
        <w:keepNext/>
        <w:spacing w:after="120"/>
        <w:rPr>
          <w:szCs w:val="18"/>
        </w:rPr>
      </w:pPr>
      <w:r w:rsidRPr="00A301E0">
        <w:rPr>
          <w:rFonts w:ascii="Courier New" w:hAnsi="Courier New" w:cs="Courier New"/>
          <w:szCs w:val="18"/>
        </w:rPr>
        <w:tab/>
        <w:t>SPHEROID["GRS 1980",6378137.0,298.257222101]</w:t>
      </w:r>
    </w:p>
    <w:p w:rsidR="00A432EE" w:rsidRPr="00A301E0" w:rsidRDefault="00A432EE" w:rsidP="00A432EE">
      <w:pPr>
        <w:keepNext/>
        <w:tabs>
          <w:tab w:val="left" w:pos="1418"/>
        </w:tabs>
        <w:spacing w:after="0" w:line="210" w:lineRule="atLeast"/>
        <w:rPr>
          <w:rFonts w:ascii="Courier New" w:hAnsi="Courier New" w:cs="Courier New"/>
          <w:sz w:val="18"/>
          <w:szCs w:val="18"/>
        </w:rPr>
      </w:pPr>
      <w:r w:rsidRPr="00A301E0">
        <w:rPr>
          <w:sz w:val="18"/>
          <w:szCs w:val="18"/>
        </w:rPr>
        <w:t>EXAMPLE 3</w:t>
      </w:r>
      <w:r w:rsidRPr="00A301E0">
        <w:rPr>
          <w:rFonts w:ascii="Courier New" w:hAnsi="Courier New" w:cs="Courier New"/>
          <w:sz w:val="18"/>
          <w:szCs w:val="18"/>
        </w:rPr>
        <w:tab/>
        <w:t>ELLIPSOID["Clark 1866",20925832.164,294.97869821,</w:t>
      </w:r>
    </w:p>
    <w:p w:rsidR="00A432EE" w:rsidRPr="00A301E0" w:rsidRDefault="00A432EE" w:rsidP="00A432EE">
      <w:pPr>
        <w:keepNext/>
        <w:tabs>
          <w:tab w:val="left" w:pos="1418"/>
        </w:tabs>
        <w:spacing w:after="120" w:line="210" w:lineRule="atLeast"/>
        <w:rPr>
          <w:sz w:val="18"/>
          <w:szCs w:val="18"/>
        </w:rPr>
      </w:pPr>
      <w:r w:rsidRPr="00A301E0">
        <w:rPr>
          <w:rFonts w:ascii="Courier New" w:hAnsi="Courier New" w:cs="Courier New"/>
          <w:sz w:val="18"/>
          <w:szCs w:val="18"/>
        </w:rPr>
        <w:tab/>
        <w:t xml:space="preserve">  LENGTHUNIT["US survey foot",0.304800609601219]]</w:t>
      </w:r>
    </w:p>
    <w:p w:rsidR="00A432EE" w:rsidRPr="00A301E0" w:rsidRDefault="00A432EE" w:rsidP="00A432EE">
      <w:pPr>
        <w:tabs>
          <w:tab w:val="left" w:pos="1418"/>
        </w:tabs>
        <w:spacing w:after="120" w:line="210" w:lineRule="atLeast"/>
        <w:rPr>
          <w:rFonts w:cs="Arial"/>
          <w:szCs w:val="18"/>
        </w:rPr>
      </w:pPr>
      <w:r w:rsidRPr="00A301E0">
        <w:rPr>
          <w:sz w:val="18"/>
          <w:szCs w:val="18"/>
        </w:rPr>
        <w:t>EXAMPLE 4</w:t>
      </w:r>
      <w:r w:rsidRPr="00A301E0">
        <w:rPr>
          <w:rFonts w:ascii="Courier New" w:hAnsi="Courier New" w:cs="Courier New"/>
          <w:sz w:val="18"/>
          <w:szCs w:val="18"/>
        </w:rPr>
        <w:tab/>
        <w:t>ELLIPSOID["Sphere",6371000,0,LENGTHUNIT["metre",1.0]]</w:t>
      </w:r>
    </w:p>
    <w:p w:rsidR="00A432EE" w:rsidRPr="00A301E0" w:rsidRDefault="007200EC" w:rsidP="00A432EE">
      <w:r>
        <w:rPr>
          <w:szCs w:val="18"/>
        </w:rPr>
        <w:t>The</w:t>
      </w:r>
      <w:r w:rsidRPr="00A301E0">
        <w:rPr>
          <w:szCs w:val="18"/>
        </w:rPr>
        <w:t xml:space="preserve"> </w:t>
      </w:r>
      <w:r w:rsidR="00A432EE" w:rsidRPr="00A301E0">
        <w:rPr>
          <w:szCs w:val="18"/>
        </w:rPr>
        <w:t xml:space="preserve">definition of WKT for a triaxial ellipsoid </w:t>
      </w:r>
      <w:r>
        <w:rPr>
          <w:szCs w:val="18"/>
        </w:rPr>
        <w:t xml:space="preserve">required for </w:t>
      </w:r>
      <w:r w:rsidRPr="00A301E0">
        <w:rPr>
          <w:szCs w:val="18"/>
        </w:rPr>
        <w:t>planetary mapping</w:t>
      </w:r>
      <w:r>
        <w:rPr>
          <w:szCs w:val="18"/>
        </w:rPr>
        <w:t xml:space="preserve"> </w:t>
      </w:r>
      <w:r w:rsidR="00A432EE" w:rsidRPr="00A301E0">
        <w:rPr>
          <w:szCs w:val="18"/>
        </w:rPr>
        <w:t xml:space="preserve">is given in Annex </w:t>
      </w:r>
      <w:r>
        <w:rPr>
          <w:szCs w:val="18"/>
        </w:rPr>
        <w:t>E</w:t>
      </w:r>
      <w:r w:rsidR="00A432EE" w:rsidRPr="00A301E0">
        <w:rPr>
          <w:szCs w:val="18"/>
        </w:rPr>
        <w:t>.</w:t>
      </w:r>
    </w:p>
    <w:p w:rsidR="00A432EE" w:rsidRPr="00A301E0" w:rsidRDefault="00A432EE" w:rsidP="00A432EE">
      <w:pPr>
        <w:pStyle w:val="Heading3"/>
        <w:numPr>
          <w:ilvl w:val="2"/>
          <w:numId w:val="1"/>
        </w:numPr>
        <w:tabs>
          <w:tab w:val="clear" w:pos="720"/>
        </w:tabs>
      </w:pPr>
      <w:bookmarkStart w:id="155" w:name="_Toc380310611"/>
      <w:bookmarkStart w:id="156" w:name="_Toc522896092"/>
      <w:r w:rsidRPr="00A301E0">
        <w:lastRenderedPageBreak/>
        <w:t>Prime meridian</w:t>
      </w:r>
      <w:bookmarkEnd w:id="155"/>
      <w:bookmarkEnd w:id="156"/>
    </w:p>
    <w:p w:rsidR="00A432EE" w:rsidRPr="00A301E0" w:rsidRDefault="00A432EE" w:rsidP="00A432EE">
      <w:pPr>
        <w:spacing w:after="0" w:line="240" w:lineRule="auto"/>
      </w:pPr>
      <w:r w:rsidRPr="00A301E0">
        <w:t>The prime meridian is the meridian with a value of zero longitude. The prime meridian is usually defined to be the international reference meridian which for the Earth passes near Greenwich, but this may not always be the case. The &lt;prime meridian&gt; object is conditional.</w:t>
      </w:r>
    </w:p>
    <w:p w:rsidR="00A432EE" w:rsidRPr="00A301E0" w:rsidRDefault="00A432EE" w:rsidP="00A432EE">
      <w:pPr>
        <w:spacing w:after="0" w:line="240" w:lineRule="auto"/>
        <w:jc w:val="left"/>
      </w:pPr>
    </w:p>
    <w:p w:rsidR="00A432EE" w:rsidRPr="00A301E0" w:rsidRDefault="00A432EE" w:rsidP="00A432EE">
      <w:pPr>
        <w:spacing w:after="0" w:line="240" w:lineRule="auto"/>
        <w:jc w:val="left"/>
      </w:pPr>
      <w:r w:rsidRPr="00A301E0">
        <w:rPr>
          <w:b/>
        </w:rPr>
        <w:t>Requirements</w:t>
      </w:r>
      <w:r w:rsidRPr="00A301E0">
        <w:t>:</w:t>
      </w:r>
    </w:p>
    <w:p w:rsidR="00A432EE" w:rsidRPr="00A301E0" w:rsidRDefault="00A432EE" w:rsidP="00653694">
      <w:pPr>
        <w:pStyle w:val="ListNumber3"/>
        <w:numPr>
          <w:ilvl w:val="2"/>
          <w:numId w:val="30"/>
        </w:numPr>
      </w:pPr>
      <w:r w:rsidRPr="00A301E0">
        <w:t>Prime meridian shall not be given for any type of datum and CRS other than geodetic</w:t>
      </w:r>
      <w:r w:rsidR="00517430">
        <w:t xml:space="preserve"> reference frame</w:t>
      </w:r>
      <w:r w:rsidRPr="00A301E0">
        <w:t>.</w:t>
      </w:r>
    </w:p>
    <w:p w:rsidR="00A432EE" w:rsidRPr="00A301E0" w:rsidRDefault="00876853" w:rsidP="00E30BB7">
      <w:pPr>
        <w:pStyle w:val="Note"/>
        <w:ind w:left="1200"/>
      </w:pPr>
      <w:r>
        <w:t>NOTE</w:t>
      </w:r>
      <w:r>
        <w:tab/>
      </w:r>
      <w:r w:rsidR="00A432EE" w:rsidRPr="00A301E0">
        <w:t>For projected CRSs the prime meridian is inherited through the base geodetic CRS.</w:t>
      </w:r>
    </w:p>
    <w:p w:rsidR="00A432EE" w:rsidRPr="00A301E0" w:rsidRDefault="00BF644B" w:rsidP="00653694">
      <w:pPr>
        <w:pStyle w:val="ListNumber3"/>
        <w:numPr>
          <w:ilvl w:val="2"/>
          <w:numId w:val="30"/>
        </w:numPr>
      </w:pPr>
      <w:r>
        <w:t>Prime meridian</w:t>
      </w:r>
      <w:r w:rsidRPr="00A301E0">
        <w:t xml:space="preserve"> </w:t>
      </w:r>
      <w:r w:rsidR="00A432EE" w:rsidRPr="00A301E0">
        <w:t xml:space="preserve">shall be given if the CRS type is geodetic </w:t>
      </w:r>
      <w:r w:rsidR="00073A4B">
        <w:t xml:space="preserve">or geographic </w:t>
      </w:r>
      <w:r w:rsidR="00A432EE" w:rsidRPr="00A301E0">
        <w:t xml:space="preserve">and the prime meridian is not the international reference meridian. It may be given if the CRS type is geodetic </w:t>
      </w:r>
      <w:r w:rsidR="00073A4B">
        <w:t xml:space="preserve">or geographic </w:t>
      </w:r>
      <w:r w:rsidR="00A432EE" w:rsidRPr="00A301E0">
        <w:t xml:space="preserve">and the prime meridian is the international reference meridian. </w:t>
      </w:r>
    </w:p>
    <w:p w:rsidR="00A432EE" w:rsidRDefault="00A432EE" w:rsidP="00653694">
      <w:pPr>
        <w:pStyle w:val="ListNumber3"/>
        <w:numPr>
          <w:ilvl w:val="2"/>
          <w:numId w:val="30"/>
        </w:numPr>
      </w:pPr>
      <w:r w:rsidRPr="00A301E0">
        <w:t xml:space="preserve">Conversely if the CRS type is geodetic </w:t>
      </w:r>
      <w:r w:rsidR="00073A4B">
        <w:t xml:space="preserve">or geographic </w:t>
      </w:r>
      <w:r w:rsidRPr="00A301E0">
        <w:t>and prime meridian is not given, the prime meridian shall be assumed to be the international reference meridian.</w:t>
      </w:r>
    </w:p>
    <w:p w:rsidR="00073A4B" w:rsidRPr="00A301E0" w:rsidRDefault="00073A4B" w:rsidP="00653694">
      <w:pPr>
        <w:pStyle w:val="ListNumber3"/>
        <w:numPr>
          <w:ilvl w:val="2"/>
          <w:numId w:val="30"/>
        </w:numPr>
      </w:pPr>
      <w:r>
        <w:t>If the prime meridian's angle unit is omitted</w:t>
      </w:r>
      <w:r w:rsidR="00953F4F">
        <w:t>,</w:t>
      </w:r>
      <w:r>
        <w:t xml:space="preserve"> </w:t>
      </w:r>
      <w:r w:rsidR="00953F4F">
        <w:t>the irm longitude value</w:t>
      </w:r>
      <w:r>
        <w:t xml:space="preserve"> shall be </w:t>
      </w:r>
      <w:r w:rsidR="00BF644B">
        <w:t xml:space="preserve">in the angular unit of the CRS containing the prime meridian when the </w:t>
      </w:r>
      <w:r w:rsidR="00953F4F">
        <w:t xml:space="preserve">CRS has an ellipsoidal CS, else it shall </w:t>
      </w:r>
      <w:r w:rsidR="00BF644B">
        <w:t xml:space="preserve"> </w:t>
      </w:r>
      <w:r w:rsidR="00953F4F">
        <w:t xml:space="preserve">be </w:t>
      </w:r>
      <w:r w:rsidR="00BF644B">
        <w:t xml:space="preserve">in </w:t>
      </w:r>
      <w:r>
        <w:t xml:space="preserve">decimal degrees. </w:t>
      </w:r>
    </w:p>
    <w:p w:rsidR="00A432EE" w:rsidRPr="00A301E0" w:rsidRDefault="00A432EE" w:rsidP="00653694">
      <w:pPr>
        <w:pStyle w:val="ListNumber3"/>
        <w:numPr>
          <w:ilvl w:val="2"/>
          <w:numId w:val="30"/>
        </w:numPr>
      </w:pPr>
      <w:r w:rsidRPr="00A301E0">
        <w:t xml:space="preserve">The </w:t>
      </w:r>
      <w:r w:rsidR="00212EBC">
        <w:t>WKT</w:t>
      </w:r>
      <w:r w:rsidRPr="00A301E0">
        <w:t xml:space="preserve"> representation of a prime meridian shall be:</w:t>
      </w:r>
    </w:p>
    <w:tbl>
      <w:tblPr>
        <w:tblW w:w="0" w:type="auto"/>
        <w:tblLayout w:type="fixed"/>
        <w:tblLook w:val="0000"/>
      </w:tblPr>
      <w:tblGrid>
        <w:gridCol w:w="2660"/>
        <w:gridCol w:w="567"/>
        <w:gridCol w:w="6054"/>
      </w:tblGrid>
      <w:tr w:rsidR="00A432EE" w:rsidRPr="00A301E0" w:rsidTr="00E30BB7">
        <w:trPr>
          <w:cantSplit/>
        </w:trPr>
        <w:tc>
          <w:tcPr>
            <w:tcW w:w="2660" w:type="dxa"/>
            <w:shd w:val="clear" w:color="auto" w:fill="auto"/>
          </w:tcPr>
          <w:p w:rsidR="00A432EE" w:rsidRPr="00A301E0" w:rsidRDefault="00A432EE" w:rsidP="00E30BB7">
            <w:r w:rsidRPr="00A301E0">
              <w:t>&lt;prime meridian&gt;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spacing w:after="0"/>
              <w:jc w:val="left"/>
            </w:pPr>
            <w:r w:rsidRPr="00A301E0">
              <w:t xml:space="preserve">&lt;prime meridian keyword&gt; &lt;left delimiter&gt; </w:t>
            </w:r>
          </w:p>
          <w:p w:rsidR="00A432EE" w:rsidRPr="00A301E0" w:rsidRDefault="00A432EE" w:rsidP="00E30BB7">
            <w:pPr>
              <w:spacing w:after="0"/>
              <w:jc w:val="left"/>
            </w:pPr>
            <w:r w:rsidRPr="00A301E0">
              <w:t xml:space="preserve">&lt;prime meridian name&gt; &lt;wkt separator&gt; &lt;irm longitude&gt; </w:t>
            </w:r>
          </w:p>
          <w:p w:rsidR="00A432EE" w:rsidRPr="00A301E0" w:rsidRDefault="00A432EE" w:rsidP="00E30BB7">
            <w:pPr>
              <w:spacing w:after="0"/>
              <w:jc w:val="left"/>
            </w:pPr>
            <w:r w:rsidRPr="003A2E80">
              <w:t>[</w:t>
            </w:r>
            <w:r w:rsidRPr="00A301E0">
              <w:t xml:space="preserve"> { &lt;wkt separator&gt; &lt;identifier&gt; } ]…  &lt;right delimiter&gt;</w:t>
            </w:r>
          </w:p>
          <w:p w:rsidR="00A432EE" w:rsidRPr="00A301E0" w:rsidRDefault="00A432EE" w:rsidP="00E30BB7">
            <w:pPr>
              <w:spacing w:after="0"/>
              <w:jc w:val="left"/>
            </w:pPr>
          </w:p>
        </w:tc>
      </w:tr>
      <w:tr w:rsidR="00A432EE" w:rsidRPr="00A301E0" w:rsidTr="00E30BB7">
        <w:trPr>
          <w:cantSplit/>
        </w:trPr>
        <w:tc>
          <w:tcPr>
            <w:tcW w:w="2660" w:type="dxa"/>
            <w:shd w:val="clear" w:color="auto" w:fill="auto"/>
          </w:tcPr>
          <w:p w:rsidR="00A432EE" w:rsidRPr="00A301E0" w:rsidRDefault="00A432EE" w:rsidP="00E30BB7">
            <w:pPr>
              <w:jc w:val="left"/>
            </w:pPr>
            <w:r w:rsidRPr="00A301E0">
              <w:t>&lt;prime meridian keyword&gt;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spacing w:after="0"/>
              <w:jc w:val="left"/>
            </w:pPr>
            <w:r w:rsidRPr="00A301E0">
              <w:t>PRIMEM | PRIMEMERIDIAN</w:t>
            </w:r>
          </w:p>
          <w:p w:rsidR="00A432EE" w:rsidRPr="00A301E0" w:rsidRDefault="00A432EE" w:rsidP="00E30BB7">
            <w:pPr>
              <w:jc w:val="left"/>
            </w:pPr>
            <w:r w:rsidRPr="00A301E0">
              <w:rPr>
                <w:rFonts w:ascii="Courier New" w:hAnsi="Courier New" w:cs="Courier New"/>
                <w:i/>
              </w:rPr>
              <w:t xml:space="preserve">!!  In this </w:t>
            </w:r>
            <w:r w:rsidR="008A3E1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the preferred keyword is PRIMEM for backward compatibility. PRIMEMERIDIAN is permitted. Implementations should be prepared to read both forms.</w:t>
            </w:r>
          </w:p>
        </w:tc>
      </w:tr>
      <w:tr w:rsidR="00A432EE" w:rsidRPr="00A301E0" w:rsidTr="00E30BB7">
        <w:trPr>
          <w:cantSplit/>
        </w:trPr>
        <w:tc>
          <w:tcPr>
            <w:tcW w:w="2660" w:type="dxa"/>
            <w:shd w:val="clear" w:color="auto" w:fill="auto"/>
          </w:tcPr>
          <w:p w:rsidR="00A432EE" w:rsidRPr="00A301E0" w:rsidRDefault="00A432EE" w:rsidP="00E30BB7">
            <w:r w:rsidRPr="00A301E0">
              <w:t>&lt;prime meridian name&gt;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660" w:type="dxa"/>
            <w:shd w:val="clear" w:color="auto" w:fill="auto"/>
          </w:tcPr>
          <w:p w:rsidR="00A432EE" w:rsidRPr="00A301E0" w:rsidRDefault="00A432EE" w:rsidP="00E30BB7">
            <w:pPr>
              <w:jc w:val="left"/>
            </w:pPr>
            <w:r w:rsidRPr="00A301E0">
              <w:t>&lt;irm longitude&gt;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Default="00A432EE" w:rsidP="00E30BB7">
            <w:pPr>
              <w:spacing w:after="0"/>
            </w:pPr>
            <w:r w:rsidRPr="00A301E0">
              <w:t xml:space="preserve">&lt;signed numeric literal&gt; </w:t>
            </w:r>
            <w:r w:rsidR="00A07682" w:rsidRPr="005E1F5E">
              <w:t>[ &lt;wkt separator&gt; &lt;angle unit&gt; ]</w:t>
            </w:r>
          </w:p>
          <w:p w:rsidR="00A93997" w:rsidRPr="00A93997" w:rsidRDefault="00A93997" w:rsidP="00A93997">
            <w:pPr>
              <w:rPr>
                <w:i/>
              </w:rPr>
            </w:pPr>
            <w:r w:rsidRPr="00A93997">
              <w:rPr>
                <w:rFonts w:ascii="Courier New" w:hAnsi="Courier New" w:cs="Courier New"/>
                <w:i/>
              </w:rPr>
              <w:t xml:space="preserve">!! If &lt;angle unit&gt; </w:t>
            </w:r>
            <w:r w:rsidR="00073A4B">
              <w:rPr>
                <w:rFonts w:ascii="Courier New" w:hAnsi="Courier New" w:cs="Courier New"/>
                <w:i/>
              </w:rPr>
              <w:t xml:space="preserve">is </w:t>
            </w:r>
            <w:r w:rsidRPr="00A93997">
              <w:rPr>
                <w:rFonts w:ascii="Courier New" w:hAnsi="Courier New" w:cs="Courier New"/>
                <w:i/>
              </w:rPr>
              <w:t xml:space="preserve">omitted, </w:t>
            </w:r>
            <w:r w:rsidR="00953F4F">
              <w:rPr>
                <w:rFonts w:ascii="Courier New" w:hAnsi="Courier New" w:cs="Courier New"/>
                <w:i/>
              </w:rPr>
              <w:t xml:space="preserve">the </w:t>
            </w:r>
            <w:r w:rsidRPr="00A93997">
              <w:rPr>
                <w:rFonts w:ascii="Courier New" w:hAnsi="Courier New" w:cs="Courier New"/>
                <w:i/>
              </w:rPr>
              <w:t xml:space="preserve">&lt;signed numeric literal&gt; value must be in </w:t>
            </w:r>
            <w:r w:rsidR="00953F4F">
              <w:rPr>
                <w:rFonts w:ascii="Courier New" w:hAnsi="Courier New" w:cs="Courier New"/>
                <w:i/>
              </w:rPr>
              <w:t xml:space="preserve">the CRS's CS angular unit if available, else in </w:t>
            </w:r>
            <w:r w:rsidRPr="00A93997">
              <w:rPr>
                <w:rFonts w:ascii="Courier New" w:hAnsi="Courier New" w:cs="Courier New"/>
                <w:i/>
              </w:rPr>
              <w:t>decimal degrees</w:t>
            </w:r>
            <w:r>
              <w:rPr>
                <w:i/>
              </w:rPr>
              <w:t>.</w:t>
            </w:r>
          </w:p>
        </w:tc>
      </w:tr>
    </w:tbl>
    <w:p w:rsidR="00A432EE" w:rsidRPr="00A301E0" w:rsidRDefault="00A432EE" w:rsidP="00A432EE">
      <w:r w:rsidRPr="00A301E0">
        <w:t>&lt;irm longitude&gt; is the longitude of the prime meridian measured from the international reference meridian, positive eastward.</w:t>
      </w:r>
    </w:p>
    <w:p w:rsidR="00A432EE" w:rsidRPr="00A301E0" w:rsidRDefault="00A432EE" w:rsidP="00A432EE">
      <w:r w:rsidRPr="00A301E0">
        <w:t xml:space="preserve">&lt;angle unit&gt; is an optional attribute, optional for reasons of backward compatibility, but </w:t>
      </w:r>
      <w:r w:rsidR="00213F9E">
        <w:t xml:space="preserve">best practice is </w:t>
      </w:r>
      <w:r w:rsidRPr="00A301E0">
        <w:t xml:space="preserve">that it is included in WKT strings. If it is omitted then the </w:t>
      </w:r>
      <w:r w:rsidR="00D67AF0">
        <w:t>value</w:t>
      </w:r>
      <w:r w:rsidR="000640BE" w:rsidRPr="00A301E0">
        <w:t xml:space="preserve"> </w:t>
      </w:r>
      <w:r w:rsidRPr="00A301E0">
        <w:t xml:space="preserve">for &lt;irm longitude&gt; shall be </w:t>
      </w:r>
      <w:r w:rsidR="00213F9E" w:rsidRPr="005E1F5E">
        <w:t xml:space="preserve">given in </w:t>
      </w:r>
      <w:r w:rsidR="00D67AF0" w:rsidRPr="005E1F5E">
        <w:t xml:space="preserve">the </w:t>
      </w:r>
      <w:r w:rsidR="005E1F5E" w:rsidRPr="005E1F5E">
        <w:t xml:space="preserve">CRS's </w:t>
      </w:r>
      <w:r w:rsidR="00D67AF0" w:rsidRPr="005E1F5E">
        <w:t xml:space="preserve">&lt;cs unit&gt; where this is angular, else in </w:t>
      </w:r>
      <w:r w:rsidR="00213F9E" w:rsidRPr="005E1F5E">
        <w:t>decimal degrees</w:t>
      </w:r>
      <w:r w:rsidRPr="00A301E0">
        <w:t>. If the subtype of the geodetic CRS to which the prime meridian is an attribute is geographic, the prime meridian's &lt;irm longitude&gt; value shall be given in the same angular units as those for the horizontal axes of the geographic CRS; if the geodetic CRS subtype is geocentric the prime meridian's &lt;irm longitude&gt; value shall be given in degrees. Its &lt;conversion factor&gt; shall be to radians and is the number of radians per unit. &lt;angle unit&gt; is described in 7.4.</w:t>
      </w:r>
    </w:p>
    <w:p w:rsidR="00F520BF" w:rsidRDefault="00F520BF" w:rsidP="00A432EE">
      <w:pPr>
        <w:pStyle w:val="Example"/>
        <w:spacing w:after="120"/>
        <w:jc w:val="left"/>
      </w:pPr>
      <w:r>
        <w:t>Examples of WKT describing a prime meridian:</w:t>
      </w:r>
    </w:p>
    <w:p w:rsidR="00A432EE" w:rsidRPr="00A301E0" w:rsidRDefault="00A432EE" w:rsidP="00F520BF">
      <w:pPr>
        <w:pStyle w:val="Example"/>
        <w:tabs>
          <w:tab w:val="clear" w:pos="1360"/>
          <w:tab w:val="left" w:pos="1276"/>
        </w:tabs>
        <w:spacing w:after="120"/>
        <w:jc w:val="left"/>
        <w:rPr>
          <w:szCs w:val="18"/>
        </w:rPr>
      </w:pPr>
      <w:r w:rsidRPr="00A301E0">
        <w:rPr>
          <w:szCs w:val="18"/>
        </w:rPr>
        <w:t xml:space="preserve">EXAMPLE </w:t>
      </w:r>
      <w:r w:rsidR="00593C76">
        <w:rPr>
          <w:szCs w:val="18"/>
        </w:rPr>
        <w:t>1</w:t>
      </w:r>
      <w:r w:rsidRPr="00A301E0">
        <w:tab/>
      </w:r>
      <w:r w:rsidRPr="00A301E0">
        <w:rPr>
          <w:rFonts w:ascii="Courier New" w:hAnsi="Courier New" w:cs="Courier New"/>
        </w:rPr>
        <w:t>PRIMEM[</w:t>
      </w:r>
      <w:r w:rsidRPr="00A301E0">
        <w:rPr>
          <w:rFonts w:ascii="Courier New" w:hAnsi="Courier New" w:cs="Courier New"/>
          <w:szCs w:val="18"/>
        </w:rPr>
        <w:t>"</w:t>
      </w:r>
      <w:r w:rsidRPr="00A301E0">
        <w:rPr>
          <w:rFonts w:ascii="Courier New" w:hAnsi="Courier New" w:cs="Courier New"/>
        </w:rPr>
        <w:t>Paris</w:t>
      </w:r>
      <w:r w:rsidRPr="00A301E0">
        <w:rPr>
          <w:rFonts w:ascii="Courier New" w:hAnsi="Courier New" w:cs="Courier New"/>
          <w:szCs w:val="18"/>
        </w:rPr>
        <w:t>"</w:t>
      </w:r>
      <w:r w:rsidRPr="00A301E0">
        <w:rPr>
          <w:rFonts w:ascii="Courier New" w:hAnsi="Courier New" w:cs="Courier New"/>
        </w:rPr>
        <w:t>,2.5969213,ANGLEUNIT[</w:t>
      </w:r>
      <w:r w:rsidRPr="00A301E0">
        <w:rPr>
          <w:rFonts w:ascii="Courier New" w:hAnsi="Courier New" w:cs="Courier New"/>
          <w:szCs w:val="18"/>
        </w:rPr>
        <w:t>"grad",0.015707963267949</w:t>
      </w:r>
      <w:r w:rsidRPr="00A301E0">
        <w:rPr>
          <w:rFonts w:ascii="Courier New" w:hAnsi="Courier New" w:cs="Courier New"/>
        </w:rPr>
        <w:t>]]</w:t>
      </w:r>
    </w:p>
    <w:p w:rsidR="00F520BF" w:rsidRDefault="00F520BF" w:rsidP="00F520BF">
      <w:pPr>
        <w:tabs>
          <w:tab w:val="left" w:pos="1276"/>
        </w:tabs>
        <w:spacing w:after="0"/>
        <w:rPr>
          <w:rFonts w:ascii="Courier New" w:hAnsi="Courier New" w:cs="Courier New"/>
          <w:sz w:val="18"/>
        </w:rPr>
      </w:pPr>
      <w:r w:rsidRPr="00593C76">
        <w:rPr>
          <w:sz w:val="18"/>
        </w:rPr>
        <w:t>EXAMPLE</w:t>
      </w:r>
      <w:r>
        <w:rPr>
          <w:sz w:val="18"/>
        </w:rPr>
        <w:t xml:space="preserve"> 2</w:t>
      </w:r>
      <w:r w:rsidRPr="00593C76">
        <w:rPr>
          <w:sz w:val="18"/>
        </w:rPr>
        <w:tab/>
      </w:r>
      <w:r w:rsidRPr="00593C76">
        <w:rPr>
          <w:rFonts w:ascii="Courier New" w:hAnsi="Courier New" w:cs="Courier New"/>
          <w:sz w:val="18"/>
        </w:rPr>
        <w:t>PRIMEM[</w:t>
      </w:r>
      <w:r w:rsidRPr="00593C76">
        <w:rPr>
          <w:rFonts w:ascii="Courier New" w:hAnsi="Courier New" w:cs="Courier New"/>
          <w:sz w:val="18"/>
          <w:szCs w:val="18"/>
        </w:rPr>
        <w:t>"</w:t>
      </w:r>
      <w:r w:rsidRPr="00593C76">
        <w:rPr>
          <w:rFonts w:ascii="Courier New" w:hAnsi="Courier New" w:cs="Courier New"/>
          <w:sz w:val="18"/>
        </w:rPr>
        <w:t>Ferro</w:t>
      </w:r>
      <w:r w:rsidRPr="00593C76">
        <w:rPr>
          <w:rFonts w:ascii="Courier New" w:hAnsi="Courier New" w:cs="Courier New"/>
          <w:sz w:val="18"/>
          <w:szCs w:val="18"/>
        </w:rPr>
        <w:t>"</w:t>
      </w:r>
      <w:r w:rsidRPr="00593C76">
        <w:rPr>
          <w:rFonts w:ascii="Courier New" w:hAnsi="Courier New" w:cs="Courier New"/>
          <w:sz w:val="18"/>
        </w:rPr>
        <w:t>,-17.6666667]</w:t>
      </w:r>
    </w:p>
    <w:p w:rsidR="00F520BF" w:rsidRDefault="00F520BF" w:rsidP="00F520BF">
      <w:pPr>
        <w:pStyle w:val="Example"/>
        <w:tabs>
          <w:tab w:val="clear" w:pos="1360"/>
          <w:tab w:val="left" w:pos="1276"/>
          <w:tab w:val="left" w:pos="5387"/>
        </w:tabs>
        <w:spacing w:after="120"/>
      </w:pPr>
      <w:r>
        <w:tab/>
      </w:r>
      <w:r w:rsidRPr="00593C76">
        <w:t xml:space="preserve">(unit unspecified so </w:t>
      </w:r>
      <w:r>
        <w:t xml:space="preserve">it takes &lt;cs unit&gt; if angular, else </w:t>
      </w:r>
      <w:r w:rsidRPr="00593C76">
        <w:t>decimal degrees)</w:t>
      </w:r>
    </w:p>
    <w:p w:rsidR="00A432EE" w:rsidRPr="00A301E0" w:rsidRDefault="00A432EE" w:rsidP="00F520BF">
      <w:pPr>
        <w:pStyle w:val="Example"/>
        <w:tabs>
          <w:tab w:val="clear" w:pos="1360"/>
          <w:tab w:val="left" w:pos="1276"/>
          <w:tab w:val="left" w:pos="5387"/>
        </w:tabs>
        <w:spacing w:after="120"/>
      </w:pPr>
      <w:r w:rsidRPr="00A301E0">
        <w:rPr>
          <w:szCs w:val="18"/>
        </w:rPr>
        <w:lastRenderedPageBreak/>
        <w:t xml:space="preserve">EXAMPLE </w:t>
      </w:r>
      <w:r w:rsidR="00F520BF">
        <w:rPr>
          <w:szCs w:val="18"/>
        </w:rPr>
        <w:t>3</w:t>
      </w:r>
      <w:r w:rsidRPr="00A301E0">
        <w:tab/>
      </w:r>
      <w:r w:rsidRPr="00A301E0">
        <w:rPr>
          <w:rFonts w:ascii="Courier New" w:hAnsi="Courier New" w:cs="Courier New"/>
        </w:rPr>
        <w:t>PRIMEM[</w:t>
      </w:r>
      <w:r w:rsidRPr="00A301E0">
        <w:rPr>
          <w:rFonts w:ascii="Courier New" w:hAnsi="Courier New" w:cs="Courier New"/>
          <w:szCs w:val="18"/>
        </w:rPr>
        <w:t>"</w:t>
      </w:r>
      <w:r w:rsidRPr="00A301E0">
        <w:rPr>
          <w:rFonts w:ascii="Courier New" w:hAnsi="Courier New" w:cs="Courier New"/>
        </w:rPr>
        <w:t>Greenwich</w:t>
      </w:r>
      <w:r w:rsidRPr="00A301E0">
        <w:rPr>
          <w:rFonts w:ascii="Courier New" w:hAnsi="Courier New" w:cs="Courier New"/>
          <w:szCs w:val="18"/>
        </w:rPr>
        <w:t>"</w:t>
      </w:r>
      <w:r w:rsidRPr="00A301E0">
        <w:rPr>
          <w:rFonts w:ascii="Courier New" w:hAnsi="Courier New" w:cs="Courier New"/>
        </w:rPr>
        <w:t>,0.0</w:t>
      </w:r>
      <w:r w:rsidR="00593C76">
        <w:rPr>
          <w:rFonts w:ascii="Courier New" w:hAnsi="Courier New" w:cs="Courier New"/>
        </w:rPr>
        <w:t xml:space="preserve">, </w:t>
      </w:r>
      <w:r w:rsidR="00593C76" w:rsidRPr="00A301E0">
        <w:rPr>
          <w:rFonts w:ascii="Courier New" w:hAnsi="Courier New" w:cs="Courier New"/>
        </w:rPr>
        <w:t>ANGLEUNIT[</w:t>
      </w:r>
      <w:r w:rsidR="00593C76" w:rsidRPr="00A301E0">
        <w:rPr>
          <w:rFonts w:ascii="Courier New" w:hAnsi="Courier New" w:cs="Courier New"/>
          <w:szCs w:val="18"/>
        </w:rPr>
        <w:t>"</w:t>
      </w:r>
      <w:r w:rsidR="00593C76">
        <w:rPr>
          <w:rFonts w:ascii="Courier New" w:hAnsi="Courier New" w:cs="Courier New"/>
          <w:szCs w:val="18"/>
        </w:rPr>
        <w:t>degree</w:t>
      </w:r>
      <w:r w:rsidR="00593C76" w:rsidRPr="00A301E0">
        <w:rPr>
          <w:rFonts w:ascii="Courier New" w:hAnsi="Courier New" w:cs="Courier New"/>
          <w:szCs w:val="18"/>
        </w:rPr>
        <w:t>",0.0174532925199433</w:t>
      </w:r>
      <w:r w:rsidR="00593C76" w:rsidRPr="00A301E0">
        <w:rPr>
          <w:rFonts w:ascii="Courier New" w:hAnsi="Courier New" w:cs="Courier New"/>
        </w:rPr>
        <w:t>]</w:t>
      </w:r>
      <w:r w:rsidRPr="00A301E0">
        <w:rPr>
          <w:rFonts w:ascii="Courier New" w:hAnsi="Courier New" w:cs="Courier New"/>
        </w:rPr>
        <w:t>]</w:t>
      </w:r>
    </w:p>
    <w:p w:rsidR="005E1F5E" w:rsidRPr="0000562E" w:rsidRDefault="00E30BB7" w:rsidP="00F520BF">
      <w:pPr>
        <w:pStyle w:val="Note"/>
        <w:ind w:left="1276"/>
      </w:pPr>
      <w:r>
        <w:t>NOTE</w:t>
      </w:r>
      <w:r w:rsidR="00593C76">
        <w:t>:</w:t>
      </w:r>
      <w:r>
        <w:tab/>
      </w:r>
      <w:r w:rsidR="00A432EE" w:rsidRPr="00A301E0">
        <w:t>When the prime meridian name is "Greenwich" or the longitude of the international reference meridian in the geodetic CRS is zero, the inclusion of the prime meridian object in a WKT string is optional, so this example string should not normally be present. It is included here for backward compatibility reasons as the prime meridian object was mandatory in earlier CRS WKT specifications.</w:t>
      </w:r>
    </w:p>
    <w:p w:rsidR="00593C76" w:rsidRPr="00593C76" w:rsidRDefault="00593C76" w:rsidP="00593C76">
      <w:r w:rsidRPr="00593C76">
        <w:rPr>
          <w:rFonts w:ascii="Courier New" w:hAnsi="Courier New" w:cs="Courier New"/>
          <w:sz w:val="18"/>
        </w:rPr>
        <w:tab/>
      </w:r>
    </w:p>
    <w:p w:rsidR="00A432EE" w:rsidRPr="00A301E0" w:rsidRDefault="00EA3A4F" w:rsidP="00A432EE">
      <w:pPr>
        <w:pStyle w:val="Heading3"/>
        <w:numPr>
          <w:ilvl w:val="2"/>
          <w:numId w:val="1"/>
        </w:numPr>
        <w:tabs>
          <w:tab w:val="clear" w:pos="720"/>
        </w:tabs>
      </w:pPr>
      <w:bookmarkStart w:id="157" w:name="_Toc380310612"/>
      <w:bookmarkStart w:id="158" w:name="_Toc522896093"/>
      <w:r>
        <w:t xml:space="preserve">Geodetic </w:t>
      </w:r>
      <w:r w:rsidR="00592665">
        <w:t>Reference Frame (</w:t>
      </w:r>
      <w:r w:rsidR="00A432EE" w:rsidRPr="00A301E0">
        <w:t>Datum</w:t>
      </w:r>
      <w:bookmarkEnd w:id="157"/>
      <w:r w:rsidR="00592665">
        <w:t>)</w:t>
      </w:r>
      <w:bookmarkEnd w:id="158"/>
    </w:p>
    <w:p w:rsidR="00592665" w:rsidRDefault="00EA3A4F" w:rsidP="00592665">
      <w:r>
        <w:t xml:space="preserve">In this document a geodetic reference frame is either a modern </w:t>
      </w:r>
      <w:r w:rsidR="00542F12">
        <w:rPr>
          <w:i/>
        </w:rPr>
        <w:t>terrestrial</w:t>
      </w:r>
      <w:r w:rsidR="00542F12" w:rsidRPr="00592665">
        <w:rPr>
          <w:i/>
        </w:rPr>
        <w:t xml:space="preserve"> </w:t>
      </w:r>
      <w:r w:rsidR="00592665" w:rsidRPr="00592665">
        <w:rPr>
          <w:i/>
        </w:rPr>
        <w:t>reference frame</w:t>
      </w:r>
      <w:r>
        <w:rPr>
          <w:i/>
        </w:rPr>
        <w:t xml:space="preserve"> </w:t>
      </w:r>
      <w:r w:rsidRPr="00EA3A4F">
        <w:t>or a classical</w:t>
      </w:r>
      <w:r>
        <w:rPr>
          <w:i/>
        </w:rPr>
        <w:t xml:space="preserve"> geodetic datum</w:t>
      </w:r>
      <w:r w:rsidR="00592665">
        <w:t>. For backward compatibility</w:t>
      </w:r>
      <w:r w:rsidR="00517430">
        <w:t xml:space="preserve"> and to assist modular programming of different types of CRS</w:t>
      </w:r>
      <w:r w:rsidR="00592665">
        <w:t xml:space="preserve">, in this document </w:t>
      </w:r>
      <w:r w:rsidR="00517430">
        <w:t>'</w:t>
      </w:r>
      <w:r w:rsidR="00592665">
        <w:t>datum</w:t>
      </w:r>
      <w:r w:rsidR="00517430">
        <w:t>'</w:t>
      </w:r>
      <w:r w:rsidR="00592665">
        <w:t xml:space="preserve"> is retained in the WKT.</w:t>
      </w:r>
    </w:p>
    <w:p w:rsidR="00592665" w:rsidRDefault="00592665" w:rsidP="00592665">
      <w:r>
        <w:t xml:space="preserve">Geodetic reference frames are either static or dynamic. If the reference frame is dynamic all CRSs </w:t>
      </w:r>
      <w:r w:rsidR="00352951">
        <w:t xml:space="preserve">based on it are dynamic CRSs. </w:t>
      </w:r>
      <w:r w:rsidR="00660943">
        <w:t xml:space="preserve">The </w:t>
      </w:r>
      <w:r w:rsidR="00660943" w:rsidRPr="00352951">
        <w:rPr>
          <w:i/>
        </w:rPr>
        <w:t>frame reference epoch</w:t>
      </w:r>
      <w:r w:rsidR="00660943">
        <w:t xml:space="preserve"> attribute is then required. </w:t>
      </w:r>
      <w:r w:rsidR="00352951">
        <w:t xml:space="preserve">However a geodetic or geographic CRS may also be associated with a deformation model. </w:t>
      </w:r>
      <w:r w:rsidR="00660943">
        <w:t>In</w:t>
      </w:r>
      <w:r w:rsidR="00352951">
        <w:t xml:space="preserve"> this document the </w:t>
      </w:r>
      <w:r w:rsidR="00352951" w:rsidRPr="00352951">
        <w:rPr>
          <w:i/>
        </w:rPr>
        <w:t>frame reference epoch</w:t>
      </w:r>
      <w:r w:rsidR="00352951">
        <w:t xml:space="preserve"> attribute of a dynamic reference frame is treated </w:t>
      </w:r>
      <w:r w:rsidR="00660943">
        <w:t xml:space="preserve">with the deformation model </w:t>
      </w:r>
      <w:r w:rsidR="00352951">
        <w:t>at the CRS level as described in 7.</w:t>
      </w:r>
      <w:r w:rsidR="00D14E3B">
        <w:t>7</w:t>
      </w:r>
      <w:r w:rsidR="00660943">
        <w:t xml:space="preserve"> and 8.1</w:t>
      </w:r>
      <w:r w:rsidR="00352951">
        <w:t xml:space="preserve">. </w:t>
      </w:r>
    </w:p>
    <w:p w:rsidR="00A432EE" w:rsidRPr="00A301E0" w:rsidRDefault="00A432EE" w:rsidP="00A432EE">
      <w:r w:rsidRPr="00A301E0">
        <w:rPr>
          <w:b/>
        </w:rPr>
        <w:t>Requirement</w:t>
      </w:r>
      <w:r w:rsidRPr="00A301E0">
        <w:t xml:space="preserve">: The </w:t>
      </w:r>
      <w:r w:rsidR="00212EBC">
        <w:t>WKT</w:t>
      </w:r>
      <w:r w:rsidRPr="00A301E0">
        <w:t xml:space="preserve"> representation of a </w:t>
      </w:r>
      <w:r w:rsidR="00592665">
        <w:t>geodetic reference frame (</w:t>
      </w:r>
      <w:r w:rsidRPr="00A301E0">
        <w:t>geodetic datum</w:t>
      </w:r>
      <w:r w:rsidR="00592665">
        <w:t>)</w:t>
      </w:r>
      <w:r w:rsidRPr="00A301E0">
        <w:t xml:space="preserve"> shall be:</w:t>
      </w:r>
    </w:p>
    <w:tbl>
      <w:tblPr>
        <w:tblW w:w="0" w:type="auto"/>
        <w:tblLayout w:type="fixed"/>
        <w:tblLook w:val="0000"/>
      </w:tblPr>
      <w:tblGrid>
        <w:gridCol w:w="2943"/>
        <w:gridCol w:w="567"/>
        <w:gridCol w:w="6299"/>
      </w:tblGrid>
      <w:tr w:rsidR="00A432EE" w:rsidRPr="00A301E0" w:rsidTr="00E30BB7">
        <w:trPr>
          <w:cantSplit/>
        </w:trPr>
        <w:tc>
          <w:tcPr>
            <w:tcW w:w="2943" w:type="dxa"/>
            <w:shd w:val="clear" w:color="auto" w:fill="auto"/>
          </w:tcPr>
          <w:p w:rsidR="000954ED" w:rsidRDefault="00A432EE">
            <w:r w:rsidRPr="00A301E0">
              <w:t xml:space="preserve">&lt;geodetic </w:t>
            </w:r>
            <w:r w:rsidR="00517430">
              <w:t>reference fra</w:t>
            </w:r>
            <w:r w:rsidR="00D14E3B">
              <w:t>m</w:t>
            </w:r>
            <w:r w:rsidR="00517430">
              <w:t>e</w:t>
            </w:r>
            <w:r w:rsidRPr="00A301E0">
              <w:t>&gt;</w:t>
            </w:r>
          </w:p>
        </w:tc>
        <w:tc>
          <w:tcPr>
            <w:tcW w:w="567" w:type="dxa"/>
            <w:shd w:val="clear" w:color="auto" w:fill="auto"/>
          </w:tcPr>
          <w:p w:rsidR="00A432EE" w:rsidRPr="00A301E0" w:rsidRDefault="00A432EE" w:rsidP="00E30BB7">
            <w:r w:rsidRPr="00A301E0">
              <w:t>::=</w:t>
            </w:r>
          </w:p>
        </w:tc>
        <w:tc>
          <w:tcPr>
            <w:tcW w:w="6299" w:type="dxa"/>
            <w:shd w:val="clear" w:color="auto" w:fill="auto"/>
          </w:tcPr>
          <w:p w:rsidR="00A432EE" w:rsidRPr="00A301E0" w:rsidRDefault="00A432EE" w:rsidP="00E30BB7">
            <w:pPr>
              <w:spacing w:after="0"/>
              <w:jc w:val="left"/>
            </w:pPr>
            <w:r w:rsidRPr="00A301E0">
              <w:t xml:space="preserve">&lt;geodetic </w:t>
            </w:r>
            <w:r w:rsidR="001152F4">
              <w:t>reference frame</w:t>
            </w:r>
            <w:r w:rsidR="001152F4" w:rsidRPr="00A301E0">
              <w:t xml:space="preserve"> </w:t>
            </w:r>
            <w:r w:rsidRPr="00A301E0">
              <w:t xml:space="preserve">keyword&gt; </w:t>
            </w:r>
          </w:p>
          <w:p w:rsidR="00A432EE" w:rsidRPr="00A301E0" w:rsidRDefault="00A432EE" w:rsidP="00E30BB7">
            <w:pPr>
              <w:spacing w:after="0"/>
              <w:jc w:val="left"/>
            </w:pPr>
            <w:r w:rsidRPr="00A301E0">
              <w:t>&lt;left delimiter&gt; &lt;datum name&gt; &lt;wkt separator&gt; &lt;ellipsoid&gt;</w:t>
            </w:r>
          </w:p>
          <w:p w:rsidR="00A432EE" w:rsidRPr="00A301E0" w:rsidRDefault="00A432EE" w:rsidP="00E30BB7">
            <w:pPr>
              <w:spacing w:after="0"/>
              <w:jc w:val="left"/>
            </w:pPr>
            <w:r w:rsidRPr="00A301E0">
              <w:t>[ &lt;wkt separator&gt; &lt;datum anchor&gt; ]</w:t>
            </w:r>
          </w:p>
          <w:p w:rsidR="00A432EE" w:rsidRPr="00A301E0" w:rsidRDefault="00A432EE" w:rsidP="00E30BB7">
            <w:pPr>
              <w:spacing w:after="0"/>
              <w:jc w:val="left"/>
            </w:pPr>
            <w:r w:rsidRPr="00A301E0">
              <w:t xml:space="preserve">[ { &lt;wkt separator&gt; &lt;identifier&gt; } ]…  &lt;right delimiter&gt; </w:t>
            </w:r>
          </w:p>
          <w:p w:rsidR="00A432EE" w:rsidRPr="00A301E0" w:rsidRDefault="00CD3C3E" w:rsidP="00E30BB7">
            <w:pPr>
              <w:spacing w:after="0"/>
              <w:jc w:val="left"/>
            </w:pPr>
            <w:r>
              <w:t xml:space="preserve">[ </w:t>
            </w:r>
            <w:r w:rsidR="00A432EE" w:rsidRPr="00A301E0">
              <w:t>{ &lt;wkt separator&gt; &lt;prime meridian&gt; }</w:t>
            </w:r>
            <w:r>
              <w:t xml:space="preserve"> ]</w:t>
            </w:r>
          </w:p>
          <w:p w:rsidR="00A432EE" w:rsidRPr="00A301E0" w:rsidRDefault="00A432EE" w:rsidP="00E30BB7">
            <w:pPr>
              <w:spacing w:after="0"/>
              <w:jc w:val="left"/>
            </w:pPr>
          </w:p>
        </w:tc>
      </w:tr>
      <w:tr w:rsidR="00A432EE" w:rsidRPr="00A301E0" w:rsidTr="00E30BB7">
        <w:trPr>
          <w:cantSplit/>
        </w:trPr>
        <w:tc>
          <w:tcPr>
            <w:tcW w:w="2943" w:type="dxa"/>
            <w:shd w:val="clear" w:color="auto" w:fill="auto"/>
          </w:tcPr>
          <w:p w:rsidR="00A432EE" w:rsidRPr="00A301E0" w:rsidRDefault="00A432EE" w:rsidP="00517430">
            <w:pPr>
              <w:jc w:val="left"/>
            </w:pPr>
            <w:r w:rsidRPr="00A301E0">
              <w:t xml:space="preserve">&lt;geodetic </w:t>
            </w:r>
            <w:r w:rsidR="001152F4">
              <w:t>reference frame</w:t>
            </w:r>
            <w:r w:rsidR="001152F4" w:rsidRPr="00A301E0">
              <w:t xml:space="preserve"> </w:t>
            </w:r>
            <w:r w:rsidRPr="00A301E0">
              <w:t xml:space="preserve">keyword&gt; </w:t>
            </w:r>
          </w:p>
        </w:tc>
        <w:tc>
          <w:tcPr>
            <w:tcW w:w="567" w:type="dxa"/>
            <w:shd w:val="clear" w:color="auto" w:fill="auto"/>
          </w:tcPr>
          <w:p w:rsidR="00A432EE" w:rsidRPr="00A301E0" w:rsidRDefault="00A432EE" w:rsidP="00E30BB7">
            <w:r w:rsidRPr="00A301E0">
              <w:t>::=</w:t>
            </w:r>
          </w:p>
        </w:tc>
        <w:tc>
          <w:tcPr>
            <w:tcW w:w="6299" w:type="dxa"/>
            <w:shd w:val="clear" w:color="auto" w:fill="auto"/>
          </w:tcPr>
          <w:p w:rsidR="00A432EE" w:rsidRPr="00A301E0" w:rsidRDefault="00A432EE" w:rsidP="00E30BB7">
            <w:pPr>
              <w:spacing w:after="0"/>
              <w:jc w:val="left"/>
            </w:pPr>
            <w:r w:rsidRPr="00A301E0">
              <w:t xml:space="preserve">DATUM </w:t>
            </w:r>
            <w:r w:rsidR="00F520BF">
              <w:t>|  TRF</w:t>
            </w:r>
            <w:r w:rsidR="00F520BF" w:rsidRPr="00A301E0">
              <w:t xml:space="preserve"> </w:t>
            </w:r>
            <w:r w:rsidRPr="00A301E0">
              <w:t>| GEODETICDATUM</w:t>
            </w:r>
          </w:p>
          <w:p w:rsidR="00A432EE" w:rsidRPr="00A301E0" w:rsidRDefault="00A432EE" w:rsidP="00F520BF">
            <w:pPr>
              <w:jc w:val="left"/>
              <w:rPr>
                <w:rFonts w:ascii="Courier New" w:hAnsi="Courier New" w:cs="Courier New"/>
                <w:i/>
                <w:sz w:val="18"/>
                <w:szCs w:val="18"/>
              </w:rPr>
            </w:pPr>
            <w:r w:rsidRPr="00A301E0">
              <w:rPr>
                <w:rFonts w:ascii="Courier New" w:hAnsi="Courier New" w:cs="Courier New"/>
                <w:i/>
                <w:sz w:val="18"/>
                <w:szCs w:val="18"/>
              </w:rPr>
              <w:t xml:space="preserve">!! In this </w:t>
            </w:r>
            <w:r w:rsidR="001818AB">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compatibility with previous versions of </w:t>
            </w:r>
            <w:r w:rsidR="00212EBC">
              <w:rPr>
                <w:rFonts w:ascii="Courier New" w:hAnsi="Courier New" w:cs="Courier New"/>
                <w:i/>
                <w:sz w:val="18"/>
                <w:szCs w:val="18"/>
              </w:rPr>
              <w:t>WKT</w:t>
            </w:r>
            <w:r w:rsidRPr="00A301E0">
              <w:rPr>
                <w:rFonts w:ascii="Courier New" w:hAnsi="Courier New" w:cs="Courier New"/>
                <w:i/>
                <w:sz w:val="18"/>
                <w:szCs w:val="18"/>
              </w:rPr>
              <w:t xml:space="preserve"> the preferred keyword is DATUM</w:t>
            </w:r>
            <w:r w:rsidR="00F520BF">
              <w:rPr>
                <w:rFonts w:ascii="Courier New" w:hAnsi="Courier New" w:cs="Courier New"/>
                <w:i/>
                <w:sz w:val="18"/>
                <w:szCs w:val="18"/>
              </w:rPr>
              <w:t>, TRF is also permitted (s</w:t>
            </w:r>
            <w:r w:rsidR="00F520BF">
              <w:rPr>
                <w:rFonts w:ascii="Courier New" w:hAnsi="Courier New" w:cs="Courier New"/>
                <w:i/>
              </w:rPr>
              <w:t>ee B.2.2 for additional comment)</w:t>
            </w:r>
            <w:r w:rsidR="004F1E46">
              <w:rPr>
                <w:rFonts w:ascii="Courier New" w:hAnsi="Courier New" w:cs="Courier New"/>
                <w:i/>
                <w:sz w:val="18"/>
                <w:szCs w:val="18"/>
              </w:rPr>
              <w:t xml:space="preserve">. </w:t>
            </w:r>
            <w:r w:rsidR="00CE7397">
              <w:rPr>
                <w:rFonts w:ascii="Courier New" w:hAnsi="Courier New" w:cs="Courier New"/>
                <w:i/>
                <w:sz w:val="18"/>
                <w:szCs w:val="18"/>
              </w:rPr>
              <w:t>F</w:t>
            </w:r>
            <w:r w:rsidRPr="00A301E0">
              <w:rPr>
                <w:rFonts w:ascii="Courier New" w:hAnsi="Courier New" w:cs="Courier New"/>
                <w:i/>
                <w:sz w:val="18"/>
                <w:szCs w:val="18"/>
              </w:rPr>
              <w:t xml:space="preserve">or consistency with the other datum types described in </w:t>
            </w:r>
            <w:r w:rsidR="0088008E">
              <w:rPr>
                <w:rFonts w:ascii="Courier New" w:hAnsi="Courier New" w:cs="Courier New"/>
                <w:i/>
                <w:sz w:val="18"/>
                <w:szCs w:val="18"/>
              </w:rPr>
              <w:t>Clauses</w:t>
            </w:r>
            <w:r>
              <w:rPr>
                <w:rFonts w:ascii="Courier New" w:hAnsi="Courier New" w:cs="Courier New"/>
                <w:i/>
                <w:sz w:val="18"/>
                <w:szCs w:val="18"/>
              </w:rPr>
              <w:t xml:space="preserve"> 10 to </w:t>
            </w:r>
            <w:r w:rsidR="009404E3">
              <w:rPr>
                <w:rFonts w:ascii="Courier New" w:hAnsi="Courier New" w:cs="Courier New"/>
                <w:i/>
                <w:sz w:val="18"/>
                <w:szCs w:val="18"/>
              </w:rPr>
              <w:t xml:space="preserve">13 </w:t>
            </w:r>
            <w:r w:rsidR="004F1E46">
              <w:rPr>
                <w:rFonts w:ascii="Courier New" w:hAnsi="Courier New" w:cs="Courier New"/>
                <w:i/>
                <w:sz w:val="18"/>
                <w:szCs w:val="18"/>
              </w:rPr>
              <w:t xml:space="preserve">either </w:t>
            </w:r>
            <w:r w:rsidRPr="00A301E0">
              <w:rPr>
                <w:rFonts w:ascii="Courier New" w:hAnsi="Courier New" w:cs="Courier New"/>
                <w:i/>
                <w:sz w:val="18"/>
                <w:szCs w:val="18"/>
              </w:rPr>
              <w:t>GEODETICDATUM</w:t>
            </w:r>
            <w:r w:rsidRPr="00A301E0">
              <w:rPr>
                <w:rFonts w:ascii="Courier New" w:hAnsi="Courier New" w:cs="Courier New"/>
                <w:i/>
              </w:rPr>
              <w:t xml:space="preserve"> </w:t>
            </w:r>
            <w:r w:rsidR="009404E3">
              <w:rPr>
                <w:rFonts w:ascii="Courier New" w:hAnsi="Courier New" w:cs="Courier New"/>
                <w:i/>
              </w:rPr>
              <w:t xml:space="preserve">or </w:t>
            </w:r>
            <w:r w:rsidR="00DD3B19">
              <w:rPr>
                <w:rFonts w:ascii="Courier New" w:hAnsi="Courier New" w:cs="Courier New"/>
                <w:i/>
                <w:sz w:val="18"/>
                <w:szCs w:val="18"/>
              </w:rPr>
              <w:t>TRF</w:t>
            </w:r>
            <w:r w:rsidR="004F1E46" w:rsidRPr="00A301E0">
              <w:rPr>
                <w:rFonts w:ascii="Courier New" w:hAnsi="Courier New" w:cs="Courier New"/>
                <w:i/>
                <w:sz w:val="18"/>
                <w:szCs w:val="18"/>
              </w:rPr>
              <w:t xml:space="preserve"> </w:t>
            </w:r>
            <w:r w:rsidRPr="00A301E0">
              <w:rPr>
                <w:rFonts w:ascii="Courier New" w:hAnsi="Courier New" w:cs="Courier New"/>
                <w:i/>
                <w:sz w:val="18"/>
                <w:szCs w:val="18"/>
              </w:rPr>
              <w:t>is permitted.</w:t>
            </w:r>
            <w:r w:rsidRPr="00A301E0">
              <w:rPr>
                <w:rFonts w:ascii="Courier New" w:hAnsi="Courier New" w:cs="Courier New"/>
                <w:i/>
              </w:rPr>
              <w:t xml:space="preserve"> Implementations should be prepared to read </w:t>
            </w:r>
            <w:r w:rsidR="009404E3">
              <w:rPr>
                <w:rFonts w:ascii="Courier New" w:hAnsi="Courier New" w:cs="Courier New"/>
                <w:i/>
              </w:rPr>
              <w:t>all</w:t>
            </w:r>
            <w:r w:rsidR="009404E3" w:rsidRPr="00A301E0">
              <w:rPr>
                <w:rFonts w:ascii="Courier New" w:hAnsi="Courier New" w:cs="Courier New"/>
                <w:i/>
              </w:rPr>
              <w:t xml:space="preserve"> </w:t>
            </w:r>
            <w:r w:rsidR="00F520BF">
              <w:rPr>
                <w:rFonts w:ascii="Courier New" w:hAnsi="Courier New" w:cs="Courier New"/>
                <w:i/>
              </w:rPr>
              <w:t xml:space="preserve">three </w:t>
            </w:r>
            <w:r w:rsidRPr="00A301E0">
              <w:rPr>
                <w:rFonts w:ascii="Courier New" w:hAnsi="Courier New" w:cs="Courier New"/>
                <w:i/>
              </w:rPr>
              <w:t>forms.</w:t>
            </w:r>
          </w:p>
        </w:tc>
      </w:tr>
      <w:tr w:rsidR="00A432EE" w:rsidRPr="00A301E0" w:rsidTr="00E30BB7">
        <w:trPr>
          <w:cantSplit/>
        </w:trPr>
        <w:tc>
          <w:tcPr>
            <w:tcW w:w="2943" w:type="dxa"/>
            <w:shd w:val="clear" w:color="auto" w:fill="auto"/>
          </w:tcPr>
          <w:p w:rsidR="00A432EE" w:rsidRPr="00A301E0" w:rsidRDefault="00A432EE" w:rsidP="00E30BB7">
            <w:pPr>
              <w:jc w:val="left"/>
            </w:pPr>
            <w:r w:rsidRPr="00A301E0">
              <w:t>&lt;datum name&gt;</w:t>
            </w:r>
          </w:p>
        </w:tc>
        <w:tc>
          <w:tcPr>
            <w:tcW w:w="567" w:type="dxa"/>
            <w:shd w:val="clear" w:color="auto" w:fill="auto"/>
          </w:tcPr>
          <w:p w:rsidR="00A432EE" w:rsidRPr="00A301E0" w:rsidRDefault="00A432EE" w:rsidP="00E30BB7">
            <w:r w:rsidRPr="00A301E0">
              <w:t>::=</w:t>
            </w:r>
          </w:p>
        </w:tc>
        <w:tc>
          <w:tcPr>
            <w:tcW w:w="6299"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943" w:type="dxa"/>
            <w:shd w:val="clear" w:color="auto" w:fill="auto"/>
          </w:tcPr>
          <w:p w:rsidR="00A432EE" w:rsidRPr="00A301E0" w:rsidRDefault="00A432EE" w:rsidP="00E30BB7">
            <w:r w:rsidRPr="00A301E0">
              <w:t>&lt;datum anchor&gt;</w:t>
            </w:r>
          </w:p>
        </w:tc>
        <w:tc>
          <w:tcPr>
            <w:tcW w:w="567" w:type="dxa"/>
            <w:shd w:val="clear" w:color="auto" w:fill="auto"/>
          </w:tcPr>
          <w:p w:rsidR="00A432EE" w:rsidRPr="00A301E0" w:rsidRDefault="00A432EE" w:rsidP="00E30BB7">
            <w:pPr>
              <w:keepNext/>
              <w:keepLines/>
            </w:pPr>
            <w:r w:rsidRPr="00A301E0">
              <w:t>::=</w:t>
            </w:r>
          </w:p>
        </w:tc>
        <w:tc>
          <w:tcPr>
            <w:tcW w:w="6299"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keepNext/>
              <w:keepLines/>
              <w:spacing w:after="0"/>
              <w:jc w:val="left"/>
            </w:pPr>
          </w:p>
        </w:tc>
      </w:tr>
      <w:tr w:rsidR="00A432EE" w:rsidRPr="00A301E0" w:rsidTr="00E30BB7">
        <w:trPr>
          <w:cantSplit/>
        </w:trPr>
        <w:tc>
          <w:tcPr>
            <w:tcW w:w="2943" w:type="dxa"/>
            <w:shd w:val="clear" w:color="auto" w:fill="auto"/>
          </w:tcPr>
          <w:p w:rsidR="00A432EE" w:rsidRPr="00A301E0" w:rsidRDefault="00A432EE" w:rsidP="00E30BB7">
            <w:r w:rsidRPr="00A301E0">
              <w:t>&lt;datum anchor keyword&gt;</w:t>
            </w:r>
          </w:p>
        </w:tc>
        <w:tc>
          <w:tcPr>
            <w:tcW w:w="567" w:type="dxa"/>
            <w:shd w:val="clear" w:color="auto" w:fill="auto"/>
          </w:tcPr>
          <w:p w:rsidR="00A432EE" w:rsidRPr="00A301E0" w:rsidRDefault="00A432EE" w:rsidP="00E30BB7">
            <w:pPr>
              <w:keepNext/>
              <w:keepLines/>
            </w:pPr>
            <w:r w:rsidRPr="00A301E0">
              <w:t>::=</w:t>
            </w:r>
          </w:p>
        </w:tc>
        <w:tc>
          <w:tcPr>
            <w:tcW w:w="6299" w:type="dxa"/>
            <w:shd w:val="clear" w:color="auto" w:fill="auto"/>
          </w:tcPr>
          <w:p w:rsidR="00A432EE" w:rsidRPr="00A301E0" w:rsidRDefault="00A432EE" w:rsidP="00E30BB7">
            <w:pPr>
              <w:keepNext/>
              <w:keepLines/>
              <w:spacing w:after="0"/>
            </w:pPr>
            <w:r w:rsidRPr="00A301E0">
              <w:t>ANCHOR</w:t>
            </w:r>
          </w:p>
        </w:tc>
      </w:tr>
      <w:tr w:rsidR="00A432EE" w:rsidRPr="00A301E0" w:rsidTr="00E30BB7">
        <w:trPr>
          <w:cantSplit/>
        </w:trPr>
        <w:tc>
          <w:tcPr>
            <w:tcW w:w="2943" w:type="dxa"/>
            <w:shd w:val="clear" w:color="auto" w:fill="auto"/>
          </w:tcPr>
          <w:p w:rsidR="00A432EE" w:rsidRPr="00A301E0" w:rsidRDefault="00A432EE" w:rsidP="00E30BB7">
            <w:r w:rsidRPr="00A301E0">
              <w:t>&lt;datum anchor description&gt;</w:t>
            </w:r>
          </w:p>
        </w:tc>
        <w:tc>
          <w:tcPr>
            <w:tcW w:w="567" w:type="dxa"/>
            <w:shd w:val="clear" w:color="auto" w:fill="auto"/>
          </w:tcPr>
          <w:p w:rsidR="00A432EE" w:rsidRPr="00A301E0" w:rsidRDefault="00A432EE" w:rsidP="00E30BB7">
            <w:pPr>
              <w:keepNext/>
              <w:keepLines/>
            </w:pPr>
            <w:r w:rsidRPr="00A301E0">
              <w:t>::=</w:t>
            </w:r>
          </w:p>
        </w:tc>
        <w:tc>
          <w:tcPr>
            <w:tcW w:w="6299" w:type="dxa"/>
            <w:shd w:val="clear" w:color="auto" w:fill="auto"/>
          </w:tcPr>
          <w:p w:rsidR="00A432EE" w:rsidRPr="00A301E0" w:rsidRDefault="00A432EE" w:rsidP="00E30BB7">
            <w:pPr>
              <w:keepNext/>
              <w:keepLines/>
              <w:spacing w:after="0"/>
            </w:pPr>
            <w:r w:rsidRPr="00A301E0">
              <w:t>&lt;quoted Latin text&gt;</w:t>
            </w:r>
          </w:p>
        </w:tc>
      </w:tr>
    </w:tbl>
    <w:p w:rsidR="00A432EE" w:rsidRPr="00A301E0" w:rsidRDefault="00A432EE" w:rsidP="00A432EE">
      <w:r w:rsidRPr="00A301E0">
        <w:t xml:space="preserve">&lt;geodetic </w:t>
      </w:r>
      <w:r w:rsidR="00517430">
        <w:t>reference frame</w:t>
      </w:r>
      <w:r w:rsidRPr="00A301E0">
        <w:t>&gt; is used when the CRS type is geodetic</w:t>
      </w:r>
      <w:r w:rsidR="00B554AF">
        <w:t xml:space="preserve"> or geographic</w:t>
      </w:r>
      <w:r w:rsidRPr="00A301E0">
        <w:t xml:space="preserve">. For a projected CRS, the geodetic </w:t>
      </w:r>
      <w:r w:rsidR="00517430">
        <w:t>reference frame</w:t>
      </w:r>
      <w:r w:rsidR="00517430" w:rsidRPr="00A301E0">
        <w:t xml:space="preserve"> </w:t>
      </w:r>
      <w:r w:rsidR="00517430">
        <w:t>(</w:t>
      </w:r>
      <w:r w:rsidRPr="00A301E0">
        <w:t>datum</w:t>
      </w:r>
      <w:r w:rsidR="00517430">
        <w:t>)</w:t>
      </w:r>
      <w:r w:rsidRPr="00A301E0">
        <w:t xml:space="preserve"> is included in the Base Geodetic CRS, see </w:t>
      </w:r>
      <w:r w:rsidR="00E30BB7">
        <w:t>Cl</w:t>
      </w:r>
      <w:r w:rsidRPr="00A301E0">
        <w:t xml:space="preserve">ause 9. </w:t>
      </w:r>
    </w:p>
    <w:p w:rsidR="00A432EE" w:rsidRPr="00A301E0" w:rsidRDefault="00A432EE" w:rsidP="00A432EE">
      <w:r w:rsidRPr="00A301E0">
        <w:t>&lt;ellipsoid&gt; is described in 8.2.1.</w:t>
      </w:r>
    </w:p>
    <w:p w:rsidR="00A432EE" w:rsidRPr="00A301E0" w:rsidRDefault="00A432EE" w:rsidP="00A432EE">
      <w:r w:rsidRPr="00A301E0">
        <w:t xml:space="preserve">&lt;prime meridian&gt; is a conditional attribute; see 8.2.2. Following the data model of ISO 19111 it would be nested within the geodetic datum object. In this </w:t>
      </w:r>
      <w:r w:rsidR="001818AB">
        <w:t>d</w:t>
      </w:r>
      <w:r w:rsidR="00990B2A">
        <w:t>ocument</w:t>
      </w:r>
      <w:r w:rsidRPr="00A301E0">
        <w:t xml:space="preserve"> its nesting follows previous versions of CRS WKT.</w:t>
      </w:r>
    </w:p>
    <w:p w:rsidR="00A432EE" w:rsidRPr="00A301E0" w:rsidRDefault="00A432EE" w:rsidP="00A432EE">
      <w:pPr>
        <w:pStyle w:val="Example"/>
        <w:keepNext/>
        <w:spacing w:after="0"/>
        <w:rPr>
          <w:rFonts w:ascii="Courier New" w:hAnsi="Courier New" w:cs="Courier New"/>
        </w:rPr>
      </w:pPr>
      <w:r w:rsidRPr="00A301E0">
        <w:t>EXAMPLE 1</w:t>
      </w:r>
      <w:r w:rsidRPr="00A301E0">
        <w:tab/>
      </w:r>
      <w:r w:rsidRPr="00A301E0">
        <w:rPr>
          <w:rFonts w:ascii="Courier New" w:hAnsi="Courier New" w:cs="Courier New"/>
        </w:rPr>
        <w:t>DATUM[</w:t>
      </w:r>
      <w:r w:rsidRPr="00A301E0">
        <w:rPr>
          <w:rFonts w:ascii="Courier New" w:hAnsi="Courier New" w:cs="Courier New"/>
          <w:szCs w:val="18"/>
        </w:rPr>
        <w:t>"North American Datum 1983"</w:t>
      </w:r>
      <w:r w:rsidRPr="00A301E0">
        <w:rPr>
          <w:rFonts w:ascii="Courier New" w:hAnsi="Courier New" w:cs="Courier New"/>
        </w:rPr>
        <w:t>,</w:t>
      </w:r>
    </w:p>
    <w:p w:rsidR="0058018B" w:rsidRDefault="00A432EE" w:rsidP="0058018B">
      <w:pPr>
        <w:pStyle w:val="Example"/>
        <w:keepNext/>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ELLIPSOID["GRS 1980",6378137,298.257222101,LENGTHUNIT["metre",1.0]]</w:t>
      </w:r>
    </w:p>
    <w:p w:rsidR="00A432EE" w:rsidRPr="00A301E0" w:rsidRDefault="0058018B" w:rsidP="0058018B">
      <w:pPr>
        <w:pStyle w:val="Example"/>
        <w:rPr>
          <w:szCs w:val="18"/>
        </w:rPr>
      </w:pPr>
      <w:r>
        <w:rPr>
          <w:rFonts w:ascii="Courier New" w:hAnsi="Courier New" w:cs="Courier New"/>
          <w:szCs w:val="18"/>
        </w:rPr>
        <w:tab/>
      </w:r>
      <w:r w:rsidR="00A432EE" w:rsidRPr="00A301E0">
        <w:rPr>
          <w:rFonts w:ascii="Courier New" w:hAnsi="Courier New" w:cs="Courier New"/>
          <w:szCs w:val="18"/>
        </w:rPr>
        <w:t>]</w:t>
      </w:r>
    </w:p>
    <w:p w:rsidR="00A432EE" w:rsidRPr="00A301E0" w:rsidRDefault="00A432EE" w:rsidP="00A432EE">
      <w:pPr>
        <w:pStyle w:val="Example"/>
        <w:keepNext/>
        <w:spacing w:after="0"/>
        <w:rPr>
          <w:rFonts w:ascii="Courier New" w:hAnsi="Courier New" w:cs="Courier New"/>
        </w:rPr>
      </w:pPr>
      <w:r w:rsidRPr="00A301E0">
        <w:rPr>
          <w:szCs w:val="18"/>
        </w:rPr>
        <w:lastRenderedPageBreak/>
        <w:t>EXAMPLE 2</w:t>
      </w:r>
      <w:r w:rsidRPr="00A301E0">
        <w:rPr>
          <w:rFonts w:ascii="Courier New" w:hAnsi="Courier New" w:cs="Courier New"/>
          <w:szCs w:val="18"/>
        </w:rPr>
        <w:tab/>
      </w:r>
      <w:r w:rsidR="00DD3B19">
        <w:rPr>
          <w:rFonts w:ascii="Courier New" w:hAnsi="Courier New" w:cs="Courier New"/>
        </w:rPr>
        <w:t>TRF</w:t>
      </w:r>
      <w:r w:rsidRPr="00A301E0">
        <w:rPr>
          <w:rFonts w:ascii="Courier New" w:hAnsi="Courier New" w:cs="Courier New"/>
        </w:rPr>
        <w:t>[</w:t>
      </w:r>
      <w:r w:rsidRPr="00A301E0">
        <w:rPr>
          <w:rFonts w:ascii="Courier New" w:hAnsi="Courier New" w:cs="Courier New"/>
          <w:szCs w:val="18"/>
        </w:rPr>
        <w:t>"World Geodetic System 1984"</w:t>
      </w:r>
      <w:r w:rsidRPr="00A301E0">
        <w:rPr>
          <w:rFonts w:ascii="Courier New" w:hAnsi="Courier New" w:cs="Courier New"/>
        </w:rPr>
        <w:t>,</w:t>
      </w:r>
    </w:p>
    <w:p w:rsidR="0058018B" w:rsidRDefault="00A432EE" w:rsidP="00A432EE">
      <w:pPr>
        <w:pStyle w:val="Example"/>
        <w:keepNext/>
        <w:spacing w:after="0"/>
        <w:jc w:val="left"/>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ELLIPSOID["WGS 84",6378388.0,298.257223563,LENGTHUNIT["metre",1.0]]</w:t>
      </w:r>
    </w:p>
    <w:p w:rsidR="00A432EE" w:rsidRPr="00A301E0" w:rsidRDefault="0058018B" w:rsidP="00A432EE">
      <w:pPr>
        <w:pStyle w:val="Example"/>
        <w:keepNext/>
        <w:spacing w:after="0"/>
        <w:jc w:val="left"/>
        <w:rPr>
          <w:rFonts w:ascii="Courier New" w:hAnsi="Courier New" w:cs="Courier New"/>
        </w:rPr>
      </w:pPr>
      <w:r>
        <w:rPr>
          <w:rFonts w:ascii="Courier New" w:hAnsi="Courier New" w:cs="Courier New"/>
          <w:szCs w:val="18"/>
        </w:rPr>
        <w:tab/>
      </w:r>
      <w:r w:rsidR="00A432EE" w:rsidRPr="00A301E0">
        <w:rPr>
          <w:rFonts w:ascii="Courier New" w:hAnsi="Courier New" w:cs="Courier New"/>
          <w:szCs w:val="18"/>
        </w:rPr>
        <w:t>],</w:t>
      </w:r>
    </w:p>
    <w:p w:rsidR="00A432EE" w:rsidRPr="00A301E0" w:rsidRDefault="00A432EE" w:rsidP="00A432EE">
      <w:pPr>
        <w:pStyle w:val="Example"/>
        <w:keepNext/>
        <w:spacing w:after="120"/>
        <w:jc w:val="left"/>
      </w:pPr>
      <w:r w:rsidRPr="00A301E0">
        <w:rPr>
          <w:rFonts w:ascii="Courier New" w:hAnsi="Courier New" w:cs="Courier New"/>
        </w:rPr>
        <w:tab/>
        <w:t>PRIMEM[</w:t>
      </w:r>
      <w:r w:rsidRPr="00A301E0">
        <w:rPr>
          <w:rFonts w:ascii="Courier New" w:hAnsi="Courier New" w:cs="Courier New"/>
          <w:szCs w:val="18"/>
        </w:rPr>
        <w:t>"</w:t>
      </w:r>
      <w:r w:rsidRPr="00A301E0">
        <w:rPr>
          <w:rFonts w:ascii="Courier New" w:hAnsi="Courier New" w:cs="Courier New"/>
        </w:rPr>
        <w:t>Greenwich</w:t>
      </w:r>
      <w:r w:rsidRPr="00A301E0">
        <w:rPr>
          <w:rFonts w:ascii="Courier New" w:hAnsi="Courier New" w:cs="Courier New"/>
          <w:szCs w:val="18"/>
        </w:rPr>
        <w:t>"</w:t>
      </w:r>
      <w:r w:rsidRPr="00A301E0">
        <w:rPr>
          <w:rFonts w:ascii="Courier New" w:hAnsi="Courier New" w:cs="Courier New"/>
        </w:rPr>
        <w:t>,0.0]</w:t>
      </w:r>
    </w:p>
    <w:p w:rsidR="00A432EE" w:rsidRPr="00A301E0" w:rsidRDefault="0088008E" w:rsidP="00F963BE">
      <w:pPr>
        <w:pStyle w:val="Note"/>
        <w:spacing w:after="120"/>
        <w:rPr>
          <w:szCs w:val="18"/>
        </w:rPr>
      </w:pPr>
      <w:r>
        <w:t>NOTE</w:t>
      </w:r>
      <w:r>
        <w:tab/>
      </w:r>
      <w:r w:rsidR="00A432EE" w:rsidRPr="00A301E0">
        <w:t>When the prime meridian name is "Greenwich" or the longitude of the IRM meridian in the geodetic CRS is zero, the inclusion of the prime meridian object in a WKT string is optional, so this example string may omit the prime meridian object, as shown in example 1.</w:t>
      </w:r>
    </w:p>
    <w:p w:rsidR="00A432EE" w:rsidRPr="00A301E0" w:rsidRDefault="00A432EE" w:rsidP="00A432EE">
      <w:pPr>
        <w:pStyle w:val="Example"/>
        <w:spacing w:after="0"/>
        <w:rPr>
          <w:szCs w:val="18"/>
        </w:rPr>
      </w:pPr>
    </w:p>
    <w:p w:rsidR="00A432EE" w:rsidRPr="00A301E0" w:rsidRDefault="00A432EE" w:rsidP="00A432EE">
      <w:pPr>
        <w:pStyle w:val="Example"/>
        <w:keepNext/>
        <w:spacing w:after="0"/>
        <w:rPr>
          <w:rFonts w:ascii="Courier New" w:hAnsi="Courier New" w:cs="Courier New"/>
        </w:rPr>
      </w:pPr>
      <w:r w:rsidRPr="00A301E0">
        <w:rPr>
          <w:szCs w:val="18"/>
        </w:rPr>
        <w:t>EXAMPLE 3</w:t>
      </w:r>
      <w:r w:rsidRPr="00A301E0">
        <w:rPr>
          <w:rFonts w:ascii="Courier New" w:hAnsi="Courier New" w:cs="Courier New"/>
          <w:szCs w:val="18"/>
        </w:rPr>
        <w:tab/>
      </w:r>
      <w:r w:rsidR="004F1E46">
        <w:rPr>
          <w:rFonts w:ascii="Courier New" w:hAnsi="Courier New" w:cs="Courier New"/>
          <w:szCs w:val="18"/>
        </w:rPr>
        <w:t>GEODETIC</w:t>
      </w:r>
      <w:r w:rsidRPr="00A301E0">
        <w:rPr>
          <w:rFonts w:ascii="Courier New" w:hAnsi="Courier New" w:cs="Courier New"/>
        </w:rPr>
        <w:t>DATUM[</w:t>
      </w:r>
      <w:r w:rsidRPr="00A301E0">
        <w:rPr>
          <w:rFonts w:ascii="Courier New" w:hAnsi="Courier New" w:cs="Courier New"/>
          <w:szCs w:val="18"/>
        </w:rPr>
        <w:t>"Tananarive 1925"</w:t>
      </w:r>
      <w:r w:rsidRPr="00A301E0">
        <w:rPr>
          <w:rFonts w:ascii="Courier New" w:hAnsi="Courier New" w:cs="Courier New"/>
        </w:rPr>
        <w:t>,</w:t>
      </w:r>
    </w:p>
    <w:p w:rsidR="0058018B" w:rsidRDefault="00A432EE" w:rsidP="00A432EE">
      <w:pPr>
        <w:pStyle w:val="Example"/>
        <w:keepNext/>
        <w:spacing w:after="0"/>
        <w:jc w:val="left"/>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ELLIPSOID["International 1924",6378388.0,297.0,LENGTHUNIT["metre",1.0]</w:t>
      </w:r>
    </w:p>
    <w:p w:rsidR="00A432EE" w:rsidRPr="00A301E0" w:rsidRDefault="0058018B" w:rsidP="00A432EE">
      <w:pPr>
        <w:pStyle w:val="Example"/>
        <w:keepNext/>
        <w:spacing w:after="0"/>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A432EE" w:rsidRPr="00A301E0">
        <w:rPr>
          <w:rFonts w:ascii="Courier New" w:hAnsi="Courier New" w:cs="Courier New"/>
        </w:rPr>
        <w:t>,</w:t>
      </w:r>
    </w:p>
    <w:p w:rsidR="0058018B" w:rsidRDefault="00A432EE" w:rsidP="0058018B">
      <w:pPr>
        <w:pStyle w:val="Example"/>
        <w:keepNext/>
        <w:spacing w:after="0"/>
        <w:jc w:val="left"/>
        <w:rPr>
          <w:rFonts w:ascii="Courier New" w:hAnsi="Courier New" w:cs="Courier New"/>
          <w:szCs w:val="18"/>
        </w:rPr>
      </w:pPr>
      <w:r w:rsidRPr="00A301E0">
        <w:rPr>
          <w:rFonts w:ascii="Courier New" w:hAnsi="Courier New" w:cs="Courier New"/>
          <w:szCs w:val="18"/>
        </w:rPr>
        <w:tab/>
        <w:t xml:space="preserve">  ANCHOR["Tananarive observatory:21.0191667gS, 50.23849537gE (of Paris)"]</w:t>
      </w:r>
    </w:p>
    <w:p w:rsidR="00A432EE" w:rsidRPr="00A301E0" w:rsidRDefault="0058018B" w:rsidP="00F963BE">
      <w:pPr>
        <w:pStyle w:val="Example"/>
        <w:keepNext/>
        <w:jc w:val="left"/>
      </w:pPr>
      <w:r>
        <w:rPr>
          <w:rFonts w:ascii="Courier New" w:hAnsi="Courier New" w:cs="Courier New"/>
          <w:szCs w:val="18"/>
        </w:rPr>
        <w:tab/>
      </w:r>
      <w:r w:rsidR="00A432EE" w:rsidRPr="00A301E0">
        <w:rPr>
          <w:rFonts w:ascii="Courier New" w:hAnsi="Courier New" w:cs="Courier New"/>
          <w:szCs w:val="18"/>
        </w:rPr>
        <w:t>],</w:t>
      </w:r>
      <w:r w:rsidR="00E30BB7">
        <w:rPr>
          <w:rFonts w:ascii="Courier New" w:hAnsi="Courier New" w:cs="Courier New"/>
          <w:szCs w:val="18"/>
        </w:rPr>
        <w:br/>
      </w:r>
      <w:r w:rsidR="00A432EE" w:rsidRPr="00A301E0">
        <w:rPr>
          <w:rFonts w:ascii="Courier New" w:hAnsi="Courier New" w:cs="Courier New"/>
        </w:rPr>
        <w:tab/>
      </w:r>
      <w:r w:rsidR="00A432EE" w:rsidRPr="007B3AF1">
        <w:rPr>
          <w:rFonts w:ascii="Courier New" w:hAnsi="Courier New" w:cs="Courier New"/>
          <w:szCs w:val="18"/>
        </w:rPr>
        <w:t>PRIMEM["Paris",2.5969213,ANGLEUNIT["grad",0.015707963267949]]</w:t>
      </w:r>
    </w:p>
    <w:p w:rsidR="00A432EE" w:rsidRPr="00A301E0" w:rsidRDefault="00A432EE" w:rsidP="00A432EE">
      <w:pPr>
        <w:pStyle w:val="Heading2"/>
        <w:numPr>
          <w:ilvl w:val="1"/>
          <w:numId w:val="1"/>
        </w:numPr>
        <w:tabs>
          <w:tab w:val="clear" w:pos="360"/>
        </w:tabs>
      </w:pPr>
      <w:bookmarkStart w:id="159" w:name="_Toc380310613"/>
      <w:bookmarkStart w:id="160" w:name="_Toc522896094"/>
      <w:r w:rsidRPr="00A301E0">
        <w:t xml:space="preserve">Coordinate systems for geodetic </w:t>
      </w:r>
      <w:r w:rsidR="007B3CB2">
        <w:t xml:space="preserve">and geographic </w:t>
      </w:r>
      <w:r w:rsidRPr="00A301E0">
        <w:t>CRSs</w:t>
      </w:r>
      <w:bookmarkEnd w:id="159"/>
      <w:bookmarkEnd w:id="160"/>
    </w:p>
    <w:p w:rsidR="00D84D25" w:rsidRDefault="00A432EE" w:rsidP="00A432EE">
      <w:r w:rsidRPr="00A301E0">
        <w:t xml:space="preserve">&lt;coordinate system&gt; is described in 7.5. Several constraints and recommendations for coordinate systems used in geodetic </w:t>
      </w:r>
      <w:r w:rsidR="00C3658A">
        <w:t xml:space="preserve">and geographic </w:t>
      </w:r>
      <w:r w:rsidRPr="00A301E0">
        <w:t>CRSs are described there.</w:t>
      </w:r>
      <w:r w:rsidR="00C3658A">
        <w:t xml:space="preserve"> These include the requirement for </w:t>
      </w:r>
    </w:p>
    <w:p w:rsidR="000954ED" w:rsidRDefault="00C3658A">
      <w:pPr>
        <w:pStyle w:val="ListParagraph"/>
        <w:numPr>
          <w:ilvl w:val="0"/>
          <w:numId w:val="74"/>
        </w:numPr>
      </w:pPr>
      <w:r>
        <w:t xml:space="preserve">a geodetic CRS to contain either a 3D Cartesian or a 3D spherical coordinate system, and </w:t>
      </w:r>
    </w:p>
    <w:p w:rsidR="000954ED" w:rsidRDefault="00240D55">
      <w:pPr>
        <w:pStyle w:val="ListParagraph"/>
        <w:numPr>
          <w:ilvl w:val="0"/>
          <w:numId w:val="74"/>
        </w:numPr>
      </w:pPr>
      <w:r>
        <w:t>for a geographic CRS to contain an ellipsoidal coordinate system</w:t>
      </w:r>
      <w:r w:rsidR="002D7402">
        <w:t>, either 2D or 3D</w:t>
      </w:r>
      <w:r>
        <w:t>.</w:t>
      </w:r>
      <w:r w:rsidR="00E6027D">
        <w:t xml:space="preserve"> </w:t>
      </w:r>
    </w:p>
    <w:p w:rsidR="000954ED" w:rsidRDefault="00E6027D">
      <w:r>
        <w:t xml:space="preserve">The previous version of this document did not distinguish between geodetic CRS and geographic CRS, and a geodetic CRS could have an ellipsoidal coordinate system. Implementations should be prepared to read a </w:t>
      </w:r>
      <w:r w:rsidR="00D70CB6">
        <w:t>WKT string for a geodetic CRS which includes an ellipsoidal coordinate system. Implementations conformant to this document should not write geodetic CRSs containing an ellipsoidal coordinate system.</w:t>
      </w:r>
    </w:p>
    <w:p w:rsidR="00A432EE" w:rsidRPr="00A301E0" w:rsidRDefault="00A432EE" w:rsidP="00A432EE">
      <w:pPr>
        <w:pStyle w:val="Heading2"/>
        <w:numPr>
          <w:ilvl w:val="1"/>
          <w:numId w:val="1"/>
        </w:numPr>
        <w:tabs>
          <w:tab w:val="clear" w:pos="360"/>
        </w:tabs>
      </w:pPr>
      <w:bookmarkStart w:id="161" w:name="_Toc380310614"/>
      <w:bookmarkStart w:id="162" w:name="_Toc522896095"/>
      <w:r w:rsidRPr="00A301E0">
        <w:t xml:space="preserve">Examples of </w:t>
      </w:r>
      <w:r w:rsidR="00CC73F8">
        <w:t>WKT</w:t>
      </w:r>
      <w:r w:rsidRPr="00A301E0">
        <w:t xml:space="preserve"> describing a geodetic </w:t>
      </w:r>
      <w:r w:rsidR="003877B5">
        <w:t xml:space="preserve">or geographic </w:t>
      </w:r>
      <w:r w:rsidRPr="00A301E0">
        <w:t>CRS</w:t>
      </w:r>
      <w:bookmarkEnd w:id="161"/>
      <w:bookmarkEnd w:id="162"/>
    </w:p>
    <w:p w:rsidR="00A432EE" w:rsidRPr="00A301E0" w:rsidRDefault="00A432EE" w:rsidP="001C017C">
      <w:pPr>
        <w:pStyle w:val="Example"/>
        <w:keepNext/>
        <w:spacing w:after="0"/>
        <w:ind w:left="1418" w:hanging="1418"/>
      </w:pPr>
      <w:r w:rsidRPr="00A301E0">
        <w:t>EXAMPLE 1</w:t>
      </w:r>
      <w:r w:rsidRPr="00A301E0">
        <w:tab/>
      </w:r>
      <w:r w:rsidR="003877B5">
        <w:t>Static g</w:t>
      </w:r>
      <w:r w:rsidR="003877B5" w:rsidRPr="00A301E0">
        <w:t xml:space="preserve">eodetic </w:t>
      </w:r>
      <w:r w:rsidRPr="00A301E0">
        <w:t>CRS with Cartesian coordinate system</w:t>
      </w:r>
      <w:r w:rsidR="001C017C">
        <w:t xml:space="preserve"> and including scope, extent, ID and remarks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Pr="00A301E0">
        <w:rPr>
          <w:rFonts w:ascii="Courier New" w:hAnsi="Courier New" w:cs="Courier New"/>
          <w:szCs w:val="18"/>
        </w:rPr>
        <w:t>GEODCRS</w:t>
      </w:r>
      <w:r w:rsidR="00E13052" w:rsidRPr="00E13052">
        <w:rPr>
          <w:rFonts w:ascii="Courier New" w:hAnsi="Courier New" w:cs="Courier New"/>
          <w:color w:val="FF0000"/>
          <w:szCs w:val="18"/>
        </w:rPr>
        <w:t>[</w:t>
      </w:r>
      <w:r w:rsidRPr="00A301E0">
        <w:rPr>
          <w:rFonts w:ascii="Courier New" w:hAnsi="Courier New" w:cs="Courier New"/>
          <w:szCs w:val="18"/>
        </w:rPr>
        <w:t>"JGD2000",</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DATUM</w:t>
      </w:r>
      <w:r w:rsidR="00E13052" w:rsidRPr="00E13052">
        <w:rPr>
          <w:rFonts w:ascii="Courier New" w:hAnsi="Courier New" w:cs="Courier New"/>
          <w:color w:val="00B050"/>
          <w:sz w:val="18"/>
          <w:szCs w:val="18"/>
        </w:rPr>
        <w:t>[</w:t>
      </w:r>
      <w:r w:rsidRPr="00A301E0">
        <w:rPr>
          <w:rFonts w:ascii="Courier New" w:hAnsi="Courier New" w:cs="Courier New"/>
          <w:sz w:val="18"/>
          <w:szCs w:val="18"/>
        </w:rPr>
        <w:t>"Japanese Geodetic Datum 2000",</w:t>
      </w:r>
    </w:p>
    <w:p w:rsidR="00070F97"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Pr="000456DF">
        <w:rPr>
          <w:rFonts w:ascii="Courier New" w:hAnsi="Courier New" w:cs="Courier New"/>
          <w:sz w:val="18"/>
          <w:szCs w:val="18"/>
        </w:rPr>
        <w:t>ELLIPSOID["GRS 1980",6378137,298.257222101]</w:t>
      </w:r>
    </w:p>
    <w:p w:rsidR="00A432EE" w:rsidRPr="00A301E0" w:rsidRDefault="00070F97"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",geocentricX],</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",geocentricY],</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Z</w:t>
      </w:r>
      <w:r w:rsidRPr="00A301E0">
        <w:rPr>
          <w:rFonts w:cs="Arial"/>
          <w:sz w:val="18"/>
          <w:szCs w:val="18"/>
        </w:rPr>
        <w:t>)</w:t>
      </w:r>
      <w:r w:rsidRPr="00A301E0">
        <w:rPr>
          <w:rFonts w:ascii="Courier New" w:hAnsi="Courier New" w:cs="Courier New"/>
          <w:sz w:val="18"/>
          <w:szCs w:val="18"/>
        </w:rPr>
        <w:t>",geocentricZ],</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USAGE[</w:t>
      </w:r>
      <w:r w:rsidRPr="00A301E0">
        <w:rPr>
          <w:rFonts w:ascii="Courier New" w:hAnsi="Courier New" w:cs="Courier New"/>
          <w:sz w:val="18"/>
        </w:rPr>
        <w:t>SCOPE</w:t>
      </w:r>
      <w:r w:rsidRPr="00A301E0">
        <w:rPr>
          <w:rFonts w:ascii="Courier New" w:hAnsi="Courier New" w:cs="Courier New"/>
          <w:sz w:val="18"/>
          <w:szCs w:val="18"/>
        </w:rPr>
        <w:t>["</w:t>
      </w:r>
      <w:r w:rsidRPr="00A301E0">
        <w:rPr>
          <w:rFonts w:ascii="Courier New" w:hAnsi="Courier New" w:cs="Courier New"/>
          <w:color w:val="000000"/>
          <w:sz w:val="18"/>
          <w:szCs w:val="22"/>
        </w:rPr>
        <w:t>Geodesy, topographic mapping and cadastre</w:t>
      </w:r>
      <w:r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AREA["Japan"],</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BBOX[17.09,122.38,46.05,157.64],</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TIMEEXTENT[2002-04-01,2011-10-21]</w:t>
      </w:r>
      <w:r w:rsidR="00810B3A">
        <w:rPr>
          <w:rFonts w:ascii="Courier New" w:hAnsi="Courier New" w:cs="Courier New"/>
          <w:sz w:val="18"/>
          <w:szCs w:val="18"/>
        </w:rPr>
        <w:t>]</w:t>
      </w:r>
      <w:r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ID["EPSG",4946,URI["urn:ogc:def:crs:EPSG::4946"]],</w:t>
      </w:r>
    </w:p>
    <w:p w:rsidR="000954ED" w:rsidRDefault="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REMARK["</w:t>
      </w:r>
      <w:r w:rsidRPr="00A301E0">
        <w:rPr>
          <w:rFonts w:ascii="MS Gothic" w:eastAsia="MS Gothic" w:hAnsi="MS Gothic" w:cs="MS Gothic"/>
        </w:rPr>
        <w:t>注：</w:t>
      </w:r>
      <w:r w:rsidRPr="00A301E0">
        <w:rPr>
          <w:rFonts w:ascii="Courier New" w:hAnsi="Courier New" w:cs="Courier New"/>
        </w:rPr>
        <w:t>JGD2000</w:t>
      </w:r>
      <w:r w:rsidRPr="00A301E0">
        <w:rPr>
          <w:rFonts w:ascii="Courier New" w:hAnsi="Courier New" w:cs="Courier New"/>
        </w:rPr>
        <w:t>ジオセントリック</w:t>
      </w:r>
      <w:r w:rsidRPr="00A301E0">
        <w:rPr>
          <w:rFonts w:ascii="MS Gothic" w:eastAsia="MS Gothic" w:hAnsi="MS Gothic" w:cs="MS Gothic"/>
        </w:rPr>
        <w:t>は現在</w:t>
      </w:r>
      <w:r w:rsidRPr="00A301E0">
        <w:rPr>
          <w:rFonts w:ascii="Courier New" w:hAnsi="Courier New" w:cs="Courier New"/>
        </w:rPr>
        <w:t>JGD2011</w:t>
      </w:r>
      <w:r w:rsidRPr="00A301E0">
        <w:rPr>
          <w:rFonts w:ascii="MS Gothic" w:eastAsia="MS Gothic" w:hAnsi="MS Gothic" w:cs="MS Gothic"/>
        </w:rPr>
        <w:t>に代わりました。</w:t>
      </w:r>
      <w:r w:rsidRPr="00A301E0">
        <w:rPr>
          <w:rFonts w:ascii="Courier New" w:hAnsi="Courier New" w:cs="Courier New"/>
          <w:sz w:val="18"/>
          <w:szCs w:val="18"/>
        </w:rPr>
        <w:t>"]</w:t>
      </w:r>
    </w:p>
    <w:p w:rsidR="00A432EE" w:rsidRPr="009630A6" w:rsidRDefault="00E13052" w:rsidP="00A432EE">
      <w:pPr>
        <w:keepNext/>
        <w:ind w:firstLine="1418"/>
        <w:rPr>
          <w:rFonts w:ascii="Courier New" w:hAnsi="Courier New" w:cs="Courier New"/>
          <w:color w:val="FF0000"/>
          <w:sz w:val="18"/>
          <w:szCs w:val="18"/>
        </w:rPr>
      </w:pPr>
      <w:r w:rsidRPr="00E13052">
        <w:rPr>
          <w:rFonts w:ascii="Courier New" w:hAnsi="Courier New" w:cs="Courier New"/>
          <w:color w:val="FF0000"/>
          <w:sz w:val="18"/>
          <w:szCs w:val="18"/>
        </w:rPr>
        <w:t>]</w:t>
      </w:r>
    </w:p>
    <w:p w:rsidR="00A432EE" w:rsidRPr="00A301E0" w:rsidRDefault="00E30BB7" w:rsidP="00E30BB7">
      <w:pPr>
        <w:pStyle w:val="Note"/>
        <w:rPr>
          <w:rFonts w:ascii="Courier New" w:hAnsi="Courier New" w:cs="Courier New"/>
          <w:szCs w:val="18"/>
        </w:rPr>
      </w:pPr>
      <w:r>
        <w:t>NOTE</w:t>
      </w:r>
      <w:r>
        <w:tab/>
      </w:r>
      <w:r w:rsidR="00A432EE" w:rsidRPr="00A301E0">
        <w:t>Non-Latin characters may only be included within remarks</w:t>
      </w:r>
      <w:r w:rsidR="00F520BF">
        <w:t xml:space="preserve"> (see 7.3.4)</w:t>
      </w:r>
      <w:r w:rsidR="00A432EE" w:rsidRPr="00A301E0">
        <w:t>.</w:t>
      </w:r>
    </w:p>
    <w:p w:rsidR="00A432EE" w:rsidRPr="00A301E0" w:rsidRDefault="00A432EE" w:rsidP="00A432EE">
      <w:pPr>
        <w:pStyle w:val="Example"/>
        <w:keepNext/>
        <w:spacing w:after="0"/>
      </w:pPr>
      <w:r w:rsidRPr="00A301E0">
        <w:lastRenderedPageBreak/>
        <w:t>EXAMPLE 2</w:t>
      </w:r>
      <w:r w:rsidRPr="00A301E0">
        <w:tab/>
      </w:r>
      <w:r w:rsidR="003877B5">
        <w:t>Dynamic g</w:t>
      </w:r>
      <w:r w:rsidR="00594F83" w:rsidRPr="00A301E0">
        <w:t>eo</w:t>
      </w:r>
      <w:r w:rsidR="00594F83">
        <w:t>graph</w:t>
      </w:r>
      <w:r w:rsidR="00594F83" w:rsidRPr="00A301E0">
        <w:t xml:space="preserve">ic </w:t>
      </w:r>
      <w:r w:rsidRPr="00A301E0">
        <w:t>CRS with ellipsoidal 3D coordinate system, no optional attributes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000456DF">
        <w:rPr>
          <w:rFonts w:ascii="Courier New" w:hAnsi="Courier New" w:cs="Courier New"/>
          <w:szCs w:val="18"/>
        </w:rPr>
        <w:t>GEOG</w:t>
      </w:r>
      <w:r w:rsidR="000456DF" w:rsidRPr="00A301E0">
        <w:rPr>
          <w:rFonts w:ascii="Courier New" w:hAnsi="Courier New" w:cs="Courier New"/>
          <w:szCs w:val="18"/>
        </w:rPr>
        <w:t>CRS</w:t>
      </w:r>
      <w:r w:rsidR="00E13052" w:rsidRPr="00E13052">
        <w:rPr>
          <w:rFonts w:ascii="Courier New" w:hAnsi="Courier New" w:cs="Courier New"/>
          <w:color w:val="FF0000"/>
          <w:szCs w:val="18"/>
        </w:rPr>
        <w:t>[</w:t>
      </w:r>
      <w:r w:rsidRPr="00A301E0">
        <w:rPr>
          <w:rFonts w:ascii="Courier New" w:hAnsi="Courier New" w:cs="Courier New"/>
          <w:szCs w:val="18"/>
        </w:rPr>
        <w:t>"WGS 84</w:t>
      </w:r>
      <w:r w:rsidR="003877B5">
        <w:rPr>
          <w:rFonts w:ascii="Courier New" w:hAnsi="Courier New" w:cs="Courier New"/>
          <w:szCs w:val="18"/>
        </w:rPr>
        <w:t xml:space="preserve"> (G1762)</w:t>
      </w:r>
      <w:r w:rsidRPr="00A301E0">
        <w:rPr>
          <w:rFonts w:ascii="Courier New" w:hAnsi="Courier New" w:cs="Courier New"/>
          <w:szCs w:val="18"/>
        </w:rPr>
        <w:t>",</w:t>
      </w:r>
    </w:p>
    <w:p w:rsidR="003877B5"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3877B5" w:rsidRPr="003877B5">
        <w:rPr>
          <w:rFonts w:ascii="Courier New" w:hAnsi="Courier New" w:cs="Courier New"/>
          <w:sz w:val="18"/>
          <w:szCs w:val="18"/>
        </w:rPr>
        <w:t>DYNAMIC[</w:t>
      </w:r>
      <w:r w:rsidR="00D14E3B">
        <w:rPr>
          <w:rFonts w:ascii="Courier New" w:hAnsi="Courier New" w:cs="Courier New"/>
          <w:sz w:val="18"/>
          <w:szCs w:val="18"/>
        </w:rPr>
        <w:t>FRAMEEPOCH[</w:t>
      </w:r>
      <w:r w:rsidR="003877B5" w:rsidRPr="003877B5">
        <w:rPr>
          <w:rFonts w:ascii="Courier New" w:hAnsi="Courier New" w:cs="Courier New"/>
          <w:sz w:val="18"/>
          <w:szCs w:val="18"/>
        </w:rPr>
        <w:t>2005.0]</w:t>
      </w:r>
      <w:r w:rsidR="00D14E3B">
        <w:rPr>
          <w:rFonts w:ascii="Courier New" w:hAnsi="Courier New" w:cs="Courier New"/>
          <w:sz w:val="18"/>
          <w:szCs w:val="18"/>
        </w:rPr>
        <w:t>]</w:t>
      </w:r>
      <w:r w:rsidR="003877B5" w:rsidRPr="003877B5">
        <w:rPr>
          <w:rFonts w:ascii="Courier New" w:hAnsi="Courier New" w:cs="Courier New"/>
          <w:sz w:val="18"/>
          <w:szCs w:val="18"/>
        </w:rPr>
        <w:t>,</w:t>
      </w:r>
    </w:p>
    <w:p w:rsidR="00A432EE" w:rsidRPr="00A301E0" w:rsidRDefault="003877B5"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DD3B19" w:rsidRPr="009C452B">
        <w:rPr>
          <w:rFonts w:ascii="Courier New" w:hAnsi="Courier New" w:cs="Courier New"/>
          <w:sz w:val="18"/>
          <w:szCs w:val="18"/>
        </w:rPr>
        <w:t>TRF</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"World Geodetic System 1984</w:t>
      </w:r>
      <w:r>
        <w:rPr>
          <w:rFonts w:ascii="Courier New" w:hAnsi="Courier New" w:cs="Courier New"/>
          <w:sz w:val="18"/>
          <w:szCs w:val="18"/>
        </w:rPr>
        <w:t xml:space="preserve"> (G1762)</w:t>
      </w:r>
      <w:r w:rsidR="00A432EE" w:rsidRPr="00A301E0">
        <w:rPr>
          <w:rFonts w:ascii="Courier New" w:hAnsi="Courier New" w:cs="Courier New"/>
          <w:sz w:val="18"/>
          <w:szCs w:val="18"/>
        </w:rPr>
        <w:t>",</w:t>
      </w:r>
    </w:p>
    <w:p w:rsidR="00E11C1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ELLIPSOID["WGS 84",6378137,298.257223563,LENGTHUNIT["metre",1.0]</w:t>
      </w:r>
    </w:p>
    <w:p w:rsidR="009630A6" w:rsidRDefault="00E11C10"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A432EE" w:rsidRPr="00A301E0">
        <w:rPr>
          <w:rFonts w:ascii="Courier New" w:hAnsi="Courier New" w:cs="Courier New"/>
          <w:sz w:val="18"/>
          <w:szCs w:val="18"/>
        </w:rPr>
        <w:t>]</w:t>
      </w:r>
    </w:p>
    <w:p w:rsidR="00A432EE" w:rsidRPr="00A301E0" w:rsidRDefault="009630A6"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CS[ellipsoidal,3],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lat</w:t>
      </w:r>
      <w:r w:rsidRPr="00A301E0">
        <w:rPr>
          <w:rFonts w:cs="Arial"/>
          <w:sz w:val="18"/>
          <w:szCs w:val="18"/>
        </w:rPr>
        <w:t>)</w:t>
      </w:r>
      <w:r w:rsidRPr="00A301E0">
        <w:rPr>
          <w:rFonts w:ascii="Courier New" w:hAnsi="Courier New" w:cs="Courier New"/>
          <w:sz w:val="18"/>
          <w:szCs w:val="18"/>
        </w:rPr>
        <w:t>",north,ANGLEUNIT["degree",0.0174532925199433]],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lon</w:t>
      </w:r>
      <w:r w:rsidRPr="00A301E0">
        <w:rPr>
          <w:rFonts w:cs="Arial"/>
          <w:sz w:val="18"/>
          <w:szCs w:val="18"/>
        </w:rPr>
        <w:t>)</w:t>
      </w:r>
      <w:r w:rsidRPr="00A301E0">
        <w:rPr>
          <w:rFonts w:ascii="Courier New" w:hAnsi="Courier New" w:cs="Courier New"/>
          <w:sz w:val="18"/>
          <w:szCs w:val="18"/>
        </w:rPr>
        <w:t>",east,ANGLEUNIT["degree",0.0174532925199433]],</w:t>
      </w:r>
    </w:p>
    <w:p w:rsidR="009630A6"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AXIS["ellipsoidal height (h)",up,LENGTHUNIT["metre",1.0]]</w:t>
      </w:r>
    </w:p>
    <w:p w:rsidR="00A432EE" w:rsidRPr="009630A6" w:rsidRDefault="00E13052" w:rsidP="00A432EE">
      <w:pPr>
        <w:spacing w:after="0"/>
        <w:ind w:firstLine="1418"/>
        <w:rPr>
          <w:rFonts w:ascii="Courier New" w:hAnsi="Courier New" w:cs="Courier New"/>
          <w:color w:val="FF0000"/>
          <w:sz w:val="18"/>
          <w:szCs w:val="18"/>
        </w:rPr>
      </w:pPr>
      <w:r w:rsidRPr="00E13052">
        <w:rPr>
          <w:rFonts w:ascii="Courier New" w:hAnsi="Courier New" w:cs="Courier New"/>
          <w:color w:val="FF0000"/>
          <w:sz w:val="18"/>
          <w:szCs w:val="18"/>
        </w:rPr>
        <w:t>]</w:t>
      </w:r>
    </w:p>
    <w:p w:rsidR="00A432EE" w:rsidRPr="00A301E0" w:rsidRDefault="00A432EE" w:rsidP="00A432EE"/>
    <w:p w:rsidR="00A432EE" w:rsidRPr="00A301E0" w:rsidRDefault="00A432EE" w:rsidP="00A432EE">
      <w:pPr>
        <w:pStyle w:val="Example"/>
        <w:keepNext/>
        <w:spacing w:after="0"/>
      </w:pPr>
      <w:r w:rsidRPr="00A301E0">
        <w:t>EXAMPLE 3</w:t>
      </w:r>
      <w:r w:rsidRPr="00A301E0">
        <w:tab/>
      </w:r>
      <w:r w:rsidR="003877B5">
        <w:t>Static g</w:t>
      </w:r>
      <w:r w:rsidR="00594F83" w:rsidRPr="00A301E0">
        <w:t>eo</w:t>
      </w:r>
      <w:r w:rsidR="00594F83">
        <w:t>graph</w:t>
      </w:r>
      <w:r w:rsidR="00594F83" w:rsidRPr="00A301E0">
        <w:t xml:space="preserve">ic </w:t>
      </w:r>
      <w:r w:rsidRPr="00A301E0">
        <w:t>CRS with IRM as prime meridian and ellipsoidal 2D coordinate system in degrees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000456DF">
        <w:rPr>
          <w:rFonts w:ascii="Courier New" w:hAnsi="Courier New" w:cs="Courier New"/>
        </w:rPr>
        <w:t>GEOG</w:t>
      </w:r>
      <w:r w:rsidR="00240D55">
        <w:rPr>
          <w:rFonts w:ascii="Courier New" w:hAnsi="Courier New" w:cs="Courier New"/>
        </w:rPr>
        <w:t>RAPHIC</w:t>
      </w:r>
      <w:r w:rsidR="000456DF" w:rsidRPr="00A301E0">
        <w:rPr>
          <w:rFonts w:ascii="Courier New" w:hAnsi="Courier New" w:cs="Courier New"/>
          <w:szCs w:val="18"/>
        </w:rPr>
        <w:t>CRS</w:t>
      </w:r>
      <w:r w:rsidR="00E13052" w:rsidRPr="00E13052">
        <w:rPr>
          <w:rFonts w:ascii="Courier New" w:eastAsia="Times New Roman" w:hAnsi="Courier New" w:cs="Courier New"/>
          <w:color w:val="FF0000"/>
          <w:szCs w:val="18"/>
        </w:rPr>
        <w:t>[</w:t>
      </w:r>
      <w:r w:rsidRPr="00A301E0">
        <w:rPr>
          <w:rFonts w:ascii="Courier New" w:hAnsi="Courier New" w:cs="Courier New"/>
          <w:szCs w:val="18"/>
        </w:rPr>
        <w:t>"NAD83",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DATUM</w:t>
      </w:r>
      <w:r w:rsidR="00E13052" w:rsidRPr="00E13052">
        <w:rPr>
          <w:rFonts w:ascii="Courier New" w:hAnsi="Courier New" w:cs="Courier New"/>
          <w:color w:val="00B050"/>
          <w:sz w:val="18"/>
          <w:szCs w:val="18"/>
        </w:rPr>
        <w:t>[</w:t>
      </w:r>
      <w:r w:rsidRPr="00A301E0">
        <w:rPr>
          <w:rFonts w:ascii="Courier New" w:hAnsi="Courier New" w:cs="Courier New"/>
          <w:sz w:val="18"/>
          <w:szCs w:val="18"/>
        </w:rPr>
        <w:t>"North American Datum 1983",</w:t>
      </w:r>
    </w:p>
    <w:p w:rsidR="009630A6"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ELLIPSOID["GRS 1980",6378137,298.257222101,LENGTHUNIT["metre",1.0]]</w:t>
      </w:r>
    </w:p>
    <w:p w:rsidR="00A432EE" w:rsidRPr="00A301E0" w:rsidRDefault="009630A6"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CS[ellipsoidal,2],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AXIS["latitude",north],</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AXIS["longitude",east],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ANGLEUNIT["degree",0.017453292519943],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ID["EPSG",4269],</w:t>
      </w:r>
    </w:p>
    <w:p w:rsidR="009630A6"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REMARK["1986 realisation"]</w:t>
      </w:r>
    </w:p>
    <w:p w:rsidR="00A432EE" w:rsidRPr="009630A6" w:rsidRDefault="00E13052" w:rsidP="00A432EE">
      <w:pPr>
        <w:spacing w:after="0"/>
        <w:ind w:firstLine="1418"/>
        <w:rPr>
          <w:rFonts w:ascii="Courier New" w:hAnsi="Courier New" w:cs="Courier New"/>
          <w:color w:val="FF0000"/>
          <w:sz w:val="18"/>
          <w:szCs w:val="18"/>
        </w:rPr>
      </w:pPr>
      <w:r w:rsidRPr="00E13052">
        <w:rPr>
          <w:rFonts w:ascii="Courier New" w:eastAsia="Times New Roman" w:hAnsi="Courier New" w:cs="Courier New"/>
          <w:color w:val="FF0000"/>
          <w:sz w:val="18"/>
          <w:szCs w:val="18"/>
        </w:rPr>
        <w:t>]</w:t>
      </w:r>
    </w:p>
    <w:p w:rsidR="00A432EE" w:rsidRPr="00A301E0" w:rsidRDefault="00A432EE" w:rsidP="00A432EE"/>
    <w:p w:rsidR="00A432EE" w:rsidRPr="00A301E0" w:rsidRDefault="00E30BB7" w:rsidP="00594F83">
      <w:pPr>
        <w:pStyle w:val="Example"/>
        <w:keepNext/>
        <w:rPr>
          <w:szCs w:val="18"/>
        </w:rPr>
      </w:pPr>
      <w:r>
        <w:rPr>
          <w:szCs w:val="18"/>
        </w:rPr>
        <w:t>EXAMPLE 4</w:t>
      </w:r>
      <w:r>
        <w:rPr>
          <w:szCs w:val="18"/>
        </w:rPr>
        <w:tab/>
      </w:r>
      <w:r w:rsidR="003877B5">
        <w:t>Static g</w:t>
      </w:r>
      <w:r w:rsidR="00594F83" w:rsidRPr="00A301E0">
        <w:t>eo</w:t>
      </w:r>
      <w:r w:rsidR="00594F83">
        <w:t>graph</w:t>
      </w:r>
      <w:r w:rsidR="00594F83" w:rsidRPr="00A301E0">
        <w:t xml:space="preserve">ic </w:t>
      </w:r>
      <w:r w:rsidR="00A432EE" w:rsidRPr="00A301E0">
        <w:t>CRS with prime meridian other than IRM and ellipsoidal 2D coordinate system in grads</w:t>
      </w:r>
    </w:p>
    <w:p w:rsidR="00A432EE" w:rsidRPr="00FF1F38" w:rsidRDefault="00A432EE" w:rsidP="00A432EE">
      <w:pPr>
        <w:keepNext/>
        <w:tabs>
          <w:tab w:val="left" w:pos="1418"/>
        </w:tabs>
        <w:spacing w:after="0"/>
        <w:rPr>
          <w:rFonts w:ascii="Courier New" w:hAnsi="Courier New" w:cs="Courier New"/>
          <w:sz w:val="18"/>
          <w:szCs w:val="18"/>
          <w:lang w:val="fr-FR"/>
        </w:rPr>
      </w:pPr>
      <w:r w:rsidRPr="00A301E0">
        <w:rPr>
          <w:sz w:val="18"/>
          <w:szCs w:val="18"/>
        </w:rPr>
        <w:tab/>
      </w:r>
      <w:r w:rsidR="000456DF">
        <w:rPr>
          <w:rFonts w:ascii="Courier New" w:hAnsi="Courier New" w:cs="Courier New"/>
          <w:sz w:val="18"/>
          <w:szCs w:val="18"/>
          <w:lang w:val="fr-FR"/>
        </w:rPr>
        <w:t>GEOG</w:t>
      </w:r>
      <w:r w:rsidR="000456DF" w:rsidRPr="00FF1F38">
        <w:rPr>
          <w:rFonts w:ascii="Courier New" w:hAnsi="Courier New" w:cs="Courier New"/>
          <w:sz w:val="18"/>
          <w:szCs w:val="18"/>
          <w:lang w:val="fr-FR"/>
        </w:rPr>
        <w:t>CRS</w:t>
      </w:r>
      <w:r w:rsidR="00E13052" w:rsidRPr="00E13052">
        <w:rPr>
          <w:rFonts w:ascii="Courier New" w:hAnsi="Courier New" w:cs="Courier New"/>
          <w:color w:val="FF0000"/>
          <w:sz w:val="18"/>
          <w:szCs w:val="18"/>
          <w:lang w:val="fr-FR"/>
        </w:rPr>
        <w:t>[</w:t>
      </w:r>
      <w:r w:rsidRPr="00FF1F38">
        <w:rPr>
          <w:rFonts w:ascii="Courier New" w:hAnsi="Courier New" w:cs="Courier New"/>
          <w:sz w:val="18"/>
          <w:szCs w:val="18"/>
          <w:lang w:val="fr-FR"/>
        </w:rPr>
        <w:t>"NTF (Paris)",</w:t>
      </w:r>
    </w:p>
    <w:p w:rsidR="00A432EE" w:rsidRPr="00FF1F38" w:rsidRDefault="00A432EE" w:rsidP="00A432EE">
      <w:pPr>
        <w:keepNext/>
        <w:spacing w:after="0"/>
        <w:ind w:firstLine="1418"/>
        <w:rPr>
          <w:rFonts w:ascii="Courier New" w:hAnsi="Courier New" w:cs="Courier New"/>
          <w:sz w:val="18"/>
          <w:szCs w:val="18"/>
          <w:lang w:val="fr-FR"/>
        </w:rPr>
      </w:pPr>
      <w:r w:rsidRPr="00FF1F38">
        <w:rPr>
          <w:rFonts w:ascii="Courier New" w:hAnsi="Courier New" w:cs="Courier New"/>
          <w:sz w:val="18"/>
          <w:szCs w:val="18"/>
          <w:lang w:val="fr-FR"/>
        </w:rPr>
        <w:t xml:space="preserve">  DATUM</w:t>
      </w:r>
      <w:r w:rsidR="00E13052" w:rsidRPr="00E13052">
        <w:rPr>
          <w:rFonts w:ascii="Courier New" w:hAnsi="Courier New" w:cs="Courier New"/>
          <w:color w:val="00B050"/>
          <w:sz w:val="18"/>
          <w:szCs w:val="18"/>
          <w:lang w:val="fr-FR"/>
        </w:rPr>
        <w:t>[</w:t>
      </w:r>
      <w:r w:rsidRPr="00FF1F38">
        <w:rPr>
          <w:rFonts w:ascii="Courier New" w:hAnsi="Courier New" w:cs="Courier New"/>
          <w:sz w:val="18"/>
          <w:szCs w:val="18"/>
          <w:lang w:val="fr-FR"/>
        </w:rPr>
        <w:t>"Nouvelle Triangulation Francaise",</w:t>
      </w:r>
    </w:p>
    <w:p w:rsidR="00E11C10" w:rsidRDefault="00A432EE" w:rsidP="00A432EE">
      <w:pPr>
        <w:keepNext/>
        <w:spacing w:after="0"/>
        <w:ind w:firstLine="1418"/>
        <w:rPr>
          <w:rFonts w:ascii="Courier New" w:hAnsi="Courier New" w:cs="Courier New"/>
          <w:sz w:val="18"/>
          <w:szCs w:val="18"/>
        </w:rPr>
      </w:pPr>
      <w:r w:rsidRPr="00FF1F38">
        <w:rPr>
          <w:rFonts w:ascii="Courier New" w:hAnsi="Courier New" w:cs="Courier New"/>
          <w:sz w:val="18"/>
          <w:szCs w:val="18"/>
          <w:lang w:val="fr-FR"/>
        </w:rPr>
        <w:t xml:space="preserve">    </w:t>
      </w:r>
      <w:r w:rsidRPr="00A301E0">
        <w:rPr>
          <w:rFonts w:ascii="Courier New" w:hAnsi="Courier New" w:cs="Courier New"/>
          <w:sz w:val="18"/>
          <w:szCs w:val="18"/>
        </w:rPr>
        <w:t>ELLIPSOID["Clarke 1880 (IGN)",6378249.2,293.4660213]</w:t>
      </w:r>
    </w:p>
    <w:p w:rsidR="00A432EE" w:rsidRPr="00A301E0" w:rsidRDefault="00E11C10"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PRIMEM["Paris",2.5969213],</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CS[ellipsoidal,2],</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AXIS["latitude",north,ORDER[1]],</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AXIS["longitude",east,ORDER[2]],</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ANGLEUNIT["grad",0.015707963267949],</w:t>
      </w:r>
    </w:p>
    <w:p w:rsidR="000954ED" w:rsidRDefault="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REMARK["Nouvelle Triangulation Française"]</w:t>
      </w:r>
    </w:p>
    <w:p w:rsidR="00A432EE" w:rsidRPr="00A301E0" w:rsidRDefault="00E13052" w:rsidP="00A432EE">
      <w:pPr>
        <w:keepNext/>
        <w:ind w:left="1418"/>
      </w:pPr>
      <w:r w:rsidRPr="00E13052">
        <w:rPr>
          <w:rFonts w:ascii="Courier New" w:hAnsi="Courier New" w:cs="Courier New"/>
          <w:color w:val="FF0000"/>
          <w:sz w:val="18"/>
          <w:szCs w:val="18"/>
        </w:rPr>
        <w:t>]</w:t>
      </w:r>
    </w:p>
    <w:p w:rsidR="00A432EE" w:rsidRDefault="00A432EE" w:rsidP="00A432EE">
      <w:pPr>
        <w:pStyle w:val="Note"/>
      </w:pPr>
      <w:r w:rsidRPr="00A301E0">
        <w:t xml:space="preserve">NOTE: </w:t>
      </w:r>
      <w:r w:rsidRPr="00A301E0">
        <w:tab/>
        <w:t>Non-Latin</w:t>
      </w:r>
      <w:r w:rsidR="00F520BF">
        <w:t>1</w:t>
      </w:r>
      <w:r w:rsidRPr="00A301E0">
        <w:t xml:space="preserve"> characters may only be included within remarks</w:t>
      </w:r>
      <w:r w:rsidR="00F520BF">
        <w:t xml:space="preserve"> (see 7.3.4).</w:t>
      </w:r>
    </w:p>
    <w:p w:rsidR="00D0774F" w:rsidRDefault="00CC73F8">
      <w:pPr>
        <w:pStyle w:val="Heading1"/>
        <w:pageBreakBefore/>
      </w:pPr>
      <w:bookmarkStart w:id="163" w:name="_Toc380310615"/>
      <w:bookmarkStart w:id="164" w:name="_Toc522896096"/>
      <w:r>
        <w:lastRenderedPageBreak/>
        <w:t>WKT</w:t>
      </w:r>
      <w:r w:rsidR="00A432EE" w:rsidRPr="00A301E0">
        <w:t xml:space="preserve"> representation of projected CRSs</w:t>
      </w:r>
      <w:bookmarkEnd w:id="163"/>
      <w:bookmarkEnd w:id="164"/>
    </w:p>
    <w:p w:rsidR="00A432EE" w:rsidRPr="00A301E0" w:rsidRDefault="00A432EE" w:rsidP="00A432EE">
      <w:pPr>
        <w:pStyle w:val="Heading2"/>
        <w:numPr>
          <w:ilvl w:val="1"/>
          <w:numId w:val="1"/>
        </w:numPr>
        <w:tabs>
          <w:tab w:val="clear" w:pos="360"/>
        </w:tabs>
      </w:pPr>
      <w:bookmarkStart w:id="165" w:name="_Toc380310616"/>
      <w:bookmarkStart w:id="166" w:name="_Toc522896097"/>
      <w:r w:rsidRPr="00A301E0">
        <w:t>Overview</w:t>
      </w:r>
      <w:bookmarkEnd w:id="165"/>
      <w:bookmarkEnd w:id="166"/>
    </w:p>
    <w:p w:rsidR="00A432EE" w:rsidRPr="00A301E0" w:rsidRDefault="00A432EE" w:rsidP="00A432EE">
      <w:r w:rsidRPr="00A301E0">
        <w:t xml:space="preserve">A projected CRS is a special case of a derived CRS. Because of its importance to geographic information and particularly for backward compatibility reasons necessitating a different string structure it is treated separately from the general case described in </w:t>
      </w:r>
      <w:r w:rsidR="00E30BB7">
        <w:rPr>
          <w:rFonts w:eastAsia="Times New Roman"/>
          <w:szCs w:val="14"/>
          <w:lang w:eastAsia="en-GB"/>
        </w:rPr>
        <w:t>C</w:t>
      </w:r>
      <w:r w:rsidRPr="00A301E0">
        <w:rPr>
          <w:rFonts w:eastAsia="Times New Roman"/>
          <w:szCs w:val="14"/>
          <w:lang w:eastAsia="en-GB"/>
        </w:rPr>
        <w:t xml:space="preserve">lause </w:t>
      </w:r>
      <w:r w:rsidR="00F520BF" w:rsidRPr="00A301E0">
        <w:rPr>
          <w:rFonts w:eastAsia="Times New Roman"/>
          <w:szCs w:val="14"/>
          <w:lang w:eastAsia="en-GB"/>
        </w:rPr>
        <w:t>1</w:t>
      </w:r>
      <w:r w:rsidR="00F520BF">
        <w:rPr>
          <w:rFonts w:eastAsia="Times New Roman"/>
          <w:szCs w:val="14"/>
          <w:lang w:eastAsia="en-GB"/>
        </w:rPr>
        <w:t>4</w:t>
      </w:r>
      <w:r w:rsidRPr="00A301E0">
        <w:t xml:space="preserve">. The structures of WKT strings for principal and derived CRSs are compared in </w:t>
      </w:r>
      <w:r w:rsidR="00F520BF" w:rsidRPr="00A301E0">
        <w:t>1</w:t>
      </w:r>
      <w:r w:rsidR="00F520BF">
        <w:t>4</w:t>
      </w:r>
      <w:r w:rsidRPr="00A301E0">
        <w:t xml:space="preserve">.1, to which the reader is referred.  </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projected coordinate reference system shall be:</w:t>
      </w:r>
      <w:bookmarkStart w:id="167" w:name="_Toc376833796"/>
      <w:bookmarkStart w:id="168" w:name="_Toc376834512"/>
      <w:bookmarkStart w:id="169" w:name="_Toc376985508"/>
      <w:bookmarkEnd w:id="167"/>
      <w:bookmarkEnd w:id="168"/>
      <w:bookmarkEnd w:id="169"/>
    </w:p>
    <w:tbl>
      <w:tblPr>
        <w:tblW w:w="0" w:type="auto"/>
        <w:tblLayout w:type="fixed"/>
        <w:tblLook w:val="0000"/>
      </w:tblPr>
      <w:tblGrid>
        <w:gridCol w:w="2830"/>
        <w:gridCol w:w="567"/>
        <w:gridCol w:w="6492"/>
      </w:tblGrid>
      <w:tr w:rsidR="00A432EE" w:rsidRPr="00A301E0" w:rsidTr="00E30BB7">
        <w:trPr>
          <w:cantSplit/>
        </w:trPr>
        <w:tc>
          <w:tcPr>
            <w:tcW w:w="2830" w:type="dxa"/>
            <w:shd w:val="clear" w:color="auto" w:fill="auto"/>
          </w:tcPr>
          <w:p w:rsidR="00A432EE" w:rsidRPr="00A301E0" w:rsidRDefault="00A432EE" w:rsidP="00E30BB7">
            <w:r w:rsidRPr="00A301E0">
              <w:t>&lt;projected crs&gt;</w:t>
            </w:r>
            <w:bookmarkStart w:id="170" w:name="_Toc376833797"/>
            <w:bookmarkStart w:id="171" w:name="_Toc376834513"/>
            <w:bookmarkStart w:id="172" w:name="_Toc376985509"/>
            <w:bookmarkEnd w:id="170"/>
            <w:bookmarkEnd w:id="171"/>
            <w:bookmarkEnd w:id="172"/>
          </w:p>
        </w:tc>
        <w:tc>
          <w:tcPr>
            <w:tcW w:w="567" w:type="dxa"/>
            <w:shd w:val="clear" w:color="auto" w:fill="auto"/>
          </w:tcPr>
          <w:p w:rsidR="00A432EE" w:rsidRPr="00A301E0" w:rsidRDefault="00A432EE" w:rsidP="00E30BB7">
            <w:r w:rsidRPr="00A301E0">
              <w:t>::=</w:t>
            </w:r>
            <w:bookmarkStart w:id="173" w:name="_Toc376833798"/>
            <w:bookmarkStart w:id="174" w:name="_Toc376834514"/>
            <w:bookmarkStart w:id="175" w:name="_Toc376985510"/>
            <w:bookmarkEnd w:id="173"/>
            <w:bookmarkEnd w:id="174"/>
            <w:bookmarkEnd w:id="175"/>
          </w:p>
        </w:tc>
        <w:tc>
          <w:tcPr>
            <w:tcW w:w="6492" w:type="dxa"/>
            <w:shd w:val="clear" w:color="auto" w:fill="auto"/>
          </w:tcPr>
          <w:p w:rsidR="00A432EE" w:rsidRPr="00A301E0" w:rsidRDefault="00A432EE" w:rsidP="00E30BB7">
            <w:pPr>
              <w:spacing w:after="0"/>
            </w:pPr>
            <w:r w:rsidRPr="00A301E0">
              <w:t xml:space="preserve">&lt;projected crs keyword&gt; &lt;left delimiter&gt; &lt;crs name&gt; </w:t>
            </w:r>
            <w:bookmarkStart w:id="176" w:name="_Toc376833799"/>
            <w:bookmarkStart w:id="177" w:name="_Toc376834515"/>
            <w:bookmarkStart w:id="178" w:name="_Toc376985511"/>
            <w:bookmarkEnd w:id="176"/>
            <w:bookmarkEnd w:id="177"/>
            <w:bookmarkEnd w:id="178"/>
          </w:p>
          <w:p w:rsidR="00A432EE" w:rsidRPr="00A301E0" w:rsidRDefault="00A432EE" w:rsidP="00E30BB7">
            <w:pPr>
              <w:spacing w:after="0"/>
            </w:pPr>
            <w:r w:rsidRPr="00A301E0">
              <w:t>&lt;wkt separator&gt; &lt;base geodetic crs&gt;</w:t>
            </w:r>
            <w:bookmarkStart w:id="179" w:name="_Toc376833800"/>
            <w:bookmarkStart w:id="180" w:name="_Toc376834516"/>
            <w:bookmarkStart w:id="181" w:name="_Toc376985512"/>
            <w:bookmarkEnd w:id="179"/>
            <w:bookmarkEnd w:id="180"/>
            <w:bookmarkEnd w:id="181"/>
          </w:p>
          <w:p w:rsidR="00A432EE" w:rsidRPr="00A301E0" w:rsidRDefault="00A432EE" w:rsidP="00E30BB7">
            <w:pPr>
              <w:spacing w:after="0"/>
            </w:pPr>
            <w:r w:rsidRPr="00A301E0">
              <w:t xml:space="preserve">&lt;wkt separator&gt; &lt;map projection&gt; </w:t>
            </w:r>
          </w:p>
          <w:p w:rsidR="00A432EE" w:rsidRPr="00A301E0" w:rsidRDefault="00A432EE" w:rsidP="00E30BB7">
            <w:pPr>
              <w:spacing w:after="0"/>
            </w:pPr>
            <w:r w:rsidRPr="00A301E0">
              <w:t>&lt;wkt separator&gt; &lt;coordinate system&gt;</w:t>
            </w:r>
            <w:bookmarkStart w:id="182" w:name="_Toc376833801"/>
            <w:bookmarkStart w:id="183" w:name="_Toc376834517"/>
            <w:bookmarkStart w:id="184" w:name="_Toc376985513"/>
            <w:bookmarkEnd w:id="182"/>
            <w:bookmarkEnd w:id="183"/>
            <w:bookmarkEnd w:id="184"/>
          </w:p>
          <w:p w:rsidR="00A432EE" w:rsidRPr="00A301E0" w:rsidRDefault="00A432EE" w:rsidP="00E30BB7">
            <w:pPr>
              <w:spacing w:after="0"/>
            </w:pPr>
            <w:r w:rsidRPr="00A301E0">
              <w:t>&lt;scope extent identifier remark&gt; &lt;right delimiter&gt;</w:t>
            </w:r>
            <w:bookmarkStart w:id="185" w:name="_Toc376833803"/>
            <w:bookmarkStart w:id="186" w:name="_Toc376834519"/>
            <w:bookmarkStart w:id="187" w:name="_Toc376985515"/>
            <w:bookmarkEnd w:id="185"/>
            <w:bookmarkEnd w:id="186"/>
            <w:bookmarkEnd w:id="187"/>
          </w:p>
          <w:p w:rsidR="00A432EE" w:rsidRPr="00A301E0" w:rsidRDefault="00A432EE" w:rsidP="00E30BB7">
            <w:pPr>
              <w:spacing w:after="0"/>
            </w:pPr>
          </w:p>
        </w:tc>
        <w:bookmarkStart w:id="188" w:name="_Toc376833804"/>
        <w:bookmarkStart w:id="189" w:name="_Toc376834520"/>
        <w:bookmarkStart w:id="190" w:name="_Toc376985516"/>
        <w:bookmarkEnd w:id="188"/>
        <w:bookmarkEnd w:id="189"/>
        <w:bookmarkEnd w:id="190"/>
      </w:tr>
      <w:tr w:rsidR="00A432EE" w:rsidRPr="00A301E0" w:rsidTr="00E30BB7">
        <w:trPr>
          <w:cantSplit/>
        </w:trPr>
        <w:tc>
          <w:tcPr>
            <w:tcW w:w="2830" w:type="dxa"/>
            <w:shd w:val="clear" w:color="auto" w:fill="auto"/>
          </w:tcPr>
          <w:p w:rsidR="00A432EE" w:rsidRPr="00A301E0" w:rsidRDefault="00A432EE" w:rsidP="00E30BB7">
            <w:r w:rsidRPr="00A301E0">
              <w:t>&lt;projected crs keyword&gt;</w:t>
            </w:r>
            <w:bookmarkStart w:id="191" w:name="_Toc376833805"/>
            <w:bookmarkStart w:id="192" w:name="_Toc376834521"/>
            <w:bookmarkStart w:id="193" w:name="_Toc376985517"/>
            <w:bookmarkEnd w:id="191"/>
            <w:bookmarkEnd w:id="192"/>
            <w:bookmarkEnd w:id="193"/>
          </w:p>
        </w:tc>
        <w:tc>
          <w:tcPr>
            <w:tcW w:w="567" w:type="dxa"/>
            <w:shd w:val="clear" w:color="auto" w:fill="auto"/>
          </w:tcPr>
          <w:p w:rsidR="00A432EE" w:rsidRPr="00A301E0" w:rsidRDefault="00A432EE" w:rsidP="00E30BB7">
            <w:r w:rsidRPr="00A301E0">
              <w:t>::=</w:t>
            </w:r>
            <w:bookmarkStart w:id="194" w:name="_Toc376833806"/>
            <w:bookmarkStart w:id="195" w:name="_Toc376834522"/>
            <w:bookmarkStart w:id="196" w:name="_Toc376985518"/>
            <w:bookmarkEnd w:id="194"/>
            <w:bookmarkEnd w:id="195"/>
            <w:bookmarkEnd w:id="196"/>
          </w:p>
        </w:tc>
        <w:tc>
          <w:tcPr>
            <w:tcW w:w="6492" w:type="dxa"/>
            <w:shd w:val="clear" w:color="auto" w:fill="auto"/>
          </w:tcPr>
          <w:p w:rsidR="00A432EE" w:rsidRPr="00A301E0" w:rsidRDefault="00A432EE" w:rsidP="00E30BB7">
            <w:pPr>
              <w:spacing w:after="0"/>
            </w:pPr>
            <w:r w:rsidRPr="00A301E0">
              <w:t>PROJCRS | PROJECTEDCRS</w:t>
            </w:r>
          </w:p>
          <w:p w:rsidR="00A432EE" w:rsidRPr="00A301E0" w:rsidRDefault="00A432EE" w:rsidP="00E30BB7">
            <w:pPr>
              <w:spacing w:after="0"/>
              <w:rPr>
                <w:rFonts w:ascii="Courier New" w:hAnsi="Courier New" w:cs="Courier New"/>
                <w:i/>
              </w:rPr>
            </w:pPr>
            <w:r w:rsidRPr="00A301E0">
              <w:t xml:space="preserve"> </w:t>
            </w:r>
            <w:bookmarkStart w:id="197" w:name="_Toc376833807"/>
            <w:bookmarkStart w:id="198" w:name="_Toc376834523"/>
            <w:bookmarkStart w:id="199" w:name="_Toc376985519"/>
            <w:bookmarkEnd w:id="197"/>
            <w:bookmarkEnd w:id="198"/>
            <w:bookmarkEnd w:id="199"/>
            <w:r w:rsidRPr="00A301E0">
              <w:rPr>
                <w:rFonts w:ascii="Courier New" w:hAnsi="Courier New" w:cs="Courier New"/>
                <w:i/>
              </w:rPr>
              <w:t xml:space="preserve">!!  In this </w:t>
            </w:r>
            <w:r w:rsidR="001818AB">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PROJCRS. PROJECTEDCRS is permitted. Implementations should be prepared to read both forms.</w:t>
            </w:r>
          </w:p>
          <w:p w:rsidR="00A432EE" w:rsidRPr="00A301E0" w:rsidRDefault="00A432EE" w:rsidP="00E30BB7">
            <w:pPr>
              <w:spacing w:after="0"/>
              <w:rPr>
                <w:rFonts w:ascii="Courier New" w:hAnsi="Courier New" w:cs="Courier New"/>
                <w:i/>
              </w:rPr>
            </w:pPr>
            <w:bookmarkStart w:id="200" w:name="_Toc376833808"/>
            <w:bookmarkStart w:id="201" w:name="_Toc376834524"/>
            <w:bookmarkStart w:id="202" w:name="_Toc376985520"/>
            <w:bookmarkEnd w:id="200"/>
            <w:bookmarkEnd w:id="201"/>
            <w:bookmarkEnd w:id="202"/>
          </w:p>
        </w:tc>
        <w:bookmarkStart w:id="203" w:name="_Toc376833809"/>
        <w:bookmarkStart w:id="204" w:name="_Toc376834525"/>
        <w:bookmarkStart w:id="205" w:name="_Toc376985521"/>
        <w:bookmarkEnd w:id="203"/>
        <w:bookmarkEnd w:id="204"/>
        <w:bookmarkEnd w:id="205"/>
      </w:tr>
      <w:tr w:rsidR="00A432EE" w:rsidRPr="00A301E0" w:rsidTr="00E30BB7">
        <w:trPr>
          <w:cantSplit/>
        </w:trPr>
        <w:tc>
          <w:tcPr>
            <w:tcW w:w="2830" w:type="dxa"/>
            <w:shd w:val="clear" w:color="auto" w:fill="auto"/>
          </w:tcPr>
          <w:p w:rsidR="00A432EE" w:rsidRPr="00A301E0" w:rsidRDefault="00A432EE" w:rsidP="00E30BB7">
            <w:r w:rsidRPr="00A301E0">
              <w:t>&lt;crs name&gt;</w:t>
            </w:r>
          </w:p>
        </w:tc>
        <w:tc>
          <w:tcPr>
            <w:tcW w:w="567" w:type="dxa"/>
            <w:shd w:val="clear" w:color="auto" w:fill="auto"/>
          </w:tcPr>
          <w:p w:rsidR="00A432EE" w:rsidRPr="00A301E0" w:rsidRDefault="00A432EE" w:rsidP="00E30BB7">
            <w:r w:rsidRPr="00A301E0">
              <w:t>::=</w:t>
            </w:r>
          </w:p>
        </w:tc>
        <w:tc>
          <w:tcPr>
            <w:tcW w:w="6492" w:type="dxa"/>
            <w:shd w:val="clear" w:color="auto" w:fill="auto"/>
          </w:tcPr>
          <w:p w:rsidR="00A432EE" w:rsidRPr="00A301E0" w:rsidRDefault="00A432EE" w:rsidP="00E30BB7">
            <w:pPr>
              <w:spacing w:after="0"/>
            </w:pPr>
            <w:r w:rsidRPr="00A301E0">
              <w:t xml:space="preserve">&lt;quoted Latin text&gt;                                       </w:t>
            </w:r>
            <w:r w:rsidRPr="00A301E0">
              <w:rPr>
                <w:rFonts w:ascii="Courier New" w:hAnsi="Courier New" w:cs="Courier New"/>
                <w:i/>
              </w:rPr>
              <w:t>!! See 7.2</w:t>
            </w:r>
          </w:p>
        </w:tc>
      </w:tr>
    </w:tbl>
    <w:p w:rsidR="00A432EE" w:rsidRPr="00A301E0" w:rsidRDefault="00A432EE" w:rsidP="00A432EE"/>
    <w:p w:rsidR="00A432EE" w:rsidRPr="00A301E0" w:rsidRDefault="00A432EE" w:rsidP="00A432EE">
      <w:pPr>
        <w:pStyle w:val="Heading2"/>
        <w:numPr>
          <w:ilvl w:val="1"/>
          <w:numId w:val="1"/>
        </w:numPr>
        <w:tabs>
          <w:tab w:val="clear" w:pos="360"/>
        </w:tabs>
      </w:pPr>
      <w:bookmarkStart w:id="206" w:name="_Toc380310617"/>
      <w:bookmarkStart w:id="207" w:name="_Toc522896098"/>
      <w:r w:rsidRPr="00A301E0">
        <w:t>Base CRS</w:t>
      </w:r>
      <w:bookmarkEnd w:id="206"/>
      <w:bookmarkEnd w:id="207"/>
    </w:p>
    <w:p w:rsidR="00A432EE" w:rsidRPr="00A301E0" w:rsidRDefault="00A432EE" w:rsidP="00A432EE">
      <w:pPr>
        <w:pStyle w:val="Heading3"/>
        <w:numPr>
          <w:ilvl w:val="2"/>
          <w:numId w:val="1"/>
        </w:numPr>
        <w:tabs>
          <w:tab w:val="clear" w:pos="720"/>
        </w:tabs>
      </w:pPr>
      <w:bookmarkStart w:id="208" w:name="_Toc380310618"/>
      <w:bookmarkStart w:id="209" w:name="_Toc522896099"/>
      <w:r w:rsidRPr="00A301E0">
        <w:t>General</w:t>
      </w:r>
      <w:bookmarkEnd w:id="208"/>
      <w:bookmarkEnd w:id="209"/>
    </w:p>
    <w:p w:rsidR="00D446DA" w:rsidRPr="00D446DA" w:rsidRDefault="00D446DA" w:rsidP="00A432EE">
      <w:pPr>
        <w:keepNext/>
      </w:pPr>
      <w:r w:rsidRPr="00D446DA">
        <w:t xml:space="preserve">The </w:t>
      </w:r>
      <w:r>
        <w:t>base CRS for a projected CRS may be either a geodetic CRS or (more usually) a geographic CRS.</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projected coordinate reference system’s base CRS shall be:</w:t>
      </w:r>
    </w:p>
    <w:tbl>
      <w:tblPr>
        <w:tblW w:w="0" w:type="auto"/>
        <w:tblLayout w:type="fixed"/>
        <w:tblLook w:val="0000"/>
      </w:tblPr>
      <w:tblGrid>
        <w:gridCol w:w="2830"/>
        <w:gridCol w:w="567"/>
        <w:gridCol w:w="6492"/>
      </w:tblGrid>
      <w:tr w:rsidR="005F4679" w:rsidRPr="00A301E0" w:rsidTr="00E30BB7">
        <w:trPr>
          <w:cantSplit/>
        </w:trPr>
        <w:tc>
          <w:tcPr>
            <w:tcW w:w="2830" w:type="dxa"/>
            <w:shd w:val="clear" w:color="auto" w:fill="auto"/>
          </w:tcPr>
          <w:p w:rsidR="005F4679" w:rsidRPr="00A301E0" w:rsidRDefault="005F4679" w:rsidP="00E30BB7">
            <w:r w:rsidRPr="00A301E0">
              <w:t>&lt;base geodetic crs&gt;</w:t>
            </w:r>
          </w:p>
        </w:tc>
        <w:tc>
          <w:tcPr>
            <w:tcW w:w="567" w:type="dxa"/>
            <w:shd w:val="clear" w:color="auto" w:fill="auto"/>
          </w:tcPr>
          <w:p w:rsidR="005F4679" w:rsidRPr="00A301E0" w:rsidRDefault="005F4679" w:rsidP="00E30BB7">
            <w:r w:rsidRPr="00A301E0">
              <w:t>::=</w:t>
            </w:r>
          </w:p>
        </w:tc>
        <w:tc>
          <w:tcPr>
            <w:tcW w:w="6492" w:type="dxa"/>
            <w:shd w:val="clear" w:color="auto" w:fill="auto"/>
          </w:tcPr>
          <w:p w:rsidR="005F4679" w:rsidRPr="00A301E0" w:rsidRDefault="005F4679" w:rsidP="00E30BB7">
            <w:pPr>
              <w:spacing w:after="0"/>
              <w:jc w:val="left"/>
            </w:pPr>
            <w:r>
              <w:t>&lt;base static geodetic crs&gt; | &lt;base dynamic geodetic crs&gt;</w:t>
            </w:r>
          </w:p>
        </w:tc>
      </w:tr>
      <w:tr w:rsidR="00A432EE" w:rsidRPr="00A301E0" w:rsidTr="00E30BB7">
        <w:trPr>
          <w:cantSplit/>
        </w:trPr>
        <w:tc>
          <w:tcPr>
            <w:tcW w:w="2830" w:type="dxa"/>
            <w:shd w:val="clear" w:color="auto" w:fill="auto"/>
          </w:tcPr>
          <w:p w:rsidR="00A432EE" w:rsidRPr="00A301E0" w:rsidRDefault="00A432EE" w:rsidP="00E30BB7">
            <w:r w:rsidRPr="00A301E0">
              <w:t xml:space="preserve">&lt;base </w:t>
            </w:r>
            <w:r w:rsidR="005F4679">
              <w:t xml:space="preserve">static </w:t>
            </w:r>
            <w:r w:rsidRPr="00A301E0">
              <w:t>geodetic crs&gt;</w:t>
            </w:r>
          </w:p>
        </w:tc>
        <w:tc>
          <w:tcPr>
            <w:tcW w:w="567" w:type="dxa"/>
            <w:shd w:val="clear" w:color="auto" w:fill="auto"/>
          </w:tcPr>
          <w:p w:rsidR="00A432EE" w:rsidRPr="00A301E0" w:rsidRDefault="00A432EE" w:rsidP="00E30BB7">
            <w:r w:rsidRPr="00A301E0">
              <w:t>::=</w:t>
            </w:r>
          </w:p>
        </w:tc>
        <w:tc>
          <w:tcPr>
            <w:tcW w:w="6492" w:type="dxa"/>
            <w:shd w:val="clear" w:color="auto" w:fill="auto"/>
          </w:tcPr>
          <w:p w:rsidR="00A432EE" w:rsidRPr="00A301E0" w:rsidRDefault="00A432EE" w:rsidP="00E30BB7">
            <w:pPr>
              <w:spacing w:after="0"/>
              <w:jc w:val="left"/>
            </w:pPr>
            <w:r w:rsidRPr="00A301E0">
              <w:t xml:space="preserve">&lt;base geodetic crs keyword&gt; &lt;left delimiter&gt; &lt;base crs name&gt; </w:t>
            </w:r>
          </w:p>
          <w:p w:rsidR="00A432EE" w:rsidRPr="00A301E0" w:rsidRDefault="00A432EE" w:rsidP="00E30BB7">
            <w:pPr>
              <w:spacing w:after="0"/>
              <w:jc w:val="left"/>
            </w:pPr>
            <w:r w:rsidRPr="00A301E0">
              <w:t xml:space="preserve">&lt;wkt separator&gt; &lt;geodetic </w:t>
            </w:r>
            <w:r w:rsidR="00E32D18">
              <w:t>reference frame</w:t>
            </w:r>
            <w:r w:rsidRPr="00A301E0">
              <w:t xml:space="preserve">&gt; </w:t>
            </w:r>
          </w:p>
          <w:p w:rsidR="00A432EE" w:rsidRPr="00A301E0" w:rsidRDefault="00A432EE" w:rsidP="00E30BB7">
            <w:pPr>
              <w:spacing w:after="0"/>
              <w:jc w:val="left"/>
            </w:pPr>
            <w:r w:rsidRPr="00A301E0">
              <w:t>[ &lt;wkt separator&gt; &lt;ellipsoidal cs unit&gt; ] &lt;right delimiter&gt;</w:t>
            </w:r>
          </w:p>
          <w:p w:rsidR="00A432EE" w:rsidRPr="00A301E0" w:rsidRDefault="00A432EE" w:rsidP="00E30BB7">
            <w:pPr>
              <w:spacing w:after="0"/>
              <w:jc w:val="left"/>
            </w:pPr>
          </w:p>
        </w:tc>
      </w:tr>
      <w:tr w:rsidR="005F4679" w:rsidRPr="00A301E0" w:rsidTr="00E30BB7">
        <w:trPr>
          <w:cantSplit/>
        </w:trPr>
        <w:tc>
          <w:tcPr>
            <w:tcW w:w="2830" w:type="dxa"/>
            <w:shd w:val="clear" w:color="auto" w:fill="auto"/>
          </w:tcPr>
          <w:p w:rsidR="005F4679" w:rsidRPr="00A301E0" w:rsidRDefault="005F4679" w:rsidP="00E30BB7">
            <w:r w:rsidRPr="00A301E0">
              <w:t xml:space="preserve">&lt;base </w:t>
            </w:r>
            <w:r>
              <w:t xml:space="preserve">dynamic </w:t>
            </w:r>
            <w:r w:rsidRPr="00A301E0">
              <w:t>geodetic crs&gt;</w:t>
            </w:r>
          </w:p>
        </w:tc>
        <w:tc>
          <w:tcPr>
            <w:tcW w:w="567" w:type="dxa"/>
            <w:shd w:val="clear" w:color="auto" w:fill="auto"/>
          </w:tcPr>
          <w:p w:rsidR="005F4679" w:rsidRPr="00A301E0" w:rsidRDefault="005F4679" w:rsidP="00E30BB7">
            <w:r w:rsidRPr="00A301E0">
              <w:t>::=</w:t>
            </w:r>
          </w:p>
        </w:tc>
        <w:tc>
          <w:tcPr>
            <w:tcW w:w="6492" w:type="dxa"/>
            <w:shd w:val="clear" w:color="auto" w:fill="auto"/>
          </w:tcPr>
          <w:p w:rsidR="005F4679" w:rsidRPr="00A301E0" w:rsidRDefault="005F4679" w:rsidP="003D79A6">
            <w:pPr>
              <w:spacing w:after="0"/>
              <w:jc w:val="left"/>
            </w:pPr>
            <w:r w:rsidRPr="00A301E0">
              <w:t xml:space="preserve">&lt;base geodetic crs keyword&gt; &lt;left delimiter&gt; &lt;base crs name&gt; </w:t>
            </w:r>
          </w:p>
          <w:p w:rsidR="005F4679" w:rsidRPr="00A301E0" w:rsidRDefault="005F4679" w:rsidP="005F4679">
            <w:pPr>
              <w:spacing w:after="0"/>
              <w:jc w:val="left"/>
            </w:pPr>
            <w:r>
              <w:t>&lt;wkt separator&gt; &lt;dynamic crs</w:t>
            </w:r>
            <w:r w:rsidRPr="00A301E0">
              <w:t xml:space="preserve">&gt; </w:t>
            </w:r>
          </w:p>
          <w:p w:rsidR="005F4679" w:rsidRDefault="005F4679" w:rsidP="003D79A6">
            <w:pPr>
              <w:spacing w:after="0"/>
              <w:jc w:val="left"/>
            </w:pPr>
            <w:r w:rsidRPr="00A301E0">
              <w:t xml:space="preserve">&lt;wkt separator&gt; &lt;geodetic </w:t>
            </w:r>
            <w:r w:rsidR="00E32D18">
              <w:t>reference frame</w:t>
            </w:r>
            <w:r w:rsidRPr="00A301E0">
              <w:t xml:space="preserve">&gt; </w:t>
            </w:r>
          </w:p>
          <w:p w:rsidR="005F4679" w:rsidRPr="00A301E0" w:rsidRDefault="005F4679" w:rsidP="003D79A6">
            <w:pPr>
              <w:spacing w:after="0"/>
              <w:jc w:val="left"/>
            </w:pPr>
            <w:r w:rsidRPr="00A301E0">
              <w:t xml:space="preserve"> [ &lt;wkt separator&gt; &lt;ellipsoidal cs unit&gt; ] &lt;right delimiter&gt;</w:t>
            </w:r>
          </w:p>
          <w:p w:rsidR="005F4679" w:rsidRPr="00A301E0" w:rsidRDefault="005F4679" w:rsidP="00E30BB7">
            <w:pPr>
              <w:spacing w:after="0"/>
              <w:jc w:val="left"/>
            </w:pPr>
          </w:p>
        </w:tc>
      </w:tr>
      <w:tr w:rsidR="005F4679" w:rsidRPr="00A301E0" w:rsidTr="00E30BB7">
        <w:trPr>
          <w:cantSplit/>
        </w:trPr>
        <w:tc>
          <w:tcPr>
            <w:tcW w:w="2830" w:type="dxa"/>
            <w:shd w:val="clear" w:color="auto" w:fill="auto"/>
          </w:tcPr>
          <w:p w:rsidR="005F4679" w:rsidRPr="00A301E0" w:rsidRDefault="005F4679" w:rsidP="00E30BB7">
            <w:r w:rsidRPr="00A301E0">
              <w:t>&lt;base geodetic crs keyword&gt;</w:t>
            </w:r>
          </w:p>
        </w:tc>
        <w:tc>
          <w:tcPr>
            <w:tcW w:w="567" w:type="dxa"/>
            <w:shd w:val="clear" w:color="auto" w:fill="auto"/>
          </w:tcPr>
          <w:p w:rsidR="005F4679" w:rsidRPr="00A301E0" w:rsidRDefault="005F4679" w:rsidP="00E30BB7">
            <w:r w:rsidRPr="00A301E0">
              <w:t>::=</w:t>
            </w:r>
          </w:p>
        </w:tc>
        <w:tc>
          <w:tcPr>
            <w:tcW w:w="6492" w:type="dxa"/>
            <w:shd w:val="clear" w:color="auto" w:fill="auto"/>
          </w:tcPr>
          <w:p w:rsidR="005F4679" w:rsidRDefault="00DE6B73" w:rsidP="00E30BB7">
            <w:pPr>
              <w:spacing w:after="0"/>
              <w:jc w:val="left"/>
            </w:pPr>
            <w:r w:rsidRPr="00A301E0">
              <w:t>BASEGEO</w:t>
            </w:r>
            <w:r>
              <w:t>G</w:t>
            </w:r>
            <w:r w:rsidRPr="00A301E0">
              <w:t xml:space="preserve">CRS </w:t>
            </w:r>
            <w:r w:rsidR="005F4679">
              <w:t xml:space="preserve">| </w:t>
            </w:r>
            <w:r>
              <w:t>BASEGEODCRS</w:t>
            </w:r>
          </w:p>
          <w:p w:rsidR="005F4679" w:rsidRDefault="005F4679" w:rsidP="00E30BB7">
            <w:pPr>
              <w:spacing w:after="0"/>
              <w:jc w:val="left"/>
              <w:rPr>
                <w:rFonts w:ascii="Courier New" w:hAnsi="Courier New" w:cs="Courier New"/>
                <w:i/>
              </w:rPr>
            </w:pPr>
            <w:r>
              <w:rPr>
                <w:rFonts w:ascii="Courier New" w:hAnsi="Courier New" w:cs="Courier New"/>
                <w:i/>
              </w:rPr>
              <w:t xml:space="preserve">!! In this document the base CRS keyword should reflect the type of CRS (geodetic or geographic) upon which the projected CRS is referenced. Usually this will be BASEGEOGCRS. Previous versions of WKT used only BASEGEODCRS. </w:t>
            </w:r>
            <w:r w:rsidRPr="00A301E0">
              <w:rPr>
                <w:rFonts w:ascii="Courier New" w:hAnsi="Courier New" w:cs="Courier New"/>
                <w:i/>
              </w:rPr>
              <w:t xml:space="preserve">Implementations should be prepared to read </w:t>
            </w:r>
            <w:r>
              <w:rPr>
                <w:rFonts w:ascii="Courier New" w:hAnsi="Courier New" w:cs="Courier New"/>
                <w:i/>
              </w:rPr>
              <w:t>both</w:t>
            </w:r>
            <w:r w:rsidRPr="00A301E0">
              <w:rPr>
                <w:rFonts w:ascii="Courier New" w:hAnsi="Courier New" w:cs="Courier New"/>
                <w:i/>
              </w:rPr>
              <w:t xml:space="preserve"> forms</w:t>
            </w:r>
            <w:r>
              <w:rPr>
                <w:rFonts w:ascii="Courier New" w:hAnsi="Courier New" w:cs="Courier New"/>
                <w:i/>
              </w:rPr>
              <w:t>.</w:t>
            </w:r>
          </w:p>
          <w:p w:rsidR="005F4679" w:rsidRPr="00B42345" w:rsidRDefault="005F4679" w:rsidP="00E30BB7">
            <w:pPr>
              <w:spacing w:after="0"/>
              <w:jc w:val="left"/>
              <w:rPr>
                <w:rFonts w:ascii="Courier New" w:hAnsi="Courier New" w:cs="Courier New"/>
                <w:i/>
              </w:rPr>
            </w:pPr>
          </w:p>
        </w:tc>
      </w:tr>
      <w:tr w:rsidR="005F4679" w:rsidRPr="00A301E0" w:rsidTr="00E30BB7">
        <w:trPr>
          <w:cantSplit/>
        </w:trPr>
        <w:tc>
          <w:tcPr>
            <w:tcW w:w="2830" w:type="dxa"/>
            <w:shd w:val="clear" w:color="auto" w:fill="auto"/>
          </w:tcPr>
          <w:p w:rsidR="005F4679" w:rsidRPr="00A301E0" w:rsidRDefault="005F4679" w:rsidP="00E30BB7">
            <w:r w:rsidRPr="00A301E0">
              <w:t>&lt;base crs name&gt;</w:t>
            </w:r>
          </w:p>
        </w:tc>
        <w:tc>
          <w:tcPr>
            <w:tcW w:w="567" w:type="dxa"/>
            <w:shd w:val="clear" w:color="auto" w:fill="auto"/>
          </w:tcPr>
          <w:p w:rsidR="005F4679" w:rsidRPr="00A301E0" w:rsidRDefault="005F4679" w:rsidP="00E30BB7">
            <w:r w:rsidRPr="00A301E0">
              <w:t>::=</w:t>
            </w:r>
          </w:p>
        </w:tc>
        <w:tc>
          <w:tcPr>
            <w:tcW w:w="6492" w:type="dxa"/>
            <w:shd w:val="clear" w:color="auto" w:fill="auto"/>
          </w:tcPr>
          <w:p w:rsidR="005F4679" w:rsidRPr="00A301E0" w:rsidRDefault="005F4679" w:rsidP="00E30BB7">
            <w:pPr>
              <w:keepNext/>
              <w:keepLines/>
              <w:spacing w:after="0"/>
            </w:pPr>
            <w:r w:rsidRPr="00A301E0">
              <w:t xml:space="preserve">&lt;quoted Latin text&gt;                                       </w:t>
            </w:r>
            <w:r w:rsidRPr="00A301E0">
              <w:rPr>
                <w:rFonts w:ascii="Courier New" w:hAnsi="Courier New" w:cs="Courier New"/>
                <w:i/>
              </w:rPr>
              <w:t>!! See 7.2</w:t>
            </w:r>
          </w:p>
        </w:tc>
      </w:tr>
      <w:tr w:rsidR="005F4679" w:rsidRPr="00A301E0" w:rsidTr="00E30BB7">
        <w:trPr>
          <w:cantSplit/>
        </w:trPr>
        <w:tc>
          <w:tcPr>
            <w:tcW w:w="2830" w:type="dxa"/>
            <w:shd w:val="clear" w:color="auto" w:fill="auto"/>
          </w:tcPr>
          <w:p w:rsidR="005F4679" w:rsidRPr="00A301E0" w:rsidRDefault="005F4679" w:rsidP="00E30BB7">
            <w:r w:rsidRPr="00A301E0">
              <w:t>&lt;ellipsoidal cs unit&gt;</w:t>
            </w:r>
          </w:p>
        </w:tc>
        <w:tc>
          <w:tcPr>
            <w:tcW w:w="567" w:type="dxa"/>
            <w:shd w:val="clear" w:color="auto" w:fill="auto"/>
          </w:tcPr>
          <w:p w:rsidR="005F4679" w:rsidRPr="00A301E0" w:rsidRDefault="005F4679" w:rsidP="00E30BB7">
            <w:r w:rsidRPr="00A301E0">
              <w:t>::=</w:t>
            </w:r>
          </w:p>
        </w:tc>
        <w:tc>
          <w:tcPr>
            <w:tcW w:w="6492" w:type="dxa"/>
            <w:shd w:val="clear" w:color="auto" w:fill="auto"/>
          </w:tcPr>
          <w:p w:rsidR="005F4679" w:rsidRPr="00A301E0" w:rsidRDefault="005F4679" w:rsidP="00E30BB7">
            <w:r w:rsidRPr="00A301E0">
              <w:t>&lt;angle unit&gt;</w:t>
            </w:r>
          </w:p>
        </w:tc>
      </w:tr>
    </w:tbl>
    <w:p w:rsidR="005F4679" w:rsidRDefault="005F4679" w:rsidP="005F4679">
      <w:pPr>
        <w:tabs>
          <w:tab w:val="left" w:pos="1418"/>
        </w:tabs>
      </w:pPr>
      <w:r>
        <w:lastRenderedPageBreak/>
        <w:t xml:space="preserve">&lt;dynamic crs&gt; is described in 7.7. It is mandatory when the </w:t>
      </w:r>
      <w:r w:rsidR="00C565AF">
        <w:t>base</w:t>
      </w:r>
      <w:r>
        <w:t xml:space="preserve"> CRS is dynamic and should not be given when the </w:t>
      </w:r>
      <w:r w:rsidR="00C565AF">
        <w:t xml:space="preserve">base </w:t>
      </w:r>
      <w:r>
        <w:t xml:space="preserve">CRS is static. The projected CRS has the same static/dynamic status as its base CRS. </w:t>
      </w:r>
    </w:p>
    <w:p w:rsidR="00A432EE" w:rsidRPr="00A301E0" w:rsidRDefault="00A432EE" w:rsidP="00A432EE">
      <w:r w:rsidRPr="00A301E0">
        <w:t xml:space="preserve">&lt;geodetic </w:t>
      </w:r>
      <w:r w:rsidR="00E32D18">
        <w:t>reference frame</w:t>
      </w:r>
      <w:r w:rsidRPr="00A301E0">
        <w:t>&gt; is described in 8.2. It includes ellipsoid and prime meridian descriptions.</w:t>
      </w:r>
    </w:p>
    <w:p w:rsidR="00A432EE" w:rsidRPr="00A301E0" w:rsidRDefault="00A432EE" w:rsidP="00A432EE">
      <w:pPr>
        <w:pStyle w:val="Heading3"/>
        <w:numPr>
          <w:ilvl w:val="2"/>
          <w:numId w:val="1"/>
        </w:numPr>
        <w:tabs>
          <w:tab w:val="clear" w:pos="720"/>
        </w:tabs>
      </w:pPr>
      <w:bookmarkStart w:id="210" w:name="_Toc380310619"/>
      <w:bookmarkStart w:id="211" w:name="_Toc522896100"/>
      <w:r w:rsidRPr="00A301E0">
        <w:t>Ellipsoidal CS unit</w:t>
      </w:r>
      <w:bookmarkEnd w:id="210"/>
      <w:bookmarkEnd w:id="211"/>
    </w:p>
    <w:p w:rsidR="00A432EE" w:rsidRDefault="00A432EE" w:rsidP="00A432EE">
      <w:pPr>
        <w:spacing w:after="0"/>
      </w:pPr>
      <w:r w:rsidRPr="00A301E0">
        <w:t xml:space="preserve">The base </w:t>
      </w:r>
      <w:r w:rsidR="00AF63BF" w:rsidRPr="00A301E0">
        <w:t>geo</w:t>
      </w:r>
      <w:r w:rsidR="00AF63BF">
        <w:t>graph</w:t>
      </w:r>
      <w:r w:rsidR="00AF63BF" w:rsidRPr="00A301E0">
        <w:t xml:space="preserve">ic </w:t>
      </w:r>
      <w:r w:rsidRPr="00A301E0">
        <w:t xml:space="preserve">CRS &lt;ellipsoidal cs unit&gt; is that in which geodetic latitude and longitude would be quoted in the </w:t>
      </w:r>
      <w:r w:rsidR="00AF63BF" w:rsidRPr="00A301E0">
        <w:t>geo</w:t>
      </w:r>
      <w:r w:rsidR="00AF63BF">
        <w:t>graph</w:t>
      </w:r>
      <w:r w:rsidR="00AF63BF" w:rsidRPr="00A301E0">
        <w:t xml:space="preserve">ic </w:t>
      </w:r>
      <w:r w:rsidRPr="00A301E0">
        <w:t xml:space="preserve">CRS. It is defined as an optional attribute for backward compatibility reasons (see 9.3). </w:t>
      </w:r>
    </w:p>
    <w:p w:rsidR="00A432EE" w:rsidRPr="00A301E0" w:rsidRDefault="00A432EE" w:rsidP="00A432EE">
      <w:pPr>
        <w:rPr>
          <w:b/>
        </w:rPr>
      </w:pPr>
      <w:r w:rsidRPr="00A301E0">
        <w:t>&lt;angle unit&gt; is described in 7.4.</w:t>
      </w:r>
    </w:p>
    <w:p w:rsidR="00A432EE" w:rsidRPr="00A301E0" w:rsidRDefault="00A432EE" w:rsidP="00A432EE">
      <w:r w:rsidRPr="00A301E0">
        <w:rPr>
          <w:b/>
        </w:rPr>
        <w:t>Requirement</w:t>
      </w:r>
      <w:r w:rsidRPr="00A301E0">
        <w:t xml:space="preserve">: The </w:t>
      </w:r>
      <w:r w:rsidR="00AF63BF" w:rsidRPr="00A301E0">
        <w:t xml:space="preserve">&lt;ellipsoidal cs unit&gt; </w:t>
      </w:r>
      <w:r w:rsidR="00AF63BF">
        <w:t xml:space="preserve">of the </w:t>
      </w:r>
      <w:r w:rsidRPr="00A301E0">
        <w:t xml:space="preserve">base </w:t>
      </w:r>
      <w:r w:rsidR="00AF63BF" w:rsidRPr="00A301E0">
        <w:t>geo</w:t>
      </w:r>
      <w:r w:rsidR="00AF63BF">
        <w:t>graph</w:t>
      </w:r>
      <w:r w:rsidR="00AF63BF" w:rsidRPr="00A301E0">
        <w:t xml:space="preserve">ic </w:t>
      </w:r>
      <w:r w:rsidRPr="00A301E0">
        <w:t>CRS shall be included in projected CRS WKT strings when the units of the map projection angular parameters are not explicitly given within those parameters.</w:t>
      </w:r>
    </w:p>
    <w:p w:rsidR="00A432EE" w:rsidRPr="00A301E0" w:rsidRDefault="00A432EE" w:rsidP="00A432EE">
      <w:r w:rsidRPr="00A301E0">
        <w:rPr>
          <w:b/>
        </w:rPr>
        <w:t>Recommendation</w:t>
      </w:r>
      <w:r w:rsidRPr="00A301E0">
        <w:t xml:space="preserve">: The units of the map projection angular parameters should be explicitly included in the projected CRS WKT string and when this is done the </w:t>
      </w:r>
      <w:r w:rsidR="00AF63BF" w:rsidRPr="00A301E0">
        <w:t xml:space="preserve">&lt;ellipsoidal cs unit&gt; </w:t>
      </w:r>
      <w:r w:rsidR="00AF63BF">
        <w:t xml:space="preserve">of the </w:t>
      </w:r>
      <w:r w:rsidRPr="00A301E0">
        <w:t xml:space="preserve">base </w:t>
      </w:r>
      <w:r w:rsidR="00AF63BF" w:rsidRPr="00A301E0">
        <w:t>geo</w:t>
      </w:r>
      <w:r w:rsidR="00AF63BF">
        <w:t>graph</w:t>
      </w:r>
      <w:r w:rsidR="00AF63BF" w:rsidRPr="00A301E0">
        <w:t xml:space="preserve">ic </w:t>
      </w:r>
      <w:r w:rsidRPr="00A301E0">
        <w:t>CRS should not be included in the string.</w:t>
      </w:r>
    </w:p>
    <w:p w:rsidR="00A432EE" w:rsidRPr="00A301E0" w:rsidRDefault="00A432EE" w:rsidP="00A432EE">
      <w:pPr>
        <w:pStyle w:val="Heading2"/>
        <w:numPr>
          <w:ilvl w:val="1"/>
          <w:numId w:val="1"/>
        </w:numPr>
        <w:tabs>
          <w:tab w:val="clear" w:pos="360"/>
        </w:tabs>
      </w:pPr>
      <w:bookmarkStart w:id="212" w:name="_Toc380310620"/>
      <w:bookmarkStart w:id="213" w:name="_Toc522896101"/>
      <w:r w:rsidRPr="00A301E0">
        <w:t>Map projection</w:t>
      </w:r>
      <w:bookmarkEnd w:id="212"/>
      <w:bookmarkEnd w:id="213"/>
    </w:p>
    <w:p w:rsidR="00A432EE" w:rsidRPr="00A301E0" w:rsidRDefault="00A432EE" w:rsidP="00A432EE">
      <w:pPr>
        <w:pStyle w:val="Heading3"/>
        <w:numPr>
          <w:ilvl w:val="2"/>
          <w:numId w:val="1"/>
        </w:numPr>
        <w:tabs>
          <w:tab w:val="clear" w:pos="720"/>
        </w:tabs>
      </w:pPr>
      <w:bookmarkStart w:id="214" w:name="_Toc380310621"/>
      <w:bookmarkStart w:id="215" w:name="_Toc522896102"/>
      <w:r w:rsidRPr="00A301E0">
        <w:t>Introduction</w:t>
      </w:r>
      <w:bookmarkEnd w:id="214"/>
      <w:bookmarkEnd w:id="215"/>
    </w:p>
    <w:p w:rsidR="00A432EE" w:rsidRPr="00A301E0" w:rsidRDefault="00A432EE" w:rsidP="00A432EE">
      <w:r w:rsidRPr="00A301E0">
        <w:t xml:space="preserve">Map projection is a </w:t>
      </w:r>
      <w:r w:rsidR="00F520BF">
        <w:t xml:space="preserve">deriving </w:t>
      </w:r>
      <w:r w:rsidR="00D3724C">
        <w:t>conversi</w:t>
      </w:r>
      <w:r w:rsidR="00D3724C" w:rsidRPr="00A301E0">
        <w:t xml:space="preserve">on </w:t>
      </w:r>
      <w:r w:rsidRPr="00A301E0">
        <w:t xml:space="preserve">(see </w:t>
      </w:r>
      <w:r w:rsidR="00F520BF">
        <w:t>14.2</w:t>
      </w:r>
      <w:r w:rsidRPr="00A301E0">
        <w:t>)</w:t>
      </w:r>
      <w:r w:rsidR="00F520BF">
        <w:t>. B</w:t>
      </w:r>
      <w:r w:rsidR="00D3724C" w:rsidRPr="00A301E0">
        <w:t xml:space="preserve">y definition </w:t>
      </w:r>
      <w:r w:rsidRPr="00A301E0">
        <w:t xml:space="preserve">the source </w:t>
      </w:r>
      <w:r w:rsidR="00D3724C">
        <w:t xml:space="preserve">CRS is </w:t>
      </w:r>
      <w:r w:rsidR="00D3724C" w:rsidRPr="00A301E0">
        <w:t>the base geodetic</w:t>
      </w:r>
      <w:r w:rsidR="00D3724C">
        <w:t xml:space="preserve"> or geographic</w:t>
      </w:r>
      <w:r w:rsidR="00D3724C" w:rsidRPr="00A301E0">
        <w:t xml:space="preserve"> CRS</w:t>
      </w:r>
      <w:r w:rsidR="00D3724C">
        <w:t xml:space="preserve"> </w:t>
      </w:r>
      <w:r w:rsidRPr="00A301E0">
        <w:t xml:space="preserve">and </w:t>
      </w:r>
      <w:r w:rsidR="00D3724C">
        <w:t xml:space="preserve">the </w:t>
      </w:r>
      <w:r w:rsidRPr="00A301E0">
        <w:t>target CRS</w:t>
      </w:r>
      <w:r w:rsidR="00D3724C">
        <w:t xml:space="preserve"> i</w:t>
      </w:r>
      <w:r w:rsidRPr="00A301E0">
        <w:t>s projected CRS; these are therefore implied rather than explicitly stated in the WKT string. Additionally, for reasons of backward compatibility, in map projections the parameter units may be implied</w:t>
      </w:r>
      <w:r w:rsidR="00F520BF">
        <w:t xml:space="preserve">; map projection is therefore a </w:t>
      </w:r>
      <w:r w:rsidR="00F520BF" w:rsidRPr="00A301E0">
        <w:t xml:space="preserve">specialised subset of </w:t>
      </w:r>
      <w:r w:rsidR="00F520BF">
        <w:t xml:space="preserve">deriving </w:t>
      </w:r>
      <w:r w:rsidR="00F520BF" w:rsidRPr="00A301E0">
        <w:t>co</w:t>
      </w:r>
      <w:r w:rsidR="00F520BF">
        <w:t>onversion</w:t>
      </w:r>
      <w:r w:rsidRPr="00A301E0">
        <w:t>.</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map projection shall be:</w:t>
      </w:r>
    </w:p>
    <w:tbl>
      <w:tblPr>
        <w:tblW w:w="10031" w:type="dxa"/>
        <w:tblLayout w:type="fixed"/>
        <w:tblLook w:val="0000"/>
      </w:tblPr>
      <w:tblGrid>
        <w:gridCol w:w="3397"/>
        <w:gridCol w:w="567"/>
        <w:gridCol w:w="6067"/>
      </w:tblGrid>
      <w:tr w:rsidR="00A432EE" w:rsidRPr="00A301E0" w:rsidTr="00E30BB7">
        <w:trPr>
          <w:cantSplit/>
        </w:trPr>
        <w:tc>
          <w:tcPr>
            <w:tcW w:w="3397" w:type="dxa"/>
            <w:shd w:val="clear" w:color="auto" w:fill="auto"/>
          </w:tcPr>
          <w:p w:rsidR="00A432EE" w:rsidRPr="00A301E0" w:rsidRDefault="00A432EE" w:rsidP="00E30BB7">
            <w:pPr>
              <w:keepNext/>
              <w:keepLines/>
            </w:pPr>
            <w:r w:rsidRPr="00A301E0">
              <w:t>&lt;map projection&gt;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&lt;map projection keyword&gt; &lt;left delimiter&gt; </w:t>
            </w:r>
          </w:p>
          <w:p w:rsidR="00A432EE" w:rsidRPr="00A301E0" w:rsidRDefault="00A432EE" w:rsidP="00E30BB7">
            <w:pPr>
              <w:keepNext/>
              <w:keepLines/>
              <w:spacing w:after="0"/>
            </w:pPr>
            <w:r w:rsidRPr="00A301E0">
              <w:t xml:space="preserve">&lt;map projection name&gt; </w:t>
            </w:r>
          </w:p>
          <w:p w:rsidR="00A432EE" w:rsidRPr="00A301E0" w:rsidRDefault="00A432EE" w:rsidP="00E30BB7">
            <w:pPr>
              <w:spacing w:after="0"/>
            </w:pPr>
            <w:r w:rsidRPr="00A301E0">
              <w:t xml:space="preserve">&lt;wkt separator&gt; &lt;map projection method&gt; </w:t>
            </w:r>
          </w:p>
          <w:p w:rsidR="00A432EE" w:rsidRPr="00A301E0" w:rsidRDefault="00A432EE" w:rsidP="00E30BB7">
            <w:pPr>
              <w:keepNext/>
              <w:keepLines/>
              <w:spacing w:after="0"/>
            </w:pPr>
            <w:r w:rsidRPr="00A301E0">
              <w:t xml:space="preserve">{ &lt;wkt separator&gt; &lt;map projection parameter&gt; }… </w:t>
            </w:r>
          </w:p>
          <w:p w:rsidR="00A432EE" w:rsidRPr="00A301E0" w:rsidRDefault="00A432EE" w:rsidP="00E30BB7">
            <w:pPr>
              <w:keepNext/>
              <w:keepLines/>
              <w:spacing w:after="0"/>
            </w:pPr>
            <w:r w:rsidRPr="00A301E0">
              <w:t>[ { &lt;wkt separator&gt; &lt;identifier&gt; } ]… &lt;right delimiter&gt;</w:t>
            </w:r>
          </w:p>
          <w:p w:rsidR="00A432EE" w:rsidRPr="00A301E0" w:rsidRDefault="00A432EE" w:rsidP="00E30BB7">
            <w:pPr>
              <w:keepNext/>
              <w:keepLines/>
              <w:spacing w:after="0"/>
            </w:pPr>
          </w:p>
        </w:tc>
      </w:tr>
      <w:tr w:rsidR="00A432EE" w:rsidRPr="00A301E0" w:rsidTr="00E30BB7">
        <w:trPr>
          <w:cantSplit/>
        </w:trPr>
        <w:tc>
          <w:tcPr>
            <w:tcW w:w="3397" w:type="dxa"/>
            <w:shd w:val="clear" w:color="auto" w:fill="auto"/>
          </w:tcPr>
          <w:p w:rsidR="00A432EE" w:rsidRPr="00A301E0" w:rsidRDefault="00A432EE" w:rsidP="00E30BB7">
            <w:r w:rsidRPr="00A301E0">
              <w:t>&lt;map projection keyword&gt;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CONVERSION</w:t>
            </w:r>
          </w:p>
        </w:tc>
      </w:tr>
      <w:tr w:rsidR="00A432EE" w:rsidRPr="00A301E0" w:rsidTr="00E30BB7">
        <w:trPr>
          <w:cantSplit/>
        </w:trPr>
        <w:tc>
          <w:tcPr>
            <w:tcW w:w="3397" w:type="dxa"/>
            <w:shd w:val="clear" w:color="auto" w:fill="auto"/>
          </w:tcPr>
          <w:p w:rsidR="00A432EE" w:rsidRPr="00A301E0" w:rsidRDefault="00A432EE" w:rsidP="00E30BB7">
            <w:r w:rsidRPr="00A301E0">
              <w:t>&lt;map projection name&gt;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r w:rsidRPr="00A301E0">
              <w:t>&lt;map projection method&gt;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&lt;map projection method keyword&gt; &lt;left delimiter&gt; </w:t>
            </w:r>
          </w:p>
          <w:p w:rsidR="00A432EE" w:rsidRPr="00A301E0" w:rsidRDefault="00A432EE" w:rsidP="00E30BB7">
            <w:pPr>
              <w:keepNext/>
              <w:keepLines/>
              <w:spacing w:after="0"/>
              <w:jc w:val="left"/>
              <w:rPr>
                <w:color w:val="00B050"/>
              </w:rPr>
            </w:pPr>
            <w:r w:rsidRPr="00A301E0">
              <w:t xml:space="preserve">&lt;map projection method name&gt; </w:t>
            </w:r>
          </w:p>
          <w:p w:rsidR="00A432EE" w:rsidRPr="00A301E0" w:rsidRDefault="00A432EE" w:rsidP="00E30BB7">
            <w:pPr>
              <w:keepNext/>
              <w:keepLines/>
              <w:spacing w:after="0"/>
              <w:jc w:val="left"/>
            </w:pPr>
            <w:r w:rsidRPr="00A301E0">
              <w:rPr>
                <w:color w:val="00B050"/>
              </w:rPr>
              <w:t xml:space="preserve"> </w:t>
            </w:r>
            <w:r w:rsidRPr="00A301E0">
              <w:t>[ { &lt;wkt separator&gt; &lt;identifier&gt; } ]… &lt;right delimiter&gt;</w:t>
            </w:r>
          </w:p>
          <w:p w:rsidR="00A432EE" w:rsidRPr="00A301E0" w:rsidRDefault="00A432EE" w:rsidP="00E30BB7">
            <w:pPr>
              <w:keepNext/>
              <w:keepLines/>
              <w:spacing w:after="0"/>
              <w:jc w:val="left"/>
            </w:pP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&lt;map projection method keyword&gt;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METHOD | PROJECTION</w:t>
            </w:r>
          </w:p>
          <w:p w:rsidR="00A432EE" w:rsidRPr="00A301E0" w:rsidRDefault="00A432EE" w:rsidP="00E30BB7">
            <w:pPr>
              <w:pStyle w:val="Note"/>
              <w:jc w:val="left"/>
            </w:pPr>
            <w:r w:rsidRPr="00A301E0">
              <w:rPr>
                <w:rFonts w:ascii="Courier New" w:hAnsi="Courier New" w:cs="Courier New"/>
                <w:i/>
              </w:rPr>
              <w:t xml:space="preserve">!! </w:t>
            </w:r>
            <w:r w:rsidRPr="00A301E0">
              <w:rPr>
                <w:rFonts w:ascii="Courier New" w:hAnsi="Courier New" w:cs="Courier New"/>
                <w:i/>
                <w:sz w:val="20"/>
              </w:rPr>
              <w:t xml:space="preserve">In this </w:t>
            </w:r>
            <w:r w:rsidR="00D52727">
              <w:rPr>
                <w:rFonts w:ascii="Courier New" w:hAnsi="Courier New" w:cs="Courier New"/>
                <w:i/>
                <w:sz w:val="20"/>
              </w:rPr>
              <w:t>d</w:t>
            </w:r>
            <w:r w:rsidR="00990B2A">
              <w:rPr>
                <w:rFonts w:ascii="Courier New" w:hAnsi="Courier New" w:cs="Courier New"/>
                <w:i/>
                <w:sz w:val="20"/>
              </w:rPr>
              <w:t>ocument</w:t>
            </w:r>
            <w:r w:rsidRPr="00A301E0">
              <w:rPr>
                <w:rFonts w:ascii="Courier New" w:hAnsi="Courier New" w:cs="Courier New"/>
                <w:i/>
                <w:sz w:val="20"/>
              </w:rPr>
              <w:t xml:space="preserve"> the preferred keyword is METHOD. PROJECTION is permitted for backward compatibility. Implementations should be prepared to read both forms.</w:t>
            </w:r>
          </w:p>
        </w:tc>
      </w:tr>
      <w:tr w:rsidR="00A432EE" w:rsidRPr="00A301E0" w:rsidTr="00E30BB7">
        <w:trPr>
          <w:cantSplit/>
        </w:trPr>
        <w:tc>
          <w:tcPr>
            <w:tcW w:w="3397" w:type="dxa"/>
            <w:shd w:val="clear" w:color="auto" w:fill="auto"/>
          </w:tcPr>
          <w:p w:rsidR="00A432EE" w:rsidRPr="00A301E0" w:rsidRDefault="00A432EE" w:rsidP="00E30BB7">
            <w:r w:rsidRPr="00A301E0">
              <w:t xml:space="preserve">&lt;map projection method name&gt;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r w:rsidRPr="00A301E0">
              <w:lastRenderedPageBreak/>
              <w:t>&lt;map projection parameter&gt;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&lt;parameter keyword&gt;  &lt;left delimiter&gt; &lt;parameter name&gt; </w:t>
            </w:r>
          </w:p>
          <w:p w:rsidR="00A432EE" w:rsidRPr="00A301E0" w:rsidRDefault="00A432EE" w:rsidP="00E30BB7">
            <w:pPr>
              <w:keepNext/>
              <w:keepLines/>
              <w:spacing w:after="0"/>
              <w:jc w:val="left"/>
            </w:pPr>
            <w:r w:rsidRPr="00A301E0">
              <w:t xml:space="preserve">&lt;wkt separator&gt; &lt;parameter value&gt; </w:t>
            </w:r>
          </w:p>
          <w:p w:rsidR="00A432EE" w:rsidRPr="00A301E0" w:rsidRDefault="00A432EE" w:rsidP="00E30BB7">
            <w:pPr>
              <w:keepNext/>
              <w:keepLines/>
              <w:spacing w:after="0"/>
              <w:jc w:val="left"/>
            </w:pPr>
            <w:r w:rsidRPr="00A301E0">
              <w:t>[ &lt;wkt separator&gt; &lt;map projection parameter unit&gt; ]</w:t>
            </w:r>
          </w:p>
          <w:p w:rsidR="00A432EE" w:rsidRPr="00A301E0" w:rsidRDefault="00A432EE" w:rsidP="00E30BB7">
            <w:pPr>
              <w:keepNext/>
              <w:keepLines/>
              <w:spacing w:after="0"/>
              <w:jc w:val="left"/>
            </w:pPr>
            <w:r w:rsidRPr="00A301E0">
              <w:t>[ { &lt;wkt separator&gt; &lt;identifier&gt; } ]… &lt;right delimiter&gt;</w:t>
            </w:r>
          </w:p>
          <w:p w:rsidR="00A432EE" w:rsidRPr="00A301E0" w:rsidRDefault="00A432EE" w:rsidP="00E30BB7">
            <w:pPr>
              <w:keepNext/>
              <w:keepLines/>
              <w:spacing w:after="0"/>
              <w:jc w:val="left"/>
            </w:pPr>
          </w:p>
        </w:tc>
      </w:tr>
      <w:tr w:rsidR="00A432EE" w:rsidRPr="00A301E0" w:rsidTr="00E30BB7">
        <w:trPr>
          <w:cantSplit/>
        </w:trPr>
        <w:tc>
          <w:tcPr>
            <w:tcW w:w="3397" w:type="dxa"/>
            <w:shd w:val="clear" w:color="auto" w:fill="auto"/>
          </w:tcPr>
          <w:p w:rsidR="00A432EE" w:rsidRPr="00A301E0" w:rsidRDefault="00A432EE" w:rsidP="00E30BB7">
            <w:pPr>
              <w:jc w:val="left"/>
            </w:pPr>
            <w:r w:rsidRPr="00A301E0">
              <w:t xml:space="preserve">&lt;parameter keyword&gt;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PARAMETER</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 xml:space="preserve">&lt;parameter name&gt;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&lt;parameter value&gt;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&lt;signed numeric literal&gt;</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&lt;map projection parameter unit&gt;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&lt;length unit&gt; | &lt;angle unit&gt; | &lt;scale unit&gt;</w:t>
            </w:r>
          </w:p>
          <w:p w:rsidR="00A432EE" w:rsidRPr="00A301E0" w:rsidRDefault="00A432EE" w:rsidP="00E30BB7">
            <w:pPr>
              <w:keepNext/>
              <w:keepLines/>
              <w:spacing w:after="0"/>
              <w:jc w:val="left"/>
            </w:pPr>
            <w:r w:rsidRPr="00A301E0">
              <w:rPr>
                <w:rFonts w:ascii="Courier New" w:hAnsi="Courier New" w:cs="Courier New"/>
                <w:i/>
              </w:rPr>
              <w:t>!! See 9.3.4 for constraints</w:t>
            </w:r>
          </w:p>
        </w:tc>
      </w:tr>
    </w:tbl>
    <w:p w:rsidR="00A432EE" w:rsidRPr="00A301E0" w:rsidRDefault="00A432EE" w:rsidP="00A432EE"/>
    <w:p w:rsidR="00A432EE" w:rsidRPr="00A301E0" w:rsidRDefault="00A432EE" w:rsidP="00A432EE">
      <w:pPr>
        <w:pStyle w:val="Example"/>
        <w:keepNext/>
        <w:tabs>
          <w:tab w:val="clear" w:pos="1360"/>
          <w:tab w:val="left" w:pos="1418"/>
        </w:tabs>
        <w:spacing w:after="0"/>
      </w:pPr>
      <w:r w:rsidRPr="00A301E0">
        <w:t>EXAMPLE 1</w:t>
      </w:r>
      <w:r w:rsidRPr="00A301E0">
        <w:tab/>
        <w:t>Identifier given for the method and each parameter.</w:t>
      </w:r>
    </w:p>
    <w:p w:rsidR="00A432EE" w:rsidRPr="00A301E0" w:rsidRDefault="00A432EE" w:rsidP="00A432EE">
      <w:pPr>
        <w:pStyle w:val="Example"/>
        <w:keepNext/>
        <w:tabs>
          <w:tab w:val="clear" w:pos="1360"/>
          <w:tab w:val="left" w:pos="1418"/>
        </w:tabs>
        <w:spacing w:after="0"/>
      </w:pPr>
      <w:r w:rsidRPr="00A301E0">
        <w:tab/>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tab/>
      </w:r>
      <w:r w:rsidRPr="00A301E0">
        <w:rPr>
          <w:rFonts w:ascii="Courier New" w:hAnsi="Courier New" w:cs="Courier New"/>
        </w:rPr>
        <w:t>CONVERSION[</w:t>
      </w:r>
      <w:r w:rsidRPr="00A301E0">
        <w:rPr>
          <w:rFonts w:ascii="Courier New" w:hAnsi="Courier New" w:cs="Courier New"/>
          <w:szCs w:val="18"/>
        </w:rPr>
        <w:t>"</w:t>
      </w:r>
      <w:r w:rsidRPr="00A301E0">
        <w:rPr>
          <w:rFonts w:ascii="Courier New" w:hAnsi="Courier New" w:cs="Courier New"/>
        </w:rPr>
        <w:t>UTM zone 10N</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Transverse Mercator</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9807]</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Latitude of natural origin</w:t>
      </w:r>
      <w:r w:rsidRPr="00A301E0">
        <w:rPr>
          <w:rFonts w:ascii="Courier New" w:hAnsi="Courier New" w:cs="Courier New"/>
          <w:szCs w:val="18"/>
        </w:rPr>
        <w:t>"</w:t>
      </w:r>
      <w:r w:rsidRPr="00A301E0">
        <w:rPr>
          <w:rFonts w:ascii="Courier New" w:hAnsi="Courier New" w:cs="Courier New"/>
        </w:rPr>
        <w:t>,0,</w:t>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8801]],</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Longitude of natural origin</w:t>
      </w:r>
      <w:r w:rsidRPr="00A301E0">
        <w:rPr>
          <w:rFonts w:ascii="Courier New" w:hAnsi="Courier New" w:cs="Courier New"/>
          <w:szCs w:val="18"/>
        </w:rPr>
        <w:t>"</w:t>
      </w:r>
      <w:r w:rsidRPr="00A301E0">
        <w:rPr>
          <w:rFonts w:ascii="Courier New" w:hAnsi="Courier New" w:cs="Courier New"/>
        </w:rPr>
        <w:t>,-123,</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8802]],</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Scale factor at natural origin</w:t>
      </w:r>
      <w:r w:rsidRPr="00A301E0">
        <w:rPr>
          <w:rFonts w:ascii="Courier New" w:hAnsi="Courier New" w:cs="Courier New"/>
          <w:szCs w:val="18"/>
        </w:rPr>
        <w:t>"</w:t>
      </w:r>
      <w:r w:rsidRPr="00A301E0">
        <w:rPr>
          <w:rFonts w:ascii="Courier New" w:hAnsi="Courier New" w:cs="Courier New"/>
        </w:rPr>
        <w:t>,0.9996,</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SCALEUNIT["</w:t>
      </w:r>
      <w:r w:rsidRPr="00A301E0">
        <w:rPr>
          <w:rFonts w:ascii="Courier New" w:hAnsi="Courier New" w:cs="Courier New"/>
          <w:color w:val="000000"/>
          <w:szCs w:val="22"/>
        </w:rPr>
        <w:t>unity</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8805]],</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easting</w:t>
      </w:r>
      <w:r w:rsidRPr="00A301E0">
        <w:rPr>
          <w:rFonts w:ascii="Courier New" w:hAnsi="Courier New" w:cs="Courier New"/>
          <w:szCs w:val="18"/>
        </w:rPr>
        <w:t>"</w:t>
      </w:r>
      <w:r w:rsidRPr="00A301E0">
        <w:rPr>
          <w:rFonts w:ascii="Courier New" w:hAnsi="Courier New" w:cs="Courier New"/>
        </w:rPr>
        <w:t>,500000,</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LENGTHUNIT["</w:t>
      </w:r>
      <w:r w:rsidRPr="00A301E0">
        <w:rPr>
          <w:rFonts w:ascii="Courier New" w:hAnsi="Courier New" w:cs="Courier New"/>
          <w:color w:val="000000"/>
          <w:szCs w:val="22"/>
        </w:rPr>
        <w:t>metre</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8806]],</w:t>
      </w:r>
    </w:p>
    <w:p w:rsidR="00E11C10" w:rsidRDefault="00A432EE" w:rsidP="00E11C10">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northing</w:t>
      </w:r>
      <w:r w:rsidRPr="00A301E0">
        <w:rPr>
          <w:rFonts w:ascii="Courier New" w:hAnsi="Courier New" w:cs="Courier New"/>
          <w:szCs w:val="18"/>
        </w:rPr>
        <w:t>"</w:t>
      </w:r>
      <w:r w:rsidRPr="00A301E0">
        <w:rPr>
          <w:rFonts w:ascii="Courier New" w:hAnsi="Courier New" w:cs="Courier New"/>
        </w:rPr>
        <w:t>,0,</w:t>
      </w:r>
      <w:r w:rsidRPr="00A301E0">
        <w:rPr>
          <w:rFonts w:ascii="Courier New" w:hAnsi="Courier New" w:cs="Courier New"/>
          <w:szCs w:val="18"/>
        </w:rPr>
        <w:t>LENGTHUNIT["</w:t>
      </w:r>
      <w:r w:rsidRPr="00A301E0">
        <w:rPr>
          <w:rFonts w:ascii="Courier New" w:hAnsi="Courier New" w:cs="Courier New"/>
          <w:color w:val="000000"/>
          <w:szCs w:val="22"/>
        </w:rPr>
        <w:t>metre</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8807]]</w:t>
      </w:r>
    </w:p>
    <w:p w:rsidR="00A432EE" w:rsidRPr="00A301E0" w:rsidRDefault="00E11C10" w:rsidP="00A432EE">
      <w:pPr>
        <w:pStyle w:val="Example"/>
        <w:tabs>
          <w:tab w:val="clear" w:pos="1360"/>
          <w:tab w:val="left" w:pos="1418"/>
        </w:tabs>
        <w:rPr>
          <w:szCs w:val="18"/>
        </w:rPr>
      </w:pPr>
      <w:r>
        <w:rPr>
          <w:rFonts w:ascii="Courier New" w:hAnsi="Courier New" w:cs="Courier New"/>
        </w:rPr>
        <w:tab/>
      </w:r>
      <w:r w:rsidR="00A432EE"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szCs w:val="18"/>
        </w:rPr>
        <w:t>EXAMPLE 2</w:t>
      </w:r>
      <w:r w:rsidRPr="00A301E0">
        <w:rPr>
          <w:rFonts w:ascii="Courier New" w:hAnsi="Courier New" w:cs="Courier New"/>
        </w:rPr>
        <w:tab/>
      </w:r>
      <w:r w:rsidRPr="00A301E0">
        <w:t>Identifier given for conversion as a whole.</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CONVERSION[</w:t>
      </w:r>
      <w:r w:rsidRPr="00A301E0">
        <w:rPr>
          <w:rFonts w:ascii="Courier New" w:hAnsi="Courier New" w:cs="Courier New"/>
          <w:szCs w:val="18"/>
        </w:rPr>
        <w:t>"</w:t>
      </w:r>
      <w:r w:rsidRPr="00A301E0">
        <w:rPr>
          <w:rFonts w:ascii="Courier New" w:hAnsi="Courier New" w:cs="Courier New"/>
        </w:rPr>
        <w:t>UTM zone 10N</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Transverse Mercator</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Latitude of natural origin</w:t>
      </w:r>
      <w:r w:rsidRPr="00A301E0">
        <w:rPr>
          <w:rFonts w:ascii="Courier New" w:hAnsi="Courier New" w:cs="Courier New"/>
          <w:szCs w:val="18"/>
        </w:rPr>
        <w:t>"</w:t>
      </w:r>
      <w:r w:rsidRPr="00A301E0">
        <w:rPr>
          <w:rFonts w:ascii="Courier New" w:hAnsi="Courier New" w:cs="Courier New"/>
        </w:rPr>
        <w:t>,0,</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color w:val="000000"/>
          <w:szCs w:val="22"/>
        </w:rPr>
        <w:t>degree</w:t>
      </w:r>
      <w:r w:rsidRPr="00A301E0">
        <w:rPr>
          <w:rFonts w:ascii="Courier New" w:hAnsi="Courier New" w:cs="Courier New"/>
          <w:szCs w:val="18"/>
        </w:rPr>
        <w:t>"</w:t>
      </w:r>
      <w:r w:rsidRPr="00A301E0">
        <w:rPr>
          <w:rFonts w:ascii="Courier New" w:hAnsi="Courier New" w:cs="Courier New"/>
          <w:color w:val="000000"/>
          <w:szCs w:val="22"/>
        </w:rPr>
        <w:t>,0.0174532925199433</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Longitude of natural origin</w:t>
      </w:r>
      <w:r w:rsidRPr="00A301E0">
        <w:rPr>
          <w:rFonts w:ascii="Courier New" w:hAnsi="Courier New" w:cs="Courier New"/>
          <w:szCs w:val="18"/>
        </w:rPr>
        <w:t>"</w:t>
      </w:r>
      <w:r w:rsidRPr="00A301E0">
        <w:rPr>
          <w:rFonts w:ascii="Courier New" w:hAnsi="Courier New" w:cs="Courier New"/>
        </w:rPr>
        <w:t>,-123,</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Scale factor at natural origin</w:t>
      </w:r>
      <w:r w:rsidRPr="00A301E0">
        <w:rPr>
          <w:rFonts w:ascii="Courier New" w:hAnsi="Courier New" w:cs="Courier New"/>
          <w:szCs w:val="18"/>
        </w:rPr>
        <w:t>"</w:t>
      </w:r>
      <w:r w:rsidRPr="00A301E0">
        <w:rPr>
          <w:rFonts w:ascii="Courier New" w:hAnsi="Courier New" w:cs="Courier New"/>
        </w:rPr>
        <w:t>,0.9996,</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SCALEUNIT["</w:t>
      </w:r>
      <w:r w:rsidRPr="00A301E0">
        <w:rPr>
          <w:rFonts w:ascii="Courier New" w:hAnsi="Courier New" w:cs="Courier New"/>
          <w:szCs w:val="22"/>
        </w:rPr>
        <w:t>unity</w:t>
      </w:r>
      <w:r w:rsidRPr="00A301E0">
        <w:rPr>
          <w:rFonts w:ascii="Courier New" w:hAnsi="Courier New" w:cs="Courier New"/>
          <w:szCs w:val="18"/>
        </w:rPr>
        <w:t>"</w:t>
      </w:r>
      <w:r w:rsidRPr="00A301E0">
        <w:rPr>
          <w:rFonts w:ascii="Courier New" w:hAnsi="Courier New" w:cs="Courier New"/>
          <w:szCs w:val="22"/>
        </w:rPr>
        <w:t>,1.0</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easting</w:t>
      </w:r>
      <w:r w:rsidRPr="00A301E0">
        <w:rPr>
          <w:rFonts w:ascii="Courier New" w:hAnsi="Courier New" w:cs="Courier New"/>
          <w:szCs w:val="18"/>
        </w:rPr>
        <w:t>"</w:t>
      </w:r>
      <w:r w:rsidRPr="00A301E0">
        <w:rPr>
          <w:rFonts w:ascii="Courier New" w:hAnsi="Courier New" w:cs="Courier New"/>
        </w:rPr>
        <w:t>,500000,</w:t>
      </w:r>
      <w:r w:rsidRPr="00A301E0">
        <w:rPr>
          <w:rFonts w:ascii="Courier New" w:hAnsi="Courier New" w:cs="Courier New"/>
          <w:szCs w:val="18"/>
        </w:rPr>
        <w:t>LENGTHUNIT["</w:t>
      </w:r>
      <w:r w:rsidRPr="00A301E0">
        <w:rPr>
          <w:rFonts w:ascii="Courier New" w:hAnsi="Courier New" w:cs="Courier New"/>
          <w:szCs w:val="22"/>
        </w:rPr>
        <w:t>metre</w:t>
      </w:r>
      <w:r w:rsidRPr="00A301E0">
        <w:rPr>
          <w:rFonts w:ascii="Courier New" w:hAnsi="Courier New" w:cs="Courier New"/>
          <w:szCs w:val="18"/>
        </w:rPr>
        <w:t>"</w:t>
      </w:r>
      <w:r w:rsidRPr="00A301E0">
        <w:rPr>
          <w:rFonts w:ascii="Courier New" w:hAnsi="Courier New" w:cs="Courier New"/>
          <w:szCs w:val="22"/>
        </w:rPr>
        <w:t>,1.0</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keepNext/>
        <w:tabs>
          <w:tab w:val="left" w:pos="1418"/>
        </w:tabs>
        <w:spacing w:after="0"/>
        <w:rPr>
          <w:rFonts w:ascii="Courier New" w:hAnsi="Courier New" w:cs="Courier New"/>
          <w:sz w:val="18"/>
        </w:rPr>
      </w:pPr>
      <w:r w:rsidRPr="00A301E0">
        <w:rPr>
          <w:rFonts w:ascii="Courier New" w:hAnsi="Courier New" w:cs="Courier New"/>
        </w:rPr>
        <w:tab/>
      </w:r>
      <w:r w:rsidRPr="00A301E0">
        <w:rPr>
          <w:rFonts w:ascii="Courier New" w:hAnsi="Courier New" w:cs="Courier New"/>
          <w:sz w:val="18"/>
        </w:rPr>
        <w:t xml:space="preserve">  PARAMETER[</w:t>
      </w:r>
      <w:r w:rsidRPr="00A301E0">
        <w:rPr>
          <w:rFonts w:ascii="Courier New" w:hAnsi="Courier New" w:cs="Courier New"/>
          <w:sz w:val="18"/>
          <w:szCs w:val="18"/>
        </w:rPr>
        <w:t>"</w:t>
      </w:r>
      <w:r w:rsidRPr="00A301E0">
        <w:rPr>
          <w:rFonts w:ascii="Courier New" w:hAnsi="Courier New" w:cs="Courier New"/>
          <w:sz w:val="18"/>
        </w:rPr>
        <w:t>False northing</w:t>
      </w:r>
      <w:r w:rsidRPr="00A301E0">
        <w:rPr>
          <w:rFonts w:ascii="Courier New" w:hAnsi="Courier New" w:cs="Courier New"/>
          <w:sz w:val="18"/>
          <w:szCs w:val="18"/>
        </w:rPr>
        <w:t>"</w:t>
      </w:r>
      <w:r w:rsidRPr="00A301E0">
        <w:rPr>
          <w:rFonts w:ascii="Courier New" w:hAnsi="Courier New" w:cs="Courier New"/>
          <w:sz w:val="18"/>
        </w:rPr>
        <w:t>,0,</w:t>
      </w:r>
      <w:r w:rsidRPr="00A301E0">
        <w:rPr>
          <w:rFonts w:ascii="Courier New" w:hAnsi="Courier New" w:cs="Courier New"/>
          <w:sz w:val="18"/>
          <w:szCs w:val="18"/>
        </w:rPr>
        <w:t>LENGTHUNIT["</w:t>
      </w:r>
      <w:r w:rsidRPr="00A301E0">
        <w:rPr>
          <w:rFonts w:ascii="Courier New" w:hAnsi="Courier New" w:cs="Courier New"/>
          <w:sz w:val="18"/>
          <w:szCs w:val="22"/>
        </w:rPr>
        <w:t>metre</w:t>
      </w:r>
      <w:r w:rsidRPr="00A301E0">
        <w:rPr>
          <w:rFonts w:ascii="Courier New" w:hAnsi="Courier New" w:cs="Courier New"/>
          <w:sz w:val="18"/>
          <w:szCs w:val="18"/>
        </w:rPr>
        <w:t>"</w:t>
      </w:r>
      <w:r w:rsidRPr="00A301E0">
        <w:rPr>
          <w:rFonts w:ascii="Courier New" w:hAnsi="Courier New" w:cs="Courier New"/>
          <w:sz w:val="18"/>
          <w:szCs w:val="22"/>
        </w:rPr>
        <w:t>,1.0</w:t>
      </w:r>
      <w:r w:rsidRPr="00A301E0">
        <w:rPr>
          <w:rFonts w:ascii="Courier New" w:hAnsi="Courier New" w:cs="Courier New"/>
          <w:sz w:val="18"/>
          <w:szCs w:val="18"/>
        </w:rPr>
        <w:t>]</w:t>
      </w:r>
      <w:r w:rsidRPr="00A301E0">
        <w:rPr>
          <w:rFonts w:ascii="Courier New" w:hAnsi="Courier New" w:cs="Courier New"/>
          <w:sz w:val="18"/>
        </w:rPr>
        <w:t>],</w:t>
      </w:r>
    </w:p>
    <w:p w:rsidR="00E11C10" w:rsidRDefault="00A432EE" w:rsidP="00E11C10">
      <w:pPr>
        <w:keepNext/>
        <w:tabs>
          <w:tab w:val="left" w:pos="1418"/>
        </w:tabs>
        <w:spacing w:after="0"/>
        <w:rPr>
          <w:rFonts w:ascii="Courier New" w:hAnsi="Courier New" w:cs="Courier New"/>
          <w:sz w:val="18"/>
        </w:rPr>
      </w:pPr>
      <w:r w:rsidRPr="00A301E0">
        <w:rPr>
          <w:rFonts w:ascii="Courier New" w:hAnsi="Courier New" w:cs="Courier New"/>
          <w:sz w:val="18"/>
        </w:rPr>
        <w:tab/>
        <w:t xml:space="preserve">  </w:t>
      </w:r>
      <w:r w:rsidRPr="007B3AF1">
        <w:rPr>
          <w:rFonts w:ascii="Courier New" w:hAnsi="Courier New" w:cs="Courier New"/>
          <w:sz w:val="18"/>
        </w:rPr>
        <w:t>ID[</w:t>
      </w:r>
      <w:r w:rsidRPr="007B3AF1">
        <w:rPr>
          <w:rFonts w:ascii="Courier New" w:hAnsi="Courier New" w:cs="Courier New"/>
          <w:sz w:val="18"/>
          <w:szCs w:val="18"/>
        </w:rPr>
        <w:t>"EPSG",</w:t>
      </w:r>
      <w:r w:rsidRPr="007B3AF1">
        <w:rPr>
          <w:rFonts w:ascii="Courier New" w:hAnsi="Courier New" w:cs="Courier New"/>
          <w:sz w:val="18"/>
        </w:rPr>
        <w:t>16010]</w:t>
      </w:r>
    </w:p>
    <w:p w:rsidR="00A432EE" w:rsidRPr="00A301E0" w:rsidRDefault="00E11C10" w:rsidP="00A432EE">
      <w:pPr>
        <w:tabs>
          <w:tab w:val="left" w:pos="1418"/>
        </w:tabs>
        <w:rPr>
          <w:rFonts w:ascii="Courier New" w:hAnsi="Courier New" w:cs="Courier New"/>
          <w:sz w:val="18"/>
        </w:rPr>
      </w:pPr>
      <w:r>
        <w:rPr>
          <w:rFonts w:ascii="Courier New" w:hAnsi="Courier New" w:cs="Courier New"/>
          <w:sz w:val="18"/>
        </w:rPr>
        <w:tab/>
      </w:r>
      <w:r w:rsidR="00A432EE" w:rsidRPr="007B3AF1">
        <w:rPr>
          <w:rFonts w:ascii="Courier New" w:hAnsi="Courier New" w:cs="Courier New"/>
          <w:sz w:val="18"/>
        </w:rPr>
        <w:t>]</w:t>
      </w:r>
    </w:p>
    <w:p w:rsidR="00A432EE" w:rsidRPr="00A301E0" w:rsidRDefault="00A432EE" w:rsidP="00A432EE">
      <w:r w:rsidRPr="00A301E0">
        <w:t>Further examples are included in 9.5.</w:t>
      </w:r>
    </w:p>
    <w:p w:rsidR="00A432EE" w:rsidRPr="00A301E0" w:rsidRDefault="00A432EE" w:rsidP="00A432EE">
      <w:pPr>
        <w:pStyle w:val="Heading3"/>
        <w:numPr>
          <w:ilvl w:val="2"/>
          <w:numId w:val="1"/>
        </w:numPr>
        <w:tabs>
          <w:tab w:val="clear" w:pos="720"/>
        </w:tabs>
      </w:pPr>
      <w:bookmarkStart w:id="216" w:name="_Toc380310622"/>
      <w:bookmarkStart w:id="217" w:name="_Toc522896103"/>
      <w:r w:rsidRPr="00A301E0">
        <w:t>Map projection name and identifier</w:t>
      </w:r>
      <w:bookmarkEnd w:id="216"/>
      <w:bookmarkEnd w:id="217"/>
    </w:p>
    <w:p w:rsidR="00A432EE" w:rsidRPr="00A301E0" w:rsidRDefault="00A432EE" w:rsidP="00A432EE">
      <w:r w:rsidRPr="00A301E0">
        <w:t>Map projection (zone) encompasses the collection of method and parameter values. Its name is for human readability. Depending upon the naming convention in use it may also be included as part of the projected CRS name.</w:t>
      </w:r>
    </w:p>
    <w:p w:rsidR="00A432EE" w:rsidRPr="00A301E0" w:rsidRDefault="00A432EE" w:rsidP="00A432EE">
      <w:r w:rsidRPr="00A301E0">
        <w:t>&lt;identifier&gt; is described in 7.3.4. It is an optional attribute. If an identifier is provided as an attribute within the &lt;map projection conversion&gt; object, because it is expected to describe a complete collection of zone name, method, parameters and parameter values, it shall override any identifiers given within the map projection method and map projection parameter objects.</w:t>
      </w:r>
    </w:p>
    <w:p w:rsidR="00A432EE" w:rsidRPr="00A301E0" w:rsidRDefault="00A432EE" w:rsidP="00A432EE">
      <w:pPr>
        <w:pStyle w:val="Heading3"/>
        <w:numPr>
          <w:ilvl w:val="2"/>
          <w:numId w:val="1"/>
        </w:numPr>
        <w:tabs>
          <w:tab w:val="clear" w:pos="720"/>
        </w:tabs>
      </w:pPr>
      <w:bookmarkStart w:id="218" w:name="_Toc380310623"/>
      <w:bookmarkStart w:id="219" w:name="_Toc522896104"/>
      <w:r w:rsidRPr="00A301E0">
        <w:lastRenderedPageBreak/>
        <w:t>Map projection method</w:t>
      </w:r>
      <w:bookmarkEnd w:id="218"/>
      <w:bookmarkEnd w:id="219"/>
    </w:p>
    <w:p w:rsidR="00A432EE" w:rsidRPr="00A301E0" w:rsidRDefault="00A432EE" w:rsidP="00A432EE">
      <w:pPr>
        <w:pStyle w:val="Note"/>
      </w:pPr>
      <w:r w:rsidRPr="00A301E0">
        <w:rPr>
          <w:sz w:val="20"/>
        </w:rPr>
        <w:t>Method name is for human readability. For interoperability it is the method formula that is critical in determining the equivalence of methods; this may be given through a map projection method &lt;identifier&gt;.</w:t>
      </w:r>
    </w:p>
    <w:p w:rsidR="00A432EE" w:rsidRPr="00A301E0" w:rsidRDefault="00A432EE" w:rsidP="00A432EE">
      <w:r w:rsidRPr="00A301E0">
        <w:t>&lt;identifier&gt; is described in 7.3.4. It is an optional attribute. However if an identifier is included as an attribute within the &lt;</w:t>
      </w:r>
      <w:r w:rsidRPr="00A301E0">
        <w:rPr>
          <w:i/>
        </w:rPr>
        <w:t>map projection&gt;</w:t>
      </w:r>
      <w:r w:rsidRPr="00A301E0">
        <w:t xml:space="preserve"> object (9.3.1), it will take precedence over any identifier within the map projection method object.</w:t>
      </w:r>
    </w:p>
    <w:p w:rsidR="00A432EE" w:rsidRPr="00A301E0" w:rsidRDefault="00A432EE" w:rsidP="00A432EE">
      <w:r w:rsidRPr="00A301E0">
        <w:t xml:space="preserve">If a map projection method &lt;identifier&gt; is not given, the WKT description is potentially ambiguous, relying on interpretation of method name. It is recommended that a map projection identifier or a map projection method identifier is included in WKT strings. Identifiers for commonly encountered map projection methods are given in </w:t>
      </w:r>
      <w:r w:rsidR="00F520BF">
        <w:t>F</w:t>
      </w:r>
      <w:r w:rsidRPr="00A301E0">
        <w:t>.2.</w:t>
      </w:r>
    </w:p>
    <w:p w:rsidR="00A432EE" w:rsidRPr="00A301E0" w:rsidRDefault="00A432EE" w:rsidP="00A432EE">
      <w:pPr>
        <w:pStyle w:val="Heading3"/>
        <w:numPr>
          <w:ilvl w:val="2"/>
          <w:numId w:val="1"/>
        </w:numPr>
        <w:tabs>
          <w:tab w:val="clear" w:pos="720"/>
        </w:tabs>
      </w:pPr>
      <w:bookmarkStart w:id="220" w:name="_Toc380310624"/>
      <w:bookmarkStart w:id="221" w:name="_Toc522896105"/>
      <w:r w:rsidRPr="00A301E0">
        <w:t>Map projection parameter</w:t>
      </w:r>
      <w:bookmarkEnd w:id="220"/>
      <w:bookmarkEnd w:id="221"/>
    </w:p>
    <w:p w:rsidR="00A432EE" w:rsidRPr="00A301E0" w:rsidRDefault="00A432EE" w:rsidP="00A432EE">
      <w:pPr>
        <w:pStyle w:val="Note"/>
      </w:pPr>
      <w:r w:rsidRPr="00A301E0">
        <w:rPr>
          <w:sz w:val="20"/>
        </w:rPr>
        <w:t xml:space="preserve">Parameter name is for human readability. For interoperability it is the method formula and its parameters that are critical in determining the equivalence of methods. See </w:t>
      </w:r>
      <w:r w:rsidR="00EE7C19">
        <w:rPr>
          <w:sz w:val="20"/>
        </w:rPr>
        <w:t>A</w:t>
      </w:r>
      <w:r w:rsidRPr="00A301E0">
        <w:rPr>
          <w:sz w:val="20"/>
        </w:rPr>
        <w:t xml:space="preserve">nnex </w:t>
      </w:r>
      <w:r w:rsidR="00F520BF">
        <w:rPr>
          <w:sz w:val="20"/>
        </w:rPr>
        <w:t>F</w:t>
      </w:r>
      <w:r w:rsidRPr="00A301E0">
        <w:rPr>
          <w:sz w:val="20"/>
        </w:rPr>
        <w:t xml:space="preserve">. Identifiers for commonly encountered map projection methods are given in </w:t>
      </w:r>
      <w:r w:rsidR="00F520BF">
        <w:rPr>
          <w:sz w:val="20"/>
        </w:rPr>
        <w:t>F</w:t>
      </w:r>
      <w:r w:rsidRPr="00A301E0">
        <w:rPr>
          <w:sz w:val="20"/>
        </w:rPr>
        <w:t xml:space="preserve">.2; their parameters are listed in </w:t>
      </w:r>
      <w:r w:rsidR="00F520BF">
        <w:rPr>
          <w:sz w:val="20"/>
        </w:rPr>
        <w:t>F</w:t>
      </w:r>
      <w:r w:rsidRPr="00A301E0">
        <w:rPr>
          <w:sz w:val="20"/>
        </w:rPr>
        <w:t>.3.</w:t>
      </w:r>
    </w:p>
    <w:p w:rsidR="00A432EE" w:rsidRPr="00A301E0" w:rsidRDefault="00A432EE" w:rsidP="00A432EE">
      <w:r w:rsidRPr="00A301E0">
        <w:t>The map projection parameters required are specific to the map projection method and will be listed sequentially. The order within the sequence is not significant but should be logical.</w:t>
      </w:r>
    </w:p>
    <w:p w:rsidR="00A432EE" w:rsidRPr="00A301E0" w:rsidRDefault="00A432EE" w:rsidP="00A432EE">
      <w:pPr>
        <w:spacing w:after="0"/>
      </w:pPr>
      <w:r w:rsidRPr="00A301E0">
        <w:t>&lt;map projection parameter unit&gt; is an optional attribute</w:t>
      </w:r>
      <w:r w:rsidR="00D3724C">
        <w:t>,</w:t>
      </w:r>
      <w:r w:rsidRPr="00A301E0">
        <w:t xml:space="preserve"> for reasons of backward compatibility. </w:t>
      </w:r>
      <w:r w:rsidR="00D3724C">
        <w:t>Best practice is</w:t>
      </w:r>
      <w:r w:rsidRPr="00A301E0">
        <w:t xml:space="preserve"> that it is included explicitly in WKT strings. </w:t>
      </w:r>
      <w:r w:rsidR="00D3724C">
        <w:t>However, i</w:t>
      </w:r>
      <w:r w:rsidRPr="00A301E0">
        <w:t>f omitted then:</w:t>
      </w:r>
    </w:p>
    <w:p w:rsidR="00A432EE" w:rsidRPr="00A301E0" w:rsidRDefault="00A432EE" w:rsidP="00A432EE">
      <w:pPr>
        <w:spacing w:after="0"/>
      </w:pPr>
    </w:p>
    <w:p w:rsidR="00A432EE" w:rsidRPr="00A301E0" w:rsidRDefault="00A432EE" w:rsidP="00A432EE">
      <w:r w:rsidRPr="00A301E0">
        <w:rPr>
          <w:b/>
        </w:rPr>
        <w:t>Requirements</w:t>
      </w:r>
      <w:r w:rsidRPr="00A301E0">
        <w:t>: If &lt;map projection parameter unit&gt; is omitted from &lt;map projection parameter&gt; then:</w:t>
      </w:r>
    </w:p>
    <w:p w:rsidR="00A432EE" w:rsidRPr="005E1F5E" w:rsidRDefault="00A07682" w:rsidP="00653694">
      <w:pPr>
        <w:pStyle w:val="ListNumber3"/>
        <w:numPr>
          <w:ilvl w:val="2"/>
          <w:numId w:val="34"/>
        </w:numPr>
      </w:pPr>
      <w:r w:rsidRPr="005E1F5E">
        <w:t xml:space="preserve">Map parameter values that are lengths shall be given in </w:t>
      </w:r>
      <w:r w:rsidR="00D3724C" w:rsidRPr="005E1F5E">
        <w:t>metres</w:t>
      </w:r>
      <w:r w:rsidRPr="005E1F5E">
        <w:t>.</w:t>
      </w:r>
    </w:p>
    <w:p w:rsidR="00A432EE" w:rsidRPr="005E1F5E" w:rsidRDefault="00A07682" w:rsidP="00DC0CA5">
      <w:pPr>
        <w:pStyle w:val="ListNumber3"/>
        <w:numPr>
          <w:ilvl w:val="2"/>
          <w:numId w:val="27"/>
        </w:numPr>
      </w:pPr>
      <w:r w:rsidRPr="005E1F5E">
        <w:t xml:space="preserve">Map projection parameter values that are angles shall be given in decimal </w:t>
      </w:r>
      <w:r w:rsidR="00D3724C" w:rsidRPr="005E1F5E">
        <w:t>degrees</w:t>
      </w:r>
      <w:r w:rsidRPr="005E1F5E">
        <w:t>.</w:t>
      </w:r>
    </w:p>
    <w:p w:rsidR="00A432EE" w:rsidRPr="005E1F5E" w:rsidRDefault="00A432EE" w:rsidP="00DC0CA5">
      <w:pPr>
        <w:pStyle w:val="ListNumber3"/>
        <w:numPr>
          <w:ilvl w:val="2"/>
          <w:numId w:val="27"/>
        </w:numPr>
      </w:pPr>
      <w:r w:rsidRPr="005E1F5E">
        <w:t>Map projection parameters that are unitless (for example scale factor) shall be given as a number which is close to or is unity (1.0).</w:t>
      </w:r>
    </w:p>
    <w:p w:rsidR="00D3724C" w:rsidRPr="00A301E0" w:rsidRDefault="00D3724C" w:rsidP="00D3724C">
      <w:pPr>
        <w:pStyle w:val="ListNumber3"/>
        <w:numPr>
          <w:ilvl w:val="0"/>
          <w:numId w:val="0"/>
        </w:numPr>
      </w:pPr>
      <w:r w:rsidRPr="005E1F5E">
        <w:rPr>
          <w:rFonts w:cs="Arial"/>
          <w:bCs/>
          <w:sz w:val="18"/>
          <w:szCs w:val="18"/>
        </w:rPr>
        <w:t xml:space="preserve">Note: The original parameter values may be in units other than metres, degrees and unity. For this reason </w:t>
      </w:r>
      <w:r w:rsidRPr="005E1F5E">
        <w:rPr>
          <w:sz w:val="18"/>
          <w:lang w:val="en-US"/>
        </w:rPr>
        <w:t>best practice is that units are not omitted</w:t>
      </w:r>
      <w:r w:rsidRPr="005E1F5E">
        <w:rPr>
          <w:lang w:val="en-US"/>
        </w:rPr>
        <w:t>.</w:t>
      </w:r>
    </w:p>
    <w:p w:rsidR="00A432EE" w:rsidRPr="00A301E0" w:rsidRDefault="00A432EE" w:rsidP="00A432EE">
      <w:pPr>
        <w:pStyle w:val="ListNumber"/>
        <w:numPr>
          <w:ilvl w:val="0"/>
          <w:numId w:val="0"/>
        </w:numPr>
        <w:ind w:left="400" w:hanging="400"/>
      </w:pPr>
      <w:r w:rsidRPr="00A301E0">
        <w:rPr>
          <w:szCs w:val="22"/>
        </w:rPr>
        <w:t xml:space="preserve">The parameter </w:t>
      </w:r>
      <w:r>
        <w:rPr>
          <w:szCs w:val="22"/>
        </w:rPr>
        <w:t xml:space="preserve">unit </w:t>
      </w:r>
      <w:r w:rsidRPr="00A301E0">
        <w:rPr>
          <w:szCs w:val="22"/>
        </w:rPr>
        <w:t xml:space="preserve">type is included in </w:t>
      </w:r>
      <w:r w:rsidR="00D96344">
        <w:rPr>
          <w:szCs w:val="22"/>
        </w:rPr>
        <w:t>F</w:t>
      </w:r>
      <w:r w:rsidRPr="00A301E0">
        <w:rPr>
          <w:szCs w:val="22"/>
        </w:rPr>
        <w:t>.3.</w:t>
      </w:r>
    </w:p>
    <w:p w:rsidR="00A432EE" w:rsidRPr="00A301E0" w:rsidRDefault="00A432EE" w:rsidP="00A432EE">
      <w:pPr>
        <w:pStyle w:val="ListNumber"/>
        <w:numPr>
          <w:ilvl w:val="0"/>
          <w:numId w:val="0"/>
        </w:numPr>
      </w:pPr>
      <w:r w:rsidRPr="00A301E0">
        <w:t xml:space="preserve">&lt;identifier&gt; is described in 7.3.4. It is an optional attribute. If an identifier is included as an attribute within the </w:t>
      </w:r>
      <w:r w:rsidRPr="00A301E0">
        <w:rPr>
          <w:i/>
        </w:rPr>
        <w:t>map projection conversion</w:t>
      </w:r>
      <w:r w:rsidRPr="00A301E0">
        <w:t xml:space="preserve"> object (9.3.1) or </w:t>
      </w:r>
      <w:r w:rsidRPr="00A301E0">
        <w:rPr>
          <w:i/>
        </w:rPr>
        <w:t>map projection method</w:t>
      </w:r>
      <w:r w:rsidRPr="00A301E0">
        <w:t xml:space="preserve"> object (9.3.3), it will take precedence over any identifier within the map projection parameter object.</w:t>
      </w:r>
    </w:p>
    <w:p w:rsidR="00A432EE" w:rsidRPr="00A301E0" w:rsidRDefault="00A432EE" w:rsidP="00A432EE">
      <w:pPr>
        <w:pStyle w:val="Heading2"/>
        <w:numPr>
          <w:ilvl w:val="1"/>
          <w:numId w:val="1"/>
        </w:numPr>
        <w:tabs>
          <w:tab w:val="clear" w:pos="360"/>
        </w:tabs>
      </w:pPr>
      <w:bookmarkStart w:id="222" w:name="_Toc380310625"/>
      <w:bookmarkStart w:id="223" w:name="_Toc522896106"/>
      <w:r w:rsidRPr="00A301E0">
        <w:t>Coordinate systems for projected CRSs</w:t>
      </w:r>
      <w:bookmarkEnd w:id="222"/>
      <w:bookmarkEnd w:id="223"/>
    </w:p>
    <w:p w:rsidR="00A432EE" w:rsidRDefault="00A432EE" w:rsidP="00E11C10">
      <w:r w:rsidRPr="00A301E0">
        <w:t>&lt;coordinate system&gt; is described in 7.5. Several constraints and recommendations for coordinate systems used in projected CRSs are described there.</w:t>
      </w:r>
      <w:r w:rsidR="00240D55">
        <w:t xml:space="preserve"> These include the requirement for a projected CRS to contain a Cartesian coordinate system.</w:t>
      </w:r>
    </w:p>
    <w:p w:rsidR="00B44D6B" w:rsidRDefault="00B44D6B">
      <w:pPr>
        <w:spacing w:after="0" w:line="240" w:lineRule="auto"/>
        <w:jc w:val="left"/>
        <w:rPr>
          <w:b/>
          <w:sz w:val="22"/>
        </w:rPr>
      </w:pPr>
      <w:bookmarkStart w:id="224" w:name="_Toc380310626"/>
      <w:r>
        <w:br w:type="page"/>
      </w:r>
    </w:p>
    <w:p w:rsidR="00A432EE" w:rsidRPr="00A301E0" w:rsidRDefault="00A432EE" w:rsidP="00E11C10">
      <w:pPr>
        <w:pStyle w:val="Heading2"/>
        <w:numPr>
          <w:ilvl w:val="1"/>
          <w:numId w:val="1"/>
        </w:numPr>
        <w:tabs>
          <w:tab w:val="clear" w:pos="360"/>
        </w:tabs>
      </w:pPr>
      <w:bookmarkStart w:id="225" w:name="_Toc522896107"/>
      <w:r w:rsidRPr="00A301E0">
        <w:lastRenderedPageBreak/>
        <w:t xml:space="preserve">Examples of </w:t>
      </w:r>
      <w:r w:rsidR="00CC73F8">
        <w:t>WKT</w:t>
      </w:r>
      <w:r w:rsidRPr="00A301E0">
        <w:t xml:space="preserve"> describing a projected CRS</w:t>
      </w:r>
      <w:bookmarkEnd w:id="224"/>
      <w:bookmarkEnd w:id="225"/>
    </w:p>
    <w:p w:rsidR="00A432EE" w:rsidRPr="00E11C10" w:rsidRDefault="00E30BB7" w:rsidP="00B44D6B">
      <w:pPr>
        <w:pStyle w:val="Example"/>
        <w:keepNext/>
        <w:ind w:left="1202" w:hanging="1202"/>
        <w:jc w:val="left"/>
        <w:rPr>
          <w:color w:val="FF0000"/>
          <w:szCs w:val="18"/>
        </w:rPr>
      </w:pPr>
      <w:r>
        <w:t>EXAMPLE 1</w:t>
      </w:r>
      <w:r>
        <w:tab/>
      </w:r>
      <w:r w:rsidR="00A432EE" w:rsidRPr="00E30BB7">
        <w:rPr>
          <w:rStyle w:val="HTMLTypewriter"/>
          <w:rFonts w:eastAsia="MS Mincho"/>
          <w:sz w:val="18"/>
          <w:szCs w:val="18"/>
        </w:rPr>
        <w:t>PROJCRS</w:t>
      </w:r>
      <w:r w:rsidR="00A432EE" w:rsidRPr="00E11C10">
        <w:rPr>
          <w:rStyle w:val="HTMLTypewriter"/>
          <w:rFonts w:eastAsia="MS Mincho"/>
          <w:color w:val="FF0000"/>
          <w:sz w:val="18"/>
          <w:szCs w:val="18"/>
        </w:rPr>
        <w:t>[</w:t>
      </w:r>
      <w:r w:rsidR="00A432EE" w:rsidRPr="00E30BB7">
        <w:rPr>
          <w:rStyle w:val="HTMLTypewriter"/>
          <w:rFonts w:eastAsia="MS Mincho"/>
          <w:sz w:val="18"/>
          <w:szCs w:val="18"/>
        </w:rPr>
        <w:t>"ETRS89 Lambert Azimuthal Equal Area CRS",</w:t>
      </w:r>
      <w:r w:rsidR="002B0747">
        <w:rPr>
          <w:rStyle w:val="HTMLTypewriter"/>
          <w:rFonts w:eastAsia="MS Mincho"/>
          <w:sz w:val="18"/>
          <w:szCs w:val="18"/>
        </w:rPr>
        <w:br/>
      </w:r>
      <w:r w:rsidR="00A432EE" w:rsidRPr="00A301E0">
        <w:rPr>
          <w:rFonts w:ascii="Courier New" w:hAnsi="Courier New" w:cs="Courier New"/>
          <w:szCs w:val="18"/>
        </w:rPr>
        <w:t xml:space="preserve">  </w:t>
      </w:r>
      <w:r w:rsidR="007E65B4" w:rsidRPr="00A301E0">
        <w:rPr>
          <w:rFonts w:ascii="Courier New" w:hAnsi="Courier New" w:cs="Courier New"/>
          <w:szCs w:val="18"/>
        </w:rPr>
        <w:t>BASEGEO</w:t>
      </w:r>
      <w:r w:rsidR="007E65B4">
        <w:rPr>
          <w:rFonts w:ascii="Courier New" w:hAnsi="Courier New" w:cs="Courier New"/>
          <w:szCs w:val="18"/>
        </w:rPr>
        <w:t>G</w:t>
      </w:r>
      <w:r w:rsidR="007E65B4" w:rsidRPr="00A301E0">
        <w:rPr>
          <w:rFonts w:ascii="Courier New" w:hAnsi="Courier New" w:cs="Courier New"/>
          <w:szCs w:val="18"/>
        </w:rPr>
        <w:t>CRS</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A432EE" w:rsidRPr="00A301E0">
        <w:rPr>
          <w:rStyle w:val="HTMLTypewriter"/>
          <w:rFonts w:eastAsia="MS Mincho"/>
          <w:sz w:val="18"/>
          <w:szCs w:val="18"/>
        </w:rPr>
        <w:t>ETRS89</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DATUM</w:t>
      </w:r>
      <w:r w:rsidR="00A432EE" w:rsidRPr="00E11C10">
        <w:rPr>
          <w:rFonts w:ascii="Courier New" w:hAnsi="Courier New" w:cs="Courier New"/>
          <w:color w:val="3333FF"/>
          <w:szCs w:val="18"/>
        </w:rPr>
        <w:t>[</w:t>
      </w:r>
      <w:r w:rsidR="00A432EE" w:rsidRPr="00A301E0">
        <w:rPr>
          <w:rFonts w:ascii="Courier New" w:hAnsi="Courier New" w:cs="Courier New"/>
          <w:szCs w:val="18"/>
        </w:rPr>
        <w:t>"</w:t>
      </w:r>
      <w:r w:rsidR="00A432EE" w:rsidRPr="00A301E0">
        <w:rPr>
          <w:rStyle w:val="HTMLTypewriter"/>
          <w:rFonts w:eastAsia="MS Mincho"/>
          <w:sz w:val="18"/>
          <w:szCs w:val="18"/>
        </w:rPr>
        <w:t>ETRS89</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ELLIPSOID["GRS 80",6378137,298.257222101,LENGTHUNIT["metre",1.0]]</w:t>
      </w:r>
      <w:r w:rsidR="00E11C10">
        <w:rPr>
          <w:rFonts w:ascii="Courier New" w:hAnsi="Courier New" w:cs="Courier New"/>
          <w:szCs w:val="18"/>
        </w:rPr>
        <w:br/>
        <w:t xml:space="preserve">    </w:t>
      </w:r>
      <w:r w:rsidR="00A432EE" w:rsidRPr="00E11C10">
        <w:rPr>
          <w:rFonts w:ascii="Courier New" w:hAnsi="Courier New" w:cs="Courier New"/>
          <w:color w:val="3333FF"/>
          <w:szCs w:val="18"/>
        </w:rPr>
        <w:t>]</w:t>
      </w:r>
      <w:r w:rsidR="00E11C10">
        <w:rPr>
          <w:rFonts w:ascii="Courier New" w:hAnsi="Courier New" w:cs="Courier New"/>
          <w:szCs w:val="18"/>
        </w:rPr>
        <w:br/>
        <w:t xml:space="preserve">  </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CONVERSION</w:t>
      </w:r>
      <w:r w:rsidR="00A432EE" w:rsidRPr="00E11C10">
        <w:rPr>
          <w:rFonts w:ascii="Courier New" w:hAnsi="Courier New" w:cs="Courier New"/>
          <w:color w:val="00B050"/>
          <w:szCs w:val="18"/>
        </w:rPr>
        <w:t>[</w:t>
      </w:r>
      <w:r w:rsidR="00A432EE" w:rsidRPr="00A301E0">
        <w:rPr>
          <w:rFonts w:ascii="Courier New" w:hAnsi="Courier New" w:cs="Courier New"/>
          <w:szCs w:val="18"/>
        </w:rPr>
        <w:t>"LAEA",</w:t>
      </w:r>
      <w:r w:rsidR="002B0747">
        <w:rPr>
          <w:rFonts w:ascii="Courier New" w:hAnsi="Courier New" w:cs="Courier New"/>
          <w:szCs w:val="18"/>
        </w:rPr>
        <w:br/>
      </w:r>
      <w:r w:rsidR="00A432EE" w:rsidRPr="00A301E0">
        <w:rPr>
          <w:rFonts w:ascii="Courier New" w:hAnsi="Courier New" w:cs="Courier New"/>
          <w:szCs w:val="18"/>
        </w:rPr>
        <w:t xml:space="preserve">    METHOD["</w:t>
      </w:r>
      <w:r w:rsidR="00A432EE" w:rsidRPr="00A301E0">
        <w:rPr>
          <w:rStyle w:val="HTMLTypewriter"/>
          <w:rFonts w:eastAsia="MS Mincho"/>
          <w:sz w:val="18"/>
          <w:szCs w:val="18"/>
        </w:rPr>
        <w:t>Lambert Azimuthal Equal Area</w:t>
      </w:r>
      <w:r w:rsidR="00A432EE" w:rsidRPr="00A301E0">
        <w:rPr>
          <w:rFonts w:ascii="Courier New" w:hAnsi="Courier New" w:cs="Courier New"/>
          <w:szCs w:val="18"/>
        </w:rPr>
        <w:t>"</w:t>
      </w:r>
      <w:r w:rsidR="00A432EE" w:rsidRPr="00A301E0">
        <w:rPr>
          <w:rFonts w:ascii="Courier New" w:hAnsi="Courier New" w:cs="Courier New"/>
        </w:rPr>
        <w:t>,ID["EPSG",9820]</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PARAMETER["Latitude of origin",52.0</w:t>
      </w:r>
      <w:r w:rsidR="00A432EE" w:rsidRPr="00A301E0">
        <w:rPr>
          <w:rFonts w:ascii="Courier New" w:hAnsi="Courier New" w:cs="Courier New"/>
        </w:rPr>
        <w:t>,</w:t>
      </w:r>
      <w:r w:rsidR="002B0747">
        <w:rPr>
          <w:rFonts w:ascii="Courier New" w:hAnsi="Courier New" w:cs="Courier New"/>
        </w:rPr>
        <w:br/>
      </w:r>
      <w:r w:rsidR="00A432EE" w:rsidRPr="00A301E0">
        <w:rPr>
          <w:rFonts w:ascii="Courier New" w:hAnsi="Courier New" w:cs="Courier New"/>
          <w:szCs w:val="18"/>
        </w:rPr>
        <w:t xml:space="preserve">      ANGLEUNIT["degree",0.0174532925199433]],</w:t>
      </w:r>
      <w:r w:rsidR="002B0747">
        <w:rPr>
          <w:rFonts w:ascii="Courier New" w:hAnsi="Courier New" w:cs="Courier New"/>
          <w:szCs w:val="18"/>
        </w:rPr>
        <w:br/>
      </w:r>
      <w:r w:rsidR="00A432EE" w:rsidRPr="00A301E0">
        <w:rPr>
          <w:rFonts w:ascii="Courier New" w:hAnsi="Courier New" w:cs="Courier New"/>
          <w:szCs w:val="18"/>
        </w:rPr>
        <w:t xml:space="preserve">    PARAMETER["Longitude of origin",10.0</w:t>
      </w:r>
      <w:r w:rsidR="00A432EE" w:rsidRPr="00A301E0">
        <w:rPr>
          <w:rFonts w:ascii="Courier New" w:hAnsi="Courier New" w:cs="Courier New"/>
        </w:rPr>
        <w:t>,</w:t>
      </w:r>
      <w:r w:rsidR="002B0747">
        <w:rPr>
          <w:rFonts w:ascii="Courier New" w:hAnsi="Courier New" w:cs="Courier New"/>
        </w:rPr>
        <w:br/>
      </w:r>
      <w:r w:rsidR="00A432EE" w:rsidRPr="00A301E0">
        <w:rPr>
          <w:rFonts w:ascii="Courier New" w:hAnsi="Courier New" w:cs="Courier New"/>
        </w:rPr>
        <w:t xml:space="preserve">     </w:t>
      </w:r>
      <w:r w:rsidR="00A432EE" w:rsidRPr="00A301E0">
        <w:rPr>
          <w:rFonts w:ascii="Courier New" w:hAnsi="Courier New" w:cs="Courier New"/>
          <w:szCs w:val="18"/>
        </w:rPr>
        <w:t>ANGLEUNIT["degree",0.0174532925199433]],</w:t>
      </w:r>
      <w:r w:rsidR="002B0747">
        <w:rPr>
          <w:rFonts w:ascii="Courier New" w:hAnsi="Courier New" w:cs="Courier New"/>
          <w:szCs w:val="18"/>
        </w:rPr>
        <w:br/>
      </w:r>
      <w:r w:rsidR="00A432EE" w:rsidRPr="00A301E0">
        <w:rPr>
          <w:rFonts w:ascii="Courier New" w:hAnsi="Courier New" w:cs="Courier New"/>
          <w:szCs w:val="18"/>
        </w:rPr>
        <w:t xml:space="preserve">    PARAMETER["False easting",4321000.0</w:t>
      </w:r>
      <w:r w:rsidR="00A432EE" w:rsidRPr="00A301E0">
        <w:rPr>
          <w:rFonts w:ascii="Courier New" w:hAnsi="Courier New" w:cs="Courier New"/>
        </w:rPr>
        <w:t>,</w:t>
      </w:r>
      <w:r w:rsidR="00A432EE" w:rsidRPr="00A301E0">
        <w:rPr>
          <w:rFonts w:ascii="Courier New" w:hAnsi="Courier New" w:cs="Courier New"/>
          <w:szCs w:val="18"/>
        </w:rPr>
        <w:t>LENGTHUNIT["metre",1.0]],</w:t>
      </w:r>
      <w:r w:rsidR="002B0747">
        <w:rPr>
          <w:rFonts w:ascii="Courier New" w:hAnsi="Courier New" w:cs="Courier New"/>
          <w:szCs w:val="18"/>
        </w:rPr>
        <w:br/>
      </w:r>
      <w:r w:rsidR="00A432EE" w:rsidRPr="00A301E0">
        <w:rPr>
          <w:rFonts w:ascii="Courier New" w:hAnsi="Courier New" w:cs="Courier New"/>
          <w:szCs w:val="18"/>
        </w:rPr>
        <w:t xml:space="preserve">    PARAMETER["False northing",3210000.0</w:t>
      </w:r>
      <w:r w:rsidR="00A432EE" w:rsidRPr="00A301E0">
        <w:rPr>
          <w:rFonts w:ascii="Courier New" w:hAnsi="Courier New" w:cs="Courier New"/>
        </w:rPr>
        <w:t>,</w:t>
      </w:r>
      <w:r w:rsidR="00A432EE" w:rsidRPr="00A301E0">
        <w:rPr>
          <w:rFonts w:ascii="Courier New" w:hAnsi="Courier New" w:cs="Courier New"/>
          <w:szCs w:val="18"/>
        </w:rPr>
        <w:t>LENGTHUNIT["metre",1.0]]</w:t>
      </w:r>
      <w:r w:rsidR="00E11C10">
        <w:rPr>
          <w:rFonts w:ascii="Courier New" w:hAnsi="Courier New" w:cs="Courier New"/>
          <w:szCs w:val="18"/>
        </w:rPr>
        <w:br/>
        <w:t xml:space="preserve">  </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CS[Cartesian,2],</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",north,ORDER[1]],</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",east,ORDER[2]],</w:t>
      </w:r>
      <w:r w:rsidR="002B0747">
        <w:rPr>
          <w:rFonts w:ascii="Courier New" w:hAnsi="Courier New" w:cs="Courier New"/>
          <w:szCs w:val="18"/>
        </w:rPr>
        <w:br/>
      </w:r>
      <w:r w:rsidR="00A432EE" w:rsidRPr="00A301E0">
        <w:rPr>
          <w:rFonts w:ascii="Courier New" w:hAnsi="Courier New" w:cs="Courier New"/>
          <w:szCs w:val="18"/>
        </w:rPr>
        <w:t xml:space="preserve">    LENGTHUNIT["metre",1.0],</w:t>
      </w:r>
      <w:r w:rsidR="002B0747">
        <w:rPr>
          <w:rFonts w:ascii="Courier New" w:hAnsi="Courier New" w:cs="Courier New"/>
          <w:szCs w:val="18"/>
        </w:rPr>
        <w:br/>
      </w:r>
      <w:r w:rsidR="00A432EE" w:rsidRPr="00A301E0">
        <w:rPr>
          <w:rFonts w:ascii="Courier New" w:hAnsi="Courier New" w:cs="Courier New"/>
          <w:szCs w:val="18"/>
        </w:rPr>
        <w:t xml:space="preserve">  </w:t>
      </w:r>
      <w:r w:rsidR="00810B3A">
        <w:rPr>
          <w:rFonts w:ascii="Courier New" w:hAnsi="Courier New" w:cs="Courier New"/>
          <w:szCs w:val="18"/>
        </w:rPr>
        <w:t>USAGE[</w:t>
      </w:r>
      <w:r w:rsidR="00A432EE" w:rsidRPr="00A301E0">
        <w:rPr>
          <w:rFonts w:ascii="Courier New" w:hAnsi="Courier New" w:cs="Courier New"/>
          <w:szCs w:val="18"/>
        </w:rPr>
        <w:t>SCOPE["Description of a purpose"],</w:t>
      </w:r>
      <w:r w:rsidR="002B0747">
        <w:rPr>
          <w:rFonts w:ascii="Courier New" w:hAnsi="Courier New" w:cs="Courier New"/>
          <w:szCs w:val="18"/>
        </w:rPr>
        <w:t>AREA["An area description"]</w:t>
      </w:r>
      <w:r w:rsidR="005147AC">
        <w:rPr>
          <w:rFonts w:ascii="Courier New" w:hAnsi="Courier New" w:cs="Courier New"/>
          <w:szCs w:val="18"/>
        </w:rPr>
        <w:t>]</w:t>
      </w:r>
      <w:r w:rsidR="002B0747">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ID["EuroGeographics","</w:t>
      </w:r>
      <w:r w:rsidR="00A432EE" w:rsidRPr="00A301E0">
        <w:rPr>
          <w:rStyle w:val="HTMLTypewriter"/>
          <w:rFonts w:eastAsia="MS Mincho"/>
          <w:sz w:val="18"/>
          <w:szCs w:val="18"/>
        </w:rPr>
        <w:t>ETRS-LAEA"</w:t>
      </w:r>
      <w:r w:rsidR="00A432EE" w:rsidRPr="00A301E0">
        <w:rPr>
          <w:rFonts w:ascii="Courier New" w:hAnsi="Courier New" w:cs="Courier New"/>
          <w:szCs w:val="18"/>
        </w:rPr>
        <w:t>]</w:t>
      </w:r>
      <w:r w:rsidR="00E11C10">
        <w:rPr>
          <w:rFonts w:ascii="Courier New" w:hAnsi="Courier New" w:cs="Courier New"/>
          <w:szCs w:val="18"/>
        </w:rPr>
        <w:br/>
      </w:r>
      <w:r w:rsidR="00E11C10">
        <w:rPr>
          <w:rFonts w:ascii="Courier New" w:hAnsi="Courier New" w:cs="Courier New"/>
          <w:szCs w:val="18"/>
        </w:rPr>
        <w:tab/>
      </w:r>
      <w:r w:rsidR="00A432EE" w:rsidRPr="00E11C10">
        <w:rPr>
          <w:rFonts w:ascii="Courier New" w:hAnsi="Courier New" w:cs="Courier New"/>
          <w:color w:val="FF0000"/>
          <w:szCs w:val="18"/>
        </w:rPr>
        <w:t>]</w:t>
      </w:r>
    </w:p>
    <w:p w:rsidR="00B44D6B" w:rsidRDefault="002B0747" w:rsidP="00B44D6B">
      <w:pPr>
        <w:pStyle w:val="Example"/>
        <w:keepNext/>
        <w:spacing w:after="0"/>
        <w:ind w:left="1202" w:hanging="1202"/>
        <w:jc w:val="left"/>
        <w:rPr>
          <w:rFonts w:ascii="Courier New" w:hAnsi="Courier New" w:cs="Courier New"/>
          <w:szCs w:val="18"/>
        </w:rPr>
      </w:pPr>
      <w:r>
        <w:t>EXAMPLE 2</w:t>
      </w:r>
      <w:r>
        <w:tab/>
      </w:r>
      <w:r w:rsidR="00A432EE" w:rsidRPr="003712FF">
        <w:rPr>
          <w:rFonts w:ascii="Courier New" w:hAnsi="Courier New" w:cs="Courier New"/>
        </w:rPr>
        <w:t>PROJCRS[</w:t>
      </w:r>
      <w:r w:rsidR="00A432EE" w:rsidRPr="00A301E0">
        <w:t>"</w:t>
      </w:r>
      <w:r w:rsidR="00A432EE" w:rsidRPr="00A301E0">
        <w:rPr>
          <w:rStyle w:val="HTMLTypewriter"/>
          <w:rFonts w:eastAsia="MS Mincho"/>
          <w:sz w:val="18"/>
          <w:szCs w:val="18"/>
        </w:rPr>
        <w:t>NAD27 / Texas South Central</w:t>
      </w:r>
      <w:r w:rsidR="00A432EE" w:rsidRPr="00A301E0">
        <w:t>",</w:t>
      </w:r>
      <w:r>
        <w:br/>
      </w:r>
      <w:r w:rsidR="00A432EE" w:rsidRPr="00A301E0">
        <w:rPr>
          <w:rFonts w:ascii="Courier New" w:hAnsi="Courier New" w:cs="Courier New"/>
          <w:szCs w:val="18"/>
        </w:rPr>
        <w:t xml:space="preserve">  </w:t>
      </w:r>
      <w:r w:rsidR="00762519" w:rsidRPr="00A301E0">
        <w:rPr>
          <w:rFonts w:ascii="Courier New" w:hAnsi="Courier New" w:cs="Courier New"/>
          <w:szCs w:val="18"/>
        </w:rPr>
        <w:t>BASEGEO</w:t>
      </w:r>
      <w:r w:rsidR="00762519">
        <w:rPr>
          <w:rFonts w:ascii="Courier New" w:hAnsi="Courier New" w:cs="Courier New"/>
          <w:szCs w:val="18"/>
        </w:rPr>
        <w:t>G</w:t>
      </w:r>
      <w:r w:rsidR="00762519" w:rsidRPr="00A301E0">
        <w:rPr>
          <w:rFonts w:ascii="Courier New" w:hAnsi="Courier New" w:cs="Courier New"/>
          <w:szCs w:val="18"/>
        </w:rPr>
        <w:t>CRS</w:t>
      </w:r>
      <w:r w:rsidR="00A432EE" w:rsidRPr="00A301E0">
        <w:rPr>
          <w:rFonts w:ascii="Courier New" w:hAnsi="Courier New" w:cs="Courier New"/>
          <w:szCs w:val="18"/>
        </w:rPr>
        <w:t>["</w:t>
      </w:r>
      <w:r w:rsidR="00A432EE" w:rsidRPr="00A301E0">
        <w:rPr>
          <w:rStyle w:val="HTMLTypewriter"/>
          <w:rFonts w:eastAsia="MS Mincho"/>
          <w:sz w:val="18"/>
          <w:szCs w:val="18"/>
        </w:rPr>
        <w:t>NAD27</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 xml:space="preserve">    DATUM["North American Datum 1927",</w:t>
      </w:r>
      <w:r>
        <w:rPr>
          <w:rFonts w:ascii="Courier New" w:hAnsi="Courier New" w:cs="Courier New"/>
          <w:szCs w:val="18"/>
        </w:rPr>
        <w:br/>
      </w:r>
      <w:r w:rsidR="00A432EE" w:rsidRPr="00A301E0">
        <w:rPr>
          <w:rFonts w:ascii="Courier New" w:hAnsi="Courier New" w:cs="Courier New"/>
          <w:szCs w:val="18"/>
        </w:rPr>
        <w:t xml:space="preserve">      ELLIPSOID["Clarke 1866",20925832.164,294.97869821,</w:t>
      </w:r>
      <w:r>
        <w:rPr>
          <w:rFonts w:ascii="Courier New" w:hAnsi="Courier New" w:cs="Courier New"/>
          <w:szCs w:val="18"/>
        </w:rPr>
        <w:br/>
      </w:r>
      <w:r w:rsidR="00A432EE" w:rsidRPr="00A301E0">
        <w:rPr>
          <w:rFonts w:ascii="Courier New" w:hAnsi="Courier New" w:cs="Courier New"/>
          <w:szCs w:val="18"/>
        </w:rPr>
        <w:t xml:space="preserve">        LENGTHUNIT["US survey foot",0.304800609601219]]</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CONVERSION["</w:t>
      </w:r>
      <w:r w:rsidR="00A432EE" w:rsidRPr="00A301E0">
        <w:rPr>
          <w:rStyle w:val="HTMLTypewriter"/>
          <w:rFonts w:eastAsia="MS Mincho"/>
          <w:sz w:val="18"/>
          <w:szCs w:val="18"/>
        </w:rPr>
        <w:t>Texas South Central</w:t>
      </w:r>
      <w:r w:rsidR="00A432EE" w:rsidRPr="00A301E0">
        <w:rPr>
          <w:rFonts w:ascii="Courier New" w:hAnsi="Courier New" w:cs="Courier New"/>
          <w:szCs w:val="18"/>
        </w:rPr>
        <w:t xml:space="preserve"> SPCS27",</w:t>
      </w:r>
      <w:r w:rsidR="002B0747">
        <w:rPr>
          <w:rFonts w:ascii="Courier New" w:hAnsi="Courier New" w:cs="Courier New"/>
          <w:szCs w:val="18"/>
        </w:rPr>
        <w:br/>
      </w:r>
      <w:r w:rsidR="00A432EE" w:rsidRPr="00A301E0">
        <w:rPr>
          <w:rFonts w:ascii="Courier New" w:hAnsi="Courier New" w:cs="Courier New"/>
          <w:szCs w:val="18"/>
        </w:rPr>
        <w:t xml:space="preserve">    METHOD["</w:t>
      </w:r>
      <w:r w:rsidR="00A432EE" w:rsidRPr="00A301E0">
        <w:rPr>
          <w:rStyle w:val="HTMLTypewriter"/>
          <w:rFonts w:eastAsia="MS Mincho"/>
          <w:sz w:val="18"/>
          <w:szCs w:val="18"/>
        </w:rPr>
        <w:t>Lambert Conic Conformal (2SP)</w:t>
      </w:r>
      <w:r w:rsidR="00A432EE" w:rsidRPr="00A301E0">
        <w:rPr>
          <w:rFonts w:ascii="Courier New" w:hAnsi="Courier New" w:cs="Courier New"/>
          <w:szCs w:val="18"/>
        </w:rPr>
        <w:t>",ID["EPSG",9802]],</w:t>
      </w:r>
      <w:r w:rsidR="002B0747">
        <w:rPr>
          <w:rFonts w:ascii="Courier New" w:hAnsi="Courier New" w:cs="Courier New"/>
          <w:szCs w:val="18"/>
        </w:rPr>
        <w:br/>
      </w:r>
      <w:r w:rsidR="00A432EE" w:rsidRPr="00A301E0">
        <w:rPr>
          <w:rFonts w:ascii="Courier New" w:hAnsi="Courier New" w:cs="Courier New"/>
          <w:szCs w:val="18"/>
        </w:rPr>
        <w:t xml:space="preserve">    PARAMETER["Latitude of false origin",27.83333333333333,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ANGLEUNIT["degree",0.0174532925199433],ID["EPSG",8821]],</w:t>
      </w:r>
      <w:r w:rsidR="002B0747">
        <w:rPr>
          <w:rFonts w:ascii="Courier New" w:hAnsi="Courier New" w:cs="Courier New"/>
          <w:szCs w:val="18"/>
        </w:rPr>
        <w:br/>
      </w:r>
      <w:r w:rsidR="00A432EE" w:rsidRPr="00A301E0">
        <w:rPr>
          <w:rFonts w:ascii="Courier New" w:hAnsi="Courier New" w:cs="Courier New"/>
          <w:szCs w:val="18"/>
        </w:rPr>
        <w:t xml:space="preserve">    PARAMETER["Longitude of false origin",-99.0,</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ANGLEUNIT["degree",0.0174532925199433],ID["EPSG",8822]],</w:t>
      </w:r>
      <w:r w:rsidR="002B0747">
        <w:rPr>
          <w:rFonts w:ascii="Courier New" w:hAnsi="Courier New" w:cs="Courier New"/>
          <w:szCs w:val="18"/>
        </w:rPr>
        <w:br/>
      </w:r>
      <w:r w:rsidR="00A432EE" w:rsidRPr="00A301E0">
        <w:rPr>
          <w:rFonts w:ascii="Courier New" w:hAnsi="Courier New" w:cs="Courier New"/>
          <w:szCs w:val="18"/>
        </w:rPr>
        <w:t xml:space="preserve">    PARAMETER["Latitude of 1st standard parallel",28.383333333333,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ANGLEUNIT["degree",0.0174532925199433],ID["EPSG",8823]],</w:t>
      </w:r>
      <w:r w:rsidR="002B0747">
        <w:rPr>
          <w:rFonts w:ascii="Courier New" w:hAnsi="Courier New" w:cs="Courier New"/>
          <w:szCs w:val="18"/>
        </w:rPr>
        <w:br/>
      </w:r>
      <w:r w:rsidR="00A432EE" w:rsidRPr="00A301E0">
        <w:rPr>
          <w:rFonts w:ascii="Courier New" w:hAnsi="Courier New" w:cs="Courier New"/>
          <w:szCs w:val="18"/>
        </w:rPr>
        <w:t xml:space="preserve">    PARAMETER["Latitude of 2nd standard parallel",30.283333333333,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ANGLEUNIT["degree",0.0174532925199433],ID["EPSG",8824]],</w:t>
      </w:r>
      <w:r w:rsidR="002B0747">
        <w:rPr>
          <w:rFonts w:ascii="Courier New" w:hAnsi="Courier New" w:cs="Courier New"/>
          <w:szCs w:val="18"/>
        </w:rPr>
        <w:br/>
      </w:r>
      <w:r w:rsidR="00A432EE" w:rsidRPr="00A301E0">
        <w:rPr>
          <w:rFonts w:ascii="Courier New" w:hAnsi="Courier New" w:cs="Courier New"/>
          <w:szCs w:val="18"/>
        </w:rPr>
        <w:t xml:space="preserve">    PARAMETER["Easting at false origin",2000000.0,</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foot",0.304800609601219],ID["EPSG",8826]],</w:t>
      </w:r>
      <w:r w:rsidR="002B0747">
        <w:rPr>
          <w:rFonts w:ascii="Courier New" w:hAnsi="Courier New" w:cs="Courier New"/>
          <w:szCs w:val="18"/>
        </w:rPr>
        <w:br/>
      </w:r>
      <w:r w:rsidR="00A432EE" w:rsidRPr="00A301E0">
        <w:rPr>
          <w:rFonts w:ascii="Courier New" w:hAnsi="Courier New" w:cs="Courier New"/>
          <w:szCs w:val="18"/>
        </w:rPr>
        <w:t xml:space="preserve">    PARAMETER["Northing at false origin",0.0,</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foot",0.304800609601219],ID["EPSG",8827]]</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CS[Cartesian,2],</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w:t>
      </w:r>
      <w:r w:rsidR="002B0747">
        <w:rPr>
          <w:rFonts w:ascii="Courier New" w:hAnsi="Courier New" w:cs="Courier New"/>
          <w:szCs w:val="18"/>
        </w:rPr>
        <w:br/>
      </w:r>
      <w:r w:rsidR="00A432EE" w:rsidRPr="00A301E0">
        <w:rPr>
          <w:rFonts w:ascii="Courier New" w:hAnsi="Courier New" w:cs="Courier New"/>
          <w:szCs w:val="18"/>
        </w:rPr>
        <w:t xml:space="preserve">  REMARK["Fundamental point: Meade's Ranc</w:t>
      </w:r>
      <w:r w:rsidR="002B0747">
        <w:rPr>
          <w:rFonts w:ascii="Courier New" w:hAnsi="Courier New" w:cs="Courier New"/>
          <w:szCs w:val="18"/>
        </w:rPr>
        <w:t>h KS, latitude 39°13'26.686""N,</w:t>
      </w:r>
      <w:r w:rsidR="002B0747">
        <w:rPr>
          <w:rFonts w:ascii="Courier New" w:hAnsi="Courier New" w:cs="Courier New"/>
          <w:szCs w:val="18"/>
        </w:rPr>
        <w:br/>
        <w:t xml:space="preserve">  </w:t>
      </w:r>
      <w:r w:rsidR="00A432EE" w:rsidRPr="00A301E0">
        <w:rPr>
          <w:rFonts w:ascii="Courier New" w:hAnsi="Courier New" w:cs="Courier New"/>
          <w:szCs w:val="18"/>
        </w:rPr>
        <w:t>longitude 98°32'30.506""W."]</w:t>
      </w:r>
    </w:p>
    <w:p w:rsidR="00A432EE" w:rsidRPr="00A301E0" w:rsidRDefault="00B44D6B" w:rsidP="002B0747">
      <w:pPr>
        <w:pStyle w:val="Example"/>
        <w:ind w:left="1200" w:hanging="1200"/>
        <w:jc w:val="left"/>
        <w:rPr>
          <w:szCs w:val="18"/>
        </w:rPr>
      </w:pPr>
      <w:r>
        <w:rPr>
          <w:rFonts w:ascii="Courier New" w:hAnsi="Courier New" w:cs="Courier New"/>
          <w:szCs w:val="18"/>
        </w:rPr>
        <w:tab/>
      </w:r>
      <w:r w:rsidR="00A432EE" w:rsidRPr="00A301E0">
        <w:rPr>
          <w:rFonts w:ascii="Courier New" w:hAnsi="Courier New" w:cs="Courier New"/>
          <w:szCs w:val="18"/>
        </w:rPr>
        <w:t>]</w:t>
      </w:r>
    </w:p>
    <w:p w:rsidR="003E60CC" w:rsidRDefault="00A432EE" w:rsidP="002B0747">
      <w:pPr>
        <w:pStyle w:val="Example"/>
        <w:keepNext/>
        <w:tabs>
          <w:tab w:val="left" w:pos="7371"/>
        </w:tabs>
        <w:spacing w:after="0"/>
        <w:jc w:val="left"/>
      </w:pPr>
      <w:r w:rsidRPr="00A301E0">
        <w:lastRenderedPageBreak/>
        <w:t>EXAMPLE 3</w:t>
      </w:r>
      <w:r w:rsidRPr="00A301E0">
        <w:tab/>
      </w:r>
    </w:p>
    <w:p w:rsidR="00A432EE" w:rsidRPr="00A301E0" w:rsidRDefault="003E60CC" w:rsidP="003E60CC">
      <w:pPr>
        <w:pStyle w:val="Example"/>
        <w:keepNext/>
        <w:tabs>
          <w:tab w:val="clear" w:pos="1360"/>
          <w:tab w:val="left" w:pos="567"/>
          <w:tab w:val="left" w:pos="7371"/>
        </w:tabs>
        <w:spacing w:after="0"/>
        <w:jc w:val="left"/>
        <w:rPr>
          <w:rFonts w:ascii="Courier New" w:hAnsi="Courier New" w:cs="Courier New"/>
          <w:szCs w:val="18"/>
        </w:rPr>
      </w:pPr>
      <w:r>
        <w:tab/>
      </w:r>
      <w:r w:rsidR="00A432EE" w:rsidRPr="00A301E0">
        <w:rPr>
          <w:rFonts w:ascii="Courier New" w:hAnsi="Courier New" w:cs="Courier New"/>
          <w:szCs w:val="18"/>
        </w:rPr>
        <w:t>PROJCRS["NAD83 UTM 10",</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w:t>
      </w:r>
      <w:r w:rsidR="00762519" w:rsidRPr="00A301E0">
        <w:rPr>
          <w:rFonts w:ascii="Courier New" w:hAnsi="Courier New" w:cs="Courier New"/>
          <w:sz w:val="18"/>
          <w:szCs w:val="18"/>
        </w:rPr>
        <w:t>BASEGEO</w:t>
      </w:r>
      <w:r w:rsidR="00762519">
        <w:rPr>
          <w:rFonts w:ascii="Courier New" w:hAnsi="Courier New" w:cs="Courier New"/>
          <w:sz w:val="18"/>
          <w:szCs w:val="18"/>
        </w:rPr>
        <w:t>G</w:t>
      </w:r>
      <w:r w:rsidR="00762519" w:rsidRPr="00A301E0">
        <w:rPr>
          <w:rFonts w:ascii="Courier New" w:hAnsi="Courier New" w:cs="Courier New"/>
          <w:sz w:val="18"/>
          <w:szCs w:val="18"/>
        </w:rPr>
        <w:t>CRS</w:t>
      </w:r>
      <w:r w:rsidRPr="00A301E0">
        <w:rPr>
          <w:rFonts w:ascii="Courier New" w:hAnsi="Courier New" w:cs="Courier New"/>
          <w:sz w:val="18"/>
          <w:szCs w:val="18"/>
        </w:rPr>
        <w:t>["NAD83(86)",</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DATUM["North American Datum 1983",</w:t>
      </w:r>
    </w:p>
    <w:p w:rsidR="00481E61" w:rsidRDefault="00A432EE" w:rsidP="003E60CC">
      <w:pPr>
        <w:keepNext/>
        <w:tabs>
          <w:tab w:val="left" w:pos="6521"/>
        </w:tabs>
        <w:spacing w:after="0"/>
        <w:ind w:firstLine="567"/>
        <w:jc w:val="left"/>
        <w:rPr>
          <w:sz w:val="18"/>
          <w:szCs w:val="18"/>
        </w:rPr>
      </w:pPr>
      <w:r w:rsidRPr="00A301E0">
        <w:rPr>
          <w:rFonts w:ascii="Courier New" w:hAnsi="Courier New" w:cs="Courier New"/>
          <w:sz w:val="18"/>
          <w:szCs w:val="18"/>
        </w:rPr>
        <w:t xml:space="preserve">      ELLIPSOID["GRS 1980",6378137,298.257222101</w:t>
      </w:r>
      <w:r w:rsidR="002B0747">
        <w:rPr>
          <w:rFonts w:ascii="Courier New" w:hAnsi="Courier New" w:cs="Courier New"/>
          <w:sz w:val="18"/>
          <w:szCs w:val="18"/>
        </w:rPr>
        <w:t>]],</w:t>
      </w:r>
      <w:r w:rsidR="002B0747">
        <w:rPr>
          <w:rFonts w:ascii="Courier New" w:hAnsi="Courier New" w:cs="Courier New"/>
          <w:sz w:val="18"/>
          <w:szCs w:val="18"/>
        </w:rPr>
        <w:tab/>
      </w:r>
      <w:r w:rsidRPr="00A301E0">
        <w:rPr>
          <w:sz w:val="18"/>
          <w:szCs w:val="18"/>
        </w:rPr>
        <w:t>(default length unit is metre)</w:t>
      </w:r>
    </w:p>
    <w:p w:rsidR="00A432EE" w:rsidRPr="00A301E0" w:rsidRDefault="00A432EE" w:rsidP="00F04E19">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PRIMEM["Greenwich",0</w:t>
      </w:r>
      <w:r w:rsidR="000653BA">
        <w:rPr>
          <w:rFonts w:ascii="Courier New" w:hAnsi="Courier New" w:cs="Courier New"/>
          <w:sz w:val="18"/>
          <w:szCs w:val="18"/>
        </w:rPr>
        <w:t>],</w:t>
      </w:r>
      <w:r w:rsidR="00F04E19">
        <w:rPr>
          <w:rFonts w:ascii="Courier New" w:hAnsi="Courier New" w:cs="Courier New"/>
          <w:sz w:val="18"/>
          <w:szCs w:val="18"/>
        </w:rPr>
        <w:tab/>
      </w:r>
      <w:r w:rsidR="00F04E19" w:rsidRPr="00A301E0">
        <w:rPr>
          <w:sz w:val="18"/>
          <w:szCs w:val="18"/>
        </w:rPr>
        <w:t>(</w:t>
      </w:r>
      <w:r w:rsidR="00F04E19">
        <w:rPr>
          <w:sz w:val="18"/>
          <w:szCs w:val="18"/>
        </w:rPr>
        <w:t xml:space="preserve">implied angle </w:t>
      </w:r>
      <w:r w:rsidR="00F04E19" w:rsidRPr="00A301E0">
        <w:rPr>
          <w:sz w:val="18"/>
          <w:szCs w:val="18"/>
        </w:rPr>
        <w:t xml:space="preserve">unit </w:t>
      </w:r>
      <w:r w:rsidR="00F04E19">
        <w:rPr>
          <w:sz w:val="18"/>
          <w:szCs w:val="18"/>
        </w:rPr>
        <w:t>is degree)</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CONVERSION["UTM zone 10N",</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METHOD["Transverse Mercator"],</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PARAMETER["Latitude of natural origin",0.0],</w:t>
      </w:r>
      <w:r w:rsidR="002B0747">
        <w:rPr>
          <w:rFonts w:ascii="Courier New" w:hAnsi="Courier New" w:cs="Courier New"/>
          <w:sz w:val="18"/>
          <w:szCs w:val="18"/>
        </w:rPr>
        <w:tab/>
      </w:r>
      <w:r w:rsidRPr="00A301E0">
        <w:rPr>
          <w:sz w:val="18"/>
          <w:szCs w:val="18"/>
        </w:rPr>
        <w:t>(</w:t>
      </w:r>
      <w:r w:rsidR="00897F82">
        <w:rPr>
          <w:sz w:val="18"/>
          <w:szCs w:val="18"/>
        </w:rPr>
        <w:t xml:space="preserve">implied angle </w:t>
      </w:r>
      <w:r w:rsidRPr="00A301E0">
        <w:rPr>
          <w:sz w:val="18"/>
          <w:szCs w:val="18"/>
        </w:rPr>
        <w:t xml:space="preserve">unit </w:t>
      </w:r>
      <w:r w:rsidR="00897F82">
        <w:rPr>
          <w:sz w:val="18"/>
          <w:szCs w:val="18"/>
        </w:rPr>
        <w:t>is degree</w:t>
      </w:r>
      <w:r w:rsidR="00D3724C">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PARAMETER["Longitude of natural origin",-123.0],</w:t>
      </w:r>
      <w:r w:rsidR="002B0747">
        <w:rPr>
          <w:rFonts w:ascii="Courier New" w:hAnsi="Courier New" w:cs="Courier New"/>
          <w:sz w:val="18"/>
          <w:szCs w:val="18"/>
        </w:rPr>
        <w:tab/>
      </w:r>
      <w:r w:rsidRPr="00A301E0">
        <w:rPr>
          <w:sz w:val="18"/>
          <w:szCs w:val="18"/>
        </w:rPr>
        <w:t>(</w:t>
      </w:r>
      <w:r w:rsidR="00897F82">
        <w:rPr>
          <w:sz w:val="18"/>
          <w:szCs w:val="18"/>
        </w:rPr>
        <w:t xml:space="preserve">implied angle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PARAMETER["Scale factor",0.9996],</w:t>
      </w:r>
      <w:r w:rsidR="002B0747">
        <w:rPr>
          <w:rFonts w:ascii="Courier New" w:hAnsi="Courier New" w:cs="Courier New"/>
          <w:sz w:val="18"/>
          <w:szCs w:val="18"/>
        </w:rPr>
        <w:tab/>
      </w:r>
      <w:r w:rsidRPr="00A301E0">
        <w:rPr>
          <w:sz w:val="18"/>
          <w:szCs w:val="18"/>
        </w:rPr>
        <w:t>(</w:t>
      </w:r>
      <w:r w:rsidR="00897F82">
        <w:rPr>
          <w:sz w:val="18"/>
          <w:szCs w:val="18"/>
        </w:rPr>
        <w:t xml:space="preserve">implied scale </w:t>
      </w:r>
      <w:r w:rsidRPr="00A301E0">
        <w:rPr>
          <w:sz w:val="18"/>
          <w:szCs w:val="18"/>
        </w:rPr>
        <w:t xml:space="preserve">unit </w:t>
      </w:r>
      <w:r w:rsidR="00D3724C">
        <w:rPr>
          <w:sz w:val="18"/>
          <w:szCs w:val="18"/>
        </w:rPr>
        <w:t>i</w:t>
      </w:r>
      <w:r w:rsidR="00897F82">
        <w:rPr>
          <w:sz w:val="18"/>
          <w:szCs w:val="18"/>
        </w:rPr>
        <w:t>is unity</w:t>
      </w:r>
      <w:r w:rsidRPr="00A301E0">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PARAMETER["False easting",500000.0],</w:t>
      </w:r>
      <w:r w:rsidR="002B0747">
        <w:rPr>
          <w:rFonts w:ascii="Courier New" w:hAnsi="Courier New" w:cs="Courier New"/>
          <w:sz w:val="18"/>
          <w:szCs w:val="18"/>
        </w:rPr>
        <w:tab/>
      </w:r>
      <w:r w:rsidRPr="00A301E0">
        <w:rPr>
          <w:sz w:val="18"/>
          <w:szCs w:val="18"/>
        </w:rPr>
        <w:t>(</w:t>
      </w:r>
      <w:r w:rsidR="00897F82">
        <w:rPr>
          <w:sz w:val="18"/>
          <w:szCs w:val="18"/>
        </w:rPr>
        <w:t xml:space="preserve">implied length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A432EE" w:rsidRDefault="00A432EE" w:rsidP="003E60CC">
      <w:pPr>
        <w:keepNext/>
        <w:tabs>
          <w:tab w:val="left" w:pos="6521"/>
        </w:tabs>
        <w:spacing w:after="0"/>
        <w:ind w:firstLine="567"/>
        <w:jc w:val="left"/>
        <w:rPr>
          <w:sz w:val="18"/>
          <w:szCs w:val="18"/>
        </w:rPr>
      </w:pPr>
      <w:r w:rsidRPr="00A301E0">
        <w:rPr>
          <w:rFonts w:ascii="Courier New" w:hAnsi="Courier New" w:cs="Courier New"/>
          <w:sz w:val="18"/>
          <w:szCs w:val="18"/>
        </w:rPr>
        <w:t xml:space="preserve">    PARAMETER["False northing",0.0],</w:t>
      </w:r>
      <w:r w:rsidR="002B0747">
        <w:rPr>
          <w:rFonts w:ascii="Courier New" w:hAnsi="Courier New" w:cs="Courier New"/>
          <w:sz w:val="18"/>
          <w:szCs w:val="18"/>
        </w:rPr>
        <w:tab/>
      </w:r>
      <w:r w:rsidRPr="00A301E0">
        <w:rPr>
          <w:sz w:val="18"/>
          <w:szCs w:val="18"/>
        </w:rPr>
        <w:t>(</w:t>
      </w:r>
      <w:r w:rsidR="00897F82">
        <w:rPr>
          <w:sz w:val="18"/>
          <w:szCs w:val="18"/>
        </w:rPr>
        <w:t xml:space="preserve">implied length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0653BA" w:rsidRPr="00A301E0" w:rsidRDefault="000653BA" w:rsidP="003E60CC">
      <w:pPr>
        <w:keepNext/>
        <w:tabs>
          <w:tab w:val="left" w:pos="7371"/>
        </w:tabs>
        <w:spacing w:after="0"/>
        <w:ind w:firstLine="567"/>
        <w:jc w:val="left"/>
        <w:rPr>
          <w:rFonts w:ascii="Courier New" w:hAnsi="Courier New" w:cs="Courier New"/>
          <w:sz w:val="18"/>
          <w:szCs w:val="18"/>
        </w:rPr>
      </w:pPr>
      <w:r>
        <w:rPr>
          <w:rFonts w:ascii="Courier New" w:hAnsi="Courier New" w:cs="Courier New"/>
          <w:sz w:val="18"/>
          <w:szCs w:val="18"/>
        </w:rPr>
        <w:t xml:space="preserve">    </w:t>
      </w:r>
      <w:r w:rsidRPr="00A301E0">
        <w:rPr>
          <w:rFonts w:ascii="Courier New" w:hAnsi="Courier New" w:cs="Courier New"/>
          <w:sz w:val="18"/>
          <w:szCs w:val="18"/>
        </w:rPr>
        <w:t>ID["EPSG",16010]</w:t>
      </w:r>
      <w:r>
        <w:rPr>
          <w:rFonts w:ascii="Courier New" w:hAnsi="Courier New" w:cs="Courier New"/>
          <w:sz w:val="18"/>
          <w:szCs w:val="18"/>
        </w:rPr>
        <w:t>]</w:t>
      </w:r>
      <w:r w:rsidRPr="00A301E0">
        <w:rPr>
          <w:rFonts w:ascii="Courier New" w:hAnsi="Courier New" w:cs="Courier New"/>
          <w:sz w:val="18"/>
          <w:szCs w:val="18"/>
        </w:rPr>
        <w:t>,</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E</w:t>
      </w:r>
      <w:r w:rsidRPr="00A301E0">
        <w:rPr>
          <w:rFonts w:cs="Arial"/>
          <w:sz w:val="18"/>
          <w:szCs w:val="18"/>
        </w:rPr>
        <w:t>)</w:t>
      </w:r>
      <w:r w:rsidRPr="00A301E0">
        <w:rPr>
          <w:rFonts w:ascii="Courier New" w:hAnsi="Courier New" w:cs="Courier New"/>
          <w:sz w:val="18"/>
          <w:szCs w:val="18"/>
        </w:rPr>
        <w:t>",east,ORDER[1]],</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N</w:t>
      </w:r>
      <w:r w:rsidRPr="00A301E0">
        <w:rPr>
          <w:rFonts w:cs="Arial"/>
          <w:sz w:val="18"/>
          <w:szCs w:val="18"/>
        </w:rPr>
        <w:t>)</w:t>
      </w:r>
      <w:r w:rsidRPr="00A301E0">
        <w:rPr>
          <w:rFonts w:ascii="Courier New" w:hAnsi="Courier New" w:cs="Courier New"/>
          <w:sz w:val="18"/>
          <w:szCs w:val="18"/>
        </w:rPr>
        <w:t>",north,ORDER[2]],</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LENGTHUNIT["metre",1.0],</w:t>
      </w:r>
      <w:r w:rsidR="002B0747">
        <w:rPr>
          <w:rFonts w:ascii="Courier New" w:hAnsi="Courier New" w:cs="Courier New"/>
          <w:sz w:val="18"/>
          <w:szCs w:val="18"/>
        </w:rPr>
        <w:tab/>
      </w:r>
    </w:p>
    <w:p w:rsidR="00A432EE" w:rsidRPr="00A301E0" w:rsidRDefault="00A432EE" w:rsidP="003E60CC">
      <w:pPr>
        <w:keepNext/>
        <w:tabs>
          <w:tab w:val="left" w:pos="7371"/>
        </w:tabs>
        <w:spacing w:after="0"/>
        <w:ind w:left="851" w:hanging="284"/>
        <w:jc w:val="left"/>
        <w:rPr>
          <w:rFonts w:ascii="Courier New" w:hAnsi="Courier New" w:cs="Courier New"/>
          <w:sz w:val="18"/>
          <w:szCs w:val="18"/>
        </w:rPr>
      </w:pPr>
      <w:r w:rsidRPr="00A301E0">
        <w:rPr>
          <w:rFonts w:ascii="Courier New" w:hAnsi="Courier New" w:cs="Courier New"/>
          <w:sz w:val="18"/>
          <w:szCs w:val="18"/>
        </w:rPr>
        <w:t xml:space="preserve">  REMARK["In this example </w:t>
      </w:r>
      <w:r w:rsidR="00897F82">
        <w:rPr>
          <w:rFonts w:ascii="Courier New" w:hAnsi="Courier New" w:cs="Courier New"/>
          <w:sz w:val="18"/>
          <w:szCs w:val="18"/>
        </w:rPr>
        <w:t xml:space="preserve">parameter value </w:t>
      </w:r>
      <w:r w:rsidRPr="00A301E0">
        <w:rPr>
          <w:rFonts w:ascii="Courier New" w:hAnsi="Courier New" w:cs="Courier New"/>
          <w:sz w:val="18"/>
          <w:szCs w:val="18"/>
        </w:rPr>
        <w:t xml:space="preserve">units are </w:t>
      </w:r>
      <w:r w:rsidR="00897F82">
        <w:rPr>
          <w:rFonts w:ascii="Courier New" w:hAnsi="Courier New" w:cs="Courier New"/>
          <w:sz w:val="18"/>
          <w:szCs w:val="18"/>
        </w:rPr>
        <w:t>not given</w:t>
      </w:r>
      <w:r w:rsidRPr="00A301E0">
        <w:rPr>
          <w:rFonts w:ascii="Courier New" w:hAnsi="Courier New" w:cs="Courier New"/>
          <w:sz w:val="18"/>
          <w:szCs w:val="18"/>
        </w:rPr>
        <w:t xml:space="preserve">. This is allowed for backward compatibility. </w:t>
      </w:r>
      <w:r w:rsidR="00897F82">
        <w:rPr>
          <w:rFonts w:ascii="Courier New" w:hAnsi="Courier New" w:cs="Courier New"/>
          <w:sz w:val="18"/>
          <w:szCs w:val="18"/>
        </w:rPr>
        <w:t>However i</w:t>
      </w:r>
      <w:r w:rsidR="00897F82" w:rsidRPr="00A301E0">
        <w:rPr>
          <w:rFonts w:ascii="Courier New" w:hAnsi="Courier New" w:cs="Courier New"/>
          <w:sz w:val="18"/>
          <w:szCs w:val="18"/>
        </w:rPr>
        <w:t xml:space="preserve">t </w:t>
      </w:r>
      <w:r w:rsidRPr="00A301E0">
        <w:rPr>
          <w:rFonts w:ascii="Courier New" w:hAnsi="Courier New" w:cs="Courier New"/>
          <w:sz w:val="18"/>
          <w:szCs w:val="18"/>
        </w:rPr>
        <w:t xml:space="preserve">is </w:t>
      </w:r>
      <w:r w:rsidR="00897F82">
        <w:rPr>
          <w:rFonts w:ascii="Courier New" w:hAnsi="Courier New" w:cs="Courier New"/>
          <w:sz w:val="18"/>
          <w:szCs w:val="18"/>
        </w:rPr>
        <w:t xml:space="preserve">strongly </w:t>
      </w:r>
      <w:r w:rsidRPr="00A301E0">
        <w:rPr>
          <w:rFonts w:ascii="Courier New" w:hAnsi="Courier New" w:cs="Courier New"/>
          <w:sz w:val="18"/>
          <w:szCs w:val="18"/>
        </w:rPr>
        <w:t>recommended that units are explicitly given in the string, as in the previous two examples."]]</w:t>
      </w:r>
    </w:p>
    <w:p w:rsidR="00A432EE" w:rsidRPr="00A301E0" w:rsidRDefault="00A432EE" w:rsidP="002B0747">
      <w:pPr>
        <w:keepNext/>
        <w:tabs>
          <w:tab w:val="left" w:pos="7371"/>
        </w:tabs>
        <w:spacing w:after="0"/>
        <w:ind w:left="1702" w:hanging="284"/>
        <w:jc w:val="left"/>
        <w:rPr>
          <w:rFonts w:ascii="Courier New" w:hAnsi="Courier New" w:cs="Courier New"/>
          <w:sz w:val="18"/>
          <w:szCs w:val="18"/>
        </w:rPr>
      </w:pPr>
    </w:p>
    <w:p w:rsidR="00A432EE" w:rsidRDefault="002B0747" w:rsidP="002B0747">
      <w:pPr>
        <w:pStyle w:val="Note"/>
      </w:pPr>
      <w:r>
        <w:t>NOTE</w:t>
      </w:r>
      <w:r>
        <w:tab/>
      </w:r>
      <w:r w:rsidR="00A432EE" w:rsidRPr="00A301E0">
        <w:t>This example is included for backwards compatibility to show the implicit description of parameter units. It is recommended that units are explicitly given in the string, as in the previous two examples.</w:t>
      </w:r>
    </w:p>
    <w:p w:rsidR="00D446DA" w:rsidRDefault="00D446DA" w:rsidP="00D446DA">
      <w:pPr>
        <w:pStyle w:val="Example"/>
        <w:keepNext/>
        <w:spacing w:after="0"/>
        <w:ind w:left="1202" w:hanging="1202"/>
        <w:jc w:val="left"/>
      </w:pPr>
      <w:r>
        <w:t>EXAMPLE 4</w:t>
      </w:r>
      <w:r>
        <w:tab/>
        <w:t>Projected 3D CRS</w:t>
      </w:r>
      <w:r>
        <w:tab/>
      </w:r>
    </w:p>
    <w:p w:rsidR="00B44D6B" w:rsidRDefault="00D446DA" w:rsidP="00D446DA">
      <w:pPr>
        <w:pStyle w:val="Example"/>
        <w:keepNext/>
        <w:spacing w:after="0"/>
        <w:ind w:left="1202" w:hanging="1202"/>
        <w:jc w:val="left"/>
        <w:rPr>
          <w:rFonts w:ascii="Courier New" w:hAnsi="Courier New" w:cs="Courier New"/>
          <w:szCs w:val="18"/>
        </w:rPr>
      </w:pPr>
      <w:r>
        <w:tab/>
      </w:r>
      <w:r w:rsidRPr="00E30BB7">
        <w:rPr>
          <w:rStyle w:val="HTMLTypewriter"/>
          <w:rFonts w:eastAsia="MS Mincho"/>
          <w:sz w:val="18"/>
          <w:szCs w:val="18"/>
        </w:rPr>
        <w:t>PROJCRS["</w:t>
      </w:r>
      <w:r w:rsidR="007E65B4">
        <w:rPr>
          <w:rStyle w:val="HTMLTypewriter"/>
          <w:rFonts w:eastAsia="MS Mincho"/>
          <w:sz w:val="18"/>
          <w:szCs w:val="18"/>
        </w:rPr>
        <w:t>WGS 84 (G1762) / UTM zone 31N 3D</w:t>
      </w:r>
      <w:r w:rsidRPr="00E30BB7">
        <w:rPr>
          <w:rStyle w:val="HTMLTypewriter"/>
          <w:rFonts w:eastAsia="MS Mincho"/>
          <w:sz w:val="18"/>
          <w:szCs w:val="18"/>
        </w:rPr>
        <w:t>",</w:t>
      </w:r>
      <w:r>
        <w:rPr>
          <w:rStyle w:val="HTMLTypewriter"/>
          <w:rFonts w:eastAsia="MS Mincho"/>
          <w:sz w:val="18"/>
          <w:szCs w:val="18"/>
        </w:rPr>
        <w:br/>
      </w:r>
      <w:r w:rsidR="003712FF">
        <w:rPr>
          <w:rFonts w:ascii="Courier New" w:hAnsi="Courier New" w:cs="Courier New"/>
          <w:szCs w:val="18"/>
        </w:rPr>
        <w:t xml:space="preserve">  BASEGEOG</w:t>
      </w:r>
      <w:r w:rsidRPr="00A301E0">
        <w:rPr>
          <w:rFonts w:ascii="Courier New" w:hAnsi="Courier New" w:cs="Courier New"/>
          <w:szCs w:val="18"/>
        </w:rPr>
        <w:t>CRS["</w:t>
      </w:r>
      <w:r w:rsidR="007E65B4">
        <w:rPr>
          <w:rStyle w:val="HTMLTypewriter"/>
          <w:rFonts w:eastAsia="MS Mincho"/>
          <w:sz w:val="18"/>
          <w:szCs w:val="18"/>
        </w:rPr>
        <w:t>WGS 84</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DATUM["</w:t>
      </w:r>
      <w:r w:rsidR="007E65B4">
        <w:rPr>
          <w:rStyle w:val="HTMLTypewriter"/>
          <w:rFonts w:eastAsia="MS Mincho"/>
          <w:sz w:val="18"/>
          <w:szCs w:val="18"/>
        </w:rPr>
        <w:t>World Geodetic System of 1984 (G1762)</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ELLIPSOID["</w:t>
      </w:r>
      <w:r w:rsidR="007E65B4">
        <w:rPr>
          <w:rFonts w:ascii="Courier New" w:hAnsi="Courier New" w:cs="Courier New"/>
          <w:szCs w:val="18"/>
        </w:rPr>
        <w:t>WGS 84</w:t>
      </w:r>
      <w:r w:rsidRPr="00A301E0">
        <w:rPr>
          <w:rFonts w:ascii="Courier New" w:hAnsi="Courier New" w:cs="Courier New"/>
          <w:szCs w:val="18"/>
        </w:rPr>
        <w:t>",6378137,</w:t>
      </w:r>
      <w:r w:rsidR="007E65B4" w:rsidRPr="007E65B4">
        <w:t xml:space="preserve"> </w:t>
      </w:r>
      <w:r w:rsidR="007E65B4" w:rsidRPr="007E65B4">
        <w:rPr>
          <w:rFonts w:ascii="Courier New" w:hAnsi="Courier New" w:cs="Courier New"/>
          <w:szCs w:val="18"/>
        </w:rPr>
        <w:t>298.257223563</w:t>
      </w:r>
      <w:r w:rsidRPr="00A301E0">
        <w:rPr>
          <w:rFonts w:ascii="Courier New" w:hAnsi="Courier New" w:cs="Courier New"/>
          <w:szCs w:val="18"/>
        </w:rPr>
        <w:t>,LENGTHUNIT["metre",1.0]]</w:t>
      </w:r>
    </w:p>
    <w:p w:rsidR="00B44D6B"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p>
    <w:p w:rsidR="007E65B4"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r w:rsidR="00D446DA">
        <w:rPr>
          <w:rFonts w:ascii="Courier New" w:hAnsi="Courier New" w:cs="Courier New"/>
          <w:szCs w:val="18"/>
        </w:rPr>
        <w:br/>
      </w:r>
      <w:r w:rsidR="007E65B4">
        <w:rPr>
          <w:rFonts w:ascii="Courier New" w:hAnsi="Courier New" w:cs="Courier New"/>
          <w:szCs w:val="18"/>
        </w:rPr>
        <w:t xml:space="preserve">  CONVERSION["UTM zone 31N 3D</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METHOD["</w:t>
      </w:r>
      <w:r w:rsidR="007E65B4">
        <w:rPr>
          <w:rStyle w:val="HTMLTypewriter"/>
          <w:rFonts w:eastAsia="MS Mincho"/>
          <w:sz w:val="18"/>
          <w:szCs w:val="18"/>
        </w:rPr>
        <w:t xml:space="preserve">Transverse Mercator </w:t>
      </w:r>
      <w:r w:rsidR="00B039CE">
        <w:rPr>
          <w:rStyle w:val="HTMLTypewriter"/>
          <w:rFonts w:eastAsia="MS Mincho"/>
          <w:sz w:val="18"/>
          <w:szCs w:val="18"/>
        </w:rPr>
        <w:t>(</w:t>
      </w:r>
      <w:r w:rsidR="007E65B4">
        <w:rPr>
          <w:rStyle w:val="HTMLTypewriter"/>
          <w:rFonts w:eastAsia="MS Mincho"/>
          <w:sz w:val="18"/>
          <w:szCs w:val="18"/>
        </w:rPr>
        <w:t>3D)</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PARAMETER["Latitude of origin",0</w:t>
      </w:r>
      <w:r w:rsidR="00D446DA" w:rsidRPr="00A301E0">
        <w:rPr>
          <w:rFonts w:ascii="Courier New" w:hAnsi="Courier New" w:cs="Courier New"/>
          <w:szCs w:val="18"/>
        </w:rPr>
        <w:t>.0</w:t>
      </w:r>
      <w:r w:rsidR="00D446DA" w:rsidRPr="00A301E0">
        <w:rPr>
          <w:rFonts w:ascii="Courier New" w:hAnsi="Courier New" w:cs="Courier New"/>
        </w:rPr>
        <w:t>,</w:t>
      </w:r>
      <w:r w:rsidR="00D446DA">
        <w:rPr>
          <w:rFonts w:ascii="Courier New" w:hAnsi="Courier New" w:cs="Courier New"/>
        </w:rPr>
        <w:br/>
      </w:r>
      <w:r w:rsidR="00D446DA" w:rsidRPr="00A301E0">
        <w:rPr>
          <w:rFonts w:ascii="Courier New" w:hAnsi="Courier New" w:cs="Courier New"/>
          <w:szCs w:val="18"/>
        </w:rPr>
        <w:t xml:space="preserve">      ANGLEUNIT["degree",0.0174532925199433]],</w:t>
      </w:r>
      <w:r w:rsidR="00D446DA">
        <w:rPr>
          <w:rFonts w:ascii="Courier New" w:hAnsi="Courier New" w:cs="Courier New"/>
          <w:szCs w:val="18"/>
        </w:rPr>
        <w:br/>
      </w:r>
      <w:r w:rsidR="00D446DA" w:rsidRPr="00A301E0">
        <w:rPr>
          <w:rFonts w:ascii="Courier New" w:hAnsi="Courier New" w:cs="Courier New"/>
          <w:szCs w:val="18"/>
        </w:rPr>
        <w:t xml:space="preserve">    PARAMETER["Longitud</w:t>
      </w:r>
      <w:r w:rsidR="007E65B4">
        <w:rPr>
          <w:rFonts w:ascii="Courier New" w:hAnsi="Courier New" w:cs="Courier New"/>
          <w:szCs w:val="18"/>
        </w:rPr>
        <w:t>e of origin",3</w:t>
      </w:r>
      <w:r w:rsidR="00D446DA" w:rsidRPr="00A301E0">
        <w:rPr>
          <w:rFonts w:ascii="Courier New" w:hAnsi="Courier New" w:cs="Courier New"/>
          <w:szCs w:val="18"/>
        </w:rPr>
        <w:t>.0</w:t>
      </w:r>
      <w:r w:rsidR="00D446DA" w:rsidRPr="00A301E0">
        <w:rPr>
          <w:rFonts w:ascii="Courier New" w:hAnsi="Courier New" w:cs="Courier New"/>
        </w:rPr>
        <w:t>,</w:t>
      </w:r>
      <w:r w:rsidR="00D446DA">
        <w:rPr>
          <w:rFonts w:ascii="Courier New" w:hAnsi="Courier New" w:cs="Courier New"/>
        </w:rPr>
        <w:br/>
      </w:r>
      <w:r w:rsidR="00D446DA" w:rsidRPr="00A301E0">
        <w:rPr>
          <w:rFonts w:ascii="Courier New" w:hAnsi="Courier New" w:cs="Courier New"/>
        </w:rPr>
        <w:t xml:space="preserve">     </w:t>
      </w:r>
      <w:r w:rsidR="00D446DA" w:rsidRPr="00A301E0">
        <w:rPr>
          <w:rFonts w:ascii="Courier New" w:hAnsi="Courier New" w:cs="Courier New"/>
          <w:szCs w:val="18"/>
        </w:rPr>
        <w:t>ANGLEUNIT["degree",0.0174532925199433]],</w:t>
      </w:r>
    </w:p>
    <w:p w:rsidR="00B44D6B" w:rsidRDefault="00057644"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sidRPr="00A301E0">
        <w:rPr>
          <w:rFonts w:ascii="Courier New" w:hAnsi="Courier New" w:cs="Courier New"/>
          <w:szCs w:val="18"/>
        </w:rPr>
        <w:t>PARAMETER["Scale factor",0.9996</w:t>
      </w:r>
      <w:r>
        <w:rPr>
          <w:rFonts w:ascii="Courier New" w:hAnsi="Courier New" w:cs="Courier New"/>
          <w:szCs w:val="18"/>
        </w:rPr>
        <w:t>,SCALEUNIT["unity</w:t>
      </w:r>
      <w:r w:rsidRPr="00A301E0">
        <w:rPr>
          <w:rFonts w:ascii="Courier New" w:hAnsi="Courier New" w:cs="Courier New"/>
          <w:szCs w:val="18"/>
        </w:rPr>
        <w:t>",1.0]],</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 xml:space="preserve">  PARAMETER["False easting",500</w:t>
      </w:r>
      <w:r w:rsidR="00D446DA" w:rsidRPr="00A301E0">
        <w:rPr>
          <w:rFonts w:ascii="Courier New" w:hAnsi="Courier New" w:cs="Courier New"/>
          <w:szCs w:val="18"/>
        </w:rPr>
        <w:t>000.0</w:t>
      </w:r>
      <w:r w:rsidR="00D446DA" w:rsidRPr="00A301E0">
        <w:rPr>
          <w:rFonts w:ascii="Courier New" w:hAnsi="Courier New" w:cs="Courier New"/>
        </w:rPr>
        <w:t>,</w:t>
      </w:r>
      <w:r w:rsidR="00D446DA" w:rsidRPr="00A301E0">
        <w:rPr>
          <w:rFonts w:ascii="Courier New" w:hAnsi="Courier New" w:cs="Courier New"/>
          <w:szCs w:val="18"/>
        </w:rPr>
        <w:t>LENGTHUNIT["metre",1.0]],</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 xml:space="preserve"> PARAMETER["False northing",</w:t>
      </w:r>
      <w:r w:rsidR="00D446DA" w:rsidRPr="00A301E0">
        <w:rPr>
          <w:rFonts w:ascii="Courier New" w:hAnsi="Courier New" w:cs="Courier New"/>
          <w:szCs w:val="18"/>
        </w:rPr>
        <w:t>0.0</w:t>
      </w:r>
      <w:r w:rsidR="00D446DA" w:rsidRPr="00A301E0">
        <w:rPr>
          <w:rFonts w:ascii="Courier New" w:hAnsi="Courier New" w:cs="Courier New"/>
        </w:rPr>
        <w:t>,</w:t>
      </w:r>
      <w:r w:rsidR="00D446DA" w:rsidRPr="00A301E0">
        <w:rPr>
          <w:rFonts w:ascii="Courier New" w:hAnsi="Courier New" w:cs="Courier New"/>
          <w:szCs w:val="18"/>
        </w:rPr>
        <w:t>LENGTHUNIT["metre",1.0]]</w:t>
      </w:r>
    </w:p>
    <w:p w:rsidR="00D446DA"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r w:rsidR="00D446DA">
        <w:rPr>
          <w:rFonts w:ascii="Courier New" w:hAnsi="Courier New" w:cs="Courier New"/>
          <w:szCs w:val="18"/>
        </w:rPr>
        <w:br/>
      </w:r>
      <w:r w:rsidR="00057644">
        <w:rPr>
          <w:rFonts w:ascii="Courier New" w:hAnsi="Courier New" w:cs="Courier New"/>
          <w:szCs w:val="18"/>
        </w:rPr>
        <w:t xml:space="preserve">  CS[Cartesian,3</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AXIS["</w:t>
      </w:r>
      <w:r w:rsidR="00D446DA" w:rsidRPr="00A301E0">
        <w:rPr>
          <w:rFonts w:cs="Arial"/>
          <w:szCs w:val="18"/>
        </w:rPr>
        <w:t>(</w:t>
      </w:r>
      <w:r w:rsidR="00D446DA">
        <w:rPr>
          <w:rFonts w:ascii="Courier New" w:hAnsi="Courier New" w:cs="Courier New"/>
          <w:szCs w:val="18"/>
        </w:rPr>
        <w:t>E</w:t>
      </w:r>
      <w:r w:rsidR="00D446DA" w:rsidRPr="00A301E0">
        <w:rPr>
          <w:rFonts w:cs="Arial"/>
          <w:szCs w:val="18"/>
        </w:rPr>
        <w:t>)</w:t>
      </w:r>
      <w:r w:rsidR="00D446DA" w:rsidRPr="00A301E0">
        <w:rPr>
          <w:rFonts w:ascii="Courier New" w:hAnsi="Courier New" w:cs="Courier New"/>
          <w:szCs w:val="18"/>
        </w:rPr>
        <w:t>",</w:t>
      </w:r>
      <w:r w:rsidR="00D446DA">
        <w:rPr>
          <w:rFonts w:ascii="Courier New" w:hAnsi="Courier New" w:cs="Courier New"/>
          <w:szCs w:val="18"/>
        </w:rPr>
        <w:t>east</w:t>
      </w:r>
      <w:r w:rsidR="00D446DA" w:rsidRPr="00A301E0">
        <w:rPr>
          <w:rFonts w:ascii="Courier New" w:hAnsi="Courier New" w:cs="Courier New"/>
          <w:szCs w:val="18"/>
        </w:rPr>
        <w:t>,ORDER[1]],</w:t>
      </w:r>
      <w:r w:rsidR="00D446DA">
        <w:rPr>
          <w:rFonts w:ascii="Courier New" w:hAnsi="Courier New" w:cs="Courier New"/>
          <w:szCs w:val="18"/>
        </w:rPr>
        <w:br/>
      </w:r>
      <w:r w:rsidR="00D446DA" w:rsidRPr="00A301E0">
        <w:rPr>
          <w:rFonts w:ascii="Courier New" w:hAnsi="Courier New" w:cs="Courier New"/>
          <w:szCs w:val="18"/>
        </w:rPr>
        <w:t xml:space="preserve">    AXIS["</w:t>
      </w:r>
      <w:r w:rsidR="00D446DA" w:rsidRPr="00A301E0">
        <w:rPr>
          <w:rFonts w:cs="Arial"/>
          <w:szCs w:val="18"/>
        </w:rPr>
        <w:t>(</w:t>
      </w:r>
      <w:r w:rsidR="00D446DA">
        <w:rPr>
          <w:rFonts w:ascii="Courier New" w:hAnsi="Courier New" w:cs="Courier New"/>
          <w:szCs w:val="18"/>
        </w:rPr>
        <w:t>N</w:t>
      </w:r>
      <w:r w:rsidR="00D446DA" w:rsidRPr="00A301E0">
        <w:rPr>
          <w:rFonts w:cs="Arial"/>
          <w:szCs w:val="18"/>
        </w:rPr>
        <w:t>)</w:t>
      </w:r>
      <w:r w:rsidR="00D446DA" w:rsidRPr="00A301E0">
        <w:rPr>
          <w:rFonts w:ascii="Courier New" w:hAnsi="Courier New" w:cs="Courier New"/>
          <w:szCs w:val="18"/>
        </w:rPr>
        <w:t>",</w:t>
      </w:r>
      <w:r w:rsidR="00D446DA">
        <w:rPr>
          <w:rFonts w:ascii="Courier New" w:hAnsi="Courier New" w:cs="Courier New"/>
          <w:szCs w:val="18"/>
        </w:rPr>
        <w:t>north</w:t>
      </w:r>
      <w:r w:rsidR="00D446DA" w:rsidRPr="00A301E0">
        <w:rPr>
          <w:rFonts w:ascii="Courier New" w:hAnsi="Courier New" w:cs="Courier New"/>
          <w:szCs w:val="18"/>
        </w:rPr>
        <w:t>,ORDER[2]],</w:t>
      </w:r>
    </w:p>
    <w:p w:rsidR="00B44D6B" w:rsidRDefault="00D446DA" w:rsidP="00B44D6B">
      <w:pPr>
        <w:pStyle w:val="Example"/>
        <w:keepNext/>
        <w:spacing w:after="0"/>
        <w:ind w:left="1202" w:hanging="1202"/>
        <w:jc w:val="left"/>
        <w:rPr>
          <w:rFonts w:ascii="Courier New" w:hAnsi="Courier New" w:cs="Courier New"/>
          <w:szCs w:val="18"/>
        </w:rPr>
      </w:pPr>
      <w:r w:rsidRPr="00A301E0">
        <w:rPr>
          <w:rFonts w:ascii="Courier New" w:hAnsi="Courier New" w:cs="Courier New"/>
          <w:szCs w:val="18"/>
        </w:rPr>
        <w:t xml:space="preserve">    </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sidRPr="00A301E0">
        <w:rPr>
          <w:rFonts w:ascii="Courier New" w:hAnsi="Courier New" w:cs="Courier New"/>
          <w:szCs w:val="18"/>
        </w:rPr>
        <w:t>AXIS["</w:t>
      </w:r>
      <w:r>
        <w:rPr>
          <w:rFonts w:ascii="Courier New" w:hAnsi="Courier New" w:cs="Courier New"/>
          <w:szCs w:val="18"/>
        </w:rPr>
        <w:t xml:space="preserve">ellipsoidal height </w:t>
      </w:r>
      <w:r w:rsidRPr="00A301E0">
        <w:rPr>
          <w:rFonts w:cs="Arial"/>
          <w:szCs w:val="18"/>
        </w:rPr>
        <w:t>(</w:t>
      </w:r>
      <w:r>
        <w:rPr>
          <w:rFonts w:ascii="Courier New" w:hAnsi="Courier New" w:cs="Courier New"/>
          <w:szCs w:val="18"/>
        </w:rPr>
        <w:t>h</w:t>
      </w:r>
      <w:r w:rsidRPr="00A301E0">
        <w:rPr>
          <w:rFonts w:cs="Arial"/>
          <w:szCs w:val="18"/>
        </w:rPr>
        <w:t>)</w:t>
      </w:r>
      <w:r w:rsidRPr="00A301E0">
        <w:rPr>
          <w:rFonts w:ascii="Courier New" w:hAnsi="Courier New" w:cs="Courier New"/>
          <w:szCs w:val="18"/>
        </w:rPr>
        <w:t>",</w:t>
      </w:r>
      <w:r w:rsidR="00227CA2">
        <w:rPr>
          <w:rFonts w:ascii="Courier New" w:hAnsi="Courier New" w:cs="Courier New"/>
          <w:szCs w:val="18"/>
        </w:rPr>
        <w:t>up</w:t>
      </w:r>
      <w:r>
        <w:rPr>
          <w:rFonts w:ascii="Courier New" w:hAnsi="Courier New" w:cs="Courier New"/>
          <w:szCs w:val="18"/>
        </w:rPr>
        <w:t>,ORDER[3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LENGTHUNIT["metre",1.0]</w:t>
      </w:r>
    </w:p>
    <w:p w:rsidR="00D446DA" w:rsidRPr="00A301E0" w:rsidRDefault="00B44D6B" w:rsidP="00D446DA">
      <w:pPr>
        <w:pStyle w:val="Example"/>
        <w:keepNext/>
        <w:ind w:left="1202" w:hanging="1202"/>
        <w:jc w:val="left"/>
        <w:rPr>
          <w:szCs w:val="18"/>
        </w:rPr>
      </w:pPr>
      <w:r>
        <w:rPr>
          <w:rFonts w:ascii="Courier New" w:hAnsi="Courier New" w:cs="Courier New"/>
          <w:szCs w:val="18"/>
        </w:rPr>
        <w:tab/>
      </w:r>
      <w:r w:rsidR="00D446DA" w:rsidRPr="00A301E0">
        <w:rPr>
          <w:rFonts w:ascii="Courier New" w:hAnsi="Courier New" w:cs="Courier New"/>
          <w:szCs w:val="18"/>
        </w:rPr>
        <w:t>]</w:t>
      </w:r>
    </w:p>
    <w:p w:rsidR="00990B2A" w:rsidRDefault="00990B2A"/>
    <w:p w:rsidR="00D0774F" w:rsidRDefault="00CC73F8">
      <w:pPr>
        <w:pStyle w:val="Heading1"/>
        <w:pageBreakBefore/>
      </w:pPr>
      <w:bookmarkStart w:id="226" w:name="_Toc380310627"/>
      <w:bookmarkStart w:id="227" w:name="_Toc522896108"/>
      <w:r>
        <w:lastRenderedPageBreak/>
        <w:t>WKT</w:t>
      </w:r>
      <w:r w:rsidR="00A432EE" w:rsidRPr="00A301E0">
        <w:t xml:space="preserve"> representation of vertical CRSs</w:t>
      </w:r>
      <w:bookmarkEnd w:id="226"/>
      <w:bookmarkEnd w:id="227"/>
    </w:p>
    <w:p w:rsidR="00A432EE" w:rsidRPr="00A301E0" w:rsidRDefault="00A432EE" w:rsidP="00A432EE">
      <w:pPr>
        <w:pStyle w:val="Heading2"/>
        <w:numPr>
          <w:ilvl w:val="1"/>
          <w:numId w:val="1"/>
        </w:numPr>
        <w:tabs>
          <w:tab w:val="clear" w:pos="360"/>
        </w:tabs>
      </w:pPr>
      <w:bookmarkStart w:id="228" w:name="_Toc380310628"/>
      <w:bookmarkStart w:id="229" w:name="_Toc522896109"/>
      <w:r w:rsidRPr="00A301E0">
        <w:t>Overview</w:t>
      </w:r>
      <w:bookmarkEnd w:id="228"/>
      <w:bookmarkEnd w:id="229"/>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vertical coordinate reference system shall be:</w:t>
      </w:r>
    </w:p>
    <w:tbl>
      <w:tblPr>
        <w:tblW w:w="0" w:type="auto"/>
        <w:tblLayout w:type="fixed"/>
        <w:tblLook w:val="0000"/>
      </w:tblPr>
      <w:tblGrid>
        <w:gridCol w:w="2802"/>
        <w:gridCol w:w="567"/>
        <w:gridCol w:w="6520"/>
      </w:tblGrid>
      <w:tr w:rsidR="00980B16" w:rsidRPr="00A301E0" w:rsidTr="00E30BB7">
        <w:trPr>
          <w:cantSplit/>
        </w:trPr>
        <w:tc>
          <w:tcPr>
            <w:tcW w:w="2802" w:type="dxa"/>
            <w:shd w:val="clear" w:color="auto" w:fill="auto"/>
          </w:tcPr>
          <w:p w:rsidR="00980B16" w:rsidRPr="00A301E0" w:rsidRDefault="00980B16" w:rsidP="00E30BB7">
            <w:r w:rsidRPr="00A301E0">
              <w:t>&lt;vertical crs&gt;</w:t>
            </w:r>
          </w:p>
        </w:tc>
        <w:tc>
          <w:tcPr>
            <w:tcW w:w="567" w:type="dxa"/>
            <w:shd w:val="clear" w:color="auto" w:fill="auto"/>
          </w:tcPr>
          <w:p w:rsidR="00980B16" w:rsidRPr="00A301E0" w:rsidRDefault="00980B16" w:rsidP="00980B16">
            <w:pPr>
              <w:jc w:val="center"/>
            </w:pPr>
            <w:r w:rsidRPr="00A301E0">
              <w:t>::=</w:t>
            </w:r>
          </w:p>
        </w:tc>
        <w:tc>
          <w:tcPr>
            <w:tcW w:w="6520" w:type="dxa"/>
            <w:shd w:val="clear" w:color="auto" w:fill="auto"/>
          </w:tcPr>
          <w:p w:rsidR="00980B16" w:rsidRPr="00A301E0" w:rsidRDefault="00980B16" w:rsidP="00980B16">
            <w:pPr>
              <w:spacing w:after="0"/>
              <w:jc w:val="left"/>
            </w:pPr>
            <w:r w:rsidRPr="00A301E0">
              <w:t>&lt;</w:t>
            </w:r>
            <w:r>
              <w:t xml:space="preserve">static </w:t>
            </w:r>
            <w:r w:rsidRPr="00A301E0">
              <w:t>vertical crs&gt;</w:t>
            </w:r>
            <w:r>
              <w:t xml:space="preserve"> | </w:t>
            </w:r>
            <w:r w:rsidRPr="00A301E0">
              <w:t>&lt;</w:t>
            </w:r>
            <w:r>
              <w:t xml:space="preserve">dynamic </w:t>
            </w:r>
            <w:r w:rsidRPr="00A301E0">
              <w:t>vertical crs&gt;</w:t>
            </w:r>
          </w:p>
        </w:tc>
      </w:tr>
      <w:tr w:rsidR="00A432EE" w:rsidRPr="00A301E0" w:rsidTr="00E30BB7">
        <w:trPr>
          <w:cantSplit/>
        </w:trPr>
        <w:tc>
          <w:tcPr>
            <w:tcW w:w="2802" w:type="dxa"/>
            <w:shd w:val="clear" w:color="auto" w:fill="auto"/>
          </w:tcPr>
          <w:p w:rsidR="00A432EE" w:rsidRPr="00A301E0" w:rsidRDefault="00A432EE" w:rsidP="00E30BB7">
            <w:r w:rsidRPr="00A301E0">
              <w:t>&lt;</w:t>
            </w:r>
            <w:r w:rsidR="00980B16">
              <w:t xml:space="preserve">static </w:t>
            </w:r>
            <w:r w:rsidRPr="00A301E0">
              <w:t>vertical crs&gt;</w:t>
            </w:r>
          </w:p>
        </w:tc>
        <w:tc>
          <w:tcPr>
            <w:tcW w:w="567" w:type="dxa"/>
            <w:shd w:val="clear" w:color="auto" w:fill="auto"/>
          </w:tcPr>
          <w:p w:rsidR="00A432EE" w:rsidRPr="00A301E0" w:rsidRDefault="00A432EE" w:rsidP="00980B16">
            <w:pPr>
              <w:jc w:val="center"/>
            </w:pPr>
            <w:r w:rsidRPr="00A301E0">
              <w:t>::=</w:t>
            </w:r>
          </w:p>
        </w:tc>
        <w:tc>
          <w:tcPr>
            <w:tcW w:w="6520" w:type="dxa"/>
            <w:shd w:val="clear" w:color="auto" w:fill="auto"/>
          </w:tcPr>
          <w:p w:rsidR="00A432EE" w:rsidRPr="00A301E0" w:rsidRDefault="00A432EE" w:rsidP="00E30BB7">
            <w:pPr>
              <w:spacing w:after="0"/>
              <w:jc w:val="left"/>
            </w:pPr>
            <w:r w:rsidRPr="00A301E0">
              <w:t xml:space="preserve">&lt;vertical crs keyword&gt; &lt;left delimiter&gt; &lt;crs name&gt; </w:t>
            </w:r>
          </w:p>
          <w:p w:rsidR="00A432EE" w:rsidRPr="00A301E0" w:rsidRDefault="00A432EE" w:rsidP="00E30BB7">
            <w:pPr>
              <w:spacing w:after="0"/>
              <w:jc w:val="left"/>
            </w:pPr>
            <w:r w:rsidRPr="00A301E0">
              <w:t xml:space="preserve">&lt;wkt separator&gt; </w:t>
            </w:r>
            <w:r w:rsidR="00980B16">
              <w:t xml:space="preserve">{ </w:t>
            </w:r>
            <w:r w:rsidRPr="00A301E0">
              <w:t xml:space="preserve">&lt;vertical datum&gt; </w:t>
            </w:r>
            <w:r w:rsidR="00980B16">
              <w:t xml:space="preserve">| </w:t>
            </w:r>
            <w:r w:rsidR="000954ED">
              <w:t xml:space="preserve">&lt;vertical </w:t>
            </w:r>
            <w:r w:rsidR="00980B16">
              <w:t>datum ensemble</w:t>
            </w:r>
            <w:r w:rsidR="008000F7">
              <w:t>&gt;</w:t>
            </w:r>
            <w:r w:rsidR="00980B16">
              <w:t xml:space="preserve"> }</w:t>
            </w:r>
          </w:p>
          <w:p w:rsidR="00A432EE" w:rsidRDefault="00A432EE" w:rsidP="00E30BB7">
            <w:pPr>
              <w:spacing w:after="0"/>
              <w:jc w:val="left"/>
            </w:pPr>
            <w:r w:rsidRPr="00A301E0">
              <w:t>&lt;wkt separator&gt; &lt;coordinate system&gt;</w:t>
            </w:r>
          </w:p>
          <w:p w:rsidR="00980B16" w:rsidRPr="00980B16" w:rsidRDefault="00980B16" w:rsidP="00E30BB7">
            <w:pPr>
              <w:spacing w:after="0"/>
              <w:jc w:val="left"/>
            </w:pPr>
            <w:r>
              <w:t xml:space="preserve">[ </w:t>
            </w:r>
            <w:r w:rsidRPr="00A301E0">
              <w:t>&lt;wkt separator&gt; &lt;</w:t>
            </w:r>
            <w:r>
              <w:t>geoid model ID ]</w:t>
            </w:r>
            <w:r w:rsidRPr="00A301E0">
              <w:t>&gt;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980B16" w:rsidRPr="00A301E0" w:rsidTr="00E30BB7">
        <w:trPr>
          <w:cantSplit/>
        </w:trPr>
        <w:tc>
          <w:tcPr>
            <w:tcW w:w="2802" w:type="dxa"/>
            <w:shd w:val="clear" w:color="auto" w:fill="auto"/>
          </w:tcPr>
          <w:p w:rsidR="00980B16" w:rsidRPr="00A301E0" w:rsidRDefault="00980B16" w:rsidP="00980B16">
            <w:r w:rsidRPr="00A301E0">
              <w:t>&lt;</w:t>
            </w:r>
            <w:r>
              <w:t xml:space="preserve">dynamic </w:t>
            </w:r>
            <w:r w:rsidRPr="00A301E0">
              <w:t>vertical crs&gt;</w:t>
            </w:r>
          </w:p>
        </w:tc>
        <w:tc>
          <w:tcPr>
            <w:tcW w:w="567" w:type="dxa"/>
            <w:shd w:val="clear" w:color="auto" w:fill="auto"/>
          </w:tcPr>
          <w:p w:rsidR="00980B16" w:rsidRPr="00A301E0" w:rsidRDefault="00980B16" w:rsidP="00980B16">
            <w:pPr>
              <w:jc w:val="center"/>
            </w:pPr>
            <w:r w:rsidRPr="00A301E0">
              <w:t>::=</w:t>
            </w:r>
          </w:p>
        </w:tc>
        <w:tc>
          <w:tcPr>
            <w:tcW w:w="6520" w:type="dxa"/>
            <w:shd w:val="clear" w:color="auto" w:fill="auto"/>
          </w:tcPr>
          <w:p w:rsidR="00980B16" w:rsidRPr="00A301E0" w:rsidRDefault="00980B16" w:rsidP="00481E61">
            <w:pPr>
              <w:spacing w:after="0"/>
              <w:jc w:val="left"/>
            </w:pPr>
            <w:r w:rsidRPr="00A301E0">
              <w:t xml:space="preserve">&lt;vertical crs keyword&gt; &lt;left delimiter&gt; &lt;crs name&gt; </w:t>
            </w:r>
          </w:p>
          <w:p w:rsidR="00980B16" w:rsidRPr="00A301E0" w:rsidRDefault="00980B16" w:rsidP="00980B16">
            <w:pPr>
              <w:spacing w:after="0"/>
              <w:jc w:val="left"/>
            </w:pPr>
            <w:r w:rsidRPr="00A301E0">
              <w:t xml:space="preserve">&lt;wkt separator&gt; </w:t>
            </w:r>
            <w:r>
              <w:t xml:space="preserve"> </w:t>
            </w:r>
            <w:r w:rsidRPr="00A301E0">
              <w:t>&lt;</w:t>
            </w:r>
            <w:r>
              <w:t>dynamic crs</w:t>
            </w:r>
            <w:r w:rsidRPr="00A301E0">
              <w:t>&gt;</w:t>
            </w:r>
          </w:p>
          <w:p w:rsidR="00980B16" w:rsidRPr="00A301E0" w:rsidRDefault="00980B16" w:rsidP="00481E61">
            <w:pPr>
              <w:spacing w:after="0"/>
              <w:jc w:val="left"/>
            </w:pPr>
            <w:r w:rsidRPr="00A301E0">
              <w:t xml:space="preserve">&lt;wkt separator&gt; </w:t>
            </w:r>
            <w:r>
              <w:t xml:space="preserve">{ </w:t>
            </w:r>
            <w:r w:rsidRPr="00A301E0">
              <w:t xml:space="preserve">&lt;vertical datum&gt; </w:t>
            </w:r>
            <w:r>
              <w:t xml:space="preserve">| </w:t>
            </w:r>
            <w:r w:rsidR="000954ED">
              <w:t xml:space="preserve">&lt;vertical </w:t>
            </w:r>
            <w:r>
              <w:t>datum ensemble }</w:t>
            </w:r>
          </w:p>
          <w:p w:rsidR="00980B16" w:rsidRDefault="00980B16" w:rsidP="00481E61">
            <w:pPr>
              <w:spacing w:after="0"/>
              <w:jc w:val="left"/>
            </w:pPr>
            <w:r w:rsidRPr="00A301E0">
              <w:t>&lt;wkt separator&gt; &lt;coordinate system&gt;</w:t>
            </w:r>
          </w:p>
          <w:p w:rsidR="00980B16" w:rsidRPr="00980B16" w:rsidRDefault="00980B16" w:rsidP="00481E61">
            <w:pPr>
              <w:spacing w:after="0"/>
              <w:jc w:val="left"/>
            </w:pPr>
            <w:r>
              <w:t xml:space="preserve">[ </w:t>
            </w:r>
            <w:r w:rsidRPr="00A301E0">
              <w:t>&lt;wkt separator&gt; &lt;</w:t>
            </w:r>
            <w:r>
              <w:t>geoid model ID ]</w:t>
            </w:r>
            <w:r w:rsidRPr="00A301E0">
              <w:t>&gt;</w:t>
            </w:r>
          </w:p>
          <w:p w:rsidR="00980B16" w:rsidRPr="00A301E0" w:rsidRDefault="00980B16" w:rsidP="00481E61">
            <w:pPr>
              <w:spacing w:after="0"/>
              <w:jc w:val="left"/>
            </w:pPr>
            <w:r w:rsidRPr="00A301E0">
              <w:t>&lt;scope extent identifier remark&gt; &lt;right delimiter&gt;</w:t>
            </w:r>
          </w:p>
          <w:p w:rsidR="00980B16" w:rsidRPr="00A301E0" w:rsidRDefault="00980B16" w:rsidP="00E30BB7">
            <w:pPr>
              <w:spacing w:after="0"/>
              <w:jc w:val="left"/>
            </w:pPr>
          </w:p>
        </w:tc>
      </w:tr>
      <w:tr w:rsidR="00980B16" w:rsidRPr="00A301E0" w:rsidTr="00E30BB7">
        <w:trPr>
          <w:cantSplit/>
        </w:trPr>
        <w:tc>
          <w:tcPr>
            <w:tcW w:w="2802" w:type="dxa"/>
            <w:shd w:val="clear" w:color="auto" w:fill="auto"/>
          </w:tcPr>
          <w:p w:rsidR="00980B16" w:rsidRPr="00A301E0" w:rsidRDefault="00980B16" w:rsidP="00980B16">
            <w:r>
              <w:t>&lt;geoid model ID&gt;</w:t>
            </w:r>
          </w:p>
        </w:tc>
        <w:tc>
          <w:tcPr>
            <w:tcW w:w="567" w:type="dxa"/>
            <w:shd w:val="clear" w:color="auto" w:fill="auto"/>
          </w:tcPr>
          <w:p w:rsidR="00980B16" w:rsidRPr="00A301E0" w:rsidRDefault="00980B16" w:rsidP="00980B16">
            <w:pPr>
              <w:jc w:val="center"/>
            </w:pPr>
            <w:r w:rsidRPr="00A301E0">
              <w:t>::=</w:t>
            </w:r>
          </w:p>
        </w:tc>
        <w:tc>
          <w:tcPr>
            <w:tcW w:w="6520" w:type="dxa"/>
            <w:shd w:val="clear" w:color="auto" w:fill="auto"/>
          </w:tcPr>
          <w:p w:rsidR="00980B16" w:rsidRDefault="00980B16" w:rsidP="00481E61">
            <w:pPr>
              <w:spacing w:after="0"/>
              <w:jc w:val="left"/>
            </w:pPr>
            <w:r w:rsidRPr="00A301E0">
              <w:t>&lt;</w:t>
            </w:r>
            <w:r>
              <w:t>geoid model</w:t>
            </w:r>
            <w:r w:rsidRPr="00A301E0">
              <w:t xml:space="preserve"> keyword&gt; </w:t>
            </w:r>
            <w:r>
              <w:t xml:space="preserve"> </w:t>
            </w:r>
            <w:r w:rsidRPr="00A301E0">
              <w:t xml:space="preserve">&lt;left delimiter&gt; </w:t>
            </w:r>
          </w:p>
          <w:p w:rsidR="00980B16" w:rsidRDefault="00980B16" w:rsidP="00481E61">
            <w:pPr>
              <w:spacing w:after="0"/>
              <w:jc w:val="left"/>
            </w:pPr>
            <w:r w:rsidRPr="00A301E0">
              <w:t>&lt;</w:t>
            </w:r>
            <w:r>
              <w:t xml:space="preserve">geoid model name&gt;  [&lt;wkt separator&gt;  &lt;identifier&gt; ]  </w:t>
            </w:r>
          </w:p>
          <w:p w:rsidR="00980B16" w:rsidRDefault="00980B16" w:rsidP="00481E61">
            <w:pPr>
              <w:spacing w:after="0"/>
              <w:jc w:val="left"/>
            </w:pPr>
            <w:r w:rsidRPr="00A301E0">
              <w:t>&lt;right delimiter&gt;</w:t>
            </w:r>
          </w:p>
          <w:p w:rsidR="00980B16" w:rsidRPr="00780B7F" w:rsidRDefault="00980B16" w:rsidP="00481E61">
            <w:pPr>
              <w:spacing w:after="0"/>
              <w:jc w:val="left"/>
              <w:rPr>
                <w:rFonts w:ascii="Courier New" w:hAnsi="Courier New" w:cs="Courier New"/>
                <w:i/>
              </w:rPr>
            </w:pPr>
            <w:r>
              <w:rPr>
                <w:rFonts w:ascii="Courier New" w:hAnsi="Courier New" w:cs="Courier New"/>
                <w:i/>
              </w:rPr>
              <w:t xml:space="preserve">!! This information identifies the </w:t>
            </w:r>
            <w:r w:rsidR="006E5FC6">
              <w:rPr>
                <w:rFonts w:ascii="Courier New" w:hAnsi="Courier New" w:cs="Courier New"/>
                <w:i/>
              </w:rPr>
              <w:t xml:space="preserve">geoid </w:t>
            </w:r>
            <w:r>
              <w:rPr>
                <w:rFonts w:ascii="Courier New" w:hAnsi="Courier New" w:cs="Courier New"/>
                <w:i/>
              </w:rPr>
              <w:t>model</w:t>
            </w:r>
            <w:r w:rsidR="006E5FC6">
              <w:rPr>
                <w:rFonts w:ascii="Courier New" w:hAnsi="Courier New" w:cs="Courier New"/>
                <w:i/>
              </w:rPr>
              <w:t xml:space="preserve"> for a geoid-based vertical CRS</w:t>
            </w:r>
            <w:r>
              <w:rPr>
                <w:rFonts w:ascii="Courier New" w:hAnsi="Courier New" w:cs="Courier New"/>
                <w:i/>
              </w:rPr>
              <w:t xml:space="preserve">. A full description may be given separately - see clause 17. A full description </w:t>
            </w:r>
            <w:r w:rsidR="006E5FC6">
              <w:rPr>
                <w:rFonts w:ascii="Courier New" w:hAnsi="Courier New" w:cs="Courier New"/>
                <w:i/>
              </w:rPr>
              <w:t xml:space="preserve">of the geoid model </w:t>
            </w:r>
            <w:r>
              <w:rPr>
                <w:rFonts w:ascii="Courier New" w:hAnsi="Courier New" w:cs="Courier New"/>
                <w:i/>
              </w:rPr>
              <w:t xml:space="preserve">shall not be embedded </w:t>
            </w:r>
            <w:r w:rsidR="006E5FC6">
              <w:rPr>
                <w:rFonts w:ascii="Courier New" w:hAnsi="Courier New" w:cs="Courier New"/>
                <w:i/>
              </w:rPr>
              <w:t>with</w:t>
            </w:r>
            <w:r>
              <w:rPr>
                <w:rFonts w:ascii="Courier New" w:hAnsi="Courier New" w:cs="Courier New"/>
                <w:i/>
              </w:rPr>
              <w:t>in the vertical CRS WKT.</w:t>
            </w:r>
          </w:p>
          <w:p w:rsidR="00980B16" w:rsidRPr="00A301E0" w:rsidRDefault="00980B16" w:rsidP="00E30BB7">
            <w:pPr>
              <w:spacing w:after="0"/>
              <w:jc w:val="left"/>
            </w:pPr>
          </w:p>
        </w:tc>
      </w:tr>
      <w:tr w:rsidR="00980B16" w:rsidRPr="00A301E0" w:rsidTr="00E30BB7">
        <w:trPr>
          <w:cantSplit/>
        </w:trPr>
        <w:tc>
          <w:tcPr>
            <w:tcW w:w="2802" w:type="dxa"/>
            <w:shd w:val="clear" w:color="auto" w:fill="auto"/>
          </w:tcPr>
          <w:p w:rsidR="00980B16" w:rsidRPr="00A301E0" w:rsidRDefault="00980B16" w:rsidP="006E5FC6">
            <w:r w:rsidRPr="00A301E0">
              <w:t>&lt;</w:t>
            </w:r>
            <w:r w:rsidR="006E5FC6">
              <w:t>geoid</w:t>
            </w:r>
            <w:r>
              <w:t xml:space="preserve"> model</w:t>
            </w:r>
            <w:r w:rsidRPr="00A301E0">
              <w:t xml:space="preserve"> </w:t>
            </w:r>
            <w:r>
              <w:t xml:space="preserve">ID </w:t>
            </w:r>
            <w:r w:rsidRPr="00A301E0">
              <w:t>keyword&gt;</w:t>
            </w:r>
          </w:p>
        </w:tc>
        <w:tc>
          <w:tcPr>
            <w:tcW w:w="567" w:type="dxa"/>
            <w:shd w:val="clear" w:color="auto" w:fill="auto"/>
          </w:tcPr>
          <w:p w:rsidR="00980B16" w:rsidRPr="00A301E0" w:rsidRDefault="00980B16" w:rsidP="00980B16">
            <w:pPr>
              <w:jc w:val="center"/>
            </w:pPr>
            <w:r w:rsidRPr="00A301E0">
              <w:t>::=</w:t>
            </w:r>
          </w:p>
        </w:tc>
        <w:tc>
          <w:tcPr>
            <w:tcW w:w="6520" w:type="dxa"/>
            <w:shd w:val="clear" w:color="auto" w:fill="auto"/>
          </w:tcPr>
          <w:p w:rsidR="00980B16" w:rsidRPr="00A301E0" w:rsidRDefault="006E5FC6" w:rsidP="00E30BB7">
            <w:pPr>
              <w:spacing w:after="0"/>
              <w:jc w:val="left"/>
            </w:pPr>
            <w:r>
              <w:t>GEOID</w:t>
            </w:r>
            <w:r w:rsidR="00980B16">
              <w:t>MODEL</w:t>
            </w:r>
          </w:p>
        </w:tc>
      </w:tr>
      <w:tr w:rsidR="00980B16" w:rsidRPr="00A301E0" w:rsidTr="00E30BB7">
        <w:trPr>
          <w:cantSplit/>
        </w:trPr>
        <w:tc>
          <w:tcPr>
            <w:tcW w:w="2802" w:type="dxa"/>
            <w:shd w:val="clear" w:color="auto" w:fill="auto"/>
          </w:tcPr>
          <w:p w:rsidR="00980B16" w:rsidRPr="00A301E0" w:rsidRDefault="00980B16" w:rsidP="006E5FC6">
            <w:r w:rsidRPr="00A301E0">
              <w:t>&lt;</w:t>
            </w:r>
            <w:r w:rsidR="006E5FC6">
              <w:t>geoid</w:t>
            </w:r>
            <w:r>
              <w:t xml:space="preserve"> model name&gt;</w:t>
            </w:r>
          </w:p>
        </w:tc>
        <w:tc>
          <w:tcPr>
            <w:tcW w:w="567" w:type="dxa"/>
            <w:shd w:val="clear" w:color="auto" w:fill="auto"/>
          </w:tcPr>
          <w:p w:rsidR="00980B16" w:rsidRPr="00A301E0" w:rsidRDefault="00980B16" w:rsidP="00980B16">
            <w:pPr>
              <w:jc w:val="center"/>
            </w:pPr>
            <w:r w:rsidRPr="00A301E0">
              <w:t>::=</w:t>
            </w:r>
          </w:p>
        </w:tc>
        <w:tc>
          <w:tcPr>
            <w:tcW w:w="6520" w:type="dxa"/>
            <w:shd w:val="clear" w:color="auto" w:fill="auto"/>
          </w:tcPr>
          <w:p w:rsidR="00980B16" w:rsidRPr="00A301E0" w:rsidRDefault="00980B16" w:rsidP="00E30BB7">
            <w:pPr>
              <w:spacing w:after="0"/>
              <w:jc w:val="left"/>
            </w:pPr>
            <w:r w:rsidRPr="00A301E0">
              <w:t xml:space="preserve">&lt;quoted Latin text&gt;                                       </w:t>
            </w:r>
            <w:r w:rsidRPr="00A301E0">
              <w:rPr>
                <w:rFonts w:ascii="Courier New" w:hAnsi="Courier New" w:cs="Courier New"/>
                <w:i/>
              </w:rPr>
              <w:t>!! See 7.2</w:t>
            </w:r>
          </w:p>
        </w:tc>
      </w:tr>
      <w:tr w:rsidR="00980B16" w:rsidRPr="00A301E0" w:rsidTr="00E30BB7">
        <w:trPr>
          <w:cantSplit/>
        </w:trPr>
        <w:tc>
          <w:tcPr>
            <w:tcW w:w="2802" w:type="dxa"/>
            <w:shd w:val="clear" w:color="auto" w:fill="auto"/>
          </w:tcPr>
          <w:p w:rsidR="00980B16" w:rsidRPr="00A301E0" w:rsidRDefault="00980B16" w:rsidP="00E30BB7">
            <w:r w:rsidRPr="00A301E0">
              <w:t>&lt;vertical crs keyword&gt;</w:t>
            </w:r>
          </w:p>
        </w:tc>
        <w:tc>
          <w:tcPr>
            <w:tcW w:w="567" w:type="dxa"/>
            <w:shd w:val="clear" w:color="auto" w:fill="auto"/>
          </w:tcPr>
          <w:p w:rsidR="00980B16" w:rsidRPr="00A301E0" w:rsidRDefault="00980B16" w:rsidP="00E30BB7">
            <w:r w:rsidRPr="00A301E0">
              <w:t>::=</w:t>
            </w:r>
          </w:p>
        </w:tc>
        <w:tc>
          <w:tcPr>
            <w:tcW w:w="6520" w:type="dxa"/>
            <w:shd w:val="clear" w:color="auto" w:fill="auto"/>
          </w:tcPr>
          <w:p w:rsidR="00980B16" w:rsidRPr="00A301E0" w:rsidRDefault="00980B16" w:rsidP="00E30BB7">
            <w:pPr>
              <w:spacing w:after="0"/>
              <w:jc w:val="left"/>
            </w:pPr>
            <w:r w:rsidRPr="00A301E0">
              <w:t>VERTCRS | VERTICALCRS</w:t>
            </w:r>
          </w:p>
          <w:p w:rsidR="00980B16" w:rsidRPr="00A301E0" w:rsidRDefault="00980B16" w:rsidP="00E30BB7">
            <w:pPr>
              <w:spacing w:after="0"/>
              <w:jc w:val="left"/>
              <w:rPr>
                <w:rFonts w:ascii="Courier New" w:hAnsi="Courier New" w:cs="Courier New"/>
                <w:i/>
              </w:rPr>
            </w:pPr>
            <w:r w:rsidRPr="00A301E0">
              <w:rPr>
                <w:rFonts w:ascii="Courier New" w:hAnsi="Courier New" w:cs="Courier New"/>
                <w:i/>
              </w:rPr>
              <w:t xml:space="preserve">!!  In this </w:t>
            </w:r>
            <w:r w:rsidR="00D5272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VERTCRS. VERTICALCRS is permitted. Implementations should be prepared to read both forms.</w:t>
            </w:r>
          </w:p>
          <w:p w:rsidR="00980B16" w:rsidRPr="00A301E0" w:rsidRDefault="00980B16" w:rsidP="00E30BB7">
            <w:pPr>
              <w:spacing w:after="0"/>
              <w:jc w:val="left"/>
            </w:pPr>
          </w:p>
        </w:tc>
      </w:tr>
      <w:tr w:rsidR="00980B16" w:rsidRPr="00A301E0" w:rsidTr="00E30BB7">
        <w:trPr>
          <w:cantSplit/>
        </w:trPr>
        <w:tc>
          <w:tcPr>
            <w:tcW w:w="2802" w:type="dxa"/>
            <w:shd w:val="clear" w:color="auto" w:fill="auto"/>
          </w:tcPr>
          <w:p w:rsidR="00980B16" w:rsidRPr="00A301E0" w:rsidRDefault="00980B16" w:rsidP="00E30BB7">
            <w:r w:rsidRPr="00A301E0">
              <w:t>&lt;crs name&gt;</w:t>
            </w:r>
          </w:p>
        </w:tc>
        <w:tc>
          <w:tcPr>
            <w:tcW w:w="567" w:type="dxa"/>
            <w:shd w:val="clear" w:color="auto" w:fill="auto"/>
          </w:tcPr>
          <w:p w:rsidR="00980B16" w:rsidRPr="00A301E0" w:rsidRDefault="00980B16" w:rsidP="00E30BB7">
            <w:r w:rsidRPr="00A301E0">
              <w:t>::=</w:t>
            </w:r>
          </w:p>
        </w:tc>
        <w:tc>
          <w:tcPr>
            <w:tcW w:w="6520" w:type="dxa"/>
            <w:shd w:val="clear" w:color="auto" w:fill="auto"/>
          </w:tcPr>
          <w:p w:rsidR="00980B16" w:rsidRPr="00A301E0" w:rsidRDefault="00980B16" w:rsidP="00E30BB7">
            <w:pPr>
              <w:spacing w:after="0"/>
              <w:jc w:val="left"/>
            </w:pPr>
            <w:r w:rsidRPr="00A301E0">
              <w:t xml:space="preserve">&lt;quoted Latin text&gt;                                       </w:t>
            </w:r>
            <w:r w:rsidRPr="00A301E0">
              <w:rPr>
                <w:rFonts w:ascii="Courier New" w:hAnsi="Courier New" w:cs="Courier New"/>
                <w:i/>
              </w:rPr>
              <w:t>!! See 7.2</w:t>
            </w:r>
          </w:p>
        </w:tc>
      </w:tr>
    </w:tbl>
    <w:p w:rsidR="00980B16" w:rsidRDefault="00980B16" w:rsidP="00980B16">
      <w:r w:rsidRPr="00A301E0">
        <w:t>&lt;</w:t>
      </w:r>
      <w:r>
        <w:t>dynamic crs</w:t>
      </w:r>
      <w:r w:rsidRPr="00A301E0">
        <w:t>&gt; is described in 7.</w:t>
      </w:r>
      <w:r>
        <w:t>7. It is mandatory when the vertical CRS is dynamic, and shall not be given when the vertical CRS is static.</w:t>
      </w:r>
    </w:p>
    <w:p w:rsidR="00A432EE" w:rsidRPr="00A301E0" w:rsidRDefault="00980B16" w:rsidP="00980B16">
      <w:r>
        <w:t xml:space="preserve"> &lt;</w:t>
      </w:r>
      <w:r w:rsidR="001547F0">
        <w:t xml:space="preserve">vertical </w:t>
      </w:r>
      <w:r>
        <w:t xml:space="preserve">datum ensemble&gt; is described in 7.6, </w:t>
      </w:r>
      <w:r w:rsidR="00A432EE" w:rsidRPr="00A301E0">
        <w:t>&lt;scope extent identifier remark&gt; is described in 7.3.</w:t>
      </w:r>
    </w:p>
    <w:p w:rsidR="00A432EE" w:rsidRPr="00A301E0" w:rsidRDefault="00A432EE" w:rsidP="00A432EE">
      <w:pPr>
        <w:pStyle w:val="Heading2"/>
        <w:numPr>
          <w:ilvl w:val="1"/>
          <w:numId w:val="1"/>
        </w:numPr>
        <w:tabs>
          <w:tab w:val="clear" w:pos="360"/>
        </w:tabs>
      </w:pPr>
      <w:bookmarkStart w:id="230" w:name="_Toc380310629"/>
      <w:bookmarkStart w:id="231" w:name="_Toc522896110"/>
      <w:r w:rsidRPr="00A301E0">
        <w:t xml:space="preserve">Vertical </w:t>
      </w:r>
      <w:r w:rsidR="00352951">
        <w:t xml:space="preserve">reference frame (vertical </w:t>
      </w:r>
      <w:r w:rsidRPr="00A301E0">
        <w:t>datum</w:t>
      </w:r>
      <w:bookmarkEnd w:id="230"/>
      <w:r w:rsidR="00352951">
        <w:t>)</w:t>
      </w:r>
      <w:bookmarkEnd w:id="231"/>
    </w:p>
    <w:p w:rsidR="00352951" w:rsidRDefault="00352951" w:rsidP="00352951">
      <w:r>
        <w:t xml:space="preserve">Modern geodetic terminology is to use the term </w:t>
      </w:r>
      <w:r>
        <w:rPr>
          <w:i/>
        </w:rPr>
        <w:t>vertical</w:t>
      </w:r>
      <w:r w:rsidRPr="00592665">
        <w:rPr>
          <w:i/>
        </w:rPr>
        <w:t xml:space="preserve"> reference frame</w:t>
      </w:r>
      <w:r>
        <w:t xml:space="preserve">. Previous versions of this document used </w:t>
      </w:r>
      <w:r>
        <w:rPr>
          <w:i/>
        </w:rPr>
        <w:t>vertical</w:t>
      </w:r>
      <w:r w:rsidRPr="00592665">
        <w:rPr>
          <w:i/>
        </w:rPr>
        <w:t xml:space="preserve"> datum</w:t>
      </w:r>
      <w:r>
        <w:t>. For backward compatibility</w:t>
      </w:r>
      <w:r w:rsidR="00517430">
        <w:t xml:space="preserve"> and to assist modular programming of different types of CRS</w:t>
      </w:r>
      <w:r>
        <w:t xml:space="preserve">, in this document </w:t>
      </w:r>
      <w:r w:rsidR="00517430">
        <w:t>'</w:t>
      </w:r>
      <w:r>
        <w:t>datum</w:t>
      </w:r>
      <w:r w:rsidR="00517430">
        <w:t>'</w:t>
      </w:r>
      <w:r>
        <w:t xml:space="preserve"> is retained in the WKT.</w:t>
      </w:r>
    </w:p>
    <w:p w:rsidR="00352951" w:rsidRDefault="00352951" w:rsidP="00352951">
      <w:r>
        <w:t xml:space="preserve">Vertical reference frames are either static or dynamic. If the reference frame is dynamic all CRSs based on it are dynamic CRSs. </w:t>
      </w:r>
      <w:r w:rsidR="00FB7B12">
        <w:t>I</w:t>
      </w:r>
      <w:r>
        <w:t xml:space="preserve">n this document the </w:t>
      </w:r>
      <w:r w:rsidRPr="00352951">
        <w:rPr>
          <w:i/>
        </w:rPr>
        <w:t>frame reference epoch</w:t>
      </w:r>
      <w:r>
        <w:t xml:space="preserve"> attribute of a dynamic vertical reference frame is treated at the CRS level as described in 7.</w:t>
      </w:r>
      <w:r w:rsidR="00D96344">
        <w:t>7</w:t>
      </w:r>
      <w:r w:rsidR="008000F7">
        <w:t xml:space="preserve"> and 10.1</w:t>
      </w:r>
      <w:r>
        <w:t xml:space="preserve">. </w:t>
      </w:r>
    </w:p>
    <w:p w:rsidR="00A432EE" w:rsidRPr="00A301E0" w:rsidRDefault="00A432EE" w:rsidP="00DE6B73">
      <w:pPr>
        <w:keepNext/>
      </w:pPr>
      <w:r w:rsidRPr="00A301E0">
        <w:rPr>
          <w:b/>
        </w:rPr>
        <w:lastRenderedPageBreak/>
        <w:t>Requirement</w:t>
      </w:r>
      <w:r w:rsidRPr="00A301E0">
        <w:t xml:space="preserve">: The </w:t>
      </w:r>
      <w:r w:rsidR="00212EBC">
        <w:t>WKT</w:t>
      </w:r>
      <w:r w:rsidRPr="00A301E0">
        <w:t xml:space="preserve"> representation of a </w:t>
      </w:r>
      <w:r w:rsidR="00352951">
        <w:t>vertical reference frame (</w:t>
      </w:r>
      <w:r w:rsidRPr="00A301E0">
        <w:t>vertical datum</w:t>
      </w:r>
      <w:r w:rsidR="00352951">
        <w:t>)</w:t>
      </w:r>
      <w:r w:rsidRPr="00A301E0">
        <w:t xml:space="preserve"> shall be:</w:t>
      </w:r>
    </w:p>
    <w:tbl>
      <w:tblPr>
        <w:tblW w:w="0" w:type="auto"/>
        <w:tblLayout w:type="fixed"/>
        <w:tblLook w:val="0000"/>
      </w:tblPr>
      <w:tblGrid>
        <w:gridCol w:w="3369"/>
        <w:gridCol w:w="450"/>
        <w:gridCol w:w="5884"/>
      </w:tblGrid>
      <w:tr w:rsidR="00A432EE" w:rsidRPr="00A301E0" w:rsidTr="00D96344">
        <w:trPr>
          <w:cantSplit/>
        </w:trPr>
        <w:tc>
          <w:tcPr>
            <w:tcW w:w="3369" w:type="dxa"/>
            <w:shd w:val="clear" w:color="auto" w:fill="auto"/>
          </w:tcPr>
          <w:p w:rsidR="00A432EE" w:rsidRPr="00A301E0" w:rsidRDefault="00A432EE" w:rsidP="00517430">
            <w:r w:rsidRPr="00A301E0">
              <w:t xml:space="preserve">&lt;vertical </w:t>
            </w:r>
            <w:r w:rsidR="00517430">
              <w:t>reference frame</w:t>
            </w:r>
            <w:r w:rsidRPr="00A301E0">
              <w:t>&gt;</w:t>
            </w:r>
          </w:p>
        </w:tc>
        <w:tc>
          <w:tcPr>
            <w:tcW w:w="450" w:type="dxa"/>
            <w:shd w:val="clear" w:color="auto" w:fill="auto"/>
          </w:tcPr>
          <w:p w:rsidR="00A432EE" w:rsidRPr="00A301E0" w:rsidRDefault="00A432EE" w:rsidP="00E30BB7">
            <w:pPr>
              <w:keepNext/>
              <w:keepLines/>
            </w:pPr>
            <w:r w:rsidRPr="00A301E0">
              <w:t>::=</w:t>
            </w:r>
          </w:p>
        </w:tc>
        <w:tc>
          <w:tcPr>
            <w:tcW w:w="5884" w:type="dxa"/>
            <w:shd w:val="clear" w:color="auto" w:fill="auto"/>
          </w:tcPr>
          <w:p w:rsidR="004D1BC0" w:rsidRDefault="00A432EE" w:rsidP="00E30BB7">
            <w:pPr>
              <w:spacing w:after="0"/>
              <w:jc w:val="left"/>
            </w:pPr>
            <w:r w:rsidRPr="00A301E0">
              <w:t xml:space="preserve">&lt;vertical </w:t>
            </w:r>
            <w:r w:rsidR="00517430">
              <w:t>reference frame</w:t>
            </w:r>
            <w:r w:rsidR="00517430" w:rsidRPr="00A301E0">
              <w:t xml:space="preserve"> </w:t>
            </w:r>
            <w:r w:rsidRPr="00A301E0">
              <w:t xml:space="preserve">keyword&gt; &lt;left delimiter&gt; </w:t>
            </w:r>
          </w:p>
          <w:p w:rsidR="00A432EE" w:rsidRPr="00A301E0" w:rsidRDefault="00A432EE" w:rsidP="00E30BB7">
            <w:pPr>
              <w:spacing w:after="0"/>
              <w:jc w:val="left"/>
            </w:pPr>
            <w:r w:rsidRPr="00A301E0">
              <w:t>&lt;datum name&gt;</w:t>
            </w:r>
            <w:r w:rsidR="004D1BC0">
              <w:t xml:space="preserve"> </w:t>
            </w:r>
            <w:r w:rsidRPr="00A301E0">
              <w:t xml:space="preserve">[ &lt;wkt separator&gt; &lt;datum anchor&gt; ] </w:t>
            </w:r>
          </w:p>
          <w:p w:rsidR="00A432EE" w:rsidRPr="00A301E0" w:rsidRDefault="00A432EE" w:rsidP="00E30BB7">
            <w:pPr>
              <w:spacing w:after="0"/>
              <w:jc w:val="left"/>
            </w:pPr>
            <w:r w:rsidRPr="00A301E0">
              <w:t>[ { &lt;wkt separator&gt; &lt;identifier&gt; } ]…  &lt;right delimiter&gt;</w:t>
            </w:r>
          </w:p>
          <w:p w:rsidR="00A432EE" w:rsidRPr="00A301E0" w:rsidRDefault="00A432EE" w:rsidP="00E30BB7">
            <w:pPr>
              <w:spacing w:after="0"/>
              <w:jc w:val="left"/>
            </w:pPr>
          </w:p>
        </w:tc>
      </w:tr>
      <w:tr w:rsidR="00A432EE" w:rsidRPr="00A301E0" w:rsidTr="00D96344">
        <w:trPr>
          <w:cantSplit/>
        </w:trPr>
        <w:tc>
          <w:tcPr>
            <w:tcW w:w="3369" w:type="dxa"/>
            <w:shd w:val="clear" w:color="auto" w:fill="auto"/>
          </w:tcPr>
          <w:p w:rsidR="00A432EE" w:rsidRPr="00A301E0" w:rsidRDefault="00A432EE" w:rsidP="00517430">
            <w:pPr>
              <w:jc w:val="left"/>
            </w:pPr>
            <w:r w:rsidRPr="00A301E0">
              <w:t xml:space="preserve">&lt;vertical </w:t>
            </w:r>
            <w:r w:rsidR="00517430">
              <w:t>reference frame</w:t>
            </w:r>
            <w:r w:rsidR="00517430" w:rsidRPr="00A301E0">
              <w:t xml:space="preserve"> </w:t>
            </w:r>
            <w:r w:rsidRPr="00A301E0">
              <w:t>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 xml:space="preserve">VDATUM </w:t>
            </w:r>
            <w:r w:rsidR="00D96344">
              <w:t xml:space="preserve"> |  VRF  </w:t>
            </w:r>
            <w:r w:rsidRPr="00A301E0">
              <w:t xml:space="preserve">| </w:t>
            </w:r>
            <w:r w:rsidR="00D96344">
              <w:t xml:space="preserve"> </w:t>
            </w:r>
            <w:r w:rsidRPr="00A301E0">
              <w:t>VERTICALDATUM</w:t>
            </w:r>
          </w:p>
          <w:p w:rsidR="00A432EE" w:rsidRPr="00A301E0" w:rsidRDefault="00A432EE" w:rsidP="00D96344">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w:t>
            </w:r>
            <w:r w:rsidR="00D96344">
              <w:rPr>
                <w:rFonts w:ascii="Courier New" w:hAnsi="Courier New" w:cs="Courier New"/>
                <w:i/>
                <w:sz w:val="18"/>
                <w:szCs w:val="18"/>
              </w:rPr>
              <w:t>consistency with other datum types described in this document</w:t>
            </w:r>
            <w:r w:rsidR="00D96344" w:rsidRPr="00A301E0">
              <w:rPr>
                <w:rFonts w:ascii="Courier New" w:hAnsi="Courier New" w:cs="Courier New"/>
                <w:i/>
                <w:sz w:val="18"/>
                <w:szCs w:val="18"/>
              </w:rPr>
              <w:t xml:space="preserve"> </w:t>
            </w:r>
            <w:r w:rsidRPr="00A301E0">
              <w:rPr>
                <w:rFonts w:ascii="Courier New" w:hAnsi="Courier New" w:cs="Courier New"/>
                <w:i/>
                <w:sz w:val="18"/>
                <w:szCs w:val="18"/>
              </w:rPr>
              <w:t xml:space="preserve">the preferred keyword is VDATUM, but </w:t>
            </w:r>
            <w:r w:rsidR="00BE73D2">
              <w:rPr>
                <w:rFonts w:ascii="Courier New" w:hAnsi="Courier New" w:cs="Courier New"/>
                <w:i/>
                <w:sz w:val="18"/>
                <w:szCs w:val="18"/>
              </w:rPr>
              <w:t xml:space="preserve">either </w:t>
            </w:r>
            <w:r w:rsidR="00D96344">
              <w:rPr>
                <w:rFonts w:ascii="Courier New" w:hAnsi="Courier New" w:cs="Courier New"/>
                <w:i/>
                <w:sz w:val="18"/>
                <w:szCs w:val="18"/>
              </w:rPr>
              <w:t xml:space="preserve">VRF or </w:t>
            </w:r>
            <w:r w:rsidRPr="00A301E0">
              <w:rPr>
                <w:rFonts w:ascii="Courier New" w:hAnsi="Courier New" w:cs="Courier New"/>
                <w:i/>
                <w:sz w:val="18"/>
                <w:szCs w:val="18"/>
              </w:rPr>
              <w:t>VERTICALDATUM is permitted.</w:t>
            </w:r>
            <w:r w:rsidRPr="00A301E0">
              <w:rPr>
                <w:rFonts w:ascii="Courier New" w:hAnsi="Courier New" w:cs="Courier New"/>
                <w:i/>
              </w:rPr>
              <w:t xml:space="preserve"> Implementations should be prepared to read </w:t>
            </w:r>
            <w:r w:rsidR="000F6416">
              <w:rPr>
                <w:rFonts w:ascii="Courier New" w:hAnsi="Courier New" w:cs="Courier New"/>
                <w:i/>
              </w:rPr>
              <w:t>all</w:t>
            </w:r>
            <w:r w:rsidR="000F6416" w:rsidRPr="00A301E0">
              <w:rPr>
                <w:rFonts w:ascii="Courier New" w:hAnsi="Courier New" w:cs="Courier New"/>
                <w:i/>
              </w:rPr>
              <w:t xml:space="preserve"> </w:t>
            </w:r>
            <w:r w:rsidR="00D96344">
              <w:rPr>
                <w:rFonts w:ascii="Courier New" w:hAnsi="Courier New" w:cs="Courier New"/>
                <w:i/>
              </w:rPr>
              <w:t xml:space="preserve">three </w:t>
            </w:r>
            <w:r w:rsidRPr="00A301E0">
              <w:rPr>
                <w:rFonts w:ascii="Courier New" w:hAnsi="Courier New" w:cs="Courier New"/>
                <w:i/>
              </w:rPr>
              <w:t>forms.</w:t>
            </w:r>
            <w:r w:rsidR="00DE6B73" w:rsidRPr="00DE6B73">
              <w:rPr>
                <w:rFonts w:ascii="Courier New" w:hAnsi="Courier New" w:cs="Courier New"/>
                <w:i/>
              </w:rPr>
              <w:t xml:space="preserve"> See B.2.2 for additional comment.</w:t>
            </w:r>
          </w:p>
        </w:tc>
      </w:tr>
      <w:tr w:rsidR="00A432EE" w:rsidRPr="00A301E0" w:rsidTr="00D96344">
        <w:trPr>
          <w:cantSplit/>
        </w:trPr>
        <w:tc>
          <w:tcPr>
            <w:tcW w:w="3369" w:type="dxa"/>
            <w:shd w:val="clear" w:color="auto" w:fill="auto"/>
          </w:tcPr>
          <w:p w:rsidR="00A432EE" w:rsidRPr="00A301E0" w:rsidRDefault="00A432EE" w:rsidP="00E30BB7">
            <w:pPr>
              <w:jc w:val="left"/>
            </w:pPr>
            <w:r w:rsidRPr="00A301E0">
              <w:t>&lt;datum name&gt;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r w:rsidR="00A432EE" w:rsidRPr="00A301E0" w:rsidTr="00D96344">
        <w:trPr>
          <w:cantSplit/>
        </w:trPr>
        <w:tc>
          <w:tcPr>
            <w:tcW w:w="3369" w:type="dxa"/>
            <w:shd w:val="clear" w:color="auto" w:fill="auto"/>
          </w:tcPr>
          <w:p w:rsidR="00A432EE" w:rsidRPr="00A301E0" w:rsidRDefault="00A432EE" w:rsidP="00E30BB7">
            <w:pPr>
              <w:jc w:val="left"/>
            </w:pPr>
            <w:r w:rsidRPr="00A301E0">
              <w:t>&lt;datum anchor&gt;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spacing w:after="0"/>
              <w:jc w:val="left"/>
            </w:pPr>
          </w:p>
        </w:tc>
      </w:tr>
      <w:tr w:rsidR="00A432EE" w:rsidRPr="00A301E0" w:rsidTr="00D96344">
        <w:trPr>
          <w:cantSplit/>
        </w:trPr>
        <w:tc>
          <w:tcPr>
            <w:tcW w:w="3369" w:type="dxa"/>
            <w:shd w:val="clear" w:color="auto" w:fill="auto"/>
          </w:tcPr>
          <w:p w:rsidR="00A432EE" w:rsidRPr="00A301E0" w:rsidRDefault="00A432EE" w:rsidP="00E30BB7">
            <w:pPr>
              <w:jc w:val="left"/>
            </w:pPr>
            <w:r w:rsidRPr="00A301E0">
              <w:t>&lt;datum anchor 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ANCHOR</w:t>
            </w:r>
          </w:p>
        </w:tc>
      </w:tr>
      <w:tr w:rsidR="00A432EE" w:rsidRPr="00A301E0" w:rsidTr="00D96344">
        <w:trPr>
          <w:cantSplit/>
        </w:trPr>
        <w:tc>
          <w:tcPr>
            <w:tcW w:w="3369" w:type="dxa"/>
            <w:shd w:val="clear" w:color="auto" w:fill="auto"/>
          </w:tcPr>
          <w:p w:rsidR="00A432EE" w:rsidRPr="00A301E0" w:rsidRDefault="00A432EE" w:rsidP="00E30BB7">
            <w:pPr>
              <w:jc w:val="left"/>
            </w:pPr>
            <w:r w:rsidRPr="00A301E0">
              <w:t>&lt;datum anchor description&gt;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&lt;quoted Latin text&gt;</w:t>
            </w:r>
          </w:p>
        </w:tc>
      </w:tr>
    </w:tbl>
    <w:p w:rsidR="00A432EE" w:rsidRPr="00A301E0" w:rsidRDefault="002B0747" w:rsidP="00A432EE">
      <w:pPr>
        <w:pStyle w:val="Example"/>
        <w:keepNext/>
        <w:spacing w:after="120"/>
        <w:rPr>
          <w:szCs w:val="18"/>
        </w:rPr>
      </w:pPr>
      <w:r>
        <w:t>EXAMPLE 1</w:t>
      </w:r>
      <w:r w:rsidR="00A432EE" w:rsidRPr="00A301E0">
        <w:tab/>
      </w:r>
      <w:r w:rsidR="00A432EE" w:rsidRPr="00A301E0">
        <w:rPr>
          <w:rFonts w:ascii="Courier New" w:hAnsi="Courier New" w:cs="Courier New"/>
        </w:rPr>
        <w:t>V</w:t>
      </w:r>
      <w:r w:rsidR="00A432EE" w:rsidRPr="00A301E0">
        <w:rPr>
          <w:rFonts w:ascii="Courier New" w:hAnsi="Courier New" w:cs="Courier New"/>
          <w:szCs w:val="18"/>
        </w:rPr>
        <w:t>DATUM["Newlyn"]</w:t>
      </w:r>
    </w:p>
    <w:p w:rsidR="00A432EE" w:rsidRPr="00A301E0" w:rsidRDefault="002B0747" w:rsidP="002B0747">
      <w:pPr>
        <w:pStyle w:val="Example"/>
      </w:pPr>
      <w:r>
        <w:t xml:space="preserve">EXAMPLE </w:t>
      </w:r>
      <w:r w:rsidR="006317CA">
        <w:t>2</w:t>
      </w:r>
      <w:r>
        <w:tab/>
      </w:r>
      <w:r w:rsidR="00A432EE" w:rsidRPr="002B0747">
        <w:rPr>
          <w:rFonts w:ascii="Courier New" w:hAnsi="Courier New" w:cs="Courier New"/>
        </w:rPr>
        <w:t>VERTICALDATUM["Newlyn",ANCHOR["Mean Sea Level 1915 to 1921."]]</w:t>
      </w:r>
    </w:p>
    <w:p w:rsidR="00A432EE" w:rsidRPr="00A301E0" w:rsidRDefault="00A432EE" w:rsidP="00A432EE">
      <w:pPr>
        <w:pStyle w:val="Heading2"/>
        <w:numPr>
          <w:ilvl w:val="1"/>
          <w:numId w:val="1"/>
        </w:numPr>
        <w:tabs>
          <w:tab w:val="clear" w:pos="360"/>
        </w:tabs>
      </w:pPr>
      <w:bookmarkStart w:id="232" w:name="_Toc380310630"/>
      <w:bookmarkStart w:id="233" w:name="_Toc522896111"/>
      <w:r w:rsidRPr="00A301E0">
        <w:t>Vertical coordinate system</w:t>
      </w:r>
      <w:bookmarkEnd w:id="232"/>
      <w:bookmarkEnd w:id="233"/>
    </w:p>
    <w:p w:rsidR="00A432EE" w:rsidRPr="00A301E0" w:rsidRDefault="00A432EE" w:rsidP="00A432EE">
      <w:r w:rsidRPr="00A301E0">
        <w:t>&lt;coordinate system&gt; is described in 7.5. Several constraints and recommendations for coordinate systems used in vertical CRSs are described there.</w:t>
      </w:r>
      <w:r w:rsidR="00240D55">
        <w:t xml:space="preserve"> These include the requirement for a vertical CRS to contain a vertical coordinate system.</w:t>
      </w:r>
    </w:p>
    <w:p w:rsidR="00A432EE" w:rsidRPr="00A301E0" w:rsidRDefault="00A432EE" w:rsidP="00A432EE">
      <w:pPr>
        <w:pStyle w:val="Heading2"/>
        <w:numPr>
          <w:ilvl w:val="1"/>
          <w:numId w:val="1"/>
        </w:numPr>
        <w:tabs>
          <w:tab w:val="clear" w:pos="360"/>
        </w:tabs>
      </w:pPr>
      <w:bookmarkStart w:id="234" w:name="_Toc380310631"/>
      <w:bookmarkStart w:id="235" w:name="_Toc522896112"/>
      <w:r w:rsidRPr="00A301E0">
        <w:t xml:space="preserve">Example of </w:t>
      </w:r>
      <w:r w:rsidR="00CC73F8">
        <w:t>WKT</w:t>
      </w:r>
      <w:r w:rsidRPr="00A301E0">
        <w:t xml:space="preserve"> describing a vertical CRS</w:t>
      </w:r>
      <w:bookmarkEnd w:id="234"/>
      <w:bookmarkEnd w:id="235"/>
    </w:p>
    <w:p w:rsidR="00796707" w:rsidRDefault="00A432EE" w:rsidP="00A432EE">
      <w:pPr>
        <w:pStyle w:val="Example"/>
        <w:keepNext/>
        <w:spacing w:after="0"/>
      </w:pPr>
      <w:r w:rsidRPr="00A301E0">
        <w:t>EXAMPLE</w:t>
      </w:r>
      <w:r w:rsidR="00BD543B">
        <w:t xml:space="preserve"> 1</w:t>
      </w:r>
      <w:r w:rsidRPr="00A301E0">
        <w:tab/>
      </w:r>
      <w:r w:rsidR="00796707">
        <w:t>Static vertical CRS</w:t>
      </w:r>
    </w:p>
    <w:p w:rsidR="00A432EE" w:rsidRPr="00A301E0" w:rsidRDefault="00796707" w:rsidP="00A432EE">
      <w:pPr>
        <w:pStyle w:val="Example"/>
        <w:keepNext/>
        <w:spacing w:after="0"/>
        <w:rPr>
          <w:rFonts w:ascii="Courier New" w:hAnsi="Courier New" w:cs="Courier New"/>
          <w:szCs w:val="18"/>
        </w:rPr>
      </w:pPr>
      <w:r>
        <w:tab/>
      </w:r>
      <w:r w:rsidR="00A432EE" w:rsidRPr="00A301E0">
        <w:rPr>
          <w:rFonts w:ascii="Courier New" w:hAnsi="Courier New" w:cs="Courier New"/>
          <w:szCs w:val="18"/>
        </w:rPr>
        <w:t>VERTCRS["NAVD88",</w:t>
      </w:r>
    </w:p>
    <w:p w:rsidR="00710ADC"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VDATUM["North American Vertical Datum 1988"],</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A432EE" w:rsidP="002B0747">
      <w:pPr>
        <w:spacing w:after="0"/>
        <w:ind w:firstLine="1411"/>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B44D6B" w:rsidRDefault="00F719BC" w:rsidP="002B0747">
      <w:pPr>
        <w:spacing w:after="0"/>
        <w:ind w:firstLine="1411"/>
        <w:rPr>
          <w:rFonts w:ascii="Courier New" w:hAnsi="Courier New" w:cs="Courier New"/>
          <w:sz w:val="18"/>
          <w:szCs w:val="18"/>
        </w:rPr>
      </w:pPr>
      <w:r>
        <w:rPr>
          <w:rFonts w:ascii="Courier New" w:hAnsi="Courier New" w:cs="Courier New"/>
          <w:sz w:val="18"/>
          <w:szCs w:val="18"/>
        </w:rPr>
        <w:t xml:space="preserve">    </w:t>
      </w:r>
      <w:r w:rsidR="00A432EE" w:rsidRPr="00A301E0">
        <w:rPr>
          <w:rFonts w:ascii="Courier New" w:hAnsi="Courier New" w:cs="Courier New"/>
          <w:sz w:val="18"/>
          <w:szCs w:val="18"/>
        </w:rPr>
        <w:t>LENGTHUNIT["metre",1.0]</w:t>
      </w:r>
    </w:p>
    <w:p w:rsidR="00A432EE" w:rsidRDefault="00A432EE" w:rsidP="002B0747">
      <w:pPr>
        <w:spacing w:after="0"/>
        <w:ind w:firstLine="1411"/>
        <w:rPr>
          <w:rFonts w:ascii="Courier New" w:hAnsi="Courier New" w:cs="Courier New"/>
          <w:sz w:val="18"/>
          <w:szCs w:val="18"/>
        </w:rPr>
      </w:pPr>
      <w:r w:rsidRPr="00A301E0">
        <w:rPr>
          <w:rFonts w:ascii="Courier New" w:hAnsi="Courier New" w:cs="Courier New"/>
          <w:sz w:val="18"/>
          <w:szCs w:val="18"/>
        </w:rPr>
        <w:t>]</w:t>
      </w:r>
    </w:p>
    <w:p w:rsidR="00796707" w:rsidRDefault="00796707" w:rsidP="00796707">
      <w:pPr>
        <w:pStyle w:val="Example"/>
        <w:keepNext/>
        <w:spacing w:after="0"/>
      </w:pPr>
    </w:p>
    <w:p w:rsidR="00796707" w:rsidRDefault="00796707" w:rsidP="00796707">
      <w:pPr>
        <w:pStyle w:val="Example"/>
        <w:keepNext/>
        <w:spacing w:after="0"/>
      </w:pPr>
      <w:r w:rsidRPr="00A301E0">
        <w:t>EXAMPLE</w:t>
      </w:r>
      <w:r>
        <w:t xml:space="preserve"> 2</w:t>
      </w:r>
      <w:r w:rsidRPr="00A301E0">
        <w:tab/>
      </w:r>
      <w:r w:rsidR="00911227">
        <w:t>Static g</w:t>
      </w:r>
      <w:r>
        <w:t>eoid-based vertical CRS</w:t>
      </w:r>
    </w:p>
    <w:p w:rsidR="00796707" w:rsidRPr="00A301E0" w:rsidRDefault="00796707" w:rsidP="00796707">
      <w:pPr>
        <w:pStyle w:val="Example"/>
        <w:keepNext/>
        <w:spacing w:after="0"/>
        <w:rPr>
          <w:rFonts w:ascii="Courier New" w:hAnsi="Courier New" w:cs="Courier New"/>
          <w:szCs w:val="18"/>
        </w:rPr>
      </w:pPr>
      <w:r>
        <w:tab/>
      </w:r>
      <w:r>
        <w:rPr>
          <w:rFonts w:ascii="Courier New" w:hAnsi="Courier New" w:cs="Courier New"/>
          <w:szCs w:val="18"/>
        </w:rPr>
        <w:t>VERTCRS["CGVD2013</w:t>
      </w:r>
      <w:r w:rsidRPr="00A301E0">
        <w:rPr>
          <w:rFonts w:ascii="Courier New" w:hAnsi="Courier New" w:cs="Courier New"/>
          <w:szCs w:val="18"/>
        </w:rPr>
        <w:t>",</w:t>
      </w:r>
    </w:p>
    <w:p w:rsidR="00796707"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00DD3B19">
        <w:rPr>
          <w:rFonts w:ascii="Courier New" w:hAnsi="Courier New" w:cs="Courier New"/>
          <w:sz w:val="18"/>
          <w:szCs w:val="18"/>
        </w:rPr>
        <w:t>VRF</w:t>
      </w:r>
      <w:r w:rsidRPr="00A301E0">
        <w:rPr>
          <w:rFonts w:ascii="Courier New" w:hAnsi="Courier New" w:cs="Courier New"/>
          <w:sz w:val="18"/>
          <w:szCs w:val="18"/>
        </w:rPr>
        <w:t>["</w:t>
      </w:r>
      <w:r w:rsidRPr="00796707">
        <w:rPr>
          <w:rFonts w:ascii="Courier New" w:hAnsi="Courier New" w:cs="Courier New"/>
        </w:rPr>
        <w:t>Canadian Geodetic Vertical Datum of 2013</w:t>
      </w:r>
      <w:r w:rsidRPr="00A301E0">
        <w:rPr>
          <w:rFonts w:ascii="Courier New" w:hAnsi="Courier New" w:cs="Courier New"/>
          <w:sz w:val="18"/>
          <w:szCs w:val="18"/>
        </w:rPr>
        <w:t>"],</w:t>
      </w:r>
    </w:p>
    <w:p w:rsidR="00796707" w:rsidRPr="00A301E0"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796707" w:rsidP="00B44D6B">
      <w:pPr>
        <w:keepNext/>
        <w:spacing w:after="0"/>
        <w:ind w:firstLine="1412"/>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796707" w:rsidRDefault="00F719BC"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LENGTHUNIT["metre",1.0]</w:t>
      </w:r>
      <w:r w:rsidR="00796707">
        <w:rPr>
          <w:rFonts w:ascii="Courier New" w:hAnsi="Courier New" w:cs="Courier New"/>
          <w:sz w:val="18"/>
          <w:szCs w:val="18"/>
        </w:rPr>
        <w:t>,</w:t>
      </w:r>
    </w:p>
    <w:p w:rsidR="00B44D6B" w:rsidRDefault="00796707"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GEOIDMODEL["CGG2013"</w:t>
      </w:r>
      <w:r w:rsidR="00911227">
        <w:rPr>
          <w:rFonts w:ascii="Courier New" w:hAnsi="Courier New" w:cs="Courier New"/>
          <w:sz w:val="18"/>
          <w:szCs w:val="18"/>
        </w:rPr>
        <w:t>,ID["EPSG",6648]</w:t>
      </w:r>
      <w:r>
        <w:rPr>
          <w:rFonts w:ascii="Courier New" w:hAnsi="Courier New" w:cs="Courier New"/>
          <w:sz w:val="18"/>
          <w:szCs w:val="18"/>
        </w:rPr>
        <w:t>]</w:t>
      </w:r>
    </w:p>
    <w:p w:rsidR="00796707" w:rsidRDefault="00796707" w:rsidP="00796707">
      <w:pPr>
        <w:spacing w:after="0"/>
        <w:ind w:firstLine="1411"/>
        <w:rPr>
          <w:rFonts w:ascii="Courier New" w:hAnsi="Courier New" w:cs="Courier New"/>
          <w:sz w:val="18"/>
          <w:szCs w:val="18"/>
        </w:rPr>
      </w:pPr>
      <w:r w:rsidRPr="00A301E0">
        <w:rPr>
          <w:rFonts w:ascii="Courier New" w:hAnsi="Courier New" w:cs="Courier New"/>
          <w:sz w:val="18"/>
          <w:szCs w:val="18"/>
        </w:rPr>
        <w:t>]</w:t>
      </w:r>
    </w:p>
    <w:p w:rsidR="00796707" w:rsidRDefault="00796707" w:rsidP="00796707">
      <w:pPr>
        <w:spacing w:after="0"/>
        <w:ind w:firstLine="1411"/>
        <w:rPr>
          <w:rFonts w:ascii="Courier New" w:hAnsi="Courier New" w:cs="Courier New"/>
          <w:sz w:val="18"/>
          <w:szCs w:val="18"/>
        </w:rPr>
      </w:pPr>
    </w:p>
    <w:p w:rsidR="00796707" w:rsidRDefault="00796707" w:rsidP="00796707">
      <w:pPr>
        <w:pStyle w:val="Example"/>
        <w:keepNext/>
        <w:spacing w:after="0"/>
      </w:pPr>
      <w:r w:rsidRPr="00A301E0">
        <w:t>EXAMPLE</w:t>
      </w:r>
      <w:r>
        <w:t xml:space="preserve"> 3</w:t>
      </w:r>
      <w:r w:rsidRPr="00A301E0">
        <w:tab/>
      </w:r>
      <w:r>
        <w:t>Dynamic vertical CRS</w:t>
      </w:r>
    </w:p>
    <w:p w:rsidR="00796707" w:rsidRPr="00A301E0" w:rsidRDefault="00796707" w:rsidP="00796707">
      <w:pPr>
        <w:pStyle w:val="Example"/>
        <w:keepNext/>
        <w:spacing w:after="0"/>
        <w:rPr>
          <w:rFonts w:ascii="Courier New" w:hAnsi="Courier New" w:cs="Courier New"/>
          <w:szCs w:val="18"/>
        </w:rPr>
      </w:pPr>
      <w:r>
        <w:tab/>
      </w:r>
      <w:r w:rsidRPr="00A301E0">
        <w:rPr>
          <w:rFonts w:ascii="Courier New" w:hAnsi="Courier New" w:cs="Courier New"/>
          <w:szCs w:val="18"/>
        </w:rPr>
        <w:t>VERTCRS["</w:t>
      </w:r>
      <w:r w:rsidR="00F56FA2">
        <w:rPr>
          <w:rFonts w:ascii="Courier New" w:hAnsi="Courier New" w:cs="Courier New"/>
          <w:szCs w:val="18"/>
        </w:rPr>
        <w:t>RH2000</w:t>
      </w:r>
      <w:r w:rsidRPr="00A301E0">
        <w:rPr>
          <w:rFonts w:ascii="Courier New" w:hAnsi="Courier New" w:cs="Courier New"/>
          <w:szCs w:val="18"/>
        </w:rPr>
        <w:t>",</w:t>
      </w:r>
    </w:p>
    <w:p w:rsidR="00911227"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00911227" w:rsidRPr="003877B5">
        <w:rPr>
          <w:rFonts w:ascii="Courier New" w:hAnsi="Courier New" w:cs="Courier New"/>
          <w:sz w:val="18"/>
          <w:szCs w:val="18"/>
        </w:rPr>
        <w:t>DYNAMIC[</w:t>
      </w:r>
      <w:r w:rsidR="009F0A91">
        <w:rPr>
          <w:rFonts w:ascii="Courier New" w:hAnsi="Courier New" w:cs="Courier New"/>
          <w:sz w:val="18"/>
          <w:szCs w:val="18"/>
        </w:rPr>
        <w:t>FRAMEEPOCH</w:t>
      </w:r>
      <w:r w:rsidR="00482BD7">
        <w:rPr>
          <w:rFonts w:ascii="Courier New" w:hAnsi="Courier New" w:cs="Courier New"/>
          <w:sz w:val="18"/>
          <w:szCs w:val="18"/>
        </w:rPr>
        <w:t>[</w:t>
      </w:r>
      <w:r w:rsidR="00911227" w:rsidRPr="003877B5">
        <w:rPr>
          <w:rFonts w:ascii="Courier New" w:hAnsi="Courier New" w:cs="Courier New"/>
          <w:sz w:val="18"/>
          <w:szCs w:val="18"/>
        </w:rPr>
        <w:t>200</w:t>
      </w:r>
      <w:r w:rsidR="00F56FA2">
        <w:rPr>
          <w:rFonts w:ascii="Courier New" w:hAnsi="Courier New" w:cs="Courier New"/>
          <w:sz w:val="18"/>
          <w:szCs w:val="18"/>
        </w:rPr>
        <w:t>0</w:t>
      </w:r>
      <w:r w:rsidR="00911227" w:rsidRPr="003877B5">
        <w:rPr>
          <w:rFonts w:ascii="Courier New" w:hAnsi="Courier New" w:cs="Courier New"/>
          <w:sz w:val="18"/>
          <w:szCs w:val="18"/>
        </w:rPr>
        <w:t>.0</w:t>
      </w:r>
      <w:r w:rsidR="00482BD7">
        <w:rPr>
          <w:rFonts w:ascii="Courier New" w:hAnsi="Courier New" w:cs="Courier New"/>
          <w:sz w:val="18"/>
          <w:szCs w:val="18"/>
        </w:rPr>
        <w:t>]</w:t>
      </w:r>
      <w:r w:rsidR="00911227">
        <w:rPr>
          <w:rFonts w:ascii="Courier New" w:hAnsi="Courier New" w:cs="Courier New"/>
          <w:sz w:val="18"/>
          <w:szCs w:val="18"/>
        </w:rPr>
        <w:t>,MODEL["</w:t>
      </w:r>
      <w:r w:rsidR="00F56FA2" w:rsidRPr="00E02352">
        <w:rPr>
          <w:rFonts w:ascii="Courier New" w:hAnsi="Courier New" w:cs="Courier New"/>
          <w:bCs/>
          <w:color w:val="333333"/>
        </w:rPr>
        <w:t>NKG2016LU</w:t>
      </w:r>
      <w:r w:rsidR="00911227">
        <w:rPr>
          <w:rFonts w:ascii="Courier New" w:hAnsi="Courier New" w:cs="Courier New"/>
          <w:sz w:val="18"/>
          <w:szCs w:val="18"/>
        </w:rPr>
        <w:t>"]</w:t>
      </w:r>
      <w:r w:rsidR="00911227" w:rsidRPr="003877B5">
        <w:rPr>
          <w:rFonts w:ascii="Courier New" w:hAnsi="Courier New" w:cs="Courier New"/>
          <w:sz w:val="18"/>
          <w:szCs w:val="18"/>
        </w:rPr>
        <w:t>],</w:t>
      </w:r>
    </w:p>
    <w:p w:rsidR="00796707" w:rsidRDefault="00911227" w:rsidP="00796707">
      <w:pPr>
        <w:keepNext/>
        <w:spacing w:after="0"/>
        <w:ind w:firstLine="1411"/>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VDATUM["</w:t>
      </w:r>
      <w:r w:rsidR="00F56FA2">
        <w:rPr>
          <w:rFonts w:ascii="Courier New" w:hAnsi="Courier New" w:cs="Courier New"/>
          <w:sz w:val="18"/>
          <w:szCs w:val="18"/>
        </w:rPr>
        <w:t>Rikets H</w:t>
      </w:r>
      <w:r w:rsidR="00F56FA2" w:rsidRPr="00F56FA2">
        <w:rPr>
          <w:rFonts w:ascii="Courier New" w:hAnsi="Courier New" w:cs="Courier New"/>
          <w:sz w:val="18"/>
          <w:szCs w:val="18"/>
        </w:rPr>
        <w:t>ojdsystem 2000</w:t>
      </w:r>
      <w:r w:rsidR="00796707" w:rsidRPr="00A301E0">
        <w:rPr>
          <w:rFonts w:ascii="Courier New" w:hAnsi="Courier New" w:cs="Courier New"/>
          <w:sz w:val="18"/>
          <w:szCs w:val="18"/>
        </w:rPr>
        <w:t>"],</w:t>
      </w:r>
    </w:p>
    <w:p w:rsidR="00796707" w:rsidRPr="00A301E0"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796707" w:rsidP="00B44D6B">
      <w:pPr>
        <w:keepNext/>
        <w:spacing w:after="0"/>
        <w:ind w:firstLine="1412"/>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B44D6B" w:rsidRDefault="00F719BC"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LENGTHUNIT["metre",1.0]</w:t>
      </w:r>
    </w:p>
    <w:p w:rsidR="0083631D" w:rsidRPr="00796707" w:rsidRDefault="00796707" w:rsidP="00796707">
      <w:pPr>
        <w:spacing w:after="0"/>
        <w:ind w:firstLine="1411"/>
        <w:rPr>
          <w:rFonts w:ascii="Courier New" w:hAnsi="Courier New" w:cs="Courier New"/>
          <w:sz w:val="18"/>
          <w:szCs w:val="18"/>
        </w:rPr>
      </w:pPr>
      <w:r w:rsidRPr="00A301E0">
        <w:rPr>
          <w:rFonts w:ascii="Courier New" w:hAnsi="Courier New" w:cs="Courier New"/>
          <w:sz w:val="18"/>
          <w:szCs w:val="18"/>
        </w:rPr>
        <w:t>]</w:t>
      </w:r>
    </w:p>
    <w:p w:rsidR="00D0774F" w:rsidRDefault="00CC73F8">
      <w:pPr>
        <w:pStyle w:val="Heading1"/>
        <w:pageBreakBefore/>
      </w:pPr>
      <w:bookmarkStart w:id="236" w:name="_Toc380310632"/>
      <w:bookmarkStart w:id="237" w:name="_Toc522896113"/>
      <w:r>
        <w:lastRenderedPageBreak/>
        <w:t>WKT</w:t>
      </w:r>
      <w:r w:rsidR="00A432EE" w:rsidRPr="00A301E0">
        <w:t xml:space="preserve"> representation of engineering CRSs</w:t>
      </w:r>
      <w:bookmarkEnd w:id="236"/>
      <w:bookmarkEnd w:id="237"/>
    </w:p>
    <w:p w:rsidR="00A432EE" w:rsidRPr="00A301E0" w:rsidRDefault="00A432EE" w:rsidP="00A432EE">
      <w:pPr>
        <w:pStyle w:val="Heading2"/>
        <w:numPr>
          <w:ilvl w:val="1"/>
          <w:numId w:val="1"/>
        </w:numPr>
        <w:tabs>
          <w:tab w:val="clear" w:pos="360"/>
        </w:tabs>
      </w:pPr>
      <w:bookmarkStart w:id="238" w:name="_Toc380310633"/>
      <w:bookmarkStart w:id="239" w:name="_Toc522896114"/>
      <w:r w:rsidRPr="00A301E0">
        <w:t>Overview</w:t>
      </w:r>
      <w:bookmarkEnd w:id="238"/>
      <w:bookmarkEnd w:id="239"/>
    </w:p>
    <w:p w:rsidR="00A432EE" w:rsidRPr="00A301E0" w:rsidRDefault="00A432EE" w:rsidP="00A432EE">
      <w:r w:rsidRPr="00A301E0">
        <w:rPr>
          <w:b/>
        </w:rPr>
        <w:t>Requirement</w:t>
      </w:r>
      <w:r w:rsidRPr="00A301E0">
        <w:t xml:space="preserve">: The </w:t>
      </w:r>
      <w:r w:rsidR="00212EBC">
        <w:t>WKT</w:t>
      </w:r>
      <w:r w:rsidRPr="00A301E0">
        <w:t xml:space="preserve"> representation of an engineering coordinate reference system shall be:</w:t>
      </w:r>
    </w:p>
    <w:tbl>
      <w:tblPr>
        <w:tblW w:w="0" w:type="auto"/>
        <w:tblLayout w:type="fixed"/>
        <w:tblLook w:val="0000"/>
      </w:tblPr>
      <w:tblGrid>
        <w:gridCol w:w="2802"/>
        <w:gridCol w:w="567"/>
        <w:gridCol w:w="6520"/>
      </w:tblGrid>
      <w:tr w:rsidR="00A432EE" w:rsidRPr="00A301E0" w:rsidTr="00E30BB7">
        <w:trPr>
          <w:cantSplit/>
        </w:trPr>
        <w:tc>
          <w:tcPr>
            <w:tcW w:w="2802" w:type="dxa"/>
            <w:shd w:val="clear" w:color="auto" w:fill="auto"/>
          </w:tcPr>
          <w:p w:rsidR="00A432EE" w:rsidRPr="00A301E0" w:rsidRDefault="00A432EE" w:rsidP="00E30BB7">
            <w:r w:rsidRPr="00A301E0">
              <w:t>&lt;engineering crs&gt;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 xml:space="preserve">&lt;engineering crs keyword&gt; &lt;left delimiter&gt; &lt;crs name&gt; </w:t>
            </w:r>
          </w:p>
          <w:p w:rsidR="00A432EE" w:rsidRPr="00A301E0" w:rsidRDefault="00A432EE" w:rsidP="00E30BB7">
            <w:pPr>
              <w:spacing w:after="0"/>
              <w:jc w:val="left"/>
            </w:pPr>
            <w:r w:rsidRPr="00A301E0">
              <w:t xml:space="preserve">&lt;wkt separator&gt; &lt;engineering datum&gt; </w:t>
            </w:r>
          </w:p>
          <w:p w:rsidR="00A432EE" w:rsidRPr="00A301E0" w:rsidRDefault="00A432EE" w:rsidP="00E30BB7">
            <w:pPr>
              <w:spacing w:after="0"/>
              <w:jc w:val="left"/>
            </w:pPr>
            <w:r w:rsidRPr="00A301E0">
              <w:t>&lt;wkt separator&gt; &lt;coordinate system&gt;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A432EE" w:rsidRPr="00A301E0" w:rsidTr="00E30BB7">
        <w:trPr>
          <w:cantSplit/>
        </w:trPr>
        <w:tc>
          <w:tcPr>
            <w:tcW w:w="2802" w:type="dxa"/>
            <w:shd w:val="clear" w:color="auto" w:fill="auto"/>
          </w:tcPr>
          <w:p w:rsidR="00A432EE" w:rsidRPr="00A301E0" w:rsidRDefault="00A432EE" w:rsidP="00E30BB7">
            <w:r w:rsidRPr="00A301E0">
              <w:t>&lt;engineering crs keyword&gt;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ENGCRS | ENGINEERINGCRS</w:t>
            </w:r>
          </w:p>
          <w:p w:rsidR="00A432EE" w:rsidRPr="00A301E0" w:rsidRDefault="00A432EE" w:rsidP="00E30BB7">
            <w:pPr>
              <w:spacing w:after="0"/>
              <w:jc w:val="left"/>
              <w:rPr>
                <w:rFonts w:ascii="Courier New" w:hAnsi="Courier New" w:cs="Courier New"/>
                <w:i/>
              </w:rPr>
            </w:pPr>
            <w:r w:rsidRPr="00A301E0">
              <w:rPr>
                <w:rFonts w:ascii="Courier New" w:hAnsi="Courier New" w:cs="Courier New"/>
                <w:i/>
              </w:rPr>
              <w:t xml:space="preserve">!!  In this </w:t>
            </w:r>
            <w:r w:rsidR="00D5272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ENGCRS. ENGINEERINGCRS is permitted. Implementations should be prepared to read both forms.</w:t>
            </w:r>
          </w:p>
          <w:p w:rsidR="00A432EE" w:rsidRPr="00A301E0" w:rsidRDefault="00A432EE" w:rsidP="00E30BB7">
            <w:pPr>
              <w:spacing w:after="0"/>
              <w:jc w:val="left"/>
            </w:pPr>
          </w:p>
        </w:tc>
      </w:tr>
      <w:tr w:rsidR="00A432EE" w:rsidRPr="00A301E0" w:rsidTr="00E30BB7">
        <w:trPr>
          <w:cantSplit/>
        </w:trPr>
        <w:tc>
          <w:tcPr>
            <w:tcW w:w="2802" w:type="dxa"/>
            <w:shd w:val="clear" w:color="auto" w:fill="auto"/>
          </w:tcPr>
          <w:p w:rsidR="00A432EE" w:rsidRPr="00A301E0" w:rsidRDefault="00A432EE" w:rsidP="00E30BB7">
            <w:r w:rsidRPr="00A301E0">
              <w:t>&lt;crs name&gt;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bl>
    <w:p w:rsidR="00A432EE" w:rsidRPr="00A301E0" w:rsidRDefault="00A432EE" w:rsidP="00A432EE">
      <w:r w:rsidRPr="00A301E0">
        <w:t>&lt;scope extent identifier remark&gt; is described in 7.3.</w:t>
      </w:r>
    </w:p>
    <w:p w:rsidR="00A432EE" w:rsidRPr="00A301E0" w:rsidRDefault="00A432EE" w:rsidP="00A432EE">
      <w:pPr>
        <w:pStyle w:val="Heading2"/>
        <w:numPr>
          <w:ilvl w:val="1"/>
          <w:numId w:val="1"/>
        </w:numPr>
        <w:tabs>
          <w:tab w:val="clear" w:pos="360"/>
        </w:tabs>
      </w:pPr>
      <w:bookmarkStart w:id="240" w:name="_Toc380310634"/>
      <w:bookmarkStart w:id="241" w:name="_Toc522896115"/>
      <w:r w:rsidRPr="00A301E0">
        <w:t>Engineering datum</w:t>
      </w:r>
      <w:bookmarkEnd w:id="240"/>
      <w:bookmarkEnd w:id="241"/>
    </w:p>
    <w:p w:rsidR="00A432EE" w:rsidRPr="00A301E0" w:rsidRDefault="00A432EE" w:rsidP="00A432EE">
      <w:r w:rsidRPr="00A301E0">
        <w:rPr>
          <w:b/>
        </w:rPr>
        <w:t>Requirement</w:t>
      </w:r>
      <w:r w:rsidRPr="00A301E0">
        <w:t xml:space="preserve">: The </w:t>
      </w:r>
      <w:r w:rsidR="00212EBC">
        <w:t>WKT</w:t>
      </w:r>
      <w:r w:rsidRPr="00A301E0">
        <w:t xml:space="preserve"> representation of </w:t>
      </w:r>
      <w:r>
        <w:t>an</w:t>
      </w:r>
      <w:r w:rsidRPr="00A301E0">
        <w:t xml:space="preserve"> engineering datum shall be:</w:t>
      </w:r>
    </w:p>
    <w:tbl>
      <w:tblPr>
        <w:tblW w:w="0" w:type="auto"/>
        <w:tblLayout w:type="fixed"/>
        <w:tblLook w:val="0000"/>
      </w:tblPr>
      <w:tblGrid>
        <w:gridCol w:w="2988"/>
        <w:gridCol w:w="450"/>
        <w:gridCol w:w="5884"/>
      </w:tblGrid>
      <w:tr w:rsidR="00A432EE" w:rsidRPr="00A301E0" w:rsidTr="00E30BB7">
        <w:trPr>
          <w:cantSplit/>
        </w:trPr>
        <w:tc>
          <w:tcPr>
            <w:tcW w:w="2988" w:type="dxa"/>
            <w:shd w:val="clear" w:color="auto" w:fill="auto"/>
          </w:tcPr>
          <w:p w:rsidR="00A432EE" w:rsidRPr="00A301E0" w:rsidRDefault="00A432EE" w:rsidP="00E30BB7">
            <w:r w:rsidRPr="00A301E0">
              <w:t>&lt;engineering datum&gt;</w:t>
            </w:r>
          </w:p>
        </w:tc>
        <w:tc>
          <w:tcPr>
            <w:tcW w:w="450" w:type="dxa"/>
            <w:shd w:val="clear" w:color="auto" w:fill="auto"/>
          </w:tcPr>
          <w:p w:rsidR="00A432EE" w:rsidRPr="00A301E0" w:rsidRDefault="00A432EE" w:rsidP="00E30BB7">
            <w:pPr>
              <w:keepNext/>
              <w:keepLines/>
            </w:pPr>
            <w:r w:rsidRPr="00A301E0">
              <w:t>::=</w:t>
            </w:r>
          </w:p>
        </w:tc>
        <w:tc>
          <w:tcPr>
            <w:tcW w:w="5884" w:type="dxa"/>
            <w:shd w:val="clear" w:color="auto" w:fill="auto"/>
          </w:tcPr>
          <w:p w:rsidR="00A432EE" w:rsidRPr="00A301E0" w:rsidRDefault="00A432EE" w:rsidP="00E30BB7">
            <w:pPr>
              <w:spacing w:after="0"/>
              <w:jc w:val="left"/>
            </w:pPr>
            <w:r w:rsidRPr="00A301E0">
              <w:t xml:space="preserve">&lt;engineering datum keyword&gt; &lt;left delimiter&gt; &lt;datum name&gt; </w:t>
            </w:r>
          </w:p>
          <w:p w:rsidR="00A432EE" w:rsidRPr="00A301E0" w:rsidRDefault="00A432EE" w:rsidP="00E30BB7">
            <w:pPr>
              <w:spacing w:after="0"/>
              <w:jc w:val="left"/>
            </w:pPr>
            <w:r w:rsidRPr="00A301E0">
              <w:t xml:space="preserve">[ &lt;wkt separator&gt; &lt;datum anchor&gt; ] </w:t>
            </w:r>
          </w:p>
          <w:p w:rsidR="00A432EE" w:rsidRPr="00A301E0" w:rsidRDefault="00A432EE" w:rsidP="00E30BB7">
            <w:pPr>
              <w:keepNext/>
              <w:keepLines/>
              <w:spacing w:after="0"/>
            </w:pPr>
            <w:r w:rsidRPr="00A301E0">
              <w:t>[ { &lt;wkt separator&gt; &lt;identifier&gt; } ]…  &lt;right delimiter&gt;</w:t>
            </w:r>
          </w:p>
          <w:p w:rsidR="00A432EE" w:rsidRPr="00A301E0" w:rsidRDefault="00A432EE" w:rsidP="00E30BB7">
            <w:pPr>
              <w:keepNext/>
              <w:keepLines/>
              <w:spacing w:after="0"/>
            </w:pP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&lt;engineering datum 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EDATUM | ENGINEERINGDATUM</w:t>
            </w:r>
          </w:p>
          <w:p w:rsidR="00A432EE" w:rsidRPr="00A301E0" w:rsidDel="00452922" w:rsidRDefault="00A432EE"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EDATUM, but ENGINEERINGDATUM is permitted.</w:t>
            </w:r>
            <w:r w:rsidRPr="00A301E0">
              <w:rPr>
                <w:rFonts w:ascii="Courier New" w:hAnsi="Courier New" w:cs="Courier New"/>
                <w:i/>
              </w:rPr>
              <w:t xml:space="preserve"> Implementations should be prepared to read both forms.</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name&gt;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spacing w:after="0"/>
              <w:jc w:val="left"/>
            </w:pP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 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ANCHOR</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 description&gt;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pStyle w:val="Heading2"/>
        <w:numPr>
          <w:ilvl w:val="1"/>
          <w:numId w:val="1"/>
        </w:numPr>
        <w:tabs>
          <w:tab w:val="clear" w:pos="360"/>
        </w:tabs>
      </w:pPr>
      <w:bookmarkStart w:id="242" w:name="_Toc380310635"/>
      <w:bookmarkStart w:id="243" w:name="_Toc522896116"/>
      <w:r w:rsidRPr="00A301E0">
        <w:t>Coordinate systems for engineering CRSs</w:t>
      </w:r>
      <w:bookmarkEnd w:id="242"/>
      <w:bookmarkEnd w:id="243"/>
    </w:p>
    <w:p w:rsidR="00A432EE" w:rsidRPr="00A301E0" w:rsidRDefault="00A432EE" w:rsidP="00A432EE">
      <w:r w:rsidRPr="00A301E0">
        <w:t>&lt;coordinate system&gt; is described in 7.5. Several constraints and recommendations for coordinate systems used in engineering CRSs are described there.</w:t>
      </w:r>
      <w:r w:rsidR="00240D55">
        <w:t xml:space="preserve"> These include the requirement for an engineering CRS to contain either an affine or a Cartesian or a cylindrical or a linear or an ordinal or a polar or a spherical coordinate system.</w:t>
      </w:r>
    </w:p>
    <w:p w:rsidR="00A432EE" w:rsidRPr="00A301E0" w:rsidRDefault="00A432EE" w:rsidP="00A432EE">
      <w:pPr>
        <w:pStyle w:val="Heading2"/>
        <w:numPr>
          <w:ilvl w:val="1"/>
          <w:numId w:val="1"/>
        </w:numPr>
        <w:tabs>
          <w:tab w:val="clear" w:pos="360"/>
        </w:tabs>
      </w:pPr>
      <w:bookmarkStart w:id="244" w:name="_Toc380310636"/>
      <w:bookmarkStart w:id="245" w:name="_Toc522896117"/>
      <w:r w:rsidRPr="00A301E0">
        <w:lastRenderedPageBreak/>
        <w:t xml:space="preserve">Examples of </w:t>
      </w:r>
      <w:r w:rsidR="00CC73F8">
        <w:t>WKT</w:t>
      </w:r>
      <w:r w:rsidRPr="00A301E0">
        <w:t xml:space="preserve"> describing an engineering CRS</w:t>
      </w:r>
      <w:bookmarkEnd w:id="244"/>
      <w:bookmarkEnd w:id="245"/>
    </w:p>
    <w:p w:rsidR="00A432EE" w:rsidRPr="00A301E0" w:rsidRDefault="00A432EE" w:rsidP="00A432EE">
      <w:pPr>
        <w:pStyle w:val="Example"/>
        <w:keepNext/>
        <w:spacing w:after="0"/>
        <w:rPr>
          <w:rFonts w:ascii="Courier New" w:hAnsi="Courier New" w:cs="Courier New"/>
          <w:szCs w:val="18"/>
        </w:rPr>
      </w:pPr>
      <w:r w:rsidRPr="00A301E0">
        <w:t>EXAMPLE 1</w:t>
      </w:r>
      <w:r w:rsidRPr="00A301E0">
        <w:tab/>
      </w:r>
      <w:r w:rsidRPr="00A301E0">
        <w:rPr>
          <w:rFonts w:ascii="Courier New" w:hAnsi="Courier New" w:cs="Courier New"/>
          <w:szCs w:val="18"/>
        </w:rPr>
        <w:t>ENGCRS["A construction site CRS",</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EDATUM["P1",ANCHOR["Peg in south corner"]],</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AXIS["site east",southWest,ORDER[1]],</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AXIS["site north",southEast,ORDER[2]],</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5147AC">
        <w:rPr>
          <w:rFonts w:ascii="Courier New" w:hAnsi="Courier New" w:cs="Courier New"/>
          <w:sz w:val="18"/>
          <w:szCs w:val="18"/>
        </w:rPr>
        <w:t>USAGE[SCOPE["Construction"],</w:t>
      </w:r>
      <w:r w:rsidRPr="00A301E0">
        <w:rPr>
          <w:rFonts w:ascii="Courier New" w:hAnsi="Courier New" w:cs="Courier New"/>
          <w:sz w:val="18"/>
          <w:szCs w:val="18"/>
        </w:rPr>
        <w:t>TIMEEXTENT["date/time t1","date/time t2"]</w:t>
      </w:r>
      <w:r w:rsidR="005147AC">
        <w:rPr>
          <w:rFonts w:ascii="Courier New" w:hAnsi="Courier New" w:cs="Courier New"/>
          <w:sz w:val="18"/>
          <w:szCs w:val="18"/>
        </w:rPr>
        <w:t>]</w:t>
      </w:r>
    </w:p>
    <w:p w:rsidR="00A432EE" w:rsidRPr="00A301E0"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w:t>
      </w:r>
    </w:p>
    <w:p w:rsidR="00A432EE" w:rsidRPr="00A301E0" w:rsidRDefault="00A432EE" w:rsidP="00A432EE"/>
    <w:p w:rsidR="00A432EE" w:rsidRPr="00A301E0" w:rsidRDefault="00A432EE" w:rsidP="002B0747">
      <w:pPr>
        <w:pStyle w:val="Example"/>
        <w:keepNext/>
        <w:spacing w:after="0"/>
        <w:rPr>
          <w:rFonts w:ascii="Courier New" w:hAnsi="Courier New" w:cs="Courier New"/>
          <w:szCs w:val="18"/>
        </w:rPr>
      </w:pPr>
      <w:r w:rsidRPr="00A301E0">
        <w:t>EXAMPLE 2</w:t>
      </w:r>
      <w:r w:rsidRPr="00A301E0">
        <w:rPr>
          <w:rFonts w:ascii="Courier New" w:hAnsi="Courier New" w:cs="Courier New"/>
          <w:szCs w:val="18"/>
        </w:rPr>
        <w:tab/>
        <w:t>ENGINEERINGCRS["Astra Minas Grid",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ENGINEERINGDATUM["Astra Minas"],</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AXIS["northing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",north,ORDER[1]],</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AXIS["westing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",west,ORDER[2]],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ID["EPSG",5800]</w:t>
      </w:r>
    </w:p>
    <w:p w:rsidR="00A432EE" w:rsidRPr="00A301E0"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w:t>
      </w:r>
    </w:p>
    <w:p w:rsidR="00A432EE" w:rsidRPr="00A301E0" w:rsidRDefault="00A432EE" w:rsidP="00A432EE"/>
    <w:p w:rsidR="00A432EE" w:rsidRPr="00A301E0" w:rsidRDefault="00A432EE" w:rsidP="002B0747">
      <w:pPr>
        <w:pStyle w:val="Example"/>
        <w:keepNext/>
        <w:spacing w:after="0"/>
        <w:rPr>
          <w:rFonts w:ascii="Courier New" w:hAnsi="Courier New" w:cs="Courier New"/>
          <w:szCs w:val="18"/>
        </w:rPr>
      </w:pPr>
      <w:r w:rsidRPr="00A301E0">
        <w:t>EXAMPLE 3</w:t>
      </w:r>
      <w:r w:rsidRPr="00A301E0">
        <w:tab/>
      </w:r>
      <w:r w:rsidRPr="00A301E0">
        <w:rPr>
          <w:rFonts w:ascii="Courier New" w:hAnsi="Courier New" w:cs="Courier New"/>
          <w:szCs w:val="18"/>
        </w:rPr>
        <w:t>ENGCRS["A ship-centred CRS",</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EDATUM["Ship reference point",ANCHOR["Centre of buoyancy"]],</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",forward],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",starboard],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z</w:t>
      </w:r>
      <w:r w:rsidRPr="00A301E0">
        <w:rPr>
          <w:rFonts w:cs="Arial"/>
          <w:sz w:val="18"/>
          <w:szCs w:val="18"/>
        </w:rPr>
        <w:t>)</w:t>
      </w:r>
      <w:r w:rsidRPr="00A301E0">
        <w:rPr>
          <w:rFonts w:ascii="Courier New" w:hAnsi="Courier New" w:cs="Courier New"/>
          <w:sz w:val="18"/>
          <w:szCs w:val="18"/>
        </w:rPr>
        <w:t>",down],</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A432EE"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w:t>
      </w:r>
    </w:p>
    <w:p w:rsidR="0083631D" w:rsidRDefault="0083631D" w:rsidP="00A432EE">
      <w:pPr>
        <w:spacing w:after="0"/>
        <w:ind w:firstLine="1418"/>
        <w:rPr>
          <w:rFonts w:ascii="Courier New" w:hAnsi="Courier New" w:cs="Courier New"/>
          <w:sz w:val="18"/>
          <w:szCs w:val="18"/>
        </w:rPr>
      </w:pPr>
    </w:p>
    <w:p w:rsidR="00E02352" w:rsidRDefault="00E02352" w:rsidP="00E02352">
      <w:pPr>
        <w:pStyle w:val="Example"/>
        <w:keepNext/>
        <w:spacing w:after="0"/>
      </w:pPr>
      <w:r>
        <w:t>EXAMPLE 4</w:t>
      </w:r>
      <w:r w:rsidRPr="00A301E0">
        <w:tab/>
      </w:r>
      <w:r>
        <w:t>A continuous (not discrete) CRS for an image.</w:t>
      </w:r>
    </w:p>
    <w:p w:rsidR="00E02352" w:rsidRPr="00A301E0" w:rsidRDefault="00E02352" w:rsidP="00E02352">
      <w:pPr>
        <w:pStyle w:val="Example"/>
        <w:keepNext/>
        <w:spacing w:after="0"/>
        <w:rPr>
          <w:rFonts w:ascii="Courier New" w:hAnsi="Courier New" w:cs="Courier New"/>
          <w:szCs w:val="18"/>
        </w:rPr>
      </w:pPr>
      <w:r>
        <w:tab/>
      </w:r>
      <w:r>
        <w:rPr>
          <w:rFonts w:ascii="Courier New" w:hAnsi="Courier New" w:cs="Courier New"/>
          <w:szCs w:val="18"/>
        </w:rPr>
        <w:t>ENGCRS["An analogue image</w:t>
      </w:r>
      <w:r w:rsidRPr="00A301E0">
        <w:rPr>
          <w:rFonts w:ascii="Courier New" w:hAnsi="Courier New" w:cs="Courier New"/>
          <w:szCs w:val="18"/>
        </w:rPr>
        <w:t xml:space="preserve"> CRS",</w:t>
      </w:r>
    </w:p>
    <w:p w:rsidR="00E02352" w:rsidRPr="00A301E0"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EDATUM["Image </w:t>
      </w:r>
      <w:r w:rsidRPr="00A301E0">
        <w:rPr>
          <w:rFonts w:ascii="Courier New" w:hAnsi="Courier New" w:cs="Courier New"/>
          <w:sz w:val="18"/>
          <w:szCs w:val="18"/>
        </w:rPr>
        <w:t>reference point",ANCHOR["</w:t>
      </w:r>
      <w:r>
        <w:rPr>
          <w:rFonts w:ascii="Courier New" w:hAnsi="Courier New" w:cs="Courier New"/>
          <w:sz w:val="18"/>
          <w:szCs w:val="18"/>
        </w:rPr>
        <w:t>Top left corner of image = 0,0</w:t>
      </w:r>
      <w:r w:rsidRPr="00A301E0">
        <w:rPr>
          <w:rFonts w:ascii="Courier New" w:hAnsi="Courier New" w:cs="Courier New"/>
          <w:sz w:val="18"/>
          <w:szCs w:val="18"/>
        </w:rPr>
        <w:t>"]],</w:t>
      </w:r>
    </w:p>
    <w:p w:rsidR="00E02352" w:rsidRPr="00A301E0"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CS[Cartesian,2</w:t>
      </w:r>
      <w:r w:rsidRPr="00A301E0">
        <w:rPr>
          <w:rFonts w:ascii="Courier New" w:hAnsi="Courier New" w:cs="Courier New"/>
          <w:sz w:val="18"/>
          <w:szCs w:val="18"/>
        </w:rPr>
        <w:t>],</w:t>
      </w:r>
    </w:p>
    <w:p w:rsidR="00E02352" w:rsidRPr="00A301E0" w:rsidRDefault="00E02352" w:rsidP="00E02352">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Pr>
          <w:rFonts w:ascii="Courier New" w:hAnsi="Courier New" w:cs="Courier New"/>
          <w:sz w:val="18"/>
          <w:szCs w:val="18"/>
        </w:rPr>
        <w:t xml:space="preserve">Column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Pr>
          <w:rFonts w:ascii="Courier New" w:hAnsi="Courier New" w:cs="Courier New"/>
          <w:sz w:val="18"/>
          <w:szCs w:val="18"/>
        </w:rPr>
        <w:t>",columnPositive</w:t>
      </w:r>
      <w:r w:rsidRPr="00A301E0">
        <w:rPr>
          <w:rFonts w:ascii="Courier New" w:hAnsi="Courier New" w:cs="Courier New"/>
          <w:sz w:val="18"/>
          <w:szCs w:val="18"/>
        </w:rPr>
        <w:t>],</w:t>
      </w:r>
    </w:p>
    <w:p w:rsidR="00E02352" w:rsidRDefault="00E02352" w:rsidP="00E02352">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7345D9">
        <w:rPr>
          <w:rFonts w:ascii="Courier New" w:hAnsi="Courier New" w:cs="Courier New"/>
          <w:sz w:val="18"/>
          <w:szCs w:val="18"/>
        </w:rPr>
        <w:t>Row</w:t>
      </w:r>
      <w:r>
        <w:rPr>
          <w:rFonts w:ascii="Courier New" w:hAnsi="Courier New" w:cs="Courier New"/>
          <w:sz w:val="18"/>
          <w:szCs w:val="18"/>
        </w:rPr>
        <w:t xml:space="preserve">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Pr>
          <w:rFonts w:ascii="Courier New" w:hAnsi="Courier New" w:cs="Courier New"/>
          <w:sz w:val="18"/>
          <w:szCs w:val="18"/>
        </w:rPr>
        <w:t>",rowPositive</w:t>
      </w:r>
      <w:r w:rsidRPr="00A301E0">
        <w:rPr>
          <w:rFonts w:ascii="Courier New" w:hAnsi="Courier New" w:cs="Courier New"/>
          <w:sz w:val="18"/>
          <w:szCs w:val="18"/>
        </w:rPr>
        <w:t>],</w:t>
      </w:r>
    </w:p>
    <w:p w:rsidR="007345D9"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Pr="00E02352">
        <w:rPr>
          <w:rFonts w:ascii="Courier New" w:hAnsi="Courier New" w:cs="Courier New"/>
          <w:sz w:val="18"/>
          <w:szCs w:val="18"/>
        </w:rPr>
        <w:t>LENGTHUNIT["micrometre",1E-6]</w:t>
      </w:r>
    </w:p>
    <w:p w:rsidR="00E02352" w:rsidRPr="00E02352" w:rsidRDefault="00E02352" w:rsidP="00E02352">
      <w:pPr>
        <w:keepNext/>
        <w:spacing w:after="0"/>
        <w:ind w:firstLine="1418"/>
        <w:rPr>
          <w:rFonts w:ascii="Courier New" w:hAnsi="Courier New" w:cs="Courier New"/>
          <w:sz w:val="18"/>
          <w:szCs w:val="18"/>
        </w:rPr>
      </w:pPr>
      <w:r w:rsidRPr="00E02352">
        <w:rPr>
          <w:rFonts w:ascii="Courier New" w:hAnsi="Courier New" w:cs="Courier New"/>
          <w:sz w:val="18"/>
          <w:szCs w:val="18"/>
        </w:rPr>
        <w:t>]</w:t>
      </w:r>
    </w:p>
    <w:p w:rsidR="00E02352" w:rsidRPr="00E02352" w:rsidRDefault="00E02352" w:rsidP="00E02352"/>
    <w:p w:rsidR="003451BE" w:rsidRDefault="0083631D" w:rsidP="00E02352">
      <w:pPr>
        <w:pStyle w:val="Example"/>
        <w:keepNext/>
        <w:spacing w:after="0"/>
      </w:pPr>
      <w:r>
        <w:t xml:space="preserve">EXAMPLE </w:t>
      </w:r>
      <w:r w:rsidR="00E02352">
        <w:t>5</w:t>
      </w:r>
      <w:r w:rsidRPr="00A301E0">
        <w:tab/>
      </w:r>
      <w:r w:rsidR="003451BE">
        <w:t xml:space="preserve">A </w:t>
      </w:r>
      <w:r w:rsidR="00E02352">
        <w:t>discrete</w:t>
      </w:r>
      <w:r w:rsidR="003451BE">
        <w:t xml:space="preserve"> CRS for an image.</w:t>
      </w:r>
    </w:p>
    <w:p w:rsidR="0083631D" w:rsidRPr="00A301E0" w:rsidRDefault="003451BE" w:rsidP="0083631D">
      <w:pPr>
        <w:pStyle w:val="Example"/>
        <w:keepNext/>
        <w:spacing w:after="0"/>
        <w:rPr>
          <w:rFonts w:ascii="Courier New" w:hAnsi="Courier New" w:cs="Courier New"/>
          <w:szCs w:val="18"/>
        </w:rPr>
      </w:pPr>
      <w:r>
        <w:tab/>
      </w:r>
      <w:r>
        <w:rPr>
          <w:rFonts w:ascii="Courier New" w:hAnsi="Courier New" w:cs="Courier New"/>
          <w:szCs w:val="18"/>
        </w:rPr>
        <w:t>ENGCRS["A</w:t>
      </w:r>
      <w:r w:rsidR="00E02352">
        <w:rPr>
          <w:rFonts w:ascii="Courier New" w:hAnsi="Courier New" w:cs="Courier New"/>
          <w:szCs w:val="18"/>
        </w:rPr>
        <w:t xml:space="preserve"> digital</w:t>
      </w:r>
      <w:r>
        <w:rPr>
          <w:rFonts w:ascii="Courier New" w:hAnsi="Courier New" w:cs="Courier New"/>
          <w:szCs w:val="18"/>
        </w:rPr>
        <w:t xml:space="preserve"> image</w:t>
      </w:r>
      <w:r w:rsidR="0083631D" w:rsidRPr="00A301E0">
        <w:rPr>
          <w:rFonts w:ascii="Courier New" w:hAnsi="Courier New" w:cs="Courier New"/>
          <w:szCs w:val="18"/>
        </w:rPr>
        <w:t xml:space="preserve"> CRS",</w:t>
      </w:r>
    </w:p>
    <w:p w:rsidR="0083631D" w:rsidRPr="00A301E0" w:rsidRDefault="003451BE" w:rsidP="0083631D">
      <w:pPr>
        <w:keepNext/>
        <w:spacing w:after="0"/>
        <w:ind w:firstLine="1418"/>
        <w:rPr>
          <w:rFonts w:ascii="Courier New" w:hAnsi="Courier New" w:cs="Courier New"/>
          <w:sz w:val="18"/>
          <w:szCs w:val="18"/>
        </w:rPr>
      </w:pPr>
      <w:r>
        <w:rPr>
          <w:rFonts w:ascii="Courier New" w:hAnsi="Courier New" w:cs="Courier New"/>
          <w:sz w:val="18"/>
          <w:szCs w:val="18"/>
        </w:rPr>
        <w:t xml:space="preserve">  EDATUM["Image </w:t>
      </w:r>
      <w:r w:rsidR="0083631D" w:rsidRPr="00A301E0">
        <w:rPr>
          <w:rFonts w:ascii="Courier New" w:hAnsi="Courier New" w:cs="Courier New"/>
          <w:sz w:val="18"/>
          <w:szCs w:val="18"/>
        </w:rPr>
        <w:t>reference point",ANCHOR["</w:t>
      </w:r>
      <w:r>
        <w:rPr>
          <w:rFonts w:ascii="Courier New" w:hAnsi="Courier New" w:cs="Courier New"/>
          <w:sz w:val="18"/>
          <w:szCs w:val="18"/>
        </w:rPr>
        <w:t>Top left corner of image</w:t>
      </w:r>
      <w:r w:rsidR="001009B7">
        <w:rPr>
          <w:rFonts w:ascii="Courier New" w:hAnsi="Courier New" w:cs="Courier New"/>
          <w:sz w:val="18"/>
          <w:szCs w:val="18"/>
        </w:rPr>
        <w:t xml:space="preserve"> = 0,0</w:t>
      </w:r>
      <w:r w:rsidR="0083631D" w:rsidRPr="00A301E0">
        <w:rPr>
          <w:rFonts w:ascii="Courier New" w:hAnsi="Courier New" w:cs="Courier New"/>
          <w:sz w:val="18"/>
          <w:szCs w:val="18"/>
        </w:rPr>
        <w:t>"]],</w:t>
      </w:r>
    </w:p>
    <w:p w:rsidR="0083631D" w:rsidRPr="00A301E0" w:rsidRDefault="001009B7" w:rsidP="0083631D">
      <w:pPr>
        <w:keepNext/>
        <w:spacing w:after="0"/>
        <w:ind w:firstLine="1418"/>
        <w:rPr>
          <w:rFonts w:ascii="Courier New" w:hAnsi="Courier New" w:cs="Courier New"/>
          <w:sz w:val="18"/>
          <w:szCs w:val="18"/>
        </w:rPr>
      </w:pPr>
      <w:r>
        <w:rPr>
          <w:rFonts w:ascii="Courier New" w:hAnsi="Courier New" w:cs="Courier New"/>
          <w:sz w:val="18"/>
          <w:szCs w:val="18"/>
        </w:rPr>
        <w:t xml:space="preserve">  CS[</w:t>
      </w:r>
      <w:r w:rsidR="00E02352">
        <w:rPr>
          <w:rFonts w:ascii="Courier New" w:hAnsi="Courier New" w:cs="Courier New"/>
          <w:sz w:val="18"/>
          <w:szCs w:val="18"/>
        </w:rPr>
        <w:t>o</w:t>
      </w:r>
      <w:r>
        <w:rPr>
          <w:rFonts w:ascii="Courier New" w:hAnsi="Courier New" w:cs="Courier New"/>
          <w:sz w:val="18"/>
          <w:szCs w:val="18"/>
        </w:rPr>
        <w:t>rdi</w:t>
      </w:r>
      <w:r w:rsidR="0083631D">
        <w:rPr>
          <w:rFonts w:ascii="Courier New" w:hAnsi="Courier New" w:cs="Courier New"/>
          <w:sz w:val="18"/>
          <w:szCs w:val="18"/>
        </w:rPr>
        <w:t>n</w:t>
      </w:r>
      <w:r>
        <w:rPr>
          <w:rFonts w:ascii="Courier New" w:hAnsi="Courier New" w:cs="Courier New"/>
          <w:sz w:val="18"/>
          <w:szCs w:val="18"/>
        </w:rPr>
        <w:t>al</w:t>
      </w:r>
      <w:r w:rsidR="0083631D">
        <w:rPr>
          <w:rFonts w:ascii="Courier New" w:hAnsi="Courier New" w:cs="Courier New"/>
          <w:sz w:val="18"/>
          <w:szCs w:val="18"/>
        </w:rPr>
        <w:t>,2</w:t>
      </w:r>
      <w:r w:rsidR="0083631D" w:rsidRPr="00A301E0">
        <w:rPr>
          <w:rFonts w:ascii="Courier New" w:hAnsi="Courier New" w:cs="Courier New"/>
          <w:sz w:val="18"/>
          <w:szCs w:val="18"/>
        </w:rPr>
        <w:t>],</w:t>
      </w:r>
    </w:p>
    <w:p w:rsidR="0083631D" w:rsidRPr="00A301E0" w:rsidRDefault="0083631D" w:rsidP="0083631D">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1009B7">
        <w:rPr>
          <w:rFonts w:ascii="Courier New" w:hAnsi="Courier New" w:cs="Courier New"/>
          <w:sz w:val="18"/>
          <w:szCs w:val="18"/>
        </w:rPr>
        <w:t xml:space="preserve">Column pixel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003451BE">
        <w:rPr>
          <w:rFonts w:ascii="Courier New" w:hAnsi="Courier New" w:cs="Courier New"/>
          <w:sz w:val="18"/>
          <w:szCs w:val="18"/>
        </w:rPr>
        <w:t>",columnPositive</w:t>
      </w:r>
      <w:r w:rsidR="007345D9">
        <w:rPr>
          <w:rFonts w:ascii="Courier New" w:hAnsi="Courier New" w:cs="Courier New"/>
          <w:sz w:val="18"/>
          <w:szCs w:val="18"/>
        </w:rPr>
        <w:t>,ORDER[1]</w:t>
      </w:r>
      <w:r w:rsidRPr="00A301E0">
        <w:rPr>
          <w:rFonts w:ascii="Courier New" w:hAnsi="Courier New" w:cs="Courier New"/>
          <w:sz w:val="18"/>
          <w:szCs w:val="18"/>
        </w:rPr>
        <w:t>],</w:t>
      </w:r>
    </w:p>
    <w:p w:rsidR="007345D9" w:rsidRDefault="0083631D" w:rsidP="0083631D">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1009B7">
        <w:rPr>
          <w:rFonts w:ascii="Courier New" w:hAnsi="Courier New" w:cs="Courier New"/>
          <w:sz w:val="18"/>
          <w:szCs w:val="18"/>
        </w:rPr>
        <w:t xml:space="preserve">Row pixel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003451BE">
        <w:rPr>
          <w:rFonts w:ascii="Courier New" w:hAnsi="Courier New" w:cs="Courier New"/>
          <w:sz w:val="18"/>
          <w:szCs w:val="18"/>
        </w:rPr>
        <w:t>",</w:t>
      </w:r>
      <w:r w:rsidR="001009B7">
        <w:rPr>
          <w:rFonts w:ascii="Courier New" w:hAnsi="Courier New" w:cs="Courier New"/>
          <w:sz w:val="18"/>
          <w:szCs w:val="18"/>
        </w:rPr>
        <w:t>rowPosit</w:t>
      </w:r>
      <w:r w:rsidR="003451BE">
        <w:rPr>
          <w:rFonts w:ascii="Courier New" w:hAnsi="Courier New" w:cs="Courier New"/>
          <w:sz w:val="18"/>
          <w:szCs w:val="18"/>
        </w:rPr>
        <w:t>ive</w:t>
      </w:r>
      <w:r w:rsidR="007345D9">
        <w:rPr>
          <w:rFonts w:ascii="Courier New" w:hAnsi="Courier New" w:cs="Courier New"/>
          <w:sz w:val="18"/>
          <w:szCs w:val="18"/>
        </w:rPr>
        <w:t>,ORDER[2]]</w:t>
      </w:r>
    </w:p>
    <w:p w:rsidR="0083631D" w:rsidRDefault="007345D9" w:rsidP="00B44D6B">
      <w:pPr>
        <w:keepNext/>
        <w:spacing w:after="0"/>
        <w:ind w:firstLine="1418"/>
        <w:rPr>
          <w:rFonts w:ascii="Courier New" w:hAnsi="Courier New" w:cs="Courier New"/>
          <w:sz w:val="18"/>
          <w:szCs w:val="18"/>
        </w:rPr>
      </w:pPr>
      <w:r>
        <w:rPr>
          <w:rFonts w:ascii="Courier New" w:hAnsi="Courier New" w:cs="Courier New"/>
          <w:sz w:val="18"/>
          <w:szCs w:val="18"/>
        </w:rPr>
        <w:t>]</w:t>
      </w:r>
    </w:p>
    <w:p w:rsidR="00A432EE" w:rsidRDefault="00A432EE" w:rsidP="00A432EE"/>
    <w:p w:rsidR="00D0774F" w:rsidRDefault="00CC73F8">
      <w:pPr>
        <w:pStyle w:val="Heading1"/>
        <w:pageBreakBefore/>
      </w:pPr>
      <w:bookmarkStart w:id="246" w:name="_Toc380310641"/>
      <w:bookmarkStart w:id="247" w:name="_Toc522896118"/>
      <w:r>
        <w:lastRenderedPageBreak/>
        <w:t>WKT</w:t>
      </w:r>
      <w:r w:rsidR="00945265" w:rsidRPr="00A301E0">
        <w:t xml:space="preserve"> representation of parametric CRSs</w:t>
      </w:r>
      <w:bookmarkEnd w:id="246"/>
      <w:bookmarkEnd w:id="247"/>
    </w:p>
    <w:p w:rsidR="00945265" w:rsidRPr="00A301E0" w:rsidRDefault="00945265" w:rsidP="00945265">
      <w:pPr>
        <w:pStyle w:val="Heading2"/>
        <w:numPr>
          <w:ilvl w:val="1"/>
          <w:numId w:val="1"/>
        </w:numPr>
        <w:tabs>
          <w:tab w:val="clear" w:pos="360"/>
        </w:tabs>
      </w:pPr>
      <w:bookmarkStart w:id="248" w:name="_Toc380310642"/>
      <w:bookmarkStart w:id="249" w:name="_Toc522896119"/>
      <w:r w:rsidRPr="00A301E0">
        <w:t>Overview</w:t>
      </w:r>
      <w:bookmarkEnd w:id="248"/>
      <w:bookmarkEnd w:id="249"/>
    </w:p>
    <w:p w:rsidR="00945265" w:rsidRPr="00A301E0" w:rsidRDefault="00945265" w:rsidP="00945265">
      <w:r w:rsidRPr="00A301E0">
        <w:rPr>
          <w:b/>
        </w:rPr>
        <w:t>Requirement</w:t>
      </w:r>
      <w:r w:rsidRPr="00A301E0">
        <w:t xml:space="preserve">: The </w:t>
      </w:r>
      <w:r w:rsidR="00212EBC">
        <w:t>WKT</w:t>
      </w:r>
      <w:r w:rsidRPr="00A301E0">
        <w:t xml:space="preserve"> representation of a parametric coordinate reference system shall be:</w:t>
      </w:r>
    </w:p>
    <w:tbl>
      <w:tblPr>
        <w:tblW w:w="0" w:type="auto"/>
        <w:tblLayout w:type="fixed"/>
        <w:tblLook w:val="0000"/>
      </w:tblPr>
      <w:tblGrid>
        <w:gridCol w:w="2802"/>
        <w:gridCol w:w="567"/>
        <w:gridCol w:w="6520"/>
      </w:tblGrid>
      <w:tr w:rsidR="00945265" w:rsidRPr="00A301E0" w:rsidTr="00E30BB7">
        <w:trPr>
          <w:cantSplit/>
        </w:trPr>
        <w:tc>
          <w:tcPr>
            <w:tcW w:w="2802" w:type="dxa"/>
            <w:shd w:val="clear" w:color="auto" w:fill="auto"/>
          </w:tcPr>
          <w:p w:rsidR="00945265" w:rsidRPr="00A301E0" w:rsidRDefault="00945265" w:rsidP="00E30BB7">
            <w:r w:rsidRPr="00A301E0">
              <w:t>&lt;parametric crs&gt;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&lt;parametric crs keyword&gt; &lt;left delimiter&gt; &lt;crs name&gt; </w:t>
            </w:r>
          </w:p>
          <w:p w:rsidR="00945265" w:rsidRPr="00A301E0" w:rsidRDefault="00945265" w:rsidP="00E30BB7">
            <w:pPr>
              <w:spacing w:after="0"/>
              <w:jc w:val="left"/>
            </w:pPr>
            <w:r w:rsidRPr="00A301E0">
              <w:t xml:space="preserve">&lt;wkt separator&gt; &lt;parametric datum&gt; </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&lt;parametric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PARAMETRICCRS</w:t>
            </w: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r w:rsidRPr="00A301E0">
        <w:t>&lt;scope extent identifier remark&gt; is described in 7.3.</w:t>
      </w:r>
    </w:p>
    <w:p w:rsidR="00945265" w:rsidRPr="00A301E0" w:rsidRDefault="00945265" w:rsidP="00945265">
      <w:pPr>
        <w:pStyle w:val="Heading2"/>
        <w:numPr>
          <w:ilvl w:val="1"/>
          <w:numId w:val="1"/>
        </w:numPr>
        <w:tabs>
          <w:tab w:val="clear" w:pos="360"/>
        </w:tabs>
      </w:pPr>
      <w:bookmarkStart w:id="250" w:name="_Toc380310643"/>
      <w:bookmarkStart w:id="251" w:name="_Toc522896120"/>
      <w:r w:rsidRPr="00A301E0">
        <w:t>Parametric datum</w:t>
      </w:r>
      <w:bookmarkEnd w:id="250"/>
      <w:bookmarkEnd w:id="251"/>
    </w:p>
    <w:p w:rsidR="00945265" w:rsidRPr="00A301E0" w:rsidRDefault="00945265" w:rsidP="00945265">
      <w:r w:rsidRPr="00A301E0">
        <w:rPr>
          <w:b/>
        </w:rPr>
        <w:t>Requirement</w:t>
      </w:r>
      <w:r w:rsidRPr="00A301E0">
        <w:t xml:space="preserve">: The </w:t>
      </w:r>
      <w:r w:rsidR="00212EBC">
        <w:t>WKT</w:t>
      </w:r>
      <w:r w:rsidRPr="00A301E0">
        <w:t xml:space="preserve"> representation of a parametric datum shall be:</w:t>
      </w:r>
    </w:p>
    <w:tbl>
      <w:tblPr>
        <w:tblW w:w="0" w:type="auto"/>
        <w:tblLayout w:type="fixed"/>
        <w:tblLook w:val="0000"/>
      </w:tblPr>
      <w:tblGrid>
        <w:gridCol w:w="2988"/>
        <w:gridCol w:w="450"/>
        <w:gridCol w:w="5884"/>
      </w:tblGrid>
      <w:tr w:rsidR="00945265" w:rsidRPr="00A301E0" w:rsidTr="00E30BB7">
        <w:trPr>
          <w:cantSplit/>
        </w:trPr>
        <w:tc>
          <w:tcPr>
            <w:tcW w:w="2988" w:type="dxa"/>
            <w:shd w:val="clear" w:color="auto" w:fill="auto"/>
          </w:tcPr>
          <w:p w:rsidR="00945265" w:rsidRPr="00A301E0" w:rsidRDefault="00945265" w:rsidP="00E30BB7">
            <w:r w:rsidRPr="00A301E0">
              <w:t>&lt;parametric datum&gt;</w:t>
            </w:r>
          </w:p>
        </w:tc>
        <w:tc>
          <w:tcPr>
            <w:tcW w:w="450" w:type="dxa"/>
            <w:shd w:val="clear" w:color="auto" w:fill="auto"/>
          </w:tcPr>
          <w:p w:rsidR="00945265" w:rsidRPr="00A301E0" w:rsidRDefault="00945265" w:rsidP="00E30BB7">
            <w:pPr>
              <w:keepNext/>
              <w:keepLines/>
            </w:pPr>
            <w:r w:rsidRPr="00A301E0">
              <w:t>::=</w:t>
            </w:r>
          </w:p>
        </w:tc>
        <w:tc>
          <w:tcPr>
            <w:tcW w:w="5884" w:type="dxa"/>
            <w:shd w:val="clear" w:color="auto" w:fill="auto"/>
          </w:tcPr>
          <w:p w:rsidR="00945265" w:rsidRPr="00A301E0" w:rsidRDefault="00945265" w:rsidP="00E30BB7">
            <w:pPr>
              <w:spacing w:after="0"/>
              <w:jc w:val="left"/>
            </w:pPr>
            <w:r w:rsidRPr="00A301E0">
              <w:t xml:space="preserve">&lt;parametric datum keyword&gt; &lt;left delimiter&gt; &lt;datum name&gt; </w:t>
            </w:r>
          </w:p>
          <w:p w:rsidR="00945265" w:rsidRPr="00A301E0" w:rsidRDefault="00945265" w:rsidP="00E30BB7">
            <w:pPr>
              <w:spacing w:after="0"/>
              <w:jc w:val="left"/>
            </w:pPr>
            <w:r w:rsidRPr="00A301E0">
              <w:t xml:space="preserve">[ &lt;wkt separator&gt; &lt;datum anchor&gt; ] </w:t>
            </w:r>
          </w:p>
          <w:p w:rsidR="00945265" w:rsidRPr="00A301E0" w:rsidRDefault="00945265" w:rsidP="00E30BB7">
            <w:pPr>
              <w:keepNext/>
              <w:keepLines/>
              <w:spacing w:after="0"/>
            </w:pPr>
            <w:r w:rsidRPr="00A301E0">
              <w:t>[ { &lt;wkt separator&gt; &lt;identifier&gt; } ]…  &lt;right delimiter&gt;</w:t>
            </w:r>
          </w:p>
          <w:p w:rsidR="00945265" w:rsidRPr="00A301E0" w:rsidRDefault="00945265" w:rsidP="00E30BB7">
            <w:pPr>
              <w:keepNext/>
              <w:keepLines/>
              <w:spacing w:after="0"/>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&lt;parametric datum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PDATUM | PARAMETRICDATUM</w:t>
            </w:r>
          </w:p>
          <w:p w:rsidR="00945265" w:rsidRPr="00A301E0" w:rsidRDefault="00945265"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PDATUM, but PARAMETRICLDATUM is permitted.</w:t>
            </w:r>
            <w:r w:rsidRPr="00A301E0">
              <w:rPr>
                <w:rFonts w:ascii="Courier New" w:hAnsi="Courier New" w:cs="Courier New"/>
                <w:i/>
              </w:rPr>
              <w:t xml:space="preserve"> Implementations should be prepared to read both forms.</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name&gt;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keepNext/>
              <w:keepLines/>
              <w:spacing w:after="0"/>
              <w:jc w:val="left"/>
            </w:pPr>
            <w:r w:rsidRPr="00A301E0">
              <w:t xml:space="preserve">&lt;datum anchor keyword&gt; &lt;left delimiter&gt; </w:t>
            </w:r>
          </w:p>
          <w:p w:rsidR="00945265" w:rsidRPr="00A301E0" w:rsidRDefault="00945265" w:rsidP="00E30BB7">
            <w:pPr>
              <w:keepNext/>
              <w:keepLines/>
              <w:spacing w:after="0"/>
              <w:jc w:val="left"/>
            </w:pPr>
            <w:r w:rsidRPr="00A301E0">
              <w:t>&lt;datum anchor description&gt; &lt;right delimiter&gt;</w:t>
            </w:r>
          </w:p>
          <w:p w:rsidR="00945265" w:rsidRPr="00A301E0" w:rsidRDefault="00945265" w:rsidP="00E30BB7">
            <w:pPr>
              <w:spacing w:after="0"/>
              <w:jc w:val="left"/>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ANCHOR</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 description&gt;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&lt;quoted Latin text&gt;</w:t>
            </w:r>
          </w:p>
        </w:tc>
      </w:tr>
    </w:tbl>
    <w:p w:rsidR="00945265" w:rsidRPr="00A301E0" w:rsidRDefault="00945265" w:rsidP="00945265">
      <w:pPr>
        <w:pStyle w:val="Heading2"/>
        <w:numPr>
          <w:ilvl w:val="1"/>
          <w:numId w:val="1"/>
        </w:numPr>
        <w:tabs>
          <w:tab w:val="clear" w:pos="360"/>
        </w:tabs>
      </w:pPr>
      <w:bookmarkStart w:id="252" w:name="_Toc380310644"/>
      <w:bookmarkStart w:id="253" w:name="_Toc522896121"/>
      <w:r w:rsidRPr="00A301E0">
        <w:t>Parametric coordinate system</w:t>
      </w:r>
      <w:bookmarkEnd w:id="252"/>
      <w:bookmarkEnd w:id="253"/>
    </w:p>
    <w:p w:rsidR="00945265" w:rsidRPr="00A301E0" w:rsidRDefault="00945265" w:rsidP="00945265">
      <w:r w:rsidRPr="00A301E0">
        <w:t>&lt;coordinate system&gt; is described in 7.5. Several constraints and recommendations for coordinate systems used in parametric CRSs are described there.</w:t>
      </w:r>
      <w:r w:rsidR="00240D55">
        <w:t xml:space="preserve"> These include the requirement for a parametric CRS to contain a parametric coordinate system.</w:t>
      </w:r>
    </w:p>
    <w:p w:rsidR="00945265" w:rsidRPr="00A301E0" w:rsidRDefault="00945265" w:rsidP="00945265">
      <w:pPr>
        <w:pStyle w:val="Heading2"/>
        <w:numPr>
          <w:ilvl w:val="1"/>
          <w:numId w:val="1"/>
        </w:numPr>
        <w:tabs>
          <w:tab w:val="clear" w:pos="360"/>
        </w:tabs>
      </w:pPr>
      <w:bookmarkStart w:id="254" w:name="_Toc380310645"/>
      <w:bookmarkStart w:id="255" w:name="_Toc522896122"/>
      <w:r w:rsidRPr="00A301E0">
        <w:t xml:space="preserve">Example of </w:t>
      </w:r>
      <w:r w:rsidR="00CC73F8">
        <w:t>WKT</w:t>
      </w:r>
      <w:r w:rsidRPr="00A301E0">
        <w:t xml:space="preserve"> describing a parametric CRS</w:t>
      </w:r>
      <w:bookmarkEnd w:id="254"/>
      <w:bookmarkEnd w:id="255"/>
    </w:p>
    <w:p w:rsidR="00945265" w:rsidRPr="00A301E0" w:rsidRDefault="00945265" w:rsidP="00945265">
      <w:pPr>
        <w:pStyle w:val="Example"/>
        <w:keepNext/>
        <w:spacing w:after="0" w:line="0" w:lineRule="atLeast"/>
        <w:rPr>
          <w:rFonts w:ascii="Courier New" w:hAnsi="Courier New" w:cs="Courier New"/>
          <w:szCs w:val="18"/>
        </w:rPr>
      </w:pPr>
      <w:r w:rsidRPr="00A301E0">
        <w:t>EXAMPLE</w:t>
      </w:r>
      <w:r w:rsidRPr="00A301E0">
        <w:tab/>
      </w:r>
      <w:r w:rsidRPr="00A301E0">
        <w:rPr>
          <w:rFonts w:ascii="Courier New" w:hAnsi="Courier New" w:cs="Courier New"/>
          <w:szCs w:val="18"/>
        </w:rPr>
        <w:t>PARAMETRICCRS["WMO standard atmosphere layer 0",</w:t>
      </w:r>
    </w:p>
    <w:p w:rsidR="00945265" w:rsidRPr="00A301E0" w:rsidRDefault="00945265" w:rsidP="00945265">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Pr="00FC0521">
        <w:rPr>
          <w:rFonts w:ascii="Courier New" w:hAnsi="Courier New" w:cs="Courier New"/>
          <w:sz w:val="18"/>
          <w:szCs w:val="18"/>
        </w:rPr>
        <w:t>P</w:t>
      </w:r>
      <w:r w:rsidRPr="00A301E0">
        <w:rPr>
          <w:rFonts w:ascii="Courier New" w:hAnsi="Courier New" w:cs="Courier New"/>
          <w:sz w:val="18"/>
          <w:szCs w:val="18"/>
        </w:rPr>
        <w:t>DATUM["Mean Sea Level</w:t>
      </w:r>
      <w:r w:rsidRPr="00A301E0">
        <w:rPr>
          <w:rFonts w:ascii="Courier New" w:hAnsi="Courier New" w:cs="Courier New"/>
          <w:szCs w:val="18"/>
        </w:rPr>
        <w:t>",ANCHOR["</w:t>
      </w:r>
      <w:r w:rsidRPr="00A301E0">
        <w:rPr>
          <w:rFonts w:ascii="Courier New" w:hAnsi="Courier New" w:cs="Courier New"/>
          <w:sz w:val="18"/>
          <w:szCs w:val="18"/>
        </w:rPr>
        <w:t>1013.25 hPa at 15°C"</w:t>
      </w:r>
      <w:r w:rsidRPr="00A301E0">
        <w:rPr>
          <w:rFonts w:ascii="Courier New" w:hAnsi="Courier New" w:cs="Courier New"/>
          <w:szCs w:val="18"/>
        </w:rPr>
        <w:t>]]</w:t>
      </w:r>
      <w:r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CS[parametric,1],</w:t>
      </w:r>
    </w:p>
    <w:p w:rsidR="00B44D6B" w:rsidRDefault="00945265" w:rsidP="00945265">
      <w:pPr>
        <w:spacing w:after="0"/>
        <w:ind w:firstLine="1418"/>
        <w:rPr>
          <w:rFonts w:ascii="Courier New" w:hAnsi="Courier New" w:cs="Courier New"/>
          <w:sz w:val="18"/>
          <w:szCs w:val="18"/>
        </w:rPr>
      </w:pPr>
      <w:r w:rsidRPr="00A301E0">
        <w:rPr>
          <w:rFonts w:ascii="Courier New" w:hAnsi="Courier New" w:cs="Courier New"/>
          <w:sz w:val="18"/>
          <w:szCs w:val="18"/>
        </w:rPr>
        <w:t xml:space="preserve">    AXIS["pressure </w:t>
      </w:r>
      <w:r w:rsidRPr="00A301E0">
        <w:rPr>
          <w:rFonts w:cs="Arial"/>
          <w:sz w:val="18"/>
          <w:szCs w:val="18"/>
        </w:rPr>
        <w:t>(</w:t>
      </w:r>
      <w:r w:rsidRPr="00A301E0">
        <w:rPr>
          <w:rFonts w:ascii="Courier New" w:hAnsi="Courier New" w:cs="Courier New"/>
          <w:sz w:val="18"/>
          <w:szCs w:val="18"/>
        </w:rPr>
        <w:t>hPa</w:t>
      </w:r>
      <w:r w:rsidRPr="00A301E0">
        <w:rPr>
          <w:rFonts w:cs="Arial"/>
          <w:sz w:val="18"/>
          <w:szCs w:val="18"/>
        </w:rPr>
        <w:t>)</w:t>
      </w:r>
      <w:r w:rsidRPr="00A301E0">
        <w:rPr>
          <w:rFonts w:ascii="Courier New" w:hAnsi="Courier New" w:cs="Courier New"/>
          <w:sz w:val="18"/>
          <w:szCs w:val="18"/>
        </w:rPr>
        <w:t>",up],PARAMETRICUNIT["HectoPascal",100.0]</w:t>
      </w:r>
    </w:p>
    <w:p w:rsidR="00945265" w:rsidRPr="00A301E0" w:rsidRDefault="00945265" w:rsidP="00945265">
      <w:pPr>
        <w:spacing w:after="0"/>
        <w:ind w:firstLine="1418"/>
        <w:rPr>
          <w:rFonts w:cs="Arial"/>
          <w:szCs w:val="18"/>
        </w:rPr>
      </w:pPr>
      <w:r w:rsidRPr="00A301E0">
        <w:rPr>
          <w:rFonts w:ascii="Courier New" w:hAnsi="Courier New" w:cs="Courier New"/>
          <w:sz w:val="18"/>
          <w:szCs w:val="18"/>
        </w:rPr>
        <w:t>]</w:t>
      </w:r>
    </w:p>
    <w:p w:rsidR="00D0774F" w:rsidRDefault="00CC73F8">
      <w:pPr>
        <w:pStyle w:val="Heading1"/>
        <w:pageBreakBefore/>
      </w:pPr>
      <w:bookmarkStart w:id="256" w:name="_Toc380310646"/>
      <w:bookmarkStart w:id="257" w:name="_Toc522896123"/>
      <w:r>
        <w:lastRenderedPageBreak/>
        <w:t>WKT</w:t>
      </w:r>
      <w:r w:rsidR="00945265" w:rsidRPr="00A301E0">
        <w:t xml:space="preserve"> representation of temporal CRSs</w:t>
      </w:r>
      <w:bookmarkEnd w:id="256"/>
      <w:bookmarkEnd w:id="257"/>
    </w:p>
    <w:p w:rsidR="00945265" w:rsidRDefault="007345D9" w:rsidP="00945265">
      <w:pPr>
        <w:pStyle w:val="Heading2"/>
        <w:numPr>
          <w:ilvl w:val="1"/>
          <w:numId w:val="1"/>
        </w:numPr>
        <w:tabs>
          <w:tab w:val="clear" w:pos="360"/>
        </w:tabs>
      </w:pPr>
      <w:bookmarkStart w:id="258" w:name="_Toc522896124"/>
      <w:r>
        <w:t>Temporal CRS</w:t>
      </w:r>
      <w:bookmarkEnd w:id="258"/>
    </w:p>
    <w:p w:rsidR="007345D9" w:rsidRPr="007345D9" w:rsidRDefault="007345D9" w:rsidP="007345D9">
      <w:r>
        <w:t xml:space="preserve">The document supports three subtypes of temporal CRS: temporalDateTime (date and time using the representation defined in ISO 8601), temporal count (when the temporal quantities are integers) and temporal measure (when the temporal quantities </w:t>
      </w:r>
      <w:r w:rsidR="00D96344">
        <w:t xml:space="preserve">are </w:t>
      </w:r>
      <w:r>
        <w:t>real numbers). In WKT strings this subtyping is exposed through the coordinate system element.</w:t>
      </w:r>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temporal coordinate reference system shall be:</w:t>
      </w:r>
    </w:p>
    <w:tbl>
      <w:tblPr>
        <w:tblW w:w="0" w:type="auto"/>
        <w:tblLayout w:type="fixed"/>
        <w:tblLook w:val="0000"/>
      </w:tblPr>
      <w:tblGrid>
        <w:gridCol w:w="2802"/>
        <w:gridCol w:w="567"/>
        <w:gridCol w:w="6520"/>
      </w:tblGrid>
      <w:tr w:rsidR="00945265" w:rsidRPr="00A301E0" w:rsidTr="00E30BB7">
        <w:trPr>
          <w:cantSplit/>
        </w:trPr>
        <w:tc>
          <w:tcPr>
            <w:tcW w:w="2802" w:type="dxa"/>
            <w:shd w:val="clear" w:color="auto" w:fill="auto"/>
          </w:tcPr>
          <w:p w:rsidR="00945265" w:rsidRPr="00A301E0" w:rsidRDefault="00945265" w:rsidP="00E30BB7">
            <w:pPr>
              <w:keepNext/>
            </w:pPr>
            <w:r w:rsidRPr="00A301E0">
              <w:t>&lt;temporal crs&gt;</w:t>
            </w:r>
          </w:p>
        </w:tc>
        <w:tc>
          <w:tcPr>
            <w:tcW w:w="567" w:type="dxa"/>
            <w:shd w:val="clear" w:color="auto" w:fill="auto"/>
          </w:tcPr>
          <w:p w:rsidR="00945265" w:rsidRPr="00A301E0" w:rsidRDefault="00945265" w:rsidP="00E30BB7">
            <w:pPr>
              <w:keepNext/>
            </w:pPr>
            <w:r w:rsidRPr="00A301E0">
              <w:t>::=</w:t>
            </w:r>
          </w:p>
        </w:tc>
        <w:tc>
          <w:tcPr>
            <w:tcW w:w="6520" w:type="dxa"/>
            <w:shd w:val="clear" w:color="auto" w:fill="auto"/>
          </w:tcPr>
          <w:p w:rsidR="00945265" w:rsidRPr="00A301E0" w:rsidRDefault="00945265" w:rsidP="00E30BB7">
            <w:pPr>
              <w:keepNext/>
              <w:spacing w:after="0"/>
              <w:jc w:val="left"/>
            </w:pPr>
            <w:r w:rsidRPr="00A301E0">
              <w:t xml:space="preserve">&lt;temporal crs keyword&gt; &lt;left delimiter&gt; &lt;crs name&gt; </w:t>
            </w:r>
          </w:p>
          <w:p w:rsidR="00945265" w:rsidRPr="00A301E0" w:rsidRDefault="00945265" w:rsidP="00E30BB7">
            <w:pPr>
              <w:keepNext/>
              <w:spacing w:after="0"/>
              <w:jc w:val="left"/>
            </w:pPr>
            <w:r w:rsidRPr="00A301E0">
              <w:t xml:space="preserve">&lt;wkt separator&gt; &lt;temporal datum&gt; </w:t>
            </w:r>
          </w:p>
          <w:p w:rsidR="00945265" w:rsidRPr="00A301E0" w:rsidRDefault="00945265" w:rsidP="00E30BB7">
            <w:pPr>
              <w:keepNext/>
              <w:spacing w:after="0"/>
              <w:jc w:val="left"/>
            </w:pPr>
            <w:r w:rsidRPr="00A301E0">
              <w:t>&lt;wkt separator&gt; &lt;coordinate system&gt;</w:t>
            </w:r>
          </w:p>
          <w:p w:rsidR="00945265" w:rsidRPr="00A301E0" w:rsidRDefault="00945265" w:rsidP="00E30BB7">
            <w:pPr>
              <w:keepNext/>
              <w:spacing w:after="0"/>
              <w:jc w:val="left"/>
            </w:pPr>
            <w:r w:rsidRPr="00A301E0">
              <w:t>&lt;scope extent identifier remark&gt; &lt;right delimiter&gt;</w:t>
            </w:r>
          </w:p>
          <w:p w:rsidR="00945265" w:rsidRPr="00A301E0" w:rsidRDefault="00945265" w:rsidP="00E30BB7">
            <w:pPr>
              <w:keepNext/>
              <w:spacing w:after="0"/>
              <w:jc w:val="left"/>
            </w:pP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&lt;temporal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TIMECRS</w:t>
            </w: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r w:rsidRPr="00A301E0">
        <w:t>&lt;scope extent identifier remark&gt; is described in 7.3.</w:t>
      </w:r>
    </w:p>
    <w:p w:rsidR="00945265" w:rsidRPr="00A301E0" w:rsidRDefault="00945265" w:rsidP="00945265">
      <w:pPr>
        <w:pStyle w:val="Heading2"/>
        <w:numPr>
          <w:ilvl w:val="1"/>
          <w:numId w:val="1"/>
        </w:numPr>
        <w:tabs>
          <w:tab w:val="clear" w:pos="360"/>
        </w:tabs>
      </w:pPr>
      <w:bookmarkStart w:id="259" w:name="_Toc380310648"/>
      <w:bookmarkStart w:id="260" w:name="_Toc522896125"/>
      <w:r w:rsidRPr="00A301E0">
        <w:t>Temporal datum</w:t>
      </w:r>
      <w:bookmarkEnd w:id="259"/>
      <w:bookmarkEnd w:id="260"/>
    </w:p>
    <w:p w:rsidR="00945265" w:rsidRPr="00A301E0" w:rsidRDefault="00945265" w:rsidP="00945265">
      <w:r w:rsidRPr="00A301E0">
        <w:rPr>
          <w:b/>
        </w:rPr>
        <w:t>Requirement</w:t>
      </w:r>
      <w:r w:rsidRPr="00A301E0">
        <w:t xml:space="preserve">: The </w:t>
      </w:r>
      <w:r w:rsidR="00212EBC">
        <w:t>WKT</w:t>
      </w:r>
      <w:r w:rsidRPr="00A301E0">
        <w:t xml:space="preserve"> representation of a temporal datum shall be:</w:t>
      </w:r>
    </w:p>
    <w:tbl>
      <w:tblPr>
        <w:tblW w:w="0" w:type="auto"/>
        <w:tblLayout w:type="fixed"/>
        <w:tblLook w:val="0000"/>
      </w:tblPr>
      <w:tblGrid>
        <w:gridCol w:w="2988"/>
        <w:gridCol w:w="450"/>
        <w:gridCol w:w="5884"/>
      </w:tblGrid>
      <w:tr w:rsidR="00945265" w:rsidRPr="00A301E0" w:rsidTr="00E30BB7">
        <w:trPr>
          <w:cantSplit/>
        </w:trPr>
        <w:tc>
          <w:tcPr>
            <w:tcW w:w="2988" w:type="dxa"/>
            <w:shd w:val="clear" w:color="auto" w:fill="auto"/>
          </w:tcPr>
          <w:p w:rsidR="00945265" w:rsidRPr="00A301E0" w:rsidRDefault="00945265" w:rsidP="00E30BB7">
            <w:r w:rsidRPr="00A301E0">
              <w:t>&lt;temporal datum&gt;</w:t>
            </w:r>
          </w:p>
        </w:tc>
        <w:tc>
          <w:tcPr>
            <w:tcW w:w="450" w:type="dxa"/>
            <w:shd w:val="clear" w:color="auto" w:fill="auto"/>
          </w:tcPr>
          <w:p w:rsidR="00945265" w:rsidRPr="00A301E0" w:rsidRDefault="00945265" w:rsidP="00E30BB7">
            <w:pPr>
              <w:keepNext/>
              <w:keepLines/>
            </w:pPr>
            <w:r w:rsidRPr="00A301E0">
              <w:t>::=</w:t>
            </w:r>
          </w:p>
        </w:tc>
        <w:tc>
          <w:tcPr>
            <w:tcW w:w="5884" w:type="dxa"/>
            <w:shd w:val="clear" w:color="auto" w:fill="auto"/>
          </w:tcPr>
          <w:p w:rsidR="00945265" w:rsidRPr="00A301E0" w:rsidRDefault="00945265" w:rsidP="00E30BB7">
            <w:pPr>
              <w:spacing w:after="0"/>
              <w:jc w:val="left"/>
            </w:pPr>
            <w:r w:rsidRPr="00A301E0">
              <w:t xml:space="preserve">&lt;temporal datum keyword&gt; &lt;left delimiter&gt; &lt;datum name&gt; </w:t>
            </w:r>
          </w:p>
          <w:p w:rsidR="007C7D7E" w:rsidRDefault="007C7D7E" w:rsidP="00E30BB7">
            <w:pPr>
              <w:spacing w:after="0"/>
              <w:jc w:val="left"/>
            </w:pPr>
            <w:r>
              <w:t>[ &lt;wkt separator&gt; &lt;calendar&gt; ]</w:t>
            </w:r>
            <w:r w:rsidRPr="00A301E0" w:rsidDel="00BE396B">
              <w:t xml:space="preserve"> </w:t>
            </w:r>
          </w:p>
          <w:p w:rsidR="00F37F18" w:rsidRDefault="00945265" w:rsidP="00E30BB7">
            <w:pPr>
              <w:keepNext/>
              <w:keepLines/>
              <w:spacing w:after="0"/>
            </w:pPr>
            <w:r w:rsidRPr="00A301E0">
              <w:t>[ &lt;wkt separator&gt; &lt;</w:t>
            </w:r>
            <w:r w:rsidR="001A3392" w:rsidRPr="00222DE1">
              <w:t>temporal origin</w:t>
            </w:r>
            <w:r w:rsidRPr="00A301E0">
              <w:t>&gt; ]</w:t>
            </w:r>
          </w:p>
          <w:p w:rsidR="00945265" w:rsidRPr="00A301E0" w:rsidRDefault="00945265" w:rsidP="00057D9B">
            <w:pPr>
              <w:spacing w:after="0"/>
              <w:jc w:val="left"/>
            </w:pPr>
            <w:r w:rsidRPr="00A301E0">
              <w:t>[ { &lt;wkt separator&gt; &lt;identifier&gt; } ]…  &lt;right delimiter&gt;</w:t>
            </w:r>
          </w:p>
          <w:p w:rsidR="00945265" w:rsidRPr="00A301E0" w:rsidRDefault="00945265" w:rsidP="00E30BB7">
            <w:pPr>
              <w:keepNext/>
              <w:keepLines/>
              <w:spacing w:after="0"/>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&lt;temporal datum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TDATUM | TIMEDATUM</w:t>
            </w:r>
          </w:p>
          <w:p w:rsidR="00945265" w:rsidRPr="00A301E0" w:rsidRDefault="00945265"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TDATUM, but TIMEDATUM is permitted.</w:t>
            </w:r>
            <w:r w:rsidRPr="00A301E0">
              <w:rPr>
                <w:rFonts w:ascii="Courier New" w:hAnsi="Courier New" w:cs="Courier New"/>
                <w:i/>
              </w:rPr>
              <w:t xml:space="preserve"> Implementations should be prepared to read both forms.</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name&gt;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keepNext/>
              <w:keepLines/>
              <w:spacing w:after="0"/>
              <w:jc w:val="left"/>
            </w:pPr>
            <w:r w:rsidRPr="00222DE1">
              <w:t>&lt;temporal origin</w:t>
            </w:r>
            <w:r>
              <w:t xml:space="preserve"> </w:t>
            </w:r>
            <w:r w:rsidRPr="00222DE1">
              <w:t xml:space="preserve">keyword&gt; &lt;left delimiter&gt; </w:t>
            </w:r>
          </w:p>
          <w:p w:rsidR="001A3392" w:rsidRPr="00222DE1" w:rsidRDefault="001A3392" w:rsidP="00D47470">
            <w:pPr>
              <w:keepNext/>
              <w:keepLines/>
              <w:spacing w:after="0"/>
              <w:jc w:val="left"/>
            </w:pPr>
            <w:r w:rsidRPr="00222DE1">
              <w:t>&lt;temporal origin</w:t>
            </w:r>
            <w:r>
              <w:t xml:space="preserve"> </w:t>
            </w:r>
            <w:r w:rsidRPr="00222DE1">
              <w:t>description&gt; &lt;right delimiter&gt;</w:t>
            </w:r>
          </w:p>
          <w:p w:rsidR="001A3392" w:rsidRPr="00222DE1" w:rsidRDefault="001A3392" w:rsidP="00D47470">
            <w:pPr>
              <w:spacing w:after="0"/>
              <w:jc w:val="left"/>
            </w:pP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keyword&gt;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spacing w:after="0"/>
              <w:jc w:val="left"/>
            </w:pPr>
            <w:r w:rsidRPr="00222DE1">
              <w:t>TIMEORIGIN</w:t>
            </w: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description&gt;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spacing w:after="0"/>
              <w:jc w:val="left"/>
            </w:pPr>
            <w:r w:rsidRPr="00222DE1">
              <w:t>&lt;datetime&gt; | &lt;quoted Latin text&gt;</w:t>
            </w:r>
          </w:p>
        </w:tc>
      </w:tr>
      <w:tr w:rsidR="00943C5C" w:rsidRPr="00A301E0" w:rsidTr="00E30BB7">
        <w:trPr>
          <w:cantSplit/>
        </w:trPr>
        <w:tc>
          <w:tcPr>
            <w:tcW w:w="2988" w:type="dxa"/>
            <w:shd w:val="clear" w:color="auto" w:fill="auto"/>
          </w:tcPr>
          <w:p w:rsidR="00943C5C" w:rsidRPr="00222DE1" w:rsidRDefault="00943C5C" w:rsidP="00D47470">
            <w:pPr>
              <w:jc w:val="left"/>
            </w:pPr>
            <w:r>
              <w:t>&lt;calendar&gt;</w:t>
            </w:r>
          </w:p>
        </w:tc>
        <w:tc>
          <w:tcPr>
            <w:tcW w:w="450" w:type="dxa"/>
            <w:shd w:val="clear" w:color="auto" w:fill="auto"/>
          </w:tcPr>
          <w:p w:rsidR="00943C5C" w:rsidRPr="00A301E0" w:rsidRDefault="00943C5C" w:rsidP="00D47470">
            <w:r>
              <w:t>::=</w:t>
            </w:r>
          </w:p>
        </w:tc>
        <w:tc>
          <w:tcPr>
            <w:tcW w:w="5884" w:type="dxa"/>
            <w:shd w:val="clear" w:color="auto" w:fill="auto"/>
          </w:tcPr>
          <w:p w:rsidR="00943C5C" w:rsidRDefault="00943C5C" w:rsidP="00C534EB">
            <w:pPr>
              <w:keepNext/>
              <w:keepLines/>
              <w:spacing w:after="0"/>
              <w:jc w:val="left"/>
            </w:pPr>
            <w:r>
              <w:t>&lt;calendar keyword&gt; &lt;left delimiter&gt;</w:t>
            </w:r>
          </w:p>
          <w:p w:rsidR="00943C5C" w:rsidRPr="00222DE1" w:rsidRDefault="00943C5C" w:rsidP="00943C5C">
            <w:pPr>
              <w:jc w:val="left"/>
            </w:pPr>
            <w:r>
              <w:t>&lt;calendar identifier&gt; &lt;right delimiter&gt;</w:t>
            </w:r>
          </w:p>
        </w:tc>
      </w:tr>
      <w:tr w:rsidR="00943C5C" w:rsidRPr="00A301E0" w:rsidTr="00E30BB7">
        <w:trPr>
          <w:cantSplit/>
        </w:trPr>
        <w:tc>
          <w:tcPr>
            <w:tcW w:w="2988" w:type="dxa"/>
            <w:shd w:val="clear" w:color="auto" w:fill="auto"/>
          </w:tcPr>
          <w:p w:rsidR="00943C5C" w:rsidRPr="00222DE1" w:rsidRDefault="00943C5C" w:rsidP="00D47470">
            <w:pPr>
              <w:jc w:val="left"/>
            </w:pPr>
            <w:r>
              <w:t>&lt;calendar keyword&gt;</w:t>
            </w:r>
          </w:p>
        </w:tc>
        <w:tc>
          <w:tcPr>
            <w:tcW w:w="450" w:type="dxa"/>
            <w:shd w:val="clear" w:color="auto" w:fill="auto"/>
          </w:tcPr>
          <w:p w:rsidR="00943C5C" w:rsidRPr="00A301E0" w:rsidRDefault="00943C5C" w:rsidP="00D47470">
            <w:r>
              <w:t>::=</w:t>
            </w:r>
          </w:p>
        </w:tc>
        <w:tc>
          <w:tcPr>
            <w:tcW w:w="5884" w:type="dxa"/>
            <w:shd w:val="clear" w:color="auto" w:fill="auto"/>
          </w:tcPr>
          <w:p w:rsidR="00943C5C" w:rsidRPr="00222DE1" w:rsidRDefault="00943C5C" w:rsidP="00D47470">
            <w:pPr>
              <w:spacing w:after="0"/>
              <w:jc w:val="left"/>
            </w:pPr>
            <w:r>
              <w:t>CALENDAR</w:t>
            </w:r>
          </w:p>
        </w:tc>
      </w:tr>
      <w:tr w:rsidR="00943C5C" w:rsidRPr="00A301E0" w:rsidTr="00E30BB7">
        <w:trPr>
          <w:cantSplit/>
        </w:trPr>
        <w:tc>
          <w:tcPr>
            <w:tcW w:w="2988" w:type="dxa"/>
            <w:shd w:val="clear" w:color="auto" w:fill="auto"/>
          </w:tcPr>
          <w:p w:rsidR="00943C5C" w:rsidRPr="00222DE1" w:rsidRDefault="00943C5C" w:rsidP="00D47470">
            <w:pPr>
              <w:jc w:val="left"/>
            </w:pPr>
            <w:r>
              <w:t>&lt;calendar identifier&gt;</w:t>
            </w:r>
          </w:p>
        </w:tc>
        <w:tc>
          <w:tcPr>
            <w:tcW w:w="450" w:type="dxa"/>
            <w:shd w:val="clear" w:color="auto" w:fill="auto"/>
          </w:tcPr>
          <w:p w:rsidR="00943C5C" w:rsidRPr="00A301E0" w:rsidRDefault="00943C5C" w:rsidP="00D47470">
            <w:r>
              <w:t>::=</w:t>
            </w:r>
          </w:p>
        </w:tc>
        <w:tc>
          <w:tcPr>
            <w:tcW w:w="5884" w:type="dxa"/>
            <w:shd w:val="clear" w:color="auto" w:fill="auto"/>
          </w:tcPr>
          <w:p w:rsidR="00943C5C" w:rsidRPr="00222DE1" w:rsidRDefault="00943C5C" w:rsidP="00943C5C">
            <w:pPr>
              <w:jc w:val="left"/>
            </w:pPr>
            <w:r>
              <w:t>&lt;quoted Latin text&gt;</w:t>
            </w:r>
          </w:p>
        </w:tc>
      </w:tr>
      <w:tr w:rsidR="006317CA" w:rsidRPr="00A301E0" w:rsidTr="00C534EB">
        <w:trPr>
          <w:cantSplit/>
        </w:trPr>
        <w:tc>
          <w:tcPr>
            <w:tcW w:w="9322" w:type="dxa"/>
            <w:gridSpan w:val="3"/>
            <w:shd w:val="clear" w:color="auto" w:fill="auto"/>
          </w:tcPr>
          <w:p w:rsidR="006317CA" w:rsidRDefault="006317CA" w:rsidP="00943C5C">
            <w:pPr>
              <w:jc w:val="left"/>
              <w:rPr>
                <w:rFonts w:cs="Arial"/>
                <w:szCs w:val="18"/>
              </w:rPr>
            </w:pPr>
            <w:r w:rsidRPr="00F37F18">
              <w:rPr>
                <w:rFonts w:cs="Arial"/>
                <w:szCs w:val="18"/>
              </w:rPr>
              <w:lastRenderedPageBreak/>
              <w:t>In this document</w:t>
            </w:r>
            <w:r w:rsidRPr="00F37F18">
              <w:rPr>
                <w:rFonts w:cs="Arial"/>
                <w:sz w:val="22"/>
              </w:rPr>
              <w:t xml:space="preserve"> </w:t>
            </w:r>
            <w:r w:rsidRPr="00F37F18">
              <w:rPr>
                <w:rFonts w:cs="Arial"/>
                <w:szCs w:val="18"/>
              </w:rPr>
              <w:t>the “proleptic Gregorian” calendar as defined in ISO 8601 is the only standardised entry for the calendar identifier. If the calendar element is omitted, “proleptic Gregorian” is the assumed value.</w:t>
            </w:r>
            <w:r w:rsidR="00057D9B">
              <w:rPr>
                <w:rFonts w:cs="Arial"/>
                <w:szCs w:val="18"/>
              </w:rPr>
              <w:t xml:space="preserve"> If the temporal origin element is omitted then "1875-05-20" is the assumed default value.</w:t>
            </w:r>
          </w:p>
          <w:p w:rsidR="00057D9B" w:rsidRPr="00057D9B" w:rsidRDefault="00057D9B" w:rsidP="00D96344">
            <w:pPr>
              <w:pStyle w:val="PlainText"/>
              <w:rPr>
                <w:rFonts w:ascii="Arial" w:hAnsi="Arial" w:cs="Arial"/>
                <w:sz w:val="18"/>
              </w:rPr>
            </w:pPr>
            <w:r w:rsidRPr="00057D9B">
              <w:rPr>
                <w:rFonts w:ascii="Arial" w:hAnsi="Arial" w:cs="Arial"/>
                <w:sz w:val="18"/>
                <w:szCs w:val="18"/>
              </w:rPr>
              <w:t>Note:</w:t>
            </w:r>
            <w:r>
              <w:rPr>
                <w:rFonts w:cs="Arial"/>
                <w:sz w:val="18"/>
                <w:szCs w:val="18"/>
              </w:rPr>
              <w:t xml:space="preserve"> </w:t>
            </w:r>
            <w:r w:rsidRPr="00057D9B">
              <w:rPr>
                <w:rFonts w:ascii="Arial" w:hAnsi="Arial" w:cs="Arial"/>
                <w:sz w:val="18"/>
              </w:rPr>
              <w:t xml:space="preserve">The default value for TemporalOrigin of 1875-05-20 is the date of signing of the Convention du Mètre, an international treaty that was signed in Paris on 20 May 1875 by representatives of 17 nations (Argentina, Austria-Hungary, Belgium, Brazil, Denmark, France, Germany, Italy, Peru, Portugal, Russia, Spain, Sweden and Norway, Switzerland, Turkey, United States of America, and Venezuela). The treaty created the International Bureau of Weights and Measures (BIPM), an intergovernmental organization under the authority of the General Conference on Weights and Measures (CGPM) and </w:t>
            </w:r>
            <w:r w:rsidR="00D96344">
              <w:rPr>
                <w:rFonts w:ascii="Arial" w:hAnsi="Arial" w:cs="Arial"/>
                <w:sz w:val="18"/>
              </w:rPr>
              <w:t xml:space="preserve">under </w:t>
            </w:r>
            <w:r w:rsidRPr="00057D9B">
              <w:rPr>
                <w:rFonts w:ascii="Arial" w:hAnsi="Arial" w:cs="Arial"/>
                <w:sz w:val="18"/>
              </w:rPr>
              <w:t xml:space="preserve">the supervision of the International Committee for Weights and Measures (CIPM), </w:t>
            </w:r>
            <w:r w:rsidR="00D96344">
              <w:rPr>
                <w:rFonts w:ascii="Arial" w:hAnsi="Arial" w:cs="Arial"/>
                <w:sz w:val="18"/>
              </w:rPr>
              <w:t>which</w:t>
            </w:r>
            <w:r w:rsidR="00D96344" w:rsidRPr="00057D9B">
              <w:rPr>
                <w:rFonts w:ascii="Arial" w:hAnsi="Arial" w:cs="Arial"/>
                <w:sz w:val="18"/>
              </w:rPr>
              <w:t xml:space="preserve"> </w:t>
            </w:r>
            <w:r w:rsidRPr="00057D9B">
              <w:rPr>
                <w:rFonts w:ascii="Arial" w:hAnsi="Arial" w:cs="Arial"/>
                <w:sz w:val="18"/>
              </w:rPr>
              <w:t>coordinates international metrology and the development of the metric system.</w:t>
            </w:r>
            <w:r>
              <w:rPr>
                <w:rFonts w:ascii="Arial" w:hAnsi="Arial" w:cs="Arial"/>
                <w:sz w:val="18"/>
              </w:rPr>
              <w:t xml:space="preserve"> </w:t>
            </w:r>
            <w:r w:rsidRPr="00057D9B">
              <w:rPr>
                <w:rFonts w:ascii="Arial" w:hAnsi="Arial" w:cs="Arial"/>
                <w:sz w:val="18"/>
              </w:rPr>
              <w:t>The Gregorian Calendar was introduced in October 1582. Adoption of this calendar has occurred in various countries over a 400 year period.</w:t>
            </w:r>
          </w:p>
        </w:tc>
      </w:tr>
    </w:tbl>
    <w:p w:rsidR="006317CA" w:rsidRDefault="006F2DC3" w:rsidP="00D96344">
      <w:pPr>
        <w:pStyle w:val="Example"/>
        <w:tabs>
          <w:tab w:val="clear" w:pos="1360"/>
          <w:tab w:val="left" w:pos="1418"/>
        </w:tabs>
        <w:jc w:val="left"/>
        <w:rPr>
          <w:rFonts w:ascii="Courier New" w:hAnsi="Courier New" w:cs="Courier New"/>
          <w:szCs w:val="18"/>
        </w:rPr>
      </w:pPr>
      <w:bookmarkStart w:id="261" w:name="_Toc380310649"/>
      <w:r>
        <w:t>EXAMPLE 1</w:t>
      </w:r>
      <w:r w:rsidR="006317CA" w:rsidRPr="006317CA">
        <w:tab/>
        <w:t xml:space="preserve">Temporal </w:t>
      </w:r>
      <w:r>
        <w:t>datum in which Calendar included</w:t>
      </w:r>
      <w:r w:rsidR="006317CA" w:rsidRPr="006317CA">
        <w:t>.</w:t>
      </w:r>
      <w:r w:rsidR="006317CA" w:rsidRPr="006317CA">
        <w:br/>
      </w:r>
      <w:r>
        <w:rPr>
          <w:rFonts w:ascii="Courier New" w:hAnsi="Courier New" w:cs="Courier New"/>
          <w:szCs w:val="18"/>
        </w:rPr>
        <w:tab/>
        <w:t xml:space="preserve">  </w:t>
      </w:r>
      <w:r w:rsidR="006317CA" w:rsidRPr="006317CA">
        <w:rPr>
          <w:rFonts w:ascii="Courier New" w:hAnsi="Courier New" w:cs="Courier New"/>
        </w:rPr>
        <w:t>TIMEDATUM[</w:t>
      </w:r>
      <w:r w:rsidR="004D2521">
        <w:rPr>
          <w:rFonts w:ascii="Courier New" w:hAnsi="Courier New" w:cs="Courier New"/>
        </w:rPr>
        <w:t>"Gregorian calendar"</w:t>
      </w:r>
      <w:r w:rsidR="006317CA" w:rsidRPr="006317CA">
        <w:rPr>
          <w:rFonts w:ascii="Courier New" w:hAnsi="Courier New" w:cs="Courier New"/>
        </w:rPr>
        <w:t>,</w:t>
      </w:r>
      <w:r w:rsidR="004D2521">
        <w:rPr>
          <w:rFonts w:ascii="Courier New" w:hAnsi="Courier New" w:cs="Courier New"/>
          <w:szCs w:val="18"/>
        </w:rPr>
        <w:t>CALENDAR</w:t>
      </w:r>
      <w:r w:rsidR="006317CA" w:rsidRPr="006317CA">
        <w:rPr>
          <w:rFonts w:ascii="Courier New" w:hAnsi="Courier New" w:cs="Courier New"/>
          <w:szCs w:val="18"/>
        </w:rPr>
        <w:t>["</w:t>
      </w:r>
      <w:r w:rsidR="004D2521">
        <w:rPr>
          <w:rFonts w:ascii="Courier New" w:hAnsi="Courier New" w:cs="Courier New"/>
          <w:szCs w:val="18"/>
        </w:rPr>
        <w:t>proleptic Gregorian"</w:t>
      </w:r>
      <w:r w:rsidR="006317CA" w:rsidRPr="006317CA">
        <w:rPr>
          <w:rFonts w:ascii="Courier New" w:hAnsi="Courier New" w:cs="Courier New"/>
          <w:szCs w:val="18"/>
        </w:rPr>
        <w:t>]</w:t>
      </w:r>
      <w:r w:rsidR="004D2521">
        <w:rPr>
          <w:rFonts w:ascii="Courier New" w:hAnsi="Courier New" w:cs="Courier New"/>
          <w:szCs w:val="18"/>
        </w:rPr>
        <w:t>,</w:t>
      </w:r>
      <w:r w:rsidR="004D2521" w:rsidRPr="006317CA">
        <w:br/>
      </w:r>
      <w:r>
        <w:rPr>
          <w:rFonts w:ascii="Courier New" w:hAnsi="Courier New" w:cs="Courier New"/>
          <w:szCs w:val="18"/>
        </w:rPr>
        <w:tab/>
        <w:t xml:space="preserve">    </w:t>
      </w:r>
      <w:r w:rsidR="004D2521">
        <w:rPr>
          <w:rFonts w:ascii="Courier New" w:hAnsi="Courier New" w:cs="Courier New"/>
          <w:szCs w:val="18"/>
        </w:rPr>
        <w:t>TIMEORIGIN[</w:t>
      </w:r>
      <w:r w:rsidR="005D0883">
        <w:rPr>
          <w:rFonts w:ascii="Courier New" w:hAnsi="Courier New" w:cs="Courier New"/>
          <w:szCs w:val="18"/>
        </w:rPr>
        <w:t>0000</w:t>
      </w:r>
      <w:r w:rsidR="004D2521">
        <w:rPr>
          <w:rFonts w:ascii="Courier New" w:hAnsi="Courier New" w:cs="Courier New"/>
          <w:szCs w:val="18"/>
        </w:rPr>
        <w:t>-0</w:t>
      </w:r>
      <w:r w:rsidR="008A7B00">
        <w:rPr>
          <w:rFonts w:ascii="Courier New" w:hAnsi="Courier New" w:cs="Courier New"/>
          <w:szCs w:val="18"/>
        </w:rPr>
        <w:t>1</w:t>
      </w:r>
      <w:r w:rsidR="004D2521">
        <w:rPr>
          <w:rFonts w:ascii="Courier New" w:hAnsi="Courier New" w:cs="Courier New"/>
          <w:szCs w:val="18"/>
        </w:rPr>
        <w:t>-</w:t>
      </w:r>
      <w:r w:rsidR="005D0883">
        <w:rPr>
          <w:rFonts w:ascii="Courier New" w:hAnsi="Courier New" w:cs="Courier New"/>
          <w:szCs w:val="18"/>
        </w:rPr>
        <w:t>0</w:t>
      </w:r>
      <w:r w:rsidR="008A7B00">
        <w:rPr>
          <w:rFonts w:ascii="Courier New" w:hAnsi="Courier New" w:cs="Courier New"/>
          <w:szCs w:val="18"/>
        </w:rPr>
        <w:t>1</w:t>
      </w:r>
      <w:r w:rsidR="006317CA" w:rsidRPr="006317CA">
        <w:rPr>
          <w:rFonts w:ascii="Courier New" w:hAnsi="Courier New" w:cs="Courier New"/>
          <w:szCs w:val="18"/>
        </w:rPr>
        <w:t>]</w:t>
      </w:r>
      <w:r>
        <w:rPr>
          <w:rFonts w:ascii="Courier New" w:hAnsi="Courier New" w:cs="Courier New"/>
          <w:szCs w:val="18"/>
        </w:rPr>
        <w:t>]</w:t>
      </w:r>
    </w:p>
    <w:p w:rsidR="00D96344" w:rsidRDefault="00D96344" w:rsidP="00D96344">
      <w:pPr>
        <w:pStyle w:val="Example"/>
        <w:tabs>
          <w:tab w:val="clear" w:pos="1360"/>
          <w:tab w:val="left" w:pos="1418"/>
        </w:tabs>
        <w:jc w:val="left"/>
        <w:rPr>
          <w:rFonts w:ascii="Courier New" w:hAnsi="Courier New" w:cs="Courier New"/>
          <w:szCs w:val="18"/>
        </w:rPr>
      </w:pPr>
      <w:r w:rsidRPr="006317CA">
        <w:t xml:space="preserve">EXAMPLE </w:t>
      </w:r>
      <w:r>
        <w:t>2</w:t>
      </w:r>
      <w:r w:rsidRPr="006317CA">
        <w:tab/>
      </w:r>
      <w:r>
        <w:t xml:space="preserve">Temporal datum with </w:t>
      </w:r>
      <w:r w:rsidRPr="006317CA">
        <w:t>Calendar omitted so should be assu</w:t>
      </w:r>
      <w:r>
        <w:t>med to be "proleptic Gregorian".</w:t>
      </w:r>
      <w:r w:rsidRPr="006317CA">
        <w:br/>
      </w:r>
      <w:r>
        <w:rPr>
          <w:rFonts w:ascii="Courier New" w:hAnsi="Courier New" w:cs="Courier New"/>
          <w:szCs w:val="18"/>
        </w:rPr>
        <w:tab/>
        <w:t xml:space="preserve">  </w:t>
      </w:r>
      <w:r w:rsidRPr="006317CA">
        <w:rPr>
          <w:rFonts w:ascii="Courier New" w:hAnsi="Courier New" w:cs="Courier New"/>
        </w:rPr>
        <w:t>TDATUM[</w:t>
      </w:r>
      <w:r>
        <w:rPr>
          <w:rFonts w:ascii="Courier New" w:hAnsi="Courier New" w:cs="Courier New"/>
        </w:rPr>
        <w:t>"Gregorian calendar",</w:t>
      </w:r>
      <w:r>
        <w:rPr>
          <w:rFonts w:ascii="Courier New" w:hAnsi="Courier New" w:cs="Courier New"/>
          <w:szCs w:val="18"/>
        </w:rPr>
        <w:t>TIMEORIGIN["0001 January 1st"</w:t>
      </w:r>
      <w:r w:rsidRPr="006317CA">
        <w:rPr>
          <w:rFonts w:ascii="Courier New" w:hAnsi="Courier New" w:cs="Courier New"/>
          <w:szCs w:val="18"/>
        </w:rPr>
        <w:t>]</w:t>
      </w:r>
      <w:r>
        <w:rPr>
          <w:rFonts w:ascii="Courier New" w:hAnsi="Courier New" w:cs="Courier New"/>
          <w:szCs w:val="18"/>
        </w:rPr>
        <w:t>]</w:t>
      </w:r>
    </w:p>
    <w:p w:rsidR="006F2DC3" w:rsidRDefault="0000562E" w:rsidP="00D96344">
      <w:pPr>
        <w:pStyle w:val="Example"/>
        <w:tabs>
          <w:tab w:val="clear" w:pos="1360"/>
          <w:tab w:val="left" w:pos="1418"/>
        </w:tabs>
        <w:ind w:left="1418" w:hanging="1418"/>
        <w:jc w:val="left"/>
        <w:rPr>
          <w:rFonts w:ascii="Courier New" w:hAnsi="Courier New" w:cs="Courier New"/>
        </w:rPr>
      </w:pPr>
      <w:r w:rsidRPr="006317CA">
        <w:t xml:space="preserve">EXAMPLE </w:t>
      </w:r>
      <w:r>
        <w:t>3</w:t>
      </w:r>
      <w:r w:rsidRPr="006317CA">
        <w:tab/>
      </w:r>
      <w:r>
        <w:t xml:space="preserve">Temporal datum with </w:t>
      </w:r>
      <w:r w:rsidRPr="006317CA">
        <w:t>Calendar omitted so should be assumed to be "proleptic Gregorian"</w:t>
      </w:r>
      <w:r>
        <w:t xml:space="preserve">, </w:t>
      </w:r>
      <w:r w:rsidR="00D96344">
        <w:t>and with TimeOrigin omitted  so should be assumed to be 1875-05-20</w:t>
      </w:r>
      <w:r w:rsidR="006F2DC3" w:rsidRPr="006317CA">
        <w:t>.</w:t>
      </w:r>
      <w:r w:rsidR="006045AF">
        <w:t xml:space="preserve"> This will normally be used with a temporal dateTime coordinate system. </w:t>
      </w:r>
      <w:r w:rsidR="006F2DC3" w:rsidRPr="006317CA">
        <w:br/>
      </w:r>
      <w:r w:rsidR="00D96344">
        <w:rPr>
          <w:rFonts w:ascii="Courier New" w:hAnsi="Courier New" w:cs="Courier New"/>
          <w:szCs w:val="18"/>
        </w:rPr>
        <w:t xml:space="preserve">  </w:t>
      </w:r>
      <w:r w:rsidRPr="0000562E">
        <w:rPr>
          <w:rFonts w:ascii="Courier New" w:hAnsi="Courier New" w:cs="Courier New"/>
        </w:rPr>
        <w:t xml:space="preserve"> </w:t>
      </w:r>
      <w:r w:rsidRPr="006317CA">
        <w:rPr>
          <w:rFonts w:ascii="Courier New" w:hAnsi="Courier New" w:cs="Courier New"/>
        </w:rPr>
        <w:t>TDATUM[</w:t>
      </w:r>
      <w:r>
        <w:rPr>
          <w:rFonts w:ascii="Courier New" w:hAnsi="Courier New" w:cs="Courier New"/>
        </w:rPr>
        <w:t>"Gregorian calendar"</w:t>
      </w:r>
      <w:r w:rsidR="006F2DC3">
        <w:rPr>
          <w:rFonts w:ascii="Courier New" w:hAnsi="Courier New" w:cs="Courier New"/>
          <w:szCs w:val="18"/>
        </w:rPr>
        <w:t>]</w:t>
      </w:r>
    </w:p>
    <w:p w:rsidR="006317CA" w:rsidRDefault="006317CA" w:rsidP="006317CA"/>
    <w:p w:rsidR="00945265" w:rsidRPr="00A301E0" w:rsidRDefault="00945265" w:rsidP="00945265">
      <w:pPr>
        <w:pStyle w:val="Heading2"/>
        <w:numPr>
          <w:ilvl w:val="1"/>
          <w:numId w:val="1"/>
        </w:numPr>
        <w:tabs>
          <w:tab w:val="clear" w:pos="360"/>
        </w:tabs>
      </w:pPr>
      <w:bookmarkStart w:id="262" w:name="_Toc522896126"/>
      <w:r w:rsidRPr="00A301E0">
        <w:t>Temporal coordinate system</w:t>
      </w:r>
      <w:bookmarkEnd w:id="261"/>
      <w:bookmarkEnd w:id="262"/>
    </w:p>
    <w:p w:rsidR="00947A80" w:rsidRDefault="00947A80" w:rsidP="00947A80">
      <w:pPr>
        <w:pStyle w:val="Heading3"/>
      </w:pPr>
      <w:bookmarkStart w:id="263" w:name="_Toc522896127"/>
      <w:r>
        <w:t>General</w:t>
      </w:r>
      <w:bookmarkEnd w:id="263"/>
    </w:p>
    <w:p w:rsidR="00945265" w:rsidRDefault="00945265" w:rsidP="00945265">
      <w:r w:rsidRPr="00A301E0">
        <w:t xml:space="preserve">&lt;coordinate system&gt; is described in 7.5. Several </w:t>
      </w:r>
      <w:r w:rsidR="00C734EE">
        <w:t xml:space="preserve">general </w:t>
      </w:r>
      <w:r w:rsidRPr="00A301E0">
        <w:t>constraints and recommendations for coordinate systems are described there.</w:t>
      </w:r>
      <w:r w:rsidR="00C734EE">
        <w:t xml:space="preserve"> </w:t>
      </w:r>
      <w:r w:rsidR="00E87706">
        <w:t xml:space="preserve">Those in 7.5.1 through 7.5.5 apply to temporal coordinate systems. </w:t>
      </w:r>
      <w:r w:rsidR="00C734EE">
        <w:t>T</w:t>
      </w:r>
      <w:r w:rsidR="002A7F70">
        <w:t xml:space="preserve">emporal </w:t>
      </w:r>
      <w:r w:rsidR="00C734EE">
        <w:t xml:space="preserve">coordinate systems treat &lt;axitUnit&gt; and &lt;conversion factor&gt; differently from other types of coordinate system and </w:t>
      </w:r>
      <w:r w:rsidR="0055303D">
        <w:t xml:space="preserve">their additional constraints </w:t>
      </w:r>
      <w:r w:rsidR="00C734EE">
        <w:t xml:space="preserve">are described </w:t>
      </w:r>
      <w:r w:rsidR="0055303D">
        <w:t>here</w:t>
      </w:r>
      <w:r w:rsidR="002A7F70">
        <w:t>.</w:t>
      </w:r>
    </w:p>
    <w:p w:rsidR="00EC2EF6" w:rsidRDefault="00947A80" w:rsidP="0055303D">
      <w:pPr>
        <w:pStyle w:val="Heading3"/>
      </w:pPr>
      <w:bookmarkStart w:id="264" w:name="_Toc522896128"/>
      <w:r>
        <w:t>Axis u</w:t>
      </w:r>
      <w:r w:rsidR="00EC2EF6">
        <w:t>nit for temporalDateTime coordinate systems</w:t>
      </w:r>
      <w:bookmarkEnd w:id="264"/>
    </w:p>
    <w:p w:rsidR="00EC2EF6" w:rsidRDefault="00EC2EF6" w:rsidP="00EC2EF6">
      <w:pPr>
        <w:rPr>
          <w:rFonts w:eastAsia="Arial Unicode MS"/>
          <w:snapToGrid w:val="0"/>
          <w:szCs w:val="22"/>
        </w:rPr>
      </w:pPr>
      <w:r>
        <w:rPr>
          <w:rFonts w:eastAsia="Arial Unicode MS"/>
          <w:snapToGrid w:val="0"/>
          <w:szCs w:val="22"/>
        </w:rPr>
        <w:t xml:space="preserve">The dateTime syntax is a representation of a compound string including multiple </w:t>
      </w:r>
      <w:r w:rsidR="004C6FA7">
        <w:rPr>
          <w:rFonts w:eastAsia="Arial Unicode MS"/>
          <w:snapToGrid w:val="0"/>
          <w:szCs w:val="22"/>
        </w:rPr>
        <w:t xml:space="preserve">temporal </w:t>
      </w:r>
      <w:r w:rsidR="004069EB">
        <w:rPr>
          <w:rFonts w:eastAsia="Arial Unicode MS"/>
          <w:snapToGrid w:val="0"/>
          <w:szCs w:val="22"/>
        </w:rPr>
        <w:t>quanti</w:t>
      </w:r>
      <w:r>
        <w:rPr>
          <w:rFonts w:eastAsia="Arial Unicode MS"/>
          <w:snapToGrid w:val="0"/>
          <w:szCs w:val="22"/>
        </w:rPr>
        <w:t>t</w:t>
      </w:r>
      <w:r w:rsidR="004069EB">
        <w:rPr>
          <w:rFonts w:eastAsia="Arial Unicode MS"/>
          <w:snapToGrid w:val="0"/>
          <w:szCs w:val="22"/>
        </w:rPr>
        <w:t>ie</w:t>
      </w:r>
      <w:r>
        <w:rPr>
          <w:rFonts w:eastAsia="Arial Unicode MS"/>
          <w:snapToGrid w:val="0"/>
          <w:szCs w:val="22"/>
        </w:rPr>
        <w:t>s. Its components are defined in ISO 8601. The syntax for a dateTime value in WKT is given in 6.3.</w:t>
      </w:r>
      <w:r w:rsidR="0055303D">
        <w:rPr>
          <w:rFonts w:eastAsia="Arial Unicode MS"/>
          <w:snapToGrid w:val="0"/>
          <w:szCs w:val="22"/>
        </w:rPr>
        <w:t xml:space="preserve"> The syntax for </w:t>
      </w:r>
      <w:r w:rsidR="00EA7224">
        <w:rPr>
          <w:rFonts w:eastAsia="Arial Unicode MS"/>
          <w:snapToGrid w:val="0"/>
          <w:szCs w:val="22"/>
        </w:rPr>
        <w:t>a temporalDateTime coordinate system in WKT is given in 7.5</w:t>
      </w:r>
      <w:r w:rsidR="004069EB">
        <w:rPr>
          <w:rFonts w:eastAsia="Arial Unicode MS"/>
          <w:snapToGrid w:val="0"/>
          <w:szCs w:val="22"/>
        </w:rPr>
        <w:t>.1</w:t>
      </w:r>
      <w:r w:rsidR="00EA7224">
        <w:rPr>
          <w:rFonts w:eastAsia="Arial Unicode MS"/>
          <w:snapToGrid w:val="0"/>
          <w:szCs w:val="22"/>
        </w:rPr>
        <w:t xml:space="preserve">; no axis unit </w:t>
      </w:r>
      <w:r w:rsidR="004069EB">
        <w:rPr>
          <w:rFonts w:eastAsia="Arial Unicode MS"/>
          <w:snapToGrid w:val="0"/>
          <w:szCs w:val="22"/>
        </w:rPr>
        <w:t>is included</w:t>
      </w:r>
      <w:r w:rsidR="00EA7224">
        <w:rPr>
          <w:rFonts w:eastAsia="Arial Unicode MS"/>
          <w:snapToGrid w:val="0"/>
          <w:szCs w:val="22"/>
        </w:rPr>
        <w:t>.</w:t>
      </w:r>
    </w:p>
    <w:p w:rsidR="00EC2EF6" w:rsidRDefault="00EC2EF6" w:rsidP="00EC2EF6">
      <w:pPr>
        <w:rPr>
          <w:rFonts w:eastAsia="Arial Unicode MS"/>
          <w:snapToGrid w:val="0"/>
          <w:szCs w:val="22"/>
        </w:rPr>
      </w:pPr>
      <w:r w:rsidRPr="00F2464D">
        <w:rPr>
          <w:rFonts w:eastAsia="Arial Unicode MS"/>
          <w:b/>
          <w:snapToGrid w:val="0"/>
          <w:szCs w:val="22"/>
        </w:rPr>
        <w:t>Requirement</w:t>
      </w:r>
      <w:r>
        <w:rPr>
          <w:rFonts w:eastAsia="Arial Unicode MS"/>
          <w:snapToGrid w:val="0"/>
          <w:szCs w:val="22"/>
        </w:rPr>
        <w:t>: For a temporalDateTime coordinate system, neither &lt;axis unit&gt; nor &lt;cs unit&gt; shall be given.</w:t>
      </w:r>
    </w:p>
    <w:p w:rsidR="00947A80" w:rsidRDefault="00947A80" w:rsidP="00947A80">
      <w:pPr>
        <w:rPr>
          <w:rFonts w:eastAsia="Arial Unicode MS"/>
          <w:snapToGrid w:val="0"/>
          <w:sz w:val="18"/>
          <w:szCs w:val="22"/>
        </w:rPr>
      </w:pPr>
      <w:r w:rsidRPr="00DB4B78">
        <w:rPr>
          <w:rFonts w:eastAsia="Arial Unicode MS"/>
          <w:snapToGrid w:val="0"/>
          <w:sz w:val="18"/>
          <w:szCs w:val="22"/>
        </w:rPr>
        <w:t>Note</w:t>
      </w:r>
      <w:r>
        <w:rPr>
          <w:rFonts w:eastAsia="Arial Unicode MS"/>
          <w:snapToGrid w:val="0"/>
          <w:sz w:val="18"/>
          <w:szCs w:val="22"/>
        </w:rPr>
        <w:t xml:space="preserve"> 1</w:t>
      </w:r>
      <w:r w:rsidRPr="00DB4B78">
        <w:rPr>
          <w:rFonts w:eastAsia="Arial Unicode MS"/>
          <w:snapToGrid w:val="0"/>
          <w:sz w:val="18"/>
          <w:szCs w:val="22"/>
        </w:rPr>
        <w:t xml:space="preserve">: </w:t>
      </w:r>
      <w:r w:rsidRPr="00DB4B78">
        <w:rPr>
          <w:rFonts w:eastAsia="Arial Unicode MS"/>
          <w:snapToGrid w:val="0"/>
          <w:sz w:val="18"/>
          <w:szCs w:val="22"/>
        </w:rPr>
        <w:tab/>
      </w:r>
      <w:r>
        <w:rPr>
          <w:rFonts w:eastAsia="Arial Unicode MS"/>
          <w:snapToGrid w:val="0"/>
          <w:sz w:val="18"/>
          <w:szCs w:val="22"/>
        </w:rPr>
        <w:t>Implementers may wish to be aware that this requirement also applies to ordinal coordinate systems - see 7.5.6.3.</w:t>
      </w:r>
    </w:p>
    <w:p w:rsidR="00EA7224" w:rsidRPr="00B07EB7" w:rsidRDefault="00B07EB7" w:rsidP="00B07EB7">
      <w:pPr>
        <w:rPr>
          <w:rFonts w:eastAsia="Arial Unicode MS"/>
          <w:snapToGrid w:val="0"/>
          <w:sz w:val="18"/>
          <w:szCs w:val="22"/>
        </w:rPr>
      </w:pPr>
      <w:r w:rsidRPr="00DB4B78">
        <w:rPr>
          <w:rFonts w:eastAsia="Arial Unicode MS"/>
          <w:snapToGrid w:val="0"/>
          <w:sz w:val="18"/>
          <w:szCs w:val="22"/>
        </w:rPr>
        <w:t>Note</w:t>
      </w:r>
      <w:r>
        <w:rPr>
          <w:rFonts w:eastAsia="Arial Unicode MS"/>
          <w:snapToGrid w:val="0"/>
          <w:sz w:val="18"/>
          <w:szCs w:val="22"/>
        </w:rPr>
        <w:t xml:space="preserve"> 2</w:t>
      </w:r>
      <w:r w:rsidRPr="00DB4B78">
        <w:rPr>
          <w:rFonts w:eastAsia="Arial Unicode MS"/>
          <w:snapToGrid w:val="0"/>
          <w:sz w:val="18"/>
          <w:szCs w:val="22"/>
        </w:rPr>
        <w:t xml:space="preserve">: </w:t>
      </w:r>
      <w:r w:rsidRPr="00DB4B78">
        <w:rPr>
          <w:rFonts w:eastAsia="Arial Unicode MS"/>
          <w:snapToGrid w:val="0"/>
          <w:sz w:val="18"/>
          <w:szCs w:val="22"/>
        </w:rPr>
        <w:tab/>
      </w:r>
      <w:r>
        <w:rPr>
          <w:rFonts w:eastAsia="Arial Unicode MS"/>
          <w:snapToGrid w:val="0"/>
          <w:sz w:val="18"/>
          <w:szCs w:val="22"/>
        </w:rPr>
        <w:t xml:space="preserve">Per 7.5.1 through 7.5.5, for </w:t>
      </w:r>
      <w:r>
        <w:rPr>
          <w:rFonts w:eastAsia="Arial Unicode MS"/>
          <w:snapToGrid w:val="0"/>
          <w:szCs w:val="22"/>
        </w:rPr>
        <w:t xml:space="preserve">a </w:t>
      </w:r>
      <w:r w:rsidRPr="00B07EB7">
        <w:rPr>
          <w:rFonts w:eastAsia="Arial Unicode MS"/>
          <w:snapToGrid w:val="0"/>
          <w:sz w:val="18"/>
          <w:szCs w:val="18"/>
        </w:rPr>
        <w:t>temporalDateTime CS axis name/abbreviation and axis direction shall be given, axis order may be given or be implied. Only axis unit is omitted.</w:t>
      </w:r>
      <w:r w:rsidR="00947A80">
        <w:rPr>
          <w:rFonts w:eastAsia="Arial Unicode MS"/>
          <w:snapToGrid w:val="0"/>
          <w:sz w:val="18"/>
          <w:szCs w:val="22"/>
        </w:rPr>
        <w:t xml:space="preserve"> </w:t>
      </w:r>
    </w:p>
    <w:p w:rsidR="00EC2EF6" w:rsidRDefault="00947A80" w:rsidP="0055303D">
      <w:pPr>
        <w:pStyle w:val="Heading3"/>
      </w:pPr>
      <w:bookmarkStart w:id="265" w:name="_Toc522896129"/>
      <w:r>
        <w:t>Axis u</w:t>
      </w:r>
      <w:r w:rsidR="0055303D">
        <w:t xml:space="preserve">nit </w:t>
      </w:r>
      <w:r w:rsidR="00EC2EF6">
        <w:t>for temporalCount and temporalMeasure coordinate systems</w:t>
      </w:r>
      <w:bookmarkEnd w:id="265"/>
    </w:p>
    <w:p w:rsidR="00C734EE" w:rsidRDefault="00947A80" w:rsidP="00C734EE">
      <w:r>
        <w:t xml:space="preserve">For temporal count and temporal measure coordinate systems, </w:t>
      </w:r>
      <w:r w:rsidR="00B07EB7">
        <w:t xml:space="preserve">the requirements for coordinate system and coordinate system axis are the same as those for a spatial coordinate system and spatial coordinate system axis except that the axis unit conversion factor is conditional, to be given only when the temporal quantity (time unit) has a simple scalar conversion ratio to the SI base unit of a second. </w:t>
      </w:r>
      <w:r w:rsidR="001D126F" w:rsidRPr="001D126F">
        <w:t xml:space="preserve">Requirements and examples are in </w:t>
      </w:r>
      <w:r w:rsidR="004069EB">
        <w:t xml:space="preserve">7.4.1 and </w:t>
      </w:r>
      <w:r w:rsidR="001D126F" w:rsidRPr="001D126F">
        <w:t>7.4.3.</w:t>
      </w:r>
    </w:p>
    <w:p w:rsidR="00B07EB7" w:rsidRPr="001D126F" w:rsidRDefault="00B07EB7" w:rsidP="00C734EE">
      <w:pPr>
        <w:rPr>
          <w:rFonts w:ascii="Courier New" w:hAnsi="Courier New" w:cs="Courier New"/>
          <w:color w:val="000000"/>
          <w:sz w:val="18"/>
          <w:szCs w:val="22"/>
        </w:rPr>
      </w:pPr>
    </w:p>
    <w:p w:rsidR="00945265" w:rsidRPr="00A301E0" w:rsidRDefault="00945265" w:rsidP="00057D9B">
      <w:pPr>
        <w:pStyle w:val="Heading2"/>
        <w:keepLines/>
        <w:numPr>
          <w:ilvl w:val="1"/>
          <w:numId w:val="1"/>
        </w:numPr>
        <w:tabs>
          <w:tab w:val="clear" w:pos="360"/>
        </w:tabs>
      </w:pPr>
      <w:bookmarkStart w:id="266" w:name="_Toc380310650"/>
      <w:bookmarkStart w:id="267" w:name="_Toc522896130"/>
      <w:r w:rsidRPr="00A301E0">
        <w:t>Example</w:t>
      </w:r>
      <w:r w:rsidR="00BE61B1">
        <w:t>s</w:t>
      </w:r>
      <w:r w:rsidRPr="00A301E0">
        <w:t xml:space="preserve"> of </w:t>
      </w:r>
      <w:r w:rsidR="00CC73F8">
        <w:t>WKT</w:t>
      </w:r>
      <w:r w:rsidRPr="00A301E0">
        <w:t xml:space="preserve"> describing a temporal CRS</w:t>
      </w:r>
      <w:bookmarkEnd w:id="266"/>
      <w:bookmarkEnd w:id="267"/>
    </w:p>
    <w:p w:rsidR="00B44D6B" w:rsidRDefault="001A2A6E" w:rsidP="00057D9B">
      <w:pPr>
        <w:pStyle w:val="Example"/>
        <w:keepNext/>
        <w:keepLines/>
        <w:tabs>
          <w:tab w:val="clear" w:pos="1360"/>
          <w:tab w:val="left" w:pos="1276"/>
        </w:tabs>
        <w:spacing w:after="0"/>
        <w:ind w:left="1276" w:hanging="1276"/>
        <w:jc w:val="left"/>
        <w:rPr>
          <w:rFonts w:ascii="Courier New" w:hAnsi="Courier New" w:cs="Courier New"/>
          <w:szCs w:val="18"/>
        </w:rPr>
      </w:pPr>
      <w:r w:rsidRPr="001D1439">
        <w:t>EXAMPLE</w:t>
      </w:r>
      <w:r>
        <w:t xml:space="preserve"> 1</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a temporal</w:t>
      </w:r>
      <w:r>
        <w:rPr>
          <w:rFonts w:eastAsia="Arial Unicode MS"/>
          <w:snapToGrid w:val="0"/>
          <w:szCs w:val="18"/>
        </w:rPr>
        <w:t xml:space="preserve"> </w:t>
      </w:r>
      <w:r w:rsidRPr="00713AEE">
        <w:rPr>
          <w:rFonts w:eastAsia="Arial Unicode MS"/>
          <w:snapToGrid w:val="0"/>
          <w:szCs w:val="18"/>
        </w:rPr>
        <w:t>DateTime coordinate system (</w:t>
      </w:r>
      <w:r w:rsidR="00A52F08">
        <w:rPr>
          <w:rFonts w:eastAsia="Arial Unicode MS"/>
          <w:snapToGrid w:val="0"/>
          <w:szCs w:val="18"/>
        </w:rPr>
        <w:t xml:space="preserve">axis </w:t>
      </w:r>
      <w:r>
        <w:rPr>
          <w:rFonts w:eastAsia="Arial Unicode MS"/>
          <w:snapToGrid w:val="0"/>
          <w:szCs w:val="18"/>
        </w:rPr>
        <w:t>time unit</w:t>
      </w:r>
      <w:r w:rsidRPr="00713AEE">
        <w:rPr>
          <w:rFonts w:eastAsia="Arial Unicode MS"/>
          <w:snapToGrid w:val="0"/>
          <w:szCs w:val="18"/>
        </w:rPr>
        <w:t xml:space="preserve"> </w:t>
      </w:r>
      <w:r>
        <w:rPr>
          <w:rFonts w:eastAsia="Arial Unicode MS"/>
          <w:snapToGrid w:val="0"/>
          <w:szCs w:val="18"/>
        </w:rPr>
        <w:t xml:space="preserve">shall </w:t>
      </w:r>
      <w:r w:rsidR="00A52F08">
        <w:rPr>
          <w:rFonts w:eastAsia="Arial Unicode MS"/>
          <w:snapToGrid w:val="0"/>
          <w:szCs w:val="18"/>
        </w:rPr>
        <w:t xml:space="preserve">not </w:t>
      </w:r>
      <w:r>
        <w:rPr>
          <w:rFonts w:eastAsia="Arial Unicode MS"/>
          <w:snapToGrid w:val="0"/>
          <w:szCs w:val="18"/>
        </w:rPr>
        <w:t>be</w:t>
      </w:r>
      <w:r w:rsidRPr="00713AEE">
        <w:rPr>
          <w:rFonts w:eastAsia="Arial Unicode MS"/>
          <w:snapToGrid w:val="0"/>
          <w:szCs w:val="18"/>
        </w:rPr>
        <w:t xml:space="preserve"> given)</w:t>
      </w:r>
      <w:r>
        <w:rPr>
          <w:rFonts w:eastAsia="Arial Unicode MS"/>
          <w:snapToGrid w:val="0"/>
          <w:szCs w:val="18"/>
        </w:rPr>
        <w:t>. Calendar attribute is omitted</w:t>
      </w:r>
      <w:r w:rsidR="00057D9B">
        <w:rPr>
          <w:rFonts w:eastAsia="Arial Unicode MS"/>
          <w:snapToGrid w:val="0"/>
          <w:szCs w:val="18"/>
        </w:rPr>
        <w:t xml:space="preserve"> and time origin attribute is omitted (defaults inferred in both cases)</w:t>
      </w:r>
      <w:r>
        <w:rPr>
          <w:rFonts w:eastAsia="Arial Unicode MS"/>
          <w:snapToGrid w:val="0"/>
          <w:szCs w:val="18"/>
        </w:rPr>
        <w:t>:</w:t>
      </w:r>
      <w:r w:rsidRPr="00713AEE">
        <w:rPr>
          <w:szCs w:val="18"/>
        </w:rPr>
        <w:br/>
      </w:r>
      <w:r w:rsidRPr="00A301E0">
        <w:rPr>
          <w:rFonts w:ascii="Courier New" w:hAnsi="Courier New" w:cs="Courier New"/>
          <w:szCs w:val="18"/>
        </w:rPr>
        <w:t>TIMECRS["</w:t>
      </w:r>
      <w:r>
        <w:rPr>
          <w:rFonts w:ascii="Courier New" w:hAnsi="Courier New" w:cs="Courier New"/>
          <w:szCs w:val="18"/>
        </w:rPr>
        <w:t>DateTime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057D9B" w:rsidRPr="00057D9B">
        <w:rPr>
          <w:rFonts w:ascii="Courier New" w:hAnsi="Courier New" w:cs="Courier New"/>
          <w:szCs w:val="18"/>
        </w:rPr>
        <w:t>Gregorian Calendar"</w:t>
      </w:r>
      <w:r w:rsidRPr="00057D9B">
        <w:rPr>
          <w:rFonts w:ascii="Courier New" w:hAnsi="Courier New" w:cs="Courier New"/>
          <w:szCs w:val="18"/>
        </w:rPr>
        <w:t>],</w:t>
      </w:r>
      <w:r w:rsidRPr="001D1439">
        <w:br/>
      </w:r>
      <w:r>
        <w:rPr>
          <w:rFonts w:ascii="Courier New" w:hAnsi="Courier New" w:cs="Courier New"/>
        </w:rPr>
        <w:t xml:space="preserve">  </w:t>
      </w:r>
      <w:r w:rsidRPr="001D1439">
        <w:rPr>
          <w:rFonts w:ascii="Courier New" w:hAnsi="Courier New" w:cs="Courier New"/>
        </w:rPr>
        <w:t>CS[TemporalDateTime,1],</w:t>
      </w:r>
      <w:r w:rsidRPr="001D1439">
        <w:rPr>
          <w:rFonts w:ascii="Courier New" w:hAnsi="Courier New" w:cs="Courier New"/>
          <w:szCs w:val="18"/>
        </w:rPr>
        <w:t xml:space="preserve">AXIS["Time </w:t>
      </w:r>
      <w:r w:rsidRPr="001D1439">
        <w:rPr>
          <w:rFonts w:cs="Arial"/>
          <w:szCs w:val="18"/>
        </w:rPr>
        <w:t>(</w:t>
      </w:r>
      <w:r w:rsidRPr="001D1439">
        <w:rPr>
          <w:rFonts w:ascii="Courier New" w:hAnsi="Courier New" w:cs="Courier New"/>
          <w:szCs w:val="18"/>
        </w:rPr>
        <w:t>T</w:t>
      </w:r>
      <w:r w:rsidRPr="001D1439">
        <w:rPr>
          <w:rFonts w:cs="Arial"/>
          <w:szCs w:val="18"/>
        </w:rPr>
        <w:t>)</w:t>
      </w:r>
      <w:r w:rsidRPr="001D1439">
        <w:rPr>
          <w:rFonts w:ascii="Courier New" w:hAnsi="Courier New" w:cs="Courier New"/>
          <w:szCs w:val="18"/>
        </w:rPr>
        <w:t>",future]</w:t>
      </w:r>
    </w:p>
    <w:p w:rsidR="001A2A6E" w:rsidRDefault="00B44D6B" w:rsidP="00B44D6B">
      <w:pPr>
        <w:pStyle w:val="Example"/>
        <w:keepNext/>
        <w:keepLines/>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1A2A6E">
        <w:rPr>
          <w:rFonts w:ascii="Courier New" w:hAnsi="Courier New" w:cs="Courier New"/>
          <w:szCs w:val="18"/>
        </w:rPr>
        <w:t>]</w:t>
      </w:r>
    </w:p>
    <w:p w:rsidR="00304EDE" w:rsidRDefault="00304EDE" w:rsidP="00304EDE">
      <w:pPr>
        <w:spacing w:after="0"/>
      </w:pPr>
    </w:p>
    <w:p w:rsidR="00304EDE" w:rsidRPr="00304EDE" w:rsidRDefault="00304EDE" w:rsidP="00304EDE">
      <w:pPr>
        <w:spacing w:after="0"/>
        <w:rPr>
          <w:sz w:val="18"/>
        </w:rPr>
      </w:pPr>
      <w:r>
        <w:t>Note: example coordinate data suitable for use with this CRS:</w:t>
      </w:r>
    </w:p>
    <w:p w:rsidR="00304EDE" w:rsidRPr="00304EDE" w:rsidRDefault="00304EDE" w:rsidP="00304EDE">
      <w:pPr>
        <w:ind w:left="400"/>
        <w:rPr>
          <w:sz w:val="18"/>
        </w:rPr>
      </w:pPr>
      <w:r w:rsidRPr="00304EDE">
        <w:rPr>
          <w:sz w:val="18"/>
        </w:rPr>
        <w:t>(2018-04-25T16:30:00Z, 2018-05-01T09:35:24Z</w:t>
      </w:r>
      <w:r>
        <w:rPr>
          <w:sz w:val="18"/>
        </w:rPr>
        <w:t>, ...</w:t>
      </w:r>
      <w:r w:rsidRPr="00304EDE">
        <w:rPr>
          <w:sz w:val="18"/>
        </w:rPr>
        <w:t>)</w:t>
      </w:r>
    </w:p>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1D1439">
        <w:t>EXAMPLE</w:t>
      </w:r>
      <w:r>
        <w:t xml:space="preserve"> 2</w:t>
      </w:r>
      <w:r w:rsidRPr="001D1439">
        <w:t xml:space="preserve"> </w:t>
      </w:r>
      <w:r w:rsidRPr="001D1439">
        <w:rPr>
          <w:rFonts w:ascii="Courier New" w:hAnsi="Courier New" w:cs="Courier New"/>
          <w:szCs w:val="18"/>
        </w:rPr>
        <w:tab/>
      </w:r>
      <w:r w:rsidRPr="00713AEE">
        <w:rPr>
          <w:rFonts w:cs="Arial"/>
          <w:szCs w:val="18"/>
        </w:rPr>
        <w:t xml:space="preserve">Temporal CRS with </w:t>
      </w:r>
      <w:r>
        <w:rPr>
          <w:rFonts w:eastAsia="Arial Unicode MS"/>
          <w:snapToGrid w:val="0"/>
          <w:szCs w:val="22"/>
        </w:rPr>
        <w:t xml:space="preserve">a </w:t>
      </w:r>
      <w:r w:rsidR="0049194D">
        <w:t>t</w:t>
      </w:r>
      <w:r w:rsidRPr="001D1439">
        <w:t>emporal Count CS (coordinates are integers) i</w:t>
      </w:r>
      <w:r>
        <w:t>n which axis unit includes</w:t>
      </w:r>
      <w:r w:rsidRPr="001D1439">
        <w:t xml:space="preserve"> </w:t>
      </w:r>
      <w:r w:rsidR="00CA1804">
        <w:t xml:space="preserve">a </w:t>
      </w:r>
      <w:r>
        <w:t>scalar conversion factor:</w:t>
      </w:r>
      <w:r w:rsidRPr="00713AEE">
        <w:rPr>
          <w:szCs w:val="18"/>
        </w:rPr>
        <w:br/>
      </w:r>
      <w:r w:rsidRPr="00A301E0">
        <w:rPr>
          <w:rFonts w:ascii="Courier New" w:hAnsi="Courier New" w:cs="Courier New"/>
          <w:szCs w:val="18"/>
        </w:rPr>
        <w:t>TIMECRS["</w:t>
      </w:r>
      <w:r w:rsidR="00CA1804">
        <w:rPr>
          <w:rFonts w:ascii="Courier New" w:hAnsi="Courier New" w:cs="Courier New"/>
          <w:szCs w:val="18"/>
        </w:rPr>
        <w:t>GPS milliseconds</w:t>
      </w:r>
      <w:r w:rsidRPr="00A301E0">
        <w:rPr>
          <w:rFonts w:ascii="Courier New" w:hAnsi="Courier New" w:cs="Courier New"/>
          <w:szCs w:val="18"/>
        </w:rPr>
        <w:t>",</w:t>
      </w:r>
      <w:r w:rsidRPr="001D1439">
        <w:br/>
      </w:r>
      <w:r>
        <w:rPr>
          <w:rFonts w:ascii="Courier New" w:hAnsi="Courier New" w:cs="Courier New"/>
          <w:szCs w:val="18"/>
        </w:rPr>
        <w:t xml:space="preserve">  </w:t>
      </w:r>
      <w:r w:rsidR="00CA1804">
        <w:rPr>
          <w:rFonts w:ascii="Courier New" w:hAnsi="Courier New" w:cs="Courier New"/>
          <w:szCs w:val="18"/>
        </w:rPr>
        <w:t>TDATUM["GPS t</w:t>
      </w:r>
      <w:r w:rsidRPr="00A301E0">
        <w:rPr>
          <w:rFonts w:ascii="Courier New" w:hAnsi="Courier New" w:cs="Courier New"/>
          <w:szCs w:val="18"/>
        </w:rPr>
        <w:t>ime origin</w:t>
      </w:r>
      <w:r w:rsidRPr="00222DE1">
        <w:rPr>
          <w:rFonts w:ascii="Courier New" w:hAnsi="Courier New" w:cs="Courier New"/>
          <w:szCs w:val="18"/>
        </w:rPr>
        <w:t>",</w:t>
      </w:r>
      <w:r>
        <w:rPr>
          <w:rFonts w:ascii="Courier New" w:hAnsi="Courier New" w:cs="Courier New"/>
          <w:szCs w:val="18"/>
        </w:rPr>
        <w:t>TIMEORIGIN[</w:t>
      </w:r>
      <w:r w:rsidR="00CA1804">
        <w:rPr>
          <w:rFonts w:ascii="Courier New" w:hAnsi="Courier New" w:cs="Courier New"/>
          <w:szCs w:val="18"/>
        </w:rPr>
        <w:t>198</w:t>
      </w:r>
      <w:r w:rsidRPr="00222DE1">
        <w:rPr>
          <w:rFonts w:ascii="Courier New" w:hAnsi="Courier New" w:cs="Courier New"/>
          <w:szCs w:val="18"/>
        </w:rPr>
        <w:t>0-01-01T00:00:00.0Z]],</w:t>
      </w:r>
      <w:r w:rsidRPr="001954EE">
        <w:t xml:space="preserve"> </w:t>
      </w:r>
      <w:r w:rsidRPr="001D1439">
        <w:br/>
      </w:r>
      <w:r>
        <w:rPr>
          <w:rFonts w:ascii="Courier New" w:hAnsi="Courier New" w:cs="Courier New"/>
        </w:rPr>
        <w:t xml:space="preserve">  </w:t>
      </w:r>
      <w:r w:rsidRPr="001D1439">
        <w:rPr>
          <w:rFonts w:ascii="Courier New" w:hAnsi="Courier New" w:cs="Courier New"/>
        </w:rPr>
        <w:t>CS[TemporalCount,1],</w:t>
      </w:r>
      <w:r w:rsidRPr="001D1439">
        <w:rPr>
          <w:rFonts w:ascii="Courier New" w:hAnsi="Courier New" w:cs="Courier New"/>
          <w:szCs w:val="18"/>
        </w:rPr>
        <w:t>AXIS["</w:t>
      </w:r>
      <w:r w:rsidRPr="001D1439">
        <w:rPr>
          <w:rFonts w:cs="Arial"/>
          <w:szCs w:val="18"/>
        </w:rPr>
        <w:t>(</w:t>
      </w:r>
      <w:r w:rsidRPr="001D1439">
        <w:rPr>
          <w:rFonts w:ascii="Courier New" w:hAnsi="Courier New" w:cs="Courier New"/>
          <w:szCs w:val="18"/>
        </w:rPr>
        <w:t>T</w:t>
      </w:r>
      <w:r w:rsidRPr="001D1439">
        <w:rPr>
          <w:rFonts w:cs="Arial"/>
          <w:szCs w:val="18"/>
        </w:rPr>
        <w:t>)</w:t>
      </w:r>
      <w:r>
        <w:rPr>
          <w:rFonts w:ascii="Courier New" w:hAnsi="Courier New" w:cs="Courier New"/>
          <w:szCs w:val="18"/>
        </w:rPr>
        <w:t>",future,TIMEUNIT["milli</w:t>
      </w:r>
      <w:r w:rsidRPr="001D1439">
        <w:rPr>
          <w:rFonts w:ascii="Courier New" w:hAnsi="Courier New" w:cs="Courier New"/>
          <w:szCs w:val="18"/>
        </w:rPr>
        <w:t>second</w:t>
      </w:r>
      <w:r w:rsidR="00B07EB7">
        <w:rPr>
          <w:rFonts w:ascii="Courier New" w:hAnsi="Courier New" w:cs="Courier New"/>
          <w:szCs w:val="18"/>
        </w:rPr>
        <w:t xml:space="preserve"> (ms)</w:t>
      </w:r>
      <w:r w:rsidRPr="001D1439">
        <w:rPr>
          <w:rFonts w:ascii="Courier New" w:hAnsi="Courier New" w:cs="Courier New"/>
          <w:szCs w:val="18"/>
        </w:rPr>
        <w:t>",</w:t>
      </w:r>
      <w:r>
        <w:rPr>
          <w:rFonts w:ascii="Courier New" w:hAnsi="Courier New" w:cs="Courier New"/>
          <w:szCs w:val="18"/>
        </w:rPr>
        <w:t>0.001</w:t>
      </w:r>
      <w:r w:rsidRPr="001D1439">
        <w:rPr>
          <w:rFonts w:ascii="Courier New" w:hAnsi="Courier New" w:cs="Courier New"/>
          <w:szCs w:val="18"/>
        </w:rPr>
        <w:t>]]</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304EDE" w:rsidRPr="00304EDE" w:rsidRDefault="00304EDE" w:rsidP="00304EDE">
      <w:pPr>
        <w:spacing w:after="0"/>
      </w:pPr>
      <w:r>
        <w:t>Note: example coordinate data suitable for use with this CRS: (5351236450450, 5351236450950, ...)</w:t>
      </w:r>
    </w:p>
    <w:p w:rsidR="00262063" w:rsidRPr="00262063" w:rsidRDefault="00262063" w:rsidP="00262063"/>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1D1439">
        <w:t>EXAMPLE</w:t>
      </w:r>
      <w:r>
        <w:t xml:space="preserve"> 3</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rsidR="0049194D">
        <w:t>t</w:t>
      </w:r>
      <w:r w:rsidRPr="001D1439">
        <w:t xml:space="preserve">emporal Count CS in which </w:t>
      </w:r>
      <w:r w:rsidR="00823387">
        <w:t xml:space="preserve">axis quantity is integer count. </w:t>
      </w:r>
      <w:r w:rsidR="00CA1804">
        <w:t>A</w:t>
      </w:r>
      <w:r>
        <w:t>xi</w:t>
      </w:r>
      <w:r w:rsidR="00CA1804">
        <w:t>s unit</w:t>
      </w:r>
      <w:r w:rsidRPr="001D1439">
        <w:t xml:space="preserve"> is used but </w:t>
      </w:r>
      <w:r w:rsidR="00CA1804">
        <w:t>conversion factor</w:t>
      </w:r>
      <w:r w:rsidRPr="001D1439">
        <w:t xml:space="preserve"> is omitted</w:t>
      </w:r>
      <w:r>
        <w:t xml:space="preserve"> because not scalar</w:t>
      </w:r>
      <w:r w:rsidR="00823387">
        <w:t>.</w:t>
      </w:r>
      <w:r w:rsidRPr="00713AEE">
        <w:rPr>
          <w:szCs w:val="18"/>
        </w:rPr>
        <w:br/>
      </w:r>
      <w:r w:rsidRPr="00A301E0">
        <w:rPr>
          <w:rFonts w:ascii="Courier New" w:hAnsi="Courier New" w:cs="Courier New"/>
          <w:szCs w:val="18"/>
        </w:rPr>
        <w:t>TIMECRS["</w:t>
      </w:r>
      <w:r>
        <w:rPr>
          <w:rFonts w:ascii="Courier New" w:hAnsi="Courier New" w:cs="Courier New"/>
          <w:szCs w:val="18"/>
        </w:rPr>
        <w:t>Calendar</w:t>
      </w:r>
      <w:r w:rsidR="00823387">
        <w:rPr>
          <w:rFonts w:ascii="Courier New" w:hAnsi="Courier New" w:cs="Courier New"/>
          <w:szCs w:val="18"/>
        </w:rPr>
        <w:t xml:space="preserve"> hours from 1979-12-29</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823387">
        <w:rPr>
          <w:rFonts w:ascii="Courier New" w:hAnsi="Courier New" w:cs="Courier New"/>
          <w:szCs w:val="18"/>
        </w:rPr>
        <w:t>29 December 1979</w:t>
      </w:r>
      <w:r w:rsidRPr="00222DE1">
        <w:rPr>
          <w:rFonts w:ascii="Courier New" w:hAnsi="Courier New" w:cs="Courier New"/>
          <w:szCs w:val="18"/>
        </w:rPr>
        <w:t>",</w:t>
      </w:r>
      <w:r>
        <w:rPr>
          <w:rFonts w:ascii="Courier New" w:hAnsi="Courier New" w:cs="Courier New"/>
          <w:szCs w:val="18"/>
        </w:rPr>
        <w:t>TIMEORIGIN[</w:t>
      </w:r>
      <w:r w:rsidR="00823387">
        <w:rPr>
          <w:rFonts w:ascii="Courier New" w:hAnsi="Courier New" w:cs="Courier New"/>
          <w:szCs w:val="18"/>
        </w:rPr>
        <w:t>1979-12-29</w:t>
      </w:r>
      <w:r w:rsidR="00CA1804">
        <w:rPr>
          <w:rFonts w:ascii="Courier New" w:hAnsi="Courier New" w:cs="Courier New"/>
          <w:szCs w:val="18"/>
        </w:rPr>
        <w:t>T00</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Pr="001D1439">
        <w:rPr>
          <w:rFonts w:ascii="Courier New" w:hAnsi="Courier New" w:cs="Courier New"/>
        </w:rPr>
        <w:t>CS[TemporalCount,1],</w:t>
      </w:r>
      <w:r w:rsidRPr="001D1439">
        <w:rPr>
          <w:rFonts w:ascii="Courier New" w:hAnsi="Courier New" w:cs="Courier New"/>
          <w:szCs w:val="18"/>
        </w:rPr>
        <w:t>AXIS["Time",future,TIMEUNIT["</w:t>
      </w:r>
      <w:r w:rsidR="00823387">
        <w:rPr>
          <w:rFonts w:ascii="Courier New" w:hAnsi="Courier New" w:cs="Courier New"/>
          <w:szCs w:val="18"/>
        </w:rPr>
        <w:t>hour</w:t>
      </w:r>
      <w:r w:rsidRPr="001D1439">
        <w:rPr>
          <w:rFonts w:ascii="Courier New" w:hAnsi="Courier New" w:cs="Courier New"/>
          <w:szCs w:val="18"/>
        </w:rPr>
        <w:t>"]]</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262063" w:rsidRDefault="00304EDE" w:rsidP="00304EDE">
      <w:pPr>
        <w:spacing w:after="0"/>
      </w:pPr>
      <w:r>
        <w:t>Note: example coordinate data suitable for use with this CRS: (429, 453, ...)</w:t>
      </w:r>
    </w:p>
    <w:p w:rsidR="00304EDE" w:rsidRPr="00262063" w:rsidRDefault="00304EDE" w:rsidP="00304EDE">
      <w:pPr>
        <w:spacing w:after="0"/>
      </w:pPr>
    </w:p>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1D1439">
        <w:t>EXAMPLE</w:t>
      </w:r>
      <w:r>
        <w:t xml:space="preserve"> 4</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rsidR="0049194D">
        <w:t>t</w:t>
      </w:r>
      <w:r w:rsidR="00262063" w:rsidRPr="001D1439">
        <w:t>emporal Measure CS (coordinates are real</w:t>
      </w:r>
      <w:r w:rsidR="00A52F08">
        <w:t xml:space="preserve"> numbers</w:t>
      </w:r>
      <w:r w:rsidR="00262063" w:rsidRPr="001D1439">
        <w:t>) in which &lt;</w:t>
      </w:r>
      <w:r w:rsidR="00262063">
        <w:t>axi</w:t>
      </w:r>
      <w:r w:rsidR="00262063" w:rsidRPr="001D1439">
        <w:t>s unit&gt; is used but &lt;conversion factor&gt; is omitted</w:t>
      </w:r>
      <w:r w:rsidR="00262063">
        <w:t xml:space="preserve"> because not scalar:</w:t>
      </w:r>
      <w:r w:rsidRPr="00713AEE">
        <w:rPr>
          <w:szCs w:val="18"/>
        </w:rPr>
        <w:br/>
      </w:r>
      <w:r w:rsidRPr="00A301E0">
        <w:rPr>
          <w:rFonts w:ascii="Courier New" w:hAnsi="Courier New" w:cs="Courier New"/>
          <w:szCs w:val="18"/>
        </w:rPr>
        <w:t>TIMECRS["</w:t>
      </w:r>
      <w:r w:rsidR="00262063">
        <w:rPr>
          <w:rFonts w:ascii="Courier New" w:hAnsi="Courier New" w:cs="Courier New"/>
          <w:szCs w:val="18"/>
        </w:rPr>
        <w:t>Decimal Years CE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262063">
        <w:rPr>
          <w:rFonts w:ascii="Courier New" w:hAnsi="Courier New" w:cs="Courier New"/>
          <w:szCs w:val="18"/>
        </w:rPr>
        <w:t>Common Era</w:t>
      </w:r>
      <w:r w:rsidRPr="00222DE1">
        <w:rPr>
          <w:rFonts w:ascii="Courier New" w:hAnsi="Courier New" w:cs="Courier New"/>
          <w:szCs w:val="18"/>
        </w:rPr>
        <w:t>",</w:t>
      </w:r>
      <w:r>
        <w:rPr>
          <w:rFonts w:ascii="Courier New" w:hAnsi="Courier New" w:cs="Courier New"/>
          <w:szCs w:val="18"/>
        </w:rPr>
        <w:t>TIMEORIGIN[000</w:t>
      </w:r>
      <w:r w:rsidR="00262063">
        <w:rPr>
          <w:rFonts w:ascii="Courier New" w:hAnsi="Courier New" w:cs="Courier New"/>
          <w:szCs w:val="18"/>
        </w:rPr>
        <w:t>0</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00262063" w:rsidRPr="001D1439">
        <w:rPr>
          <w:rFonts w:ascii="Courier New" w:hAnsi="Courier New" w:cs="Courier New"/>
        </w:rPr>
        <w:t>CS[TemporalMeasure,1],</w:t>
      </w:r>
      <w:r w:rsidR="00262063" w:rsidRPr="001D1439">
        <w:rPr>
          <w:rFonts w:ascii="Courier New" w:hAnsi="Courier New" w:cs="Courier New"/>
          <w:szCs w:val="18"/>
        </w:rPr>
        <w:t>AXIS["</w:t>
      </w:r>
      <w:r w:rsidR="00262063">
        <w:rPr>
          <w:rFonts w:ascii="Courier New" w:hAnsi="Courier New" w:cs="Courier New"/>
          <w:szCs w:val="18"/>
        </w:rPr>
        <w:t xml:space="preserve">Decimal years </w:t>
      </w:r>
      <w:r w:rsidR="00262063" w:rsidRPr="00B07EB7">
        <w:rPr>
          <w:rFonts w:ascii="Courier New" w:hAnsi="Courier New" w:cs="Courier New"/>
          <w:szCs w:val="18"/>
        </w:rPr>
        <w:t>(a)</w:t>
      </w:r>
      <w:r w:rsidR="00262063" w:rsidRPr="001D1439">
        <w:rPr>
          <w:rFonts w:ascii="Courier New" w:hAnsi="Courier New" w:cs="Courier New"/>
          <w:szCs w:val="18"/>
        </w:rPr>
        <w:t>",future,TIMEUNIT["year"]]</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304EDE" w:rsidRDefault="00304EDE" w:rsidP="00304EDE">
      <w:pPr>
        <w:spacing w:after="0"/>
      </w:pPr>
      <w:r>
        <w:t>Note: example coordinate data suitable for use with this CRS: (2000.4, 2002.8, ...)</w:t>
      </w:r>
    </w:p>
    <w:p w:rsidR="00304EDE" w:rsidRPr="00262063" w:rsidRDefault="00304EDE" w:rsidP="00304EDE">
      <w:pPr>
        <w:spacing w:after="0"/>
      </w:pPr>
    </w:p>
    <w:p w:rsidR="00B44D6B" w:rsidRDefault="00304EDE" w:rsidP="00304EDE">
      <w:pPr>
        <w:pStyle w:val="Example"/>
        <w:keepNext/>
        <w:tabs>
          <w:tab w:val="clear" w:pos="1360"/>
          <w:tab w:val="left" w:pos="1276"/>
        </w:tabs>
        <w:spacing w:after="0"/>
        <w:ind w:left="1276" w:hanging="1276"/>
        <w:jc w:val="left"/>
        <w:rPr>
          <w:rFonts w:ascii="Courier New" w:hAnsi="Courier New" w:cs="Courier New"/>
          <w:szCs w:val="18"/>
        </w:rPr>
      </w:pPr>
      <w:r w:rsidRPr="001D1439">
        <w:t>EXAMPLE</w:t>
      </w:r>
      <w:r>
        <w:t xml:space="preserve"> 5</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t>t</w:t>
      </w:r>
      <w:r w:rsidRPr="001D1439">
        <w:t xml:space="preserve">emporal </w:t>
      </w:r>
      <w:r w:rsidR="0090540B">
        <w:t>Count</w:t>
      </w:r>
      <w:r w:rsidRPr="001D1439">
        <w:t xml:space="preserve"> CS (coordinates are </w:t>
      </w:r>
      <w:r w:rsidR="0090540B">
        <w:t>integers</w:t>
      </w:r>
      <w:r w:rsidRPr="001D1439">
        <w:t>)</w:t>
      </w:r>
      <w:r w:rsidR="0090540B">
        <w:t xml:space="preserve">. </w:t>
      </w:r>
      <w:r w:rsidRPr="001D1439">
        <w:t>&lt;</w:t>
      </w:r>
      <w:r>
        <w:t>axi</w:t>
      </w:r>
      <w:r w:rsidRPr="001D1439">
        <w:t>s unit&gt; is used but &lt;conversion factor&gt; is omitted</w:t>
      </w:r>
      <w:r>
        <w:t xml:space="preserve"> because not scalar:</w:t>
      </w:r>
      <w:r w:rsidRPr="00713AEE">
        <w:rPr>
          <w:szCs w:val="18"/>
        </w:rPr>
        <w:br/>
      </w:r>
      <w:r w:rsidRPr="00A301E0">
        <w:rPr>
          <w:rFonts w:ascii="Courier New" w:hAnsi="Courier New" w:cs="Courier New"/>
          <w:szCs w:val="18"/>
        </w:rPr>
        <w:t>TIMECRS["</w:t>
      </w:r>
      <w:r w:rsidR="0090540B">
        <w:rPr>
          <w:rFonts w:ascii="Courier New" w:hAnsi="Courier New" w:cs="Courier New"/>
          <w:szCs w:val="18"/>
        </w:rPr>
        <w:t>Unix time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90540B">
        <w:rPr>
          <w:rFonts w:ascii="Courier New" w:hAnsi="Courier New" w:cs="Courier New"/>
          <w:szCs w:val="18"/>
        </w:rPr>
        <w:t>Unix epoch</w:t>
      </w:r>
      <w:r w:rsidRPr="00222DE1">
        <w:rPr>
          <w:rFonts w:ascii="Courier New" w:hAnsi="Courier New" w:cs="Courier New"/>
          <w:szCs w:val="18"/>
        </w:rPr>
        <w:t>",</w:t>
      </w:r>
      <w:r>
        <w:rPr>
          <w:rFonts w:ascii="Courier New" w:hAnsi="Courier New" w:cs="Courier New"/>
          <w:szCs w:val="18"/>
        </w:rPr>
        <w:t>TIMEORIGIN[</w:t>
      </w:r>
      <w:r w:rsidR="0090540B" w:rsidRPr="0090540B">
        <w:rPr>
          <w:rFonts w:ascii="Courier New" w:hAnsi="Courier New" w:cs="Courier New"/>
        </w:rPr>
        <w:t>1970-01-01T00:00:00Z</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Pr="001D1439">
        <w:rPr>
          <w:rFonts w:ascii="Courier New" w:hAnsi="Courier New" w:cs="Courier New"/>
        </w:rPr>
        <w:t>CS[Temporal</w:t>
      </w:r>
      <w:r w:rsidR="0090540B">
        <w:rPr>
          <w:rFonts w:ascii="Courier New" w:hAnsi="Courier New" w:cs="Courier New"/>
        </w:rPr>
        <w:t>Count</w:t>
      </w:r>
      <w:r w:rsidRPr="001D1439">
        <w:rPr>
          <w:rFonts w:ascii="Courier New" w:hAnsi="Courier New" w:cs="Courier New"/>
        </w:rPr>
        <w:t>,1],</w:t>
      </w:r>
      <w:r w:rsidRPr="001D1439">
        <w:rPr>
          <w:rFonts w:ascii="Courier New" w:hAnsi="Courier New" w:cs="Courier New"/>
          <w:szCs w:val="18"/>
        </w:rPr>
        <w:t>AXIS["</w:t>
      </w:r>
      <w:r w:rsidR="0090540B">
        <w:rPr>
          <w:rFonts w:ascii="Courier New" w:hAnsi="Courier New" w:cs="Courier New"/>
          <w:szCs w:val="18"/>
        </w:rPr>
        <w:t>Time</w:t>
      </w:r>
      <w:r w:rsidRPr="001D1439">
        <w:rPr>
          <w:rFonts w:ascii="Courier New" w:hAnsi="Courier New" w:cs="Courier New"/>
          <w:szCs w:val="18"/>
        </w:rPr>
        <w:t>",future,TIMEUNIT["</w:t>
      </w:r>
      <w:r w:rsidR="0090540B">
        <w:rPr>
          <w:rFonts w:ascii="Courier New" w:hAnsi="Courier New" w:cs="Courier New"/>
          <w:szCs w:val="18"/>
        </w:rPr>
        <w:t>second</w:t>
      </w:r>
      <w:r w:rsidRPr="001D1439">
        <w:rPr>
          <w:rFonts w:ascii="Courier New" w:hAnsi="Courier New" w:cs="Courier New"/>
          <w:szCs w:val="18"/>
        </w:rPr>
        <w:t>"]]</w:t>
      </w:r>
    </w:p>
    <w:p w:rsidR="00304EDE" w:rsidRDefault="00B44D6B" w:rsidP="00304ED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304EDE">
        <w:rPr>
          <w:rFonts w:ascii="Courier New" w:hAnsi="Courier New" w:cs="Courier New"/>
          <w:szCs w:val="18"/>
        </w:rPr>
        <w:t>]</w:t>
      </w:r>
    </w:p>
    <w:p w:rsidR="00304EDE" w:rsidRDefault="00304EDE" w:rsidP="00304EDE">
      <w:pPr>
        <w:spacing w:after="0"/>
      </w:pPr>
    </w:p>
    <w:p w:rsidR="0090540B" w:rsidRDefault="00304EDE" w:rsidP="0090540B">
      <w:pPr>
        <w:spacing w:after="0"/>
        <w:rPr>
          <w:rFonts w:cs="Arial"/>
        </w:rPr>
      </w:pPr>
      <w:r>
        <w:t xml:space="preserve">Note: </w:t>
      </w:r>
      <w:r w:rsidR="0090540B">
        <w:rPr>
          <w:rFonts w:cs="Arial"/>
        </w:rPr>
        <w:t>T</w:t>
      </w:r>
      <w:r w:rsidR="0090540B" w:rsidRPr="00304EDE">
        <w:rPr>
          <w:rFonts w:cs="Arial"/>
        </w:rPr>
        <w:t xml:space="preserve">he timeunit second is a calendar second, not </w:t>
      </w:r>
      <w:r w:rsidR="0090540B">
        <w:rPr>
          <w:rFonts w:cs="Arial"/>
        </w:rPr>
        <w:t xml:space="preserve">an </w:t>
      </w:r>
      <w:r w:rsidR="0090540B" w:rsidRPr="00304EDE">
        <w:rPr>
          <w:rFonts w:cs="Arial"/>
        </w:rPr>
        <w:t>SI second</w:t>
      </w:r>
      <w:r w:rsidR="0090540B">
        <w:rPr>
          <w:rFonts w:cs="Arial"/>
        </w:rPr>
        <w:t xml:space="preserve">; </w:t>
      </w:r>
      <w:r w:rsidR="0090540B" w:rsidRPr="00304EDE">
        <w:rPr>
          <w:rFonts w:cs="Arial"/>
        </w:rPr>
        <w:t>leap seconds are not applied</w:t>
      </w:r>
      <w:r w:rsidR="0090540B" w:rsidRPr="00CB0702">
        <w:rPr>
          <w:rFonts w:cs="Arial"/>
          <w:vertAlign w:val="superscript"/>
        </w:rPr>
        <w:t>[7]</w:t>
      </w:r>
      <w:r w:rsidR="0090540B">
        <w:rPr>
          <w:rFonts w:cs="Arial"/>
        </w:rPr>
        <w:t>.</w:t>
      </w:r>
    </w:p>
    <w:p w:rsidR="00304EDE" w:rsidRPr="0090540B" w:rsidRDefault="0090540B" w:rsidP="0090540B">
      <w:pPr>
        <w:spacing w:after="0"/>
      </w:pPr>
      <w:r>
        <w:rPr>
          <w:rFonts w:cs="Arial"/>
        </w:rPr>
        <w:t>E</w:t>
      </w:r>
      <w:r w:rsidR="00304EDE">
        <w:t xml:space="preserve">xample coordinate data suitable for use with this CRS: </w:t>
      </w:r>
      <w:r w:rsidR="00304EDE" w:rsidRPr="00304EDE">
        <w:rPr>
          <w:rFonts w:cs="Arial"/>
        </w:rPr>
        <w:t>(1528368006, 1528368219</w:t>
      </w:r>
      <w:r>
        <w:rPr>
          <w:rFonts w:cs="Arial"/>
        </w:rPr>
        <w:t>, ...</w:t>
      </w:r>
      <w:r w:rsidR="00304EDE" w:rsidRPr="00304EDE">
        <w:rPr>
          <w:rFonts w:cs="Arial"/>
        </w:rPr>
        <w:t>)</w:t>
      </w:r>
    </w:p>
    <w:p w:rsidR="00A52F08" w:rsidRPr="00304EDE" w:rsidRDefault="00A52F08" w:rsidP="0090540B">
      <w:pPr>
        <w:pStyle w:val="PlainText"/>
        <w:rPr>
          <w:rFonts w:ascii="Arial" w:hAnsi="Arial" w:cs="Arial"/>
        </w:rPr>
      </w:pPr>
    </w:p>
    <w:p w:rsidR="00D0774F" w:rsidRDefault="00CC73F8">
      <w:pPr>
        <w:pStyle w:val="Heading1"/>
        <w:pageBreakBefore/>
      </w:pPr>
      <w:bookmarkStart w:id="268" w:name="_Toc380310651"/>
      <w:bookmarkStart w:id="269" w:name="_Toc522896131"/>
      <w:r>
        <w:lastRenderedPageBreak/>
        <w:t>WKT</w:t>
      </w:r>
      <w:r w:rsidR="00945265" w:rsidRPr="00A301E0">
        <w:t xml:space="preserve"> representation of derived CRSs</w:t>
      </w:r>
      <w:bookmarkEnd w:id="268"/>
      <w:bookmarkEnd w:id="269"/>
    </w:p>
    <w:p w:rsidR="00945265" w:rsidRPr="00A301E0" w:rsidRDefault="00945265" w:rsidP="00945265">
      <w:pPr>
        <w:pStyle w:val="Heading2"/>
        <w:numPr>
          <w:ilvl w:val="1"/>
          <w:numId w:val="1"/>
        </w:numPr>
        <w:tabs>
          <w:tab w:val="clear" w:pos="360"/>
        </w:tabs>
      </w:pPr>
      <w:bookmarkStart w:id="270" w:name="_Toc380310652"/>
      <w:bookmarkStart w:id="271" w:name="_Toc522896132"/>
      <w:r w:rsidRPr="00A301E0">
        <w:t>Overview</w:t>
      </w:r>
      <w:bookmarkEnd w:id="270"/>
      <w:bookmarkEnd w:id="271"/>
    </w:p>
    <w:p w:rsidR="00945265" w:rsidRPr="00A301E0" w:rsidRDefault="002B0747" w:rsidP="00945265">
      <w:pPr>
        <w:keepNext/>
        <w:rPr>
          <w:rFonts w:eastAsia="Times New Roman"/>
          <w:szCs w:val="14"/>
          <w:lang w:eastAsia="en-GB"/>
        </w:rPr>
      </w:pPr>
      <w:r>
        <w:t>ISO </w:t>
      </w:r>
      <w:r w:rsidR="00945265" w:rsidRPr="00A301E0">
        <w:t xml:space="preserve">19111 includes a modelling concept of a Derived CRS. A Derived CRS is a CRS which cannot exist in its own right but </w:t>
      </w:r>
      <w:r w:rsidR="00945265" w:rsidRPr="00A301E0">
        <w:rPr>
          <w:rFonts w:eastAsia="Times New Roman"/>
          <w:szCs w:val="14"/>
          <w:lang w:eastAsia="en-GB"/>
        </w:rPr>
        <w:t xml:space="preserve">is defined through a coordinate conversion from another coordinate reference system. </w:t>
      </w:r>
    </w:p>
    <w:p w:rsidR="00945265" w:rsidRPr="00A301E0" w:rsidRDefault="00945265" w:rsidP="00945265">
      <w:pPr>
        <w:keepNext/>
      </w:pPr>
      <w:r w:rsidRPr="00A301E0">
        <w:t xml:space="preserve">A projected CRS is a special case of a derived CRS. Because of its importance to geographic information and particularly for backward compatibility reasons necessitating a different string structure it is treated separately from the general case and is described in </w:t>
      </w:r>
      <w:r w:rsidR="002B0747">
        <w:rPr>
          <w:rFonts w:eastAsia="Times New Roman"/>
          <w:szCs w:val="14"/>
          <w:lang w:eastAsia="en-GB"/>
        </w:rPr>
        <w:t>C</w:t>
      </w:r>
      <w:r w:rsidRPr="00A301E0">
        <w:rPr>
          <w:rFonts w:eastAsia="Times New Roman"/>
          <w:szCs w:val="14"/>
          <w:lang w:eastAsia="en-GB"/>
        </w:rPr>
        <w:t>lause 9</w:t>
      </w:r>
      <w:r w:rsidRPr="00A301E0">
        <w:t>.</w:t>
      </w:r>
    </w:p>
    <w:p w:rsidR="00945265" w:rsidRPr="00A301E0" w:rsidRDefault="00EE7C19" w:rsidP="00EE7C19">
      <w:pPr>
        <w:pStyle w:val="Note"/>
      </w:pPr>
      <w:r>
        <w:t>NOTE</w:t>
      </w:r>
      <w:r>
        <w:tab/>
      </w:r>
      <w:r w:rsidR="00945265" w:rsidRPr="00A301E0">
        <w:t xml:space="preserve">Georeferenced image coordinates are not referenced to a derived CRS but to an </w:t>
      </w:r>
      <w:r w:rsidR="006045AF">
        <w:t>engineering</w:t>
      </w:r>
      <w:r w:rsidR="006045AF" w:rsidRPr="00A301E0">
        <w:t xml:space="preserve"> </w:t>
      </w:r>
      <w:r w:rsidR="00945265" w:rsidRPr="00A301E0">
        <w:t>CRS. The georeferencing is accomplished through a coordinate transformation between the image</w:t>
      </w:r>
      <w:r w:rsidR="006045AF">
        <w:t>'s engineering</w:t>
      </w:r>
      <w:r w:rsidR="00945265" w:rsidRPr="00A301E0">
        <w:t xml:space="preserve"> CRS and the (usually geodetic or projected) CRS to which the image is georeferenced.</w:t>
      </w:r>
    </w:p>
    <w:p w:rsidR="00A432EE" w:rsidRPr="00A301E0" w:rsidRDefault="00945265" w:rsidP="00945265">
      <w:r w:rsidRPr="00A301E0">
        <w:rPr>
          <w:rFonts w:eastAsia="Times New Roman"/>
          <w:szCs w:val="14"/>
          <w:lang w:eastAsia="en-GB"/>
        </w:rPr>
        <w:t xml:space="preserve">This </w:t>
      </w:r>
      <w:r w:rsidR="00D52727">
        <w:rPr>
          <w:rFonts w:eastAsia="Times New Roman"/>
          <w:szCs w:val="14"/>
          <w:lang w:eastAsia="en-GB"/>
        </w:rPr>
        <w:t>d</w:t>
      </w:r>
      <w:r w:rsidR="00990B2A">
        <w:rPr>
          <w:rFonts w:eastAsia="Times New Roman"/>
          <w:szCs w:val="14"/>
          <w:lang w:eastAsia="en-GB"/>
        </w:rPr>
        <w:t>ocument</w:t>
      </w:r>
      <w:r w:rsidRPr="00A301E0">
        <w:rPr>
          <w:rFonts w:eastAsia="Times New Roman"/>
          <w:szCs w:val="14"/>
          <w:lang w:eastAsia="en-GB"/>
        </w:rPr>
        <w:t xml:space="preserve"> implements this modelling concept through the inclusion of a ‘base CRS’ description within the description of the CRS. </w:t>
      </w:r>
      <w:r w:rsidRPr="00A301E0">
        <w:t xml:space="preserve">Table 3 compares the general structure of WKT for the principal CRS </w:t>
      </w:r>
      <w:r w:rsidR="002F2C82" w:rsidRPr="00A301E0">
        <w:t xml:space="preserve">types described in </w:t>
      </w:r>
      <w:r w:rsidR="0088008E">
        <w:t>Clauses</w:t>
      </w:r>
      <w:r w:rsidR="002F2C82" w:rsidRPr="00A301E0">
        <w:t xml:space="preserve"> 8 and 10 through 14 with the general structure of WKT for a Derived CRS.</w:t>
      </w:r>
    </w:p>
    <w:p w:rsidR="00945265" w:rsidRDefault="00945265" w:rsidP="00945265">
      <w:pPr>
        <w:pStyle w:val="Tabletitle"/>
      </w:pPr>
      <w:r w:rsidRPr="00A301E0">
        <w:t>Table </w:t>
      </w:r>
      <w:fldSimple w:instr="SEQ Table ">
        <w:r w:rsidR="00D37977">
          <w:rPr>
            <w:noProof/>
          </w:rPr>
          <w:t>3</w:t>
        </w:r>
      </w:fldSimple>
      <w:r w:rsidRPr="00A301E0">
        <w:t> — Comparison of general structure of WKT for principal and derived CRSs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402"/>
        <w:gridCol w:w="3402"/>
      </w:tblGrid>
      <w:tr w:rsidR="002F2C82" w:rsidRPr="00653694" w:rsidTr="00653694">
        <w:trPr>
          <w:jc w:val="center"/>
        </w:trPr>
        <w:tc>
          <w:tcPr>
            <w:tcW w:w="3402" w:type="dxa"/>
            <w:tcBorders>
              <w:top w:val="single" w:sz="12" w:space="0" w:color="auto"/>
              <w:bottom w:val="single" w:sz="12" w:space="0" w:color="auto"/>
            </w:tcBorders>
            <w:shd w:val="clear" w:color="auto" w:fill="auto"/>
            <w:vAlign w:val="center"/>
          </w:tcPr>
          <w:p w:rsidR="002F2C82" w:rsidRPr="00653694" w:rsidRDefault="002F2C82" w:rsidP="00653694">
            <w:pPr>
              <w:pStyle w:val="Tabletext9"/>
              <w:tabs>
                <w:tab w:val="left" w:pos="403"/>
              </w:tabs>
              <w:jc w:val="center"/>
              <w:rPr>
                <w:b/>
              </w:rPr>
            </w:pPr>
            <w:r w:rsidRPr="00653694">
              <w:rPr>
                <w:b/>
              </w:rPr>
              <w:t>Structure for principal CRSs</w:t>
            </w:r>
          </w:p>
        </w:tc>
        <w:tc>
          <w:tcPr>
            <w:tcW w:w="3402" w:type="dxa"/>
            <w:tcBorders>
              <w:top w:val="single" w:sz="12" w:space="0" w:color="auto"/>
              <w:bottom w:val="single" w:sz="12" w:space="0" w:color="auto"/>
            </w:tcBorders>
            <w:shd w:val="clear" w:color="auto" w:fill="auto"/>
            <w:vAlign w:val="center"/>
          </w:tcPr>
          <w:p w:rsidR="002F2C82" w:rsidRPr="00653694" w:rsidRDefault="002F2C82" w:rsidP="00653694">
            <w:pPr>
              <w:pStyle w:val="Tabletext9"/>
              <w:tabs>
                <w:tab w:val="left" w:pos="403"/>
              </w:tabs>
              <w:jc w:val="center"/>
              <w:rPr>
                <w:b/>
              </w:rPr>
            </w:pPr>
            <w:r w:rsidRPr="00653694">
              <w:rPr>
                <w:b/>
              </w:rPr>
              <w:t>Structure for Derived CRSs</w:t>
            </w:r>
          </w:p>
        </w:tc>
      </w:tr>
      <w:tr w:rsidR="002F2C82" w:rsidTr="00653694">
        <w:trPr>
          <w:jc w:val="center"/>
        </w:trPr>
        <w:tc>
          <w:tcPr>
            <w:tcW w:w="3402" w:type="dxa"/>
            <w:tcBorders>
              <w:top w:val="single" w:sz="12" w:space="0" w:color="auto"/>
            </w:tcBorders>
            <w:shd w:val="clear" w:color="auto" w:fill="auto"/>
            <w:vAlign w:val="center"/>
          </w:tcPr>
          <w:p w:rsidR="002F2C82" w:rsidRDefault="002F2C82" w:rsidP="00653694">
            <w:pPr>
              <w:pStyle w:val="Tabletext9"/>
              <w:tabs>
                <w:tab w:val="left" w:pos="403"/>
              </w:tabs>
            </w:pPr>
            <w:r>
              <w:t>a)</w:t>
            </w:r>
            <w:r>
              <w:tab/>
            </w:r>
            <w:r w:rsidRPr="00A301E0">
              <w:t>keyword</w:t>
            </w:r>
          </w:p>
        </w:tc>
        <w:tc>
          <w:tcPr>
            <w:tcW w:w="3402" w:type="dxa"/>
            <w:tcBorders>
              <w:top w:val="single" w:sz="12" w:space="0" w:color="auto"/>
            </w:tcBorders>
            <w:shd w:val="clear" w:color="auto" w:fill="auto"/>
            <w:vAlign w:val="center"/>
          </w:tcPr>
          <w:p w:rsidR="002F2C82" w:rsidRDefault="002F2C82" w:rsidP="00653694">
            <w:pPr>
              <w:pStyle w:val="Tabletext9"/>
              <w:tabs>
                <w:tab w:val="left" w:pos="403"/>
              </w:tabs>
            </w:pPr>
            <w:r>
              <w:t>a)</w:t>
            </w:r>
            <w:r>
              <w:tab/>
            </w:r>
            <w:r w:rsidRPr="00A301E0">
              <w:t>keyword</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b)</w:t>
            </w:r>
            <w:r>
              <w:tab/>
            </w:r>
            <w:r w:rsidRPr="00A301E0">
              <w:t>name</w:t>
            </w:r>
          </w:p>
        </w:tc>
        <w:tc>
          <w:tcPr>
            <w:tcW w:w="3402" w:type="dxa"/>
            <w:shd w:val="clear" w:color="auto" w:fill="auto"/>
            <w:vAlign w:val="center"/>
          </w:tcPr>
          <w:p w:rsidR="002F2C82" w:rsidRDefault="00D01462" w:rsidP="00653694">
            <w:pPr>
              <w:pStyle w:val="Tabletext9"/>
              <w:tabs>
                <w:tab w:val="left" w:pos="403"/>
              </w:tabs>
            </w:pPr>
            <w:r>
              <w:t>b)</w:t>
            </w:r>
            <w:r>
              <w:tab/>
            </w:r>
            <w:r w:rsidR="002F2C82" w:rsidRPr="00A301E0">
              <w:t>name</w:t>
            </w:r>
          </w:p>
        </w:tc>
      </w:tr>
      <w:tr w:rsidR="00D01462" w:rsidTr="00653694">
        <w:trPr>
          <w:jc w:val="center"/>
        </w:trPr>
        <w:tc>
          <w:tcPr>
            <w:tcW w:w="3402" w:type="dxa"/>
            <w:vMerge w:val="restart"/>
            <w:shd w:val="clear" w:color="auto" w:fill="auto"/>
            <w:vAlign w:val="center"/>
          </w:tcPr>
          <w:p w:rsidR="00D01462" w:rsidRDefault="00D01462" w:rsidP="00653694">
            <w:pPr>
              <w:pStyle w:val="Tabletext9"/>
              <w:tabs>
                <w:tab w:val="left" w:pos="403"/>
              </w:tabs>
            </w:pPr>
            <w:r>
              <w:t>c)</w:t>
            </w:r>
            <w:r>
              <w:tab/>
            </w:r>
            <w:r w:rsidRPr="00A301E0">
              <w:t>datum</w:t>
            </w:r>
            <w:r w:rsidR="002A7F70">
              <w:t xml:space="preserve"> or datum ensemble</w:t>
            </w:r>
          </w:p>
          <w:p w:rsidR="00AB1F6D" w:rsidRDefault="00AB1F6D" w:rsidP="00653694">
            <w:pPr>
              <w:pStyle w:val="Tabletext9"/>
              <w:tabs>
                <w:tab w:val="left" w:pos="403"/>
              </w:tabs>
            </w:pPr>
          </w:p>
          <w:p w:rsidR="00AB1F6D" w:rsidRDefault="00AB1F6D" w:rsidP="00653694">
            <w:pPr>
              <w:pStyle w:val="Tabletext9"/>
              <w:tabs>
                <w:tab w:val="left" w:pos="403"/>
              </w:tabs>
            </w:pPr>
          </w:p>
        </w:tc>
        <w:tc>
          <w:tcPr>
            <w:tcW w:w="3402" w:type="dxa"/>
            <w:shd w:val="clear" w:color="auto" w:fill="auto"/>
            <w:vAlign w:val="center"/>
          </w:tcPr>
          <w:p w:rsidR="00D01462" w:rsidRDefault="00D01462" w:rsidP="00FE38F7">
            <w:pPr>
              <w:pStyle w:val="Tabletext9"/>
              <w:tabs>
                <w:tab w:val="left" w:pos="403"/>
              </w:tabs>
              <w:ind w:left="403" w:hanging="403"/>
            </w:pPr>
            <w:r>
              <w:t>c)</w:t>
            </w:r>
            <w:r>
              <w:tab/>
            </w:r>
            <w:r w:rsidR="00FE38F7">
              <w:t>b</w:t>
            </w:r>
            <w:r w:rsidR="00FE38F7" w:rsidRPr="00A301E0">
              <w:t xml:space="preserve">ase </w:t>
            </w:r>
            <w:r w:rsidRPr="00A301E0">
              <w:t>CRS including its datum</w:t>
            </w:r>
            <w:r w:rsidR="002A7F70">
              <w:t xml:space="preserve"> or datum ensemble</w:t>
            </w:r>
          </w:p>
        </w:tc>
      </w:tr>
      <w:tr w:rsidR="00D01462" w:rsidTr="00653694">
        <w:trPr>
          <w:jc w:val="center"/>
        </w:trPr>
        <w:tc>
          <w:tcPr>
            <w:tcW w:w="3402" w:type="dxa"/>
            <w:vMerge/>
            <w:shd w:val="clear" w:color="auto" w:fill="auto"/>
            <w:vAlign w:val="center"/>
          </w:tcPr>
          <w:p w:rsidR="00D01462" w:rsidRDefault="00D01462" w:rsidP="00653694">
            <w:pPr>
              <w:pStyle w:val="Tabletext9"/>
              <w:tabs>
                <w:tab w:val="left" w:pos="403"/>
              </w:tabs>
            </w:pPr>
          </w:p>
        </w:tc>
        <w:tc>
          <w:tcPr>
            <w:tcW w:w="3402" w:type="dxa"/>
            <w:shd w:val="clear" w:color="auto" w:fill="auto"/>
            <w:vAlign w:val="center"/>
          </w:tcPr>
          <w:p w:rsidR="00D01462" w:rsidRDefault="00D01462" w:rsidP="00653694">
            <w:pPr>
              <w:pStyle w:val="Tabletext9"/>
              <w:tabs>
                <w:tab w:val="left" w:pos="403"/>
              </w:tabs>
            </w:pPr>
            <w:r>
              <w:t>d)</w:t>
            </w:r>
            <w:r>
              <w:tab/>
            </w:r>
            <w:r w:rsidR="007C0110">
              <w:t xml:space="preserve">deriving </w:t>
            </w:r>
            <w:r w:rsidRPr="00A301E0">
              <w:t>conversion</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d)</w:t>
            </w:r>
            <w:r>
              <w:tab/>
            </w:r>
            <w:r w:rsidRPr="00A301E0">
              <w:t>coordinate system</w:t>
            </w:r>
          </w:p>
        </w:tc>
        <w:tc>
          <w:tcPr>
            <w:tcW w:w="3402" w:type="dxa"/>
            <w:shd w:val="clear" w:color="auto" w:fill="auto"/>
            <w:vAlign w:val="center"/>
          </w:tcPr>
          <w:p w:rsidR="002F2C82" w:rsidRDefault="00D01462" w:rsidP="00653694">
            <w:pPr>
              <w:pStyle w:val="Tabletext9"/>
              <w:tabs>
                <w:tab w:val="left" w:pos="403"/>
              </w:tabs>
            </w:pPr>
            <w:r>
              <w:t>e)</w:t>
            </w:r>
            <w:r>
              <w:tab/>
            </w:r>
            <w:r w:rsidR="002F2C82" w:rsidRPr="00A301E0">
              <w:t>coordinate system</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e)</w:t>
            </w:r>
            <w:r>
              <w:tab/>
            </w:r>
            <w:r w:rsidRPr="00A301E0">
              <w:t>optional metadata</w:t>
            </w:r>
          </w:p>
        </w:tc>
        <w:tc>
          <w:tcPr>
            <w:tcW w:w="3402" w:type="dxa"/>
            <w:shd w:val="clear" w:color="auto" w:fill="auto"/>
            <w:vAlign w:val="center"/>
          </w:tcPr>
          <w:p w:rsidR="002F2C82" w:rsidRDefault="00D01462" w:rsidP="00653694">
            <w:pPr>
              <w:pStyle w:val="Tabletext9"/>
              <w:tabs>
                <w:tab w:val="left" w:pos="403"/>
              </w:tabs>
            </w:pPr>
            <w:r>
              <w:t>f)</w:t>
            </w:r>
            <w:r>
              <w:tab/>
            </w:r>
            <w:r w:rsidR="002F2C82" w:rsidRPr="00A301E0">
              <w:t>optional metadata</w:t>
            </w:r>
          </w:p>
        </w:tc>
      </w:tr>
    </w:tbl>
    <w:p w:rsidR="002F2C82" w:rsidRDefault="002F2C82" w:rsidP="002F2C82"/>
    <w:p w:rsidR="00945265" w:rsidRPr="00A301E0" w:rsidRDefault="00945265" w:rsidP="00945265">
      <w:r w:rsidRPr="00A301E0">
        <w:t xml:space="preserve">In Derived CRSs the Base CRS detail includes the name and datum of the Base CRS from which the Derived CRS is derived but not the coordinate system detail or optional metadata detail for that Base CRS, and the </w:t>
      </w:r>
      <w:r w:rsidR="006045AF">
        <w:t xml:space="preserve">deriving </w:t>
      </w:r>
      <w:r w:rsidRPr="00A301E0">
        <w:t xml:space="preserve">conversion is a special case of coordinate conversion described in </w:t>
      </w:r>
      <w:r w:rsidR="0088008E">
        <w:t>Clause</w:t>
      </w:r>
      <w:r w:rsidRPr="00A301E0">
        <w:t xml:space="preserve"> 17.</w:t>
      </w:r>
    </w:p>
    <w:p w:rsidR="00945265" w:rsidRPr="00A301E0" w:rsidRDefault="007C0110" w:rsidP="00945265">
      <w:pPr>
        <w:pStyle w:val="Heading2"/>
        <w:numPr>
          <w:ilvl w:val="1"/>
          <w:numId w:val="1"/>
        </w:numPr>
        <w:tabs>
          <w:tab w:val="clear" w:pos="360"/>
        </w:tabs>
      </w:pPr>
      <w:bookmarkStart w:id="272" w:name="_Toc380310653"/>
      <w:bookmarkStart w:id="273" w:name="_Toc522896133"/>
      <w:r>
        <w:t>Deriving</w:t>
      </w:r>
      <w:r w:rsidR="00945265" w:rsidRPr="00A301E0">
        <w:t xml:space="preserve"> conversion</w:t>
      </w:r>
      <w:bookmarkEnd w:id="272"/>
      <w:bookmarkEnd w:id="273"/>
    </w:p>
    <w:p w:rsidR="00945265" w:rsidRPr="00A301E0" w:rsidRDefault="00945265" w:rsidP="00945265">
      <w:pPr>
        <w:pStyle w:val="Heading3"/>
        <w:numPr>
          <w:ilvl w:val="2"/>
          <w:numId w:val="1"/>
        </w:numPr>
        <w:tabs>
          <w:tab w:val="clear" w:pos="720"/>
        </w:tabs>
      </w:pPr>
      <w:bookmarkStart w:id="274" w:name="_Toc380310654"/>
      <w:bookmarkStart w:id="275" w:name="_Toc522896134"/>
      <w:r w:rsidRPr="00A301E0">
        <w:t>Introduction</w:t>
      </w:r>
      <w:bookmarkEnd w:id="274"/>
      <w:bookmarkEnd w:id="275"/>
    </w:p>
    <w:p w:rsidR="00945265" w:rsidRPr="00A301E0" w:rsidRDefault="00945265" w:rsidP="00945265">
      <w:pPr>
        <w:rPr>
          <w:b/>
        </w:rPr>
      </w:pPr>
      <w:r w:rsidRPr="00A301E0">
        <w:t xml:space="preserve">The </w:t>
      </w:r>
      <w:r w:rsidR="006045AF">
        <w:t xml:space="preserve">deriving </w:t>
      </w:r>
      <w:r w:rsidRPr="00A301E0">
        <w:t xml:space="preserve">conversion in a derived CRS is a specialised subset of coordinate operation (see 17.1) in which the source and target CRSs are by definition the Base CRS and the Derived CRS respectively; these are therefore implied rather than explicitly stated in the WKT string. </w:t>
      </w:r>
      <w:r w:rsidR="00D3724C">
        <w:t xml:space="preserve">Because by definition coordinate conversions are exact, the attribute operation accuracy is </w:t>
      </w:r>
      <w:r w:rsidRPr="00A301E0">
        <w:t xml:space="preserve">not relevant and excluded from the deriving conversion WKT string. A map projection </w:t>
      </w:r>
      <w:r>
        <w:t>i</w:t>
      </w:r>
      <w:r w:rsidRPr="00A301E0">
        <w:t xml:space="preserve">s a </w:t>
      </w:r>
      <w:r w:rsidR="006045AF">
        <w:t>special</w:t>
      </w:r>
      <w:r w:rsidR="006045AF" w:rsidRPr="00A301E0">
        <w:t xml:space="preserve"> </w:t>
      </w:r>
      <w:r w:rsidRPr="00A301E0">
        <w:t>case of a deriving conversion</w:t>
      </w:r>
      <w:r w:rsidR="006045AF">
        <w:t xml:space="preserve"> </w:t>
      </w:r>
      <w:r w:rsidR="006045AF" w:rsidRPr="00A301E0">
        <w:t>(see 9.3)</w:t>
      </w:r>
      <w:r w:rsidRPr="00A301E0">
        <w:t>.</w:t>
      </w:r>
    </w:p>
    <w:p w:rsidR="00945265" w:rsidRPr="00A301E0" w:rsidRDefault="00945265" w:rsidP="00945265">
      <w:r w:rsidRPr="00A301E0">
        <w:rPr>
          <w:b/>
        </w:rPr>
        <w:t>Requirement</w:t>
      </w:r>
      <w:r w:rsidRPr="00A301E0">
        <w:t xml:space="preserve">: The </w:t>
      </w:r>
      <w:r w:rsidR="00212EBC">
        <w:t>WKT</w:t>
      </w:r>
      <w:r w:rsidRPr="00A301E0">
        <w:t xml:space="preserve"> representation of a &lt;deriving conversion&gt; shall be:</w:t>
      </w:r>
    </w:p>
    <w:tbl>
      <w:tblPr>
        <w:tblW w:w="0" w:type="auto"/>
        <w:tblLayout w:type="fixed"/>
        <w:tblLook w:val="0000"/>
      </w:tblPr>
      <w:tblGrid>
        <w:gridCol w:w="3510"/>
        <w:gridCol w:w="567"/>
        <w:gridCol w:w="5670"/>
      </w:tblGrid>
      <w:tr w:rsidR="00945265" w:rsidRPr="00A301E0" w:rsidTr="00E30BB7">
        <w:trPr>
          <w:cantSplit/>
        </w:trPr>
        <w:tc>
          <w:tcPr>
            <w:tcW w:w="3510" w:type="dxa"/>
            <w:shd w:val="clear" w:color="auto" w:fill="auto"/>
          </w:tcPr>
          <w:p w:rsidR="00945265" w:rsidRPr="00A301E0" w:rsidRDefault="00945265" w:rsidP="00E30BB7">
            <w:r w:rsidRPr="00A301E0">
              <w:t>&lt;deriving conversion &gt;</w:t>
            </w:r>
          </w:p>
          <w:p w:rsidR="00945265" w:rsidRPr="00A301E0" w:rsidRDefault="00945265" w:rsidP="00E30BB7"/>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spacing w:after="0"/>
              <w:jc w:val="left"/>
            </w:pPr>
            <w:r w:rsidRPr="00A301E0">
              <w:t xml:space="preserve">&lt;deriving conversion keyword&gt; &lt;left delimiter&gt; </w:t>
            </w:r>
          </w:p>
          <w:p w:rsidR="00945265" w:rsidRPr="00A301E0" w:rsidRDefault="00945265" w:rsidP="00E30BB7">
            <w:pPr>
              <w:keepNext/>
              <w:spacing w:after="0"/>
              <w:jc w:val="left"/>
            </w:pPr>
            <w:r w:rsidRPr="00A301E0">
              <w:t xml:space="preserve">&lt;deriving conversion name&gt; &lt;wkt separator&gt; </w:t>
            </w:r>
          </w:p>
          <w:p w:rsidR="00945265" w:rsidRPr="00A301E0" w:rsidRDefault="00945265" w:rsidP="00E30BB7">
            <w:pPr>
              <w:keepNext/>
              <w:spacing w:after="0"/>
              <w:jc w:val="left"/>
            </w:pPr>
            <w:r w:rsidRPr="00A301E0">
              <w:t xml:space="preserve">&lt;operation method&gt; { &lt;wkt separator&gt; </w:t>
            </w:r>
          </w:p>
          <w:p w:rsidR="00945265" w:rsidRPr="00A301E0" w:rsidRDefault="00945265" w:rsidP="00E30BB7">
            <w:pPr>
              <w:keepNext/>
              <w:spacing w:after="0"/>
              <w:jc w:val="left"/>
            </w:pPr>
            <w:r w:rsidRPr="00A301E0">
              <w:t xml:space="preserve">&lt;operation parameter&gt; | &lt;operation parameter file&gt; }…  </w:t>
            </w:r>
          </w:p>
          <w:p w:rsidR="00945265" w:rsidRPr="00A301E0" w:rsidRDefault="00945265" w:rsidP="00E30BB7">
            <w:pPr>
              <w:keepNext/>
              <w:spacing w:after="0"/>
              <w:jc w:val="left"/>
            </w:pPr>
            <w:r w:rsidRPr="00A301E0">
              <w:t>[ &lt;wkt separator&gt; &lt;identifier&gt; ]… &lt;right delimiter&gt;</w:t>
            </w:r>
          </w:p>
          <w:p w:rsidR="00945265" w:rsidRPr="00A301E0" w:rsidRDefault="00945265" w:rsidP="00E30BB7">
            <w:pPr>
              <w:keepNext/>
              <w:spacing w:after="0"/>
              <w:jc w:val="left"/>
            </w:pPr>
          </w:p>
        </w:tc>
      </w:tr>
      <w:tr w:rsidR="00945265" w:rsidRPr="00A301E0" w:rsidTr="00E30BB7">
        <w:trPr>
          <w:cantSplit/>
        </w:trPr>
        <w:tc>
          <w:tcPr>
            <w:tcW w:w="3510" w:type="dxa"/>
            <w:shd w:val="clear" w:color="auto" w:fill="auto"/>
          </w:tcPr>
          <w:p w:rsidR="00945265" w:rsidRPr="00A301E0" w:rsidRDefault="00945265" w:rsidP="00E30BB7">
            <w:r w:rsidRPr="00A301E0">
              <w:t>&lt;deriving conversion keyword&gt;</w:t>
            </w:r>
          </w:p>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spacing w:after="0"/>
              <w:jc w:val="left"/>
            </w:pPr>
            <w:r w:rsidRPr="00A301E0">
              <w:t>DERIVINGCONVERSION</w:t>
            </w:r>
          </w:p>
        </w:tc>
      </w:tr>
      <w:tr w:rsidR="00945265" w:rsidRPr="00A301E0" w:rsidTr="00E30BB7">
        <w:trPr>
          <w:cantSplit/>
        </w:trPr>
        <w:tc>
          <w:tcPr>
            <w:tcW w:w="3510" w:type="dxa"/>
            <w:shd w:val="clear" w:color="auto" w:fill="auto"/>
          </w:tcPr>
          <w:p w:rsidR="00945265" w:rsidRPr="00A301E0" w:rsidRDefault="00945265" w:rsidP="00E30BB7">
            <w:r w:rsidRPr="00A301E0">
              <w:lastRenderedPageBreak/>
              <w:t>&lt;deriving conversion name&gt;</w:t>
            </w:r>
          </w:p>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6045AF" w:rsidRDefault="00945265" w:rsidP="00945265">
      <w:r w:rsidRPr="00A301E0">
        <w:t>Operation method, operation parameter and operation parameter file are described in 17.2.</w:t>
      </w:r>
      <w:r w:rsidR="006045AF">
        <w:t>4</w:t>
      </w:r>
      <w:r w:rsidR="006045AF" w:rsidRPr="00A301E0">
        <w:t xml:space="preserve"> </w:t>
      </w:r>
      <w:r w:rsidRPr="00A301E0">
        <w:t>through 17.2.</w:t>
      </w:r>
      <w:r w:rsidR="006045AF">
        <w:t>6</w:t>
      </w:r>
      <w:r w:rsidRPr="00A301E0">
        <w:t xml:space="preserve">. </w:t>
      </w:r>
    </w:p>
    <w:p w:rsidR="00945265" w:rsidRPr="00A301E0" w:rsidRDefault="00945265" w:rsidP="00945265">
      <w:r w:rsidRPr="00A301E0">
        <w:t>Identifier is described in 7.3.4.</w:t>
      </w:r>
    </w:p>
    <w:p w:rsidR="00945265" w:rsidRPr="00A301E0" w:rsidRDefault="00945265" w:rsidP="00945265">
      <w:pPr>
        <w:pStyle w:val="Heading3"/>
        <w:numPr>
          <w:ilvl w:val="2"/>
          <w:numId w:val="1"/>
        </w:numPr>
        <w:tabs>
          <w:tab w:val="clear" w:pos="720"/>
        </w:tabs>
      </w:pPr>
      <w:bookmarkStart w:id="276" w:name="_Toc380310655"/>
      <w:bookmarkStart w:id="277" w:name="_Toc522896135"/>
      <w:r w:rsidRPr="00A301E0">
        <w:t>Derived CRS conversion method</w:t>
      </w:r>
      <w:bookmarkEnd w:id="276"/>
      <w:bookmarkEnd w:id="277"/>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method shall be:</w:t>
      </w:r>
    </w:p>
    <w:tbl>
      <w:tblPr>
        <w:tblW w:w="0" w:type="auto"/>
        <w:tblLayout w:type="fixed"/>
        <w:tblLook w:val="0000"/>
      </w:tblPr>
      <w:tblGrid>
        <w:gridCol w:w="2943"/>
        <w:gridCol w:w="567"/>
        <w:gridCol w:w="6096"/>
      </w:tblGrid>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 xml:space="preserve">&lt;operation method keyword&gt; &lt;left delimiter&gt; </w:t>
            </w:r>
          </w:p>
          <w:p w:rsidR="00945265" w:rsidRPr="00A301E0" w:rsidRDefault="00945265" w:rsidP="00E30BB7">
            <w:pPr>
              <w:keepNext/>
              <w:spacing w:after="0"/>
              <w:jc w:val="left"/>
            </w:pPr>
            <w:r w:rsidRPr="00A301E0">
              <w:t xml:space="preserve">&lt;operation method name&gt; </w:t>
            </w:r>
          </w:p>
          <w:p w:rsidR="00945265" w:rsidRPr="00A301E0" w:rsidRDefault="00945265" w:rsidP="00E30BB7">
            <w:pPr>
              <w:keepNext/>
              <w:spacing w:after="0"/>
              <w:jc w:val="left"/>
            </w:pPr>
            <w:r w:rsidRPr="00A301E0">
              <w:t xml:space="preserve">[ { &lt;wkt separator&gt; &lt;identifier&gt; } ]…  &lt;right delimiter&gt; </w:t>
            </w:r>
          </w:p>
          <w:p w:rsidR="00945265" w:rsidRPr="00A301E0" w:rsidRDefault="00945265" w:rsidP="00E30BB7">
            <w:pPr>
              <w:keepNext/>
              <w:spacing w:after="0"/>
              <w:jc w:val="left"/>
            </w:pPr>
          </w:p>
        </w:tc>
      </w:tr>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 keyword&gt;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METHOD</w:t>
            </w:r>
          </w:p>
        </w:tc>
      </w:tr>
      <w:tr w:rsidR="00945265" w:rsidRPr="00A301E0" w:rsidTr="00E30BB7">
        <w:trPr>
          <w:cantSplit/>
        </w:trPr>
        <w:tc>
          <w:tcPr>
            <w:tcW w:w="2943" w:type="dxa"/>
            <w:shd w:val="clear" w:color="auto" w:fill="auto"/>
          </w:tcPr>
          <w:p w:rsidR="00945265" w:rsidRPr="00A301E0" w:rsidRDefault="00945265" w:rsidP="00E30BB7">
            <w:r w:rsidRPr="00A301E0">
              <w:t>&lt;operation method name&gt;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945265" w:rsidRPr="00A301E0" w:rsidRDefault="00945265" w:rsidP="00945265">
      <w:pPr>
        <w:pStyle w:val="Note"/>
      </w:pPr>
      <w:r w:rsidRPr="00A301E0">
        <w:rPr>
          <w:sz w:val="20"/>
        </w:rPr>
        <w:t>Method name is for human readability. For interoperability it is the method formula that is critical in determining the equivalence of methods; this may be given through an operation method &lt;identifier&gt;.</w:t>
      </w:r>
    </w:p>
    <w:p w:rsidR="00945265" w:rsidRPr="00A301E0" w:rsidRDefault="00945265" w:rsidP="00945265">
      <w:r w:rsidRPr="00A301E0">
        <w:t xml:space="preserve">&lt;identifier&gt; is described in 7.3.4. It is an optional attribute. If an identifier is included as an attribute within the </w:t>
      </w:r>
      <w:r w:rsidRPr="00A301E0">
        <w:rPr>
          <w:i/>
        </w:rPr>
        <w:t>derived CRS conversion</w:t>
      </w:r>
      <w:r w:rsidRPr="00A301E0">
        <w:t xml:space="preserve"> object (15.2.1), it shall take precedence over any identifier within the operation method object.</w:t>
      </w:r>
    </w:p>
    <w:p w:rsidR="00945265" w:rsidRPr="00A301E0" w:rsidRDefault="00945265" w:rsidP="00945265">
      <w:r w:rsidRPr="00A301E0">
        <w:t>If an &lt;identifier&gt; is omitted for both derived CRS conversion and derived CRS conversion method, the WKT description is potentially ambiguous, relying on interpretation of method name. It is recommended that either a derived CRS conversion identifier or a derived CRS conversion method identifier is included in WKT strings. Identifiers for commonly encountered coordinate transformation methods are given in E.4.</w:t>
      </w:r>
    </w:p>
    <w:p w:rsidR="00945265" w:rsidRPr="00A301E0" w:rsidRDefault="00945265" w:rsidP="00945265">
      <w:pPr>
        <w:pStyle w:val="Heading3"/>
        <w:numPr>
          <w:ilvl w:val="2"/>
          <w:numId w:val="1"/>
        </w:numPr>
        <w:tabs>
          <w:tab w:val="clear" w:pos="720"/>
        </w:tabs>
      </w:pPr>
      <w:bookmarkStart w:id="278" w:name="_Toc380310656"/>
      <w:bookmarkStart w:id="279" w:name="_Toc522896136"/>
      <w:r w:rsidRPr="00A301E0">
        <w:t>Derived CRS conversion parameter</w:t>
      </w:r>
      <w:bookmarkEnd w:id="278"/>
      <w:bookmarkEnd w:id="279"/>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parameter shall be:</w:t>
      </w:r>
    </w:p>
    <w:tbl>
      <w:tblPr>
        <w:tblW w:w="0" w:type="auto"/>
        <w:tblLayout w:type="fixed"/>
        <w:tblLook w:val="0000"/>
      </w:tblPr>
      <w:tblGrid>
        <w:gridCol w:w="2518"/>
        <w:gridCol w:w="567"/>
        <w:gridCol w:w="6804"/>
      </w:tblGrid>
      <w:tr w:rsidR="00945265" w:rsidRPr="00A301E0" w:rsidTr="002A7F70">
        <w:trPr>
          <w:cantSplit/>
        </w:trPr>
        <w:tc>
          <w:tcPr>
            <w:tcW w:w="2518" w:type="dxa"/>
            <w:shd w:val="clear" w:color="auto" w:fill="auto"/>
          </w:tcPr>
          <w:p w:rsidR="00945265" w:rsidRPr="00A301E0" w:rsidRDefault="00945265" w:rsidP="00E30BB7">
            <w:r w:rsidRPr="00A301E0">
              <w:t>&lt;operation parameter&gt;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spacing w:after="0"/>
              <w:jc w:val="left"/>
            </w:pPr>
            <w:r w:rsidRPr="00A301E0">
              <w:t xml:space="preserve">&lt;parameter keyword&gt;  &lt;left delimiter&gt; &lt;parameter name&gt; </w:t>
            </w:r>
          </w:p>
          <w:p w:rsidR="00945265" w:rsidRPr="00A301E0" w:rsidRDefault="00945265" w:rsidP="00E30BB7">
            <w:pPr>
              <w:spacing w:after="0"/>
              <w:jc w:val="left"/>
              <w:rPr>
                <w:color w:val="00B050"/>
              </w:rPr>
            </w:pPr>
            <w:r w:rsidRPr="00A301E0">
              <w:t xml:space="preserve">&lt;wkt separator&gt;&lt;parameter value&gt; &lt;wkt separator&gt; &lt;parameter unit&gt; </w:t>
            </w:r>
          </w:p>
          <w:p w:rsidR="00945265" w:rsidRPr="00A301E0" w:rsidRDefault="00945265" w:rsidP="00E30BB7">
            <w:pPr>
              <w:spacing w:after="0"/>
              <w:jc w:val="left"/>
            </w:pPr>
            <w:r w:rsidRPr="00A301E0">
              <w:rPr>
                <w:color w:val="00B050"/>
              </w:rPr>
              <w:t xml:space="preserve"> </w:t>
            </w:r>
            <w:r w:rsidRPr="00A301E0">
              <w:t xml:space="preserve">[ { &lt;wkt separator&gt; &lt;identifier&gt; } ]…  &lt;right delimiter&gt; </w:t>
            </w:r>
          </w:p>
          <w:p w:rsidR="00945265" w:rsidRPr="00A301E0" w:rsidRDefault="00945265" w:rsidP="00E30BB7">
            <w:pPr>
              <w:spacing w:after="0"/>
              <w:jc w:val="left"/>
            </w:pPr>
          </w:p>
        </w:tc>
      </w:tr>
      <w:tr w:rsidR="00945265" w:rsidRPr="00A301E0" w:rsidTr="002A7F70">
        <w:trPr>
          <w:cantSplit/>
        </w:trPr>
        <w:tc>
          <w:tcPr>
            <w:tcW w:w="2518" w:type="dxa"/>
            <w:shd w:val="clear" w:color="auto" w:fill="auto"/>
          </w:tcPr>
          <w:p w:rsidR="00945265" w:rsidRPr="00A301E0" w:rsidRDefault="00945265" w:rsidP="00E30BB7">
            <w:pPr>
              <w:keepNext/>
              <w:keepLines/>
              <w:jc w:val="left"/>
            </w:pPr>
            <w:r w:rsidRPr="00A301E0">
              <w:t xml:space="preserve">&lt;parameter keyword&gt;  </w:t>
            </w:r>
          </w:p>
        </w:tc>
        <w:tc>
          <w:tcPr>
            <w:tcW w:w="567" w:type="dxa"/>
            <w:shd w:val="clear" w:color="auto" w:fill="auto"/>
          </w:tcPr>
          <w:p w:rsidR="00945265" w:rsidRPr="00A301E0" w:rsidRDefault="00945265" w:rsidP="002A7F70">
            <w:pPr>
              <w:keepNext/>
              <w:keepLines/>
              <w:jc w:val="center"/>
            </w:pPr>
            <w:r w:rsidRPr="00A301E0">
              <w:t>::=</w:t>
            </w:r>
          </w:p>
        </w:tc>
        <w:tc>
          <w:tcPr>
            <w:tcW w:w="6804" w:type="dxa"/>
            <w:shd w:val="clear" w:color="auto" w:fill="auto"/>
          </w:tcPr>
          <w:p w:rsidR="00945265" w:rsidRPr="00A301E0" w:rsidRDefault="00945265" w:rsidP="00E30BB7">
            <w:pPr>
              <w:keepNext/>
              <w:keepLines/>
              <w:spacing w:after="0"/>
              <w:jc w:val="left"/>
            </w:pPr>
            <w:r w:rsidRPr="00A301E0">
              <w:t>PARAMETER</w:t>
            </w:r>
          </w:p>
        </w:tc>
      </w:tr>
      <w:tr w:rsidR="00945265" w:rsidRPr="00A301E0" w:rsidTr="002A7F70">
        <w:trPr>
          <w:cantSplit/>
        </w:trPr>
        <w:tc>
          <w:tcPr>
            <w:tcW w:w="2518" w:type="dxa"/>
            <w:shd w:val="clear" w:color="auto" w:fill="auto"/>
          </w:tcPr>
          <w:p w:rsidR="00945265" w:rsidRPr="00A301E0" w:rsidRDefault="00945265" w:rsidP="00E30BB7">
            <w:r w:rsidRPr="00A301E0">
              <w:t>&lt;parameter name&gt;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2A7F70">
        <w:trPr>
          <w:cantSplit/>
        </w:trPr>
        <w:tc>
          <w:tcPr>
            <w:tcW w:w="2518" w:type="dxa"/>
            <w:shd w:val="clear" w:color="auto" w:fill="auto"/>
          </w:tcPr>
          <w:p w:rsidR="00945265" w:rsidRPr="00A301E0" w:rsidRDefault="00945265" w:rsidP="00E30BB7">
            <w:r w:rsidRPr="00A301E0">
              <w:t>&lt;parameter value&gt;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r w:rsidRPr="00A301E0">
              <w:t>&lt;signed numeric literal&gt;</w:t>
            </w:r>
          </w:p>
        </w:tc>
      </w:tr>
      <w:tr w:rsidR="00945265" w:rsidRPr="00A301E0" w:rsidTr="002A7F70">
        <w:trPr>
          <w:cantSplit/>
        </w:trPr>
        <w:tc>
          <w:tcPr>
            <w:tcW w:w="2518" w:type="dxa"/>
            <w:shd w:val="clear" w:color="auto" w:fill="auto"/>
          </w:tcPr>
          <w:p w:rsidR="00945265" w:rsidRPr="00A301E0" w:rsidRDefault="00945265" w:rsidP="00E30BB7">
            <w:r w:rsidRPr="00A301E0">
              <w:t>&lt;parameter unit&gt;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r w:rsidRPr="00A301E0">
              <w:t>&lt;length unit&gt; | &lt;angle unit&gt; | &lt;scale unit&gt; | &lt;time unit&gt; | &lt;parametric unit&gt;</w:t>
            </w:r>
          </w:p>
        </w:tc>
      </w:tr>
    </w:tbl>
    <w:p w:rsidR="00945265" w:rsidRPr="00A301E0" w:rsidRDefault="00945265" w:rsidP="00945265">
      <w:pPr>
        <w:pStyle w:val="Note"/>
        <w:rPr>
          <w:sz w:val="22"/>
        </w:rPr>
      </w:pPr>
      <w:r w:rsidRPr="00A301E0">
        <w:rPr>
          <w:sz w:val="20"/>
        </w:rPr>
        <w:t>Units are described in 7.4.</w:t>
      </w:r>
    </w:p>
    <w:p w:rsidR="00945265" w:rsidRPr="00A301E0" w:rsidRDefault="00945265" w:rsidP="00945265">
      <w:pPr>
        <w:pStyle w:val="Note"/>
        <w:rPr>
          <w:b/>
        </w:rPr>
      </w:pPr>
      <w:r w:rsidRPr="00A301E0">
        <w:rPr>
          <w:sz w:val="20"/>
        </w:rPr>
        <w:t xml:space="preserve">Parameter name is for human readability. For interoperability it is the method formula and its parameters that are critical in determining the equivalence of methods. See Annex </w:t>
      </w:r>
      <w:r w:rsidR="006045AF">
        <w:rPr>
          <w:sz w:val="20"/>
        </w:rPr>
        <w:t>F</w:t>
      </w:r>
      <w:r w:rsidRPr="00A301E0">
        <w:rPr>
          <w:sz w:val="20"/>
        </w:rPr>
        <w:t xml:space="preserve">. Identifiers for commonly encountered coordinate operation methods and their parameters are given in </w:t>
      </w:r>
      <w:r w:rsidR="006045AF">
        <w:rPr>
          <w:sz w:val="20"/>
        </w:rPr>
        <w:t>F</w:t>
      </w:r>
      <w:r w:rsidRPr="00A301E0">
        <w:rPr>
          <w:sz w:val="20"/>
        </w:rPr>
        <w:t xml:space="preserve">.4; the parameters are listed in </w:t>
      </w:r>
      <w:r w:rsidR="006045AF">
        <w:rPr>
          <w:sz w:val="20"/>
        </w:rPr>
        <w:t>F</w:t>
      </w:r>
      <w:r w:rsidRPr="00A301E0">
        <w:rPr>
          <w:sz w:val="20"/>
        </w:rPr>
        <w:t xml:space="preserve">.5. The coordinate operation parameters required are specific to the coordinate operation method and are listed sequentially. The order within the sequence is not significant but should be logical. Implementations should be prepared to read any order. For those methods included in Annex </w:t>
      </w:r>
      <w:r w:rsidR="006045AF">
        <w:rPr>
          <w:sz w:val="20"/>
        </w:rPr>
        <w:t>F</w:t>
      </w:r>
      <w:r w:rsidRPr="00A301E0">
        <w:rPr>
          <w:sz w:val="20"/>
        </w:rPr>
        <w:t xml:space="preserve"> the parameter order given in </w:t>
      </w:r>
      <w:r w:rsidR="006045AF">
        <w:rPr>
          <w:sz w:val="20"/>
        </w:rPr>
        <w:t>F</w:t>
      </w:r>
      <w:r w:rsidRPr="00A301E0">
        <w:rPr>
          <w:sz w:val="20"/>
        </w:rPr>
        <w:t>.4 is recommended.</w:t>
      </w:r>
    </w:p>
    <w:p w:rsidR="00945265" w:rsidRPr="00A301E0" w:rsidRDefault="00945265" w:rsidP="00945265">
      <w:r w:rsidRPr="00A301E0">
        <w:rPr>
          <w:b/>
        </w:rPr>
        <w:t>Requirements</w:t>
      </w:r>
      <w:r w:rsidRPr="00A301E0">
        <w:t xml:space="preserve">: </w:t>
      </w:r>
    </w:p>
    <w:p w:rsidR="00945265" w:rsidRPr="00A301E0" w:rsidRDefault="00945265" w:rsidP="00653694">
      <w:pPr>
        <w:pStyle w:val="ListNumber3"/>
        <w:numPr>
          <w:ilvl w:val="2"/>
          <w:numId w:val="35"/>
        </w:numPr>
      </w:pPr>
      <w:r w:rsidRPr="00A301E0">
        <w:lastRenderedPageBreak/>
        <w:t xml:space="preserve">In derived CRS conversion WKT strings &lt;parameter value&gt;s shall be given in the sense Base CRS to Derived CRS. If the parameter unit is linear its conversion factor shall be to metres and is the number of metres per unit. If the </w:t>
      </w:r>
      <w:r>
        <w:t xml:space="preserve">parameter </w:t>
      </w:r>
      <w:r w:rsidRPr="00A301E0">
        <w:t>unit is angular its conversion factor shall be to radians and is the number of radians per unit</w:t>
      </w:r>
      <w:r w:rsidRPr="00D01462">
        <w:rPr>
          <w:color w:val="000000"/>
          <w:szCs w:val="22"/>
        </w:rPr>
        <w:t>. If the parameter is a scaling unit the conversion factor shall be to unity, for example parts per million (ppm) shall be given as 10</w:t>
      </w:r>
      <w:r w:rsidRPr="00D01462">
        <w:rPr>
          <w:color w:val="000000"/>
          <w:szCs w:val="22"/>
          <w:vertAlign w:val="superscript"/>
        </w:rPr>
        <w:t>-6</w:t>
      </w:r>
      <w:r w:rsidRPr="00D01462">
        <w:rPr>
          <w:color w:val="000000"/>
          <w:szCs w:val="22"/>
        </w:rPr>
        <w:t xml:space="preserve">. For commonly-encountered parameters the parameter type is included in </w:t>
      </w:r>
      <w:r w:rsidR="006045AF">
        <w:rPr>
          <w:color w:val="000000"/>
          <w:szCs w:val="22"/>
        </w:rPr>
        <w:t>F</w:t>
      </w:r>
      <w:r w:rsidRPr="00D01462">
        <w:rPr>
          <w:color w:val="000000"/>
          <w:szCs w:val="22"/>
        </w:rPr>
        <w:t>.5.</w:t>
      </w:r>
    </w:p>
    <w:p w:rsidR="00945265" w:rsidRPr="00A301E0" w:rsidRDefault="00945265" w:rsidP="00653694">
      <w:pPr>
        <w:pStyle w:val="ListNumber3"/>
        <w:numPr>
          <w:ilvl w:val="2"/>
          <w:numId w:val="35"/>
        </w:numPr>
      </w:pPr>
      <w:r w:rsidRPr="00A301E0">
        <w:t>&lt;identifier&gt; is described in 7.3.4. It is an optional attribute.</w:t>
      </w:r>
      <w:r w:rsidRPr="00A301E0">
        <w:rPr>
          <w:color w:val="00B050"/>
        </w:rPr>
        <w:t xml:space="preserve"> </w:t>
      </w:r>
      <w:r w:rsidRPr="00A301E0">
        <w:t xml:space="preserve">If an identifier is included as an attribute within the </w:t>
      </w:r>
      <w:r w:rsidRPr="00A301E0">
        <w:rPr>
          <w:i/>
        </w:rPr>
        <w:t>derived CRS conversion</w:t>
      </w:r>
      <w:r w:rsidRPr="00A301E0">
        <w:t xml:space="preserve"> object (</w:t>
      </w:r>
      <w:r w:rsidR="006045AF" w:rsidRPr="00A301E0">
        <w:t>1</w:t>
      </w:r>
      <w:r w:rsidR="006045AF">
        <w:t>4</w:t>
      </w:r>
      <w:r w:rsidRPr="00A301E0">
        <w:t xml:space="preserve">.2.1) or </w:t>
      </w:r>
      <w:r w:rsidRPr="00A301E0">
        <w:rPr>
          <w:i/>
        </w:rPr>
        <w:t>coordinate operation method</w:t>
      </w:r>
      <w:r w:rsidRPr="00A301E0">
        <w:t xml:space="preserve"> object (</w:t>
      </w:r>
      <w:r w:rsidR="006045AF" w:rsidRPr="00A301E0">
        <w:t>1</w:t>
      </w:r>
      <w:r w:rsidR="006045AF">
        <w:t>4</w:t>
      </w:r>
      <w:r w:rsidRPr="00A301E0">
        <w:t>.2.2), it shall take precedence over any identifier within the derived CRS conversion parameter object.</w:t>
      </w:r>
    </w:p>
    <w:p w:rsidR="00945265" w:rsidRPr="00A301E0" w:rsidRDefault="00945265" w:rsidP="00945265">
      <w:pPr>
        <w:pStyle w:val="Heading3"/>
        <w:numPr>
          <w:ilvl w:val="2"/>
          <w:numId w:val="1"/>
        </w:numPr>
        <w:tabs>
          <w:tab w:val="clear" w:pos="720"/>
        </w:tabs>
      </w:pPr>
      <w:bookmarkStart w:id="280" w:name="_Toc380310657"/>
      <w:bookmarkStart w:id="281" w:name="_Toc522896137"/>
      <w:r w:rsidRPr="00A301E0">
        <w:t>Derived CRS conversion parameter file</w:t>
      </w:r>
      <w:bookmarkEnd w:id="280"/>
      <w:bookmarkEnd w:id="281"/>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parameter file shall be:</w:t>
      </w:r>
    </w:p>
    <w:tbl>
      <w:tblPr>
        <w:tblW w:w="0" w:type="auto"/>
        <w:tblLayout w:type="fixed"/>
        <w:tblLook w:val="0000"/>
      </w:tblPr>
      <w:tblGrid>
        <w:gridCol w:w="2660"/>
        <w:gridCol w:w="567"/>
        <w:gridCol w:w="6520"/>
      </w:tblGrid>
      <w:tr w:rsidR="00945265" w:rsidRPr="00A301E0" w:rsidTr="00E30BB7">
        <w:trPr>
          <w:cantSplit/>
        </w:trPr>
        <w:tc>
          <w:tcPr>
            <w:tcW w:w="2660" w:type="dxa"/>
            <w:shd w:val="clear" w:color="auto" w:fill="auto"/>
          </w:tcPr>
          <w:p w:rsidR="00945265" w:rsidRPr="00A301E0" w:rsidRDefault="00945265" w:rsidP="00E30BB7">
            <w:pPr>
              <w:keepNext/>
              <w:keepLines/>
            </w:pPr>
            <w:r w:rsidRPr="00A301E0">
              <w:t>&lt;operation parameter file&gt;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 xml:space="preserve">&lt;parameter file keyword&gt; &lt;left delimiter&gt; &lt;parameter name&gt; </w:t>
            </w:r>
          </w:p>
          <w:p w:rsidR="00945265" w:rsidRPr="00A301E0" w:rsidRDefault="00945265" w:rsidP="00E30BB7">
            <w:pPr>
              <w:keepNext/>
              <w:keepLines/>
              <w:spacing w:after="0"/>
              <w:jc w:val="left"/>
            </w:pPr>
            <w:r w:rsidRPr="00A301E0">
              <w:t xml:space="preserve">&lt;wkt separator&gt; &lt;parameter file name&gt; </w:t>
            </w:r>
          </w:p>
          <w:p w:rsidR="00945265" w:rsidRPr="00A301E0" w:rsidRDefault="00945265" w:rsidP="00E30BB7">
            <w:pPr>
              <w:keepNext/>
              <w:keepLines/>
              <w:spacing w:after="0"/>
              <w:jc w:val="left"/>
            </w:pPr>
            <w:r w:rsidRPr="00A301E0">
              <w:t xml:space="preserve"> [ { &lt;wkt separator&gt; &lt;identifier&gt; } ]…  &lt;right delimiter&gt;</w:t>
            </w:r>
          </w:p>
          <w:p w:rsidR="00945265" w:rsidRPr="00A301E0" w:rsidRDefault="00945265" w:rsidP="00E30BB7">
            <w:pPr>
              <w:keepNext/>
              <w:keepLines/>
              <w:spacing w:after="0"/>
              <w:jc w:val="left"/>
            </w:pP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keyword&gt;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PARAMETERFILE</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pPr>
            <w:r w:rsidRPr="00A301E0">
              <w:t>&lt;quoted Latin text&gt;</w:t>
            </w:r>
            <w:r w:rsidR="006045AF">
              <w:t xml:space="preserve">                                       </w:t>
            </w:r>
            <w:r w:rsidR="006045AF" w:rsidRPr="00A301E0">
              <w:rPr>
                <w:rFonts w:ascii="Courier New" w:hAnsi="Courier New" w:cs="Courier New"/>
                <w:i/>
              </w:rPr>
              <w:t>!! See 7.2</w:t>
            </w:r>
          </w:p>
        </w:tc>
      </w:tr>
    </w:tbl>
    <w:p w:rsidR="00945265" w:rsidRPr="00A301E0" w:rsidRDefault="00945265" w:rsidP="00945265">
      <w:r w:rsidRPr="00A301E0">
        <w:t xml:space="preserve">For &lt;parameter name&gt; and &lt;identifier&gt; the requirements given in </w:t>
      </w:r>
      <w:r w:rsidR="006045AF" w:rsidRPr="00A301E0">
        <w:t>1</w:t>
      </w:r>
      <w:r w:rsidR="006045AF">
        <w:t>7</w:t>
      </w:r>
      <w:r w:rsidRPr="00A301E0">
        <w:t>.2.</w:t>
      </w:r>
      <w:r w:rsidR="006045AF">
        <w:t>5</w:t>
      </w:r>
      <w:r w:rsidR="006045AF" w:rsidRPr="00A301E0">
        <w:t xml:space="preserve"> </w:t>
      </w:r>
      <w:r w:rsidRPr="00A301E0">
        <w:t>shall apply.</w:t>
      </w:r>
    </w:p>
    <w:p w:rsidR="00945265" w:rsidRPr="00A301E0" w:rsidRDefault="00945265" w:rsidP="00945265">
      <w:pPr>
        <w:pStyle w:val="Heading3"/>
        <w:numPr>
          <w:ilvl w:val="2"/>
          <w:numId w:val="1"/>
        </w:numPr>
        <w:tabs>
          <w:tab w:val="clear" w:pos="720"/>
        </w:tabs>
      </w:pPr>
      <w:bookmarkStart w:id="282" w:name="_Toc380310658"/>
      <w:bookmarkStart w:id="283" w:name="_Toc522896138"/>
      <w:r w:rsidRPr="00A301E0">
        <w:t>Derived CRS conversion example</w:t>
      </w:r>
      <w:bookmarkEnd w:id="282"/>
      <w:bookmarkEnd w:id="283"/>
    </w:p>
    <w:p w:rsidR="00945265" w:rsidRPr="00A301E0" w:rsidRDefault="00945265" w:rsidP="00945265">
      <w:pPr>
        <w:pStyle w:val="Example"/>
        <w:keepNext/>
        <w:tabs>
          <w:tab w:val="clear" w:pos="1360"/>
          <w:tab w:val="left" w:pos="1418"/>
        </w:tabs>
        <w:spacing w:after="0"/>
        <w:rPr>
          <w:rFonts w:ascii="Courier New" w:hAnsi="Courier New" w:cs="Courier New"/>
          <w:szCs w:val="18"/>
        </w:rPr>
      </w:pPr>
      <w:r w:rsidRPr="00A301E0">
        <w:t>EXAMPLE</w:t>
      </w:r>
      <w:r w:rsidRPr="00A301E0">
        <w:tab/>
      </w:r>
      <w:r w:rsidRPr="00A301E0">
        <w:rPr>
          <w:rFonts w:ascii="Courier New" w:hAnsi="Courier New" w:cs="Courier New"/>
        </w:rPr>
        <w:t>DERIVINGCONVERSION[</w:t>
      </w:r>
      <w:r w:rsidRPr="00A301E0">
        <w:rPr>
          <w:rFonts w:ascii="Courier New" w:hAnsi="Courier New" w:cs="Courier New"/>
          <w:szCs w:val="18"/>
        </w:rPr>
        <w:t>"</w:t>
      </w:r>
      <w:r w:rsidRPr="00A301E0">
        <w:rPr>
          <w:rFonts w:ascii="Courier New" w:hAnsi="Courier New" w:cs="Courier New"/>
        </w:rPr>
        <w:t>conversion name</w:t>
      </w:r>
      <w:r w:rsidRPr="00A301E0">
        <w:rPr>
          <w:rFonts w:ascii="Courier New" w:hAnsi="Courier New" w:cs="Courier New"/>
          <w:szCs w:val="18"/>
        </w:rPr>
        <w:t>",</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method name</w:t>
      </w:r>
      <w:r w:rsidRPr="00A301E0">
        <w:rPr>
          <w:rFonts w:ascii="Courier New" w:hAnsi="Courier New" w:cs="Courier New"/>
          <w:szCs w:val="18"/>
        </w:rPr>
        <w:t>"</w:t>
      </w:r>
      <w:r w:rsidRPr="00A301E0">
        <w:rPr>
          <w:rFonts w:ascii="Courier New" w:hAnsi="Courier New" w:cs="Courier New"/>
        </w:rPr>
        <w:t>,</w:t>
      </w:r>
      <w:r w:rsidR="00AB2FD5">
        <w:rPr>
          <w:rFonts w:ascii="Courier New" w:hAnsi="Courier New" w:cs="Courier New"/>
        </w:rPr>
        <w:t>I</w:t>
      </w:r>
      <w:r w:rsidRPr="00A301E0">
        <w:rPr>
          <w:rFonts w:ascii="Courier New" w:hAnsi="Courier New" w:cs="Courier New"/>
        </w:rPr>
        <w:t>D[</w:t>
      </w:r>
      <w:r w:rsidRPr="00A301E0">
        <w:rPr>
          <w:rFonts w:ascii="Courier New" w:hAnsi="Courier New" w:cs="Courier New"/>
          <w:szCs w:val="18"/>
        </w:rPr>
        <w:t>"authority",</w:t>
      </w:r>
      <w:r w:rsidRPr="00A301E0">
        <w:rPr>
          <w:rFonts w:ascii="Courier New" w:hAnsi="Courier New" w:cs="Courier New"/>
        </w:rPr>
        <w:t>123]],</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parameter 1 name</w:t>
      </w:r>
      <w:r w:rsidRPr="00A301E0">
        <w:rPr>
          <w:rFonts w:ascii="Courier New" w:hAnsi="Courier New" w:cs="Courier New"/>
          <w:szCs w:val="18"/>
        </w:rPr>
        <w:t>"</w:t>
      </w:r>
      <w:r w:rsidRPr="00A301E0">
        <w:rPr>
          <w:rFonts w:ascii="Courier New" w:hAnsi="Courier New" w:cs="Courier New"/>
        </w:rPr>
        <w:t>,0,</w:t>
      </w:r>
    </w:p>
    <w:p w:rsidR="00945265" w:rsidRPr="00A301E0" w:rsidRDefault="00945265" w:rsidP="00945265">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B2FD5"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"authority",</w:t>
      </w:r>
      <w:r w:rsidRPr="00A301E0">
        <w:rPr>
          <w:rFonts w:ascii="Courier New" w:hAnsi="Courier New" w:cs="Courier New"/>
        </w:rPr>
        <w:t>456]</w:t>
      </w:r>
    </w:p>
    <w:p w:rsidR="00945265" w:rsidRPr="00A301E0" w:rsidRDefault="00AB2FD5" w:rsidP="00945265">
      <w:pPr>
        <w:pStyle w:val="Example"/>
        <w:keepNext/>
        <w:tabs>
          <w:tab w:val="clear" w:pos="1360"/>
          <w:tab w:val="left" w:pos="1418"/>
        </w:tabs>
        <w:spacing w:after="0"/>
        <w:rPr>
          <w:rFonts w:ascii="Courier New" w:hAnsi="Courier New" w:cs="Courier New"/>
        </w:rPr>
      </w:pPr>
      <w:r>
        <w:rPr>
          <w:rFonts w:ascii="Courier New" w:hAnsi="Courier New" w:cs="Courier New"/>
        </w:rPr>
        <w:tab/>
        <w:t xml:space="preserve">  </w:t>
      </w:r>
      <w:r w:rsidR="00945265" w:rsidRPr="00A301E0">
        <w:rPr>
          <w:rFonts w:ascii="Courier New" w:hAnsi="Courier New" w:cs="Courier New"/>
        </w:rPr>
        <w:t>],</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parameter 2 name</w:t>
      </w:r>
      <w:r w:rsidRPr="00A301E0">
        <w:rPr>
          <w:rFonts w:ascii="Courier New" w:hAnsi="Courier New" w:cs="Courier New"/>
          <w:szCs w:val="18"/>
        </w:rPr>
        <w:t>"</w:t>
      </w:r>
      <w:r w:rsidRPr="00A301E0">
        <w:rPr>
          <w:rFonts w:ascii="Courier New" w:hAnsi="Courier New" w:cs="Courier New"/>
        </w:rPr>
        <w:t>,-123,</w:t>
      </w:r>
    </w:p>
    <w:p w:rsidR="00945265" w:rsidRPr="00A301E0" w:rsidRDefault="00945265" w:rsidP="00B44D6B">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B2FD5" w:rsidRDefault="00945265" w:rsidP="00B44D6B">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"authority",</w:t>
      </w:r>
      <w:r w:rsidRPr="00A301E0">
        <w:rPr>
          <w:rFonts w:ascii="Courier New" w:hAnsi="Courier New" w:cs="Courier New"/>
        </w:rPr>
        <w:t>789]</w:t>
      </w:r>
    </w:p>
    <w:p w:rsidR="00B44D6B" w:rsidRDefault="00AB2FD5" w:rsidP="00B44D6B">
      <w:pPr>
        <w:pStyle w:val="Example"/>
        <w:keepNext/>
        <w:tabs>
          <w:tab w:val="clear" w:pos="1360"/>
          <w:tab w:val="left" w:pos="1418"/>
        </w:tabs>
        <w:spacing w:after="0"/>
        <w:rPr>
          <w:rFonts w:ascii="Courier New" w:hAnsi="Courier New" w:cs="Courier New"/>
        </w:rPr>
      </w:pPr>
      <w:r>
        <w:rPr>
          <w:rFonts w:ascii="Courier New" w:hAnsi="Courier New" w:cs="Courier New"/>
        </w:rPr>
        <w:tab/>
        <w:t xml:space="preserve">  </w:t>
      </w:r>
      <w:r w:rsidR="00945265" w:rsidRPr="00A301E0">
        <w:rPr>
          <w:rFonts w:ascii="Courier New" w:hAnsi="Courier New" w:cs="Courier New"/>
        </w:rPr>
        <w:t>]</w:t>
      </w:r>
    </w:p>
    <w:p w:rsidR="00945265" w:rsidRPr="00A301E0" w:rsidRDefault="00B44D6B" w:rsidP="00B44D6B">
      <w:pPr>
        <w:pStyle w:val="Example"/>
        <w:keepNext/>
        <w:tabs>
          <w:tab w:val="clear" w:pos="1360"/>
          <w:tab w:val="left" w:pos="1418"/>
        </w:tabs>
        <w:spacing w:after="0"/>
        <w:rPr>
          <w:rFonts w:ascii="Courier New" w:hAnsi="Courier New" w:cs="Courier New"/>
        </w:rPr>
      </w:pPr>
      <w:r>
        <w:rPr>
          <w:rFonts w:ascii="Courier New" w:hAnsi="Courier New" w:cs="Courier New"/>
        </w:rPr>
        <w:tab/>
      </w:r>
      <w:r w:rsidR="00945265" w:rsidRPr="00A301E0">
        <w:rPr>
          <w:rFonts w:ascii="Courier New" w:hAnsi="Courier New" w:cs="Courier New"/>
        </w:rPr>
        <w:t>]</w:t>
      </w:r>
    </w:p>
    <w:p w:rsidR="00945265" w:rsidRPr="00A301E0" w:rsidRDefault="00945265" w:rsidP="00945265"/>
    <w:p w:rsidR="00945265" w:rsidRPr="00A301E0" w:rsidRDefault="00945265" w:rsidP="00945265">
      <w:pPr>
        <w:pStyle w:val="Heading2"/>
        <w:numPr>
          <w:ilvl w:val="1"/>
          <w:numId w:val="1"/>
        </w:numPr>
        <w:tabs>
          <w:tab w:val="clear" w:pos="360"/>
        </w:tabs>
      </w:pPr>
      <w:bookmarkStart w:id="284" w:name="_Toc380310659"/>
      <w:bookmarkStart w:id="285" w:name="_Toc522896139"/>
      <w:r w:rsidRPr="00A301E0">
        <w:t xml:space="preserve">Derived </w:t>
      </w:r>
      <w:r w:rsidR="009A17B1">
        <w:t xml:space="preserve">geodetic </w:t>
      </w:r>
      <w:r w:rsidR="00AB1F6D">
        <w:t xml:space="preserve">CRS </w:t>
      </w:r>
      <w:r w:rsidR="009A17B1">
        <w:t xml:space="preserve">and </w:t>
      </w:r>
      <w:r w:rsidR="00AB1F6D">
        <w:t xml:space="preserve">derived </w:t>
      </w:r>
      <w:r w:rsidR="009A17B1">
        <w:t xml:space="preserve">geographic </w:t>
      </w:r>
      <w:r w:rsidRPr="00A301E0">
        <w:t>CRS</w:t>
      </w:r>
      <w:bookmarkEnd w:id="284"/>
      <w:bookmarkEnd w:id="285"/>
    </w:p>
    <w:p w:rsidR="00945265" w:rsidRPr="00A301E0" w:rsidRDefault="00945265" w:rsidP="00945265">
      <w:pPr>
        <w:pStyle w:val="Heading3"/>
        <w:numPr>
          <w:ilvl w:val="2"/>
          <w:numId w:val="1"/>
        </w:numPr>
        <w:tabs>
          <w:tab w:val="clear" w:pos="720"/>
        </w:tabs>
      </w:pPr>
      <w:bookmarkStart w:id="286" w:name="_Toc380310660"/>
      <w:bookmarkStart w:id="287" w:name="_Toc522896140"/>
      <w:r w:rsidRPr="00A301E0">
        <w:t>Representation</w:t>
      </w:r>
      <w:bookmarkEnd w:id="286"/>
      <w:bookmarkEnd w:id="287"/>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geodetic </w:t>
      </w:r>
      <w:r w:rsidR="009A17B1">
        <w:t xml:space="preserve">or a derived geographic </w:t>
      </w:r>
      <w:r w:rsidRPr="00A301E0">
        <w:t>coordinate reference system shall be:</w:t>
      </w:r>
    </w:p>
    <w:tbl>
      <w:tblPr>
        <w:tblW w:w="0" w:type="auto"/>
        <w:tblLayout w:type="fixed"/>
        <w:tblLook w:val="0000"/>
      </w:tblPr>
      <w:tblGrid>
        <w:gridCol w:w="2943"/>
        <w:gridCol w:w="567"/>
        <w:gridCol w:w="6379"/>
      </w:tblGrid>
      <w:tr w:rsidR="00945265" w:rsidRPr="00A301E0" w:rsidTr="00E30BB7">
        <w:trPr>
          <w:cantSplit/>
        </w:trPr>
        <w:tc>
          <w:tcPr>
            <w:tcW w:w="2943" w:type="dxa"/>
            <w:shd w:val="clear" w:color="auto" w:fill="auto"/>
          </w:tcPr>
          <w:p w:rsidR="00945265" w:rsidRPr="00A301E0" w:rsidRDefault="00945265" w:rsidP="00E30BB7">
            <w:r w:rsidRPr="00A301E0">
              <w:t xml:space="preserve">&lt;derived geodetic crs&gt; </w:t>
            </w:r>
          </w:p>
        </w:tc>
        <w:tc>
          <w:tcPr>
            <w:tcW w:w="567" w:type="dxa"/>
            <w:shd w:val="clear" w:color="auto" w:fill="auto"/>
          </w:tcPr>
          <w:p w:rsidR="00945265" w:rsidRPr="00A301E0" w:rsidRDefault="00945265" w:rsidP="00E30BB7">
            <w:r w:rsidRPr="00A301E0">
              <w:t>::=</w:t>
            </w:r>
          </w:p>
        </w:tc>
        <w:tc>
          <w:tcPr>
            <w:tcW w:w="6379" w:type="dxa"/>
            <w:shd w:val="clear" w:color="auto" w:fill="auto"/>
          </w:tcPr>
          <w:p w:rsidR="00AB1F6D" w:rsidRDefault="00AB1F6D" w:rsidP="00E30BB7">
            <w:pPr>
              <w:spacing w:after="0"/>
              <w:jc w:val="left"/>
            </w:pPr>
            <w:r>
              <w:t xml:space="preserve">{ </w:t>
            </w:r>
            <w:r w:rsidR="00945265" w:rsidRPr="00A301E0">
              <w:t xml:space="preserve">&lt;geodetic crs keyword&gt; </w:t>
            </w:r>
            <w:r>
              <w:t>| &lt;geographi</w:t>
            </w:r>
            <w:r w:rsidRPr="00A301E0">
              <w:t xml:space="preserve">c crs keyword </w:t>
            </w:r>
            <w:r>
              <w:t xml:space="preserve">&gt; } </w:t>
            </w:r>
          </w:p>
          <w:p w:rsidR="00945265" w:rsidRPr="00A301E0" w:rsidRDefault="00945265" w:rsidP="00E30BB7">
            <w:pPr>
              <w:spacing w:after="0"/>
              <w:jc w:val="left"/>
            </w:pPr>
            <w:r w:rsidRPr="00A301E0">
              <w:t xml:space="preserve">&lt;left delimiter&gt; &lt;derived crs name&gt; </w:t>
            </w:r>
          </w:p>
          <w:p w:rsidR="00945265" w:rsidRPr="00A301E0" w:rsidRDefault="00945265" w:rsidP="00E30BB7">
            <w:pPr>
              <w:spacing w:after="0"/>
              <w:jc w:val="left"/>
            </w:pPr>
            <w:r w:rsidRPr="00A301E0">
              <w:t xml:space="preserve">&lt;wkt separator&gt; &lt;base geodetic crs&gt;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A17B1" w:rsidRPr="00A301E0" w:rsidTr="00E30BB7">
        <w:trPr>
          <w:cantSplit/>
        </w:trPr>
        <w:tc>
          <w:tcPr>
            <w:tcW w:w="2943" w:type="dxa"/>
            <w:shd w:val="clear" w:color="auto" w:fill="auto"/>
          </w:tcPr>
          <w:p w:rsidR="009A17B1" w:rsidRPr="00A301E0" w:rsidRDefault="009A17B1" w:rsidP="00E30BB7">
            <w:r w:rsidRPr="00A301E0">
              <w:t>&lt;geodetic crs keyword&gt;</w:t>
            </w:r>
          </w:p>
        </w:tc>
        <w:tc>
          <w:tcPr>
            <w:tcW w:w="567" w:type="dxa"/>
            <w:shd w:val="clear" w:color="auto" w:fill="auto"/>
          </w:tcPr>
          <w:p w:rsidR="009A17B1" w:rsidRPr="00A301E0" w:rsidRDefault="009A17B1" w:rsidP="00E30BB7">
            <w:r w:rsidRPr="00A301E0">
              <w:t>::=</w:t>
            </w:r>
          </w:p>
        </w:tc>
        <w:tc>
          <w:tcPr>
            <w:tcW w:w="6379" w:type="dxa"/>
            <w:shd w:val="clear" w:color="auto" w:fill="auto"/>
          </w:tcPr>
          <w:p w:rsidR="009A17B1" w:rsidRPr="00A301E0" w:rsidRDefault="009A17B1" w:rsidP="00E30BB7">
            <w:pPr>
              <w:spacing w:after="0"/>
              <w:jc w:val="left"/>
            </w:pPr>
            <w:r w:rsidRPr="00A301E0">
              <w:t>GEODCRS | GEODETICCRS</w:t>
            </w:r>
            <w:r w:rsidRPr="00A301E0">
              <w:rPr>
                <w:rFonts w:ascii="Courier New" w:hAnsi="Courier New" w:cs="Courier New"/>
              </w:rPr>
              <w:t xml:space="preserve">          </w:t>
            </w:r>
            <w:r w:rsidR="00D24CD0">
              <w:rPr>
                <w:rFonts w:ascii="Courier New" w:hAnsi="Courier New" w:cs="Courier New"/>
              </w:rPr>
              <w:t xml:space="preserve"> </w:t>
            </w:r>
            <w:r w:rsidRPr="00A301E0">
              <w:rPr>
                <w:rFonts w:ascii="Courier New" w:hAnsi="Courier New" w:cs="Courier New"/>
                <w:i/>
              </w:rPr>
              <w:t>!! See 8.1</w:t>
            </w:r>
          </w:p>
        </w:tc>
      </w:tr>
      <w:tr w:rsidR="009A17B1" w:rsidRPr="00A301E0" w:rsidTr="00E30BB7">
        <w:trPr>
          <w:cantSplit/>
        </w:trPr>
        <w:tc>
          <w:tcPr>
            <w:tcW w:w="2943" w:type="dxa"/>
            <w:shd w:val="clear" w:color="auto" w:fill="auto"/>
          </w:tcPr>
          <w:p w:rsidR="009A17B1" w:rsidRPr="00A301E0" w:rsidRDefault="009A17B1" w:rsidP="009A17B1">
            <w:r w:rsidRPr="00A301E0">
              <w:lastRenderedPageBreak/>
              <w:t>&lt;geo</w:t>
            </w:r>
            <w:r>
              <w:t>graph</w:t>
            </w:r>
            <w:r w:rsidRPr="00A301E0">
              <w:t>ic crs keyword&gt;</w:t>
            </w:r>
          </w:p>
        </w:tc>
        <w:tc>
          <w:tcPr>
            <w:tcW w:w="567" w:type="dxa"/>
            <w:shd w:val="clear" w:color="auto" w:fill="auto"/>
          </w:tcPr>
          <w:p w:rsidR="009A17B1" w:rsidRPr="00A301E0" w:rsidRDefault="009A17B1" w:rsidP="00E30BB7">
            <w:r w:rsidRPr="00A301E0">
              <w:t>::=</w:t>
            </w:r>
          </w:p>
        </w:tc>
        <w:tc>
          <w:tcPr>
            <w:tcW w:w="6379" w:type="dxa"/>
            <w:shd w:val="clear" w:color="auto" w:fill="auto"/>
          </w:tcPr>
          <w:p w:rsidR="009A17B1" w:rsidRPr="00A301E0" w:rsidRDefault="009A17B1" w:rsidP="009A17B1">
            <w:pPr>
              <w:spacing w:after="0"/>
              <w:jc w:val="left"/>
            </w:pPr>
            <w:r w:rsidRPr="00A301E0">
              <w:t>GEO</w:t>
            </w:r>
            <w:r>
              <w:t>G</w:t>
            </w:r>
            <w:r w:rsidRPr="00A301E0">
              <w:t>CRS | GEO</w:t>
            </w:r>
            <w:r>
              <w:t>GRAPHI</w:t>
            </w:r>
            <w:r w:rsidRPr="00A301E0">
              <w:t>CCRS</w:t>
            </w:r>
            <w:r w:rsidRPr="00A301E0">
              <w:rPr>
                <w:rFonts w:ascii="Courier New" w:hAnsi="Courier New" w:cs="Courier New"/>
              </w:rPr>
              <w:t xml:space="preserve">       </w:t>
            </w:r>
            <w:r w:rsidR="00D24CD0">
              <w:rPr>
                <w:rFonts w:ascii="Courier New" w:hAnsi="Courier New" w:cs="Courier New"/>
              </w:rPr>
              <w:t xml:space="preserve"> </w:t>
            </w:r>
            <w:r w:rsidRPr="00A301E0">
              <w:rPr>
                <w:rFonts w:ascii="Courier New" w:hAnsi="Courier New" w:cs="Courier New"/>
                <w:i/>
              </w:rPr>
              <w:t>!! See 8.1</w:t>
            </w:r>
          </w:p>
        </w:tc>
      </w:tr>
      <w:tr w:rsidR="009A17B1" w:rsidRPr="00A301E0" w:rsidTr="00E30BB7">
        <w:trPr>
          <w:cantSplit/>
        </w:trPr>
        <w:tc>
          <w:tcPr>
            <w:tcW w:w="2943" w:type="dxa"/>
            <w:shd w:val="clear" w:color="auto" w:fill="auto"/>
          </w:tcPr>
          <w:p w:rsidR="009A17B1" w:rsidRPr="00A301E0" w:rsidRDefault="009A17B1" w:rsidP="00E30BB7">
            <w:r w:rsidRPr="00A301E0">
              <w:t>&lt;derived crs name&gt;</w:t>
            </w:r>
          </w:p>
        </w:tc>
        <w:tc>
          <w:tcPr>
            <w:tcW w:w="567" w:type="dxa"/>
            <w:shd w:val="clear" w:color="auto" w:fill="auto"/>
          </w:tcPr>
          <w:p w:rsidR="009A17B1" w:rsidRPr="00A301E0" w:rsidRDefault="009A17B1" w:rsidP="00E30BB7">
            <w:r w:rsidRPr="00A301E0">
              <w:t>::=</w:t>
            </w:r>
          </w:p>
        </w:tc>
        <w:tc>
          <w:tcPr>
            <w:tcW w:w="6379" w:type="dxa"/>
            <w:shd w:val="clear" w:color="auto" w:fill="auto"/>
          </w:tcPr>
          <w:p w:rsidR="009A17B1" w:rsidRPr="00A301E0" w:rsidRDefault="009A17B1" w:rsidP="00E30BB7">
            <w:pPr>
              <w:spacing w:after="0"/>
              <w:jc w:val="left"/>
            </w:pPr>
            <w:r w:rsidRPr="00A301E0">
              <w:t xml:space="preserve">&lt;quoted Latin text&gt;                                       </w:t>
            </w:r>
            <w:r w:rsidRPr="00A301E0">
              <w:rPr>
                <w:rFonts w:ascii="Courier New" w:hAnsi="Courier New" w:cs="Courier New"/>
                <w:i/>
              </w:rPr>
              <w:t>!! See 7.2</w:t>
            </w:r>
          </w:p>
        </w:tc>
      </w:tr>
      <w:tr w:rsidR="000954ED" w:rsidRPr="00A301E0" w:rsidTr="00E30BB7">
        <w:trPr>
          <w:cantSplit/>
        </w:trPr>
        <w:tc>
          <w:tcPr>
            <w:tcW w:w="2943" w:type="dxa"/>
            <w:shd w:val="clear" w:color="auto" w:fill="auto"/>
          </w:tcPr>
          <w:p w:rsidR="000954ED" w:rsidRPr="00A301E0" w:rsidRDefault="000954ED" w:rsidP="00E30BB7">
            <w:r w:rsidRPr="00A301E0">
              <w:t>&lt;base geodetic crs&gt;</w:t>
            </w:r>
          </w:p>
        </w:tc>
        <w:tc>
          <w:tcPr>
            <w:tcW w:w="567" w:type="dxa"/>
            <w:shd w:val="clear" w:color="auto" w:fill="auto"/>
          </w:tcPr>
          <w:p w:rsidR="000954ED" w:rsidRPr="00A301E0" w:rsidRDefault="000954ED" w:rsidP="00E30BB7">
            <w:r w:rsidRPr="00A301E0">
              <w:t>::=</w:t>
            </w:r>
          </w:p>
        </w:tc>
        <w:tc>
          <w:tcPr>
            <w:tcW w:w="6379" w:type="dxa"/>
            <w:shd w:val="clear" w:color="auto" w:fill="auto"/>
          </w:tcPr>
          <w:p w:rsidR="000954ED" w:rsidRPr="00A301E0" w:rsidRDefault="000954ED" w:rsidP="000954ED">
            <w:pPr>
              <w:spacing w:after="0"/>
              <w:jc w:val="left"/>
            </w:pPr>
            <w:r>
              <w:t>&lt;base static geodetic crs&gt; | &lt;base dynamic geodetic crs&gt;</w:t>
            </w:r>
          </w:p>
        </w:tc>
      </w:tr>
      <w:tr w:rsidR="009A17B1" w:rsidRPr="00A301E0" w:rsidTr="00E30BB7">
        <w:trPr>
          <w:cantSplit/>
        </w:trPr>
        <w:tc>
          <w:tcPr>
            <w:tcW w:w="2943" w:type="dxa"/>
            <w:shd w:val="clear" w:color="auto" w:fill="auto"/>
          </w:tcPr>
          <w:p w:rsidR="009A17B1" w:rsidRPr="00A301E0" w:rsidRDefault="009A17B1" w:rsidP="00E30BB7">
            <w:r w:rsidRPr="00A301E0">
              <w:t xml:space="preserve">&lt;base </w:t>
            </w:r>
            <w:r w:rsidR="000954ED">
              <w:t xml:space="preserve">static </w:t>
            </w:r>
            <w:r w:rsidRPr="00A301E0">
              <w:t>geodetic crs&gt;</w:t>
            </w:r>
          </w:p>
        </w:tc>
        <w:tc>
          <w:tcPr>
            <w:tcW w:w="567" w:type="dxa"/>
            <w:shd w:val="clear" w:color="auto" w:fill="auto"/>
          </w:tcPr>
          <w:p w:rsidR="009A17B1" w:rsidRPr="00A301E0" w:rsidRDefault="009A17B1" w:rsidP="00E30BB7">
            <w:r w:rsidRPr="00A301E0">
              <w:t>::=</w:t>
            </w:r>
          </w:p>
        </w:tc>
        <w:tc>
          <w:tcPr>
            <w:tcW w:w="6379" w:type="dxa"/>
            <w:shd w:val="clear" w:color="auto" w:fill="auto"/>
          </w:tcPr>
          <w:p w:rsidR="009A17B1" w:rsidRPr="00A301E0" w:rsidRDefault="009A17B1" w:rsidP="00E30BB7">
            <w:pPr>
              <w:spacing w:after="0"/>
              <w:jc w:val="left"/>
            </w:pPr>
            <w:r w:rsidRPr="00A301E0">
              <w:t xml:space="preserve">&lt;base geodetic crs keyword&gt; &lt;left delimiter&gt; &lt;base crs name&gt; </w:t>
            </w:r>
          </w:p>
          <w:p w:rsidR="009A17B1" w:rsidRPr="00A301E0" w:rsidRDefault="009A17B1" w:rsidP="00E30BB7">
            <w:pPr>
              <w:spacing w:after="0"/>
              <w:jc w:val="left"/>
            </w:pPr>
            <w:r w:rsidRPr="00A301E0">
              <w:t xml:space="preserve">&lt;wkt separator&gt; &lt;geodetic </w:t>
            </w:r>
            <w:r w:rsidR="00E32D18">
              <w:t>reference frame</w:t>
            </w:r>
            <w:r w:rsidRPr="00A301E0">
              <w:t xml:space="preserve">&gt; </w:t>
            </w:r>
          </w:p>
          <w:p w:rsidR="009A17B1" w:rsidRPr="00A301E0" w:rsidRDefault="009A17B1" w:rsidP="00E30BB7">
            <w:pPr>
              <w:spacing w:after="0"/>
              <w:jc w:val="left"/>
            </w:pPr>
            <w:r w:rsidRPr="00A301E0">
              <w:t>[ &lt;wkt separator&gt; &lt;ellipsoidal cs unit&gt; ] &lt;right delimiter&gt;</w:t>
            </w:r>
          </w:p>
          <w:p w:rsidR="009A17B1" w:rsidRPr="00A301E0" w:rsidRDefault="009A17B1" w:rsidP="00E30BB7">
            <w:pPr>
              <w:spacing w:after="0"/>
              <w:jc w:val="left"/>
              <w:rPr>
                <w:sz w:val="18"/>
              </w:rPr>
            </w:pPr>
            <w:r w:rsidRPr="00A301E0">
              <w:rPr>
                <w:rFonts w:ascii="Courier New" w:hAnsi="Courier New" w:cs="Courier New"/>
                <w:i/>
                <w:sz w:val="18"/>
              </w:rPr>
              <w:t xml:space="preserve">!! &lt;ellipsoidal cs unit&gt; is an optional attribute included in the definition of &lt;base geodetic crs&gt; for projected CRS backward compatibility reasons. It may be given when the derived CRS type is a projected CRS (see </w:t>
            </w:r>
            <w:r>
              <w:rPr>
                <w:rFonts w:ascii="Courier New" w:hAnsi="Courier New" w:cs="Courier New"/>
                <w:i/>
                <w:sz w:val="18"/>
              </w:rPr>
              <w:t>Clause</w:t>
            </w:r>
            <w:r w:rsidRPr="00A301E0">
              <w:rPr>
                <w:rFonts w:ascii="Courier New" w:hAnsi="Courier New" w:cs="Courier New"/>
                <w:i/>
                <w:sz w:val="18"/>
              </w:rPr>
              <w:t xml:space="preserve"> 9) but when, as here, the derived CRS type is geodetic it should not be given.</w:t>
            </w:r>
          </w:p>
          <w:p w:rsidR="009A17B1" w:rsidRPr="00A301E0" w:rsidRDefault="009A17B1" w:rsidP="00E30BB7">
            <w:pPr>
              <w:spacing w:after="0"/>
              <w:jc w:val="left"/>
            </w:pPr>
          </w:p>
        </w:tc>
      </w:tr>
      <w:tr w:rsidR="000954ED" w:rsidRPr="00A301E0" w:rsidTr="00E30BB7">
        <w:trPr>
          <w:cantSplit/>
        </w:trPr>
        <w:tc>
          <w:tcPr>
            <w:tcW w:w="2943" w:type="dxa"/>
            <w:shd w:val="clear" w:color="auto" w:fill="auto"/>
          </w:tcPr>
          <w:p w:rsidR="000954ED" w:rsidRPr="00A301E0" w:rsidRDefault="000954ED" w:rsidP="00E30BB7">
            <w:r w:rsidRPr="00A301E0">
              <w:t xml:space="preserve">&lt;base </w:t>
            </w:r>
            <w:r>
              <w:t xml:space="preserve">dynamic </w:t>
            </w:r>
            <w:r w:rsidRPr="00A301E0">
              <w:t>geodetic crs&gt;</w:t>
            </w:r>
          </w:p>
        </w:tc>
        <w:tc>
          <w:tcPr>
            <w:tcW w:w="567" w:type="dxa"/>
            <w:shd w:val="clear" w:color="auto" w:fill="auto"/>
          </w:tcPr>
          <w:p w:rsidR="000954ED" w:rsidRPr="00A301E0" w:rsidRDefault="000954ED" w:rsidP="00E30BB7">
            <w:r w:rsidRPr="00A301E0">
              <w:t>::=</w:t>
            </w:r>
          </w:p>
        </w:tc>
        <w:tc>
          <w:tcPr>
            <w:tcW w:w="6379" w:type="dxa"/>
            <w:shd w:val="clear" w:color="auto" w:fill="auto"/>
          </w:tcPr>
          <w:p w:rsidR="000954ED" w:rsidRDefault="000954ED" w:rsidP="000954ED">
            <w:pPr>
              <w:spacing w:after="0"/>
              <w:jc w:val="left"/>
            </w:pPr>
            <w:r w:rsidRPr="00A301E0">
              <w:t xml:space="preserve">&lt;base geodetic crs keyword&gt; &lt;left delimiter&gt; &lt;base crs name&gt; </w:t>
            </w:r>
          </w:p>
          <w:p w:rsidR="000954ED" w:rsidRPr="00A301E0" w:rsidRDefault="000954ED" w:rsidP="000954ED">
            <w:pPr>
              <w:spacing w:after="0"/>
              <w:jc w:val="left"/>
            </w:pPr>
            <w:r w:rsidRPr="00A301E0">
              <w:t>&lt;wkt separator&gt; &lt;</w:t>
            </w:r>
            <w:r w:rsidR="00E56E16">
              <w:t>dynamic crs</w:t>
            </w:r>
            <w:r w:rsidRPr="00A301E0">
              <w:t xml:space="preserve">&gt; </w:t>
            </w:r>
          </w:p>
          <w:p w:rsidR="000954ED" w:rsidRPr="00A301E0" w:rsidRDefault="000954ED" w:rsidP="000954ED">
            <w:pPr>
              <w:spacing w:after="0"/>
              <w:jc w:val="left"/>
            </w:pPr>
            <w:r w:rsidRPr="00A301E0">
              <w:t xml:space="preserve">&lt;wkt separator&gt; &lt;geodetic </w:t>
            </w:r>
            <w:r w:rsidR="00E32D18">
              <w:t>reference frame</w:t>
            </w:r>
            <w:r w:rsidRPr="00A301E0">
              <w:t xml:space="preserve">&gt; </w:t>
            </w:r>
          </w:p>
          <w:p w:rsidR="000954ED" w:rsidRPr="00A301E0" w:rsidRDefault="000954ED" w:rsidP="000954ED">
            <w:pPr>
              <w:spacing w:after="0"/>
              <w:jc w:val="left"/>
            </w:pPr>
            <w:r w:rsidRPr="00A301E0">
              <w:t>[ &lt;wkt separator&gt; &lt;ellipsoidal cs unit&gt; ] &lt;right delimiter&gt;</w:t>
            </w:r>
          </w:p>
          <w:p w:rsidR="000954ED" w:rsidRPr="00A301E0" w:rsidRDefault="000954ED" w:rsidP="000954ED">
            <w:pPr>
              <w:spacing w:after="0"/>
              <w:jc w:val="left"/>
              <w:rPr>
                <w:sz w:val="18"/>
              </w:rPr>
            </w:pPr>
            <w:r w:rsidRPr="00A301E0">
              <w:rPr>
                <w:rFonts w:ascii="Courier New" w:hAnsi="Courier New" w:cs="Courier New"/>
                <w:i/>
                <w:sz w:val="18"/>
              </w:rPr>
              <w:t xml:space="preserve">!! &lt;ellipsoidal cs unit&gt; is an optional attribute included in the definition of &lt;base geodetic crs&gt; for projected CRS backward compatibility reasons. It may be given when the derived CRS type is a projected CRS (see </w:t>
            </w:r>
            <w:r>
              <w:rPr>
                <w:rFonts w:ascii="Courier New" w:hAnsi="Courier New" w:cs="Courier New"/>
                <w:i/>
                <w:sz w:val="18"/>
              </w:rPr>
              <w:t>Clause</w:t>
            </w:r>
            <w:r w:rsidRPr="00A301E0">
              <w:rPr>
                <w:rFonts w:ascii="Courier New" w:hAnsi="Courier New" w:cs="Courier New"/>
                <w:i/>
                <w:sz w:val="18"/>
              </w:rPr>
              <w:t xml:space="preserve"> 9) but when, as here, the derived CRS type is geodetic it should not be given.</w:t>
            </w:r>
          </w:p>
          <w:p w:rsidR="000954ED" w:rsidRPr="00A301E0" w:rsidRDefault="000954ED" w:rsidP="00E30BB7">
            <w:pPr>
              <w:spacing w:after="0"/>
              <w:jc w:val="left"/>
            </w:pPr>
          </w:p>
        </w:tc>
      </w:tr>
      <w:tr w:rsidR="000954ED" w:rsidRPr="00A301E0" w:rsidTr="00E30BB7">
        <w:trPr>
          <w:cantSplit/>
        </w:trPr>
        <w:tc>
          <w:tcPr>
            <w:tcW w:w="2943" w:type="dxa"/>
            <w:shd w:val="clear" w:color="auto" w:fill="auto"/>
          </w:tcPr>
          <w:p w:rsidR="000954ED" w:rsidRPr="00A301E0" w:rsidRDefault="000954ED" w:rsidP="00E30BB7">
            <w:r w:rsidRPr="00A301E0">
              <w:t>&lt;base geodetic crs keyword&gt;</w:t>
            </w:r>
          </w:p>
        </w:tc>
        <w:tc>
          <w:tcPr>
            <w:tcW w:w="567" w:type="dxa"/>
            <w:shd w:val="clear" w:color="auto" w:fill="auto"/>
          </w:tcPr>
          <w:p w:rsidR="000954ED" w:rsidRPr="00A301E0" w:rsidRDefault="000954ED" w:rsidP="00E30BB7">
            <w:r w:rsidRPr="00A301E0">
              <w:t>::=</w:t>
            </w:r>
          </w:p>
        </w:tc>
        <w:tc>
          <w:tcPr>
            <w:tcW w:w="6379" w:type="dxa"/>
            <w:shd w:val="clear" w:color="auto" w:fill="auto"/>
          </w:tcPr>
          <w:p w:rsidR="00E56E16" w:rsidRDefault="000954ED" w:rsidP="00E30BB7">
            <w:pPr>
              <w:spacing w:after="0"/>
              <w:jc w:val="left"/>
            </w:pPr>
            <w:r w:rsidRPr="00A301E0">
              <w:t>BASEGEODCRS</w:t>
            </w:r>
            <w:r w:rsidR="00E56E16">
              <w:t xml:space="preserve"> | BASEGEOGCRS</w:t>
            </w:r>
          </w:p>
          <w:p w:rsidR="000954ED" w:rsidRPr="00A301E0" w:rsidRDefault="00E56E16" w:rsidP="005F4679">
            <w:pPr>
              <w:spacing w:after="0"/>
              <w:jc w:val="left"/>
            </w:pPr>
            <w:r>
              <w:rPr>
                <w:rFonts w:ascii="Courier New" w:hAnsi="Courier New" w:cs="Courier New"/>
                <w:i/>
              </w:rPr>
              <w:t xml:space="preserve">!! </w:t>
            </w:r>
            <w:r w:rsidR="00AB1F6D">
              <w:rPr>
                <w:rFonts w:ascii="Courier New" w:hAnsi="Courier New" w:cs="Courier New"/>
                <w:i/>
              </w:rPr>
              <w:t>T</w:t>
            </w:r>
            <w:r w:rsidR="005F4679">
              <w:rPr>
                <w:rFonts w:ascii="Courier New" w:hAnsi="Courier New" w:cs="Courier New"/>
                <w:i/>
              </w:rPr>
              <w:t xml:space="preserve">he base CRS keyword should reflect the type of CRS (geodetic or geographic) upon which the derived CRS is referenced. </w:t>
            </w:r>
            <w:r>
              <w:rPr>
                <w:rFonts w:ascii="Courier New" w:hAnsi="Courier New" w:cs="Courier New"/>
                <w:i/>
              </w:rPr>
              <w:t xml:space="preserve">Previous versions of this document </w:t>
            </w:r>
            <w:r w:rsidR="005F4679">
              <w:rPr>
                <w:rFonts w:ascii="Courier New" w:hAnsi="Courier New" w:cs="Courier New"/>
                <w:i/>
              </w:rPr>
              <w:t>us</w:t>
            </w:r>
            <w:r>
              <w:rPr>
                <w:rFonts w:ascii="Courier New" w:hAnsi="Courier New" w:cs="Courier New"/>
                <w:i/>
              </w:rPr>
              <w:t>ed only BASEGEODCRS.</w:t>
            </w:r>
            <w:r w:rsidR="005F4679">
              <w:rPr>
                <w:rFonts w:ascii="Courier New" w:hAnsi="Courier New" w:cs="Courier New"/>
                <w:i/>
              </w:rPr>
              <w:t xml:space="preserve"> Implementations should be prepared to read both forms.</w:t>
            </w:r>
          </w:p>
        </w:tc>
      </w:tr>
      <w:tr w:rsidR="000954ED" w:rsidRPr="00A301E0" w:rsidTr="00E30BB7">
        <w:trPr>
          <w:cantSplit/>
        </w:trPr>
        <w:tc>
          <w:tcPr>
            <w:tcW w:w="2943" w:type="dxa"/>
            <w:shd w:val="clear" w:color="auto" w:fill="auto"/>
          </w:tcPr>
          <w:p w:rsidR="000954ED" w:rsidRPr="00A301E0" w:rsidRDefault="000954ED" w:rsidP="00E30BB7">
            <w:r w:rsidRPr="00A301E0">
              <w:t>&lt;base crs name&gt;</w:t>
            </w:r>
          </w:p>
        </w:tc>
        <w:tc>
          <w:tcPr>
            <w:tcW w:w="567" w:type="dxa"/>
            <w:shd w:val="clear" w:color="auto" w:fill="auto"/>
          </w:tcPr>
          <w:p w:rsidR="000954ED" w:rsidRPr="00A301E0" w:rsidRDefault="000954ED" w:rsidP="00E30BB7">
            <w:r w:rsidRPr="00A301E0">
              <w:t>::=</w:t>
            </w:r>
          </w:p>
        </w:tc>
        <w:tc>
          <w:tcPr>
            <w:tcW w:w="6379" w:type="dxa"/>
            <w:shd w:val="clear" w:color="auto" w:fill="auto"/>
          </w:tcPr>
          <w:p w:rsidR="000954ED" w:rsidRPr="00A301E0" w:rsidRDefault="000954ED"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&lt;coordinate system&gt; is described in 7.5; the constraints for geodetic CRSs apply to geodetic derived CRSs.</w:t>
      </w:r>
    </w:p>
    <w:p w:rsidR="00E56E16" w:rsidRDefault="00E56E16" w:rsidP="00945265">
      <w:pPr>
        <w:tabs>
          <w:tab w:val="left" w:pos="1418"/>
        </w:tabs>
        <w:spacing w:after="0"/>
      </w:pPr>
      <w:r>
        <w:t xml:space="preserve">&lt;dynamic crs&gt; is described in 7.7. It is mandatory when the </w:t>
      </w:r>
      <w:r w:rsidR="00C565AF">
        <w:t>base</w:t>
      </w:r>
      <w:r>
        <w:t xml:space="preserve"> CRS is dynamic and should not be given when the </w:t>
      </w:r>
      <w:r w:rsidR="00C565AF">
        <w:t>base</w:t>
      </w:r>
      <w:r>
        <w:t xml:space="preserve"> CRS is static. The derived CRS has the same static/dynamic status as its base CRS. </w:t>
      </w:r>
    </w:p>
    <w:p w:rsidR="00E56E16" w:rsidRDefault="00E56E16" w:rsidP="00945265">
      <w:pPr>
        <w:tabs>
          <w:tab w:val="left" w:pos="1418"/>
        </w:tabs>
        <w:spacing w:after="0"/>
      </w:pPr>
    </w:p>
    <w:p w:rsidR="00E56E16" w:rsidRDefault="00945265" w:rsidP="00945265">
      <w:pPr>
        <w:tabs>
          <w:tab w:val="left" w:pos="1418"/>
        </w:tabs>
        <w:spacing w:after="0"/>
      </w:pPr>
      <w:r w:rsidRPr="00A301E0">
        <w:t xml:space="preserve">&lt;geodetic </w:t>
      </w:r>
      <w:r w:rsidR="00E32D18">
        <w:t>reference frame</w:t>
      </w:r>
      <w:r w:rsidRPr="00A301E0">
        <w:t>&gt; is described in 8.2; it includes ellipsoid and prime meridian descriptions.</w:t>
      </w:r>
    </w:p>
    <w:p w:rsidR="00945265" w:rsidRPr="00A301E0" w:rsidRDefault="00945265" w:rsidP="00945265">
      <w:pPr>
        <w:tabs>
          <w:tab w:val="left" w:pos="1418"/>
        </w:tabs>
        <w:spacing w:after="0"/>
      </w:pPr>
      <w:r w:rsidRPr="00A301E0">
        <w:t xml:space="preserve"> </w:t>
      </w:r>
    </w:p>
    <w:p w:rsidR="00945265" w:rsidRPr="00A301E0" w:rsidRDefault="00945265" w:rsidP="00945265">
      <w:r w:rsidRPr="00A301E0">
        <w:t xml:space="preserve">&lt;deriving conversion&gt; is described in </w:t>
      </w:r>
      <w:r w:rsidR="00D24CD0" w:rsidRPr="00A301E0">
        <w:t>1</w:t>
      </w:r>
      <w:r w:rsidR="00D24CD0">
        <w:t>4</w:t>
      </w:r>
      <w:r w:rsidRPr="00A301E0">
        <w:t>.2,  &lt;scope extent identifier remark&gt; in 7.3.</w:t>
      </w:r>
    </w:p>
    <w:p w:rsidR="006F7444" w:rsidRDefault="00945265">
      <w:pPr>
        <w:pStyle w:val="Heading3"/>
        <w:numPr>
          <w:ilvl w:val="2"/>
          <w:numId w:val="1"/>
        </w:numPr>
        <w:tabs>
          <w:tab w:val="clear" w:pos="720"/>
        </w:tabs>
      </w:pPr>
      <w:bookmarkStart w:id="288" w:name="_Toc380310661"/>
      <w:bookmarkStart w:id="289" w:name="_Toc522896141"/>
      <w:r w:rsidRPr="00A301E0">
        <w:lastRenderedPageBreak/>
        <w:t xml:space="preserve">Example of </w:t>
      </w:r>
      <w:r w:rsidR="00CC73F8">
        <w:t>WKT</w:t>
      </w:r>
      <w:r w:rsidRPr="00A301E0">
        <w:t xml:space="preserve"> describing a derived </w:t>
      </w:r>
      <w:r w:rsidR="009A17B1" w:rsidRPr="00A301E0">
        <w:t>geo</w:t>
      </w:r>
      <w:r w:rsidR="009A17B1">
        <w:t>graph</w:t>
      </w:r>
      <w:r w:rsidR="009A17B1" w:rsidRPr="00A301E0">
        <w:t xml:space="preserve">ic </w:t>
      </w:r>
      <w:r w:rsidRPr="00A301E0">
        <w:t>CRS</w:t>
      </w:r>
      <w:bookmarkEnd w:id="288"/>
      <w:bookmarkEnd w:id="289"/>
    </w:p>
    <w:p w:rsidR="006F7444" w:rsidRDefault="00EE7C19">
      <w:pPr>
        <w:pStyle w:val="Example"/>
        <w:keepNext/>
      </w:pPr>
      <w:r>
        <w:t>EXAMPLE</w:t>
      </w:r>
      <w:r>
        <w:tab/>
      </w:r>
      <w:r w:rsidR="00945265" w:rsidRPr="00A301E0">
        <w:t xml:space="preserve">Derived </w:t>
      </w:r>
      <w:r w:rsidR="009A17B1" w:rsidRPr="00A301E0">
        <w:t>geo</w:t>
      </w:r>
      <w:r w:rsidR="009A17B1">
        <w:t>graph</w:t>
      </w:r>
      <w:r w:rsidR="009A17B1" w:rsidRPr="00A301E0">
        <w:t xml:space="preserve">ic </w:t>
      </w:r>
      <w:r w:rsidR="00945265" w:rsidRPr="00A301E0">
        <w:t xml:space="preserve">CRS with </w:t>
      </w:r>
      <w:r w:rsidR="00945265" w:rsidRPr="00A301E0">
        <w:rPr>
          <w:szCs w:val="18"/>
        </w:rPr>
        <w:t>rotated pole</w:t>
      </w:r>
      <w:r w:rsidR="00482BD7">
        <w:rPr>
          <w:szCs w:val="18"/>
        </w:rPr>
        <w:t>, base CRS is dynamic</w:t>
      </w:r>
    </w:p>
    <w:p w:rsidR="00945265" w:rsidRPr="00A301E0" w:rsidRDefault="00945265" w:rsidP="00945265">
      <w:pPr>
        <w:keepNext/>
        <w:tabs>
          <w:tab w:val="left" w:pos="1418"/>
        </w:tabs>
        <w:spacing w:after="0"/>
        <w:rPr>
          <w:rFonts w:ascii="Courier New" w:hAnsi="Courier New" w:cs="Courier New"/>
          <w:sz w:val="18"/>
          <w:szCs w:val="18"/>
        </w:rPr>
      </w:pPr>
      <w:r w:rsidRPr="00A301E0">
        <w:rPr>
          <w:sz w:val="18"/>
        </w:rPr>
        <w:tab/>
      </w:r>
      <w:r w:rsidR="009A17B1" w:rsidRPr="00A301E0">
        <w:rPr>
          <w:rFonts w:ascii="Courier New" w:hAnsi="Courier New" w:cs="Courier New"/>
          <w:sz w:val="18"/>
          <w:szCs w:val="18"/>
        </w:rPr>
        <w:t>GEO</w:t>
      </w:r>
      <w:r w:rsidR="009A17B1">
        <w:rPr>
          <w:rFonts w:ascii="Courier New" w:hAnsi="Courier New" w:cs="Courier New"/>
          <w:sz w:val="18"/>
          <w:szCs w:val="18"/>
        </w:rPr>
        <w:t>G</w:t>
      </w:r>
      <w:r w:rsidR="009A17B1" w:rsidRPr="00A301E0">
        <w:rPr>
          <w:rFonts w:ascii="Courier New" w:hAnsi="Courier New" w:cs="Courier New"/>
          <w:sz w:val="18"/>
          <w:szCs w:val="18"/>
        </w:rPr>
        <w:t>CRS</w:t>
      </w:r>
      <w:r w:rsidR="00E13052" w:rsidRPr="00E13052">
        <w:rPr>
          <w:rFonts w:ascii="Courier New" w:hAnsi="Courier New" w:cs="Courier New"/>
          <w:color w:val="FF0000"/>
          <w:sz w:val="18"/>
          <w:szCs w:val="18"/>
        </w:rPr>
        <w:t>[</w:t>
      </w:r>
      <w:r w:rsidRPr="00A301E0">
        <w:rPr>
          <w:rFonts w:ascii="Courier New" w:hAnsi="Courier New" w:cs="Courier New"/>
          <w:sz w:val="18"/>
          <w:szCs w:val="18"/>
        </w:rPr>
        <w:t>"</w:t>
      </w:r>
      <w:r w:rsidR="00BC2A1E">
        <w:rPr>
          <w:rStyle w:val="HTMLTypewriter"/>
          <w:rFonts w:eastAsia="MS Mincho"/>
          <w:sz w:val="18"/>
          <w:szCs w:val="18"/>
        </w:rPr>
        <w:t>WMO Atlantic Pole</w:t>
      </w:r>
      <w:r w:rsidRPr="00A301E0">
        <w:rPr>
          <w:rFonts w:ascii="Courier New" w:hAnsi="Courier New" w:cs="Courier New"/>
          <w:sz w:val="18"/>
          <w:szCs w:val="18"/>
        </w:rPr>
        <w:t>",</w:t>
      </w:r>
    </w:p>
    <w:p w:rsidR="000954ED" w:rsidRDefault="00945265">
      <w:pPr>
        <w:keepNext/>
        <w:spacing w:after="0"/>
        <w:ind w:firstLine="1418"/>
        <w:rPr>
          <w:rFonts w:ascii="Courier New" w:hAnsi="Courier New" w:cs="Courier New"/>
          <w:szCs w:val="18"/>
        </w:rPr>
      </w:pPr>
      <w:r w:rsidRPr="00A301E0">
        <w:rPr>
          <w:rFonts w:ascii="Courier New" w:hAnsi="Courier New" w:cs="Courier New"/>
          <w:sz w:val="18"/>
          <w:szCs w:val="18"/>
        </w:rPr>
        <w:t xml:space="preserve">  </w:t>
      </w:r>
      <w:r w:rsidR="00482BD7" w:rsidRPr="00A301E0">
        <w:rPr>
          <w:rFonts w:ascii="Courier New" w:hAnsi="Courier New" w:cs="Courier New"/>
          <w:sz w:val="18"/>
          <w:szCs w:val="18"/>
        </w:rPr>
        <w:t>BASEGEO</w:t>
      </w:r>
      <w:r w:rsidR="00482BD7">
        <w:rPr>
          <w:rFonts w:ascii="Courier New" w:hAnsi="Courier New" w:cs="Courier New"/>
          <w:sz w:val="18"/>
          <w:szCs w:val="18"/>
        </w:rPr>
        <w:t>G</w:t>
      </w:r>
      <w:r w:rsidR="00482BD7" w:rsidRPr="00A301E0">
        <w:rPr>
          <w:rFonts w:ascii="Courier New" w:hAnsi="Courier New" w:cs="Courier New"/>
          <w:sz w:val="18"/>
          <w:szCs w:val="18"/>
        </w:rPr>
        <w:t>CRS</w:t>
      </w:r>
      <w:r w:rsidR="00E13052" w:rsidRPr="00E13052">
        <w:rPr>
          <w:rFonts w:ascii="Courier New" w:hAnsi="Courier New" w:cs="Courier New"/>
          <w:color w:val="00B050"/>
          <w:sz w:val="18"/>
          <w:szCs w:val="18"/>
        </w:rPr>
        <w:t>[</w:t>
      </w:r>
      <w:r w:rsidRPr="00A301E0">
        <w:rPr>
          <w:rFonts w:ascii="Courier New" w:hAnsi="Courier New" w:cs="Courier New"/>
          <w:sz w:val="18"/>
          <w:szCs w:val="18"/>
        </w:rPr>
        <w:t>"</w:t>
      </w:r>
      <w:r w:rsidRPr="00A301E0">
        <w:rPr>
          <w:rStyle w:val="HTMLTypewriter"/>
          <w:rFonts w:eastAsia="MS Mincho"/>
          <w:sz w:val="18"/>
          <w:szCs w:val="18"/>
        </w:rPr>
        <w:t>WGS 84</w:t>
      </w:r>
      <w:r w:rsidR="00482BD7">
        <w:rPr>
          <w:rStyle w:val="HTMLTypewriter"/>
          <w:rFonts w:eastAsia="MS Mincho"/>
          <w:sz w:val="18"/>
          <w:szCs w:val="18"/>
        </w:rPr>
        <w:t xml:space="preserve"> </w:t>
      </w:r>
      <w:r w:rsidR="00482BD7">
        <w:rPr>
          <w:rFonts w:ascii="Courier New" w:hAnsi="Courier New" w:cs="Courier New"/>
          <w:szCs w:val="18"/>
        </w:rPr>
        <w:t>(G1762)</w:t>
      </w:r>
      <w:r w:rsidRPr="00A301E0">
        <w:rPr>
          <w:rFonts w:ascii="Courier New" w:hAnsi="Courier New" w:cs="Courier New"/>
          <w:sz w:val="18"/>
          <w:szCs w:val="18"/>
        </w:rPr>
        <w:t>",</w:t>
      </w:r>
    </w:p>
    <w:p w:rsidR="00482BD7" w:rsidRDefault="00482BD7" w:rsidP="00482BD7">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Pr>
          <w:rFonts w:ascii="Courier New" w:hAnsi="Courier New" w:cs="Courier New"/>
          <w:sz w:val="18"/>
          <w:szCs w:val="18"/>
        </w:rPr>
        <w:t xml:space="preserve">  </w:t>
      </w:r>
      <w:r w:rsidRPr="003877B5">
        <w:rPr>
          <w:rFonts w:ascii="Courier New" w:hAnsi="Courier New" w:cs="Courier New"/>
          <w:sz w:val="18"/>
          <w:szCs w:val="18"/>
        </w:rPr>
        <w:t>DYNAMIC[</w:t>
      </w:r>
      <w:r>
        <w:rPr>
          <w:rFonts w:ascii="Courier New" w:hAnsi="Courier New" w:cs="Courier New"/>
          <w:sz w:val="18"/>
          <w:szCs w:val="18"/>
        </w:rPr>
        <w:t>FRAMEEPOCH[</w:t>
      </w:r>
      <w:r w:rsidRPr="003877B5">
        <w:rPr>
          <w:rFonts w:ascii="Courier New" w:hAnsi="Courier New" w:cs="Courier New"/>
          <w:sz w:val="18"/>
          <w:szCs w:val="18"/>
        </w:rPr>
        <w:t>2005.0]</w:t>
      </w:r>
      <w:r>
        <w:rPr>
          <w:rFonts w:ascii="Courier New" w:hAnsi="Courier New" w:cs="Courier New"/>
          <w:sz w:val="18"/>
          <w:szCs w:val="18"/>
        </w:rPr>
        <w:t>]</w:t>
      </w:r>
      <w:r w:rsidRPr="003877B5">
        <w:rPr>
          <w:rFonts w:ascii="Courier New" w:hAnsi="Courier New" w:cs="Courier New"/>
          <w:sz w:val="18"/>
          <w:szCs w:val="18"/>
        </w:rPr>
        <w:t>,</w:t>
      </w:r>
    </w:p>
    <w:p w:rsidR="00482BD7" w:rsidRPr="00A301E0" w:rsidRDefault="00482BD7" w:rsidP="00482BD7">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9C452B">
        <w:rPr>
          <w:rFonts w:ascii="Courier New" w:hAnsi="Courier New" w:cs="Courier New"/>
          <w:sz w:val="18"/>
          <w:szCs w:val="18"/>
        </w:rPr>
        <w:t>TRF</w:t>
      </w:r>
      <w:r w:rsidRPr="00A301E0">
        <w:rPr>
          <w:rFonts w:ascii="Courier New" w:hAnsi="Courier New" w:cs="Courier New"/>
          <w:sz w:val="18"/>
          <w:szCs w:val="18"/>
        </w:rPr>
        <w:t>["World Geodetic System 1984</w:t>
      </w:r>
      <w:r>
        <w:rPr>
          <w:rFonts w:ascii="Courier New" w:hAnsi="Courier New" w:cs="Courier New"/>
          <w:sz w:val="18"/>
          <w:szCs w:val="18"/>
        </w:rPr>
        <w:t xml:space="preserve"> (G1762)</w:t>
      </w:r>
      <w:r w:rsidRPr="00A301E0">
        <w:rPr>
          <w:rFonts w:ascii="Courier New" w:hAnsi="Courier New" w:cs="Courier New"/>
          <w:sz w:val="18"/>
          <w:szCs w:val="18"/>
        </w:rPr>
        <w:t>",</w:t>
      </w:r>
    </w:p>
    <w:p w:rsidR="00482BD7" w:rsidRDefault="00482BD7"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Pr>
          <w:rFonts w:ascii="Courier New" w:hAnsi="Courier New" w:cs="Courier New"/>
          <w:sz w:val="18"/>
          <w:szCs w:val="18"/>
        </w:rPr>
        <w:t xml:space="preserve">  </w:t>
      </w:r>
      <w:r w:rsidR="00945265" w:rsidRPr="00A301E0">
        <w:rPr>
          <w:rFonts w:ascii="Courier New" w:hAnsi="Courier New" w:cs="Courier New"/>
          <w:sz w:val="18"/>
          <w:szCs w:val="18"/>
        </w:rPr>
        <w:t>ELLIPSOID["WGS 84",6378137,298.257223</w:t>
      </w:r>
      <w:r>
        <w:rPr>
          <w:rFonts w:ascii="Courier New" w:hAnsi="Courier New" w:cs="Courier New"/>
          <w:sz w:val="18"/>
          <w:szCs w:val="18"/>
        </w:rPr>
        <w:t>5</w:t>
      </w:r>
      <w:r w:rsidR="00945265" w:rsidRPr="00A301E0">
        <w:rPr>
          <w:rFonts w:ascii="Courier New" w:hAnsi="Courier New" w:cs="Courier New"/>
          <w:sz w:val="18"/>
          <w:szCs w:val="18"/>
        </w:rPr>
        <w:t>6</w:t>
      </w:r>
      <w:r>
        <w:rPr>
          <w:rFonts w:ascii="Courier New" w:hAnsi="Courier New" w:cs="Courier New"/>
          <w:sz w:val="18"/>
          <w:szCs w:val="18"/>
        </w:rPr>
        <w:t>3</w:t>
      </w:r>
      <w:r w:rsidR="00945265" w:rsidRPr="00A301E0">
        <w:rPr>
          <w:rFonts w:ascii="Courier New" w:hAnsi="Courier New" w:cs="Courier New"/>
          <w:sz w:val="18"/>
          <w:szCs w:val="18"/>
        </w:rPr>
        <w:t>,LENGTHUNIT["metre",1.0]]]</w:t>
      </w:r>
    </w:p>
    <w:p w:rsidR="00945265" w:rsidRPr="00A301E0" w:rsidRDefault="00482BD7" w:rsidP="00945265">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945265"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DERIVINGCONVERSION</w:t>
      </w:r>
      <w:r w:rsidR="00E13052" w:rsidRPr="00E13052">
        <w:rPr>
          <w:rFonts w:ascii="Courier New" w:hAnsi="Courier New" w:cs="Courier New"/>
          <w:color w:val="0070C0"/>
          <w:sz w:val="18"/>
          <w:szCs w:val="18"/>
        </w:rPr>
        <w:t>[</w:t>
      </w:r>
      <w:r w:rsidRPr="00A301E0">
        <w:rPr>
          <w:rFonts w:ascii="Courier New" w:hAnsi="Courier New" w:cs="Courier New"/>
          <w:sz w:val="18"/>
          <w:szCs w:val="18"/>
        </w:rPr>
        <w:t>"Atlantic pole",</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METHOD["</w:t>
      </w:r>
      <w:r w:rsidRPr="00A301E0">
        <w:rPr>
          <w:rStyle w:val="HTMLTypewriter"/>
          <w:rFonts w:eastAsia="MS Mincho"/>
          <w:sz w:val="18"/>
          <w:szCs w:val="18"/>
        </w:rPr>
        <w:t>Pole rotation</w:t>
      </w:r>
      <w:r w:rsidRPr="00A301E0">
        <w:rPr>
          <w:rFonts w:ascii="Courier New" w:hAnsi="Courier New" w:cs="Courier New"/>
          <w:sz w:val="18"/>
          <w:szCs w:val="18"/>
        </w:rPr>
        <w:t>"</w:t>
      </w:r>
      <w:r w:rsidRPr="00A301E0">
        <w:rPr>
          <w:rFonts w:ascii="Courier New" w:hAnsi="Courier New" w:cs="Courier New"/>
        </w:rPr>
        <w:t>,ID["Authority",1234]</w:t>
      </w:r>
      <w:r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PARAMETER["Latitude of rotated pole",52.0</w:t>
      </w:r>
      <w:r w:rsidRPr="00A301E0">
        <w:rPr>
          <w:rFonts w:ascii="Courier New" w:hAnsi="Courier New" w:cs="Courier New"/>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945265" w:rsidP="00945265">
      <w:pPr>
        <w:keepNext/>
        <w:spacing w:after="0"/>
        <w:ind w:firstLine="1418"/>
        <w:rPr>
          <w:rFonts w:ascii="Courier New" w:hAnsi="Courier New" w:cs="Courier New"/>
        </w:rPr>
      </w:pPr>
      <w:r w:rsidRPr="00A301E0">
        <w:rPr>
          <w:rFonts w:ascii="Courier New" w:hAnsi="Courier New" w:cs="Courier New"/>
          <w:sz w:val="18"/>
          <w:szCs w:val="18"/>
        </w:rPr>
        <w:t xml:space="preserve">    PARAMETER["Longitude of rotated pole",-30.0</w:t>
      </w:r>
      <w:r w:rsidRPr="00A301E0">
        <w:rPr>
          <w:rFonts w:ascii="Courier New" w:hAnsi="Courier New" w:cs="Courier New"/>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rPr>
        <w:t xml:space="preserve">     </w:t>
      </w:r>
      <w:r w:rsidRPr="00A301E0">
        <w:rPr>
          <w:rFonts w:ascii="Courier New" w:hAnsi="Courier New" w:cs="Courier New"/>
          <w:sz w:val="18"/>
          <w:szCs w:val="18"/>
        </w:rPr>
        <w:t>ANGLEUNIT["degree",0.0174532925199433]],</w:t>
      </w:r>
    </w:p>
    <w:p w:rsidR="00945265" w:rsidRPr="00A301E0" w:rsidRDefault="00945265" w:rsidP="00945265">
      <w:pPr>
        <w:keepNext/>
        <w:spacing w:after="0"/>
        <w:ind w:firstLine="1418"/>
        <w:jc w:val="left"/>
        <w:rPr>
          <w:rFonts w:ascii="Courier New" w:hAnsi="Courier New" w:cs="Courier New"/>
        </w:rPr>
      </w:pPr>
      <w:r w:rsidRPr="00A301E0">
        <w:rPr>
          <w:rFonts w:ascii="Courier New" w:hAnsi="Courier New" w:cs="Courier New"/>
          <w:sz w:val="18"/>
          <w:szCs w:val="18"/>
        </w:rPr>
        <w:t xml:space="preserve">    PARAMETER["Axis rotation",-25.0</w:t>
      </w:r>
      <w:r w:rsidRPr="00A301E0">
        <w:rPr>
          <w:rFonts w:ascii="Courier New" w:hAnsi="Courier New" w:cs="Courier New"/>
        </w:rPr>
        <w:t>,</w:t>
      </w:r>
    </w:p>
    <w:p w:rsidR="00482BD7" w:rsidRDefault="00945265" w:rsidP="00945265">
      <w:pPr>
        <w:keepNext/>
        <w:spacing w:after="0"/>
        <w:ind w:firstLine="1418"/>
        <w:jc w:val="left"/>
        <w:rPr>
          <w:rFonts w:ascii="Courier New" w:hAnsi="Courier New" w:cs="Courier New"/>
          <w:sz w:val="18"/>
          <w:szCs w:val="18"/>
        </w:rPr>
      </w:pPr>
      <w:r w:rsidRPr="00A301E0">
        <w:rPr>
          <w:rFonts w:ascii="Courier New" w:hAnsi="Courier New" w:cs="Courier New"/>
        </w:rPr>
        <w:t xml:space="preserve">     </w:t>
      </w:r>
      <w:r w:rsidRPr="00A301E0">
        <w:rPr>
          <w:rFonts w:ascii="Courier New" w:hAnsi="Courier New" w:cs="Courier New"/>
          <w:sz w:val="18"/>
          <w:szCs w:val="18"/>
        </w:rPr>
        <w:t>ANGLEUNIT["degree",0.0174532925199433]]</w:t>
      </w:r>
    </w:p>
    <w:p w:rsidR="00945265" w:rsidRPr="00A301E0" w:rsidRDefault="00482BD7" w:rsidP="00945265">
      <w:pPr>
        <w:keepNext/>
        <w:spacing w:after="0"/>
        <w:ind w:firstLine="1418"/>
        <w:jc w:val="left"/>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70C0"/>
          <w:sz w:val="18"/>
          <w:szCs w:val="18"/>
        </w:rPr>
        <w:t>]</w:t>
      </w:r>
      <w:r w:rsidR="00945265" w:rsidRPr="00A301E0">
        <w:rPr>
          <w:rFonts w:ascii="Courier New" w:hAnsi="Courier New" w:cs="Courier New"/>
          <w:sz w:val="18"/>
          <w:szCs w:val="18"/>
        </w:rPr>
        <w:t>,</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AXIS["longitude",east,ORDER[2]],</w:t>
      </w:r>
    </w:p>
    <w:p w:rsidR="00482BD7" w:rsidRDefault="00945265" w:rsidP="00945265">
      <w:pPr>
        <w:spacing w:after="0"/>
        <w:ind w:firstLine="1412"/>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482BD7" w:rsidRDefault="00E13052" w:rsidP="00945265">
      <w:pPr>
        <w:spacing w:after="0"/>
        <w:ind w:firstLine="1412"/>
        <w:rPr>
          <w:rFonts w:ascii="Courier New" w:hAnsi="Courier New" w:cs="Courier New"/>
          <w:color w:val="FF0000"/>
          <w:sz w:val="18"/>
          <w:szCs w:val="18"/>
        </w:rPr>
      </w:pPr>
      <w:r w:rsidRPr="00E13052">
        <w:rPr>
          <w:rFonts w:ascii="Courier New" w:hAnsi="Courier New" w:cs="Courier New"/>
          <w:color w:val="FF0000"/>
          <w:sz w:val="18"/>
          <w:szCs w:val="18"/>
        </w:rPr>
        <w:t>]</w:t>
      </w:r>
    </w:p>
    <w:p w:rsidR="009A17B1" w:rsidRPr="00A301E0" w:rsidRDefault="009A17B1" w:rsidP="009A17B1">
      <w:pPr>
        <w:pStyle w:val="Heading2"/>
        <w:numPr>
          <w:ilvl w:val="1"/>
          <w:numId w:val="1"/>
        </w:numPr>
        <w:tabs>
          <w:tab w:val="clear" w:pos="360"/>
        </w:tabs>
      </w:pPr>
      <w:bookmarkStart w:id="290" w:name="_Toc522896142"/>
      <w:bookmarkStart w:id="291" w:name="_Toc380310663"/>
      <w:r w:rsidRPr="00A301E0">
        <w:t xml:space="preserve">Derived </w:t>
      </w:r>
      <w:r w:rsidR="00911227">
        <w:t>projected</w:t>
      </w:r>
      <w:r>
        <w:t xml:space="preserve"> </w:t>
      </w:r>
      <w:r w:rsidRPr="00A301E0">
        <w:t>CRS</w:t>
      </w:r>
      <w:bookmarkEnd w:id="290"/>
    </w:p>
    <w:p w:rsidR="009A17B1" w:rsidRPr="00A301E0" w:rsidRDefault="009A17B1" w:rsidP="009A17B1">
      <w:pPr>
        <w:pStyle w:val="Heading3"/>
        <w:numPr>
          <w:ilvl w:val="2"/>
          <w:numId w:val="1"/>
        </w:numPr>
        <w:tabs>
          <w:tab w:val="clear" w:pos="720"/>
        </w:tabs>
      </w:pPr>
      <w:bookmarkStart w:id="292" w:name="_Toc522896143"/>
      <w:r w:rsidRPr="00A301E0">
        <w:t>Representation</w:t>
      </w:r>
      <w:bookmarkEnd w:id="292"/>
    </w:p>
    <w:p w:rsidR="00F70AEE" w:rsidRPr="0049194D" w:rsidRDefault="00F70AEE" w:rsidP="00F70AEE">
      <w:r>
        <w:rPr>
          <w:rFonts w:eastAsia="Arial Unicode MS"/>
        </w:rPr>
        <w:t xml:space="preserve">The term 'derived projected CRS' is used for consistency in the ISO 19111 UML modelling. </w:t>
      </w:r>
      <w:r w:rsidRPr="00565392">
        <w:rPr>
          <w:rFonts w:eastAsia="Arial Unicode MS"/>
        </w:rPr>
        <w:t>A derived projected CRS is not a projected CRS - 'derived from projected CRS' would be a more accurate description. However</w:t>
      </w:r>
      <w:r>
        <w:rPr>
          <w:rFonts w:eastAsia="Arial Unicode MS"/>
        </w:rPr>
        <w:t>, in addition to inheriting its datum or reference frame from its base projected CRS,</w:t>
      </w:r>
      <w:r w:rsidRPr="00565392" w:rsidDel="00E12110">
        <w:rPr>
          <w:rFonts w:eastAsia="Arial Unicode MS"/>
        </w:rPr>
        <w:t xml:space="preserve"> </w:t>
      </w:r>
      <w:r>
        <w:rPr>
          <w:rFonts w:eastAsia="Arial Unicode MS"/>
        </w:rPr>
        <w:t>a</w:t>
      </w:r>
      <w:r w:rsidRPr="00565392">
        <w:rPr>
          <w:rFonts w:eastAsia="Arial Unicode MS"/>
        </w:rPr>
        <w:t xml:space="preserve"> derived projected CRS </w:t>
      </w:r>
      <w:r w:rsidR="006045AF">
        <w:rPr>
          <w:rFonts w:eastAsia="Arial Unicode MS"/>
        </w:rPr>
        <w:t xml:space="preserve">also </w:t>
      </w:r>
      <w:r w:rsidRPr="00565392">
        <w:rPr>
          <w:rFonts w:eastAsia="Arial Unicode MS"/>
        </w:rPr>
        <w:t xml:space="preserve">inherits the </w:t>
      </w:r>
      <w:r>
        <w:rPr>
          <w:rFonts w:eastAsia="Arial Unicode MS"/>
        </w:rPr>
        <w:t xml:space="preserve">projection </w:t>
      </w:r>
      <w:r w:rsidRPr="00565392">
        <w:rPr>
          <w:rFonts w:eastAsia="Arial Unicode MS"/>
        </w:rPr>
        <w:t>distortions of its base projected CRS</w:t>
      </w:r>
    </w:p>
    <w:p w:rsidR="009A17B1" w:rsidRPr="00A301E0" w:rsidRDefault="009A17B1" w:rsidP="009A17B1">
      <w:pPr>
        <w:keepNext/>
      </w:pPr>
      <w:r w:rsidRPr="00A301E0">
        <w:rPr>
          <w:b/>
        </w:rPr>
        <w:t>Requirement</w:t>
      </w:r>
      <w:r w:rsidRPr="00A301E0">
        <w:t xml:space="preserve">: The </w:t>
      </w:r>
      <w:r>
        <w:t>WKT</w:t>
      </w:r>
      <w:r w:rsidRPr="00A301E0">
        <w:t xml:space="preserve"> representation of a derived </w:t>
      </w:r>
      <w:r w:rsidR="00346BB6">
        <w:t>projected</w:t>
      </w:r>
      <w:r w:rsidRPr="00A301E0">
        <w:t xml:space="preserve"> coordinate reference system shall be:</w:t>
      </w:r>
    </w:p>
    <w:tbl>
      <w:tblPr>
        <w:tblW w:w="9984" w:type="dxa"/>
        <w:tblLayout w:type="fixed"/>
        <w:tblLook w:val="0000"/>
      </w:tblPr>
      <w:tblGrid>
        <w:gridCol w:w="3227"/>
        <w:gridCol w:w="567"/>
        <w:gridCol w:w="6190"/>
      </w:tblGrid>
      <w:tr w:rsidR="009A17B1" w:rsidRPr="00A301E0" w:rsidTr="00780B7F">
        <w:trPr>
          <w:cantSplit/>
        </w:trPr>
        <w:tc>
          <w:tcPr>
            <w:tcW w:w="3227" w:type="dxa"/>
            <w:shd w:val="clear" w:color="auto" w:fill="auto"/>
          </w:tcPr>
          <w:p w:rsidR="009A17B1" w:rsidRPr="00A301E0" w:rsidRDefault="009A17B1" w:rsidP="00346BB6">
            <w:r w:rsidRPr="00A301E0">
              <w:t xml:space="preserve">&lt;derived </w:t>
            </w:r>
            <w:r w:rsidR="00346BB6">
              <w:t>projected</w:t>
            </w:r>
            <w:r w:rsidRPr="00A301E0">
              <w:t xml:space="preserve"> crs&gt; </w:t>
            </w:r>
          </w:p>
        </w:tc>
        <w:tc>
          <w:tcPr>
            <w:tcW w:w="567" w:type="dxa"/>
            <w:shd w:val="clear" w:color="auto" w:fill="auto"/>
          </w:tcPr>
          <w:p w:rsidR="009A17B1" w:rsidRPr="00A301E0" w:rsidRDefault="009A17B1" w:rsidP="00780B7F">
            <w:r w:rsidRPr="00A301E0">
              <w:t>::=</w:t>
            </w:r>
          </w:p>
        </w:tc>
        <w:tc>
          <w:tcPr>
            <w:tcW w:w="6190" w:type="dxa"/>
            <w:shd w:val="clear" w:color="auto" w:fill="auto"/>
          </w:tcPr>
          <w:p w:rsidR="00035B87" w:rsidRDefault="009A17B1" w:rsidP="00780B7F">
            <w:pPr>
              <w:spacing w:after="0"/>
              <w:jc w:val="left"/>
            </w:pPr>
            <w:r w:rsidRPr="00A301E0">
              <w:t>&lt;</w:t>
            </w:r>
            <w:r w:rsidR="0049194D">
              <w:t>derived projected</w:t>
            </w:r>
            <w:r w:rsidRPr="00A301E0">
              <w:t xml:space="preserve"> crs keyword&gt; &lt;left delimiter&gt; </w:t>
            </w:r>
          </w:p>
          <w:p w:rsidR="00035B87" w:rsidRDefault="009A17B1" w:rsidP="00035B87">
            <w:pPr>
              <w:spacing w:after="0"/>
              <w:jc w:val="left"/>
            </w:pPr>
            <w:r w:rsidRPr="00A301E0">
              <w:t xml:space="preserve">&lt;derived crs name&gt; </w:t>
            </w:r>
            <w:r w:rsidR="00035B87">
              <w:t>&lt;wkt separator&gt; &lt;</w:t>
            </w:r>
            <w:r w:rsidRPr="00A301E0">
              <w:t xml:space="preserve">base projected crs&gt; </w:t>
            </w:r>
          </w:p>
          <w:p w:rsidR="009A17B1" w:rsidRPr="00A301E0" w:rsidRDefault="009A17B1" w:rsidP="00035B87">
            <w:pPr>
              <w:spacing w:after="0"/>
              <w:jc w:val="left"/>
            </w:pPr>
            <w:r w:rsidRPr="00A301E0">
              <w:t>&lt;wkt separator&gt; &lt;deriving conversion&gt;</w:t>
            </w:r>
          </w:p>
          <w:p w:rsidR="009A17B1" w:rsidRPr="00A301E0" w:rsidRDefault="009A17B1" w:rsidP="00780B7F">
            <w:pPr>
              <w:spacing w:after="0"/>
              <w:jc w:val="left"/>
            </w:pPr>
            <w:r w:rsidRPr="00A301E0">
              <w:t>&lt;wkt separator&gt; &lt;coordinate system&gt;</w:t>
            </w:r>
          </w:p>
          <w:p w:rsidR="009A17B1" w:rsidRPr="00A301E0" w:rsidRDefault="009A17B1" w:rsidP="00780B7F">
            <w:pPr>
              <w:spacing w:after="0"/>
              <w:jc w:val="left"/>
            </w:pPr>
            <w:r w:rsidRPr="00A301E0">
              <w:t>&lt;scope extent identifier remark&gt; &lt;right delimiter&gt;</w:t>
            </w:r>
          </w:p>
          <w:p w:rsidR="009A17B1" w:rsidRPr="00A301E0" w:rsidRDefault="009A17B1" w:rsidP="00780B7F">
            <w:pPr>
              <w:spacing w:after="0"/>
              <w:jc w:val="left"/>
            </w:pPr>
          </w:p>
        </w:tc>
      </w:tr>
      <w:tr w:rsidR="009A17B1" w:rsidRPr="00A301E0" w:rsidTr="00780B7F">
        <w:trPr>
          <w:cantSplit/>
        </w:trPr>
        <w:tc>
          <w:tcPr>
            <w:tcW w:w="3227" w:type="dxa"/>
            <w:shd w:val="clear" w:color="auto" w:fill="auto"/>
          </w:tcPr>
          <w:p w:rsidR="009A17B1" w:rsidRPr="00A301E0" w:rsidRDefault="009A17B1" w:rsidP="0049194D">
            <w:r w:rsidRPr="00A301E0">
              <w:t>&lt;</w:t>
            </w:r>
            <w:r w:rsidR="0049194D">
              <w:t>derived projected</w:t>
            </w:r>
            <w:r w:rsidRPr="00A301E0">
              <w:t xml:space="preserve"> </w:t>
            </w:r>
            <w:r w:rsidR="00EF3570">
              <w:t xml:space="preserve">crs </w:t>
            </w:r>
            <w:r w:rsidRPr="00A301E0">
              <w:t>keyword&gt;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EF3570" w:rsidP="00780B7F">
            <w:pPr>
              <w:spacing w:after="0"/>
              <w:jc w:val="left"/>
            </w:pPr>
            <w:r>
              <w:t>DERIVEDPROJ</w:t>
            </w:r>
            <w:r w:rsidR="009A17B1" w:rsidRPr="00A301E0">
              <w:t>CRS</w:t>
            </w:r>
          </w:p>
        </w:tc>
      </w:tr>
      <w:tr w:rsidR="009A17B1" w:rsidRPr="00A301E0" w:rsidTr="00780B7F">
        <w:trPr>
          <w:cantSplit/>
        </w:trPr>
        <w:tc>
          <w:tcPr>
            <w:tcW w:w="3227" w:type="dxa"/>
            <w:shd w:val="clear" w:color="auto" w:fill="auto"/>
          </w:tcPr>
          <w:p w:rsidR="009A17B1" w:rsidRPr="00A301E0" w:rsidRDefault="009A17B1" w:rsidP="00780B7F">
            <w:r w:rsidRPr="00A301E0">
              <w:t>&lt;derived crs name&gt;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9A17B1" w:rsidP="00780B7F">
            <w:pPr>
              <w:spacing w:after="0"/>
              <w:jc w:val="left"/>
            </w:pPr>
            <w:r w:rsidRPr="00A301E0">
              <w:t xml:space="preserve">&lt;quoted Latin text&gt;                                       </w:t>
            </w:r>
            <w:r w:rsidRPr="00A301E0">
              <w:rPr>
                <w:rFonts w:ascii="Courier New" w:hAnsi="Courier New" w:cs="Courier New"/>
                <w:i/>
              </w:rPr>
              <w:t>!! See 7.2</w:t>
            </w:r>
          </w:p>
        </w:tc>
      </w:tr>
      <w:tr w:rsidR="009A17B1" w:rsidRPr="00A301E0" w:rsidTr="00780B7F">
        <w:trPr>
          <w:cantSplit/>
        </w:trPr>
        <w:tc>
          <w:tcPr>
            <w:tcW w:w="3227" w:type="dxa"/>
            <w:shd w:val="clear" w:color="auto" w:fill="auto"/>
          </w:tcPr>
          <w:p w:rsidR="009A17B1" w:rsidRPr="00A301E0" w:rsidRDefault="009A17B1" w:rsidP="00780B7F">
            <w:r w:rsidRPr="00A301E0">
              <w:t>&lt;base projected crs&gt;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9A17B1" w:rsidP="00780B7F">
            <w:pPr>
              <w:spacing w:after="0"/>
              <w:jc w:val="left"/>
            </w:pPr>
            <w:r w:rsidRPr="00A301E0">
              <w:t xml:space="preserve">&lt;base projected crs keyword&gt; &lt;left delimiter&gt; &lt;base crs name&gt; </w:t>
            </w:r>
          </w:p>
          <w:p w:rsidR="009A17B1" w:rsidRPr="00A301E0" w:rsidRDefault="009A17B1" w:rsidP="00780B7F">
            <w:pPr>
              <w:spacing w:after="0"/>
              <w:jc w:val="left"/>
            </w:pPr>
            <w:r w:rsidRPr="00A301E0">
              <w:t xml:space="preserve">&lt;wkt separator&gt; &lt;base geodetic crs&gt; </w:t>
            </w:r>
          </w:p>
          <w:p w:rsidR="009A17B1" w:rsidRPr="00A301E0" w:rsidRDefault="009A17B1" w:rsidP="00780B7F">
            <w:pPr>
              <w:spacing w:after="0"/>
              <w:jc w:val="left"/>
            </w:pPr>
            <w:r w:rsidRPr="00A301E0">
              <w:t>&lt;wkt separator&gt; &lt;map projection&gt; &lt;right delimiter&gt;</w:t>
            </w:r>
          </w:p>
          <w:p w:rsidR="009A17B1" w:rsidRPr="00A301E0" w:rsidRDefault="009A17B1" w:rsidP="00780B7F">
            <w:pPr>
              <w:spacing w:after="0"/>
              <w:jc w:val="left"/>
            </w:pPr>
          </w:p>
        </w:tc>
      </w:tr>
      <w:tr w:rsidR="009A17B1" w:rsidRPr="00A301E0" w:rsidTr="00780B7F">
        <w:trPr>
          <w:cantSplit/>
        </w:trPr>
        <w:tc>
          <w:tcPr>
            <w:tcW w:w="3227" w:type="dxa"/>
            <w:shd w:val="clear" w:color="auto" w:fill="auto"/>
          </w:tcPr>
          <w:p w:rsidR="009A17B1" w:rsidRPr="00A301E0" w:rsidRDefault="009A17B1" w:rsidP="00780B7F">
            <w:r w:rsidRPr="00A301E0">
              <w:t>&lt;base projected crs keyword&gt;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9A17B1" w:rsidP="00780B7F">
            <w:pPr>
              <w:spacing w:after="0"/>
              <w:jc w:val="left"/>
            </w:pPr>
            <w:r w:rsidRPr="00A301E0">
              <w:t xml:space="preserve">BASEPROJCRS </w:t>
            </w:r>
          </w:p>
        </w:tc>
      </w:tr>
      <w:tr w:rsidR="009A17B1" w:rsidRPr="00A301E0" w:rsidTr="00780B7F">
        <w:trPr>
          <w:cantSplit/>
        </w:trPr>
        <w:tc>
          <w:tcPr>
            <w:tcW w:w="3227" w:type="dxa"/>
            <w:shd w:val="clear" w:color="auto" w:fill="auto"/>
          </w:tcPr>
          <w:p w:rsidR="009A17B1" w:rsidRPr="00A301E0" w:rsidRDefault="009A17B1" w:rsidP="00780B7F">
            <w:r w:rsidRPr="00A301E0">
              <w:lastRenderedPageBreak/>
              <w:t>&lt;base geodetic crs&gt;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9A17B1" w:rsidP="00780B7F">
            <w:pPr>
              <w:spacing w:after="0"/>
              <w:jc w:val="left"/>
            </w:pPr>
            <w:r w:rsidRPr="00A301E0">
              <w:t xml:space="preserve">&lt;base geodetic crs keyword&gt; &lt;left delimiter&gt; &lt;base crs name&gt; </w:t>
            </w:r>
          </w:p>
          <w:p w:rsidR="009A17B1" w:rsidRPr="00A301E0" w:rsidRDefault="009A17B1" w:rsidP="00780B7F">
            <w:pPr>
              <w:spacing w:after="0"/>
              <w:jc w:val="left"/>
            </w:pPr>
            <w:r w:rsidRPr="00A301E0">
              <w:t xml:space="preserve">&lt;wkt separator&gt; &lt;geodetic </w:t>
            </w:r>
            <w:r w:rsidR="00E32D18">
              <w:t>reference frame</w:t>
            </w:r>
            <w:r w:rsidRPr="00A301E0">
              <w:t xml:space="preserve">&gt; </w:t>
            </w:r>
          </w:p>
          <w:p w:rsidR="009A17B1" w:rsidRPr="00A301E0" w:rsidRDefault="009A17B1" w:rsidP="00780B7F">
            <w:pPr>
              <w:spacing w:after="0"/>
              <w:jc w:val="left"/>
            </w:pPr>
            <w:r w:rsidRPr="00A301E0">
              <w:t>[ &lt;wkt separator&gt; &lt;ellipsoidal cs unit&gt; ] &lt;right delimiter&gt;</w:t>
            </w:r>
          </w:p>
          <w:p w:rsidR="009A17B1" w:rsidRPr="00A301E0" w:rsidRDefault="009A17B1" w:rsidP="00780B7F">
            <w:pPr>
              <w:spacing w:after="0"/>
              <w:jc w:val="left"/>
              <w:rPr>
                <w:sz w:val="18"/>
              </w:rPr>
            </w:pPr>
            <w:r w:rsidRPr="00A301E0">
              <w:rPr>
                <w:rFonts w:ascii="Courier New" w:hAnsi="Courier New" w:cs="Courier New"/>
                <w:i/>
                <w:sz w:val="18"/>
              </w:rPr>
              <w:t xml:space="preserve">!! &lt;ellipsoidal cs unit&gt; is an optional attribute included in the definition of &lt;base geodetic crs&gt; for projected CRS backward compatibility reasons. It may be given when the derived CRS type is a projected CRS (see </w:t>
            </w:r>
            <w:r>
              <w:rPr>
                <w:rFonts w:ascii="Courier New" w:hAnsi="Courier New" w:cs="Courier New"/>
                <w:i/>
                <w:sz w:val="18"/>
              </w:rPr>
              <w:t>Clause</w:t>
            </w:r>
            <w:r w:rsidRPr="00A301E0">
              <w:rPr>
                <w:rFonts w:ascii="Courier New" w:hAnsi="Courier New" w:cs="Courier New"/>
                <w:i/>
                <w:sz w:val="18"/>
              </w:rPr>
              <w:t xml:space="preserve"> 9) but when, as here, the derived CRS type is engineering it should not be given.</w:t>
            </w:r>
          </w:p>
          <w:p w:rsidR="009A17B1" w:rsidRPr="00A301E0" w:rsidRDefault="009A17B1" w:rsidP="00780B7F">
            <w:pPr>
              <w:spacing w:after="0"/>
              <w:jc w:val="left"/>
            </w:pPr>
          </w:p>
        </w:tc>
      </w:tr>
      <w:tr w:rsidR="009A17B1" w:rsidRPr="00A301E0" w:rsidTr="00780B7F">
        <w:trPr>
          <w:cantSplit/>
        </w:trPr>
        <w:tc>
          <w:tcPr>
            <w:tcW w:w="3227" w:type="dxa"/>
            <w:shd w:val="clear" w:color="auto" w:fill="auto"/>
          </w:tcPr>
          <w:p w:rsidR="009A17B1" w:rsidRPr="00A301E0" w:rsidRDefault="009A17B1" w:rsidP="00780B7F">
            <w:r w:rsidRPr="00A301E0">
              <w:t>&lt;base geodetic crs keyword&gt;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Default="00821D2C" w:rsidP="00780B7F">
            <w:pPr>
              <w:spacing w:after="0"/>
              <w:jc w:val="left"/>
            </w:pPr>
            <w:r w:rsidRPr="00A301E0">
              <w:t>BASEGEO</w:t>
            </w:r>
            <w:r>
              <w:t>G</w:t>
            </w:r>
            <w:r w:rsidRPr="00A301E0">
              <w:t xml:space="preserve">CRS </w:t>
            </w:r>
            <w:r w:rsidR="00035B87">
              <w:t xml:space="preserve">| </w:t>
            </w:r>
            <w:r>
              <w:t>BASEGEODCRS</w:t>
            </w:r>
          </w:p>
          <w:p w:rsidR="00035B87" w:rsidRDefault="00035B87" w:rsidP="00035B87">
            <w:pPr>
              <w:spacing w:after="0"/>
              <w:jc w:val="left"/>
              <w:rPr>
                <w:rFonts w:ascii="Courier New" w:hAnsi="Courier New" w:cs="Courier New"/>
                <w:i/>
              </w:rPr>
            </w:pPr>
            <w:r>
              <w:rPr>
                <w:rFonts w:ascii="Courier New" w:hAnsi="Courier New" w:cs="Courier New"/>
                <w:i/>
              </w:rPr>
              <w:t>!! In this document the base CRS keyword should reflect the type of CRS (geographic</w:t>
            </w:r>
            <w:r w:rsidR="00821D2C">
              <w:rPr>
                <w:rFonts w:ascii="Courier New" w:hAnsi="Courier New" w:cs="Courier New"/>
                <w:i/>
              </w:rPr>
              <w:t xml:space="preserve"> or geodetic</w:t>
            </w:r>
            <w:r>
              <w:rPr>
                <w:rFonts w:ascii="Courier New" w:hAnsi="Courier New" w:cs="Courier New"/>
                <w:i/>
              </w:rPr>
              <w:t xml:space="preserve">) upon which the projected CRS is referenced. Previous versions of WKT used only BASEGEODCRS. </w:t>
            </w:r>
            <w:r w:rsidRPr="00A301E0">
              <w:rPr>
                <w:rFonts w:ascii="Courier New" w:hAnsi="Courier New" w:cs="Courier New"/>
                <w:i/>
              </w:rPr>
              <w:t xml:space="preserve">Implementations should be prepared to read </w:t>
            </w:r>
            <w:r>
              <w:rPr>
                <w:rFonts w:ascii="Courier New" w:hAnsi="Courier New" w:cs="Courier New"/>
                <w:i/>
              </w:rPr>
              <w:t>both</w:t>
            </w:r>
            <w:r w:rsidRPr="00A301E0">
              <w:rPr>
                <w:rFonts w:ascii="Courier New" w:hAnsi="Courier New" w:cs="Courier New"/>
                <w:i/>
              </w:rPr>
              <w:t xml:space="preserve"> forms</w:t>
            </w:r>
            <w:r>
              <w:rPr>
                <w:rFonts w:ascii="Courier New" w:hAnsi="Courier New" w:cs="Courier New"/>
                <w:i/>
              </w:rPr>
              <w:t>.</w:t>
            </w:r>
          </w:p>
          <w:p w:rsidR="00035B87" w:rsidRPr="00A301E0" w:rsidRDefault="00035B87" w:rsidP="00780B7F">
            <w:pPr>
              <w:spacing w:after="0"/>
              <w:jc w:val="left"/>
            </w:pPr>
          </w:p>
        </w:tc>
      </w:tr>
      <w:tr w:rsidR="009A17B1" w:rsidRPr="00A301E0" w:rsidTr="00780B7F">
        <w:trPr>
          <w:cantSplit/>
        </w:trPr>
        <w:tc>
          <w:tcPr>
            <w:tcW w:w="3227" w:type="dxa"/>
            <w:shd w:val="clear" w:color="auto" w:fill="auto"/>
          </w:tcPr>
          <w:p w:rsidR="009A17B1" w:rsidRPr="00A301E0" w:rsidRDefault="009A17B1" w:rsidP="00780B7F">
            <w:pPr>
              <w:jc w:val="left"/>
            </w:pPr>
            <w:r w:rsidRPr="00A301E0">
              <w:t>&lt;base crs name&gt;</w:t>
            </w:r>
          </w:p>
        </w:tc>
        <w:tc>
          <w:tcPr>
            <w:tcW w:w="567" w:type="dxa"/>
            <w:shd w:val="clear" w:color="auto" w:fill="auto"/>
          </w:tcPr>
          <w:p w:rsidR="009A17B1" w:rsidRPr="00A301E0" w:rsidRDefault="009A17B1" w:rsidP="00780B7F">
            <w:r w:rsidRPr="00A301E0">
              <w:t>::=</w:t>
            </w:r>
          </w:p>
        </w:tc>
        <w:tc>
          <w:tcPr>
            <w:tcW w:w="6190" w:type="dxa"/>
            <w:shd w:val="clear" w:color="auto" w:fill="auto"/>
          </w:tcPr>
          <w:p w:rsidR="009A17B1" w:rsidRPr="00A301E0" w:rsidRDefault="009A17B1" w:rsidP="00780B7F">
            <w:pPr>
              <w:spacing w:after="0"/>
              <w:jc w:val="left"/>
            </w:pPr>
            <w:r w:rsidRPr="00A301E0">
              <w:t xml:space="preserve">&lt;quoted Latin text&gt;                                       </w:t>
            </w:r>
            <w:r w:rsidRPr="00A301E0">
              <w:rPr>
                <w:rFonts w:ascii="Courier New" w:hAnsi="Courier New" w:cs="Courier New"/>
                <w:i/>
              </w:rPr>
              <w:t>!! See 7.2</w:t>
            </w:r>
          </w:p>
        </w:tc>
      </w:tr>
    </w:tbl>
    <w:p w:rsidR="009A17B1" w:rsidRPr="00A301E0" w:rsidRDefault="009A17B1" w:rsidP="009A17B1">
      <w:pPr>
        <w:tabs>
          <w:tab w:val="left" w:pos="1418"/>
        </w:tabs>
      </w:pPr>
      <w:r w:rsidRPr="00A301E0">
        <w:t>&lt;coordinate system&gt; is d</w:t>
      </w:r>
      <w:r w:rsidR="0049194D">
        <w:t>escribed in 7.5; the constraint</w:t>
      </w:r>
      <w:r w:rsidRPr="00A301E0">
        <w:t xml:space="preserve"> for </w:t>
      </w:r>
      <w:r w:rsidR="0049194D">
        <w:t>projected CRS on CS type being Cartesian</w:t>
      </w:r>
      <w:r w:rsidRPr="00A301E0">
        <w:t xml:space="preserve"> </w:t>
      </w:r>
      <w:r w:rsidR="0049194D">
        <w:t xml:space="preserve">does </w:t>
      </w:r>
      <w:r w:rsidR="00035B87">
        <w:t xml:space="preserve">not </w:t>
      </w:r>
      <w:r w:rsidR="0049194D">
        <w:t xml:space="preserve">apply to </w:t>
      </w:r>
      <w:r w:rsidRPr="00A301E0">
        <w:t xml:space="preserve">derived </w:t>
      </w:r>
      <w:r w:rsidR="0049194D">
        <w:t xml:space="preserve">projected </w:t>
      </w:r>
      <w:r w:rsidRPr="00A301E0">
        <w:t>CRSs.</w:t>
      </w:r>
    </w:p>
    <w:p w:rsidR="009A17B1" w:rsidRDefault="009A17B1" w:rsidP="009A17B1">
      <w:r w:rsidRPr="00A301E0">
        <w:t xml:space="preserve">&lt;geodetic </w:t>
      </w:r>
      <w:r w:rsidR="00E32D18">
        <w:t>reference frame</w:t>
      </w:r>
      <w:r w:rsidRPr="00A301E0">
        <w:t>&gt; is described in 8.2; it includes ellipsoid and prime meridian descriptions. &lt;deriving conversion&gt; is described in 1</w:t>
      </w:r>
      <w:r w:rsidR="00D24CD0">
        <w:t>4</w:t>
      </w:r>
      <w:r w:rsidRPr="00A301E0">
        <w:t>.2; &lt;scope extent identifier remark&gt; in 7.3.</w:t>
      </w:r>
    </w:p>
    <w:p w:rsidR="007B337A" w:rsidRPr="00A301E0" w:rsidRDefault="007B337A" w:rsidP="009A17B1"/>
    <w:p w:rsidR="009A17B1" w:rsidRPr="00A301E0" w:rsidRDefault="00A624FB" w:rsidP="009A17B1">
      <w:pPr>
        <w:pStyle w:val="Heading3"/>
        <w:numPr>
          <w:ilvl w:val="2"/>
          <w:numId w:val="1"/>
        </w:numPr>
        <w:tabs>
          <w:tab w:val="clear" w:pos="720"/>
        </w:tabs>
      </w:pPr>
      <w:bookmarkStart w:id="293" w:name="_Toc522896144"/>
      <w:r>
        <w:lastRenderedPageBreak/>
        <w:t>Example</w:t>
      </w:r>
      <w:r w:rsidR="009A17B1" w:rsidRPr="00A301E0">
        <w:t xml:space="preserve"> of </w:t>
      </w:r>
      <w:r w:rsidR="009A17B1">
        <w:t>WKT</w:t>
      </w:r>
      <w:r w:rsidR="009A17B1" w:rsidRPr="00A301E0">
        <w:t xml:space="preserve"> describing a derived </w:t>
      </w:r>
      <w:r w:rsidR="00911227">
        <w:t>projected</w:t>
      </w:r>
      <w:r w:rsidR="009A17B1" w:rsidRPr="00A301E0">
        <w:t xml:space="preserve"> CRS</w:t>
      </w:r>
      <w:bookmarkEnd w:id="293"/>
    </w:p>
    <w:p w:rsidR="009A17B1" w:rsidRPr="00A301E0" w:rsidRDefault="009A17B1" w:rsidP="009A17B1">
      <w:pPr>
        <w:keepNext/>
        <w:tabs>
          <w:tab w:val="left" w:pos="1418"/>
        </w:tabs>
        <w:spacing w:after="0"/>
        <w:rPr>
          <w:rFonts w:ascii="Courier New" w:hAnsi="Courier New" w:cs="Courier New"/>
          <w:sz w:val="18"/>
          <w:szCs w:val="18"/>
        </w:rPr>
      </w:pPr>
      <w:r w:rsidRPr="00A301E0">
        <w:rPr>
          <w:sz w:val="18"/>
        </w:rPr>
        <w:tab/>
      </w:r>
      <w:r w:rsidR="00911227">
        <w:rPr>
          <w:rFonts w:ascii="Courier New" w:hAnsi="Courier New" w:cs="Courier New"/>
          <w:sz w:val="18"/>
          <w:szCs w:val="18"/>
        </w:rPr>
        <w:t>DERIVEDPROJ</w:t>
      </w:r>
      <w:r w:rsidRPr="00A301E0">
        <w:rPr>
          <w:rFonts w:ascii="Courier New" w:hAnsi="Courier New" w:cs="Courier New"/>
          <w:sz w:val="18"/>
          <w:szCs w:val="18"/>
        </w:rPr>
        <w:t>CRS</w:t>
      </w:r>
      <w:r w:rsidRPr="00F70AEE">
        <w:rPr>
          <w:rFonts w:ascii="Courier New" w:hAnsi="Courier New" w:cs="Courier New"/>
          <w:color w:val="FF0000"/>
          <w:sz w:val="18"/>
          <w:szCs w:val="18"/>
        </w:rPr>
        <w:t>[</w:t>
      </w:r>
      <w:r w:rsidRPr="00A301E0">
        <w:rPr>
          <w:rFonts w:ascii="Courier New" w:hAnsi="Courier New" w:cs="Courier New"/>
          <w:sz w:val="18"/>
          <w:szCs w:val="18"/>
        </w:rPr>
        <w:t>“Gulf of Mexico speculative seismic survey bin grid”,</w:t>
      </w:r>
    </w:p>
    <w:p w:rsidR="009A17B1" w:rsidRPr="00C139B1" w:rsidRDefault="009A17B1" w:rsidP="009A17B1">
      <w:pPr>
        <w:keepNext/>
        <w:tabs>
          <w:tab w:val="left" w:pos="1418"/>
        </w:tabs>
        <w:spacing w:after="0"/>
        <w:rPr>
          <w:rFonts w:ascii="Courier New" w:hAnsi="Courier New" w:cs="Courier New"/>
          <w:i/>
          <w:sz w:val="18"/>
          <w:szCs w:val="18"/>
        </w:rPr>
      </w:pPr>
      <w:r w:rsidRPr="00A301E0">
        <w:rPr>
          <w:sz w:val="18"/>
          <w:szCs w:val="18"/>
        </w:rPr>
        <w:tab/>
      </w:r>
      <w:r w:rsidRPr="00A301E0">
        <w:rPr>
          <w:rFonts w:ascii="Courier New" w:hAnsi="Courier New" w:cs="Courier New"/>
          <w:sz w:val="18"/>
          <w:szCs w:val="18"/>
        </w:rPr>
        <w:t xml:space="preserve">  </w:t>
      </w:r>
      <w:r w:rsidRPr="00C139B1">
        <w:rPr>
          <w:rFonts w:ascii="Courier New" w:hAnsi="Courier New" w:cs="Courier New"/>
          <w:i/>
          <w:sz w:val="18"/>
          <w:szCs w:val="18"/>
        </w:rPr>
        <w:t>BASEPROJCRS</w:t>
      </w:r>
      <w:r w:rsidRPr="00F70AEE">
        <w:rPr>
          <w:rFonts w:ascii="Courier New" w:hAnsi="Courier New" w:cs="Courier New"/>
          <w:i/>
          <w:color w:val="00B050"/>
          <w:sz w:val="18"/>
          <w:szCs w:val="18"/>
        </w:rPr>
        <w:t>[</w:t>
      </w:r>
      <w:r w:rsidRPr="00C139B1">
        <w:rPr>
          <w:rFonts w:ascii="Courier New" w:hAnsi="Courier New" w:cs="Courier New"/>
          <w:i/>
          <w:sz w:val="18"/>
          <w:szCs w:val="18"/>
        </w:rPr>
        <w:t>"</w:t>
      </w:r>
      <w:r w:rsidRPr="00C139B1">
        <w:rPr>
          <w:rStyle w:val="HTMLTypewriter"/>
          <w:rFonts w:eastAsia="MS Mincho"/>
          <w:i/>
          <w:sz w:val="18"/>
          <w:szCs w:val="18"/>
        </w:rPr>
        <w:t>NAD27 / Texas South Central</w:t>
      </w:r>
      <w:r w:rsidRPr="00C139B1">
        <w:rPr>
          <w:rFonts w:ascii="Courier New" w:hAnsi="Courier New" w:cs="Courier New"/>
          <w:i/>
          <w:sz w:val="18"/>
          <w:szCs w:val="18"/>
        </w:rPr>
        <w:t>",</w:t>
      </w:r>
    </w:p>
    <w:p w:rsidR="009A17B1" w:rsidRPr="00C139B1" w:rsidRDefault="009A17B1" w:rsidP="009A17B1">
      <w:pPr>
        <w:keepNext/>
        <w:spacing w:after="0"/>
        <w:ind w:firstLine="1418"/>
        <w:rPr>
          <w:rFonts w:ascii="Courier New" w:hAnsi="Courier New"/>
          <w:sz w:val="18"/>
        </w:rPr>
      </w:pPr>
      <w:r w:rsidRPr="00C139B1">
        <w:rPr>
          <w:rFonts w:ascii="Courier New" w:hAnsi="Courier New" w:cs="Courier New"/>
          <w:i/>
          <w:sz w:val="18"/>
          <w:szCs w:val="18"/>
        </w:rPr>
        <w:t xml:space="preserve">    </w:t>
      </w:r>
      <w:r w:rsidRPr="00C139B1">
        <w:rPr>
          <w:rFonts w:ascii="Courier New" w:hAnsi="Courier New"/>
          <w:sz w:val="18"/>
        </w:rPr>
        <w:t>BASEGEO</w:t>
      </w:r>
      <w:r w:rsidR="00911227" w:rsidRPr="00C139B1">
        <w:rPr>
          <w:rFonts w:ascii="Courier New" w:hAnsi="Courier New"/>
          <w:sz w:val="18"/>
        </w:rPr>
        <w:t>G</w:t>
      </w:r>
      <w:r w:rsidRPr="00C139B1">
        <w:rPr>
          <w:rFonts w:ascii="Courier New" w:hAnsi="Courier New"/>
          <w:sz w:val="18"/>
        </w:rPr>
        <w:t>CRS["</w:t>
      </w:r>
      <w:r w:rsidRPr="00C139B1">
        <w:rPr>
          <w:rStyle w:val="HTMLTypewriter"/>
          <w:rFonts w:eastAsia="MS Mincho"/>
          <w:sz w:val="18"/>
        </w:rPr>
        <w:t>NAD27</w:t>
      </w:r>
      <w:r w:rsidRPr="00C139B1">
        <w:rPr>
          <w:rFonts w:ascii="Courier New" w:hAnsi="Courier New"/>
          <w:sz w:val="18"/>
        </w:rPr>
        <w:t>",</w:t>
      </w:r>
    </w:p>
    <w:p w:rsidR="009A17B1" w:rsidRPr="00C139B1" w:rsidRDefault="009A17B1" w:rsidP="009A17B1">
      <w:pPr>
        <w:keepNext/>
        <w:spacing w:after="0"/>
        <w:ind w:firstLine="1418"/>
        <w:rPr>
          <w:rFonts w:ascii="Courier New" w:hAnsi="Courier New"/>
          <w:sz w:val="18"/>
        </w:rPr>
      </w:pPr>
      <w:r w:rsidRPr="00C139B1">
        <w:rPr>
          <w:rFonts w:ascii="Courier New" w:hAnsi="Courier New"/>
          <w:sz w:val="18"/>
        </w:rPr>
        <w:t xml:space="preserve">      DATUM["North American Datum 1927",</w:t>
      </w:r>
    </w:p>
    <w:p w:rsidR="009A17B1" w:rsidRPr="00C139B1" w:rsidRDefault="009A17B1" w:rsidP="009A17B1">
      <w:pPr>
        <w:keepNext/>
        <w:spacing w:after="0"/>
        <w:ind w:firstLine="1418"/>
        <w:rPr>
          <w:rFonts w:ascii="Courier New" w:hAnsi="Courier New"/>
          <w:sz w:val="18"/>
        </w:rPr>
      </w:pPr>
      <w:r w:rsidRPr="00C139B1">
        <w:rPr>
          <w:rFonts w:ascii="Courier New" w:hAnsi="Courier New"/>
          <w:sz w:val="18"/>
        </w:rPr>
        <w:t xml:space="preserve">        ELLIPSOID["Clarke 1866",20925832.164,294.97869821,</w:t>
      </w:r>
    </w:p>
    <w:p w:rsidR="00C139B1" w:rsidRPr="00C139B1" w:rsidRDefault="009A17B1" w:rsidP="009A17B1">
      <w:pPr>
        <w:keepNext/>
        <w:spacing w:after="0"/>
        <w:ind w:firstLine="1418"/>
        <w:rPr>
          <w:rFonts w:ascii="Courier New" w:hAnsi="Courier New"/>
          <w:sz w:val="18"/>
        </w:rPr>
      </w:pPr>
      <w:r w:rsidRPr="00C139B1">
        <w:rPr>
          <w:rFonts w:ascii="Courier New" w:hAnsi="Courier New"/>
          <w:sz w:val="18"/>
        </w:rPr>
        <w:t xml:space="preserve">          LENGTHUNIT["US survey foot",0.304800609601219]</w:t>
      </w:r>
    </w:p>
    <w:p w:rsidR="00C139B1" w:rsidRPr="00C139B1" w:rsidRDefault="00C139B1" w:rsidP="009A17B1">
      <w:pPr>
        <w:keepNext/>
        <w:spacing w:after="0"/>
        <w:ind w:firstLine="1418"/>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C139B1" w:rsidRPr="00C139B1" w:rsidRDefault="00C139B1" w:rsidP="009A17B1">
      <w:pPr>
        <w:keepNext/>
        <w:spacing w:after="0"/>
        <w:ind w:firstLine="1418"/>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9A17B1" w:rsidRPr="00C139B1" w:rsidRDefault="00C139B1" w:rsidP="009A17B1">
      <w:pPr>
        <w:keepNext/>
        <w:spacing w:after="0"/>
        <w:ind w:firstLine="1418"/>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CONVERSION["</w:t>
      </w:r>
      <w:r w:rsidRPr="00C139B1">
        <w:rPr>
          <w:rStyle w:val="HTMLTypewriter"/>
          <w:rFonts w:eastAsia="MS Mincho"/>
          <w:i/>
          <w:sz w:val="18"/>
        </w:rPr>
        <w:t>Texas South Central</w:t>
      </w:r>
      <w:r w:rsidRPr="00C139B1">
        <w:rPr>
          <w:rFonts w:ascii="Courier New" w:hAnsi="Courier New"/>
          <w:i/>
          <w:sz w:val="18"/>
        </w:rPr>
        <w:t xml:space="preserve"> SPCS27",</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METHOD["</w:t>
      </w:r>
      <w:r w:rsidRPr="00C139B1">
        <w:rPr>
          <w:rStyle w:val="HTMLTypewriter"/>
          <w:rFonts w:eastAsia="MS Mincho"/>
          <w:i/>
          <w:sz w:val="18"/>
        </w:rPr>
        <w:t>Lambert Conic Conformal (2SP)</w:t>
      </w:r>
      <w:r w:rsidRPr="00C139B1">
        <w:rPr>
          <w:rFonts w:ascii="Courier New" w:hAnsi="Courier New"/>
          <w:i/>
          <w:sz w:val="18"/>
        </w:rPr>
        <w:t>",ID["EPSG",9802]],</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PARAMETER["Latitude of false origin",27.83333333333333,</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ANGLEUNIT["degree",0.0174532925199433],ID["EPSG",8821]],</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PARAMETER["Longitude of false origin",-99.0,</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ANGLEUNIT["degree",0.0174532925199433],ID["EPSG",8822]],</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PARAMETER["Latitude of 1st standard parallel",28.383333333333,</w:t>
      </w:r>
    </w:p>
    <w:p w:rsidR="009A17B1" w:rsidRPr="00C139B1" w:rsidRDefault="009A17B1" w:rsidP="009A17B1">
      <w:pPr>
        <w:keepNext/>
        <w:spacing w:after="0"/>
        <w:ind w:left="182" w:firstLine="1418"/>
        <w:rPr>
          <w:rFonts w:ascii="Courier New" w:hAnsi="Courier New"/>
          <w:i/>
          <w:sz w:val="18"/>
        </w:rPr>
      </w:pPr>
      <w:r w:rsidRPr="00C139B1">
        <w:rPr>
          <w:rFonts w:ascii="Courier New" w:hAnsi="Courier New"/>
          <w:i/>
          <w:sz w:val="18"/>
        </w:rPr>
        <w:t xml:space="preserve">       ANGLEUNIT["degree",0.0174532925199433],ID["EPSG",8823]],</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PARAMETER["Latitude of 2nd standard parallel",30.283333333333,</w:t>
      </w:r>
    </w:p>
    <w:p w:rsidR="009A17B1" w:rsidRPr="00C139B1" w:rsidRDefault="009A17B1" w:rsidP="009A17B1">
      <w:pPr>
        <w:keepNext/>
        <w:spacing w:after="0"/>
        <w:ind w:left="182" w:firstLine="1418"/>
        <w:rPr>
          <w:rFonts w:ascii="Courier New" w:hAnsi="Courier New"/>
          <w:i/>
          <w:sz w:val="18"/>
        </w:rPr>
      </w:pPr>
      <w:r w:rsidRPr="00C139B1">
        <w:rPr>
          <w:rFonts w:ascii="Courier New" w:hAnsi="Courier New"/>
          <w:i/>
          <w:sz w:val="18"/>
        </w:rPr>
        <w:t xml:space="preserve">       ANGLEUNIT["degree",0.0174532925199433],ID["EPSG",8824]],</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PARAMETER["Easting at false origin",2000000.0,</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LENGTHUNIT["US survey foot",0.304800609601219],ID["EPSG",8826]],</w:t>
      </w:r>
    </w:p>
    <w:p w:rsidR="009A17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PARAMETER["Northing at false origin",0.0,</w:t>
      </w:r>
    </w:p>
    <w:p w:rsidR="00C139B1" w:rsidRPr="00C139B1" w:rsidRDefault="009A17B1" w:rsidP="009A17B1">
      <w:pPr>
        <w:keepNext/>
        <w:spacing w:after="0"/>
        <w:ind w:firstLine="1418"/>
        <w:rPr>
          <w:rFonts w:ascii="Courier New" w:hAnsi="Courier New"/>
          <w:i/>
          <w:sz w:val="18"/>
        </w:rPr>
      </w:pPr>
      <w:r w:rsidRPr="00C139B1">
        <w:rPr>
          <w:rFonts w:ascii="Courier New" w:hAnsi="Courier New"/>
          <w:i/>
          <w:sz w:val="18"/>
        </w:rPr>
        <w:t xml:space="preserve">        LENGTHUNIT["US survey foot",0.304800609601219],ID["EPSG",8827]]</w:t>
      </w:r>
    </w:p>
    <w:p w:rsidR="00C139B1" w:rsidRPr="00C139B1" w:rsidRDefault="00C139B1" w:rsidP="009A17B1">
      <w:pPr>
        <w:keepNext/>
        <w:spacing w:after="0"/>
        <w:ind w:firstLine="1418"/>
        <w:rPr>
          <w:rFonts w:ascii="Courier New" w:hAnsi="Courier New"/>
          <w:i/>
          <w:sz w:val="18"/>
        </w:rPr>
      </w:pPr>
      <w:r w:rsidRPr="00C139B1">
        <w:rPr>
          <w:rFonts w:ascii="Courier New" w:hAnsi="Courier New"/>
          <w:i/>
          <w:sz w:val="18"/>
        </w:rPr>
        <w:t xml:space="preserve">    </w:t>
      </w:r>
      <w:r w:rsidR="009A17B1" w:rsidRPr="00C139B1">
        <w:rPr>
          <w:rFonts w:ascii="Courier New" w:hAnsi="Courier New"/>
          <w:i/>
          <w:sz w:val="18"/>
        </w:rPr>
        <w:t>]</w:t>
      </w:r>
    </w:p>
    <w:p w:rsidR="009A17B1" w:rsidRPr="00C139B1" w:rsidRDefault="00C139B1" w:rsidP="009A17B1">
      <w:pPr>
        <w:keepNext/>
        <w:spacing w:after="0"/>
        <w:ind w:firstLine="1418"/>
        <w:rPr>
          <w:rFonts w:ascii="Courier New" w:hAnsi="Courier New" w:cs="Courier New"/>
          <w:i/>
          <w:sz w:val="18"/>
          <w:szCs w:val="18"/>
        </w:rPr>
      </w:pPr>
      <w:r w:rsidRPr="00C139B1">
        <w:rPr>
          <w:rFonts w:ascii="Courier New" w:hAnsi="Courier New"/>
          <w:i/>
          <w:sz w:val="18"/>
        </w:rPr>
        <w:t xml:space="preserve">  </w:t>
      </w:r>
      <w:r w:rsidR="009A17B1" w:rsidRPr="00F70AEE">
        <w:rPr>
          <w:rFonts w:ascii="Courier New" w:hAnsi="Courier New"/>
          <w:i/>
          <w:color w:val="00B050"/>
          <w:sz w:val="18"/>
        </w:rPr>
        <w:t>]</w:t>
      </w:r>
      <w:r w:rsidR="009A17B1" w:rsidRPr="00C139B1">
        <w:rPr>
          <w:rFonts w:ascii="Courier New" w:hAnsi="Courier New"/>
          <w:i/>
          <w:sz w:val="18"/>
        </w:rPr>
        <w:t>,</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DERIVINGCONVERSION</w:t>
      </w:r>
      <w:r w:rsidRPr="00F70AEE">
        <w:rPr>
          <w:rFonts w:ascii="Courier New" w:hAnsi="Courier New" w:cs="Courier New"/>
          <w:color w:val="00B0F0"/>
          <w:sz w:val="18"/>
          <w:szCs w:val="18"/>
        </w:rPr>
        <w:t>[</w:t>
      </w:r>
      <w:r w:rsidRPr="00A301E0">
        <w:rPr>
          <w:rFonts w:ascii="Courier New" w:hAnsi="Courier New" w:cs="Courier New"/>
          <w:sz w:val="18"/>
          <w:szCs w:val="18"/>
        </w:rPr>
        <w:t>"Gulf of Mexico speculative survey bin grid",</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METHOD["P6 (I = J-90°) seismic bin grid transformation",ID["EPSG",</w:t>
      </w:r>
      <w:r>
        <w:rPr>
          <w:rFonts w:ascii="Courier New" w:hAnsi="Courier New" w:cs="Courier New"/>
          <w:sz w:val="18"/>
          <w:szCs w:val="18"/>
        </w:rPr>
        <w:t>1049</w:t>
      </w:r>
      <w:r w:rsidRPr="00A301E0">
        <w:rPr>
          <w:rFonts w:ascii="Courier New" w:hAnsi="Courier New" w:cs="Courier New"/>
          <w:sz w:val="18"/>
          <w:szCs w:val="18"/>
        </w:rPr>
        <w:t>]],</w:t>
      </w:r>
    </w:p>
    <w:p w:rsidR="009A17B1" w:rsidRPr="00A301E0" w:rsidRDefault="009A17B1" w:rsidP="009A17B1">
      <w:pPr>
        <w:keepNext/>
        <w:spacing w:after="0"/>
        <w:ind w:firstLine="1418"/>
        <w:jc w:val="left"/>
        <w:rPr>
          <w:rFonts w:ascii="Courier New" w:hAnsi="Courier New" w:cs="Courier New"/>
          <w:sz w:val="18"/>
          <w:szCs w:val="18"/>
        </w:rPr>
      </w:pPr>
      <w:r w:rsidRPr="00A301E0">
        <w:rPr>
          <w:rFonts w:ascii="Courier New" w:hAnsi="Courier New" w:cs="Courier New"/>
          <w:sz w:val="18"/>
          <w:szCs w:val="18"/>
        </w:rPr>
        <w:t xml:space="preserve">    PARAMETER["Bin grid origin I",5000,SCALEUNIT["Bin",1.0],ID["EPSG",8733]],</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grid origin J",0,SCALEUNIT["Bin",1.0],ID["EPSG",8734]],</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grid origin Easting",871200,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foot",0.304800609601219],ID["EPSG",8735]],</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grid origin Northing", 10280160,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foot",0.304800609601219],ID["EPSG",8736]],</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PARAMETER["Scale factor of bin grid",1.0,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SCALEUNIT["Unity",1.0],ID["EPSG",8737]],</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width on I-axis",82.5,</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foot",0.304800609601219],ID["EPSG",8738]],</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width on J-axis",41.25,</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foot",0.304800609601219],ID["EPSG",8739]],</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PARAMETER["Map grid bearing of bin grid J-axis",340,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ANGLEUNIT["</w:t>
      </w:r>
      <w:r w:rsidRPr="00221B3A">
        <w:rPr>
          <w:rFonts w:ascii="Courier New" w:hAnsi="Courier New" w:cs="Courier New"/>
          <w:sz w:val="18"/>
          <w:szCs w:val="18"/>
        </w:rPr>
        <w:t>degree</w:t>
      </w:r>
      <w:r w:rsidRPr="00A301E0">
        <w:rPr>
          <w:rFonts w:ascii="Courier New" w:hAnsi="Courier New" w:cs="Courier New"/>
          <w:sz w:val="18"/>
          <w:szCs w:val="18"/>
        </w:rPr>
        <w:t>",</w:t>
      </w:r>
      <w:r w:rsidRPr="00221B3A">
        <w:rPr>
          <w:rFonts w:ascii="Courier New" w:hAnsi="Courier New" w:cs="Courier New"/>
          <w:sz w:val="18"/>
          <w:szCs w:val="18"/>
        </w:rPr>
        <w:t>0.0174532925199433</w:t>
      </w:r>
      <w:r w:rsidRPr="00A301E0">
        <w:rPr>
          <w:rFonts w:ascii="Courier New" w:hAnsi="Courier New" w:cs="Courier New"/>
          <w:sz w:val="18"/>
          <w:szCs w:val="18"/>
        </w:rPr>
        <w:t>],ID["EPSG",8740]],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node increment on I-axis",1.0,</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SCALEUNIT["Bin",1.0],ID["EPSG",8741]],</w:t>
      </w:r>
    </w:p>
    <w:p w:rsidR="009A17B1" w:rsidRPr="00A301E0"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PARAMETER["Bin node increment on J-axis",1.0,</w:t>
      </w:r>
    </w:p>
    <w:p w:rsidR="00C139B1"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SCALEUNIT["Bin",1.0],ID["EPSG",8742]]</w:t>
      </w:r>
    </w:p>
    <w:p w:rsidR="009A17B1" w:rsidRPr="00A301E0" w:rsidRDefault="00C139B1" w:rsidP="009A17B1">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9A17B1" w:rsidRPr="00F70AEE">
        <w:rPr>
          <w:rFonts w:ascii="Courier New" w:hAnsi="Courier New" w:cs="Courier New"/>
          <w:color w:val="00B0F0"/>
          <w:sz w:val="18"/>
          <w:szCs w:val="18"/>
        </w:rPr>
        <w:t>]</w:t>
      </w:r>
      <w:r w:rsidR="009A17B1" w:rsidRPr="00A301E0">
        <w:rPr>
          <w:rFonts w:ascii="Courier New" w:hAnsi="Courier New" w:cs="Courier New"/>
          <w:sz w:val="18"/>
          <w:szCs w:val="18"/>
        </w:rPr>
        <w:t>,</w:t>
      </w:r>
    </w:p>
    <w:p w:rsidR="009A17B1" w:rsidRPr="007259EB" w:rsidRDefault="009A17B1" w:rsidP="009A17B1">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9D0167" w:rsidRPr="007259EB">
        <w:rPr>
          <w:rFonts w:ascii="Courier New" w:hAnsi="Courier New" w:cs="Courier New"/>
          <w:sz w:val="18"/>
          <w:szCs w:val="18"/>
        </w:rPr>
        <w:t>CS[ordinal,2],</w:t>
      </w:r>
    </w:p>
    <w:p w:rsidR="009A17B1" w:rsidRPr="007259EB" w:rsidRDefault="009D0167" w:rsidP="009A17B1">
      <w:pPr>
        <w:keepNext/>
        <w:spacing w:after="0"/>
        <w:ind w:firstLine="1418"/>
        <w:rPr>
          <w:rFonts w:ascii="Courier New" w:hAnsi="Courier New" w:cs="Courier New"/>
          <w:sz w:val="18"/>
          <w:szCs w:val="18"/>
        </w:rPr>
      </w:pPr>
      <w:r w:rsidRPr="007259EB">
        <w:rPr>
          <w:rFonts w:ascii="Courier New" w:hAnsi="Courier New" w:cs="Courier New"/>
          <w:sz w:val="18"/>
          <w:szCs w:val="18"/>
        </w:rPr>
        <w:t xml:space="preserve">    AXIS["</w:t>
      </w:r>
      <w:r w:rsidR="007259EB">
        <w:rPr>
          <w:rFonts w:ascii="Courier New" w:hAnsi="Courier New" w:cs="Courier New"/>
          <w:sz w:val="18"/>
          <w:szCs w:val="18"/>
        </w:rPr>
        <w:t xml:space="preserve">Inline </w:t>
      </w:r>
      <w:r w:rsidRPr="007259EB">
        <w:rPr>
          <w:rFonts w:cs="Arial"/>
          <w:sz w:val="18"/>
          <w:szCs w:val="18"/>
        </w:rPr>
        <w:t>(</w:t>
      </w:r>
      <w:r w:rsidRPr="007259EB">
        <w:rPr>
          <w:rFonts w:ascii="Courier New" w:hAnsi="Courier New" w:cs="Courier New"/>
          <w:sz w:val="18"/>
          <w:szCs w:val="18"/>
        </w:rPr>
        <w:t>I</w:t>
      </w:r>
      <w:r w:rsidRPr="007259EB">
        <w:rPr>
          <w:rFonts w:cs="Arial"/>
          <w:sz w:val="18"/>
          <w:szCs w:val="18"/>
        </w:rPr>
        <w:t>)</w:t>
      </w:r>
      <w:r w:rsidRPr="007259EB">
        <w:rPr>
          <w:rFonts w:ascii="Courier New" w:hAnsi="Courier New" w:cs="Courier New"/>
          <w:sz w:val="18"/>
          <w:szCs w:val="18"/>
        </w:rPr>
        <w:t>",northNorthWest],</w:t>
      </w:r>
    </w:p>
    <w:p w:rsidR="00C139B1" w:rsidRDefault="009D0167" w:rsidP="009A17B1">
      <w:pPr>
        <w:keepNext/>
        <w:spacing w:after="0"/>
        <w:ind w:firstLine="1418"/>
        <w:rPr>
          <w:rFonts w:ascii="Courier New" w:hAnsi="Courier New" w:cs="Courier New"/>
          <w:sz w:val="18"/>
          <w:szCs w:val="18"/>
        </w:rPr>
      </w:pPr>
      <w:r w:rsidRPr="007259EB">
        <w:rPr>
          <w:rFonts w:ascii="Courier New" w:hAnsi="Courier New" w:cs="Courier New"/>
          <w:sz w:val="18"/>
          <w:szCs w:val="18"/>
        </w:rPr>
        <w:t xml:space="preserve">    AXIS["</w:t>
      </w:r>
      <w:r w:rsidR="007259EB">
        <w:rPr>
          <w:rFonts w:ascii="Courier New" w:hAnsi="Courier New" w:cs="Courier New"/>
          <w:sz w:val="18"/>
          <w:szCs w:val="18"/>
        </w:rPr>
        <w:t xml:space="preserve">Crossline </w:t>
      </w:r>
      <w:r w:rsidRPr="007259EB">
        <w:rPr>
          <w:rFonts w:cs="Arial"/>
          <w:sz w:val="18"/>
          <w:szCs w:val="18"/>
        </w:rPr>
        <w:t>(</w:t>
      </w:r>
      <w:r w:rsidRPr="007259EB">
        <w:rPr>
          <w:rFonts w:ascii="Courier New" w:hAnsi="Courier New" w:cs="Courier New"/>
          <w:sz w:val="18"/>
          <w:szCs w:val="18"/>
        </w:rPr>
        <w:t>J</w:t>
      </w:r>
      <w:r w:rsidRPr="007259EB">
        <w:rPr>
          <w:rFonts w:cs="Arial"/>
          <w:sz w:val="18"/>
          <w:szCs w:val="18"/>
        </w:rPr>
        <w:t>)</w:t>
      </w:r>
      <w:r w:rsidRPr="007259EB">
        <w:rPr>
          <w:rFonts w:ascii="Courier New" w:hAnsi="Courier New" w:cs="Courier New"/>
          <w:sz w:val="18"/>
          <w:szCs w:val="18"/>
        </w:rPr>
        <w:t>",westSouthWest]</w:t>
      </w:r>
    </w:p>
    <w:p w:rsidR="009A17B1" w:rsidRPr="00F70AEE" w:rsidRDefault="009A17B1" w:rsidP="009A17B1">
      <w:pPr>
        <w:keepNext/>
        <w:spacing w:after="0"/>
        <w:ind w:firstLine="1418"/>
        <w:rPr>
          <w:rFonts w:ascii="Courier New" w:hAnsi="Courier New" w:cs="Courier New"/>
          <w:color w:val="FF0000"/>
          <w:sz w:val="18"/>
          <w:szCs w:val="18"/>
        </w:rPr>
      </w:pPr>
      <w:r w:rsidRPr="00F70AEE">
        <w:rPr>
          <w:rFonts w:ascii="Courier New" w:hAnsi="Courier New" w:cs="Courier New"/>
          <w:color w:val="FF0000"/>
          <w:sz w:val="18"/>
          <w:szCs w:val="18"/>
        </w:rPr>
        <w:t>]</w:t>
      </w:r>
    </w:p>
    <w:p w:rsidR="009A17B1" w:rsidRPr="00A301E0" w:rsidRDefault="009A17B1" w:rsidP="00A624FB"/>
    <w:p w:rsidR="009A17B1" w:rsidRDefault="009A17B1" w:rsidP="009A17B1">
      <w:pPr>
        <w:pStyle w:val="Note"/>
      </w:pPr>
      <w:r>
        <w:t>NOTE</w:t>
      </w:r>
      <w:r>
        <w:tab/>
      </w:r>
      <w:r w:rsidRPr="00A301E0">
        <w:t xml:space="preserve">A similar approach may be used to describe any </w:t>
      </w:r>
      <w:r w:rsidR="00C139B1">
        <w:t xml:space="preserve">rectangular </w:t>
      </w:r>
      <w:r w:rsidRPr="00A301E0">
        <w:t>grid referencing system based on a projected CRS. The grid cell size and placement are defined through the deriving conversion</w:t>
      </w:r>
      <w:r w:rsidR="00182A49">
        <w:t>.</w:t>
      </w:r>
    </w:p>
    <w:p w:rsidR="00182A49" w:rsidRPr="00A301E0" w:rsidRDefault="00182A49" w:rsidP="00182A49">
      <w:pPr>
        <w:pStyle w:val="Heading2"/>
        <w:numPr>
          <w:ilvl w:val="1"/>
          <w:numId w:val="1"/>
        </w:numPr>
        <w:tabs>
          <w:tab w:val="clear" w:pos="360"/>
        </w:tabs>
      </w:pPr>
      <w:bookmarkStart w:id="294" w:name="_Toc522896145"/>
      <w:r w:rsidRPr="00A301E0">
        <w:lastRenderedPageBreak/>
        <w:t xml:space="preserve">Derived </w:t>
      </w:r>
      <w:r>
        <w:t xml:space="preserve">vertical </w:t>
      </w:r>
      <w:r w:rsidRPr="00A301E0">
        <w:t>CRS</w:t>
      </w:r>
      <w:bookmarkEnd w:id="294"/>
    </w:p>
    <w:p w:rsidR="00182A49" w:rsidRPr="00A301E0" w:rsidRDefault="00182A49" w:rsidP="00182A49">
      <w:pPr>
        <w:keepNext/>
      </w:pPr>
      <w:r w:rsidRPr="00A301E0">
        <w:rPr>
          <w:b/>
        </w:rPr>
        <w:t>Requirement</w:t>
      </w:r>
      <w:r w:rsidRPr="00A301E0">
        <w:t xml:space="preserve">: The </w:t>
      </w:r>
      <w:r>
        <w:t>WKT</w:t>
      </w:r>
      <w:r w:rsidRPr="00A301E0">
        <w:t xml:space="preserve"> representation of a derived vertical coordinate reference system shall be:</w:t>
      </w:r>
    </w:p>
    <w:tbl>
      <w:tblPr>
        <w:tblW w:w="0" w:type="auto"/>
        <w:tblLayout w:type="fixed"/>
        <w:tblLook w:val="0000"/>
      </w:tblPr>
      <w:tblGrid>
        <w:gridCol w:w="2943"/>
        <w:gridCol w:w="567"/>
        <w:gridCol w:w="6379"/>
      </w:tblGrid>
      <w:tr w:rsidR="00182A49" w:rsidRPr="00A301E0" w:rsidTr="00BD6E40">
        <w:trPr>
          <w:cantSplit/>
        </w:trPr>
        <w:tc>
          <w:tcPr>
            <w:tcW w:w="2943" w:type="dxa"/>
            <w:shd w:val="clear" w:color="auto" w:fill="auto"/>
          </w:tcPr>
          <w:p w:rsidR="00182A49" w:rsidRPr="00A301E0" w:rsidRDefault="00182A49" w:rsidP="00BD6E40">
            <w:r w:rsidRPr="00A301E0">
              <w:t xml:space="preserve">&lt;derived vertical crs&gt; </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&lt;vertical crs keyword&gt; &lt;left delimiter&gt; &lt;derived crs name&gt; </w:t>
            </w:r>
          </w:p>
          <w:p w:rsidR="00182A49" w:rsidRPr="00A301E0" w:rsidRDefault="00182A49" w:rsidP="00BD6E40">
            <w:pPr>
              <w:spacing w:after="0"/>
              <w:jc w:val="left"/>
            </w:pPr>
            <w:r w:rsidRPr="00A301E0">
              <w:t xml:space="preserve">&lt;wkt separator&gt; &lt;base vertical crs&gt; </w:t>
            </w:r>
          </w:p>
          <w:p w:rsidR="00182A49" w:rsidRPr="00A301E0" w:rsidRDefault="00182A49" w:rsidP="00BD6E40">
            <w:pPr>
              <w:spacing w:after="0"/>
              <w:jc w:val="left"/>
            </w:pPr>
            <w:r w:rsidRPr="00A301E0">
              <w:t>&lt;wkt separator&gt; &lt;deriving conversion&gt;</w:t>
            </w:r>
          </w:p>
          <w:p w:rsidR="00182A49" w:rsidRPr="00A301E0" w:rsidRDefault="00182A49" w:rsidP="00BD6E40">
            <w:pPr>
              <w:spacing w:after="0"/>
              <w:jc w:val="left"/>
            </w:pPr>
            <w:r w:rsidRPr="00A301E0">
              <w:t>&lt;wkt separator&gt; &lt;coordinate system&gt;</w:t>
            </w:r>
          </w:p>
          <w:p w:rsidR="00182A49" w:rsidRPr="00A301E0" w:rsidRDefault="00182A49" w:rsidP="00BD6E40">
            <w:pPr>
              <w:spacing w:after="0"/>
              <w:jc w:val="left"/>
            </w:pPr>
            <w:r w:rsidRPr="00A301E0">
              <w:t>&lt;scope extent identifier remark&gt; &lt;right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&lt;vertical crs keyword&gt;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VERTCRS | VERTICALCRS</w:t>
            </w:r>
            <w:r w:rsidRPr="00A301E0">
              <w:rPr>
                <w:rFonts w:ascii="Courier New" w:hAnsi="Courier New" w:cs="Courier New"/>
              </w:rPr>
              <w:t xml:space="preserve">           </w:t>
            </w:r>
            <w:r w:rsidRPr="00A301E0">
              <w:rPr>
                <w:rFonts w:ascii="Courier New" w:hAnsi="Courier New" w:cs="Courier New"/>
                <w:i/>
              </w:rPr>
              <w:t>!! See 10.1</w:t>
            </w:r>
          </w:p>
        </w:tc>
      </w:tr>
      <w:tr w:rsidR="00182A49" w:rsidRPr="00A301E0" w:rsidTr="00BD6E40">
        <w:trPr>
          <w:cantSplit/>
        </w:trPr>
        <w:tc>
          <w:tcPr>
            <w:tcW w:w="2943" w:type="dxa"/>
            <w:shd w:val="clear" w:color="auto" w:fill="auto"/>
          </w:tcPr>
          <w:p w:rsidR="00182A49" w:rsidRPr="00A301E0" w:rsidRDefault="00182A49" w:rsidP="00BD6E40">
            <w:r w:rsidRPr="00A301E0">
              <w:t>&lt;derived crs name&gt;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&lt;quoted Latin text&gt;                                       </w:t>
            </w:r>
            <w:r w:rsidRPr="00A301E0">
              <w:rPr>
                <w:rFonts w:ascii="Courier New" w:hAnsi="Courier New" w:cs="Courier New"/>
                <w:i/>
              </w:rPr>
              <w:t>!! See 7.2</w:t>
            </w:r>
          </w:p>
        </w:tc>
      </w:tr>
      <w:tr w:rsidR="00182A49" w:rsidRPr="00A301E0" w:rsidTr="00BD6E40">
        <w:trPr>
          <w:cantSplit/>
        </w:trPr>
        <w:tc>
          <w:tcPr>
            <w:tcW w:w="2943" w:type="dxa"/>
            <w:shd w:val="clear" w:color="auto" w:fill="auto"/>
          </w:tcPr>
          <w:p w:rsidR="00182A49" w:rsidRPr="00A301E0" w:rsidRDefault="00182A49" w:rsidP="00BD6E40">
            <w:r w:rsidRPr="00A301E0">
              <w:t>&lt;base 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&lt;base </w:t>
            </w:r>
            <w:r>
              <w:t xml:space="preserve">static </w:t>
            </w:r>
            <w:r w:rsidRPr="00A301E0">
              <w:t>vertical crs&gt;</w:t>
            </w:r>
            <w:r>
              <w:t xml:space="preserve"> | </w:t>
            </w:r>
            <w:r w:rsidRPr="00A301E0">
              <w:t xml:space="preserve">&lt;base </w:t>
            </w:r>
            <w:r>
              <w:t xml:space="preserve">dynamic </w:t>
            </w:r>
            <w:r w:rsidRPr="00A301E0">
              <w:t>vertical crs&gt;</w:t>
            </w:r>
          </w:p>
        </w:tc>
      </w:tr>
      <w:tr w:rsidR="00182A49" w:rsidRPr="00A301E0" w:rsidTr="00BD6E40">
        <w:trPr>
          <w:cantSplit/>
        </w:trPr>
        <w:tc>
          <w:tcPr>
            <w:tcW w:w="2943" w:type="dxa"/>
            <w:shd w:val="clear" w:color="auto" w:fill="auto"/>
          </w:tcPr>
          <w:p w:rsidR="00182A49" w:rsidRPr="00A301E0" w:rsidRDefault="00182A49" w:rsidP="00BD6E40">
            <w:r w:rsidRPr="00A301E0">
              <w:t xml:space="preserve">&lt;base </w:t>
            </w:r>
            <w:r>
              <w:t xml:space="preserve">static </w:t>
            </w:r>
            <w:r w:rsidRPr="00A301E0">
              <w:t>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&lt;base vertical crs keyword&gt; &lt;left delimiter&gt; &lt;base crs name&gt; </w:t>
            </w:r>
          </w:p>
          <w:p w:rsidR="00182A49" w:rsidRPr="00A301E0" w:rsidRDefault="00182A49" w:rsidP="00BD6E40">
            <w:pPr>
              <w:spacing w:after="0"/>
              <w:jc w:val="left"/>
            </w:pPr>
            <w:r w:rsidRPr="00A301E0">
              <w:t>&lt;wkt separator&gt; &lt;vertical datum&gt; &lt;right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 xml:space="preserve">&lt;base </w:t>
            </w:r>
            <w:r>
              <w:t xml:space="preserve">dynamic </w:t>
            </w:r>
            <w:r w:rsidRPr="00A301E0">
              <w:t>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&lt;base vertical crs keyword&gt; &lt;left delimiter&gt; &lt;base crs name&gt; </w:t>
            </w:r>
          </w:p>
          <w:p w:rsidR="00182A49" w:rsidRDefault="00182A49" w:rsidP="00BD6E40">
            <w:pPr>
              <w:spacing w:after="0"/>
              <w:jc w:val="left"/>
            </w:pPr>
            <w:r w:rsidRPr="00A301E0">
              <w:t>&lt;w</w:t>
            </w:r>
            <w:r>
              <w:t>kt separator&gt; &lt;dynamic crs&gt;</w:t>
            </w:r>
          </w:p>
          <w:p w:rsidR="00182A49" w:rsidRPr="00A301E0" w:rsidRDefault="00182A49" w:rsidP="00BD6E40">
            <w:pPr>
              <w:spacing w:after="0"/>
              <w:jc w:val="left"/>
            </w:pPr>
            <w:r w:rsidRPr="00A301E0">
              <w:t>&lt;wkt separator&gt; &lt;vertical datum&gt; &lt;right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&lt;base vertical crs keyword&gt;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BASEVERTCRS </w:t>
            </w:r>
          </w:p>
        </w:tc>
      </w:tr>
      <w:tr w:rsidR="00182A49" w:rsidRPr="00A301E0" w:rsidTr="00BD6E40">
        <w:trPr>
          <w:cantSplit/>
        </w:trPr>
        <w:tc>
          <w:tcPr>
            <w:tcW w:w="2943" w:type="dxa"/>
            <w:shd w:val="clear" w:color="auto" w:fill="auto"/>
          </w:tcPr>
          <w:p w:rsidR="00182A49" w:rsidRPr="00A301E0" w:rsidRDefault="00182A49" w:rsidP="00BD6E40">
            <w:r w:rsidRPr="00A301E0">
              <w:t>&lt;base crs name&gt;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&lt;quoted Latin text&gt;                                       </w:t>
            </w:r>
            <w:r w:rsidRPr="00A301E0">
              <w:rPr>
                <w:rFonts w:ascii="Courier New" w:hAnsi="Courier New" w:cs="Courier New"/>
                <w:i/>
              </w:rPr>
              <w:t>!! See 7.2</w:t>
            </w:r>
          </w:p>
        </w:tc>
      </w:tr>
    </w:tbl>
    <w:p w:rsidR="00182A49" w:rsidRPr="00A301E0" w:rsidRDefault="00182A49" w:rsidP="00182A49">
      <w:pPr>
        <w:tabs>
          <w:tab w:val="left" w:pos="1418"/>
        </w:tabs>
      </w:pPr>
      <w:r w:rsidRPr="00A301E0">
        <w:t>&lt;coordinate system&gt; is described in 7.5; the constraints for vertical CRSs apply to vertical derived CRSs.</w:t>
      </w:r>
    </w:p>
    <w:p w:rsidR="00182A49" w:rsidRDefault="00182A49" w:rsidP="00182A49">
      <w:pPr>
        <w:tabs>
          <w:tab w:val="left" w:pos="1418"/>
        </w:tabs>
      </w:pPr>
      <w:r>
        <w:t xml:space="preserve">&lt;dynamic crs&gt; is described in 7.7. It is mandatory when the base CRS is dynamic and should not be given when the base CRS is static. The derived CRS has the same static/dynamic status as its base CRS. </w:t>
      </w:r>
    </w:p>
    <w:p w:rsidR="00182A49" w:rsidRPr="00A301E0" w:rsidRDefault="00182A49" w:rsidP="00182A49">
      <w:r w:rsidRPr="00A301E0">
        <w:t>&lt;vertical datum&gt; is described in 10.2, &lt;deriving conversion&gt; in 1</w:t>
      </w:r>
      <w:r>
        <w:t>4</w:t>
      </w:r>
      <w:r w:rsidRPr="00A301E0">
        <w:t>.2 and &lt;scope extent identifier remark&gt; in 7.3.</w:t>
      </w:r>
    </w:p>
    <w:p w:rsidR="007C42FF" w:rsidRDefault="007C42FF"/>
    <w:p w:rsidR="00945265" w:rsidRPr="00A301E0" w:rsidRDefault="00945265" w:rsidP="00945265">
      <w:pPr>
        <w:pStyle w:val="Heading2"/>
        <w:numPr>
          <w:ilvl w:val="1"/>
          <w:numId w:val="1"/>
        </w:numPr>
        <w:tabs>
          <w:tab w:val="clear" w:pos="360"/>
        </w:tabs>
      </w:pPr>
      <w:bookmarkStart w:id="295" w:name="_Toc522896146"/>
      <w:r w:rsidRPr="00A301E0">
        <w:t xml:space="preserve">Derived </w:t>
      </w:r>
      <w:r w:rsidR="009A17B1">
        <w:t xml:space="preserve">engineering </w:t>
      </w:r>
      <w:r w:rsidRPr="00A301E0">
        <w:t>CRS</w:t>
      </w:r>
      <w:bookmarkEnd w:id="291"/>
      <w:bookmarkEnd w:id="295"/>
    </w:p>
    <w:p w:rsidR="00945265" w:rsidRPr="00A301E0" w:rsidRDefault="00945265" w:rsidP="00945265">
      <w:pPr>
        <w:pStyle w:val="Heading3"/>
        <w:numPr>
          <w:ilvl w:val="2"/>
          <w:numId w:val="1"/>
        </w:numPr>
        <w:tabs>
          <w:tab w:val="clear" w:pos="720"/>
        </w:tabs>
      </w:pPr>
      <w:bookmarkStart w:id="296" w:name="_Toc380310664"/>
      <w:bookmarkStart w:id="297" w:name="_Toc522896147"/>
      <w:r w:rsidRPr="00A301E0">
        <w:t>Representation</w:t>
      </w:r>
      <w:bookmarkEnd w:id="296"/>
      <w:bookmarkEnd w:id="297"/>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w:t>
      </w:r>
      <w:r w:rsidR="00911227">
        <w:t>engineering</w:t>
      </w:r>
      <w:r w:rsidR="00911227" w:rsidRPr="00A301E0">
        <w:t xml:space="preserve"> </w:t>
      </w:r>
      <w:r w:rsidRPr="00A301E0">
        <w:t>coordinate reference system shall be:</w:t>
      </w:r>
    </w:p>
    <w:tbl>
      <w:tblPr>
        <w:tblW w:w="9984" w:type="dxa"/>
        <w:tblLayout w:type="fixed"/>
        <w:tblLook w:val="0000"/>
      </w:tblPr>
      <w:tblGrid>
        <w:gridCol w:w="3227"/>
        <w:gridCol w:w="567"/>
        <w:gridCol w:w="6190"/>
      </w:tblGrid>
      <w:tr w:rsidR="00945265" w:rsidRPr="00A301E0" w:rsidTr="00E30BB7">
        <w:trPr>
          <w:cantSplit/>
        </w:trPr>
        <w:tc>
          <w:tcPr>
            <w:tcW w:w="3227" w:type="dxa"/>
            <w:shd w:val="clear" w:color="auto" w:fill="auto"/>
          </w:tcPr>
          <w:p w:rsidR="00945265" w:rsidRPr="00A301E0" w:rsidRDefault="00945265" w:rsidP="00E30BB7">
            <w:r w:rsidRPr="00A301E0">
              <w:t xml:space="preserve">&lt;derived engineering crs&gt; </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 xml:space="preserve">&lt;engineering crs keyword&gt; &lt;left delimiter&gt; &lt;derived crs name&gt; </w:t>
            </w:r>
          </w:p>
          <w:p w:rsidR="00803190" w:rsidRDefault="00945265" w:rsidP="00803190">
            <w:pPr>
              <w:spacing w:after="0"/>
              <w:jc w:val="left"/>
            </w:pPr>
            <w:r w:rsidRPr="00A301E0">
              <w:t>&lt;wkt separator&gt;  &lt;base engineering crs&gt;</w:t>
            </w:r>
          </w:p>
          <w:p w:rsidR="00945265" w:rsidRPr="00A301E0" w:rsidRDefault="00945265" w:rsidP="00803190">
            <w:pPr>
              <w:spacing w:after="0"/>
              <w:jc w:val="left"/>
            </w:pPr>
            <w:r w:rsidRPr="00A301E0">
              <w:t xml:space="preserve"> &lt;wkt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&lt;engineering crs keyword&gt;</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ENGCRS | ENGINEERINGCRS</w:t>
            </w:r>
            <w:r w:rsidRPr="00A301E0">
              <w:rPr>
                <w:rFonts w:ascii="Courier New" w:hAnsi="Courier New" w:cs="Courier New"/>
              </w:rPr>
              <w:t xml:space="preserve">         </w:t>
            </w:r>
            <w:r w:rsidRPr="00A301E0">
              <w:rPr>
                <w:rFonts w:ascii="Courier New" w:hAnsi="Courier New" w:cs="Courier New"/>
                <w:i/>
              </w:rPr>
              <w:t>!! See 11.1</w:t>
            </w:r>
          </w:p>
        </w:tc>
      </w:tr>
      <w:tr w:rsidR="00945265" w:rsidRPr="00A301E0" w:rsidTr="00E30BB7">
        <w:trPr>
          <w:cantSplit/>
        </w:trPr>
        <w:tc>
          <w:tcPr>
            <w:tcW w:w="3227" w:type="dxa"/>
            <w:shd w:val="clear" w:color="auto" w:fill="auto"/>
          </w:tcPr>
          <w:p w:rsidR="00945265" w:rsidRPr="00A301E0" w:rsidRDefault="00945265" w:rsidP="00E30BB7">
            <w:r w:rsidRPr="00A301E0">
              <w:t>&lt;derived crs name&gt;</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3227" w:type="dxa"/>
            <w:shd w:val="clear" w:color="auto" w:fill="auto"/>
          </w:tcPr>
          <w:p w:rsidR="00945265" w:rsidRPr="00A301E0" w:rsidRDefault="00945265" w:rsidP="00346BB6"/>
        </w:tc>
        <w:tc>
          <w:tcPr>
            <w:tcW w:w="567" w:type="dxa"/>
            <w:shd w:val="clear" w:color="auto" w:fill="auto"/>
          </w:tcPr>
          <w:p w:rsidR="00945265" w:rsidRPr="00A301E0" w:rsidRDefault="00945265" w:rsidP="00E30BB7"/>
        </w:tc>
        <w:tc>
          <w:tcPr>
            <w:tcW w:w="6190" w:type="dxa"/>
            <w:shd w:val="clear" w:color="auto" w:fill="auto"/>
          </w:tcPr>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346BB6"/>
        </w:tc>
        <w:tc>
          <w:tcPr>
            <w:tcW w:w="567" w:type="dxa"/>
            <w:shd w:val="clear" w:color="auto" w:fill="auto"/>
          </w:tcPr>
          <w:p w:rsidR="00945265" w:rsidRPr="00A301E0" w:rsidRDefault="00945265" w:rsidP="00E30BB7"/>
        </w:tc>
        <w:tc>
          <w:tcPr>
            <w:tcW w:w="6190" w:type="dxa"/>
            <w:shd w:val="clear" w:color="auto" w:fill="auto"/>
          </w:tcPr>
          <w:p w:rsidR="00945265" w:rsidRPr="00A301E0" w:rsidRDefault="00945265" w:rsidP="00346BB6">
            <w:pPr>
              <w:spacing w:after="0"/>
              <w:jc w:val="left"/>
            </w:pPr>
          </w:p>
        </w:tc>
      </w:tr>
      <w:tr w:rsidR="00945265" w:rsidRPr="00A301E0" w:rsidTr="00E30BB7">
        <w:trPr>
          <w:cantSplit/>
        </w:trPr>
        <w:tc>
          <w:tcPr>
            <w:tcW w:w="3227" w:type="dxa"/>
            <w:shd w:val="clear" w:color="auto" w:fill="auto"/>
          </w:tcPr>
          <w:p w:rsidR="00945265" w:rsidRPr="00A301E0" w:rsidRDefault="00945265" w:rsidP="00E30BB7"/>
        </w:tc>
        <w:tc>
          <w:tcPr>
            <w:tcW w:w="567" w:type="dxa"/>
            <w:shd w:val="clear" w:color="auto" w:fill="auto"/>
          </w:tcPr>
          <w:p w:rsidR="00945265" w:rsidRPr="00A301E0" w:rsidRDefault="00945265" w:rsidP="00E30BB7"/>
        </w:tc>
        <w:tc>
          <w:tcPr>
            <w:tcW w:w="6190" w:type="dxa"/>
            <w:shd w:val="clear" w:color="auto" w:fill="auto"/>
          </w:tcPr>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tc>
        <w:tc>
          <w:tcPr>
            <w:tcW w:w="567" w:type="dxa"/>
            <w:shd w:val="clear" w:color="auto" w:fill="auto"/>
          </w:tcPr>
          <w:p w:rsidR="00945265" w:rsidRPr="00A301E0" w:rsidRDefault="00945265" w:rsidP="00E30BB7"/>
        </w:tc>
        <w:tc>
          <w:tcPr>
            <w:tcW w:w="6190" w:type="dxa"/>
            <w:shd w:val="clear" w:color="auto" w:fill="auto"/>
          </w:tcPr>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&lt;base engineering crs&gt;</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 xml:space="preserve">&lt;base engineering crs keyword&gt; &lt;left delimiter&gt; &lt;base crs name&gt; </w:t>
            </w:r>
          </w:p>
          <w:p w:rsidR="00945265" w:rsidRPr="00A301E0" w:rsidRDefault="00945265" w:rsidP="00E30BB7">
            <w:pPr>
              <w:spacing w:after="0"/>
              <w:jc w:val="left"/>
            </w:pPr>
            <w:r w:rsidRPr="00A301E0">
              <w:t>&lt;wkt separator&gt; &lt;engineering datum&gt; &lt;right delimiter&gt;</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pPr>
              <w:jc w:val="left"/>
            </w:pPr>
            <w:r w:rsidRPr="00A301E0">
              <w:t>&lt;base engineering crs keyword&gt;</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 xml:space="preserve">BASEENGCRS </w:t>
            </w:r>
          </w:p>
        </w:tc>
      </w:tr>
      <w:tr w:rsidR="00945265" w:rsidRPr="00A301E0" w:rsidTr="00E30BB7">
        <w:trPr>
          <w:cantSplit/>
        </w:trPr>
        <w:tc>
          <w:tcPr>
            <w:tcW w:w="3227" w:type="dxa"/>
            <w:shd w:val="clear" w:color="auto" w:fill="auto"/>
          </w:tcPr>
          <w:p w:rsidR="00945265" w:rsidRPr="00A301E0" w:rsidRDefault="00945265" w:rsidP="00E30BB7">
            <w:pPr>
              <w:jc w:val="left"/>
            </w:pPr>
            <w:r w:rsidRPr="00A301E0">
              <w:t>&lt;base crs name&gt;</w:t>
            </w:r>
          </w:p>
        </w:tc>
        <w:tc>
          <w:tcPr>
            <w:tcW w:w="567" w:type="dxa"/>
            <w:shd w:val="clear" w:color="auto" w:fill="auto"/>
          </w:tcPr>
          <w:p w:rsidR="00945265" w:rsidRPr="00A301E0" w:rsidRDefault="00945265" w:rsidP="00E30BB7">
            <w:r w:rsidRPr="00A301E0">
              <w:t>::=</w:t>
            </w:r>
          </w:p>
        </w:tc>
        <w:tc>
          <w:tcPr>
            <w:tcW w:w="619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 xml:space="preserve">&lt;coordinate system&gt; is described in 7.5; the constraints for engineering CRSs apply to </w:t>
      </w:r>
      <w:r w:rsidR="00803190">
        <w:t xml:space="preserve">derived </w:t>
      </w:r>
      <w:r w:rsidRPr="00A301E0">
        <w:t>engineering CRSs.</w:t>
      </w:r>
    </w:p>
    <w:p w:rsidR="00945265" w:rsidRPr="00A301E0" w:rsidRDefault="00945265" w:rsidP="00945265">
      <w:r w:rsidRPr="00A301E0">
        <w:t xml:space="preserve">&lt;engineering datum&gt; is described in 11.2. &lt;deriving conversion&gt; is described in </w:t>
      </w:r>
      <w:r w:rsidR="00D24CD0" w:rsidRPr="00A301E0">
        <w:t>1</w:t>
      </w:r>
      <w:r w:rsidR="00D24CD0">
        <w:t>4</w:t>
      </w:r>
      <w:r w:rsidRPr="00A301E0">
        <w:t>.2; &lt;scope extent identifier remark&gt; in 7.3.</w:t>
      </w:r>
    </w:p>
    <w:p w:rsidR="00945265" w:rsidRPr="00A301E0" w:rsidRDefault="00945265" w:rsidP="00945265">
      <w:pPr>
        <w:ind w:firstLine="1411"/>
        <w:rPr>
          <w:rFonts w:ascii="Courier New" w:hAnsi="Courier New" w:cs="Courier New"/>
          <w:sz w:val="18"/>
          <w:szCs w:val="18"/>
        </w:rPr>
      </w:pPr>
    </w:p>
    <w:p w:rsidR="00945265" w:rsidRPr="00A301E0" w:rsidRDefault="00945265" w:rsidP="00945265">
      <w:pPr>
        <w:pStyle w:val="Heading2"/>
        <w:numPr>
          <w:ilvl w:val="1"/>
          <w:numId w:val="1"/>
        </w:numPr>
        <w:tabs>
          <w:tab w:val="clear" w:pos="360"/>
        </w:tabs>
      </w:pPr>
      <w:bookmarkStart w:id="298" w:name="_Toc380310666"/>
      <w:bookmarkStart w:id="299" w:name="_Toc522896148"/>
      <w:r w:rsidRPr="00A301E0">
        <w:t xml:space="preserve">Derived </w:t>
      </w:r>
      <w:r w:rsidR="009A17B1">
        <w:t xml:space="preserve">parametric </w:t>
      </w:r>
      <w:r w:rsidRPr="00A301E0">
        <w:t>CRS</w:t>
      </w:r>
      <w:bookmarkEnd w:id="298"/>
      <w:bookmarkEnd w:id="299"/>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parametric coordinate reference system shall be:</w:t>
      </w:r>
    </w:p>
    <w:tbl>
      <w:tblPr>
        <w:tblW w:w="0" w:type="auto"/>
        <w:tblLayout w:type="fixed"/>
        <w:tblLook w:val="0000"/>
      </w:tblPr>
      <w:tblGrid>
        <w:gridCol w:w="3085"/>
        <w:gridCol w:w="567"/>
        <w:gridCol w:w="6237"/>
      </w:tblGrid>
      <w:tr w:rsidR="00945265" w:rsidRPr="00A301E0" w:rsidTr="00E30BB7">
        <w:trPr>
          <w:cantSplit/>
        </w:trPr>
        <w:tc>
          <w:tcPr>
            <w:tcW w:w="3085" w:type="dxa"/>
            <w:shd w:val="clear" w:color="auto" w:fill="auto"/>
          </w:tcPr>
          <w:p w:rsidR="00945265" w:rsidRPr="00A301E0" w:rsidRDefault="00945265" w:rsidP="00E30BB7">
            <w:r w:rsidRPr="00A301E0">
              <w:t xml:space="preserve">&lt;derived parametric crs&gt; </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E30BB7">
            <w:pPr>
              <w:spacing w:after="0"/>
              <w:jc w:val="left"/>
            </w:pPr>
            <w:r w:rsidRPr="00A301E0">
              <w:t xml:space="preserve">&lt;parametric crs keyword&gt; &lt;left delimiter&gt; &lt;derived crs name&gt; </w:t>
            </w:r>
          </w:p>
          <w:p w:rsidR="00945265" w:rsidRPr="00A301E0" w:rsidRDefault="00945265" w:rsidP="00E30BB7">
            <w:pPr>
              <w:spacing w:after="0"/>
              <w:jc w:val="left"/>
            </w:pPr>
            <w:r w:rsidRPr="00A301E0">
              <w:t xml:space="preserve">&lt;wkt separator&gt; &lt;base parametric crs&gt;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3085" w:type="dxa"/>
            <w:shd w:val="clear" w:color="auto" w:fill="auto"/>
          </w:tcPr>
          <w:p w:rsidR="00945265" w:rsidRPr="00A301E0" w:rsidRDefault="00945265" w:rsidP="00E30BB7">
            <w:r w:rsidRPr="00A301E0">
              <w:t>&lt;parametric crs keyword&gt;</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D24CD0">
            <w:pPr>
              <w:spacing w:after="0"/>
              <w:jc w:val="left"/>
            </w:pPr>
            <w:r w:rsidRPr="00A301E0">
              <w:t>PARAMETRICCRS</w:t>
            </w:r>
            <w:r w:rsidRPr="00A301E0">
              <w:rPr>
                <w:rFonts w:ascii="Courier New" w:hAnsi="Courier New" w:cs="Courier New"/>
              </w:rPr>
              <w:t xml:space="preserve">                  </w:t>
            </w:r>
            <w:r w:rsidRPr="00A301E0">
              <w:rPr>
                <w:rFonts w:ascii="Courier New" w:hAnsi="Courier New" w:cs="Courier New"/>
                <w:i/>
              </w:rPr>
              <w:t xml:space="preserve">!! See </w:t>
            </w:r>
            <w:r w:rsidR="00D24CD0" w:rsidRPr="00A301E0">
              <w:rPr>
                <w:rFonts w:ascii="Courier New" w:hAnsi="Courier New" w:cs="Courier New"/>
                <w:i/>
              </w:rPr>
              <w:t>1</w:t>
            </w:r>
            <w:r w:rsidR="00D24CD0">
              <w:rPr>
                <w:rFonts w:ascii="Courier New" w:hAnsi="Courier New" w:cs="Courier New"/>
                <w:i/>
              </w:rPr>
              <w:t>2</w:t>
            </w:r>
            <w:r w:rsidRPr="00A301E0">
              <w:rPr>
                <w:rFonts w:ascii="Courier New" w:hAnsi="Courier New" w:cs="Courier New"/>
                <w:i/>
              </w:rPr>
              <w:t>.1</w:t>
            </w:r>
          </w:p>
        </w:tc>
      </w:tr>
      <w:tr w:rsidR="00945265" w:rsidRPr="00A301E0" w:rsidTr="00E30BB7">
        <w:trPr>
          <w:cantSplit/>
        </w:trPr>
        <w:tc>
          <w:tcPr>
            <w:tcW w:w="3085" w:type="dxa"/>
            <w:shd w:val="clear" w:color="auto" w:fill="auto"/>
          </w:tcPr>
          <w:p w:rsidR="00945265" w:rsidRPr="00A301E0" w:rsidRDefault="00945265" w:rsidP="00E30BB7">
            <w:r w:rsidRPr="00A301E0">
              <w:t>&lt;derived crs name&gt;</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3085" w:type="dxa"/>
            <w:shd w:val="clear" w:color="auto" w:fill="auto"/>
          </w:tcPr>
          <w:p w:rsidR="00945265" w:rsidRPr="00A301E0" w:rsidRDefault="00945265" w:rsidP="00E30BB7">
            <w:r w:rsidRPr="00A301E0">
              <w:t>&lt;base parametric crs&gt;</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E30BB7">
            <w:pPr>
              <w:spacing w:after="0"/>
              <w:jc w:val="left"/>
            </w:pPr>
            <w:r w:rsidRPr="00A301E0">
              <w:t xml:space="preserve">&lt;base parametric crs keyword&gt; &lt;left delimiter&gt; &lt;base crs name&gt; </w:t>
            </w:r>
          </w:p>
          <w:p w:rsidR="00945265" w:rsidRPr="00A301E0" w:rsidRDefault="00945265" w:rsidP="00E30BB7">
            <w:pPr>
              <w:spacing w:after="0"/>
              <w:jc w:val="left"/>
            </w:pPr>
            <w:r w:rsidRPr="00A301E0">
              <w:t>&lt;wkt separator&gt; &lt;parametric datum&gt; &lt;right delimiter&gt;</w:t>
            </w:r>
          </w:p>
          <w:p w:rsidR="00945265" w:rsidRPr="00A301E0" w:rsidRDefault="00945265" w:rsidP="00E30BB7">
            <w:pPr>
              <w:spacing w:after="0"/>
              <w:jc w:val="left"/>
            </w:pPr>
          </w:p>
        </w:tc>
      </w:tr>
      <w:tr w:rsidR="00945265" w:rsidRPr="00A301E0" w:rsidTr="00E30BB7">
        <w:trPr>
          <w:cantSplit/>
        </w:trPr>
        <w:tc>
          <w:tcPr>
            <w:tcW w:w="3085" w:type="dxa"/>
            <w:shd w:val="clear" w:color="auto" w:fill="auto"/>
          </w:tcPr>
          <w:p w:rsidR="00945265" w:rsidRPr="00A301E0" w:rsidRDefault="00945265" w:rsidP="00E30BB7">
            <w:r w:rsidRPr="00A301E0">
              <w:t>&lt;base parametric crs keyword&gt;</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E30BB7">
            <w:pPr>
              <w:spacing w:after="0"/>
              <w:jc w:val="left"/>
            </w:pPr>
            <w:r w:rsidRPr="00A301E0">
              <w:t xml:space="preserve">BASEPARAMCRS </w:t>
            </w:r>
          </w:p>
        </w:tc>
      </w:tr>
      <w:tr w:rsidR="00945265" w:rsidRPr="00A301E0" w:rsidTr="00E30BB7">
        <w:trPr>
          <w:cantSplit/>
        </w:trPr>
        <w:tc>
          <w:tcPr>
            <w:tcW w:w="3085" w:type="dxa"/>
            <w:shd w:val="clear" w:color="auto" w:fill="auto"/>
          </w:tcPr>
          <w:p w:rsidR="00945265" w:rsidRPr="00A301E0" w:rsidRDefault="00945265" w:rsidP="00E30BB7">
            <w:r w:rsidRPr="00A301E0">
              <w:t>&lt;base crs name&gt;</w:t>
            </w:r>
          </w:p>
        </w:tc>
        <w:tc>
          <w:tcPr>
            <w:tcW w:w="567" w:type="dxa"/>
            <w:shd w:val="clear" w:color="auto" w:fill="auto"/>
          </w:tcPr>
          <w:p w:rsidR="00945265" w:rsidRPr="00A301E0" w:rsidRDefault="00945265" w:rsidP="00E30BB7">
            <w:r w:rsidRPr="00A301E0">
              <w:t>::=</w:t>
            </w:r>
          </w:p>
        </w:tc>
        <w:tc>
          <w:tcPr>
            <w:tcW w:w="6237"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 xml:space="preserve">&lt;coordinate system&gt; is described in 7.5; the constraints for parametric CRSs apply to </w:t>
      </w:r>
      <w:r w:rsidR="00AC3969">
        <w:t xml:space="preserve">derived </w:t>
      </w:r>
      <w:r w:rsidRPr="00A301E0">
        <w:t>parametric CRSs.</w:t>
      </w:r>
    </w:p>
    <w:p w:rsidR="00945265" w:rsidRDefault="00945265" w:rsidP="00945265">
      <w:r w:rsidRPr="00A301E0">
        <w:t xml:space="preserve">&lt;parametric datum&gt; is described in </w:t>
      </w:r>
      <w:r w:rsidR="007B337A" w:rsidRPr="00A301E0">
        <w:t>1</w:t>
      </w:r>
      <w:r w:rsidR="007B337A">
        <w:t>2</w:t>
      </w:r>
      <w:r w:rsidRPr="00A301E0">
        <w:t>.2,</w:t>
      </w:r>
      <w:r w:rsidR="006A5708">
        <w:t xml:space="preserve"> </w:t>
      </w:r>
      <w:r w:rsidRPr="00A301E0">
        <w:t xml:space="preserve">&lt;deriving conversion&gt; in </w:t>
      </w:r>
      <w:r w:rsidR="007B337A" w:rsidRPr="00A301E0">
        <w:t>1</w:t>
      </w:r>
      <w:r w:rsidR="007B337A">
        <w:t>4</w:t>
      </w:r>
      <w:r w:rsidRPr="00A301E0">
        <w:t>.2 and &lt;scope extent identifier remark&gt; in 7.3.</w:t>
      </w:r>
    </w:p>
    <w:p w:rsidR="00182A49" w:rsidRPr="00A301E0" w:rsidRDefault="00182A49" w:rsidP="00945265"/>
    <w:p w:rsidR="00945265" w:rsidRPr="00A301E0" w:rsidRDefault="00945265" w:rsidP="00945265">
      <w:pPr>
        <w:pStyle w:val="Heading2"/>
        <w:numPr>
          <w:ilvl w:val="1"/>
          <w:numId w:val="1"/>
        </w:numPr>
        <w:tabs>
          <w:tab w:val="clear" w:pos="360"/>
        </w:tabs>
      </w:pPr>
      <w:bookmarkStart w:id="300" w:name="_Toc380310667"/>
      <w:bookmarkStart w:id="301" w:name="_Toc522896149"/>
      <w:r w:rsidRPr="00A301E0">
        <w:t xml:space="preserve">Derived </w:t>
      </w:r>
      <w:r w:rsidR="009A17B1">
        <w:t xml:space="preserve">temporal </w:t>
      </w:r>
      <w:r w:rsidRPr="00A301E0">
        <w:t>CRS</w:t>
      </w:r>
      <w:bookmarkEnd w:id="300"/>
      <w:bookmarkEnd w:id="301"/>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temporal coordinate reference system shall be:</w:t>
      </w:r>
    </w:p>
    <w:tbl>
      <w:tblPr>
        <w:tblW w:w="0" w:type="auto"/>
        <w:tblLayout w:type="fixed"/>
        <w:tblLook w:val="0000"/>
      </w:tblPr>
      <w:tblGrid>
        <w:gridCol w:w="2943"/>
        <w:gridCol w:w="567"/>
        <w:gridCol w:w="6379"/>
      </w:tblGrid>
      <w:tr w:rsidR="00945265" w:rsidRPr="00A301E0" w:rsidTr="00E30BB7">
        <w:trPr>
          <w:cantSplit/>
        </w:trPr>
        <w:tc>
          <w:tcPr>
            <w:tcW w:w="2943" w:type="dxa"/>
            <w:shd w:val="clear" w:color="auto" w:fill="auto"/>
          </w:tcPr>
          <w:p w:rsidR="00945265" w:rsidRPr="00A301E0" w:rsidRDefault="00945265" w:rsidP="00E30BB7">
            <w:r w:rsidRPr="00A301E0">
              <w:t xml:space="preserve">&lt;derived temporal crs&gt; </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&lt;temporal crs keyword&gt; &lt;left delimiter&gt; &lt;derived crs name&gt; </w:t>
            </w:r>
          </w:p>
          <w:p w:rsidR="00945265" w:rsidRPr="00A301E0" w:rsidRDefault="00945265" w:rsidP="00E30BB7">
            <w:pPr>
              <w:spacing w:after="0"/>
              <w:jc w:val="left"/>
            </w:pPr>
            <w:r w:rsidRPr="00A301E0">
              <w:t xml:space="preserve">&lt;wkt separator&gt; &lt;base temporal crs&gt;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2943" w:type="dxa"/>
            <w:shd w:val="clear" w:color="auto" w:fill="auto"/>
          </w:tcPr>
          <w:p w:rsidR="00945265" w:rsidRPr="00A301E0" w:rsidRDefault="00945265" w:rsidP="00E30BB7">
            <w:r w:rsidRPr="00A301E0">
              <w:lastRenderedPageBreak/>
              <w:t>&lt;temporal crs keyword&gt;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D24CD0">
            <w:pPr>
              <w:spacing w:after="0"/>
              <w:jc w:val="left"/>
            </w:pPr>
            <w:r w:rsidRPr="00A301E0">
              <w:t>TIMECRS</w:t>
            </w:r>
            <w:r w:rsidRPr="00A301E0">
              <w:rPr>
                <w:rFonts w:ascii="Courier New" w:hAnsi="Courier New" w:cs="Courier New"/>
              </w:rPr>
              <w:t xml:space="preserve">                         </w:t>
            </w:r>
            <w:r w:rsidRPr="00A301E0">
              <w:rPr>
                <w:rFonts w:ascii="Courier New" w:hAnsi="Courier New" w:cs="Courier New"/>
                <w:i/>
              </w:rPr>
              <w:t xml:space="preserve">!! See </w:t>
            </w:r>
            <w:r w:rsidR="00D24CD0" w:rsidRPr="00A301E0">
              <w:rPr>
                <w:rFonts w:ascii="Courier New" w:hAnsi="Courier New" w:cs="Courier New"/>
                <w:i/>
              </w:rPr>
              <w:t>1</w:t>
            </w:r>
            <w:r w:rsidR="00D24CD0">
              <w:rPr>
                <w:rFonts w:ascii="Courier New" w:hAnsi="Courier New" w:cs="Courier New"/>
                <w:i/>
              </w:rPr>
              <w:t>3</w:t>
            </w:r>
            <w:r w:rsidRPr="00A301E0">
              <w:rPr>
                <w:rFonts w:ascii="Courier New" w:hAnsi="Courier New" w:cs="Courier New"/>
                <w:i/>
              </w:rPr>
              <w:t>.1</w:t>
            </w:r>
          </w:p>
        </w:tc>
      </w:tr>
      <w:tr w:rsidR="00945265" w:rsidRPr="00A301E0" w:rsidTr="00E30BB7">
        <w:trPr>
          <w:cantSplit/>
        </w:trPr>
        <w:tc>
          <w:tcPr>
            <w:tcW w:w="2943" w:type="dxa"/>
            <w:shd w:val="clear" w:color="auto" w:fill="auto"/>
          </w:tcPr>
          <w:p w:rsidR="00945265" w:rsidRPr="00A301E0" w:rsidRDefault="00945265" w:rsidP="00E30BB7">
            <w:r w:rsidRPr="00A301E0">
              <w:t>&lt;derived crs name&gt;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943" w:type="dxa"/>
            <w:shd w:val="clear" w:color="auto" w:fill="auto"/>
          </w:tcPr>
          <w:p w:rsidR="00945265" w:rsidRPr="00A301E0" w:rsidRDefault="00945265" w:rsidP="00E30BB7">
            <w:r w:rsidRPr="00A301E0">
              <w:t>&lt;base temporal crs&gt;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&lt;base temporal crs keyword&gt; &lt;left delimiter&gt; &lt;base crs name&gt; </w:t>
            </w:r>
          </w:p>
          <w:p w:rsidR="00945265" w:rsidRPr="00A301E0" w:rsidRDefault="00945265" w:rsidP="00E30BB7">
            <w:pPr>
              <w:spacing w:after="0"/>
              <w:jc w:val="left"/>
            </w:pPr>
            <w:r w:rsidRPr="00A301E0">
              <w:t>&lt;wkt separator&gt; &lt;temporal datum&gt; &lt;right delimiter&gt;</w:t>
            </w:r>
          </w:p>
          <w:p w:rsidR="00945265" w:rsidRPr="00A301E0" w:rsidRDefault="00945265" w:rsidP="00E30BB7">
            <w:pPr>
              <w:spacing w:after="0"/>
              <w:jc w:val="left"/>
            </w:pPr>
          </w:p>
        </w:tc>
      </w:tr>
      <w:tr w:rsidR="00945265" w:rsidRPr="00A301E0" w:rsidTr="00E30BB7">
        <w:trPr>
          <w:cantSplit/>
        </w:trPr>
        <w:tc>
          <w:tcPr>
            <w:tcW w:w="2943" w:type="dxa"/>
            <w:shd w:val="clear" w:color="auto" w:fill="auto"/>
          </w:tcPr>
          <w:p w:rsidR="00945265" w:rsidRPr="00A301E0" w:rsidRDefault="00945265" w:rsidP="00E30BB7">
            <w:r w:rsidRPr="00A301E0">
              <w:t>&lt;base temporal crs keyword&gt;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BASETIMECRS </w:t>
            </w:r>
          </w:p>
        </w:tc>
      </w:tr>
      <w:tr w:rsidR="00945265" w:rsidRPr="00A301E0" w:rsidTr="00E30BB7">
        <w:trPr>
          <w:cantSplit/>
        </w:trPr>
        <w:tc>
          <w:tcPr>
            <w:tcW w:w="2943" w:type="dxa"/>
            <w:shd w:val="clear" w:color="auto" w:fill="auto"/>
          </w:tcPr>
          <w:p w:rsidR="00945265" w:rsidRPr="00A301E0" w:rsidRDefault="00945265" w:rsidP="00E30BB7">
            <w:r w:rsidRPr="00A301E0">
              <w:t>&lt;base crs name&gt;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bookmarkStart w:id="302" w:name="_Toc377330274"/>
      <w:bookmarkStart w:id="303" w:name="_Toc377330556"/>
      <w:bookmarkStart w:id="304" w:name="_Toc377372854"/>
      <w:bookmarkEnd w:id="302"/>
      <w:bookmarkEnd w:id="303"/>
      <w:bookmarkEnd w:id="304"/>
      <w:r w:rsidRPr="00A301E0">
        <w:t xml:space="preserve">&lt;coordinate system&gt; </w:t>
      </w:r>
      <w:r w:rsidR="00830450">
        <w:t xml:space="preserve">for temporal CRSs </w:t>
      </w:r>
      <w:r w:rsidRPr="00A301E0">
        <w:t>is described in 7.5</w:t>
      </w:r>
      <w:r w:rsidR="00830450">
        <w:t xml:space="preserve"> excluding 7.5.6 </w:t>
      </w:r>
      <w:r w:rsidR="00AC3969">
        <w:t xml:space="preserve"> and </w:t>
      </w:r>
      <w:r w:rsidR="00830450">
        <w:t>13.3</w:t>
      </w:r>
      <w:r w:rsidRPr="00A301E0">
        <w:t>; the constraints for temporal CRSs apply to temporal derived CRSs.</w:t>
      </w:r>
    </w:p>
    <w:p w:rsidR="00945265" w:rsidRDefault="00945265" w:rsidP="00945265">
      <w:r w:rsidRPr="00A301E0">
        <w:t xml:space="preserve">&lt;temporal datum&gt; is described in </w:t>
      </w:r>
      <w:r w:rsidR="00830450" w:rsidRPr="00A301E0">
        <w:t>1</w:t>
      </w:r>
      <w:r w:rsidR="00830450">
        <w:t>3</w:t>
      </w:r>
      <w:r w:rsidRPr="00A301E0">
        <w:t>.2,</w:t>
      </w:r>
      <w:r w:rsidR="004A3B94">
        <w:t xml:space="preserve"> </w:t>
      </w:r>
      <w:r w:rsidRPr="00A301E0">
        <w:t xml:space="preserve">&lt;deriving conversion&gt; in </w:t>
      </w:r>
      <w:r w:rsidR="00D24CD0" w:rsidRPr="00A301E0">
        <w:t>1</w:t>
      </w:r>
      <w:r w:rsidR="00D24CD0">
        <w:t>4</w:t>
      </w:r>
      <w:r w:rsidRPr="00A301E0">
        <w:t>.2 and &lt;scope extent identifier remark&gt; in 7.3</w:t>
      </w:r>
      <w:r w:rsidR="004A3B94">
        <w:t>.</w:t>
      </w:r>
    </w:p>
    <w:p w:rsidR="00D0774F" w:rsidRDefault="00CC73F8">
      <w:pPr>
        <w:pStyle w:val="Heading1"/>
        <w:pageBreakBefore/>
      </w:pPr>
      <w:bookmarkStart w:id="305" w:name="_Toc380310668"/>
      <w:bookmarkStart w:id="306" w:name="_Toc522896150"/>
      <w:r>
        <w:lastRenderedPageBreak/>
        <w:t>WKT</w:t>
      </w:r>
      <w:r w:rsidR="00945265" w:rsidRPr="00A301E0">
        <w:t xml:space="preserve"> representation of compound coordinate reference systems</w:t>
      </w:r>
      <w:bookmarkEnd w:id="305"/>
      <w:bookmarkEnd w:id="306"/>
    </w:p>
    <w:p w:rsidR="00945265" w:rsidRPr="00A301E0" w:rsidRDefault="00945265" w:rsidP="00945265">
      <w:pPr>
        <w:pStyle w:val="Heading2"/>
        <w:numPr>
          <w:ilvl w:val="1"/>
          <w:numId w:val="1"/>
        </w:numPr>
        <w:tabs>
          <w:tab w:val="clear" w:pos="360"/>
        </w:tabs>
      </w:pPr>
      <w:bookmarkStart w:id="307" w:name="_Toc380310669"/>
      <w:bookmarkStart w:id="308" w:name="_Toc522896151"/>
      <w:r w:rsidRPr="00A301E0">
        <w:t>Overview</w:t>
      </w:r>
      <w:bookmarkEnd w:id="307"/>
      <w:bookmarkEnd w:id="308"/>
    </w:p>
    <w:p w:rsidR="00945265" w:rsidRPr="00A301E0" w:rsidRDefault="00945265" w:rsidP="00945265">
      <w:pPr>
        <w:autoSpaceDE w:val="0"/>
        <w:autoSpaceDN w:val="0"/>
        <w:adjustRightInd w:val="0"/>
        <w:spacing w:after="0" w:line="240" w:lineRule="auto"/>
        <w:jc w:val="left"/>
        <w:rPr>
          <w:rFonts w:eastAsia="Times New Roman"/>
          <w:lang w:eastAsia="en-GB"/>
        </w:rPr>
      </w:pPr>
      <w:r w:rsidRPr="00A301E0">
        <w:t xml:space="preserve">A compound CRS is </w:t>
      </w:r>
      <w:r w:rsidRPr="00A301E0">
        <w:rPr>
          <w:rFonts w:eastAsia="Times New Roman"/>
          <w:lang w:eastAsia="en-GB"/>
        </w:rPr>
        <w:t xml:space="preserve">a non-repeating sequence of two or more </w:t>
      </w:r>
      <w:r>
        <w:rPr>
          <w:rFonts w:eastAsia="Times New Roman"/>
          <w:lang w:eastAsia="en-GB"/>
        </w:rPr>
        <w:t xml:space="preserve">independent </w:t>
      </w:r>
      <w:r w:rsidRPr="00A301E0">
        <w:rPr>
          <w:rFonts w:eastAsia="Times New Roman"/>
          <w:lang w:eastAsia="en-GB"/>
        </w:rPr>
        <w:t xml:space="preserve">coordinate reference systems none of which can itself be compound. </w:t>
      </w:r>
      <w:r w:rsidR="0088008E">
        <w:rPr>
          <w:rFonts w:eastAsia="Times New Roman"/>
          <w:lang w:eastAsia="en-GB"/>
        </w:rPr>
        <w:t>ISO 1</w:t>
      </w:r>
      <w:r w:rsidRPr="00A301E0">
        <w:rPr>
          <w:rFonts w:eastAsia="Times New Roman"/>
          <w:lang w:eastAsia="en-GB"/>
        </w:rPr>
        <w:t>9111 defines valid combinations of CRS that may form a compound CRS.</w:t>
      </w:r>
    </w:p>
    <w:p w:rsidR="00945265" w:rsidRPr="00A301E0" w:rsidRDefault="00945265" w:rsidP="00945265">
      <w:pPr>
        <w:autoSpaceDE w:val="0"/>
        <w:autoSpaceDN w:val="0"/>
        <w:adjustRightInd w:val="0"/>
        <w:spacing w:after="0" w:line="240" w:lineRule="auto"/>
        <w:jc w:val="left"/>
      </w:pPr>
    </w:p>
    <w:p w:rsidR="00945265" w:rsidRPr="00A301E0" w:rsidRDefault="00945265" w:rsidP="00945265">
      <w:r w:rsidRPr="00A301E0">
        <w:rPr>
          <w:b/>
        </w:rPr>
        <w:t>Requirement</w:t>
      </w:r>
      <w:r w:rsidRPr="00A301E0">
        <w:t xml:space="preserve">: The </w:t>
      </w:r>
      <w:r w:rsidR="00212EBC">
        <w:t>WKT</w:t>
      </w:r>
      <w:r w:rsidRPr="00A301E0">
        <w:t xml:space="preserve"> representation of a compound coordinate reference system shall be:</w:t>
      </w:r>
    </w:p>
    <w:tbl>
      <w:tblPr>
        <w:tblW w:w="0" w:type="auto"/>
        <w:tblLayout w:type="fixed"/>
        <w:tblLook w:val="0000"/>
      </w:tblPr>
      <w:tblGrid>
        <w:gridCol w:w="2802"/>
        <w:gridCol w:w="567"/>
        <w:gridCol w:w="6520"/>
      </w:tblGrid>
      <w:tr w:rsidR="00945265" w:rsidRPr="00A301E0" w:rsidTr="00E30BB7">
        <w:trPr>
          <w:cantSplit/>
        </w:trPr>
        <w:tc>
          <w:tcPr>
            <w:tcW w:w="2802" w:type="dxa"/>
            <w:shd w:val="clear" w:color="auto" w:fill="auto"/>
          </w:tcPr>
          <w:p w:rsidR="00945265" w:rsidRPr="00A301E0" w:rsidRDefault="00945265" w:rsidP="00E30BB7">
            <w:r w:rsidRPr="00A301E0">
              <w:t>&lt;compound crs&gt;</w:t>
            </w:r>
          </w:p>
        </w:tc>
        <w:tc>
          <w:tcPr>
            <w:tcW w:w="567" w:type="dxa"/>
            <w:shd w:val="clear" w:color="auto" w:fill="auto"/>
          </w:tcPr>
          <w:p w:rsidR="00945265" w:rsidRPr="00A301E0" w:rsidRDefault="00945265" w:rsidP="00E30BB7">
            <w:pPr>
              <w:keepNext/>
            </w:pPr>
            <w:r w:rsidRPr="00A301E0">
              <w:t>::=</w:t>
            </w:r>
          </w:p>
        </w:tc>
        <w:tc>
          <w:tcPr>
            <w:tcW w:w="6520" w:type="dxa"/>
            <w:shd w:val="clear" w:color="auto" w:fill="auto"/>
          </w:tcPr>
          <w:p w:rsidR="00945265" w:rsidRPr="00A301E0" w:rsidRDefault="00945265" w:rsidP="00E30BB7">
            <w:pPr>
              <w:keepNext/>
              <w:spacing w:after="0"/>
              <w:jc w:val="left"/>
            </w:pPr>
            <w:r w:rsidRPr="00A301E0">
              <w:t xml:space="preserve">&lt;compound crs keyword&gt; &lt;left delimiter&gt; &lt;compound crs name&gt; </w:t>
            </w:r>
          </w:p>
          <w:p w:rsidR="00945265" w:rsidRPr="00A301E0" w:rsidRDefault="00945265" w:rsidP="00E30BB7">
            <w:pPr>
              <w:keepNext/>
              <w:spacing w:after="0"/>
              <w:jc w:val="left"/>
            </w:pPr>
            <w:r w:rsidRPr="00A301E0">
              <w:t>&lt;wkt separator&gt;</w:t>
            </w:r>
            <w:r w:rsidR="00780B7F">
              <w:t xml:space="preserve"> </w:t>
            </w:r>
            <w:r w:rsidRPr="00A301E0">
              <w:t xml:space="preserve"> &lt;horizontal crs&gt; </w:t>
            </w:r>
            <w:r w:rsidR="00780B7F">
              <w:t xml:space="preserve"> </w:t>
            </w:r>
            <w:r w:rsidRPr="00A301E0">
              <w:t xml:space="preserve">&lt;wkt separator&gt; </w:t>
            </w:r>
          </w:p>
          <w:p w:rsidR="00945265" w:rsidRPr="00A301E0" w:rsidRDefault="00945265" w:rsidP="00E30BB7">
            <w:pPr>
              <w:keepNext/>
              <w:spacing w:after="0"/>
              <w:jc w:val="left"/>
            </w:pPr>
            <w:r w:rsidRPr="00A301E0">
              <w:t>&lt;vertical crs&gt; | &lt;parametric crs&gt;</w:t>
            </w:r>
            <w:r w:rsidR="00780B7F">
              <w:t>...</w:t>
            </w:r>
            <w:r w:rsidRPr="00A301E0">
              <w:t xml:space="preserve"> | &lt;temporal crs&gt;</w:t>
            </w:r>
            <w:r w:rsidR="00780B7F">
              <w:t>...</w:t>
            </w:r>
            <w:r w:rsidRPr="00A301E0">
              <w:t xml:space="preserve"> </w:t>
            </w:r>
          </w:p>
          <w:p w:rsidR="00945265" w:rsidRPr="00A301E0" w:rsidRDefault="00945265" w:rsidP="00E30BB7">
            <w:pPr>
              <w:keepNext/>
              <w:spacing w:after="0"/>
              <w:jc w:val="left"/>
            </w:pPr>
            <w:r w:rsidRPr="00A301E0">
              <w:t>| { &lt;vertical crs&gt;</w:t>
            </w:r>
            <w:r w:rsidR="00780B7F">
              <w:t xml:space="preserve"> </w:t>
            </w:r>
            <w:r w:rsidRPr="00A301E0">
              <w:t xml:space="preserve"> &lt;wkt separator&gt;</w:t>
            </w:r>
            <w:r w:rsidR="00780B7F">
              <w:t xml:space="preserve"> </w:t>
            </w:r>
            <w:r w:rsidRPr="00A301E0">
              <w:t xml:space="preserve"> &lt;temporal crs&gt;</w:t>
            </w:r>
            <w:r w:rsidR="00780B7F">
              <w:t>...</w:t>
            </w:r>
            <w:r w:rsidRPr="00A301E0">
              <w:t xml:space="preserve"> } </w:t>
            </w:r>
          </w:p>
          <w:p w:rsidR="00945265" w:rsidRPr="00A301E0" w:rsidRDefault="00945265" w:rsidP="00E30BB7">
            <w:pPr>
              <w:keepNext/>
              <w:spacing w:after="0"/>
              <w:jc w:val="left"/>
            </w:pPr>
            <w:r w:rsidRPr="00A301E0">
              <w:t>| { &lt;parametric crs&gt;</w:t>
            </w:r>
            <w:r w:rsidR="00780B7F">
              <w:t xml:space="preserve">... </w:t>
            </w:r>
            <w:r w:rsidRPr="00A301E0">
              <w:t xml:space="preserve"> &lt;wkt separator&gt;</w:t>
            </w:r>
            <w:r w:rsidR="00780B7F">
              <w:t xml:space="preserve"> </w:t>
            </w:r>
            <w:r w:rsidRPr="00A301E0">
              <w:t xml:space="preserve"> &lt;temporal crs&gt;</w:t>
            </w:r>
            <w:r w:rsidR="00780B7F">
              <w:t>...</w:t>
            </w:r>
            <w:r w:rsidRPr="00A301E0">
              <w:t xml:space="preserve"> }</w:t>
            </w:r>
          </w:p>
          <w:p w:rsidR="00945265" w:rsidRPr="00A301E0" w:rsidRDefault="00945265" w:rsidP="00E30BB7">
            <w:pPr>
              <w:keepNext/>
              <w:spacing w:after="0"/>
              <w:jc w:val="left"/>
            </w:pPr>
            <w:r w:rsidRPr="00A301E0">
              <w:t>[ &lt;scope extent identifier remark&gt; ] &lt;right delimiter&gt;</w:t>
            </w:r>
          </w:p>
          <w:p w:rsidR="00945265" w:rsidRPr="00A301E0" w:rsidRDefault="00945265" w:rsidP="00E30BB7">
            <w:pPr>
              <w:keepNext/>
              <w:spacing w:after="0"/>
              <w:jc w:val="left"/>
            </w:pP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&lt;compound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keepNext/>
              <w:spacing w:after="0"/>
              <w:jc w:val="left"/>
            </w:pPr>
            <w:r w:rsidRPr="00A301E0">
              <w:t>COMPOUNDCRS</w:t>
            </w:r>
          </w:p>
        </w:tc>
      </w:tr>
      <w:tr w:rsidR="00945265" w:rsidRPr="00A301E0" w:rsidTr="00E30BB7">
        <w:trPr>
          <w:cantSplit/>
        </w:trPr>
        <w:tc>
          <w:tcPr>
            <w:tcW w:w="2802" w:type="dxa"/>
            <w:shd w:val="clear" w:color="auto" w:fill="auto"/>
          </w:tcPr>
          <w:p w:rsidR="00945265" w:rsidRPr="00A301E0" w:rsidRDefault="00945265" w:rsidP="00E30BB7">
            <w:r w:rsidRPr="00A301E0">
              <w:t>&lt;compound 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802" w:type="dxa"/>
            <w:shd w:val="clear" w:color="auto" w:fill="auto"/>
          </w:tcPr>
          <w:p w:rsidR="00945265" w:rsidRPr="00A301E0" w:rsidRDefault="00945265" w:rsidP="00E30BB7">
            <w:r w:rsidRPr="00A301E0">
              <w:t>&lt;horizontal crs&gt;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r w:rsidRPr="00A301E0">
              <w:t>&lt;geographic2D crs&gt; | &lt;projected crs&gt; | &lt;engineering crs&gt;</w:t>
            </w:r>
          </w:p>
        </w:tc>
      </w:tr>
      <w:tr w:rsidR="00945265" w:rsidRPr="00A301E0" w:rsidTr="00E30BB7">
        <w:trPr>
          <w:cantSplit/>
        </w:trPr>
        <w:tc>
          <w:tcPr>
            <w:tcW w:w="2802" w:type="dxa"/>
            <w:shd w:val="clear" w:color="auto" w:fill="auto"/>
          </w:tcPr>
          <w:p w:rsidR="00945265" w:rsidRPr="00A301E0" w:rsidRDefault="00945265" w:rsidP="00E30BB7">
            <w:r w:rsidRPr="00A301E0">
              <w:t>&lt;geographic2D crs&gt;</w:t>
            </w:r>
          </w:p>
        </w:tc>
        <w:tc>
          <w:tcPr>
            <w:tcW w:w="567" w:type="dxa"/>
            <w:shd w:val="clear" w:color="auto" w:fill="auto"/>
          </w:tcPr>
          <w:p w:rsidR="00945265" w:rsidRPr="00A301E0" w:rsidRDefault="00945265" w:rsidP="00E30BB7">
            <w:r w:rsidRPr="00A301E0">
              <w:t>::=</w:t>
            </w:r>
          </w:p>
        </w:tc>
        <w:tc>
          <w:tcPr>
            <w:tcW w:w="6520" w:type="dxa"/>
            <w:shd w:val="clear" w:color="auto" w:fill="auto"/>
          </w:tcPr>
          <w:p w:rsidR="00B039CE" w:rsidRDefault="00B039CE" w:rsidP="00E30BB7">
            <w:pPr>
              <w:spacing w:after="0"/>
              <w:jc w:val="left"/>
            </w:pPr>
            <w:r>
              <w:t xml:space="preserve">&lt;static geographic crs&gt; | &lt;dynamic geographic crs&gt; </w:t>
            </w:r>
          </w:p>
          <w:p w:rsidR="00945265" w:rsidRPr="00A301E0" w:rsidRDefault="00945265" w:rsidP="00E30BB7">
            <w:pPr>
              <w:spacing w:after="0"/>
              <w:jc w:val="left"/>
            </w:pPr>
          </w:p>
          <w:p w:rsidR="00945265" w:rsidRPr="00A301E0" w:rsidRDefault="00945265" w:rsidP="00E30BB7">
            <w:pPr>
              <w:spacing w:after="0"/>
              <w:jc w:val="left"/>
            </w:pPr>
          </w:p>
        </w:tc>
      </w:tr>
    </w:tbl>
    <w:p w:rsidR="00945265" w:rsidRPr="00A301E0" w:rsidRDefault="00945265" w:rsidP="00945265">
      <w:r w:rsidRPr="00A301E0">
        <w:t xml:space="preserve">A &lt;geographic2D crs&gt; is a special case of a </w:t>
      </w:r>
      <w:r w:rsidR="008E4F94" w:rsidRPr="00A301E0">
        <w:t>geo</w:t>
      </w:r>
      <w:r w:rsidR="008E4F94">
        <w:t>graph</w:t>
      </w:r>
      <w:r w:rsidR="008E4F94" w:rsidRPr="00A301E0">
        <w:t xml:space="preserve">ic </w:t>
      </w:r>
      <w:r w:rsidRPr="00A301E0">
        <w:t xml:space="preserve">CRS (see 8.1) in which its </w:t>
      </w:r>
      <w:r w:rsidR="007143B5">
        <w:t>&lt;</w:t>
      </w:r>
      <w:r w:rsidRPr="00A301E0">
        <w:t>coordinate system</w:t>
      </w:r>
      <w:r w:rsidR="007143B5">
        <w:t>&gt; element</w:t>
      </w:r>
      <w:r w:rsidRPr="00A301E0">
        <w:t xml:space="preserve"> is ellipsoidal 2D. &lt;ellipsoidal</w:t>
      </w:r>
      <w:r w:rsidR="00F94F2C">
        <w:t xml:space="preserve"> </w:t>
      </w:r>
      <w:r w:rsidRPr="00A301E0">
        <w:t>2D coordinate system&gt; is a special case of &lt;coordinate system&gt; and is described in 7.5.1.</w:t>
      </w:r>
    </w:p>
    <w:p w:rsidR="00945265" w:rsidRPr="00A301E0" w:rsidRDefault="00945265" w:rsidP="00945265">
      <w:r w:rsidRPr="00A301E0">
        <w:t>Constraints on axis order for compound CRSs are described in 7.5.5.</w:t>
      </w:r>
    </w:p>
    <w:p w:rsidR="00945265" w:rsidRPr="00A301E0" w:rsidRDefault="00945265" w:rsidP="00945265">
      <w:r w:rsidRPr="00A301E0">
        <w:t xml:space="preserve">&lt;scope extent identifier remark&gt; is described in 7.3. The representation of other constituent CRSs is elaborated in </w:t>
      </w:r>
      <w:r w:rsidR="00D01462">
        <w:t>C</w:t>
      </w:r>
      <w:r w:rsidRPr="00A301E0">
        <w:t xml:space="preserve">lauses 9 to </w:t>
      </w:r>
      <w:r w:rsidR="00780B7F" w:rsidRPr="00A301E0">
        <w:t>1</w:t>
      </w:r>
      <w:r w:rsidR="00780B7F">
        <w:t>4</w:t>
      </w:r>
      <w:r w:rsidRPr="00A301E0">
        <w:t>.</w:t>
      </w:r>
    </w:p>
    <w:p w:rsidR="00945265" w:rsidRPr="00A301E0" w:rsidRDefault="00945265" w:rsidP="00945265">
      <w:pPr>
        <w:pStyle w:val="Heading2"/>
        <w:numPr>
          <w:ilvl w:val="1"/>
          <w:numId w:val="1"/>
        </w:numPr>
        <w:tabs>
          <w:tab w:val="clear" w:pos="360"/>
        </w:tabs>
      </w:pPr>
      <w:bookmarkStart w:id="309" w:name="_Toc380310670"/>
      <w:bookmarkStart w:id="310" w:name="_Toc522896152"/>
      <w:r w:rsidRPr="00A301E0">
        <w:t xml:space="preserve">Examples of </w:t>
      </w:r>
      <w:r w:rsidR="00CC73F8">
        <w:t>WKT</w:t>
      </w:r>
      <w:r w:rsidRPr="00A301E0">
        <w:t xml:space="preserve"> describing a compound CRS</w:t>
      </w:r>
      <w:bookmarkEnd w:id="309"/>
      <w:bookmarkEnd w:id="310"/>
    </w:p>
    <w:p w:rsidR="00945265" w:rsidRPr="00A301E0" w:rsidRDefault="00945265" w:rsidP="00945265">
      <w:pPr>
        <w:pStyle w:val="Example"/>
        <w:keepNext/>
        <w:spacing w:after="120"/>
        <w:rPr>
          <w:rFonts w:ascii="Courier New" w:hAnsi="Courier New" w:cs="Courier New"/>
          <w:szCs w:val="18"/>
        </w:rPr>
      </w:pPr>
      <w:r w:rsidRPr="00A301E0">
        <w:t>EXAMPLE 1</w:t>
      </w:r>
      <w:r w:rsidRPr="00A301E0">
        <w:tab/>
      </w:r>
      <w:r w:rsidRPr="00A301E0">
        <w:rPr>
          <w:szCs w:val="18"/>
        </w:rPr>
        <w:t>Spatial CRS</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COMPOUNDCRS["NAD83 + NAVD88",</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w:t>
      </w:r>
      <w:r w:rsidR="00F70AEE" w:rsidRPr="00A301E0">
        <w:rPr>
          <w:rFonts w:ascii="Courier New" w:hAnsi="Courier New" w:cs="Courier New"/>
          <w:sz w:val="18"/>
          <w:szCs w:val="18"/>
        </w:rPr>
        <w:t>CRS</w:t>
      </w:r>
      <w:r w:rsidRPr="00A301E0">
        <w:rPr>
          <w:rFonts w:ascii="Courier New" w:hAnsi="Courier New" w:cs="Courier New"/>
          <w:sz w:val="18"/>
          <w:szCs w:val="18"/>
        </w:rPr>
        <w:t>["NAD83",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DATUM["North American Datum 1983",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ELLIPSOID["GRS 1980",6378137,298.257222101,</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PRIMEMERIDIAN["Greenwich",0],</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AXIS["longitude",east,ORDER[2]],</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VERTCRS["NAVD88",</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VDATUM["North American Vertical Datum 1983"],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CS[vertical,1],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AB2FD5" w:rsidRDefault="00945265" w:rsidP="00AB2FD5">
      <w:pPr>
        <w:keepNext/>
        <w:spacing w:after="0"/>
        <w:ind w:left="403" w:firstLine="1418"/>
        <w:rPr>
          <w:rFonts w:ascii="Courier New" w:hAnsi="Courier New" w:cs="Courier New"/>
          <w:sz w:val="18"/>
          <w:szCs w:val="18"/>
        </w:rPr>
      </w:pPr>
      <w:r w:rsidRPr="00A301E0">
        <w:rPr>
          <w:rFonts w:ascii="Courier New" w:hAnsi="Courier New" w:cs="Courier New"/>
          <w:sz w:val="18"/>
          <w:szCs w:val="18"/>
        </w:rPr>
        <w:t xml:space="preserve">      LENGTHUNIT["metre",1]</w:t>
      </w:r>
    </w:p>
    <w:p w:rsidR="00AB2FD5" w:rsidRDefault="00AB2FD5" w:rsidP="00AB2FD5">
      <w:pPr>
        <w:keepNext/>
        <w:spacing w:after="0"/>
        <w:ind w:left="403" w:firstLine="1418"/>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945265">
      <w:pPr>
        <w:ind w:left="403" w:firstLine="1418"/>
        <w:rPr>
          <w:rFonts w:ascii="Courier New" w:hAnsi="Courier New" w:cs="Courier New"/>
          <w:sz w:val="18"/>
          <w:szCs w:val="18"/>
        </w:rPr>
      </w:pPr>
      <w:r w:rsidRPr="00A301E0">
        <w:rPr>
          <w:rFonts w:ascii="Courier New" w:hAnsi="Courier New" w:cs="Courier New"/>
          <w:sz w:val="18"/>
          <w:szCs w:val="18"/>
        </w:rPr>
        <w:t>]</w:t>
      </w:r>
    </w:p>
    <w:p w:rsidR="00945265" w:rsidRPr="00A301E0" w:rsidRDefault="00D01462" w:rsidP="00D24CD0">
      <w:pPr>
        <w:pStyle w:val="Example"/>
        <w:keepNext/>
        <w:rPr>
          <w:rFonts w:ascii="Courier New" w:hAnsi="Courier New" w:cs="Courier New"/>
        </w:rPr>
      </w:pPr>
      <w:r>
        <w:lastRenderedPageBreak/>
        <w:t>EXAMPLE 2</w:t>
      </w:r>
      <w:r>
        <w:tab/>
      </w:r>
      <w:r w:rsidR="00945265" w:rsidRPr="00A301E0">
        <w:t>Spatio-parametric CRS</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COMPOUNDCRS["ICAO layer 0",</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GRAPH</w:t>
      </w:r>
      <w:r w:rsidR="00F70AEE" w:rsidRPr="00A301E0">
        <w:rPr>
          <w:rFonts w:ascii="Courier New" w:hAnsi="Courier New" w:cs="Courier New"/>
          <w:sz w:val="18"/>
          <w:szCs w:val="18"/>
        </w:rPr>
        <w:t>ICCRS</w:t>
      </w:r>
      <w:r w:rsidRPr="00A301E0">
        <w:rPr>
          <w:rFonts w:ascii="Courier New" w:hAnsi="Courier New" w:cs="Courier New"/>
          <w:sz w:val="18"/>
          <w:szCs w:val="18"/>
        </w:rPr>
        <w:t>["WGS 84",</w:t>
      </w:r>
    </w:p>
    <w:p w:rsidR="00217897"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w:t>
      </w:r>
      <w:r w:rsidR="00217897">
        <w:rPr>
          <w:rFonts w:ascii="Courier New" w:hAnsi="Courier New" w:cs="Courier New"/>
          <w:sz w:val="18"/>
          <w:szCs w:val="18"/>
        </w:rPr>
        <w:t>DYNAMIC[FRAMEEPOCH[2005]]</w:t>
      </w:r>
      <w:r w:rsidR="009F0A91">
        <w:rPr>
          <w:rFonts w:ascii="Courier New" w:hAnsi="Courier New" w:cs="Courier New"/>
          <w:sz w:val="18"/>
          <w:szCs w:val="18"/>
        </w:rPr>
        <w:t>,</w:t>
      </w:r>
    </w:p>
    <w:p w:rsidR="00945265" w:rsidRPr="00A301E0" w:rsidRDefault="00217897" w:rsidP="00945265">
      <w:pPr>
        <w:keepNext/>
        <w:spacing w:after="0"/>
        <w:ind w:left="400"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DATUM["World Geodetic System 1984",</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ELLIPSOID["WGS 84",6378137,298.257223563,</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AXIS["longitude",east,ORDER[2]],</w:t>
      </w:r>
    </w:p>
    <w:p w:rsidR="00AB2FD5"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0"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PARAMETRICCRS["WMO standard atmosphere",</w:t>
      </w:r>
    </w:p>
    <w:p w:rsidR="00945265" w:rsidRPr="00A301E0" w:rsidRDefault="00945265" w:rsidP="00AB2FD5">
      <w:pPr>
        <w:keepNext/>
        <w:spacing w:after="0"/>
        <w:ind w:left="400" w:firstLine="1443"/>
        <w:rPr>
          <w:rFonts w:ascii="Courier New" w:hAnsi="Courier New" w:cs="Courier New"/>
          <w:sz w:val="18"/>
          <w:szCs w:val="18"/>
        </w:rPr>
      </w:pPr>
      <w:r w:rsidRPr="00A301E0">
        <w:rPr>
          <w:rFonts w:ascii="Courier New" w:hAnsi="Courier New" w:cs="Courier New"/>
          <w:sz w:val="18"/>
          <w:szCs w:val="18"/>
        </w:rPr>
        <w:t xml:space="preserve">    PARAMETRICDATUM["Mean Sea Level",</w:t>
      </w:r>
    </w:p>
    <w:p w:rsidR="00945265" w:rsidRPr="00A301E0" w:rsidRDefault="00945265" w:rsidP="00AB2FD5">
      <w:pPr>
        <w:keepNext/>
        <w:spacing w:after="0"/>
        <w:ind w:left="400" w:firstLine="1443"/>
        <w:rPr>
          <w:rFonts w:ascii="Courier New" w:hAnsi="Courier New" w:cs="Courier New"/>
          <w:sz w:val="18"/>
          <w:szCs w:val="18"/>
        </w:rPr>
      </w:pPr>
      <w:r w:rsidRPr="00A301E0">
        <w:rPr>
          <w:rFonts w:ascii="Courier New" w:hAnsi="Courier New" w:cs="Courier New"/>
          <w:sz w:val="18"/>
          <w:szCs w:val="18"/>
        </w:rPr>
        <w:t xml:space="preserve">      ANCHOR["Mean Sea Level = 1013.25 hPa"]],</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CS[parametric,1],</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AXIS["pressure </w:t>
      </w:r>
      <w:r w:rsidRPr="00A301E0">
        <w:rPr>
          <w:rFonts w:cs="Arial"/>
          <w:sz w:val="18"/>
          <w:szCs w:val="18"/>
        </w:rPr>
        <w:t>(</w:t>
      </w:r>
      <w:r w:rsidRPr="00A301E0">
        <w:rPr>
          <w:rFonts w:ascii="Courier New" w:hAnsi="Courier New" w:cs="Courier New"/>
          <w:sz w:val="18"/>
          <w:szCs w:val="18"/>
        </w:rPr>
        <w:t>P</w:t>
      </w:r>
      <w:r w:rsidRPr="00A301E0">
        <w:rPr>
          <w:rFonts w:cs="Arial"/>
          <w:sz w:val="18"/>
          <w:szCs w:val="18"/>
        </w:rPr>
        <w:t>)</w:t>
      </w:r>
      <w:r w:rsidRPr="00A301E0">
        <w:rPr>
          <w:rFonts w:ascii="Courier New" w:hAnsi="Courier New" w:cs="Courier New"/>
          <w:sz w:val="18"/>
          <w:szCs w:val="18"/>
        </w:rPr>
        <w:t>",unspecified],</w:t>
      </w:r>
    </w:p>
    <w:p w:rsidR="00AB2FD5"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PARAMETRICUNIT["HectoPascal",100]</w:t>
      </w:r>
    </w:p>
    <w:p w:rsidR="00AB2FD5" w:rsidRDefault="00AB2FD5" w:rsidP="00AB2FD5">
      <w:pPr>
        <w:keepNext/>
        <w:spacing w:after="0"/>
        <w:ind w:firstLine="1843"/>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Default="00945265" w:rsidP="00AB2FD5">
      <w:pPr>
        <w:ind w:firstLine="1843"/>
        <w:rPr>
          <w:rFonts w:ascii="Courier New" w:hAnsi="Courier New" w:cs="Courier New"/>
          <w:sz w:val="18"/>
          <w:szCs w:val="18"/>
        </w:rPr>
      </w:pPr>
      <w:r w:rsidRPr="00A301E0">
        <w:rPr>
          <w:rFonts w:ascii="Courier New" w:hAnsi="Courier New" w:cs="Courier New"/>
          <w:sz w:val="18"/>
          <w:szCs w:val="18"/>
        </w:rPr>
        <w:t>]</w:t>
      </w:r>
    </w:p>
    <w:p w:rsidR="00053187" w:rsidRPr="00A301E0" w:rsidRDefault="00053187" w:rsidP="00AB2FD5">
      <w:pPr>
        <w:ind w:firstLine="1843"/>
        <w:rPr>
          <w:rFonts w:ascii="Courier New" w:hAnsi="Courier New" w:cs="Courier New"/>
          <w:sz w:val="18"/>
          <w:szCs w:val="18"/>
        </w:rPr>
      </w:pPr>
    </w:p>
    <w:p w:rsidR="00945265" w:rsidRPr="00A301E0" w:rsidRDefault="00D01462" w:rsidP="00D01462">
      <w:pPr>
        <w:pStyle w:val="Example"/>
        <w:rPr>
          <w:rFonts w:ascii="Courier New" w:hAnsi="Courier New" w:cs="Courier New"/>
        </w:rPr>
      </w:pPr>
      <w:r>
        <w:t>EXAMPLE 3</w:t>
      </w:r>
      <w:r>
        <w:tab/>
      </w:r>
      <w:r w:rsidR="00945265" w:rsidRPr="00A301E0">
        <w:t>Spatio-temporal CRS (ellipsoid axis unit is metres as &lt;lengthunit&gt; is omitted)</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COMPOUNDCRS["</w:t>
      </w:r>
      <w:r w:rsidR="00053187">
        <w:rPr>
          <w:rFonts w:ascii="Courier New" w:hAnsi="Courier New" w:cs="Courier New"/>
          <w:sz w:val="18"/>
          <w:szCs w:val="18"/>
        </w:rPr>
        <w:t xml:space="preserve">2D </w:t>
      </w:r>
      <w:r w:rsidRPr="00A301E0">
        <w:rPr>
          <w:rFonts w:ascii="Courier New" w:hAnsi="Courier New" w:cs="Courier New"/>
          <w:sz w:val="18"/>
          <w:szCs w:val="18"/>
        </w:rPr>
        <w:t xml:space="preserve">GPS position </w:t>
      </w:r>
      <w:r w:rsidR="00053187">
        <w:rPr>
          <w:rFonts w:ascii="Courier New" w:hAnsi="Courier New" w:cs="Courier New"/>
          <w:sz w:val="18"/>
          <w:szCs w:val="18"/>
        </w:rPr>
        <w:t>with</w:t>
      </w:r>
      <w:r w:rsidRPr="00A301E0">
        <w:rPr>
          <w:rFonts w:ascii="Courier New" w:hAnsi="Courier New" w:cs="Courier New"/>
          <w:sz w:val="18"/>
          <w:szCs w:val="18"/>
        </w:rPr>
        <w:t xml:space="preserve"> </w:t>
      </w:r>
      <w:r w:rsidR="00053187">
        <w:rPr>
          <w:rFonts w:ascii="Courier New" w:hAnsi="Courier New" w:cs="Courier New"/>
          <w:sz w:val="18"/>
          <w:szCs w:val="18"/>
        </w:rPr>
        <w:t xml:space="preserve">civil </w:t>
      </w:r>
      <w:r w:rsidRPr="00A301E0">
        <w:rPr>
          <w:rFonts w:ascii="Courier New" w:hAnsi="Courier New" w:cs="Courier New"/>
          <w:sz w:val="18"/>
          <w:szCs w:val="18"/>
        </w:rPr>
        <w:t>time</w:t>
      </w:r>
      <w:r w:rsidR="00053187">
        <w:rPr>
          <w:rFonts w:ascii="Courier New" w:hAnsi="Courier New" w:cs="Courier New"/>
          <w:sz w:val="18"/>
          <w:szCs w:val="18"/>
        </w:rPr>
        <w:t xml:space="preserve"> in ISO 8601 format</w:t>
      </w:r>
      <w:r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w:t>
      </w:r>
      <w:r w:rsidR="00F70AEE" w:rsidRPr="00A301E0">
        <w:rPr>
          <w:rFonts w:ascii="Courier New" w:hAnsi="Courier New" w:cs="Courier New"/>
          <w:sz w:val="18"/>
          <w:szCs w:val="18"/>
        </w:rPr>
        <w:t>CRS</w:t>
      </w:r>
      <w:r w:rsidRPr="00A301E0">
        <w:rPr>
          <w:rFonts w:ascii="Courier New" w:hAnsi="Courier New" w:cs="Courier New"/>
          <w:sz w:val="18"/>
          <w:szCs w:val="18"/>
        </w:rPr>
        <w:t>["WGS 84</w:t>
      </w:r>
      <w:r w:rsidR="00F70AEE">
        <w:rPr>
          <w:rFonts w:ascii="Courier New" w:hAnsi="Courier New" w:cs="Courier New"/>
          <w:sz w:val="18"/>
          <w:szCs w:val="18"/>
        </w:rPr>
        <w:t xml:space="preserve"> (G1762)</w:t>
      </w:r>
      <w:r w:rsidRPr="00A301E0">
        <w:rPr>
          <w:rFonts w:ascii="Courier New" w:hAnsi="Courier New" w:cs="Courier New"/>
          <w:sz w:val="18"/>
          <w:szCs w:val="18"/>
        </w:rPr>
        <w:t>",</w:t>
      </w:r>
    </w:p>
    <w:p w:rsidR="00F70AEE"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Pr>
          <w:rFonts w:ascii="Courier New" w:hAnsi="Courier New" w:cs="Courier New"/>
          <w:sz w:val="18"/>
          <w:szCs w:val="18"/>
        </w:rPr>
        <w:t>DYNAMIC[</w:t>
      </w:r>
      <w:r w:rsidR="00217897">
        <w:rPr>
          <w:rFonts w:ascii="Courier New" w:hAnsi="Courier New" w:cs="Courier New"/>
          <w:sz w:val="18"/>
          <w:szCs w:val="18"/>
        </w:rPr>
        <w:t>FRAMEEPOCH[2005]]</w:t>
      </w:r>
      <w:r w:rsidR="009F0A91">
        <w:rPr>
          <w:rFonts w:ascii="Courier New" w:hAnsi="Courier New" w:cs="Courier New"/>
          <w:sz w:val="18"/>
          <w:szCs w:val="18"/>
        </w:rPr>
        <w:t>,</w:t>
      </w:r>
    </w:p>
    <w:p w:rsidR="00945265" w:rsidRPr="00A301E0" w:rsidRDefault="00F70AEE"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DATUM["World Geodetic System 1984</w:t>
      </w:r>
      <w:r>
        <w:rPr>
          <w:rFonts w:ascii="Courier New" w:hAnsi="Courier New" w:cs="Courier New"/>
          <w:sz w:val="18"/>
          <w:szCs w:val="18"/>
        </w:rPr>
        <w:t xml:space="preserve"> (G1762)</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ELLIPSOID["WGS 84",6378137,298.257223563]],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lat</w:t>
      </w:r>
      <w:r w:rsidRPr="00A301E0">
        <w:rPr>
          <w:rFonts w:cs="Arial"/>
          <w:sz w:val="18"/>
          <w:szCs w:val="18"/>
        </w:rPr>
        <w:t>)</w:t>
      </w:r>
      <w:r w:rsidRPr="00A301E0">
        <w:rPr>
          <w:rFonts w:ascii="Courier New" w:hAnsi="Courier New" w:cs="Courier New"/>
          <w:sz w:val="18"/>
          <w:szCs w:val="18"/>
        </w:rPr>
        <w:t>",north,ORDER[1]],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lon</w:t>
      </w:r>
      <w:r w:rsidRPr="00A301E0">
        <w:rPr>
          <w:rFonts w:cs="Arial"/>
          <w:sz w:val="18"/>
          <w:szCs w:val="18"/>
        </w:rPr>
        <w:t>)</w:t>
      </w:r>
      <w:r w:rsidRPr="00A301E0">
        <w:rPr>
          <w:rFonts w:ascii="Courier New" w:hAnsi="Courier New" w:cs="Courier New"/>
          <w:sz w:val="18"/>
          <w:szCs w:val="18"/>
        </w:rPr>
        <w:t>",east,ORDER[2]],</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053187" w:rsidRDefault="00053187" w:rsidP="00053187">
      <w:pPr>
        <w:pStyle w:val="Example"/>
        <w:keepNext/>
        <w:keepLines/>
        <w:tabs>
          <w:tab w:val="clear" w:pos="1360"/>
          <w:tab w:val="left" w:pos="1276"/>
        </w:tabs>
        <w:spacing w:after="0"/>
        <w:ind w:left="1276" w:firstLine="567"/>
        <w:jc w:val="left"/>
        <w:rPr>
          <w:rFonts w:ascii="Courier New" w:hAnsi="Courier New" w:cs="Courier New"/>
          <w:szCs w:val="18"/>
        </w:rPr>
      </w:pPr>
      <w:r>
        <w:rPr>
          <w:rFonts w:ascii="Courier New" w:hAnsi="Courier New" w:cs="Courier New"/>
          <w:szCs w:val="18"/>
        </w:rPr>
        <w:t xml:space="preserve">  </w:t>
      </w:r>
      <w:r w:rsidRPr="00A301E0">
        <w:rPr>
          <w:rFonts w:ascii="Courier New" w:hAnsi="Courier New" w:cs="Courier New"/>
          <w:szCs w:val="18"/>
        </w:rPr>
        <w:t>TIMECRS["</w:t>
      </w:r>
      <w:r>
        <w:rPr>
          <w:rFonts w:ascii="Courier New" w:hAnsi="Courier New" w:cs="Courier New"/>
          <w:szCs w:val="18"/>
        </w:rPr>
        <w:t>DateTime</w:t>
      </w:r>
      <w:r w:rsidRPr="00A301E0">
        <w:rPr>
          <w:rFonts w:ascii="Courier New" w:hAnsi="Courier New" w:cs="Courier New"/>
          <w:szCs w:val="18"/>
        </w:rPr>
        <w:t>"</w:t>
      </w:r>
    </w:p>
    <w:p w:rsidR="00053187" w:rsidRDefault="00053187" w:rsidP="00053187">
      <w:pPr>
        <w:pStyle w:val="Example"/>
        <w:keepNext/>
        <w:keepLines/>
        <w:tabs>
          <w:tab w:val="clear" w:pos="1360"/>
          <w:tab w:val="left" w:pos="1276"/>
        </w:tabs>
        <w:spacing w:after="0"/>
        <w:ind w:left="1276" w:firstLine="567"/>
        <w:jc w:val="left"/>
      </w:pPr>
      <w:r>
        <w:rPr>
          <w:rFonts w:ascii="Courier New" w:hAnsi="Courier New" w:cs="Courier New"/>
          <w:szCs w:val="18"/>
        </w:rPr>
        <w:t xml:space="preserve">    </w:t>
      </w:r>
      <w:r w:rsidRPr="00A301E0">
        <w:rPr>
          <w:rFonts w:ascii="Courier New" w:hAnsi="Courier New" w:cs="Courier New"/>
          <w:szCs w:val="18"/>
        </w:rPr>
        <w:t>TDATUM["</w:t>
      </w:r>
      <w:r w:rsidRPr="00057D9B">
        <w:rPr>
          <w:rFonts w:ascii="Courier New" w:hAnsi="Courier New" w:cs="Courier New"/>
          <w:szCs w:val="18"/>
        </w:rPr>
        <w:t>Gregorian Calendar"],</w:t>
      </w:r>
    </w:p>
    <w:p w:rsidR="00053187" w:rsidRDefault="00053187" w:rsidP="00053187">
      <w:pPr>
        <w:pStyle w:val="Example"/>
        <w:keepNext/>
        <w:keepLines/>
        <w:tabs>
          <w:tab w:val="clear" w:pos="1360"/>
          <w:tab w:val="left" w:pos="1276"/>
        </w:tabs>
        <w:spacing w:after="0"/>
        <w:ind w:left="1276" w:firstLine="567"/>
        <w:jc w:val="left"/>
        <w:rPr>
          <w:rFonts w:ascii="Courier New" w:hAnsi="Courier New" w:cs="Courier New"/>
          <w:szCs w:val="18"/>
        </w:rPr>
      </w:pPr>
      <w:r>
        <w:rPr>
          <w:rFonts w:ascii="Courier New" w:hAnsi="Courier New" w:cs="Courier New"/>
        </w:rPr>
        <w:t xml:space="preserve">  </w:t>
      </w:r>
      <w:r w:rsidRPr="001D1439">
        <w:rPr>
          <w:rFonts w:ascii="Courier New" w:hAnsi="Courier New" w:cs="Courier New"/>
        </w:rPr>
        <w:t>CS[TemporalDateTime,1],</w:t>
      </w:r>
      <w:r w:rsidRPr="001D1439">
        <w:rPr>
          <w:rFonts w:ascii="Courier New" w:hAnsi="Courier New" w:cs="Courier New"/>
          <w:szCs w:val="18"/>
        </w:rPr>
        <w:t xml:space="preserve">AXIS["Time </w:t>
      </w:r>
      <w:r w:rsidRPr="001D1439">
        <w:rPr>
          <w:rFonts w:cs="Arial"/>
          <w:szCs w:val="18"/>
        </w:rPr>
        <w:t>(</w:t>
      </w:r>
      <w:r w:rsidRPr="001D1439">
        <w:rPr>
          <w:rFonts w:ascii="Courier New" w:hAnsi="Courier New" w:cs="Courier New"/>
          <w:szCs w:val="18"/>
        </w:rPr>
        <w:t>T</w:t>
      </w:r>
      <w:r w:rsidRPr="001D1439">
        <w:rPr>
          <w:rFonts w:cs="Arial"/>
          <w:szCs w:val="18"/>
        </w:rPr>
        <w:t>)</w:t>
      </w:r>
      <w:r w:rsidRPr="001D1439">
        <w:rPr>
          <w:rFonts w:ascii="Courier New" w:hAnsi="Courier New" w:cs="Courier New"/>
          <w:szCs w:val="18"/>
        </w:rPr>
        <w:t>",future]</w:t>
      </w:r>
    </w:p>
    <w:p w:rsidR="00AB2FD5" w:rsidRDefault="00053187" w:rsidP="00053187">
      <w:pPr>
        <w:keepNext/>
        <w:spacing w:after="0"/>
        <w:ind w:left="403" w:firstLine="1411"/>
        <w:rPr>
          <w:rFonts w:ascii="Courier New" w:hAnsi="Courier New" w:cs="Courier New"/>
          <w:sz w:val="18"/>
          <w:szCs w:val="18"/>
        </w:rPr>
      </w:pPr>
      <w:r>
        <w:rPr>
          <w:rFonts w:ascii="Courier New" w:hAnsi="Courier New" w:cs="Courier New"/>
          <w:szCs w:val="18"/>
        </w:rPr>
        <w:t xml:space="preserve">  ]</w:t>
      </w:r>
    </w:p>
    <w:p w:rsidR="00945265" w:rsidRPr="00A301E0" w:rsidRDefault="00945265" w:rsidP="00945265">
      <w:pPr>
        <w:spacing w:after="0"/>
        <w:ind w:left="403" w:firstLine="1412"/>
        <w:rPr>
          <w:rFonts w:cs="Arial"/>
          <w:szCs w:val="18"/>
        </w:rPr>
      </w:pPr>
      <w:r w:rsidRPr="00A301E0">
        <w:rPr>
          <w:rFonts w:ascii="Courier New" w:hAnsi="Courier New" w:cs="Courier New"/>
          <w:sz w:val="18"/>
          <w:szCs w:val="18"/>
        </w:rPr>
        <w:t>]</w:t>
      </w:r>
    </w:p>
    <w:p w:rsidR="00945265" w:rsidRDefault="00945265" w:rsidP="00945265"/>
    <w:p w:rsidR="00D0774F" w:rsidRDefault="00C02B94">
      <w:pPr>
        <w:pStyle w:val="Heading1"/>
        <w:pageBreakBefore/>
      </w:pPr>
      <w:bookmarkStart w:id="311" w:name="_Toc522896153"/>
      <w:bookmarkStart w:id="312" w:name="_Toc380310671"/>
      <w:r>
        <w:lastRenderedPageBreak/>
        <w:t>WKT</w:t>
      </w:r>
      <w:r w:rsidRPr="00A301E0">
        <w:t xml:space="preserve"> representation of coordinate </w:t>
      </w:r>
      <w:r>
        <w:t>epoch and coordinate metadata</w:t>
      </w:r>
      <w:bookmarkEnd w:id="311"/>
    </w:p>
    <w:p w:rsidR="00C02B94" w:rsidRDefault="00C02B94" w:rsidP="00C02B94">
      <w:pPr>
        <w:pStyle w:val="Heading2"/>
      </w:pPr>
      <w:bookmarkStart w:id="313" w:name="_Toc522896154"/>
      <w:r>
        <w:t>Coordinate epoch</w:t>
      </w:r>
      <w:bookmarkEnd w:id="313"/>
    </w:p>
    <w:p w:rsidR="00C02B94" w:rsidRPr="00A301E0" w:rsidRDefault="00C02B94" w:rsidP="00C02B94">
      <w:r>
        <w:t>Coordinate epoch is a mandatory attribute for a coordinate set that is referenced to a dynamic CRS.</w:t>
      </w:r>
      <w:r w:rsidR="00565000">
        <w:t xml:space="preserve"> Coordinate epoch is not part of a </w:t>
      </w:r>
      <w:r w:rsidR="00565000" w:rsidRPr="00A301E0">
        <w:t>CRS</w:t>
      </w:r>
      <w:r w:rsidR="00565000">
        <w:t xml:space="preserve"> definition, </w:t>
      </w:r>
      <w:r w:rsidR="007B337A">
        <w:t xml:space="preserve">it is </w:t>
      </w:r>
      <w:r w:rsidR="00565000">
        <w:t xml:space="preserve">additional metadata </w:t>
      </w:r>
      <w:r w:rsidR="007B337A">
        <w:t xml:space="preserve">for the coordinates which is </w:t>
      </w:r>
      <w:r w:rsidR="00565000">
        <w:t xml:space="preserve">required to ensure that </w:t>
      </w:r>
      <w:r w:rsidR="007B337A">
        <w:t xml:space="preserve">they </w:t>
      </w:r>
      <w:r w:rsidR="00565000">
        <w:t>are unam</w:t>
      </w:r>
      <w:r w:rsidR="0059738F">
        <w:t>b</w:t>
      </w:r>
      <w:r w:rsidR="00565000">
        <w:t>iguo</w:t>
      </w:r>
      <w:r w:rsidR="0059738F">
        <w:t>u</w:t>
      </w:r>
      <w:r w:rsidR="00565000">
        <w:t>s when referenced to a dyn</w:t>
      </w:r>
      <w:r w:rsidR="0059738F">
        <w:t>a</w:t>
      </w:r>
      <w:r w:rsidR="00565000">
        <w:t>mic CRS.</w:t>
      </w:r>
    </w:p>
    <w:p w:rsidR="00C02B94" w:rsidRPr="00A301E0" w:rsidRDefault="00C02B94" w:rsidP="00C02B94">
      <w:r w:rsidRPr="00A301E0">
        <w:rPr>
          <w:b/>
        </w:rPr>
        <w:t>Requirement</w:t>
      </w:r>
      <w:r w:rsidRPr="00A301E0">
        <w:t xml:space="preserve">: The </w:t>
      </w:r>
      <w:r>
        <w:t>WKT representation of a</w:t>
      </w:r>
      <w:r w:rsidRPr="00A301E0">
        <w:t xml:space="preserve"> </w:t>
      </w:r>
      <w:r>
        <w:t>coordinate epoch sh</w:t>
      </w:r>
      <w:r w:rsidRPr="00A301E0">
        <w:t>all be:</w:t>
      </w:r>
    </w:p>
    <w:tbl>
      <w:tblPr>
        <w:tblW w:w="0" w:type="auto"/>
        <w:tblLayout w:type="fixed"/>
        <w:tblLook w:val="0000"/>
      </w:tblPr>
      <w:tblGrid>
        <w:gridCol w:w="2943"/>
        <w:gridCol w:w="567"/>
        <w:gridCol w:w="6237"/>
      </w:tblGrid>
      <w:tr w:rsidR="00C02B94" w:rsidRPr="00A301E0" w:rsidTr="00C02B94">
        <w:trPr>
          <w:cantSplit/>
        </w:trPr>
        <w:tc>
          <w:tcPr>
            <w:tcW w:w="2943" w:type="dxa"/>
            <w:shd w:val="clear" w:color="auto" w:fill="auto"/>
          </w:tcPr>
          <w:p w:rsidR="00C02B94" w:rsidRPr="00A301E0" w:rsidRDefault="00C02B94" w:rsidP="00C02B94">
            <w:pPr>
              <w:keepNext/>
            </w:pPr>
            <w:r w:rsidRPr="00A301E0">
              <w:t>&lt;</w:t>
            </w:r>
            <w:r>
              <w:t>metadata coordinate epoch</w:t>
            </w:r>
            <w:r w:rsidRPr="00A301E0">
              <w:t>&gt;</w:t>
            </w:r>
          </w:p>
        </w:tc>
        <w:tc>
          <w:tcPr>
            <w:tcW w:w="567" w:type="dxa"/>
            <w:shd w:val="clear" w:color="auto" w:fill="auto"/>
          </w:tcPr>
          <w:p w:rsidR="00C02B94" w:rsidRPr="00A301E0" w:rsidRDefault="00C02B94" w:rsidP="00C02B94">
            <w:pPr>
              <w:keepNext/>
              <w:jc w:val="center"/>
            </w:pPr>
            <w:r w:rsidRPr="00A301E0">
              <w:t>::=</w:t>
            </w:r>
          </w:p>
        </w:tc>
        <w:tc>
          <w:tcPr>
            <w:tcW w:w="6237" w:type="dxa"/>
            <w:shd w:val="clear" w:color="auto" w:fill="auto"/>
          </w:tcPr>
          <w:p w:rsidR="00C02B94" w:rsidRPr="00A301E0" w:rsidRDefault="00C02B94" w:rsidP="00C02B94">
            <w:pPr>
              <w:keepNext/>
              <w:spacing w:after="0"/>
              <w:jc w:val="left"/>
            </w:pPr>
            <w:r w:rsidRPr="00A301E0">
              <w:t>&lt;</w:t>
            </w:r>
            <w:r>
              <w:t>coordinate epoch</w:t>
            </w:r>
            <w:r w:rsidRPr="00A301E0">
              <w:t xml:space="preserve"> keyword&gt;  &lt;left delimiter&gt; </w:t>
            </w:r>
          </w:p>
          <w:p w:rsidR="00C02B94" w:rsidRPr="00A301E0" w:rsidRDefault="00C02B94" w:rsidP="00C02B94">
            <w:pPr>
              <w:keepNext/>
              <w:spacing w:after="0"/>
              <w:jc w:val="left"/>
            </w:pPr>
            <w:r w:rsidRPr="00A301E0">
              <w:t>&lt;</w:t>
            </w:r>
            <w:r>
              <w:t>coordinate epoch&gt;</w:t>
            </w:r>
            <w:r w:rsidRPr="00A301E0">
              <w:t xml:space="preserve">  &lt;right delimiter&gt;</w:t>
            </w:r>
          </w:p>
          <w:p w:rsidR="00C02B94" w:rsidRPr="00A301E0" w:rsidRDefault="00C02B94" w:rsidP="00C02B94">
            <w:pPr>
              <w:keepNext/>
              <w:spacing w:after="0"/>
              <w:jc w:val="left"/>
            </w:pPr>
          </w:p>
        </w:tc>
      </w:tr>
      <w:tr w:rsidR="00C02B94" w:rsidRPr="00A301E0" w:rsidTr="00C02B94">
        <w:trPr>
          <w:cantSplit/>
        </w:trPr>
        <w:tc>
          <w:tcPr>
            <w:tcW w:w="2943" w:type="dxa"/>
            <w:shd w:val="clear" w:color="auto" w:fill="auto"/>
          </w:tcPr>
          <w:p w:rsidR="00C02B94" w:rsidRPr="00A301E0" w:rsidRDefault="00C02B94" w:rsidP="00C02B94">
            <w:pPr>
              <w:keepNext/>
            </w:pPr>
            <w:r w:rsidRPr="00A301E0">
              <w:t>&lt;</w:t>
            </w:r>
            <w:r>
              <w:t>coordinate epoch</w:t>
            </w:r>
            <w:r w:rsidRPr="00A301E0">
              <w:t xml:space="preserve"> keyword&gt;</w:t>
            </w:r>
          </w:p>
        </w:tc>
        <w:tc>
          <w:tcPr>
            <w:tcW w:w="567" w:type="dxa"/>
            <w:shd w:val="clear" w:color="auto" w:fill="auto"/>
          </w:tcPr>
          <w:p w:rsidR="00C02B94" w:rsidRPr="00A301E0" w:rsidRDefault="00C02B94" w:rsidP="00C02B94">
            <w:pPr>
              <w:keepNext/>
              <w:jc w:val="center"/>
            </w:pPr>
          </w:p>
        </w:tc>
        <w:tc>
          <w:tcPr>
            <w:tcW w:w="6237" w:type="dxa"/>
            <w:shd w:val="clear" w:color="auto" w:fill="auto"/>
          </w:tcPr>
          <w:p w:rsidR="00C02B94" w:rsidRPr="00A301E0" w:rsidRDefault="00C02B94" w:rsidP="00C02B94">
            <w:pPr>
              <w:spacing w:after="0"/>
              <w:jc w:val="left"/>
            </w:pPr>
            <w:r>
              <w:t>EPOCH</w:t>
            </w:r>
            <w:r w:rsidRPr="00A301E0">
              <w:t xml:space="preserve"> | </w:t>
            </w:r>
            <w:r>
              <w:t>COORDEPOCH</w:t>
            </w:r>
          </w:p>
          <w:p w:rsidR="00C02B94" w:rsidRDefault="00C02B94" w:rsidP="00C02B94">
            <w:pPr>
              <w:keepNext/>
              <w:spacing w:after="0"/>
              <w:jc w:val="left"/>
              <w:rPr>
                <w:rFonts w:ascii="Courier New" w:hAnsi="Courier New" w:cs="Courier New"/>
                <w:i/>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for brevity the preferred keyword is </w:t>
            </w:r>
            <w:r>
              <w:rPr>
                <w:rFonts w:ascii="Courier New" w:hAnsi="Courier New" w:cs="Courier New"/>
                <w:i/>
                <w:sz w:val="18"/>
                <w:szCs w:val="18"/>
              </w:rPr>
              <w:t>EPOCH</w:t>
            </w:r>
            <w:r w:rsidRPr="00A301E0">
              <w:rPr>
                <w:rFonts w:ascii="Courier New" w:hAnsi="Courier New" w:cs="Courier New"/>
                <w:i/>
                <w:sz w:val="18"/>
                <w:szCs w:val="18"/>
              </w:rPr>
              <w:t xml:space="preserve">, but </w:t>
            </w:r>
            <w:r w:rsidRPr="00897099">
              <w:rPr>
                <w:rFonts w:ascii="Courier New" w:hAnsi="Courier New" w:cs="Courier New"/>
                <w:i/>
                <w:sz w:val="18"/>
              </w:rPr>
              <w:t>COORD</w:t>
            </w:r>
            <w:r>
              <w:rPr>
                <w:rFonts w:ascii="Courier New" w:hAnsi="Courier New" w:cs="Courier New"/>
                <w:i/>
                <w:sz w:val="18"/>
              </w:rPr>
              <w:t>E</w:t>
            </w:r>
            <w:r w:rsidRPr="00897099">
              <w:rPr>
                <w:rFonts w:ascii="Courier New" w:hAnsi="Courier New" w:cs="Courier New"/>
                <w:i/>
                <w:sz w:val="18"/>
              </w:rPr>
              <w:t>POCH</w:t>
            </w:r>
            <w:r w:rsidRPr="00897099">
              <w:rPr>
                <w:rFonts w:ascii="Courier New" w:hAnsi="Courier New" w:cs="Courier New"/>
                <w:i/>
                <w:sz w:val="16"/>
                <w:szCs w:val="18"/>
              </w:rPr>
              <w:t xml:space="preserve"> </w:t>
            </w:r>
            <w:r w:rsidRPr="00A301E0">
              <w:rPr>
                <w:rFonts w:ascii="Courier New" w:hAnsi="Courier New" w:cs="Courier New"/>
                <w:i/>
                <w:sz w:val="18"/>
                <w:szCs w:val="18"/>
              </w:rPr>
              <w:t>is permitted.</w:t>
            </w:r>
            <w:r w:rsidRPr="00A301E0">
              <w:rPr>
                <w:rFonts w:ascii="Courier New" w:hAnsi="Courier New" w:cs="Courier New"/>
                <w:i/>
              </w:rPr>
              <w:t xml:space="preserve"> Implementations should be prepared to read both forms.</w:t>
            </w:r>
          </w:p>
          <w:p w:rsidR="00C02B94" w:rsidRDefault="00C02B94" w:rsidP="00C02B94">
            <w:pPr>
              <w:keepNext/>
              <w:spacing w:after="0"/>
              <w:jc w:val="left"/>
              <w:rPr>
                <w:rFonts w:ascii="Courier New" w:hAnsi="Courier New" w:cs="Courier New"/>
                <w:i/>
              </w:rPr>
            </w:pPr>
            <w:r>
              <w:rPr>
                <w:rFonts w:ascii="Courier New" w:hAnsi="Courier New" w:cs="Courier New"/>
                <w:i/>
              </w:rPr>
              <w:t>!! EPOCH shall not be used as the keyword for frame ref</w:t>
            </w:r>
            <w:r w:rsidR="009846CF">
              <w:rPr>
                <w:rFonts w:ascii="Courier New" w:hAnsi="Courier New" w:cs="Courier New"/>
                <w:i/>
              </w:rPr>
              <w:t>erence epoch, for which FRAME</w:t>
            </w:r>
            <w:r>
              <w:rPr>
                <w:rFonts w:ascii="Courier New" w:hAnsi="Courier New" w:cs="Courier New"/>
                <w:i/>
              </w:rPr>
              <w:t>EPOCH should be used, or as the name of a coordinate operation parameter, for which "Parameter Epoch" or "Transformation Epoch" as appropriate should be used.</w:t>
            </w:r>
          </w:p>
          <w:p w:rsidR="00C02B94" w:rsidRPr="00A301E0" w:rsidRDefault="00C02B94" w:rsidP="00C02B94">
            <w:pPr>
              <w:keepNext/>
              <w:spacing w:after="0"/>
              <w:jc w:val="left"/>
            </w:pPr>
          </w:p>
        </w:tc>
      </w:tr>
      <w:tr w:rsidR="00C02B94" w:rsidRPr="00A301E0" w:rsidTr="00C02B94">
        <w:trPr>
          <w:cantSplit/>
        </w:trPr>
        <w:tc>
          <w:tcPr>
            <w:tcW w:w="2943" w:type="dxa"/>
            <w:shd w:val="clear" w:color="auto" w:fill="auto"/>
          </w:tcPr>
          <w:p w:rsidR="00C02B94" w:rsidRPr="00A301E0" w:rsidRDefault="00C02B94" w:rsidP="00C02B94">
            <w:pPr>
              <w:keepNext/>
            </w:pPr>
            <w:r w:rsidRPr="00A301E0">
              <w:t>&lt;</w:t>
            </w:r>
            <w:r>
              <w:t>coordinate epoch&gt;</w:t>
            </w:r>
          </w:p>
        </w:tc>
        <w:tc>
          <w:tcPr>
            <w:tcW w:w="567" w:type="dxa"/>
            <w:shd w:val="clear" w:color="auto" w:fill="auto"/>
          </w:tcPr>
          <w:p w:rsidR="00C02B94" w:rsidRPr="00A301E0" w:rsidRDefault="00C02B94" w:rsidP="00C02B94">
            <w:pPr>
              <w:keepNext/>
              <w:jc w:val="center"/>
            </w:pPr>
          </w:p>
        </w:tc>
        <w:tc>
          <w:tcPr>
            <w:tcW w:w="6237" w:type="dxa"/>
            <w:shd w:val="clear" w:color="auto" w:fill="auto"/>
          </w:tcPr>
          <w:p w:rsidR="00C02B94" w:rsidRDefault="00C02B94" w:rsidP="00C02B94">
            <w:pPr>
              <w:spacing w:after="0"/>
              <w:jc w:val="left"/>
            </w:pPr>
            <w:r w:rsidRPr="00A301E0">
              <w:t>&lt;unsigned integer&gt; [ &lt;period&gt; [ &lt;unsigned integer&gt; ] ]</w:t>
            </w:r>
          </w:p>
          <w:p w:rsidR="00C02B94" w:rsidRDefault="00C02B94" w:rsidP="00C02B94">
            <w:pPr>
              <w:spacing w:after="0"/>
              <w:jc w:val="left"/>
            </w:pPr>
            <w:r w:rsidRPr="00A301E0">
              <w:rPr>
                <w:rFonts w:ascii="Courier New" w:hAnsi="Courier New" w:cs="Courier New"/>
                <w:i/>
              </w:rPr>
              <w:t xml:space="preserve">!! See </w:t>
            </w:r>
            <w:r>
              <w:rPr>
                <w:rFonts w:ascii="Courier New" w:hAnsi="Courier New" w:cs="Courier New"/>
                <w:i/>
              </w:rPr>
              <w:t>6.3</w:t>
            </w:r>
            <w:r w:rsidRPr="00A301E0">
              <w:rPr>
                <w:rFonts w:ascii="Courier New" w:hAnsi="Courier New" w:cs="Courier New"/>
                <w:i/>
              </w:rPr>
              <w:t>.2</w:t>
            </w:r>
          </w:p>
        </w:tc>
      </w:tr>
    </w:tbl>
    <w:p w:rsidR="00C02B94" w:rsidRDefault="00C02B94" w:rsidP="00C02B94"/>
    <w:p w:rsidR="00C02B94" w:rsidRDefault="00C02B94" w:rsidP="00C02B94">
      <w:pPr>
        <w:pStyle w:val="Example"/>
        <w:keepNext/>
        <w:rPr>
          <w:rFonts w:ascii="Courier New" w:hAnsi="Courier New" w:cs="Courier New"/>
        </w:rPr>
      </w:pPr>
      <w:r>
        <w:t>EXAMPLE</w:t>
      </w:r>
      <w:r>
        <w:tab/>
      </w:r>
      <w:r>
        <w:rPr>
          <w:rFonts w:ascii="Courier New" w:hAnsi="Courier New" w:cs="Courier New"/>
        </w:rPr>
        <w:t>EPOCH</w:t>
      </w:r>
      <w:r w:rsidRPr="00A301E0">
        <w:rPr>
          <w:rFonts w:ascii="Courier New" w:hAnsi="Courier New" w:cs="Courier New"/>
        </w:rPr>
        <w:t>[</w:t>
      </w:r>
      <w:r>
        <w:rPr>
          <w:rFonts w:ascii="Courier New" w:hAnsi="Courier New" w:cs="Courier New"/>
        </w:rPr>
        <w:t>2016.47]</w:t>
      </w:r>
    </w:p>
    <w:p w:rsidR="00C02B94" w:rsidRPr="00F64724" w:rsidRDefault="00C02B94" w:rsidP="00C02B94"/>
    <w:p w:rsidR="00C02B94" w:rsidRDefault="00C02B94" w:rsidP="00C02B94">
      <w:pPr>
        <w:pStyle w:val="Heading2"/>
      </w:pPr>
      <w:bookmarkStart w:id="314" w:name="_Toc522896155"/>
      <w:r>
        <w:t>Coordinate metadata</w:t>
      </w:r>
      <w:bookmarkEnd w:id="314"/>
    </w:p>
    <w:p w:rsidR="00565000" w:rsidRPr="00565000" w:rsidRDefault="00565000" w:rsidP="00565000">
      <w:r>
        <w:t>Coordinate metadata is the information required to make coordinates unambig</w:t>
      </w:r>
      <w:r w:rsidR="0059738F">
        <w:t>u</w:t>
      </w:r>
      <w:r>
        <w:t xml:space="preserve">ous. For a coordinate set referenced to a static CRS it is the CRS definition. For a coordinate set referenced to a dynamic CRS it is the CRS definition </w:t>
      </w:r>
      <w:r w:rsidR="007B337A">
        <w:t xml:space="preserve">together </w:t>
      </w:r>
      <w:r w:rsidR="00763C7A">
        <w:t xml:space="preserve">with </w:t>
      </w:r>
      <w:r>
        <w:t>the coordinate epoch of the coordinates in the coordinate set.</w:t>
      </w:r>
    </w:p>
    <w:p w:rsidR="00C02B94" w:rsidRPr="00A301E0" w:rsidRDefault="00C02B94" w:rsidP="00C02B94">
      <w:r w:rsidRPr="00A301E0">
        <w:rPr>
          <w:b/>
        </w:rPr>
        <w:t>Requirement</w:t>
      </w:r>
      <w:r w:rsidRPr="00A301E0">
        <w:t xml:space="preserve">: The </w:t>
      </w:r>
      <w:r>
        <w:t>WKT representation of coordinate metadata sh</w:t>
      </w:r>
      <w:r w:rsidRPr="00A301E0">
        <w:t>all be:</w:t>
      </w:r>
    </w:p>
    <w:tbl>
      <w:tblPr>
        <w:tblW w:w="9889" w:type="dxa"/>
        <w:tblLayout w:type="fixed"/>
        <w:tblLook w:val="0000"/>
      </w:tblPr>
      <w:tblGrid>
        <w:gridCol w:w="3085"/>
        <w:gridCol w:w="567"/>
        <w:gridCol w:w="6237"/>
      </w:tblGrid>
      <w:tr w:rsidR="00C02B94" w:rsidRPr="00A301E0" w:rsidTr="00C02B94">
        <w:trPr>
          <w:cantSplit/>
        </w:trPr>
        <w:tc>
          <w:tcPr>
            <w:tcW w:w="3085" w:type="dxa"/>
            <w:shd w:val="clear" w:color="auto" w:fill="auto"/>
          </w:tcPr>
          <w:p w:rsidR="00C02B94" w:rsidRPr="00A301E0" w:rsidRDefault="00C02B94" w:rsidP="00C02B94">
            <w:pPr>
              <w:keepNext/>
            </w:pPr>
            <w:r w:rsidRPr="00A301E0">
              <w:t>&lt;</w:t>
            </w:r>
            <w:r>
              <w:t>coordinate metadata</w:t>
            </w:r>
            <w:r w:rsidRPr="00A301E0">
              <w:t>&gt;</w:t>
            </w:r>
          </w:p>
        </w:tc>
        <w:tc>
          <w:tcPr>
            <w:tcW w:w="567" w:type="dxa"/>
            <w:shd w:val="clear" w:color="auto" w:fill="auto"/>
          </w:tcPr>
          <w:p w:rsidR="00C02B94" w:rsidRPr="00A301E0" w:rsidRDefault="00C02B94" w:rsidP="00C02B94">
            <w:pPr>
              <w:keepNext/>
              <w:jc w:val="center"/>
            </w:pPr>
            <w:r w:rsidRPr="00A301E0">
              <w:t>::=</w:t>
            </w:r>
          </w:p>
        </w:tc>
        <w:tc>
          <w:tcPr>
            <w:tcW w:w="6237" w:type="dxa"/>
            <w:shd w:val="clear" w:color="auto" w:fill="auto"/>
          </w:tcPr>
          <w:p w:rsidR="00305332" w:rsidRDefault="006215FF" w:rsidP="00C02B94">
            <w:pPr>
              <w:keepNext/>
              <w:spacing w:after="0"/>
              <w:jc w:val="left"/>
            </w:pPr>
            <w:r>
              <w:t xml:space="preserve">&lt;coordinate metadata keyword&gt; &lt;left delimiter&gt; </w:t>
            </w:r>
          </w:p>
          <w:p w:rsidR="00305332" w:rsidRDefault="00A07682" w:rsidP="00C02B94">
            <w:pPr>
              <w:keepNext/>
              <w:spacing w:after="0"/>
              <w:jc w:val="left"/>
            </w:pPr>
            <w:r w:rsidRPr="006215FF">
              <w:t>&lt;</w:t>
            </w:r>
            <w:r w:rsidR="006215FF" w:rsidRPr="006215FF">
              <w:t>s</w:t>
            </w:r>
            <w:r w:rsidR="0029503A" w:rsidRPr="006215FF">
              <w:t>tatic crs</w:t>
            </w:r>
            <w:r w:rsidRPr="006215FF">
              <w:t xml:space="preserve">&gt; | </w:t>
            </w:r>
          </w:p>
          <w:p w:rsidR="00C02B94" w:rsidRDefault="00763C7A" w:rsidP="00C02B94">
            <w:pPr>
              <w:keepNext/>
              <w:spacing w:after="0"/>
              <w:jc w:val="left"/>
            </w:pPr>
            <w:r>
              <w:t xml:space="preserve">{ </w:t>
            </w:r>
            <w:r w:rsidR="00A07682" w:rsidRPr="006215FF">
              <w:t xml:space="preserve">&lt;dynamic crs&gt;  </w:t>
            </w:r>
            <w:r w:rsidR="006215FF">
              <w:t xml:space="preserve">&lt;wkt separator&gt; </w:t>
            </w:r>
            <w:r w:rsidR="00305332">
              <w:t xml:space="preserve"> </w:t>
            </w:r>
            <w:r w:rsidR="00A07682" w:rsidRPr="006215FF">
              <w:t>&lt;metadata coordinate epoch</w:t>
            </w:r>
            <w:r w:rsidR="006215FF">
              <w:t>&gt;</w:t>
            </w:r>
            <w:r w:rsidR="00A07682" w:rsidRPr="006215FF">
              <w:t xml:space="preserve"> }</w:t>
            </w:r>
          </w:p>
          <w:p w:rsidR="00305332" w:rsidRDefault="00305332" w:rsidP="00C02B94">
            <w:pPr>
              <w:keepNext/>
              <w:spacing w:after="0"/>
              <w:jc w:val="left"/>
            </w:pPr>
            <w:r>
              <w:t>&lt;right delimiter&gt;</w:t>
            </w:r>
          </w:p>
          <w:p w:rsidR="00C02B94" w:rsidRPr="00A301E0" w:rsidRDefault="00C02B94" w:rsidP="00843008">
            <w:pPr>
              <w:keepNext/>
              <w:spacing w:after="0"/>
              <w:jc w:val="left"/>
            </w:pPr>
          </w:p>
        </w:tc>
      </w:tr>
      <w:tr w:rsidR="00763C7A" w:rsidRPr="00A301E0" w:rsidTr="00C02B94">
        <w:trPr>
          <w:cantSplit/>
        </w:trPr>
        <w:tc>
          <w:tcPr>
            <w:tcW w:w="3085" w:type="dxa"/>
            <w:shd w:val="clear" w:color="auto" w:fill="auto"/>
          </w:tcPr>
          <w:p w:rsidR="00763C7A" w:rsidRPr="00A301E0" w:rsidRDefault="00763C7A" w:rsidP="00C02B94">
            <w:pPr>
              <w:keepNext/>
            </w:pPr>
            <w:r>
              <w:t>&lt;coordinate metadata keyword&gt;</w:t>
            </w:r>
          </w:p>
        </w:tc>
        <w:tc>
          <w:tcPr>
            <w:tcW w:w="567" w:type="dxa"/>
            <w:shd w:val="clear" w:color="auto" w:fill="auto"/>
          </w:tcPr>
          <w:p w:rsidR="00763C7A" w:rsidRPr="00A301E0" w:rsidRDefault="00763C7A" w:rsidP="00C02B94">
            <w:pPr>
              <w:keepNext/>
              <w:jc w:val="center"/>
            </w:pPr>
            <w:r w:rsidRPr="00A301E0">
              <w:t>::=</w:t>
            </w:r>
          </w:p>
        </w:tc>
        <w:tc>
          <w:tcPr>
            <w:tcW w:w="6237" w:type="dxa"/>
            <w:shd w:val="clear" w:color="auto" w:fill="auto"/>
          </w:tcPr>
          <w:p w:rsidR="00763C7A" w:rsidRDefault="00763C7A" w:rsidP="00C02B94">
            <w:pPr>
              <w:keepNext/>
              <w:spacing w:after="0"/>
              <w:jc w:val="left"/>
            </w:pPr>
            <w:r>
              <w:t>COORDINATEMETADATA</w:t>
            </w:r>
          </w:p>
        </w:tc>
      </w:tr>
      <w:tr w:rsidR="00763C7A" w:rsidRPr="00A301E0" w:rsidTr="00C02B94">
        <w:trPr>
          <w:cantSplit/>
        </w:trPr>
        <w:tc>
          <w:tcPr>
            <w:tcW w:w="3085" w:type="dxa"/>
            <w:shd w:val="clear" w:color="auto" w:fill="auto"/>
          </w:tcPr>
          <w:p w:rsidR="00763C7A" w:rsidRPr="00A301E0" w:rsidRDefault="00763C7A" w:rsidP="00763C7A">
            <w:r w:rsidRPr="00A301E0">
              <w:t>&lt;</w:t>
            </w:r>
            <w:r>
              <w:t>static crs</w:t>
            </w:r>
            <w:r w:rsidRPr="00A301E0">
              <w:t>&gt;</w:t>
            </w:r>
          </w:p>
        </w:tc>
        <w:tc>
          <w:tcPr>
            <w:tcW w:w="567" w:type="dxa"/>
            <w:shd w:val="clear" w:color="auto" w:fill="auto"/>
          </w:tcPr>
          <w:p w:rsidR="00763C7A" w:rsidRPr="00A301E0" w:rsidRDefault="00763C7A" w:rsidP="00C02B94">
            <w:pPr>
              <w:keepNext/>
              <w:jc w:val="center"/>
            </w:pPr>
            <w:r w:rsidRPr="00A301E0">
              <w:t>::=</w:t>
            </w:r>
          </w:p>
        </w:tc>
        <w:tc>
          <w:tcPr>
            <w:tcW w:w="6237" w:type="dxa"/>
            <w:shd w:val="clear" w:color="auto" w:fill="auto"/>
          </w:tcPr>
          <w:p w:rsidR="00763C7A" w:rsidRDefault="00763C7A" w:rsidP="00C02B94">
            <w:pPr>
              <w:keepNext/>
              <w:spacing w:after="0"/>
            </w:pPr>
            <w:r w:rsidRPr="00A301E0">
              <w:t>&lt;</w:t>
            </w:r>
            <w:r>
              <w:t xml:space="preserve">static </w:t>
            </w:r>
            <w:r w:rsidRPr="00A301E0">
              <w:t>geodetic crs&gt; | &lt;</w:t>
            </w:r>
            <w:r>
              <w:t>static geographic</w:t>
            </w:r>
            <w:r w:rsidRPr="00A301E0">
              <w:t xml:space="preserve"> crs&gt; </w:t>
            </w:r>
          </w:p>
          <w:p w:rsidR="00763C7A" w:rsidRDefault="00763C7A" w:rsidP="00C02B94">
            <w:pPr>
              <w:keepNext/>
              <w:spacing w:after="0"/>
            </w:pPr>
            <w:r w:rsidRPr="00A301E0">
              <w:t>| &lt;projected crs&gt; | &lt;</w:t>
            </w:r>
            <w:r>
              <w:t xml:space="preserve">static </w:t>
            </w:r>
            <w:r w:rsidRPr="00A301E0">
              <w:t xml:space="preserve">vertical crs&gt; </w:t>
            </w:r>
          </w:p>
          <w:p w:rsidR="00763C7A" w:rsidRPr="00A301E0" w:rsidRDefault="00763C7A" w:rsidP="00C02B94">
            <w:pPr>
              <w:keepNext/>
              <w:spacing w:after="0"/>
            </w:pPr>
            <w:r w:rsidRPr="00A301E0">
              <w:t xml:space="preserve">| &lt;engineering crs&gt; | &lt;parametric crs&gt; | &lt;temporal crs&gt; </w:t>
            </w:r>
          </w:p>
          <w:p w:rsidR="00763C7A" w:rsidRDefault="00763C7A" w:rsidP="00C02B94">
            <w:pPr>
              <w:keepNext/>
              <w:spacing w:after="0"/>
            </w:pPr>
            <w:r w:rsidRPr="00A301E0">
              <w:t xml:space="preserve">| &lt;derived geodetic crs&gt; | &lt;derived </w:t>
            </w:r>
            <w:r>
              <w:t>geographic</w:t>
            </w:r>
            <w:r w:rsidRPr="00A301E0">
              <w:t xml:space="preserve"> crs&gt; </w:t>
            </w:r>
          </w:p>
          <w:p w:rsidR="00763C7A" w:rsidRPr="00A301E0" w:rsidRDefault="00763C7A" w:rsidP="00C02B94">
            <w:pPr>
              <w:keepNext/>
              <w:spacing w:after="0"/>
            </w:pPr>
            <w:r w:rsidRPr="00A301E0">
              <w:t xml:space="preserve">| &lt;derived </w:t>
            </w:r>
            <w:r>
              <w:t>projected</w:t>
            </w:r>
            <w:r w:rsidRPr="00A301E0">
              <w:t xml:space="preserve"> crs&gt; | &lt;derived vertical crs&gt; </w:t>
            </w:r>
          </w:p>
          <w:p w:rsidR="00763C7A" w:rsidRPr="00A301E0" w:rsidRDefault="00763C7A" w:rsidP="00C02B94">
            <w:pPr>
              <w:keepNext/>
              <w:spacing w:after="0"/>
            </w:pPr>
            <w:r w:rsidRPr="00A301E0">
              <w:t xml:space="preserve">| &lt;derived engineering crs&gt; | &lt;derived parametric crs&gt; </w:t>
            </w:r>
          </w:p>
          <w:p w:rsidR="00763C7A" w:rsidRDefault="00763C7A" w:rsidP="00C02B94">
            <w:pPr>
              <w:keepNext/>
              <w:spacing w:after="0"/>
            </w:pPr>
            <w:r w:rsidRPr="00A301E0">
              <w:t>| &lt;derived temporal crs&gt; | &lt;compound crs&gt;</w:t>
            </w:r>
          </w:p>
          <w:p w:rsidR="00763C7A" w:rsidRPr="00A301E0" w:rsidRDefault="00763C7A" w:rsidP="00C02B94">
            <w:pPr>
              <w:keepNext/>
              <w:spacing w:after="0"/>
            </w:pPr>
            <w:r>
              <w:rPr>
                <w:rFonts w:ascii="Courier New" w:hAnsi="Courier New" w:cs="Courier New"/>
                <w:i/>
                <w:sz w:val="18"/>
              </w:rPr>
              <w:t>!! A projected CRS is static if its base CRS is static.</w:t>
            </w:r>
          </w:p>
          <w:p w:rsidR="00763C7A" w:rsidRPr="00A301E0" w:rsidRDefault="00763C7A" w:rsidP="00C02B94">
            <w:pPr>
              <w:keepNext/>
              <w:spacing w:after="0"/>
              <w:jc w:val="left"/>
            </w:pPr>
          </w:p>
        </w:tc>
      </w:tr>
      <w:tr w:rsidR="00763C7A" w:rsidRPr="00A301E0" w:rsidTr="00C02B94">
        <w:trPr>
          <w:cantSplit/>
        </w:trPr>
        <w:tc>
          <w:tcPr>
            <w:tcW w:w="3085" w:type="dxa"/>
            <w:shd w:val="clear" w:color="auto" w:fill="auto"/>
          </w:tcPr>
          <w:p w:rsidR="00763C7A" w:rsidRPr="00A301E0" w:rsidRDefault="00763C7A" w:rsidP="00465A90">
            <w:pPr>
              <w:keepNext/>
            </w:pPr>
            <w:r w:rsidRPr="00A301E0">
              <w:lastRenderedPageBreak/>
              <w:t>&lt;</w:t>
            </w:r>
            <w:r>
              <w:t>dynamic crs</w:t>
            </w:r>
            <w:r w:rsidRPr="00A301E0">
              <w:t>&gt;</w:t>
            </w:r>
          </w:p>
        </w:tc>
        <w:tc>
          <w:tcPr>
            <w:tcW w:w="567" w:type="dxa"/>
            <w:shd w:val="clear" w:color="auto" w:fill="auto"/>
          </w:tcPr>
          <w:p w:rsidR="00763C7A" w:rsidRPr="00A301E0" w:rsidRDefault="00763C7A" w:rsidP="00C02B94">
            <w:pPr>
              <w:keepNext/>
              <w:jc w:val="center"/>
            </w:pPr>
            <w:r w:rsidRPr="00A301E0">
              <w:t>::=</w:t>
            </w:r>
          </w:p>
        </w:tc>
        <w:tc>
          <w:tcPr>
            <w:tcW w:w="6237" w:type="dxa"/>
            <w:shd w:val="clear" w:color="auto" w:fill="auto"/>
          </w:tcPr>
          <w:p w:rsidR="00763C7A" w:rsidRDefault="00763C7A" w:rsidP="00C02B94">
            <w:pPr>
              <w:keepNext/>
              <w:spacing w:after="0"/>
            </w:pPr>
            <w:r w:rsidRPr="00A301E0">
              <w:t>&lt;</w:t>
            </w:r>
            <w:r>
              <w:t xml:space="preserve">dynamic </w:t>
            </w:r>
            <w:r w:rsidRPr="00A301E0">
              <w:t>geodetic crs&gt; | &lt;</w:t>
            </w:r>
            <w:r>
              <w:t>dynamic geographic</w:t>
            </w:r>
            <w:r w:rsidRPr="00A301E0">
              <w:t xml:space="preserve"> crs&gt; </w:t>
            </w:r>
          </w:p>
          <w:p w:rsidR="00763C7A" w:rsidRDefault="00763C7A" w:rsidP="00C02B94">
            <w:pPr>
              <w:keepNext/>
              <w:spacing w:after="0"/>
            </w:pPr>
            <w:r w:rsidRPr="00A301E0">
              <w:t>| &lt;projected crs&gt; | &lt;</w:t>
            </w:r>
            <w:r>
              <w:t xml:space="preserve">dynamic </w:t>
            </w:r>
            <w:r w:rsidRPr="00A301E0">
              <w:t xml:space="preserve">vertical crs&gt; </w:t>
            </w:r>
          </w:p>
          <w:p w:rsidR="00763C7A" w:rsidRDefault="00763C7A" w:rsidP="00C02B94">
            <w:pPr>
              <w:keepNext/>
              <w:spacing w:after="0"/>
            </w:pPr>
            <w:r w:rsidRPr="00A301E0">
              <w:t xml:space="preserve">| &lt;derived geodetic crs&gt; | &lt;derived </w:t>
            </w:r>
            <w:r>
              <w:t>geographic</w:t>
            </w:r>
            <w:r w:rsidRPr="00A301E0">
              <w:t xml:space="preserve"> crs&gt; </w:t>
            </w:r>
          </w:p>
          <w:p w:rsidR="00763C7A" w:rsidRDefault="00763C7A" w:rsidP="00C02B94">
            <w:pPr>
              <w:keepNext/>
              <w:spacing w:after="0"/>
            </w:pPr>
            <w:r w:rsidRPr="00A301E0">
              <w:t xml:space="preserve">| &lt;derived </w:t>
            </w:r>
            <w:r>
              <w:t>projected</w:t>
            </w:r>
            <w:r w:rsidRPr="00A301E0">
              <w:t xml:space="preserve"> crs&gt; </w:t>
            </w:r>
            <w:r>
              <w:t>| &lt;derived vertical crs&gt;</w:t>
            </w:r>
          </w:p>
          <w:p w:rsidR="00763C7A" w:rsidRDefault="00763C7A" w:rsidP="00C02B94">
            <w:pPr>
              <w:keepNext/>
              <w:spacing w:after="0"/>
              <w:rPr>
                <w:rFonts w:ascii="Courier New" w:hAnsi="Courier New" w:cs="Courier New"/>
                <w:i/>
                <w:sz w:val="18"/>
              </w:rPr>
            </w:pPr>
            <w:r>
              <w:rPr>
                <w:rFonts w:ascii="Courier New" w:hAnsi="Courier New" w:cs="Courier New"/>
                <w:i/>
                <w:sz w:val="18"/>
              </w:rPr>
              <w:t>!! T</w:t>
            </w:r>
            <w:r w:rsidRPr="008C20BC">
              <w:rPr>
                <w:rFonts w:ascii="Courier New" w:hAnsi="Courier New" w:cs="Courier New"/>
                <w:i/>
                <w:sz w:val="18"/>
              </w:rPr>
              <w:t xml:space="preserve">he </w:t>
            </w:r>
            <w:r>
              <w:rPr>
                <w:rFonts w:ascii="Courier New" w:hAnsi="Courier New" w:cs="Courier New"/>
                <w:i/>
                <w:sz w:val="18"/>
              </w:rPr>
              <w:t>inclusion of the keyword DYNAMIC within the CRS description indicates that the CRS is a dynamic CRS. See 7.</w:t>
            </w:r>
            <w:r w:rsidR="00B74651">
              <w:rPr>
                <w:rFonts w:ascii="Courier New" w:hAnsi="Courier New" w:cs="Courier New"/>
                <w:i/>
                <w:sz w:val="18"/>
              </w:rPr>
              <w:t>7</w:t>
            </w:r>
          </w:p>
          <w:p w:rsidR="00763C7A" w:rsidRPr="008C20BC" w:rsidRDefault="00763C7A" w:rsidP="00C02B94">
            <w:pPr>
              <w:keepNext/>
              <w:spacing w:after="0"/>
              <w:rPr>
                <w:rFonts w:ascii="Courier New" w:hAnsi="Courier New" w:cs="Courier New"/>
                <w:i/>
                <w:sz w:val="18"/>
              </w:rPr>
            </w:pPr>
            <w:r>
              <w:rPr>
                <w:rFonts w:ascii="Courier New" w:hAnsi="Courier New" w:cs="Courier New"/>
                <w:i/>
                <w:sz w:val="18"/>
              </w:rPr>
              <w:t>A projected CRS is dynamic if its base CRS is dynamic.</w:t>
            </w:r>
          </w:p>
          <w:p w:rsidR="00763C7A" w:rsidRPr="00A301E0" w:rsidRDefault="00763C7A" w:rsidP="00C02B94">
            <w:pPr>
              <w:keepNext/>
              <w:spacing w:after="0"/>
              <w:jc w:val="left"/>
            </w:pPr>
          </w:p>
        </w:tc>
      </w:tr>
    </w:tbl>
    <w:p w:rsidR="00C02B94" w:rsidRDefault="00C02B94" w:rsidP="00C02B94">
      <w:r>
        <w:t>The WKT for these types of coordinate reference system (CRS) is described in clauses 8 though 15.</w:t>
      </w:r>
    </w:p>
    <w:p w:rsidR="00C02B94" w:rsidRDefault="00C02B94" w:rsidP="00C02B94">
      <w:pPr>
        <w:pStyle w:val="Example"/>
        <w:keepNext/>
      </w:pPr>
    </w:p>
    <w:p w:rsidR="00C02B94" w:rsidRPr="006215FF" w:rsidRDefault="00A07682" w:rsidP="00C02B94">
      <w:pPr>
        <w:pStyle w:val="Example"/>
        <w:keepNext/>
      </w:pPr>
      <w:r w:rsidRPr="006215FF">
        <w:t>EXAMPLE</w:t>
      </w:r>
      <w:r w:rsidRPr="006215FF">
        <w:tab/>
        <w:t>Coordinate metadata for a dataset referenced to a dynamic CRS:</w:t>
      </w:r>
    </w:p>
    <w:p w:rsidR="0094463F" w:rsidRPr="006215FF" w:rsidRDefault="00A07682" w:rsidP="0094463F">
      <w:pPr>
        <w:pStyle w:val="Example"/>
        <w:keepNext/>
        <w:spacing w:after="0"/>
        <w:rPr>
          <w:rFonts w:ascii="Courier New" w:hAnsi="Courier New" w:cs="Courier New"/>
        </w:rPr>
      </w:pPr>
      <w:r w:rsidRPr="006215FF">
        <w:tab/>
      </w:r>
      <w:r w:rsidR="0094463F" w:rsidRPr="006215FF">
        <w:rPr>
          <w:rFonts w:ascii="Courier New" w:hAnsi="Courier New" w:cs="Courier New"/>
        </w:rPr>
        <w:t>COORDINATEMETADATA[</w:t>
      </w:r>
    </w:p>
    <w:p w:rsidR="0094463F" w:rsidRPr="006215FF" w:rsidRDefault="0094463F" w:rsidP="0094463F">
      <w:pPr>
        <w:pStyle w:val="Example"/>
        <w:keepNext/>
        <w:spacing w:after="0"/>
        <w:rPr>
          <w:rFonts w:ascii="Courier New" w:hAnsi="Courier New" w:cs="Courier New"/>
          <w:szCs w:val="18"/>
        </w:rPr>
      </w:pPr>
      <w:r w:rsidRPr="006215FF">
        <w:tab/>
      </w:r>
      <w:r w:rsidRPr="006215FF">
        <w:rPr>
          <w:rFonts w:ascii="Courier New" w:hAnsi="Courier New" w:cs="Courier New"/>
        </w:rPr>
        <w:t xml:space="preserve">  G</w:t>
      </w:r>
      <w:r w:rsidRPr="006215FF">
        <w:rPr>
          <w:rFonts w:ascii="Courier New" w:hAnsi="Courier New" w:cs="Courier New"/>
          <w:szCs w:val="18"/>
        </w:rPr>
        <w:t>EOGCRS["WGS 84 (G1762)",</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DYNAMIC[FRAMEEPOCH[20</w:t>
      </w:r>
      <w:r w:rsidRPr="006215FF">
        <w:rPr>
          <w:rFonts w:ascii="Courier New" w:hAnsi="Courier New" w:cs="Courier New"/>
          <w:szCs w:val="18"/>
        </w:rPr>
        <w:t>05</w:t>
      </w:r>
      <w:r w:rsidRPr="006215FF">
        <w:rPr>
          <w:rFonts w:ascii="Courier New" w:hAnsi="Courier New" w:cs="Courier New"/>
          <w:sz w:val="18"/>
          <w:szCs w:val="18"/>
        </w:rPr>
        <w:t>.0</w:t>
      </w:r>
      <w:r w:rsidRPr="006215FF">
        <w:rPr>
          <w:rFonts w:ascii="Courier New" w:hAnsi="Courier New" w:cs="Courier New"/>
          <w:szCs w:val="18"/>
        </w:rPr>
        <w:t>]</w:t>
      </w:r>
      <w:r w:rsidRPr="006215FF">
        <w:rPr>
          <w:rFonts w:ascii="Courier New" w:hAnsi="Courier New" w:cs="Courier New"/>
          <w:sz w:val="18"/>
          <w:szCs w:val="18"/>
        </w:rPr>
        <w:t>]</w:t>
      </w:r>
      <w:r w:rsidR="009F0A91">
        <w:rPr>
          <w:rFonts w:ascii="Courier New" w:hAnsi="Courier New" w:cs="Courier New"/>
          <w:sz w:val="18"/>
          <w:szCs w:val="18"/>
        </w:rPr>
        <w:t>,</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DATUM["World Geodetic System 1984 (G1762)",</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ELLIPSOID["WGS 84",6378137,298.257223563,LENGTHUNIT["metre",1.0]]</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CS[ellipsoidal,3],</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AXIS["</w:t>
      </w:r>
      <w:r w:rsidRPr="006215FF">
        <w:rPr>
          <w:rFonts w:cs="Arial"/>
          <w:sz w:val="18"/>
          <w:szCs w:val="18"/>
        </w:rPr>
        <w:t>(</w:t>
      </w:r>
      <w:r w:rsidRPr="006215FF">
        <w:rPr>
          <w:rFonts w:ascii="Courier New" w:hAnsi="Courier New" w:cs="Courier New"/>
          <w:sz w:val="18"/>
          <w:szCs w:val="18"/>
        </w:rPr>
        <w:t>lat</w:t>
      </w:r>
      <w:r w:rsidRPr="006215FF">
        <w:rPr>
          <w:rFonts w:cs="Arial"/>
          <w:sz w:val="18"/>
          <w:szCs w:val="18"/>
        </w:rPr>
        <w:t>)</w:t>
      </w:r>
      <w:r w:rsidRPr="006215FF">
        <w:rPr>
          <w:rFonts w:ascii="Courier New" w:hAnsi="Courier New" w:cs="Courier New"/>
          <w:sz w:val="18"/>
          <w:szCs w:val="18"/>
        </w:rPr>
        <w:t>",north,ANGLEUNIT["degree",0.0174532925199433]],</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AXIS["</w:t>
      </w:r>
      <w:r w:rsidRPr="006215FF">
        <w:rPr>
          <w:rFonts w:cs="Arial"/>
          <w:sz w:val="18"/>
          <w:szCs w:val="18"/>
        </w:rPr>
        <w:t>(</w:t>
      </w:r>
      <w:r w:rsidRPr="006215FF">
        <w:rPr>
          <w:rFonts w:ascii="Courier New" w:hAnsi="Courier New" w:cs="Courier New"/>
          <w:sz w:val="18"/>
          <w:szCs w:val="18"/>
        </w:rPr>
        <w:t>lon</w:t>
      </w:r>
      <w:r w:rsidRPr="006215FF">
        <w:rPr>
          <w:rFonts w:cs="Arial"/>
          <w:sz w:val="18"/>
          <w:szCs w:val="18"/>
        </w:rPr>
        <w:t>)</w:t>
      </w:r>
      <w:r w:rsidRPr="006215FF">
        <w:rPr>
          <w:rFonts w:ascii="Courier New" w:hAnsi="Courier New" w:cs="Courier New"/>
          <w:sz w:val="18"/>
          <w:szCs w:val="18"/>
        </w:rPr>
        <w:t>",east,ANGLEUNIT["degree",0.0174532925199433]],</w:t>
      </w:r>
    </w:p>
    <w:p w:rsidR="0094463F" w:rsidRPr="006215FF" w:rsidRDefault="0094463F" w:rsidP="0094463F">
      <w:pPr>
        <w:spacing w:after="0"/>
        <w:ind w:firstLine="1418"/>
        <w:rPr>
          <w:rFonts w:ascii="Courier New" w:hAnsi="Courier New" w:cs="Courier New"/>
          <w:sz w:val="18"/>
          <w:szCs w:val="18"/>
        </w:rPr>
      </w:pPr>
      <w:r w:rsidRPr="006215FF">
        <w:rPr>
          <w:rFonts w:ascii="Courier New" w:hAnsi="Courier New" w:cs="Courier New"/>
          <w:sz w:val="18"/>
          <w:szCs w:val="18"/>
        </w:rPr>
        <w:t xml:space="preserve">      AXIS["ellipsoidal height (h)",up,LENGTHUNIT["metre",1.0]]</w:t>
      </w:r>
    </w:p>
    <w:p w:rsidR="0094463F" w:rsidRPr="006215FF" w:rsidRDefault="0094463F" w:rsidP="0094463F">
      <w:pPr>
        <w:spacing w:after="0"/>
        <w:ind w:firstLine="1418"/>
        <w:rPr>
          <w:rFonts w:ascii="Courier New" w:hAnsi="Courier New" w:cs="Courier New"/>
          <w:sz w:val="18"/>
          <w:szCs w:val="18"/>
        </w:rPr>
      </w:pPr>
      <w:r w:rsidRPr="006215FF">
        <w:rPr>
          <w:rFonts w:ascii="Courier New" w:hAnsi="Courier New" w:cs="Courier New"/>
          <w:sz w:val="18"/>
          <w:szCs w:val="18"/>
        </w:rPr>
        <w:t xml:space="preserve">  ]</w:t>
      </w:r>
      <w:r w:rsidR="006215FF">
        <w:rPr>
          <w:rFonts w:ascii="Courier New" w:hAnsi="Courier New" w:cs="Courier New"/>
          <w:sz w:val="18"/>
          <w:szCs w:val="18"/>
        </w:rPr>
        <w:t>,</w:t>
      </w:r>
    </w:p>
    <w:p w:rsidR="0094463F" w:rsidRDefault="0094463F" w:rsidP="0094463F">
      <w:pPr>
        <w:spacing w:after="0"/>
        <w:ind w:firstLine="1418"/>
        <w:rPr>
          <w:rFonts w:ascii="Courier New" w:hAnsi="Courier New" w:cs="Courier New"/>
          <w:sz w:val="18"/>
        </w:rPr>
      </w:pPr>
      <w:r w:rsidRPr="006215FF">
        <w:rPr>
          <w:rFonts w:ascii="Courier New" w:hAnsi="Courier New" w:cs="Courier New"/>
          <w:sz w:val="18"/>
        </w:rPr>
        <w:t xml:space="preserve">  EPOCH[2016.47]</w:t>
      </w:r>
    </w:p>
    <w:p w:rsidR="0094463F" w:rsidRPr="00F64724" w:rsidRDefault="0094463F" w:rsidP="0094463F">
      <w:pPr>
        <w:spacing w:after="0"/>
        <w:ind w:firstLine="1418"/>
        <w:rPr>
          <w:rFonts w:ascii="Courier New" w:hAnsi="Courier New" w:cs="Courier New"/>
          <w:sz w:val="18"/>
          <w:szCs w:val="18"/>
        </w:rPr>
      </w:pPr>
      <w:r>
        <w:rPr>
          <w:rFonts w:ascii="Courier New" w:hAnsi="Courier New" w:cs="Courier New"/>
          <w:sz w:val="18"/>
        </w:rPr>
        <w:t>]</w:t>
      </w:r>
    </w:p>
    <w:p w:rsidR="0094463F" w:rsidRDefault="0094463F" w:rsidP="00C02B94"/>
    <w:p w:rsidR="0094463F" w:rsidRPr="008E49F6" w:rsidRDefault="0094463F" w:rsidP="00C02B94"/>
    <w:p w:rsidR="00F037DB" w:rsidRDefault="00CC73F8">
      <w:pPr>
        <w:pStyle w:val="Heading1"/>
        <w:pageBreakBefore/>
      </w:pPr>
      <w:bookmarkStart w:id="315" w:name="_Toc522896156"/>
      <w:r>
        <w:lastRenderedPageBreak/>
        <w:t>WKT</w:t>
      </w:r>
      <w:r w:rsidR="00945265" w:rsidRPr="00A301E0">
        <w:t xml:space="preserve"> representation of coordinate </w:t>
      </w:r>
      <w:bookmarkEnd w:id="312"/>
      <w:r w:rsidR="00813136">
        <w:t>transform</w:t>
      </w:r>
      <w:r w:rsidR="00813136" w:rsidRPr="00A301E0">
        <w:t>ations</w:t>
      </w:r>
      <w:r w:rsidR="00813136">
        <w:t xml:space="preserve"> and coordinate conversions </w:t>
      </w:r>
      <w:r w:rsidR="00007EB8">
        <w:t>excluding map projections</w:t>
      </w:r>
      <w:bookmarkEnd w:id="315"/>
    </w:p>
    <w:p w:rsidR="00945265" w:rsidRPr="00A301E0" w:rsidRDefault="00945265" w:rsidP="00945265">
      <w:pPr>
        <w:pStyle w:val="Heading2"/>
        <w:numPr>
          <w:ilvl w:val="1"/>
          <w:numId w:val="1"/>
        </w:numPr>
        <w:tabs>
          <w:tab w:val="clear" w:pos="360"/>
        </w:tabs>
      </w:pPr>
      <w:bookmarkStart w:id="316" w:name="_Toc380310672"/>
      <w:bookmarkStart w:id="317" w:name="_Toc522896157"/>
      <w:r w:rsidRPr="00A301E0">
        <w:t>Coordinate operations</w:t>
      </w:r>
      <w:bookmarkEnd w:id="316"/>
      <w:bookmarkEnd w:id="317"/>
    </w:p>
    <w:p w:rsidR="00945265" w:rsidRPr="00A301E0" w:rsidRDefault="00813136" w:rsidP="00945265">
      <w:pPr>
        <w:rPr>
          <w:b/>
        </w:rPr>
      </w:pPr>
      <w:r>
        <w:t xml:space="preserve">The ISO 19111 data model describes five subtypes of coordinate operation: transformation, conversion, point motion operation, concatenated operation and pass-through operation. </w:t>
      </w:r>
      <w:r w:rsidR="0045605A">
        <w:t xml:space="preserve">ISO 19111 also defines the terms </w:t>
      </w:r>
      <w:r w:rsidR="0045605A" w:rsidRPr="0045605A">
        <w:rPr>
          <w:i/>
        </w:rPr>
        <w:t>coordinate transformation</w:t>
      </w:r>
      <w:r w:rsidR="0045605A">
        <w:t xml:space="preserve"> and </w:t>
      </w:r>
      <w:r w:rsidR="0045605A" w:rsidRPr="0045605A">
        <w:rPr>
          <w:i/>
        </w:rPr>
        <w:t>coordinate conversion</w:t>
      </w:r>
      <w:r w:rsidR="007B337A">
        <w:t>;</w:t>
      </w:r>
      <w:r w:rsidR="0045605A">
        <w:t xml:space="preserve"> </w:t>
      </w:r>
      <w:r w:rsidR="007B337A">
        <w:t>t</w:t>
      </w:r>
      <w:r w:rsidR="0045605A">
        <w:t xml:space="preserve">hese differ through whether the source and target CRSs are referenced to the same or different datums. </w:t>
      </w:r>
      <w:r>
        <w:t xml:space="preserve">For reasons of backward compatibility, in this document the keyword &lt;coordinate operation&gt; is </w:t>
      </w:r>
      <w:r w:rsidR="00BD6E40">
        <w:t xml:space="preserve">used </w:t>
      </w:r>
      <w:r w:rsidR="007B337A">
        <w:t xml:space="preserve">specifically </w:t>
      </w:r>
      <w:r w:rsidR="00BD6E40">
        <w:t>for</w:t>
      </w:r>
      <w:r>
        <w:t xml:space="preserve"> coordinate transformations and coordinate conversions other than </w:t>
      </w:r>
      <w:r w:rsidR="007B337A">
        <w:t>deriving conversions including map projections</w:t>
      </w:r>
      <w:r>
        <w:t xml:space="preserve">. </w:t>
      </w:r>
      <w:r w:rsidR="007B337A">
        <w:t>Deriving conversions are described in Clause 14; m</w:t>
      </w:r>
      <w:r w:rsidR="00945265" w:rsidRPr="00A301E0">
        <w:t xml:space="preserve">ap projections are </w:t>
      </w:r>
      <w:r w:rsidR="007B337A">
        <w:t xml:space="preserve">a special </w:t>
      </w:r>
      <w:r w:rsidR="009E4FB5">
        <w:t xml:space="preserve">case of deriving conversion and </w:t>
      </w:r>
      <w:r w:rsidR="00945265" w:rsidRPr="00A301E0">
        <w:t>part of a projected CRS definition and are described in 9.3.</w:t>
      </w:r>
      <w:r>
        <w:t xml:space="preserve"> The WKT for point motion operations is described in clause 1</w:t>
      </w:r>
      <w:r w:rsidR="00325531">
        <w:t>8</w:t>
      </w:r>
      <w:r>
        <w:t xml:space="preserve">. The WKT for concatenated operations is described in </w:t>
      </w:r>
      <w:r w:rsidR="007B337A">
        <w:t xml:space="preserve">Clause </w:t>
      </w:r>
      <w:r>
        <w:t>1</w:t>
      </w:r>
      <w:r w:rsidR="00325531">
        <w:t>9</w:t>
      </w:r>
      <w:r>
        <w:t>. This document does not define WKT for pass-through operations.</w:t>
      </w:r>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coordinate </w:t>
      </w:r>
      <w:r w:rsidR="00071871">
        <w:t xml:space="preserve">transformation and of a coordinate conversion other than a </w:t>
      </w:r>
      <w:r w:rsidR="009E4FB5">
        <w:t xml:space="preserve">deriving conversion (including </w:t>
      </w:r>
      <w:r w:rsidR="00071871">
        <w:t>map projection</w:t>
      </w:r>
      <w:r w:rsidR="009E4FB5">
        <w:t>)</w:t>
      </w:r>
      <w:r w:rsidR="00071871">
        <w:t xml:space="preserve"> </w:t>
      </w:r>
      <w:r w:rsidRPr="00A301E0">
        <w:t>shall be:</w:t>
      </w:r>
    </w:p>
    <w:tbl>
      <w:tblPr>
        <w:tblW w:w="0" w:type="auto"/>
        <w:tblLayout w:type="fixed"/>
        <w:tblLook w:val="0000"/>
      </w:tblPr>
      <w:tblGrid>
        <w:gridCol w:w="2376"/>
        <w:gridCol w:w="567"/>
        <w:gridCol w:w="6804"/>
      </w:tblGrid>
      <w:tr w:rsidR="00945265" w:rsidRPr="00A301E0" w:rsidTr="008C1476">
        <w:trPr>
          <w:cantSplit/>
        </w:trPr>
        <w:tc>
          <w:tcPr>
            <w:tcW w:w="2376" w:type="dxa"/>
            <w:shd w:val="clear" w:color="auto" w:fill="auto"/>
          </w:tcPr>
          <w:p w:rsidR="00945265" w:rsidRPr="00A301E0" w:rsidRDefault="00945265" w:rsidP="00E30BB7">
            <w:pPr>
              <w:keepNext/>
            </w:pPr>
            <w:r w:rsidRPr="00A301E0">
              <w:t>&lt;coordinate operation&gt;</w:t>
            </w:r>
          </w:p>
          <w:p w:rsidR="00945265" w:rsidRPr="00A301E0" w:rsidRDefault="00945265" w:rsidP="00E30BB7">
            <w:pPr>
              <w:keepNext/>
            </w:pPr>
          </w:p>
        </w:tc>
        <w:tc>
          <w:tcPr>
            <w:tcW w:w="567" w:type="dxa"/>
            <w:shd w:val="clear" w:color="auto" w:fill="auto"/>
          </w:tcPr>
          <w:p w:rsidR="00945265" w:rsidRPr="00A301E0" w:rsidRDefault="00945265" w:rsidP="00E30BB7">
            <w:pPr>
              <w:keepNext/>
              <w:jc w:val="center"/>
            </w:pPr>
            <w:r w:rsidRPr="00A301E0">
              <w:t>::=</w:t>
            </w:r>
          </w:p>
        </w:tc>
        <w:tc>
          <w:tcPr>
            <w:tcW w:w="6804" w:type="dxa"/>
            <w:shd w:val="clear" w:color="auto" w:fill="auto"/>
          </w:tcPr>
          <w:p w:rsidR="00945265" w:rsidRPr="00A301E0" w:rsidRDefault="00945265" w:rsidP="00E30BB7">
            <w:pPr>
              <w:keepNext/>
              <w:spacing w:after="0"/>
              <w:jc w:val="left"/>
            </w:pPr>
            <w:r w:rsidRPr="00A301E0">
              <w:t xml:space="preserve">&lt;operation keyword&gt; &lt;left delimiter&gt; &lt;operation name&gt; </w:t>
            </w:r>
          </w:p>
          <w:p w:rsidR="00945265" w:rsidRPr="00A301E0" w:rsidRDefault="00945265" w:rsidP="00E30BB7">
            <w:pPr>
              <w:keepNext/>
              <w:spacing w:after="0"/>
              <w:jc w:val="left"/>
            </w:pPr>
            <w:r w:rsidRPr="00A301E0">
              <w:t xml:space="preserve">&lt;wkt separator&gt; &lt;source crs&gt; &lt;wkt separator&gt; &lt;target crs&gt; </w:t>
            </w:r>
          </w:p>
          <w:p w:rsidR="00945265" w:rsidRPr="00A301E0" w:rsidRDefault="00945265" w:rsidP="00E30BB7">
            <w:pPr>
              <w:keepNext/>
              <w:spacing w:after="0"/>
              <w:jc w:val="left"/>
            </w:pPr>
            <w:r w:rsidRPr="00A301E0">
              <w:t xml:space="preserve">&lt;wkt separator&gt; &lt;operation method&gt; </w:t>
            </w:r>
          </w:p>
          <w:p w:rsidR="00945265" w:rsidRPr="00A301E0" w:rsidRDefault="00945265" w:rsidP="00E30BB7">
            <w:pPr>
              <w:keepNext/>
              <w:spacing w:after="0"/>
              <w:jc w:val="left"/>
            </w:pPr>
            <w:r w:rsidRPr="00A301E0">
              <w:t xml:space="preserve">{ &lt;wkt separator&gt; &lt;operation parameter&gt; | &lt;operation parameter file&gt; }… </w:t>
            </w:r>
          </w:p>
          <w:p w:rsidR="00945265" w:rsidRPr="00A301E0" w:rsidRDefault="00945265" w:rsidP="00E30BB7">
            <w:pPr>
              <w:keepNext/>
              <w:spacing w:after="0"/>
              <w:jc w:val="left"/>
            </w:pPr>
            <w:r w:rsidRPr="00A301E0">
              <w:t xml:space="preserve">[ &lt;wkt separator&gt; &lt;interpolation crs&gt; ]  </w:t>
            </w:r>
          </w:p>
          <w:p w:rsidR="00945265" w:rsidRPr="00A301E0" w:rsidRDefault="00945265" w:rsidP="00E30BB7">
            <w:pPr>
              <w:keepNext/>
              <w:spacing w:after="0"/>
              <w:jc w:val="left"/>
            </w:pPr>
            <w:r w:rsidRPr="00A301E0">
              <w:t xml:space="preserve">[ &lt;wkt separator&gt; &lt;operation accuracy]  </w:t>
            </w:r>
          </w:p>
          <w:p w:rsidR="00945265" w:rsidRPr="00A301E0" w:rsidRDefault="00945265" w:rsidP="00E30BB7">
            <w:pPr>
              <w:keepNext/>
              <w:spacing w:after="0"/>
              <w:jc w:val="left"/>
            </w:pPr>
            <w:r w:rsidRPr="00A301E0">
              <w:t>[ &lt;scope extent identifier remark&gt; ] &lt;right delimiter&gt;</w:t>
            </w:r>
          </w:p>
          <w:p w:rsidR="00945265" w:rsidRPr="00A301E0" w:rsidRDefault="00945265" w:rsidP="00E30BB7">
            <w:pPr>
              <w:keepNext/>
              <w:spacing w:after="0"/>
              <w:jc w:val="left"/>
            </w:pPr>
          </w:p>
        </w:tc>
      </w:tr>
      <w:tr w:rsidR="00CA3B9B" w:rsidRPr="00A301E0" w:rsidTr="008C1476">
        <w:trPr>
          <w:cantSplit/>
        </w:trPr>
        <w:tc>
          <w:tcPr>
            <w:tcW w:w="2376" w:type="dxa"/>
            <w:shd w:val="clear" w:color="auto" w:fill="auto"/>
          </w:tcPr>
          <w:p w:rsidR="00CA3B9B" w:rsidRPr="00A301E0" w:rsidRDefault="00CA3B9B" w:rsidP="00BD6E40">
            <w:r w:rsidRPr="00A301E0">
              <w:t>&lt;operation keyword&gt;</w:t>
            </w:r>
          </w:p>
        </w:tc>
        <w:tc>
          <w:tcPr>
            <w:tcW w:w="567" w:type="dxa"/>
            <w:shd w:val="clear" w:color="auto" w:fill="auto"/>
          </w:tcPr>
          <w:p w:rsidR="00CA3B9B" w:rsidRPr="00A301E0" w:rsidRDefault="00CA3B9B" w:rsidP="00E30BB7">
            <w:pPr>
              <w:keepNext/>
              <w:jc w:val="center"/>
            </w:pPr>
            <w:r w:rsidRPr="00A301E0">
              <w:t>::=</w:t>
            </w:r>
          </w:p>
        </w:tc>
        <w:tc>
          <w:tcPr>
            <w:tcW w:w="6804" w:type="dxa"/>
            <w:shd w:val="clear" w:color="auto" w:fill="auto"/>
          </w:tcPr>
          <w:p w:rsidR="00CA3B9B" w:rsidRPr="00A301E0" w:rsidRDefault="00CA3B9B" w:rsidP="00E30BB7">
            <w:pPr>
              <w:keepNext/>
              <w:spacing w:after="0"/>
              <w:jc w:val="left"/>
            </w:pPr>
            <w:r w:rsidRPr="00A301E0">
              <w:t>COORDINATEOPERATION</w:t>
            </w:r>
          </w:p>
        </w:tc>
      </w:tr>
    </w:tbl>
    <w:p w:rsidR="00945265" w:rsidRPr="00A301E0" w:rsidRDefault="00727CF3" w:rsidP="00945265">
      <w:pPr>
        <w:pStyle w:val="Heading2"/>
        <w:numPr>
          <w:ilvl w:val="1"/>
          <w:numId w:val="1"/>
        </w:numPr>
        <w:tabs>
          <w:tab w:val="clear" w:pos="360"/>
        </w:tabs>
      </w:pPr>
      <w:bookmarkStart w:id="318" w:name="_Toc380310673"/>
      <w:bookmarkStart w:id="319" w:name="_Toc522896158"/>
      <w:r>
        <w:t>Transformation and conversion</w:t>
      </w:r>
      <w:r w:rsidRPr="00A301E0">
        <w:t xml:space="preserve"> </w:t>
      </w:r>
      <w:r w:rsidR="00945265" w:rsidRPr="00A301E0">
        <w:t>components</w:t>
      </w:r>
      <w:bookmarkEnd w:id="318"/>
      <w:bookmarkEnd w:id="319"/>
    </w:p>
    <w:p w:rsidR="00BD725B" w:rsidRDefault="00BD725B" w:rsidP="00945265">
      <w:pPr>
        <w:pStyle w:val="Heading3"/>
        <w:numPr>
          <w:ilvl w:val="2"/>
          <w:numId w:val="1"/>
        </w:numPr>
        <w:tabs>
          <w:tab w:val="clear" w:pos="720"/>
        </w:tabs>
      </w:pPr>
      <w:bookmarkStart w:id="320" w:name="_Toc522896159"/>
      <w:bookmarkStart w:id="321" w:name="_Toc380310674"/>
      <w:r>
        <w:t>Operation name</w:t>
      </w:r>
      <w:bookmarkEnd w:id="320"/>
    </w:p>
    <w:tbl>
      <w:tblPr>
        <w:tblW w:w="0" w:type="auto"/>
        <w:tblLayout w:type="fixed"/>
        <w:tblLook w:val="0000"/>
      </w:tblPr>
      <w:tblGrid>
        <w:gridCol w:w="2376"/>
        <w:gridCol w:w="567"/>
        <w:gridCol w:w="6804"/>
      </w:tblGrid>
      <w:tr w:rsidR="00BD725B" w:rsidRPr="00A301E0" w:rsidTr="00422C05">
        <w:trPr>
          <w:cantSplit/>
        </w:trPr>
        <w:tc>
          <w:tcPr>
            <w:tcW w:w="2376" w:type="dxa"/>
            <w:shd w:val="clear" w:color="auto" w:fill="auto"/>
          </w:tcPr>
          <w:p w:rsidR="00BD725B" w:rsidRPr="00A301E0" w:rsidRDefault="00BD725B" w:rsidP="00422C05">
            <w:r w:rsidRPr="00A301E0">
              <w:t>&lt;operation name&gt;</w:t>
            </w:r>
          </w:p>
        </w:tc>
        <w:tc>
          <w:tcPr>
            <w:tcW w:w="567" w:type="dxa"/>
            <w:shd w:val="clear" w:color="auto" w:fill="auto"/>
          </w:tcPr>
          <w:p w:rsidR="00BD725B" w:rsidRPr="00A301E0" w:rsidRDefault="00BD725B" w:rsidP="00422C05">
            <w:pPr>
              <w:keepNext/>
              <w:jc w:val="center"/>
            </w:pPr>
            <w:r w:rsidRPr="00A301E0">
              <w:t>::=</w:t>
            </w:r>
          </w:p>
        </w:tc>
        <w:tc>
          <w:tcPr>
            <w:tcW w:w="6804" w:type="dxa"/>
            <w:shd w:val="clear" w:color="auto" w:fill="auto"/>
          </w:tcPr>
          <w:p w:rsidR="00BD725B" w:rsidRPr="00A301E0" w:rsidRDefault="00BD725B" w:rsidP="00422C05">
            <w:pPr>
              <w:keepNext/>
              <w:keepLines/>
              <w:spacing w:after="0"/>
            </w:pPr>
            <w:r w:rsidRPr="00A301E0">
              <w:t xml:space="preserve">&lt;quoted Latin text&gt;                                       </w:t>
            </w:r>
            <w:r w:rsidRPr="00A301E0">
              <w:rPr>
                <w:rFonts w:ascii="Courier New" w:hAnsi="Courier New" w:cs="Courier New"/>
                <w:i/>
              </w:rPr>
              <w:t>!! See 7.2</w:t>
            </w:r>
          </w:p>
        </w:tc>
      </w:tr>
    </w:tbl>
    <w:p w:rsidR="00945265" w:rsidRPr="00A301E0" w:rsidRDefault="00945265" w:rsidP="00945265">
      <w:pPr>
        <w:pStyle w:val="Heading3"/>
        <w:numPr>
          <w:ilvl w:val="2"/>
          <w:numId w:val="1"/>
        </w:numPr>
        <w:tabs>
          <w:tab w:val="clear" w:pos="720"/>
        </w:tabs>
      </w:pPr>
      <w:bookmarkStart w:id="322" w:name="_Toc522896160"/>
      <w:r w:rsidRPr="00A301E0">
        <w:t>Source and target CRS</w:t>
      </w:r>
      <w:bookmarkEnd w:id="321"/>
      <w:bookmarkEnd w:id="322"/>
    </w:p>
    <w:p w:rsidR="00945265" w:rsidRPr="00A301E0" w:rsidRDefault="00945265" w:rsidP="00945265">
      <w:r w:rsidRPr="00A301E0">
        <w:rPr>
          <w:b/>
        </w:rPr>
        <w:t>Requirement</w:t>
      </w:r>
      <w:r w:rsidRPr="00A301E0">
        <w:t xml:space="preserve">: The </w:t>
      </w:r>
      <w:r w:rsidR="00212EBC">
        <w:t>WKT</w:t>
      </w:r>
      <w:r w:rsidRPr="00A301E0">
        <w:t xml:space="preserve"> representation of </w:t>
      </w:r>
      <w:r w:rsidR="009E4FB5">
        <w:t>the</w:t>
      </w:r>
      <w:r w:rsidRPr="00A301E0">
        <w:t xml:space="preserve"> source and target CRSs </w:t>
      </w:r>
      <w:r w:rsidR="009E4FB5">
        <w:t>of a &lt;</w:t>
      </w:r>
      <w:r w:rsidR="009E4FB5" w:rsidRPr="00A301E0">
        <w:t>coordinate operation</w:t>
      </w:r>
      <w:r w:rsidR="009E4FB5">
        <w:t xml:space="preserve">&gt;  </w:t>
      </w:r>
      <w:r w:rsidRPr="00A301E0">
        <w:t>shall be:</w:t>
      </w:r>
    </w:p>
    <w:tbl>
      <w:tblPr>
        <w:tblW w:w="10031" w:type="dxa"/>
        <w:tblLayout w:type="fixed"/>
        <w:tblLook w:val="0000"/>
      </w:tblPr>
      <w:tblGrid>
        <w:gridCol w:w="3085"/>
        <w:gridCol w:w="567"/>
        <w:gridCol w:w="6379"/>
      </w:tblGrid>
      <w:tr w:rsidR="00945265" w:rsidRPr="00A301E0" w:rsidTr="0033291C">
        <w:trPr>
          <w:cantSplit/>
        </w:trPr>
        <w:tc>
          <w:tcPr>
            <w:tcW w:w="3085" w:type="dxa"/>
            <w:shd w:val="clear" w:color="auto" w:fill="auto"/>
          </w:tcPr>
          <w:p w:rsidR="00945265" w:rsidRPr="00A301E0" w:rsidRDefault="00945265" w:rsidP="00E30BB7">
            <w:r w:rsidRPr="00A301E0">
              <w:t>&lt;source crs&gt;</w:t>
            </w:r>
          </w:p>
        </w:tc>
        <w:tc>
          <w:tcPr>
            <w:tcW w:w="567" w:type="dxa"/>
            <w:shd w:val="clear" w:color="auto" w:fill="auto"/>
          </w:tcPr>
          <w:p w:rsidR="00945265" w:rsidRPr="00A301E0" w:rsidRDefault="00945265" w:rsidP="00E30BB7">
            <w:pPr>
              <w:keepNext/>
              <w:jc w:val="center"/>
            </w:pPr>
            <w:r w:rsidRPr="00A301E0">
              <w:t>::=</w:t>
            </w:r>
          </w:p>
        </w:tc>
        <w:tc>
          <w:tcPr>
            <w:tcW w:w="6379" w:type="dxa"/>
            <w:shd w:val="clear" w:color="auto" w:fill="auto"/>
          </w:tcPr>
          <w:p w:rsidR="00945265" w:rsidRPr="00A301E0" w:rsidRDefault="00945265" w:rsidP="00E30BB7">
            <w:pPr>
              <w:spacing w:after="0"/>
              <w:jc w:val="left"/>
            </w:pPr>
            <w:r w:rsidRPr="00A301E0">
              <w:t xml:space="preserve">&lt;source crs keyword&gt;&lt;left delimiter&gt; &lt;coordinate reference system&gt; </w:t>
            </w:r>
          </w:p>
          <w:p w:rsidR="00945265" w:rsidRPr="00A301E0" w:rsidRDefault="00945265" w:rsidP="00E30BB7">
            <w:pPr>
              <w:spacing w:after="0"/>
              <w:jc w:val="left"/>
            </w:pPr>
            <w:r w:rsidRPr="00A301E0">
              <w:t xml:space="preserve">&lt;right delimiter&gt; </w:t>
            </w:r>
          </w:p>
          <w:p w:rsidR="00945265" w:rsidRPr="00A301E0" w:rsidRDefault="00945265" w:rsidP="00E30BB7">
            <w:pPr>
              <w:spacing w:after="0"/>
              <w:jc w:val="left"/>
            </w:pPr>
          </w:p>
        </w:tc>
      </w:tr>
      <w:tr w:rsidR="00945265" w:rsidRPr="00A301E0" w:rsidTr="0033291C">
        <w:trPr>
          <w:cantSplit/>
        </w:trPr>
        <w:tc>
          <w:tcPr>
            <w:tcW w:w="3085" w:type="dxa"/>
            <w:shd w:val="clear" w:color="auto" w:fill="auto"/>
          </w:tcPr>
          <w:p w:rsidR="00945265" w:rsidRPr="00A301E0" w:rsidRDefault="00945265" w:rsidP="00E30BB7">
            <w:pPr>
              <w:jc w:val="left"/>
            </w:pPr>
            <w:r w:rsidRPr="00A301E0">
              <w:t>&lt;source crs keyword&gt;</w:t>
            </w:r>
          </w:p>
        </w:tc>
        <w:tc>
          <w:tcPr>
            <w:tcW w:w="567" w:type="dxa"/>
            <w:shd w:val="clear" w:color="auto" w:fill="auto"/>
          </w:tcPr>
          <w:p w:rsidR="00945265" w:rsidRPr="00A301E0" w:rsidRDefault="00945265" w:rsidP="00E30BB7">
            <w:pPr>
              <w:keepNext/>
              <w:jc w:val="center"/>
            </w:pPr>
            <w:r w:rsidRPr="00A301E0">
              <w:t>::=</w:t>
            </w:r>
          </w:p>
        </w:tc>
        <w:tc>
          <w:tcPr>
            <w:tcW w:w="6379" w:type="dxa"/>
            <w:shd w:val="clear" w:color="auto" w:fill="auto"/>
          </w:tcPr>
          <w:p w:rsidR="00945265" w:rsidRPr="00A301E0" w:rsidRDefault="00945265" w:rsidP="00E30BB7">
            <w:pPr>
              <w:spacing w:after="0"/>
              <w:jc w:val="left"/>
            </w:pPr>
            <w:r w:rsidRPr="00A301E0">
              <w:t>SOURCECRS</w:t>
            </w:r>
          </w:p>
        </w:tc>
      </w:tr>
      <w:tr w:rsidR="00945265" w:rsidRPr="00A301E0" w:rsidTr="0033291C">
        <w:trPr>
          <w:cantSplit/>
        </w:trPr>
        <w:tc>
          <w:tcPr>
            <w:tcW w:w="3085" w:type="dxa"/>
            <w:shd w:val="clear" w:color="auto" w:fill="auto"/>
          </w:tcPr>
          <w:p w:rsidR="00945265" w:rsidRPr="00A301E0" w:rsidRDefault="00945265" w:rsidP="00E30BB7">
            <w:r w:rsidRPr="00A301E0">
              <w:t>&lt;target crs&gt;</w:t>
            </w:r>
          </w:p>
        </w:tc>
        <w:tc>
          <w:tcPr>
            <w:tcW w:w="567" w:type="dxa"/>
            <w:shd w:val="clear" w:color="auto" w:fill="auto"/>
          </w:tcPr>
          <w:p w:rsidR="00945265" w:rsidRPr="00A301E0" w:rsidRDefault="00945265" w:rsidP="00E30BB7">
            <w:pPr>
              <w:keepNext/>
              <w:jc w:val="center"/>
            </w:pPr>
            <w:r w:rsidRPr="00A301E0">
              <w:t>::=</w:t>
            </w:r>
          </w:p>
        </w:tc>
        <w:tc>
          <w:tcPr>
            <w:tcW w:w="6379" w:type="dxa"/>
            <w:shd w:val="clear" w:color="auto" w:fill="auto"/>
          </w:tcPr>
          <w:p w:rsidR="00945265" w:rsidRPr="00A301E0" w:rsidRDefault="00945265" w:rsidP="00E30BB7">
            <w:pPr>
              <w:spacing w:after="0"/>
              <w:jc w:val="left"/>
            </w:pPr>
            <w:r w:rsidRPr="00A301E0">
              <w:t xml:space="preserve">&lt;target crs keyword&gt;&lt;left delimiter&gt; &lt;coordinate reference system&gt; </w:t>
            </w:r>
          </w:p>
          <w:p w:rsidR="00945265" w:rsidRPr="00A301E0" w:rsidRDefault="00945265" w:rsidP="00E30BB7">
            <w:pPr>
              <w:spacing w:after="0"/>
              <w:jc w:val="left"/>
            </w:pPr>
            <w:r w:rsidRPr="00A301E0">
              <w:t xml:space="preserve">&lt;right delimiter&gt; </w:t>
            </w:r>
          </w:p>
          <w:p w:rsidR="00945265" w:rsidRPr="00A301E0" w:rsidRDefault="00945265" w:rsidP="00E30BB7">
            <w:pPr>
              <w:spacing w:after="0"/>
              <w:jc w:val="left"/>
            </w:pPr>
          </w:p>
        </w:tc>
      </w:tr>
      <w:tr w:rsidR="00945265" w:rsidRPr="00A301E0" w:rsidTr="0033291C">
        <w:trPr>
          <w:cantSplit/>
        </w:trPr>
        <w:tc>
          <w:tcPr>
            <w:tcW w:w="3085" w:type="dxa"/>
            <w:shd w:val="clear" w:color="auto" w:fill="auto"/>
          </w:tcPr>
          <w:p w:rsidR="00945265" w:rsidRPr="00A301E0" w:rsidRDefault="00945265" w:rsidP="00E30BB7">
            <w:pPr>
              <w:jc w:val="left"/>
            </w:pPr>
            <w:r w:rsidRPr="00A301E0">
              <w:t>&lt;target crs keyword&gt;</w:t>
            </w:r>
          </w:p>
        </w:tc>
        <w:tc>
          <w:tcPr>
            <w:tcW w:w="567" w:type="dxa"/>
            <w:shd w:val="clear" w:color="auto" w:fill="auto"/>
          </w:tcPr>
          <w:p w:rsidR="00945265" w:rsidRPr="00A301E0" w:rsidRDefault="00945265" w:rsidP="00E30BB7">
            <w:pPr>
              <w:keepNext/>
              <w:jc w:val="center"/>
            </w:pPr>
            <w:r w:rsidRPr="00A301E0">
              <w:t>::=</w:t>
            </w:r>
          </w:p>
        </w:tc>
        <w:tc>
          <w:tcPr>
            <w:tcW w:w="6379" w:type="dxa"/>
            <w:shd w:val="clear" w:color="auto" w:fill="auto"/>
          </w:tcPr>
          <w:p w:rsidR="00945265" w:rsidRPr="00A301E0" w:rsidRDefault="00945265" w:rsidP="00E30BB7">
            <w:pPr>
              <w:spacing w:after="0"/>
              <w:jc w:val="left"/>
            </w:pPr>
            <w:r w:rsidRPr="00A301E0">
              <w:t>TARGETCRS</w:t>
            </w:r>
          </w:p>
        </w:tc>
      </w:tr>
      <w:tr w:rsidR="00945265" w:rsidRPr="00A301E0" w:rsidTr="0033291C">
        <w:trPr>
          <w:cantSplit/>
        </w:trPr>
        <w:tc>
          <w:tcPr>
            <w:tcW w:w="3085" w:type="dxa"/>
            <w:shd w:val="clear" w:color="auto" w:fill="auto"/>
          </w:tcPr>
          <w:p w:rsidR="00945265" w:rsidRPr="00A301E0" w:rsidRDefault="00945265" w:rsidP="00E30BB7">
            <w:pPr>
              <w:jc w:val="left"/>
            </w:pPr>
            <w:r w:rsidRPr="00A301E0">
              <w:t>&lt;coordinate reference system&gt;</w:t>
            </w:r>
          </w:p>
        </w:tc>
        <w:tc>
          <w:tcPr>
            <w:tcW w:w="567" w:type="dxa"/>
            <w:shd w:val="clear" w:color="auto" w:fill="auto"/>
          </w:tcPr>
          <w:p w:rsidR="00945265" w:rsidRPr="00A301E0" w:rsidRDefault="00945265" w:rsidP="00E30BB7">
            <w:pPr>
              <w:keepNext/>
              <w:jc w:val="center"/>
            </w:pPr>
            <w:r w:rsidRPr="00A301E0">
              <w:t>::=</w:t>
            </w:r>
          </w:p>
        </w:tc>
        <w:tc>
          <w:tcPr>
            <w:tcW w:w="6379" w:type="dxa"/>
            <w:shd w:val="clear" w:color="auto" w:fill="auto"/>
          </w:tcPr>
          <w:p w:rsidR="00F920ED" w:rsidRDefault="00945265" w:rsidP="00E30BB7">
            <w:pPr>
              <w:keepNext/>
              <w:spacing w:after="0"/>
            </w:pPr>
            <w:r w:rsidRPr="00A301E0">
              <w:t xml:space="preserve">&lt;geodetic crs&gt; | &lt;projected crs&gt; | &lt;vertical crs&gt; </w:t>
            </w:r>
          </w:p>
          <w:p w:rsidR="00945265" w:rsidRPr="00A301E0" w:rsidRDefault="00945265" w:rsidP="00E30BB7">
            <w:pPr>
              <w:keepNext/>
              <w:spacing w:after="0"/>
            </w:pPr>
            <w:r w:rsidRPr="00A301E0">
              <w:t xml:space="preserve">| &lt;engineering crs&gt; | &lt;parametric crs&gt; | &lt;temporal crs&gt; </w:t>
            </w:r>
          </w:p>
          <w:p w:rsidR="00F920ED" w:rsidRDefault="00945265" w:rsidP="00E30BB7">
            <w:pPr>
              <w:keepNext/>
              <w:spacing w:after="0"/>
            </w:pPr>
            <w:r w:rsidRPr="00A301E0">
              <w:t xml:space="preserve">| &lt;derived geodetic crs&gt; </w:t>
            </w:r>
            <w:r w:rsidR="00F920ED" w:rsidRPr="00A301E0">
              <w:t xml:space="preserve">| &lt;derived </w:t>
            </w:r>
            <w:r w:rsidR="00F920ED">
              <w:t>geographic</w:t>
            </w:r>
            <w:r w:rsidR="00F920ED" w:rsidRPr="00A301E0">
              <w:t xml:space="preserve"> crs&gt; </w:t>
            </w:r>
          </w:p>
          <w:p w:rsidR="00945265" w:rsidRPr="00A301E0" w:rsidRDefault="00F920ED" w:rsidP="00E30BB7">
            <w:pPr>
              <w:keepNext/>
              <w:spacing w:after="0"/>
            </w:pPr>
            <w:r w:rsidRPr="00A301E0">
              <w:t xml:space="preserve">| &lt;derived </w:t>
            </w:r>
            <w:r>
              <w:t>projected</w:t>
            </w:r>
            <w:r w:rsidRPr="00A301E0">
              <w:t xml:space="preserve"> crs&gt; </w:t>
            </w:r>
            <w:r w:rsidR="00945265" w:rsidRPr="00A301E0">
              <w:t xml:space="preserve">| &lt;derived vertical crs&gt; </w:t>
            </w:r>
          </w:p>
          <w:p w:rsidR="00945265" w:rsidRPr="00A301E0" w:rsidRDefault="00945265" w:rsidP="00E30BB7">
            <w:pPr>
              <w:keepNext/>
              <w:spacing w:after="0"/>
            </w:pPr>
            <w:r w:rsidRPr="00A301E0">
              <w:t xml:space="preserve">| &lt;derived engineering crs&gt; | &lt;derived parametric crs&gt; </w:t>
            </w:r>
          </w:p>
          <w:p w:rsidR="00945265" w:rsidRPr="00A301E0" w:rsidRDefault="00945265" w:rsidP="00E30BB7">
            <w:pPr>
              <w:keepNext/>
              <w:spacing w:after="0"/>
            </w:pPr>
            <w:r w:rsidRPr="00A301E0">
              <w:t>| &lt;derived temporal crs&gt; | &lt;compound crs&gt;</w:t>
            </w:r>
          </w:p>
          <w:p w:rsidR="00945265" w:rsidRPr="00A301E0" w:rsidRDefault="00945265" w:rsidP="00E30BB7">
            <w:pPr>
              <w:spacing w:after="0"/>
              <w:jc w:val="left"/>
            </w:pPr>
          </w:p>
        </w:tc>
      </w:tr>
    </w:tbl>
    <w:p w:rsidR="00945265" w:rsidRPr="00A301E0" w:rsidRDefault="00945265" w:rsidP="00945265">
      <w:r w:rsidRPr="00A301E0">
        <w:t xml:space="preserve">Coordinate reference systems are defined in </w:t>
      </w:r>
      <w:r w:rsidR="00D01462">
        <w:t>C</w:t>
      </w:r>
      <w:r w:rsidRPr="00A301E0">
        <w:t xml:space="preserve">lauses 8 to </w:t>
      </w:r>
      <w:r w:rsidR="009E4FB5" w:rsidRPr="00A301E0">
        <w:t>1</w:t>
      </w:r>
      <w:r w:rsidR="009E4FB5">
        <w:t>6</w:t>
      </w:r>
      <w:r w:rsidRPr="00A301E0">
        <w:t>.</w:t>
      </w:r>
    </w:p>
    <w:p w:rsidR="00945265" w:rsidRPr="00A301E0" w:rsidRDefault="00727CF3" w:rsidP="00945265">
      <w:pPr>
        <w:pStyle w:val="Heading3"/>
        <w:numPr>
          <w:ilvl w:val="2"/>
          <w:numId w:val="1"/>
        </w:numPr>
        <w:tabs>
          <w:tab w:val="clear" w:pos="720"/>
        </w:tabs>
      </w:pPr>
      <w:bookmarkStart w:id="323" w:name="_Toc380310675"/>
      <w:bookmarkStart w:id="324" w:name="_Toc522896161"/>
      <w:r>
        <w:lastRenderedPageBreak/>
        <w:t>Transformation and conversion</w:t>
      </w:r>
      <w:r w:rsidRPr="00A301E0">
        <w:t xml:space="preserve"> </w:t>
      </w:r>
      <w:r w:rsidR="00945265" w:rsidRPr="00A301E0">
        <w:t>name and identifier</w:t>
      </w:r>
      <w:bookmarkEnd w:id="323"/>
      <w:bookmarkEnd w:id="324"/>
    </w:p>
    <w:p w:rsidR="00945265" w:rsidRPr="00A301E0" w:rsidRDefault="00945265" w:rsidP="00945265">
      <w:r w:rsidRPr="00A301E0">
        <w:t>Coordinate operation encompasses the collection of method and parameter values. Its name is for human readability.</w:t>
      </w:r>
    </w:p>
    <w:p w:rsidR="00945265" w:rsidRPr="00A301E0" w:rsidRDefault="00945265" w:rsidP="00945265">
      <w:r w:rsidRPr="00A301E0">
        <w:t>&lt;identifier&gt; is described in 7.3.4. It is an optional attribute. If an identifier is provided as an attribute within the &lt;coordinate operation&gt; object (17.1), because it is expected to describe a complete collection of zone name, method, parameters and parameter values, it shall override any identifiers given within the coordinate operation method and coordinate operation parameter objects.</w:t>
      </w:r>
    </w:p>
    <w:p w:rsidR="00945265" w:rsidRPr="00A301E0" w:rsidRDefault="00945265" w:rsidP="00945265">
      <w:r w:rsidRPr="00A301E0">
        <w:rPr>
          <w:b/>
        </w:rPr>
        <w:t xml:space="preserve">Requirement: </w:t>
      </w:r>
      <w:r w:rsidRPr="00A301E0">
        <w:t>If an identifier is provided as an attribute of a coordinate operation object, it shall override any identifiers given within the component method and parameter objects.</w:t>
      </w:r>
    </w:p>
    <w:p w:rsidR="00945265" w:rsidRPr="00A301E0" w:rsidRDefault="00945265" w:rsidP="00945265">
      <w:pPr>
        <w:pStyle w:val="Heading3"/>
        <w:numPr>
          <w:ilvl w:val="2"/>
          <w:numId w:val="1"/>
        </w:numPr>
        <w:tabs>
          <w:tab w:val="clear" w:pos="720"/>
        </w:tabs>
      </w:pPr>
      <w:bookmarkStart w:id="325" w:name="_Toc380310676"/>
      <w:bookmarkStart w:id="326" w:name="_Toc522896162"/>
      <w:r w:rsidRPr="00A301E0">
        <w:t>Coordinate operation method</w:t>
      </w:r>
      <w:bookmarkEnd w:id="325"/>
      <w:bookmarkEnd w:id="326"/>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method shall be:</w:t>
      </w:r>
    </w:p>
    <w:tbl>
      <w:tblPr>
        <w:tblW w:w="0" w:type="auto"/>
        <w:tblLayout w:type="fixed"/>
        <w:tblLook w:val="0000"/>
      </w:tblPr>
      <w:tblGrid>
        <w:gridCol w:w="2943"/>
        <w:gridCol w:w="567"/>
        <w:gridCol w:w="6096"/>
      </w:tblGrid>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 xml:space="preserve">&lt;operation method keyword&gt; &lt;left delimiter&gt; </w:t>
            </w:r>
          </w:p>
          <w:p w:rsidR="00945265" w:rsidRPr="00A301E0" w:rsidRDefault="00945265" w:rsidP="00E30BB7">
            <w:pPr>
              <w:keepNext/>
              <w:spacing w:after="0"/>
              <w:jc w:val="left"/>
            </w:pPr>
            <w:r w:rsidRPr="00A301E0">
              <w:t xml:space="preserve">&lt;operation method name&gt; </w:t>
            </w:r>
          </w:p>
          <w:p w:rsidR="00945265" w:rsidRPr="00A301E0" w:rsidRDefault="00945265" w:rsidP="00E30BB7">
            <w:pPr>
              <w:keepNext/>
              <w:spacing w:after="0"/>
              <w:jc w:val="left"/>
            </w:pPr>
            <w:r w:rsidRPr="00A301E0">
              <w:t xml:space="preserve">[ { &lt;wkt separator&gt; &lt;identifier&gt; } ]…  &lt;right delimiter&gt; </w:t>
            </w:r>
          </w:p>
          <w:p w:rsidR="00945265" w:rsidRPr="00A301E0" w:rsidRDefault="00945265" w:rsidP="00E30BB7">
            <w:pPr>
              <w:keepNext/>
              <w:spacing w:after="0"/>
              <w:jc w:val="left"/>
            </w:pPr>
          </w:p>
        </w:tc>
      </w:tr>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 keyword&gt;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METHOD</w:t>
            </w:r>
          </w:p>
        </w:tc>
      </w:tr>
      <w:tr w:rsidR="00945265" w:rsidRPr="00A301E0" w:rsidTr="00E30BB7">
        <w:trPr>
          <w:cantSplit/>
        </w:trPr>
        <w:tc>
          <w:tcPr>
            <w:tcW w:w="2943" w:type="dxa"/>
            <w:shd w:val="clear" w:color="auto" w:fill="auto"/>
          </w:tcPr>
          <w:p w:rsidR="00945265" w:rsidRPr="00A301E0" w:rsidRDefault="00945265" w:rsidP="00E30BB7">
            <w:r w:rsidRPr="00A301E0">
              <w:t>&lt;operation method name&gt;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945265" w:rsidRPr="00A301E0" w:rsidRDefault="00945265" w:rsidP="00945265">
      <w:pPr>
        <w:pStyle w:val="Note"/>
      </w:pPr>
      <w:r w:rsidRPr="00A301E0">
        <w:rPr>
          <w:sz w:val="20"/>
        </w:rPr>
        <w:t>Method name is for human readability. For interoperability it is the method formula that is critical in determining the equivalence of methods; this may be given through an operation method &lt;identifier&gt;.</w:t>
      </w:r>
    </w:p>
    <w:p w:rsidR="00945265" w:rsidRPr="00A301E0" w:rsidRDefault="00945265" w:rsidP="00945265">
      <w:r w:rsidRPr="00A301E0">
        <w:t xml:space="preserve">&lt;identifier&gt; is described in 7.3.4. If an &lt;identifier&gt; is omitted for both coordinate operation (17.1) and operation method, the WKT description is potentially ambiguous, relying on interpretation of method name. It is recommended that either a coordinate operation identifier or a coordinate operation method identifier is included in WKT strings. Identifiers for commonly encountered coordinate transformation methods are given in </w:t>
      </w:r>
      <w:r w:rsidR="009E4FB5">
        <w:t>F</w:t>
      </w:r>
      <w:r w:rsidRPr="00A301E0">
        <w:t>.4.</w:t>
      </w:r>
    </w:p>
    <w:p w:rsidR="00945265" w:rsidRPr="00A301E0" w:rsidRDefault="00945265" w:rsidP="00945265">
      <w:pPr>
        <w:pStyle w:val="Heading3"/>
        <w:numPr>
          <w:ilvl w:val="2"/>
          <w:numId w:val="1"/>
        </w:numPr>
        <w:tabs>
          <w:tab w:val="clear" w:pos="720"/>
        </w:tabs>
      </w:pPr>
      <w:bookmarkStart w:id="327" w:name="_Toc380310677"/>
      <w:bookmarkStart w:id="328" w:name="_Toc522896163"/>
      <w:r w:rsidRPr="00A301E0">
        <w:t>Coordinate operation parameter</w:t>
      </w:r>
      <w:bookmarkEnd w:id="327"/>
      <w:bookmarkEnd w:id="328"/>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parameter shall be:</w:t>
      </w:r>
    </w:p>
    <w:tbl>
      <w:tblPr>
        <w:tblW w:w="0" w:type="auto"/>
        <w:tblLayout w:type="fixed"/>
        <w:tblLook w:val="0000"/>
      </w:tblPr>
      <w:tblGrid>
        <w:gridCol w:w="2235"/>
        <w:gridCol w:w="567"/>
        <w:gridCol w:w="6804"/>
      </w:tblGrid>
      <w:tr w:rsidR="00945265" w:rsidRPr="00A301E0" w:rsidTr="00E30BB7">
        <w:trPr>
          <w:cantSplit/>
        </w:trPr>
        <w:tc>
          <w:tcPr>
            <w:tcW w:w="2235" w:type="dxa"/>
            <w:shd w:val="clear" w:color="auto" w:fill="auto"/>
          </w:tcPr>
          <w:p w:rsidR="00945265" w:rsidRPr="00A301E0" w:rsidRDefault="00945265" w:rsidP="00E30BB7">
            <w:r w:rsidRPr="00A301E0">
              <w:t>&lt;operation parameter&gt;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spacing w:after="0"/>
              <w:jc w:val="left"/>
            </w:pPr>
            <w:r w:rsidRPr="00A301E0">
              <w:t xml:space="preserve">&lt;parameter keyword&gt;  &lt;left delimiter&gt; &lt;parameter name&gt; </w:t>
            </w:r>
          </w:p>
          <w:p w:rsidR="00945265" w:rsidRPr="00A301E0" w:rsidRDefault="00945265" w:rsidP="00E30BB7">
            <w:pPr>
              <w:spacing w:after="0"/>
              <w:jc w:val="left"/>
              <w:rPr>
                <w:color w:val="00B050"/>
              </w:rPr>
            </w:pPr>
            <w:r w:rsidRPr="00A301E0">
              <w:t xml:space="preserve">&lt;wkt separator&gt;&lt;parameter value&gt; &lt;wkt separator&gt; &lt;parameter unit&gt; </w:t>
            </w:r>
          </w:p>
          <w:p w:rsidR="00945265" w:rsidRPr="00A301E0" w:rsidRDefault="00945265" w:rsidP="00E30BB7">
            <w:pPr>
              <w:spacing w:after="0"/>
              <w:jc w:val="left"/>
            </w:pPr>
            <w:r w:rsidRPr="00A301E0">
              <w:rPr>
                <w:color w:val="00B050"/>
              </w:rPr>
              <w:t xml:space="preserve"> </w:t>
            </w:r>
            <w:r w:rsidRPr="00A301E0">
              <w:t xml:space="preserve">[ { &lt;wkt separator&gt; &lt;identifier&gt; } ]…  &lt;right delimiter&gt; </w:t>
            </w:r>
          </w:p>
          <w:p w:rsidR="00945265" w:rsidRPr="00A301E0" w:rsidRDefault="00945265" w:rsidP="00E30BB7">
            <w:pPr>
              <w:spacing w:after="0"/>
              <w:jc w:val="left"/>
            </w:pPr>
          </w:p>
        </w:tc>
      </w:tr>
      <w:tr w:rsidR="00945265" w:rsidRPr="00A301E0" w:rsidTr="00E30BB7">
        <w:trPr>
          <w:cantSplit/>
        </w:trPr>
        <w:tc>
          <w:tcPr>
            <w:tcW w:w="2235" w:type="dxa"/>
            <w:shd w:val="clear" w:color="auto" w:fill="auto"/>
          </w:tcPr>
          <w:p w:rsidR="00945265" w:rsidRPr="00A301E0" w:rsidRDefault="00945265" w:rsidP="00E30BB7">
            <w:pPr>
              <w:jc w:val="left"/>
            </w:pPr>
            <w:r w:rsidRPr="00A301E0">
              <w:t xml:space="preserve">&lt;parameter keyword&gt;  </w:t>
            </w:r>
          </w:p>
        </w:tc>
        <w:tc>
          <w:tcPr>
            <w:tcW w:w="567" w:type="dxa"/>
            <w:shd w:val="clear" w:color="auto" w:fill="auto"/>
          </w:tcPr>
          <w:p w:rsidR="00945265" w:rsidRPr="00A301E0" w:rsidRDefault="00945265" w:rsidP="00E30BB7">
            <w:pPr>
              <w:keepNext/>
              <w:keepLines/>
              <w:jc w:val="center"/>
            </w:pPr>
            <w:r w:rsidRPr="00A301E0">
              <w:t>::=</w:t>
            </w:r>
          </w:p>
        </w:tc>
        <w:tc>
          <w:tcPr>
            <w:tcW w:w="6804" w:type="dxa"/>
            <w:shd w:val="clear" w:color="auto" w:fill="auto"/>
          </w:tcPr>
          <w:p w:rsidR="00945265" w:rsidRPr="00A301E0" w:rsidRDefault="00945265" w:rsidP="00E30BB7">
            <w:pPr>
              <w:keepNext/>
              <w:keepLines/>
              <w:spacing w:after="0"/>
              <w:jc w:val="left"/>
            </w:pPr>
            <w:r w:rsidRPr="00A301E0">
              <w:t>PARAMETER</w:t>
            </w:r>
          </w:p>
        </w:tc>
      </w:tr>
      <w:tr w:rsidR="00945265" w:rsidRPr="00A301E0" w:rsidTr="00E30BB7">
        <w:trPr>
          <w:cantSplit/>
        </w:trPr>
        <w:tc>
          <w:tcPr>
            <w:tcW w:w="2235" w:type="dxa"/>
            <w:shd w:val="clear" w:color="auto" w:fill="auto"/>
          </w:tcPr>
          <w:p w:rsidR="00945265" w:rsidRPr="00A301E0" w:rsidRDefault="00945265" w:rsidP="00E30BB7">
            <w:r w:rsidRPr="00A301E0">
              <w:t>&lt;parameter name&gt;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235" w:type="dxa"/>
            <w:shd w:val="clear" w:color="auto" w:fill="auto"/>
          </w:tcPr>
          <w:p w:rsidR="00945265" w:rsidRPr="00A301E0" w:rsidRDefault="00945265" w:rsidP="00E30BB7">
            <w:r w:rsidRPr="00A301E0">
              <w:t>&lt;parameter value&gt;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9E4FB5">
            <w:r w:rsidRPr="00A301E0">
              <w:t>&lt;signed numeric literal&gt;</w:t>
            </w:r>
          </w:p>
        </w:tc>
      </w:tr>
      <w:tr w:rsidR="00945265" w:rsidRPr="00A301E0" w:rsidTr="00E30BB7">
        <w:trPr>
          <w:cantSplit/>
        </w:trPr>
        <w:tc>
          <w:tcPr>
            <w:tcW w:w="2235" w:type="dxa"/>
            <w:shd w:val="clear" w:color="auto" w:fill="auto"/>
          </w:tcPr>
          <w:p w:rsidR="00945265" w:rsidRPr="00A301E0" w:rsidRDefault="00945265" w:rsidP="00E30BB7">
            <w:r w:rsidRPr="00A301E0">
              <w:t>&lt;parameter unit&gt;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spacing w:after="0"/>
            </w:pPr>
            <w:r w:rsidRPr="00A301E0">
              <w:t>&lt;length unit&gt; | &lt;angle unit&gt; | &lt;scale unit&gt; | &lt;parametric unit&gt; | &lt;time unit&gt;</w:t>
            </w:r>
          </w:p>
        </w:tc>
      </w:tr>
    </w:tbl>
    <w:p w:rsidR="00945265" w:rsidRPr="00A301E0" w:rsidRDefault="00945265" w:rsidP="00945265">
      <w:r w:rsidRPr="00A301E0">
        <w:t>Units are described in 7.4.</w:t>
      </w:r>
    </w:p>
    <w:p w:rsidR="00945265" w:rsidRPr="00A301E0" w:rsidRDefault="00945265" w:rsidP="00945265">
      <w:pPr>
        <w:pStyle w:val="Note"/>
        <w:rPr>
          <w:b/>
        </w:rPr>
      </w:pPr>
      <w:r w:rsidRPr="00A301E0">
        <w:rPr>
          <w:sz w:val="20"/>
        </w:rPr>
        <w:t xml:space="preserve">Parameter name is for human readability. For interoperability it is the method formula and its parameters that are critical in determining the equivalence of methods. See Annex </w:t>
      </w:r>
      <w:r w:rsidR="009E4FB5">
        <w:rPr>
          <w:sz w:val="20"/>
        </w:rPr>
        <w:t>F</w:t>
      </w:r>
      <w:r w:rsidRPr="00A301E0">
        <w:rPr>
          <w:sz w:val="20"/>
        </w:rPr>
        <w:t xml:space="preserve">. Identifiers for commonly encountered coordinate operation methods and their parameters are given in </w:t>
      </w:r>
      <w:r w:rsidR="009E4FB5">
        <w:rPr>
          <w:sz w:val="20"/>
        </w:rPr>
        <w:t>F</w:t>
      </w:r>
      <w:r w:rsidRPr="00A301E0">
        <w:rPr>
          <w:sz w:val="20"/>
        </w:rPr>
        <w:t xml:space="preserve">.4; the parameters are listed in </w:t>
      </w:r>
      <w:r w:rsidR="009E4FB5">
        <w:rPr>
          <w:sz w:val="20"/>
        </w:rPr>
        <w:t>F</w:t>
      </w:r>
      <w:r w:rsidRPr="00A301E0">
        <w:rPr>
          <w:sz w:val="20"/>
        </w:rPr>
        <w:t xml:space="preserve">.5. The coordinate operation parameters required are specific to the coordinate operation method and shall be listed sequentially. The order within the sequence is not significant but should be logical. Implementations should be prepared to read any order. For those methods included in Annex </w:t>
      </w:r>
      <w:r w:rsidR="009E4FB5">
        <w:rPr>
          <w:sz w:val="20"/>
        </w:rPr>
        <w:t>F</w:t>
      </w:r>
      <w:r w:rsidRPr="00A301E0">
        <w:rPr>
          <w:sz w:val="20"/>
        </w:rPr>
        <w:t xml:space="preserve"> the parameter order given in </w:t>
      </w:r>
      <w:r w:rsidR="009E4FB5">
        <w:rPr>
          <w:sz w:val="20"/>
        </w:rPr>
        <w:t>F</w:t>
      </w:r>
      <w:r w:rsidRPr="00A301E0">
        <w:rPr>
          <w:sz w:val="20"/>
        </w:rPr>
        <w:t>.4 is recommended.</w:t>
      </w:r>
    </w:p>
    <w:p w:rsidR="00945265" w:rsidRPr="00A301E0" w:rsidRDefault="00945265" w:rsidP="00945265">
      <w:r w:rsidRPr="00A301E0">
        <w:rPr>
          <w:b/>
        </w:rPr>
        <w:lastRenderedPageBreak/>
        <w:t>Requirements</w:t>
      </w:r>
      <w:r w:rsidRPr="00A301E0">
        <w:t xml:space="preserve">: </w:t>
      </w:r>
    </w:p>
    <w:p w:rsidR="00945265" w:rsidRPr="00A301E0" w:rsidRDefault="00945265" w:rsidP="00653694">
      <w:pPr>
        <w:pStyle w:val="ListNumber3"/>
        <w:numPr>
          <w:ilvl w:val="2"/>
          <w:numId w:val="36"/>
        </w:numPr>
      </w:pPr>
      <w:r w:rsidRPr="00A301E0">
        <w:t>In coordinate operation WKT strings &lt;parameter value&gt;s shall be given in the sense &lt;source crs&gt; to &lt;target crs&gt;. If the transformation parameter unit is linear its conversion factor shall be to metres and is the number of metres per unit. If the unit is angular its conversion factor shall be to radians and is the number of radians per unit</w:t>
      </w:r>
      <w:r w:rsidRPr="00D01462">
        <w:rPr>
          <w:color w:val="000000"/>
          <w:szCs w:val="22"/>
        </w:rPr>
        <w:t>. If the parameter is a scaling unit the conversion factor shall be to unity, for example parts per million (ppm) shall be given as 10</w:t>
      </w:r>
      <w:r w:rsidRPr="00D01462">
        <w:rPr>
          <w:color w:val="000000"/>
          <w:szCs w:val="22"/>
          <w:vertAlign w:val="superscript"/>
        </w:rPr>
        <w:t>-6</w:t>
      </w:r>
      <w:r w:rsidRPr="00D01462">
        <w:rPr>
          <w:color w:val="000000"/>
          <w:szCs w:val="22"/>
        </w:rPr>
        <w:t xml:space="preserve">. For commonly-encountered transformation parameters the parameter type is included in </w:t>
      </w:r>
      <w:r w:rsidR="009E4FB5">
        <w:rPr>
          <w:color w:val="000000"/>
          <w:szCs w:val="22"/>
        </w:rPr>
        <w:t>F</w:t>
      </w:r>
      <w:r w:rsidRPr="00D01462">
        <w:rPr>
          <w:color w:val="000000"/>
          <w:szCs w:val="22"/>
        </w:rPr>
        <w:t>.5.</w:t>
      </w:r>
    </w:p>
    <w:p w:rsidR="00945265" w:rsidRPr="00A301E0" w:rsidRDefault="00945265" w:rsidP="00653694">
      <w:pPr>
        <w:pStyle w:val="ListNumber3"/>
        <w:numPr>
          <w:ilvl w:val="2"/>
          <w:numId w:val="36"/>
        </w:numPr>
      </w:pPr>
      <w:r w:rsidRPr="00A301E0">
        <w:t>&lt;identifier&gt; is described in 7.3.4. It is an optional attribute.</w:t>
      </w:r>
      <w:r w:rsidRPr="00A301E0">
        <w:rPr>
          <w:color w:val="00B050"/>
        </w:rPr>
        <w:t xml:space="preserve"> </w:t>
      </w:r>
      <w:r w:rsidRPr="00A301E0">
        <w:t xml:space="preserve">If an identifier is included as an attribute within the </w:t>
      </w:r>
      <w:r w:rsidRPr="00A301E0">
        <w:rPr>
          <w:i/>
        </w:rPr>
        <w:t>coordinate operation</w:t>
      </w:r>
      <w:r w:rsidRPr="00A301E0">
        <w:t xml:space="preserve"> object (17.1) or </w:t>
      </w:r>
      <w:r w:rsidRPr="00A301E0">
        <w:rPr>
          <w:i/>
        </w:rPr>
        <w:t>coordinate operation method</w:t>
      </w:r>
      <w:r w:rsidRPr="00A301E0">
        <w:t xml:space="preserve"> object (17.2.</w:t>
      </w:r>
      <w:r w:rsidR="009E4FB5">
        <w:t>4</w:t>
      </w:r>
      <w:r w:rsidRPr="00A301E0">
        <w:t>), it shall take precedence over any identifier within the coordinate operation parameter object.</w:t>
      </w:r>
    </w:p>
    <w:p w:rsidR="00945265" w:rsidRPr="00A301E0" w:rsidRDefault="00945265" w:rsidP="00945265">
      <w:pPr>
        <w:pStyle w:val="Heading3"/>
        <w:numPr>
          <w:ilvl w:val="2"/>
          <w:numId w:val="1"/>
        </w:numPr>
        <w:tabs>
          <w:tab w:val="clear" w:pos="720"/>
        </w:tabs>
      </w:pPr>
      <w:bookmarkStart w:id="329" w:name="_Toc380310678"/>
      <w:bookmarkStart w:id="330" w:name="_Toc522896164"/>
      <w:r w:rsidRPr="00A301E0">
        <w:t>Coordinate operation parameter file</w:t>
      </w:r>
      <w:bookmarkEnd w:id="329"/>
      <w:bookmarkEnd w:id="330"/>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parameter file shall be:</w:t>
      </w:r>
    </w:p>
    <w:tbl>
      <w:tblPr>
        <w:tblW w:w="0" w:type="auto"/>
        <w:tblLayout w:type="fixed"/>
        <w:tblLook w:val="0000"/>
      </w:tblPr>
      <w:tblGrid>
        <w:gridCol w:w="2660"/>
        <w:gridCol w:w="567"/>
        <w:gridCol w:w="6520"/>
      </w:tblGrid>
      <w:tr w:rsidR="00945265" w:rsidRPr="00A301E0" w:rsidTr="00E30BB7">
        <w:trPr>
          <w:cantSplit/>
        </w:trPr>
        <w:tc>
          <w:tcPr>
            <w:tcW w:w="2660" w:type="dxa"/>
            <w:shd w:val="clear" w:color="auto" w:fill="auto"/>
          </w:tcPr>
          <w:p w:rsidR="00945265" w:rsidRPr="00A301E0" w:rsidRDefault="00945265" w:rsidP="00E30BB7">
            <w:pPr>
              <w:keepNext/>
              <w:keepLines/>
            </w:pPr>
            <w:r w:rsidRPr="00A301E0">
              <w:t>&lt;operation parameter file&gt;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 xml:space="preserve">&lt;parameter file keyword&gt; &lt;left delimiter&gt; &lt;parameter name&gt; &lt;wkt separator&gt; &lt;parameter file name&gt; [ { &lt;wkt separator&gt; &lt;identifier&gt; } ]…  </w:t>
            </w:r>
          </w:p>
          <w:p w:rsidR="00945265" w:rsidRPr="00A301E0" w:rsidRDefault="00945265" w:rsidP="00E30BB7">
            <w:pPr>
              <w:keepNext/>
              <w:keepLines/>
              <w:spacing w:after="0"/>
              <w:jc w:val="left"/>
            </w:pPr>
            <w:r w:rsidRPr="00A301E0">
              <w:t>&lt;right delimiter&gt;</w:t>
            </w:r>
          </w:p>
          <w:p w:rsidR="00945265" w:rsidRPr="00A301E0" w:rsidRDefault="00945265" w:rsidP="00E30BB7">
            <w:pPr>
              <w:keepNext/>
              <w:keepLines/>
              <w:spacing w:after="0"/>
              <w:jc w:val="left"/>
            </w:pP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keyword&gt;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PARAMETERFILE</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pPr>
            <w:r w:rsidRPr="00A301E0">
              <w:t>&lt;quoted Latin text&gt;</w:t>
            </w:r>
            <w:r w:rsidR="009E4FB5">
              <w:t xml:space="preserve">                                       </w:t>
            </w:r>
            <w:r w:rsidR="009E4FB5" w:rsidRPr="00A301E0">
              <w:rPr>
                <w:rFonts w:ascii="Courier New" w:hAnsi="Courier New" w:cs="Courier New"/>
                <w:i/>
              </w:rPr>
              <w:t>!! See 7.2</w:t>
            </w:r>
          </w:p>
        </w:tc>
      </w:tr>
    </w:tbl>
    <w:p w:rsidR="00945265" w:rsidRPr="00A301E0" w:rsidRDefault="00945265" w:rsidP="00945265">
      <w:r w:rsidRPr="00A301E0">
        <w:t>For &lt;parameter name&gt; and &lt;identifier&gt; the requirements given in 17.2.</w:t>
      </w:r>
      <w:r w:rsidR="009E4FB5">
        <w:t>5</w:t>
      </w:r>
      <w:r w:rsidR="009E4FB5" w:rsidRPr="00A301E0">
        <w:t xml:space="preserve"> </w:t>
      </w:r>
      <w:r w:rsidRPr="00A301E0">
        <w:t>shall apply.</w:t>
      </w:r>
    </w:p>
    <w:p w:rsidR="00945265" w:rsidRPr="00A301E0" w:rsidRDefault="00945265" w:rsidP="00945265">
      <w:pPr>
        <w:pStyle w:val="Heading3"/>
        <w:numPr>
          <w:ilvl w:val="2"/>
          <w:numId w:val="1"/>
        </w:numPr>
        <w:tabs>
          <w:tab w:val="clear" w:pos="720"/>
        </w:tabs>
      </w:pPr>
      <w:bookmarkStart w:id="331" w:name="_Toc380310679"/>
      <w:bookmarkStart w:id="332" w:name="_Toc522896165"/>
      <w:r w:rsidRPr="00A301E0">
        <w:t>Interpolation CRS</w:t>
      </w:r>
      <w:bookmarkEnd w:id="331"/>
      <w:bookmarkEnd w:id="332"/>
    </w:p>
    <w:p w:rsidR="00945265" w:rsidRPr="00A301E0" w:rsidRDefault="00945265" w:rsidP="00945265">
      <w:pPr>
        <w:rPr>
          <w:b/>
        </w:rPr>
      </w:pPr>
      <w:r w:rsidRPr="00A301E0">
        <w:t xml:space="preserve">Some coordinate operation methods require coordinates referenced to a CRS which is neither the source CRS or target CRS. </w:t>
      </w:r>
      <w:r w:rsidRPr="00A301E0">
        <w:rPr>
          <w:szCs w:val="18"/>
        </w:rPr>
        <w:t xml:space="preserve">For example, in a coordinate operation applying a vertical offset between two vertical CRSs using either the vertical offset and slope method or a grid interpolation method such as VERTCON, horizontal coordinates are required. </w:t>
      </w:r>
      <w:r w:rsidRPr="00A301E0">
        <w:t>&lt;interpolation crs&gt; provides the mechanism for defining the CRS to which these coordinates are referenced.</w:t>
      </w:r>
    </w:p>
    <w:p w:rsidR="00945265" w:rsidRPr="00A301E0" w:rsidRDefault="00945265" w:rsidP="00945265">
      <w:r w:rsidRPr="00A301E0">
        <w:rPr>
          <w:b/>
        </w:rPr>
        <w:t>Requirement</w:t>
      </w:r>
      <w:r w:rsidRPr="00A301E0">
        <w:t xml:space="preserve">: The </w:t>
      </w:r>
      <w:r w:rsidR="00212EBC">
        <w:t>WKT</w:t>
      </w:r>
      <w:r w:rsidRPr="00A301E0">
        <w:t xml:space="preserve"> representation of an &lt;interpolation crs&gt; shall be: </w:t>
      </w:r>
    </w:p>
    <w:tbl>
      <w:tblPr>
        <w:tblW w:w="0" w:type="auto"/>
        <w:tblLayout w:type="fixed"/>
        <w:tblLook w:val="0000"/>
      </w:tblPr>
      <w:tblGrid>
        <w:gridCol w:w="3227"/>
        <w:gridCol w:w="567"/>
        <w:gridCol w:w="5965"/>
      </w:tblGrid>
      <w:tr w:rsidR="00945265" w:rsidRPr="00A301E0" w:rsidTr="00E30BB7">
        <w:trPr>
          <w:cantSplit/>
        </w:trPr>
        <w:tc>
          <w:tcPr>
            <w:tcW w:w="3227" w:type="dxa"/>
            <w:shd w:val="clear" w:color="auto" w:fill="auto"/>
          </w:tcPr>
          <w:p w:rsidR="00945265" w:rsidRPr="00A301E0" w:rsidRDefault="00945265" w:rsidP="00E30BB7">
            <w:r w:rsidRPr="00A301E0">
              <w:t>&lt;interpolation crs&gt;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keepNext/>
              <w:spacing w:after="0"/>
              <w:jc w:val="left"/>
            </w:pPr>
            <w:r w:rsidRPr="00A301E0">
              <w:t xml:space="preserve">&lt;interpolation crs keyword&gt; &lt;left delimiter&gt; </w:t>
            </w:r>
          </w:p>
          <w:p w:rsidR="00945265" w:rsidRPr="00A301E0" w:rsidRDefault="00945265" w:rsidP="00E30BB7">
            <w:pPr>
              <w:keepNext/>
              <w:spacing w:after="0"/>
              <w:jc w:val="left"/>
            </w:pPr>
            <w:r w:rsidRPr="00A301E0">
              <w:t xml:space="preserve">&lt;coordinate reference system&gt; &lt;right delimiter&gt; </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&lt;interpolation crs keyword&gt;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INTERPOLATIONCRS</w:t>
            </w:r>
          </w:p>
        </w:tc>
      </w:tr>
    </w:tbl>
    <w:p w:rsidR="00945265" w:rsidRPr="00A301E0" w:rsidRDefault="00945265" w:rsidP="00945265">
      <w:r w:rsidRPr="00A301E0">
        <w:t>&lt;coordinate reference system&gt; is defined in 17.2.</w:t>
      </w:r>
      <w:r w:rsidR="009E4FB5">
        <w:t>2</w:t>
      </w:r>
      <w:r w:rsidRPr="00A301E0">
        <w:t>.</w:t>
      </w:r>
    </w:p>
    <w:p w:rsidR="00945265" w:rsidRPr="00A301E0" w:rsidRDefault="00945265" w:rsidP="00945265">
      <w:pPr>
        <w:pStyle w:val="Heading3"/>
        <w:numPr>
          <w:ilvl w:val="2"/>
          <w:numId w:val="1"/>
        </w:numPr>
        <w:tabs>
          <w:tab w:val="clear" w:pos="720"/>
        </w:tabs>
      </w:pPr>
      <w:bookmarkStart w:id="333" w:name="_Toc380310680"/>
      <w:bookmarkStart w:id="334" w:name="_Toc522896166"/>
      <w:r w:rsidRPr="00A301E0">
        <w:t>Coordinate operation accuracy</w:t>
      </w:r>
      <w:bookmarkEnd w:id="333"/>
      <w:bookmarkEnd w:id="334"/>
    </w:p>
    <w:p w:rsidR="00945265" w:rsidRPr="00A301E0" w:rsidRDefault="00945265" w:rsidP="00945265">
      <w:pPr>
        <w:rPr>
          <w:b/>
        </w:rPr>
      </w:pPr>
      <w:r w:rsidRPr="00A301E0">
        <w:t>Operation accuracy is an optional attribute which indicates the typical error the application of a coordinate operation will introduce into transformed target CRS coordinates assuming input of errorless source CRS coordinates. It is an approximate figure for the area of applicability of the coordinate operation as a whole, given in metres.</w:t>
      </w:r>
    </w:p>
    <w:p w:rsidR="00945265" w:rsidRPr="00A301E0" w:rsidRDefault="00945265" w:rsidP="00945265">
      <w:r w:rsidRPr="00A301E0">
        <w:rPr>
          <w:b/>
        </w:rPr>
        <w:t>Requirement</w:t>
      </w:r>
      <w:r w:rsidRPr="00A301E0">
        <w:t xml:space="preserve">: The </w:t>
      </w:r>
      <w:r w:rsidR="00212EBC">
        <w:t>WKT</w:t>
      </w:r>
      <w:r w:rsidRPr="00A301E0">
        <w:t xml:space="preserve"> representation of an &lt;operation accuracy&gt; shall be: </w:t>
      </w:r>
    </w:p>
    <w:tbl>
      <w:tblPr>
        <w:tblW w:w="0" w:type="auto"/>
        <w:tblLayout w:type="fixed"/>
        <w:tblLook w:val="0000"/>
      </w:tblPr>
      <w:tblGrid>
        <w:gridCol w:w="3227"/>
        <w:gridCol w:w="567"/>
        <w:gridCol w:w="5965"/>
      </w:tblGrid>
      <w:tr w:rsidR="00945265" w:rsidRPr="00A301E0" w:rsidTr="00E30BB7">
        <w:trPr>
          <w:cantSplit/>
        </w:trPr>
        <w:tc>
          <w:tcPr>
            <w:tcW w:w="3227" w:type="dxa"/>
            <w:shd w:val="clear" w:color="auto" w:fill="auto"/>
          </w:tcPr>
          <w:p w:rsidR="00945265" w:rsidRPr="00A301E0" w:rsidRDefault="00945265" w:rsidP="00E30BB7">
            <w:r w:rsidRPr="00A301E0">
              <w:lastRenderedPageBreak/>
              <w:t>&lt;operation accuracy&gt;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keepNext/>
              <w:spacing w:after="0"/>
              <w:jc w:val="left"/>
            </w:pPr>
            <w:r w:rsidRPr="00A301E0">
              <w:t xml:space="preserve">&lt;operation accuracy keyword&gt; &lt;left delimiter&gt; </w:t>
            </w:r>
          </w:p>
          <w:p w:rsidR="00945265" w:rsidRPr="00A301E0" w:rsidRDefault="00945265" w:rsidP="00E30BB7">
            <w:pPr>
              <w:keepNext/>
              <w:spacing w:after="0"/>
              <w:jc w:val="left"/>
            </w:pPr>
            <w:r w:rsidRPr="00A301E0">
              <w:t xml:space="preserve">&lt;accuracy&gt; &lt;right delimiter&gt; </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&lt;operation accuracy keyword&gt;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OPERATIONACCURACY</w:t>
            </w:r>
          </w:p>
        </w:tc>
      </w:tr>
      <w:tr w:rsidR="00945265" w:rsidRPr="00A301E0" w:rsidTr="00E30BB7">
        <w:trPr>
          <w:cantSplit/>
        </w:trPr>
        <w:tc>
          <w:tcPr>
            <w:tcW w:w="3227" w:type="dxa"/>
            <w:shd w:val="clear" w:color="auto" w:fill="auto"/>
          </w:tcPr>
          <w:p w:rsidR="00945265" w:rsidRPr="00A301E0" w:rsidRDefault="00945265" w:rsidP="00E30BB7">
            <w:r w:rsidRPr="00A301E0">
              <w:t>&lt;accuracy&gt;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 xml:space="preserve">&lt;number&gt;                   </w:t>
            </w:r>
            <w:r w:rsidRPr="00A301E0">
              <w:rPr>
                <w:rFonts w:ascii="Courier New" w:hAnsi="Courier New" w:cs="Courier New"/>
                <w:i/>
              </w:rPr>
              <w:t>!! &lt;accuracy&gt; is in metres</w:t>
            </w:r>
          </w:p>
        </w:tc>
      </w:tr>
    </w:tbl>
    <w:p w:rsidR="00945265" w:rsidRPr="00A301E0" w:rsidRDefault="00945265" w:rsidP="00945265">
      <w:pPr>
        <w:pStyle w:val="Heading3"/>
        <w:numPr>
          <w:ilvl w:val="2"/>
          <w:numId w:val="1"/>
        </w:numPr>
        <w:tabs>
          <w:tab w:val="clear" w:pos="720"/>
        </w:tabs>
      </w:pPr>
      <w:bookmarkStart w:id="335" w:name="_Toc380310681"/>
      <w:bookmarkStart w:id="336" w:name="_Toc522896167"/>
      <w:r w:rsidRPr="00A301E0">
        <w:t>Other coordinate operation attributes</w:t>
      </w:r>
      <w:bookmarkEnd w:id="335"/>
      <w:bookmarkEnd w:id="336"/>
    </w:p>
    <w:p w:rsidR="00945265" w:rsidRPr="00A301E0" w:rsidRDefault="00945265" w:rsidP="00945265">
      <w:pPr>
        <w:rPr>
          <w:b/>
        </w:rPr>
      </w:pPr>
      <w:r w:rsidRPr="00A301E0">
        <w:t xml:space="preserve">&lt;identifier&gt; is described in 7.3.4. It is an optional attribute. </w:t>
      </w:r>
    </w:p>
    <w:p w:rsidR="00945265" w:rsidRPr="00A301E0" w:rsidRDefault="00945265" w:rsidP="00945265">
      <w:r w:rsidRPr="00A301E0">
        <w:t xml:space="preserve">&lt;scope&gt; is described in 7.3.2 and &lt;extent&gt; in 7.3.3. These are optional attributes describing the applicability of the coordinate operation. </w:t>
      </w:r>
    </w:p>
    <w:p w:rsidR="00945265" w:rsidRPr="00A301E0" w:rsidRDefault="00945265" w:rsidP="00945265">
      <w:r w:rsidRPr="00A301E0">
        <w:t>&lt;remark&gt; is described in 7.3.5.</w:t>
      </w:r>
    </w:p>
    <w:p w:rsidR="00945265" w:rsidRPr="00A301E0" w:rsidRDefault="00945265" w:rsidP="00945265">
      <w:pPr>
        <w:pStyle w:val="Heading2"/>
        <w:numPr>
          <w:ilvl w:val="1"/>
          <w:numId w:val="1"/>
        </w:numPr>
        <w:tabs>
          <w:tab w:val="clear" w:pos="360"/>
        </w:tabs>
      </w:pPr>
      <w:bookmarkStart w:id="337" w:name="_Toc380310682"/>
      <w:bookmarkStart w:id="338" w:name="_Toc522896168"/>
      <w:r w:rsidRPr="00A301E0">
        <w:t xml:space="preserve">Examples of </w:t>
      </w:r>
      <w:r w:rsidR="00CC73F8">
        <w:t>WKT</w:t>
      </w:r>
      <w:r w:rsidRPr="00A301E0">
        <w:t xml:space="preserve"> describing a coordinate </w:t>
      </w:r>
      <w:bookmarkEnd w:id="337"/>
      <w:r w:rsidR="00075D63">
        <w:t>transform</w:t>
      </w:r>
      <w:r w:rsidR="00075D63" w:rsidRPr="00A301E0">
        <w:t>ation</w:t>
      </w:r>
      <w:bookmarkEnd w:id="338"/>
    </w:p>
    <w:p w:rsidR="00945265" w:rsidRDefault="00945265" w:rsidP="00945265">
      <w:bookmarkStart w:id="339" w:name="_Toc376985595"/>
      <w:r w:rsidRPr="00A301E0">
        <w:t>Line feeds are included in these examples to aid clarity. In several of these examples the full source and target CRS definitions are omitted from the example so that the coordinate transformation elements are more clearly identified.</w:t>
      </w:r>
      <w:bookmarkEnd w:id="339"/>
      <w:r w:rsidRPr="00A301E0">
        <w:t xml:space="preserve"> </w:t>
      </w:r>
    </w:p>
    <w:p w:rsidR="00D01462" w:rsidRPr="00A301E0" w:rsidRDefault="00D01462" w:rsidP="00D57126">
      <w:pPr>
        <w:pStyle w:val="Example"/>
        <w:spacing w:after="0"/>
      </w:pPr>
      <w:r>
        <w:t>EXAMPLE 1</w:t>
      </w:r>
      <w:r>
        <w:tab/>
      </w:r>
    </w:p>
    <w:p w:rsidR="00945265" w:rsidRPr="00A301E0" w:rsidRDefault="00945265" w:rsidP="00945265">
      <w:pPr>
        <w:keepNext/>
        <w:tabs>
          <w:tab w:val="left" w:pos="709"/>
        </w:tabs>
        <w:spacing w:after="0"/>
        <w:rPr>
          <w:rFonts w:ascii="Courier New" w:hAnsi="Courier New" w:cs="Courier New"/>
          <w:sz w:val="18"/>
        </w:rPr>
      </w:pPr>
      <w:r w:rsidRPr="00A301E0">
        <w:tab/>
      </w:r>
      <w:r w:rsidRPr="00A301E0">
        <w:rPr>
          <w:rFonts w:ascii="Courier New" w:hAnsi="Courier New" w:cs="Courier New"/>
          <w:sz w:val="18"/>
        </w:rPr>
        <w:t>COORDINATEOPERATION["Tokyo to JGD2000 (GSI)",</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GEODCRS["Tokyo",</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DATUM["Tokyo 1918",</w:t>
      </w:r>
    </w:p>
    <w:p w:rsidR="00945265" w:rsidRPr="00A301E0" w:rsidRDefault="00945265" w:rsidP="00945265">
      <w:pPr>
        <w:keepNext/>
        <w:spacing w:after="0"/>
        <w:ind w:left="880"/>
        <w:rPr>
          <w:rFonts w:ascii="Courier New" w:hAnsi="Courier New" w:cs="Courier New"/>
          <w:sz w:val="18"/>
        </w:rPr>
      </w:pPr>
      <w:r w:rsidRPr="00A301E0">
        <w:rPr>
          <w:rFonts w:ascii="Courier New" w:hAnsi="Courier New" w:cs="Courier New"/>
          <w:sz w:val="18"/>
        </w:rPr>
        <w:t xml:space="preserve">       ELLIPSOID["Bessel 1841",6377397.155,299.1528128,LENGTHUNIT[“metre”,1.0]]],</w:t>
      </w:r>
    </w:p>
    <w:p w:rsidR="00945265" w:rsidRPr="00A301E0" w:rsidRDefault="00945265" w:rsidP="00945265">
      <w:pPr>
        <w:keepNext/>
        <w:spacing w:after="0"/>
        <w:ind w:left="880"/>
        <w:rPr>
          <w:rFonts w:ascii="Courier New" w:hAnsi="Courier New" w:cs="Courier New"/>
          <w:sz w:val="18"/>
          <w:szCs w:val="18"/>
        </w:rPr>
      </w:pPr>
      <w:r w:rsidRPr="00A301E0">
        <w:rPr>
          <w:rFonts w:ascii="Courier New" w:hAnsi="Courier New" w:cs="Courier New"/>
          <w:sz w:val="18"/>
        </w:rPr>
        <w:t xml:space="preserve">   </w:t>
      </w:r>
      <w:r w:rsidRPr="00A301E0">
        <w:rPr>
          <w:rFonts w:ascii="Courier New" w:hAnsi="Courier New" w:cs="Courier New"/>
          <w:sz w:val="18"/>
          <w:szCs w:val="18"/>
        </w:rPr>
        <w:t xml:space="preserve">  </w:t>
      </w:r>
      <w:r w:rsidRPr="00A301E0">
        <w:rPr>
          <w:rFonts w:ascii="Courier New" w:hAnsi="Courier New" w:cs="Courier New"/>
          <w:sz w:val="18"/>
        </w:rPr>
        <w:t>CS[Cartesian,3],</w:t>
      </w:r>
    </w:p>
    <w:p w:rsidR="00945265" w:rsidRPr="00A301E0" w:rsidRDefault="00945265" w:rsidP="00945265">
      <w:pPr>
        <w:keepNext/>
        <w:spacing w:after="0"/>
        <w:ind w:left="880"/>
        <w:rPr>
          <w:rFonts w:ascii="Courier New" w:hAnsi="Courier New" w:cs="Courier New"/>
          <w:sz w:val="18"/>
        </w:rPr>
      </w:pPr>
      <w:r w:rsidRPr="00A301E0">
        <w:rPr>
          <w:rFonts w:ascii="Courier New" w:hAnsi="Courier New" w:cs="Courier New"/>
          <w:sz w:val="18"/>
          <w:szCs w:val="18"/>
        </w:rPr>
        <w:t xml:space="preserve">     </w:t>
      </w:r>
      <w:r w:rsidRPr="00A301E0">
        <w:rPr>
          <w:rFonts w:ascii="Courier New" w:hAnsi="Courier New" w:cs="Courier New"/>
          <w:sz w:val="18"/>
        </w:rPr>
        <w:t>AXIS["</w:t>
      </w:r>
      <w:r w:rsidRPr="00A301E0">
        <w:rPr>
          <w:rFonts w:cs="Arial"/>
          <w:sz w:val="18"/>
        </w:rPr>
        <w:t>(</w:t>
      </w:r>
      <w:r w:rsidRPr="00A301E0">
        <w:rPr>
          <w:rFonts w:ascii="Courier New" w:hAnsi="Courier New" w:cs="Courier New"/>
          <w:sz w:val="18"/>
        </w:rPr>
        <w:t>X</w:t>
      </w:r>
      <w:r w:rsidRPr="00A301E0">
        <w:rPr>
          <w:rFonts w:cs="Arial"/>
          <w:sz w:val="18"/>
        </w:rPr>
        <w:t>)</w:t>
      </w:r>
      <w:r w:rsidRPr="00A301E0">
        <w:rPr>
          <w:rFonts w:ascii="Courier New" w:hAnsi="Courier New" w:cs="Courier New"/>
          <w:sz w:val="18"/>
        </w:rPr>
        <w:t>",geocentricX,ORDER[1]],</w:t>
      </w:r>
    </w:p>
    <w:p w:rsidR="00945265" w:rsidRPr="00A301E0"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Y</w:t>
      </w:r>
      <w:r w:rsidRPr="00A301E0">
        <w:rPr>
          <w:rFonts w:cs="Arial"/>
          <w:sz w:val="18"/>
        </w:rPr>
        <w:t>)</w:t>
      </w:r>
      <w:r w:rsidRPr="00A301E0">
        <w:rPr>
          <w:rFonts w:ascii="Courier New" w:hAnsi="Courier New" w:cs="Courier New"/>
          <w:sz w:val="18"/>
        </w:rPr>
        <w:t>",geocentricY,ORDER[2]],</w:t>
      </w:r>
    </w:p>
    <w:p w:rsidR="00945265" w:rsidRPr="00A301E0"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Z</w:t>
      </w:r>
      <w:r w:rsidRPr="00A301E0">
        <w:rPr>
          <w:rFonts w:cs="Arial"/>
          <w:sz w:val="18"/>
        </w:rPr>
        <w:t>)</w:t>
      </w:r>
      <w:r w:rsidRPr="00A301E0">
        <w:rPr>
          <w:rFonts w:ascii="Courier New" w:hAnsi="Courier New" w:cs="Courier New"/>
          <w:sz w:val="18"/>
        </w:rPr>
        <w:t>",geocentricZ,ORDER[3]],</w:t>
      </w:r>
    </w:p>
    <w:p w:rsidR="00AB2FD5"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LENGTHUNIT["metre",1.0]</w:t>
      </w:r>
    </w:p>
    <w:p w:rsidR="00AB2FD5" w:rsidRDefault="00AB2FD5" w:rsidP="00945265">
      <w:pPr>
        <w:keepNext/>
        <w:spacing w:after="0"/>
        <w:ind w:left="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AB2FD5" w:rsidP="00945265">
      <w:pPr>
        <w:keepNext/>
        <w:spacing w:after="0"/>
        <w:ind w:left="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GEODCRS["JGD2000",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DATUM["Japanese Geodetic Datum 2000",</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ELLIPSOID["GRS 1980",6378137.0,298.257222101,LENGTHUNIT[“metre”,1.0]]],</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CS[Cartesian,3],</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X</w:t>
      </w:r>
      <w:r w:rsidRPr="00A301E0">
        <w:rPr>
          <w:rFonts w:cs="Arial"/>
          <w:sz w:val="18"/>
        </w:rPr>
        <w:t>)</w:t>
      </w:r>
      <w:r w:rsidRPr="00A301E0">
        <w:rPr>
          <w:rFonts w:ascii="Courier New" w:hAnsi="Courier New" w:cs="Courier New"/>
          <w:sz w:val="18"/>
        </w:rPr>
        <w:t>",geocentricX],</w:t>
      </w:r>
    </w:p>
    <w:p w:rsidR="00945265" w:rsidRPr="00A301E0"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Y</w:t>
      </w:r>
      <w:r w:rsidRPr="00A301E0">
        <w:rPr>
          <w:rFonts w:cs="Arial"/>
          <w:sz w:val="18"/>
        </w:rPr>
        <w:t>)</w:t>
      </w:r>
      <w:r w:rsidRPr="00A301E0">
        <w:rPr>
          <w:rFonts w:ascii="Courier New" w:hAnsi="Courier New" w:cs="Courier New"/>
          <w:sz w:val="18"/>
        </w:rPr>
        <w:t>",geocentricY],</w:t>
      </w:r>
    </w:p>
    <w:p w:rsidR="00945265" w:rsidRPr="00A301E0"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Z</w:t>
      </w:r>
      <w:r w:rsidRPr="00A301E0">
        <w:rPr>
          <w:rFonts w:cs="Arial"/>
          <w:sz w:val="18"/>
        </w:rPr>
        <w:t>)</w:t>
      </w:r>
      <w:r w:rsidRPr="00A301E0">
        <w:rPr>
          <w:rFonts w:ascii="Courier New" w:hAnsi="Courier New" w:cs="Courier New"/>
          <w:sz w:val="18"/>
        </w:rPr>
        <w:t>",geocentricZ],</w:t>
      </w:r>
    </w:p>
    <w:p w:rsidR="00AB2FD5"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LENGTHUNIT["metre",1.0]</w:t>
      </w:r>
    </w:p>
    <w:p w:rsidR="00AB2FD5" w:rsidRDefault="00AB2FD5" w:rsidP="00945265">
      <w:pPr>
        <w:keepNext/>
        <w:spacing w:after="0"/>
        <w:ind w:firstLine="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AB2FD5" w:rsidP="00945265">
      <w:pPr>
        <w:keepNext/>
        <w:spacing w:after="0"/>
        <w:ind w:firstLine="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METHOD["Geocentric translations",ID["EPSG",1031]],</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translation",-146.414,</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LENGTHUNIT["metre",1.0],ID["EPSG",8605]],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translation",507.337,</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LENGTHUNIT["metre",1.0],ID["EPSG",8606]],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translation",680.507,</w:t>
      </w:r>
    </w:p>
    <w:p w:rsidR="00945265" w:rsidRPr="00A301E0" w:rsidRDefault="00945265" w:rsidP="00945265">
      <w:pPr>
        <w:ind w:firstLine="720"/>
        <w:rPr>
          <w:rFonts w:ascii="Courier New" w:hAnsi="Courier New" w:cs="Courier New"/>
          <w:sz w:val="18"/>
        </w:rPr>
      </w:pPr>
      <w:r w:rsidRPr="00A301E0">
        <w:rPr>
          <w:rFonts w:ascii="Courier New" w:hAnsi="Courier New" w:cs="Courier New"/>
          <w:sz w:val="18"/>
        </w:rPr>
        <w:t xml:space="preserve">    LENGTHUNIT["metre",1.0],ID["EPSG",8607]]]</w:t>
      </w:r>
    </w:p>
    <w:p w:rsidR="00945265" w:rsidRPr="00A301E0" w:rsidRDefault="00D01462" w:rsidP="00AB2FD5">
      <w:pPr>
        <w:pStyle w:val="Example"/>
        <w:keepNext/>
        <w:spacing w:after="0"/>
        <w:rPr>
          <w:rFonts w:ascii="Courier New" w:hAnsi="Courier New" w:cs="Courier New"/>
        </w:rPr>
      </w:pPr>
      <w:r>
        <w:lastRenderedPageBreak/>
        <w:t>EXAMPLE 2</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COORDINATEOPERATION["AGD84 to GDA94 Auslig 5m",</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left="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left="720"/>
        <w:rPr>
          <w:rFonts w:ascii="Courier New" w:hAnsi="Courier New" w:cs="Courier New"/>
          <w:sz w:val="18"/>
        </w:rPr>
      </w:pPr>
      <w:r w:rsidRPr="00A301E0">
        <w:rPr>
          <w:rFonts w:ascii="Courier New" w:hAnsi="Courier New" w:cs="Courier New"/>
          <w:sz w:val="18"/>
        </w:rPr>
        <w:t xml:space="preserve">  METHOD["Geocentric translations",ID["EPSG",1031]],</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translation",-128.5,LENGTHUNIT["metre",1.0]],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translation",-53.0,LENGTHUNIT["metre",1.0]],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translation",153.4,LENGTHUNIT["metre",1.0]]</w:t>
      </w:r>
      <w:r w:rsidR="000653BA">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OPERATIONACCURACY[5],</w:t>
      </w:r>
    </w:p>
    <w:p w:rsidR="001C017C"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w:t>
      </w:r>
      <w:r w:rsidR="005147AC">
        <w:rPr>
          <w:rFonts w:ascii="Courier New" w:hAnsi="Courier New" w:cs="Courier New"/>
          <w:sz w:val="18"/>
        </w:rPr>
        <w:t>USAGE[</w:t>
      </w:r>
      <w:r w:rsidR="001C017C">
        <w:rPr>
          <w:rFonts w:ascii="Courier New" w:hAnsi="Courier New" w:cs="Courier New"/>
          <w:sz w:val="18"/>
        </w:rPr>
        <w:t>SCOPE["Low accuracy applications."],</w:t>
      </w:r>
    </w:p>
    <w:p w:rsidR="00945265" w:rsidRPr="00A301E0" w:rsidRDefault="001C017C" w:rsidP="00945265">
      <w:pPr>
        <w:keepNext/>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AREA["Australia onshore"],BBOX[-43.7,112.85,-9.87,153.68]</w:t>
      </w:r>
      <w:r w:rsidR="005147AC">
        <w:rPr>
          <w:rFonts w:ascii="Courier New" w:hAnsi="Courier New" w:cs="Courier New"/>
          <w:sz w:val="18"/>
        </w:rPr>
        <w:t>]</w:t>
      </w:r>
      <w:r w:rsidR="00945265" w:rsidRPr="00A301E0">
        <w:rPr>
          <w:rFonts w:ascii="Courier New" w:hAnsi="Courier New" w:cs="Courier New"/>
          <w:sz w:val="18"/>
        </w:rPr>
        <w:t>,</w:t>
      </w:r>
    </w:p>
    <w:p w:rsidR="00AB2FD5" w:rsidRDefault="00945265" w:rsidP="00AB2FD5">
      <w:pPr>
        <w:keepNext/>
        <w:spacing w:after="0"/>
        <w:ind w:firstLine="720"/>
        <w:rPr>
          <w:rFonts w:ascii="Courier New" w:hAnsi="Courier New" w:cs="Courier New"/>
          <w:sz w:val="18"/>
        </w:rPr>
      </w:pPr>
      <w:r w:rsidRPr="00A301E0">
        <w:rPr>
          <w:rFonts w:ascii="Courier New" w:hAnsi="Courier New" w:cs="Courier New"/>
          <w:sz w:val="18"/>
        </w:rPr>
        <w:t xml:space="preserve">  REMARK["Use NTv2 file for better accuracy"]</w:t>
      </w:r>
    </w:p>
    <w:p w:rsidR="00945265" w:rsidRPr="00A301E0" w:rsidRDefault="00945265" w:rsidP="00945265">
      <w:pPr>
        <w:ind w:firstLine="720"/>
        <w:rPr>
          <w:sz w:val="18"/>
        </w:rPr>
      </w:pPr>
      <w:r w:rsidRPr="00A301E0">
        <w:rPr>
          <w:rFonts w:ascii="Courier New" w:hAnsi="Courier New" w:cs="Courier New"/>
          <w:sz w:val="18"/>
        </w:rPr>
        <w:t>]</w:t>
      </w:r>
    </w:p>
    <w:p w:rsidR="00945265" w:rsidRPr="00A301E0" w:rsidRDefault="00D01462" w:rsidP="00D57126">
      <w:pPr>
        <w:pStyle w:val="Example"/>
        <w:keepNext/>
        <w:spacing w:after="0"/>
        <w:rPr>
          <w:rFonts w:ascii="Courier New" w:hAnsi="Courier New" w:cs="Courier New"/>
        </w:rPr>
      </w:pPr>
      <w:r>
        <w:t>EXAMPLE 3</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COORDINATEOPERATION["NZGD49 to NZGD2000",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METHOD["NTv2",ID["EPSG",9615]],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PARAMETERFILE["Latitude and longitude difference file","nzgd2kgrid0005.gsb"],</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ID["EPSG",1568,CITATION["LINZS25000"],</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URI[</w:t>
      </w:r>
      <w:r w:rsidR="000653BA">
        <w:rPr>
          <w:rFonts w:ascii="Courier New" w:hAnsi="Courier New" w:cs="Courier New"/>
          <w:sz w:val="18"/>
        </w:rPr>
        <w:t>"</w:t>
      </w:r>
      <w:hyperlink r:id="rId23" w:history="1">
        <w:r w:rsidRPr="00A301E0">
          <w:rPr>
            <w:rStyle w:val="Hyperlink"/>
            <w:rFonts w:ascii="Courier New" w:eastAsia="Times New Roman" w:hAnsi="Courier New" w:cs="Courier New"/>
            <w:lang w:val="en-GB"/>
          </w:rPr>
          <w:t>http://www.linz.govt.nz/geodetic/software-downloads/</w:t>
        </w:r>
      </w:hyperlink>
      <w:r w:rsidR="000653BA">
        <w:t>"</w:t>
      </w:r>
      <w:r w:rsidRPr="00A301E0">
        <w:rPr>
          <w:rFonts w:ascii="Courier New" w:hAnsi="Courier New" w:cs="Courier New"/>
          <w:sz w:val="18"/>
        </w:rPr>
        <w:t>]],</w:t>
      </w:r>
    </w:p>
    <w:p w:rsidR="00CB0702" w:rsidRDefault="00945265" w:rsidP="00CB0702">
      <w:pPr>
        <w:keepNext/>
        <w:spacing w:after="0"/>
        <w:ind w:firstLine="709"/>
        <w:rPr>
          <w:rFonts w:ascii="Courier New" w:hAnsi="Courier New" w:cs="Courier New"/>
          <w:sz w:val="18"/>
        </w:rPr>
      </w:pPr>
      <w:r w:rsidRPr="00A301E0">
        <w:rPr>
          <w:rFonts w:ascii="Courier New" w:hAnsi="Courier New" w:cs="Courier New"/>
          <w:sz w:val="18"/>
        </w:rPr>
        <w:t xml:space="preserve">  REMARK[</w:t>
      </w:r>
      <w:r w:rsidRPr="00A301E0">
        <w:rPr>
          <w:rFonts w:ascii="Courier New" w:hAnsi="Courier New" w:cs="Courier New"/>
          <w:sz w:val="18"/>
          <w:szCs w:val="18"/>
        </w:rPr>
        <w:t>"</w:t>
      </w:r>
      <w:r w:rsidRPr="00A301E0">
        <w:rPr>
          <w:rFonts w:ascii="Courier New" w:hAnsi="Courier New" w:cs="Courier New"/>
          <w:sz w:val="18"/>
        </w:rPr>
        <w:t>Coordinate transformation accuracy 0.1-1.0m</w:t>
      </w:r>
      <w:r w:rsidRPr="00A301E0">
        <w:rPr>
          <w:rFonts w:ascii="Courier New" w:hAnsi="Courier New" w:cs="Courier New"/>
          <w:sz w:val="18"/>
          <w:szCs w:val="18"/>
        </w:rPr>
        <w:t>"</w:t>
      </w:r>
      <w:r w:rsidRPr="00A301E0">
        <w:rPr>
          <w:rFonts w:ascii="Courier New" w:hAnsi="Courier New" w:cs="Courier New"/>
          <w:sz w:val="18"/>
        </w:rPr>
        <w:t>]</w:t>
      </w:r>
    </w:p>
    <w:p w:rsidR="00945265" w:rsidRPr="00A301E0" w:rsidRDefault="00945265" w:rsidP="00945265">
      <w:pPr>
        <w:ind w:firstLine="709"/>
        <w:rPr>
          <w:sz w:val="18"/>
        </w:rPr>
      </w:pPr>
      <w:r w:rsidRPr="00A301E0">
        <w:rPr>
          <w:rFonts w:ascii="Courier New" w:hAnsi="Courier New" w:cs="Courier New"/>
          <w:sz w:val="18"/>
        </w:rPr>
        <w:t>]</w:t>
      </w:r>
    </w:p>
    <w:p w:rsidR="00945265" w:rsidRPr="00A301E0" w:rsidRDefault="00D01462" w:rsidP="00D57126">
      <w:pPr>
        <w:pStyle w:val="Example"/>
        <w:spacing w:after="0"/>
        <w:rPr>
          <w:rFonts w:ascii="Courier New" w:hAnsi="Courier New" w:cs="Courier New"/>
        </w:rPr>
      </w:pPr>
      <w:r>
        <w:t>EXAMPLE 4</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COORDINATEOPERATION["Amersfoort to ETRS89 (3)",</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METHOD["Coordinate Frame"],</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translation",565.2369,LENGTHUNIT["metre",1.0]],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translation",50.0087,LENGTHUNIT["metre",1.0]],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translation",465.658,LENGTHUNIT["metre",1.0]],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rotation",1.9725,ANGLEUNIT["microradian",1E-06]],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rotation",-1.7004,ANGLEUNIT["microradian",1E-06]],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rotation",9.0677,ANGLEUNIT["microradian",1E-06]],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PARAMETER["Scale difference",4.0812,SCALEUNIT["parts per million",1E-06]],</w:t>
      </w:r>
    </w:p>
    <w:p w:rsidR="00CB0702" w:rsidRDefault="00945265" w:rsidP="00CB0702">
      <w:pPr>
        <w:keepNext/>
        <w:spacing w:after="0"/>
        <w:ind w:firstLine="720"/>
        <w:rPr>
          <w:rFonts w:ascii="Courier New" w:hAnsi="Courier New" w:cs="Courier New"/>
          <w:sz w:val="18"/>
        </w:rPr>
      </w:pPr>
      <w:r w:rsidRPr="00A301E0">
        <w:rPr>
          <w:rFonts w:ascii="Courier New" w:hAnsi="Courier New" w:cs="Courier New"/>
          <w:sz w:val="18"/>
        </w:rPr>
        <w:t xml:space="preserve">  ID["EPSG",15739]</w:t>
      </w:r>
    </w:p>
    <w:p w:rsidR="00945265" w:rsidRPr="00A301E0" w:rsidRDefault="00945265" w:rsidP="00945265">
      <w:pPr>
        <w:ind w:firstLine="720"/>
        <w:rPr>
          <w:sz w:val="18"/>
        </w:rPr>
      </w:pPr>
      <w:r w:rsidRPr="00A301E0">
        <w:rPr>
          <w:rFonts w:ascii="Courier New" w:hAnsi="Courier New" w:cs="Courier New"/>
          <w:sz w:val="18"/>
        </w:rPr>
        <w:t>]</w:t>
      </w:r>
    </w:p>
    <w:p w:rsidR="00945265" w:rsidRPr="00A301E0" w:rsidRDefault="00D01462" w:rsidP="00D57126">
      <w:pPr>
        <w:pStyle w:val="Example"/>
        <w:spacing w:after="0"/>
        <w:rPr>
          <w:rFonts w:ascii="Courier New" w:hAnsi="Courier New" w:cs="Courier New"/>
        </w:rPr>
      </w:pPr>
      <w:r>
        <w:t>EXAMPLE 5</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COORDINATEOPERATION["DHHN92 height to EVRF2007 height",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of DHHN92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of EVRF2007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METHOD["Vertical Offset and Slope",ID["EPSG",1046]],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PARAMETER["Inclination in latitude",-0.010,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ANGLEUNIT["arc-second",4.84813681109535E-06]],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PARAMETER["Inclination in longitude ",0.002,</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ANGLEUNIT["arc-second",4.84813681109535E-06]],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PARAMETER["Vertical offset",0.015,LENGTHUNIT["metre",1.0]],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PARAMETER["Ordinate 1 of evaluation point",51.05,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ANGLEUNIT["degree",</w:t>
      </w:r>
      <w:r w:rsidRPr="00A301E0">
        <w:rPr>
          <w:rFonts w:ascii="Courier New" w:hAnsi="Courier New" w:cs="Courier New"/>
          <w:sz w:val="18"/>
          <w:szCs w:val="18"/>
        </w:rPr>
        <w:t>0.0174532925199433</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PARAMETER["Ordinate 2 of evaluation point",</w:t>
      </w:r>
      <w:r w:rsidRPr="00A301E0">
        <w:rPr>
          <w:rFonts w:ascii="Courier New" w:eastAsia="Times New Roman" w:hAnsi="Courier New" w:cs="Courier New"/>
          <w:color w:val="000000"/>
          <w:sz w:val="18"/>
          <w:szCs w:val="22"/>
        </w:rPr>
        <w:t>10.2166666666667</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ANGLEUNIT["degree",</w:t>
      </w:r>
      <w:r w:rsidRPr="00A301E0">
        <w:rPr>
          <w:rFonts w:ascii="Courier New" w:hAnsi="Courier New" w:cs="Courier New"/>
          <w:sz w:val="18"/>
          <w:szCs w:val="18"/>
        </w:rPr>
        <w:t>0.0174532925199433</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INTERPOLATIONCRS["ETRS89</w:t>
      </w:r>
      <w:r w:rsidRPr="00A301E0">
        <w:rPr>
          <w:sz w:val="18"/>
        </w:rPr>
        <w:t>"…</w:t>
      </w:r>
      <w:r w:rsidRPr="00A301E0">
        <w:rPr>
          <w:i/>
          <w:sz w:val="18"/>
        </w:rPr>
        <w:t>full WKT definition of ETRS89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OPERATIONACCURACY[0.1],</w:t>
      </w:r>
    </w:p>
    <w:p w:rsidR="00CB0702" w:rsidRDefault="00945265" w:rsidP="00CB0702">
      <w:pPr>
        <w:keepNext/>
        <w:spacing w:after="0"/>
        <w:ind w:firstLine="709"/>
        <w:rPr>
          <w:rFonts w:ascii="Courier New" w:hAnsi="Courier New" w:cs="Courier New"/>
          <w:sz w:val="18"/>
        </w:rPr>
      </w:pPr>
      <w:r w:rsidRPr="00A301E0">
        <w:rPr>
          <w:rFonts w:ascii="Courier New" w:hAnsi="Courier New" w:cs="Courier New"/>
          <w:sz w:val="18"/>
        </w:rPr>
        <w:t xml:space="preserve">  REMARK["Determined at 427 points. RMS residual 0.002m, maximum residual 0.007m"]</w:t>
      </w:r>
    </w:p>
    <w:p w:rsidR="00945265" w:rsidRPr="00A301E0" w:rsidRDefault="00945265" w:rsidP="00945265">
      <w:pPr>
        <w:ind w:firstLine="709"/>
      </w:pPr>
      <w:r w:rsidRPr="00A301E0">
        <w:rPr>
          <w:rFonts w:ascii="Courier New" w:hAnsi="Courier New" w:cs="Courier New"/>
          <w:sz w:val="18"/>
        </w:rPr>
        <w:t>]</w:t>
      </w:r>
    </w:p>
    <w:p w:rsidR="00F037DB" w:rsidRDefault="000C2758">
      <w:pPr>
        <w:pStyle w:val="Heading1"/>
        <w:pageBreakBefore/>
      </w:pPr>
      <w:bookmarkStart w:id="340" w:name="_Toc522896169"/>
      <w:bookmarkStart w:id="341" w:name="_Toc380310683"/>
      <w:r>
        <w:lastRenderedPageBreak/>
        <w:t>WKT</w:t>
      </w:r>
      <w:r w:rsidRPr="00A301E0">
        <w:t xml:space="preserve"> representation of </w:t>
      </w:r>
      <w:r>
        <w:t>point motion</w:t>
      </w:r>
      <w:r w:rsidRPr="00A301E0">
        <w:t xml:space="preserve"> operations</w:t>
      </w:r>
      <w:bookmarkEnd w:id="340"/>
    </w:p>
    <w:p w:rsidR="00007EB8" w:rsidRDefault="00007EB8" w:rsidP="00007EB8">
      <w:r>
        <w:t xml:space="preserve">A point motion operation </w:t>
      </w:r>
      <w:r w:rsidR="00014051">
        <w:t>describes the change in</w:t>
      </w:r>
      <w:r w:rsidR="00BE081D">
        <w:t xml:space="preserve"> coordinate</w:t>
      </w:r>
      <w:r w:rsidR="00014051">
        <w:t xml:space="preserve"> value</w:t>
      </w:r>
      <w:r w:rsidR="00BE081D">
        <w:t xml:space="preserve">s due to motion </w:t>
      </w:r>
      <w:r w:rsidR="00014051">
        <w:t xml:space="preserve">of the point </w:t>
      </w:r>
      <w:r w:rsidR="00BE081D">
        <w:t xml:space="preserve">between </w:t>
      </w:r>
      <w:r w:rsidR="00014051">
        <w:t xml:space="preserve">two epochs. </w:t>
      </w:r>
    </w:p>
    <w:p w:rsidR="00007EB8" w:rsidRPr="00A301E0" w:rsidRDefault="00007EB8" w:rsidP="00007EB8">
      <w:pPr>
        <w:keepNext/>
      </w:pPr>
      <w:r w:rsidRPr="00A301E0">
        <w:rPr>
          <w:b/>
        </w:rPr>
        <w:t>Requirement</w:t>
      </w:r>
      <w:r w:rsidRPr="00A301E0">
        <w:t xml:space="preserve">: The </w:t>
      </w:r>
      <w:r>
        <w:t>WKT</w:t>
      </w:r>
      <w:r w:rsidRPr="00A301E0">
        <w:t xml:space="preserve"> representation of a &lt;</w:t>
      </w:r>
      <w:r>
        <w:t>point motion</w:t>
      </w:r>
      <w:r w:rsidRPr="00A301E0">
        <w:t xml:space="preserve"> operation&gt; shall be:</w:t>
      </w:r>
    </w:p>
    <w:tbl>
      <w:tblPr>
        <w:tblW w:w="0" w:type="auto"/>
        <w:tblLayout w:type="fixed"/>
        <w:tblLook w:val="0000"/>
      </w:tblPr>
      <w:tblGrid>
        <w:gridCol w:w="2518"/>
        <w:gridCol w:w="567"/>
        <w:gridCol w:w="6804"/>
      </w:tblGrid>
      <w:tr w:rsidR="00F817FB" w:rsidRPr="00A301E0" w:rsidTr="00071871">
        <w:trPr>
          <w:cantSplit/>
        </w:trPr>
        <w:tc>
          <w:tcPr>
            <w:tcW w:w="2518" w:type="dxa"/>
            <w:shd w:val="clear" w:color="auto" w:fill="auto"/>
          </w:tcPr>
          <w:p w:rsidR="00F817FB" w:rsidRPr="00A301E0" w:rsidRDefault="00F817FB" w:rsidP="00071871">
            <w:pPr>
              <w:keepNext/>
              <w:jc w:val="left"/>
            </w:pPr>
            <w:r w:rsidRPr="00A301E0">
              <w:t>&lt;</w:t>
            </w:r>
            <w:r>
              <w:t>point motion</w:t>
            </w:r>
            <w:r w:rsidRPr="00A301E0">
              <w:t xml:space="preserve"> operation&gt;</w:t>
            </w:r>
          </w:p>
          <w:p w:rsidR="00F817FB" w:rsidRPr="00A301E0" w:rsidRDefault="00F817FB" w:rsidP="00A8287C">
            <w:pPr>
              <w:keepNext/>
            </w:pPr>
          </w:p>
        </w:tc>
        <w:tc>
          <w:tcPr>
            <w:tcW w:w="567" w:type="dxa"/>
            <w:shd w:val="clear" w:color="auto" w:fill="auto"/>
          </w:tcPr>
          <w:p w:rsidR="00F817FB" w:rsidRPr="00A301E0" w:rsidRDefault="00F817FB" w:rsidP="00A8287C">
            <w:pPr>
              <w:keepNext/>
              <w:jc w:val="center"/>
            </w:pPr>
            <w:r w:rsidRPr="00A301E0">
              <w:t>::=</w:t>
            </w:r>
          </w:p>
        </w:tc>
        <w:tc>
          <w:tcPr>
            <w:tcW w:w="6804" w:type="dxa"/>
            <w:shd w:val="clear" w:color="auto" w:fill="auto"/>
          </w:tcPr>
          <w:p w:rsidR="00F817FB" w:rsidRPr="00A301E0" w:rsidRDefault="00F817FB" w:rsidP="00422C05">
            <w:pPr>
              <w:keepNext/>
              <w:spacing w:after="0"/>
              <w:jc w:val="left"/>
            </w:pPr>
            <w:r w:rsidRPr="00A301E0">
              <w:t>&lt;</w:t>
            </w:r>
            <w:r>
              <w:t>point motion</w:t>
            </w:r>
            <w:r w:rsidRPr="00A301E0">
              <w:t xml:space="preserve"> keyword&gt; &lt;left delimiter&gt; &lt;operation name&gt; </w:t>
            </w:r>
          </w:p>
          <w:p w:rsidR="00F817FB" w:rsidRPr="00A301E0" w:rsidRDefault="00F817FB" w:rsidP="00422C05">
            <w:pPr>
              <w:keepNext/>
              <w:spacing w:after="0"/>
              <w:jc w:val="left"/>
            </w:pPr>
            <w:r w:rsidRPr="00A301E0">
              <w:t xml:space="preserve">&lt;wkt separator&gt; &lt;source crs&gt; </w:t>
            </w:r>
          </w:p>
          <w:p w:rsidR="00F817FB" w:rsidRPr="00A301E0" w:rsidRDefault="00F817FB" w:rsidP="00422C05">
            <w:pPr>
              <w:keepNext/>
              <w:spacing w:after="0"/>
              <w:jc w:val="left"/>
            </w:pPr>
            <w:r w:rsidRPr="00A301E0">
              <w:t xml:space="preserve">&lt;wkt separator&gt; &lt;operation method&gt; </w:t>
            </w:r>
          </w:p>
          <w:p w:rsidR="00F817FB" w:rsidRPr="00A301E0" w:rsidRDefault="00F817FB" w:rsidP="00422C05">
            <w:pPr>
              <w:keepNext/>
              <w:spacing w:after="0"/>
              <w:jc w:val="left"/>
            </w:pPr>
            <w:r w:rsidRPr="00A301E0">
              <w:t xml:space="preserve">{ &lt;wkt separator&gt; &lt;operation parameter&gt; | &lt;operation parameter file&gt; }… </w:t>
            </w:r>
          </w:p>
          <w:p w:rsidR="00F817FB" w:rsidRPr="00A301E0" w:rsidRDefault="00F817FB" w:rsidP="00422C05">
            <w:pPr>
              <w:keepNext/>
              <w:spacing w:after="0"/>
              <w:jc w:val="left"/>
            </w:pPr>
            <w:r w:rsidRPr="00A301E0">
              <w:t>[ &lt;wkt separator&gt; &lt;operation accuracy</w:t>
            </w:r>
            <w:r w:rsidR="0077565D">
              <w:t xml:space="preserve">&gt; </w:t>
            </w:r>
            <w:r w:rsidRPr="00A301E0">
              <w:t xml:space="preserve">]  </w:t>
            </w:r>
          </w:p>
          <w:p w:rsidR="00F817FB" w:rsidRDefault="00F817FB" w:rsidP="00422C05">
            <w:pPr>
              <w:keepNext/>
              <w:spacing w:after="0"/>
              <w:jc w:val="left"/>
            </w:pPr>
            <w:r w:rsidRPr="00A301E0">
              <w:t>[ &lt;scope extent identifier remark&gt; ] &lt;right delimiter&gt;</w:t>
            </w:r>
          </w:p>
          <w:p w:rsidR="009F5B72" w:rsidRPr="009F5B72" w:rsidRDefault="009F5B72" w:rsidP="00422C05">
            <w:pPr>
              <w:keepNext/>
              <w:spacing w:after="0"/>
              <w:jc w:val="left"/>
              <w:rPr>
                <w:rFonts w:ascii="Courier New" w:hAnsi="Courier New" w:cs="Courier New"/>
                <w:i/>
              </w:rPr>
            </w:pPr>
            <w:r>
              <w:rPr>
                <w:rFonts w:ascii="Courier New" w:hAnsi="Courier New" w:cs="Courier New"/>
                <w:i/>
              </w:rPr>
              <w:t>!! This BNF string is very similar to a subset of that for coordinate transformations described in 17.1. Differences are the omission of &lt;target crs&gt; and &lt;interpolation crs&gt; and a change in keyword.</w:t>
            </w:r>
          </w:p>
          <w:p w:rsidR="00F817FB" w:rsidRPr="00A301E0" w:rsidRDefault="00F817FB" w:rsidP="00A8287C">
            <w:pPr>
              <w:keepNext/>
              <w:spacing w:after="0"/>
              <w:jc w:val="left"/>
            </w:pPr>
          </w:p>
        </w:tc>
      </w:tr>
      <w:tr w:rsidR="00F817FB" w:rsidRPr="00A301E0" w:rsidTr="00071871">
        <w:trPr>
          <w:cantSplit/>
        </w:trPr>
        <w:tc>
          <w:tcPr>
            <w:tcW w:w="2518" w:type="dxa"/>
            <w:shd w:val="clear" w:color="auto" w:fill="auto"/>
          </w:tcPr>
          <w:p w:rsidR="00F817FB" w:rsidRPr="00A301E0" w:rsidRDefault="00F817FB" w:rsidP="00F817FB">
            <w:pPr>
              <w:keepNext/>
            </w:pPr>
            <w:r w:rsidRPr="00A301E0">
              <w:t>&lt;</w:t>
            </w:r>
            <w:r>
              <w:t xml:space="preserve">point motion </w:t>
            </w:r>
            <w:r w:rsidRPr="00A301E0">
              <w:t>keyword&gt;</w:t>
            </w:r>
          </w:p>
        </w:tc>
        <w:tc>
          <w:tcPr>
            <w:tcW w:w="567" w:type="dxa"/>
            <w:shd w:val="clear" w:color="auto" w:fill="auto"/>
          </w:tcPr>
          <w:p w:rsidR="00F817FB" w:rsidRPr="00A301E0" w:rsidRDefault="00F817FB" w:rsidP="00A8287C">
            <w:pPr>
              <w:keepNext/>
              <w:jc w:val="center"/>
            </w:pPr>
            <w:r w:rsidRPr="00A301E0">
              <w:t>::=</w:t>
            </w:r>
          </w:p>
        </w:tc>
        <w:tc>
          <w:tcPr>
            <w:tcW w:w="6804" w:type="dxa"/>
            <w:shd w:val="clear" w:color="auto" w:fill="auto"/>
          </w:tcPr>
          <w:p w:rsidR="00F817FB" w:rsidRPr="00A301E0" w:rsidRDefault="00F817FB" w:rsidP="00A8287C">
            <w:pPr>
              <w:keepNext/>
              <w:spacing w:after="0"/>
              <w:jc w:val="left"/>
            </w:pPr>
            <w:r>
              <w:t>POINTMOTION</w:t>
            </w:r>
            <w:r w:rsidRPr="00A301E0">
              <w:t>OPERATION</w:t>
            </w:r>
          </w:p>
        </w:tc>
      </w:tr>
    </w:tbl>
    <w:p w:rsidR="00F817FB" w:rsidRDefault="00F817FB" w:rsidP="00BD725B">
      <w:pPr>
        <w:spacing w:after="0"/>
        <w:jc w:val="left"/>
      </w:pPr>
      <w:r>
        <w:t xml:space="preserve">The attributes </w:t>
      </w:r>
      <w:r w:rsidR="00BD725B" w:rsidRPr="00A301E0">
        <w:t>&lt;operation name&gt;</w:t>
      </w:r>
      <w:r w:rsidR="00BD725B">
        <w:t>,</w:t>
      </w:r>
      <w:r w:rsidR="00BD725B" w:rsidRPr="00A301E0">
        <w:t xml:space="preserve"> </w:t>
      </w:r>
      <w:r>
        <w:t xml:space="preserve">&lt;source crs&gt;, &lt;operation method&gt;, </w:t>
      </w:r>
      <w:r w:rsidRPr="00A301E0">
        <w:t>&lt;operation parameter&gt;</w:t>
      </w:r>
      <w:r>
        <w:t xml:space="preserve">, </w:t>
      </w:r>
      <w:r w:rsidRPr="00A301E0">
        <w:t>&lt;operation parameter file&gt;</w:t>
      </w:r>
      <w:r>
        <w:t xml:space="preserve">, </w:t>
      </w:r>
      <w:r w:rsidRPr="00A301E0">
        <w:t xml:space="preserve">&lt;operation accuracy]  </w:t>
      </w:r>
      <w:r>
        <w:t xml:space="preserve">and </w:t>
      </w:r>
      <w:r w:rsidRPr="00A301E0">
        <w:t>&lt;s</w:t>
      </w:r>
      <w:r>
        <w:t>cope extent identifier remark&gt; are as for coordinate transformations and are described in 17.2.</w:t>
      </w:r>
    </w:p>
    <w:p w:rsidR="00BD725B" w:rsidRDefault="00BD725B" w:rsidP="00BD725B">
      <w:pPr>
        <w:spacing w:after="0"/>
        <w:jc w:val="left"/>
      </w:pPr>
    </w:p>
    <w:p w:rsidR="00D71D20" w:rsidRDefault="009F5B72" w:rsidP="00BD725B">
      <w:pPr>
        <w:spacing w:after="0"/>
        <w:jc w:val="left"/>
      </w:pPr>
      <w:r>
        <w:t>A</w:t>
      </w:r>
      <w:r w:rsidR="00F817FB">
        <w:t xml:space="preserve"> point motion operation</w:t>
      </w:r>
      <w:r>
        <w:t xml:space="preserve"> changes coordinate values within a CRS; as such it does not have source or  target CRSs. This document uses &lt;source crs&gt; in the BNF for convenience of similarity with coordinate transformations described in clause 17. </w:t>
      </w:r>
      <w:r w:rsidR="00F817FB">
        <w:t>Although this document allows any type of CRS</w:t>
      </w:r>
      <w:r>
        <w:t>,</w:t>
      </w:r>
      <w:r w:rsidR="00F817FB">
        <w:t xml:space="preserve"> </w:t>
      </w:r>
      <w:r>
        <w:t>in practice a point motion operation will almost always be in a geodetic CRS, geographic CRS or vertical CRS.</w:t>
      </w:r>
    </w:p>
    <w:p w:rsidR="00325531" w:rsidRDefault="00325531" w:rsidP="00D71D20">
      <w:pPr>
        <w:pStyle w:val="Example"/>
        <w:keepNext/>
        <w:spacing w:after="0"/>
      </w:pPr>
    </w:p>
    <w:p w:rsidR="00D71D20" w:rsidRPr="00A301E0" w:rsidRDefault="00D71D20" w:rsidP="00D71D20">
      <w:pPr>
        <w:pStyle w:val="Example"/>
        <w:keepNext/>
        <w:spacing w:after="0"/>
        <w:rPr>
          <w:rFonts w:ascii="Courier New" w:hAnsi="Courier New" w:cs="Courier New"/>
        </w:rPr>
      </w:pPr>
      <w:r>
        <w:t>EXAMPLE</w:t>
      </w:r>
      <w:r>
        <w:tab/>
      </w:r>
    </w:p>
    <w:p w:rsidR="00D71D20" w:rsidRPr="00A301E0" w:rsidRDefault="00D71D20" w:rsidP="00D71D20">
      <w:pPr>
        <w:keepNext/>
        <w:spacing w:after="0"/>
        <w:ind w:firstLine="720"/>
        <w:rPr>
          <w:rFonts w:ascii="Courier New" w:hAnsi="Courier New" w:cs="Courier New"/>
          <w:sz w:val="18"/>
        </w:rPr>
      </w:pPr>
      <w:r>
        <w:rPr>
          <w:rFonts w:ascii="Courier New" w:hAnsi="Courier New" w:cs="Courier New"/>
          <w:sz w:val="18"/>
        </w:rPr>
        <w:t>POINTMOTION</w:t>
      </w:r>
      <w:r w:rsidRPr="00A301E0">
        <w:rPr>
          <w:rFonts w:ascii="Courier New" w:hAnsi="Courier New" w:cs="Courier New"/>
          <w:sz w:val="18"/>
        </w:rPr>
        <w:t>OPERATION["</w:t>
      </w:r>
      <w:r w:rsidRPr="00D71D20">
        <w:rPr>
          <w:rFonts w:ascii="Courier New" w:hAnsi="Courier New" w:cs="Courier New"/>
        </w:rPr>
        <w:t>Canada velocity grid v6</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 xml:space="preserve">full WKT definition of </w:t>
      </w:r>
      <w:r>
        <w:rPr>
          <w:i/>
          <w:sz w:val="18"/>
        </w:rPr>
        <w:t>NAD83(CSRS)v6</w:t>
      </w:r>
      <w:r w:rsidRPr="00A301E0">
        <w:rPr>
          <w:i/>
          <w:sz w:val="18"/>
        </w:rPr>
        <w:t xml:space="preserve"> required here but omitted for brevity</w:t>
      </w:r>
      <w:r w:rsidRPr="00A301E0">
        <w:rPr>
          <w:sz w:val="18"/>
        </w:rPr>
        <w:t>…</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METHOD["</w:t>
      </w:r>
      <w:r w:rsidRPr="00325531">
        <w:rPr>
          <w:rFonts w:ascii="Courier New" w:hAnsi="Courier New" w:cs="Courier New"/>
        </w:rPr>
        <w:t>Point motion by grid (Canada NTv2_Vel)</w:t>
      </w:r>
      <w:r>
        <w:rPr>
          <w:rFonts w:ascii="Courier New" w:hAnsi="Courier New" w:cs="Courier New"/>
          <w:sz w:val="18"/>
        </w:rPr>
        <w:t>"</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PARAMETER</w:t>
      </w:r>
      <w:r>
        <w:rPr>
          <w:rFonts w:ascii="Courier New" w:hAnsi="Courier New" w:cs="Courier New"/>
          <w:sz w:val="18"/>
        </w:rPr>
        <w:t>FILE</w:t>
      </w:r>
      <w:r w:rsidRPr="00A301E0">
        <w:rPr>
          <w:rFonts w:ascii="Courier New" w:hAnsi="Courier New" w:cs="Courier New"/>
          <w:sz w:val="18"/>
        </w:rPr>
        <w:t>["</w:t>
      </w:r>
      <w:r w:rsidRPr="00D71D20">
        <w:rPr>
          <w:rFonts w:ascii="Courier New" w:hAnsi="Courier New" w:cs="Courier New"/>
        </w:rPr>
        <w:t>Point motion velocity grid file</w:t>
      </w:r>
      <w:r w:rsidRPr="00A301E0">
        <w:rPr>
          <w:rFonts w:ascii="Courier New" w:hAnsi="Courier New" w:cs="Courier New"/>
          <w:sz w:val="18"/>
        </w:rPr>
        <w:t>","</w:t>
      </w:r>
      <w:r>
        <w:t>cvg60.cvb</w:t>
      </w:r>
      <w:r w:rsidRPr="00A301E0">
        <w:rPr>
          <w:rFonts w:ascii="Courier New" w:hAnsi="Courier New" w:cs="Courier New"/>
          <w:sz w:val="18"/>
        </w:rPr>
        <w:t>"],</w:t>
      </w:r>
    </w:p>
    <w:p w:rsidR="00CB0702" w:rsidRDefault="00D71D20" w:rsidP="00CB0702">
      <w:pPr>
        <w:keepNext/>
        <w:spacing w:after="0"/>
        <w:ind w:firstLine="720"/>
        <w:rPr>
          <w:rFonts w:ascii="Courier New" w:hAnsi="Courier New" w:cs="Courier New"/>
          <w:sz w:val="18"/>
        </w:rPr>
      </w:pPr>
      <w:r w:rsidRPr="00A301E0">
        <w:rPr>
          <w:rFonts w:ascii="Courier New" w:hAnsi="Courier New" w:cs="Courier New"/>
          <w:sz w:val="18"/>
        </w:rPr>
        <w:t xml:space="preserve">  OPERATIONACCURACY[0.</w:t>
      </w:r>
      <w:r>
        <w:rPr>
          <w:rFonts w:ascii="Courier New" w:hAnsi="Courier New" w:cs="Courier New"/>
          <w:sz w:val="18"/>
        </w:rPr>
        <w:t>01]</w:t>
      </w:r>
    </w:p>
    <w:p w:rsidR="000C2758" w:rsidRDefault="00D71D20" w:rsidP="00D71D20">
      <w:pPr>
        <w:keepNext/>
        <w:ind w:firstLine="720"/>
        <w:rPr>
          <w:rFonts w:ascii="Courier New" w:hAnsi="Courier New" w:cs="Courier New"/>
          <w:sz w:val="18"/>
        </w:rPr>
      </w:pPr>
      <w:r w:rsidRPr="00A301E0">
        <w:rPr>
          <w:rFonts w:ascii="Courier New" w:hAnsi="Courier New" w:cs="Courier New"/>
          <w:sz w:val="18"/>
        </w:rPr>
        <w:t>]</w:t>
      </w:r>
    </w:p>
    <w:p w:rsidR="00D71D20" w:rsidRPr="00D71D20" w:rsidRDefault="00D71D20" w:rsidP="00CB0702">
      <w:pPr>
        <w:ind w:firstLine="720"/>
        <w:rPr>
          <w:rFonts w:ascii="Courier New" w:hAnsi="Courier New" w:cs="Courier New"/>
          <w:sz w:val="18"/>
        </w:rPr>
      </w:pPr>
    </w:p>
    <w:p w:rsidR="00F037DB" w:rsidRDefault="0091766C">
      <w:pPr>
        <w:pStyle w:val="Heading1"/>
        <w:pageBreakBefore/>
      </w:pPr>
      <w:bookmarkStart w:id="342" w:name="_Toc522896170"/>
      <w:r>
        <w:lastRenderedPageBreak/>
        <w:t>WKT</w:t>
      </w:r>
      <w:r w:rsidRPr="00A301E0">
        <w:t xml:space="preserve"> representation of </w:t>
      </w:r>
      <w:r>
        <w:t>concatenated</w:t>
      </w:r>
      <w:r w:rsidRPr="00A301E0">
        <w:t xml:space="preserve"> </w:t>
      </w:r>
      <w:r w:rsidR="00DC4EAB">
        <w:t xml:space="preserve">coordinate </w:t>
      </w:r>
      <w:r w:rsidRPr="00A301E0">
        <w:t>operations</w:t>
      </w:r>
      <w:bookmarkEnd w:id="342"/>
    </w:p>
    <w:p w:rsidR="0091766C" w:rsidRDefault="0091766C" w:rsidP="0091766C">
      <w:r>
        <w:t xml:space="preserve">A concatenated </w:t>
      </w:r>
      <w:r w:rsidR="00DC4EAB">
        <w:t xml:space="preserve">coordinate </w:t>
      </w:r>
      <w:r>
        <w:t xml:space="preserve">operation is two or more coordinate </w:t>
      </w:r>
      <w:r w:rsidR="0055548B">
        <w:t>transform</w:t>
      </w:r>
      <w:r>
        <w:t>ations</w:t>
      </w:r>
      <w:r w:rsidR="0055548B">
        <w:t xml:space="preserve"> or coordinate conversions or point motion operations, or combinations of these operation types,</w:t>
      </w:r>
      <w:r>
        <w:t xml:space="preserve"> which are applied sequentially. The target CRS for the step </w:t>
      </w:r>
      <w:r w:rsidRPr="00007EB8">
        <w:rPr>
          <w:i/>
        </w:rPr>
        <w:t>n</w:t>
      </w:r>
      <w:r>
        <w:t xml:space="preserve"> is the source CRS for step </w:t>
      </w:r>
      <w:r w:rsidRPr="00007EB8">
        <w:rPr>
          <w:i/>
        </w:rPr>
        <w:t>n</w:t>
      </w:r>
      <w:r>
        <w:rPr>
          <w:i/>
        </w:rPr>
        <w:t>+</w:t>
      </w:r>
      <w:r w:rsidRPr="00007EB8">
        <w:rPr>
          <w:i/>
        </w:rPr>
        <w:t>1</w:t>
      </w:r>
      <w:r>
        <w:t xml:space="preserve">. The source CRS for the concatenated </w:t>
      </w:r>
      <w:r w:rsidR="00DC4EAB">
        <w:t xml:space="preserve">coordinate </w:t>
      </w:r>
      <w:r>
        <w:t xml:space="preserve">operation is the source CRS for step 1. The target CRS for the concatenated </w:t>
      </w:r>
      <w:r w:rsidR="00DC4EAB">
        <w:t xml:space="preserve">coordinate </w:t>
      </w:r>
      <w:r>
        <w:t>operation is the target CRS for the last step.</w:t>
      </w:r>
    </w:p>
    <w:p w:rsidR="00007EB8" w:rsidRPr="00A301E0" w:rsidRDefault="00007EB8" w:rsidP="00007EB8">
      <w:pPr>
        <w:keepNext/>
      </w:pPr>
      <w:r w:rsidRPr="00A301E0">
        <w:rPr>
          <w:b/>
        </w:rPr>
        <w:t>Requirement</w:t>
      </w:r>
      <w:r w:rsidRPr="00A301E0">
        <w:t xml:space="preserve">: The </w:t>
      </w:r>
      <w:r>
        <w:t>WKT</w:t>
      </w:r>
      <w:r w:rsidRPr="00A301E0">
        <w:t xml:space="preserve"> representation of a &lt;co</w:t>
      </w:r>
      <w:r>
        <w:t>ncatenated</w:t>
      </w:r>
      <w:r w:rsidRPr="00A301E0">
        <w:t xml:space="preserve"> operation&gt; shall be:</w:t>
      </w:r>
    </w:p>
    <w:tbl>
      <w:tblPr>
        <w:tblW w:w="9747" w:type="dxa"/>
        <w:tblLayout w:type="fixed"/>
        <w:tblLook w:val="0000"/>
      </w:tblPr>
      <w:tblGrid>
        <w:gridCol w:w="3369"/>
        <w:gridCol w:w="567"/>
        <w:gridCol w:w="5811"/>
      </w:tblGrid>
      <w:tr w:rsidR="00007EB8" w:rsidRPr="00A301E0" w:rsidTr="00997CED">
        <w:trPr>
          <w:cantSplit/>
        </w:trPr>
        <w:tc>
          <w:tcPr>
            <w:tcW w:w="3369" w:type="dxa"/>
            <w:shd w:val="clear" w:color="auto" w:fill="auto"/>
          </w:tcPr>
          <w:p w:rsidR="00007EB8" w:rsidRPr="00A301E0" w:rsidRDefault="00007EB8" w:rsidP="00A8287C">
            <w:pPr>
              <w:keepNext/>
            </w:pPr>
            <w:r w:rsidRPr="00A301E0">
              <w:t>&lt;</w:t>
            </w:r>
            <w:r w:rsidR="0055548B">
              <w:t xml:space="preserve"> concatenated</w:t>
            </w:r>
            <w:r w:rsidRPr="00A301E0">
              <w:t xml:space="preserve"> operation&gt;</w:t>
            </w:r>
          </w:p>
          <w:p w:rsidR="00007EB8" w:rsidRPr="00A301E0" w:rsidRDefault="00007EB8" w:rsidP="00A8287C">
            <w:pPr>
              <w:keepNext/>
            </w:pPr>
          </w:p>
        </w:tc>
        <w:tc>
          <w:tcPr>
            <w:tcW w:w="567" w:type="dxa"/>
            <w:shd w:val="clear" w:color="auto" w:fill="auto"/>
          </w:tcPr>
          <w:p w:rsidR="00007EB8" w:rsidRPr="00A301E0" w:rsidRDefault="00007EB8" w:rsidP="00A8287C">
            <w:pPr>
              <w:keepNext/>
              <w:jc w:val="center"/>
            </w:pPr>
            <w:r w:rsidRPr="00A301E0">
              <w:t>::=</w:t>
            </w:r>
          </w:p>
        </w:tc>
        <w:tc>
          <w:tcPr>
            <w:tcW w:w="5811" w:type="dxa"/>
            <w:shd w:val="clear" w:color="auto" w:fill="auto"/>
          </w:tcPr>
          <w:p w:rsidR="00997CED" w:rsidRDefault="00007EB8" w:rsidP="00A8287C">
            <w:pPr>
              <w:keepNext/>
              <w:spacing w:after="0"/>
              <w:jc w:val="left"/>
            </w:pPr>
            <w:r w:rsidRPr="00A301E0">
              <w:t>&lt;</w:t>
            </w:r>
            <w:r w:rsidR="0055548B">
              <w:t xml:space="preserve">concatenated </w:t>
            </w:r>
            <w:r w:rsidRPr="00A301E0">
              <w:t xml:space="preserve">operation keyword&gt; &lt;left delimiter&gt; </w:t>
            </w:r>
          </w:p>
          <w:p w:rsidR="00007EB8" w:rsidRPr="00A301E0" w:rsidRDefault="00007EB8" w:rsidP="00A8287C">
            <w:pPr>
              <w:keepNext/>
              <w:spacing w:after="0"/>
              <w:jc w:val="left"/>
            </w:pPr>
            <w:r w:rsidRPr="00A301E0">
              <w:t xml:space="preserve">&lt;operation name&gt; </w:t>
            </w:r>
          </w:p>
          <w:p w:rsidR="00007EB8" w:rsidRPr="00A301E0" w:rsidRDefault="00007EB8" w:rsidP="00A8287C">
            <w:pPr>
              <w:keepNext/>
              <w:spacing w:after="0"/>
              <w:jc w:val="left"/>
            </w:pPr>
            <w:r w:rsidRPr="00A301E0">
              <w:t xml:space="preserve">&lt;wkt separator&gt; &lt;source crs&gt; &lt;wkt separator&gt; &lt;target crs&gt; </w:t>
            </w:r>
          </w:p>
          <w:p w:rsidR="00997CED" w:rsidRDefault="00BE081D" w:rsidP="00A8287C">
            <w:pPr>
              <w:keepNext/>
              <w:spacing w:after="0"/>
              <w:jc w:val="left"/>
            </w:pPr>
            <w:r>
              <w:t xml:space="preserve">{ </w:t>
            </w:r>
            <w:r w:rsidRPr="00A301E0">
              <w:t xml:space="preserve">&lt;wkt separator&gt; </w:t>
            </w:r>
            <w:r w:rsidR="00997CED">
              <w:t xml:space="preserve">&lt;step keyword&gt; </w:t>
            </w:r>
            <w:r w:rsidR="00D55848" w:rsidRPr="00A301E0">
              <w:t>&lt;left delimiter&gt;</w:t>
            </w:r>
          </w:p>
          <w:p w:rsidR="00D55848" w:rsidRDefault="00BE081D" w:rsidP="00A8287C">
            <w:pPr>
              <w:keepNext/>
              <w:spacing w:after="0"/>
              <w:jc w:val="left"/>
            </w:pPr>
            <w:r w:rsidRPr="00A301E0">
              <w:t>&lt;</w:t>
            </w:r>
            <w:r>
              <w:t>coordinate operation&gt; | &lt;point motion operation</w:t>
            </w:r>
            <w:r w:rsidRPr="00A301E0">
              <w:t>&gt;</w:t>
            </w:r>
            <w:r>
              <w:t xml:space="preserve"> </w:t>
            </w:r>
          </w:p>
          <w:p w:rsidR="00007EB8" w:rsidRDefault="00D55848" w:rsidP="00A8287C">
            <w:pPr>
              <w:keepNext/>
              <w:spacing w:after="0"/>
              <w:jc w:val="left"/>
            </w:pPr>
            <w:r w:rsidRPr="00A301E0">
              <w:t>&lt;right delimiter&gt;</w:t>
            </w:r>
            <w:r>
              <w:t xml:space="preserve"> </w:t>
            </w:r>
            <w:r w:rsidR="00BE081D">
              <w:t>}...</w:t>
            </w:r>
            <w:r w:rsidR="00007EB8" w:rsidRPr="00A301E0">
              <w:t xml:space="preserve"> </w:t>
            </w:r>
          </w:p>
          <w:p w:rsidR="00363183" w:rsidRPr="00A301E0" w:rsidRDefault="00A07682" w:rsidP="00A8287C">
            <w:pPr>
              <w:keepNext/>
              <w:spacing w:after="0"/>
              <w:jc w:val="left"/>
            </w:pPr>
            <w:r>
              <w:t>[ &lt;wkt separator&gt; &lt;operation accuracy</w:t>
            </w:r>
            <w:r w:rsidR="007A3122">
              <w:t xml:space="preserve">&gt; </w:t>
            </w:r>
            <w:r>
              <w:t xml:space="preserve">]  </w:t>
            </w:r>
          </w:p>
          <w:p w:rsidR="00007EB8" w:rsidRPr="00A301E0" w:rsidRDefault="00007EB8" w:rsidP="00A8287C">
            <w:pPr>
              <w:keepNext/>
              <w:spacing w:after="0"/>
              <w:jc w:val="left"/>
            </w:pPr>
            <w:r w:rsidRPr="00A301E0">
              <w:t>[ &lt;scope extent identifier remark&gt; ] &lt;right delimiter&gt;</w:t>
            </w:r>
          </w:p>
          <w:p w:rsidR="00007EB8" w:rsidRPr="00A301E0" w:rsidRDefault="00007EB8" w:rsidP="00A8287C">
            <w:pPr>
              <w:keepNext/>
              <w:spacing w:after="0"/>
              <w:jc w:val="left"/>
            </w:pPr>
          </w:p>
        </w:tc>
      </w:tr>
      <w:tr w:rsidR="00007EB8" w:rsidRPr="00A301E0" w:rsidTr="00997CED">
        <w:trPr>
          <w:cantSplit/>
        </w:trPr>
        <w:tc>
          <w:tcPr>
            <w:tcW w:w="3369" w:type="dxa"/>
            <w:shd w:val="clear" w:color="auto" w:fill="auto"/>
          </w:tcPr>
          <w:p w:rsidR="00007EB8" w:rsidRPr="00A301E0" w:rsidRDefault="00007EB8" w:rsidP="00A8287C">
            <w:pPr>
              <w:keepNext/>
            </w:pPr>
            <w:r w:rsidRPr="00A301E0">
              <w:t>&lt;</w:t>
            </w:r>
            <w:r w:rsidR="0055548B">
              <w:t xml:space="preserve">concatenated </w:t>
            </w:r>
            <w:r w:rsidRPr="00A301E0">
              <w:t>operation keyword&gt;</w:t>
            </w:r>
          </w:p>
        </w:tc>
        <w:tc>
          <w:tcPr>
            <w:tcW w:w="567" w:type="dxa"/>
            <w:shd w:val="clear" w:color="auto" w:fill="auto"/>
          </w:tcPr>
          <w:p w:rsidR="00007EB8" w:rsidRPr="00A301E0" w:rsidRDefault="00007EB8" w:rsidP="00A8287C">
            <w:pPr>
              <w:keepNext/>
              <w:jc w:val="center"/>
            </w:pPr>
            <w:r w:rsidRPr="00A301E0">
              <w:t>::=</w:t>
            </w:r>
          </w:p>
        </w:tc>
        <w:tc>
          <w:tcPr>
            <w:tcW w:w="5811" w:type="dxa"/>
            <w:shd w:val="clear" w:color="auto" w:fill="auto"/>
          </w:tcPr>
          <w:p w:rsidR="00007EB8" w:rsidRPr="00A301E0" w:rsidRDefault="00007EB8" w:rsidP="0055548B">
            <w:pPr>
              <w:keepNext/>
              <w:spacing w:after="0"/>
              <w:jc w:val="left"/>
            </w:pPr>
            <w:r w:rsidRPr="00A301E0">
              <w:t>CO</w:t>
            </w:r>
            <w:r w:rsidR="0055548B">
              <w:t>NCATENATED</w:t>
            </w:r>
            <w:r w:rsidRPr="00A301E0">
              <w:t>OPERATION</w:t>
            </w:r>
          </w:p>
        </w:tc>
      </w:tr>
      <w:tr w:rsidR="006C7106" w:rsidRPr="00A301E0" w:rsidTr="00997CED">
        <w:trPr>
          <w:cantSplit/>
        </w:trPr>
        <w:tc>
          <w:tcPr>
            <w:tcW w:w="3369" w:type="dxa"/>
            <w:shd w:val="clear" w:color="auto" w:fill="auto"/>
          </w:tcPr>
          <w:p w:rsidR="006C7106" w:rsidRPr="00A301E0" w:rsidRDefault="006C7106" w:rsidP="006C7106">
            <w:pPr>
              <w:keepNext/>
            </w:pPr>
            <w:r w:rsidRPr="00A301E0">
              <w:t>&lt;</w:t>
            </w:r>
            <w:r>
              <w:t>step</w:t>
            </w:r>
            <w:r w:rsidRPr="00A301E0">
              <w:t xml:space="preserve"> keyword&gt;</w:t>
            </w:r>
          </w:p>
        </w:tc>
        <w:tc>
          <w:tcPr>
            <w:tcW w:w="567" w:type="dxa"/>
            <w:shd w:val="clear" w:color="auto" w:fill="auto"/>
          </w:tcPr>
          <w:p w:rsidR="006C7106" w:rsidRPr="00A301E0" w:rsidRDefault="006C7106" w:rsidP="00A8287C">
            <w:pPr>
              <w:keepNext/>
              <w:jc w:val="center"/>
            </w:pPr>
            <w:r w:rsidRPr="00A301E0">
              <w:t>::=</w:t>
            </w:r>
          </w:p>
        </w:tc>
        <w:tc>
          <w:tcPr>
            <w:tcW w:w="5811" w:type="dxa"/>
            <w:shd w:val="clear" w:color="auto" w:fill="auto"/>
          </w:tcPr>
          <w:p w:rsidR="006C7106" w:rsidRPr="00A301E0" w:rsidRDefault="006C7106" w:rsidP="0055548B">
            <w:pPr>
              <w:keepNext/>
              <w:spacing w:after="0"/>
              <w:jc w:val="left"/>
            </w:pPr>
            <w:r>
              <w:t>STEP</w:t>
            </w:r>
          </w:p>
        </w:tc>
      </w:tr>
      <w:tr w:rsidR="006C7106" w:rsidRPr="00A301E0" w:rsidTr="00997CED">
        <w:trPr>
          <w:cantSplit/>
        </w:trPr>
        <w:tc>
          <w:tcPr>
            <w:tcW w:w="3369" w:type="dxa"/>
            <w:shd w:val="clear" w:color="auto" w:fill="auto"/>
          </w:tcPr>
          <w:p w:rsidR="006C7106" w:rsidRPr="00A301E0" w:rsidRDefault="006C7106" w:rsidP="00A8287C">
            <w:r w:rsidRPr="00A301E0">
              <w:t>&lt;operation name&gt;</w:t>
            </w:r>
          </w:p>
        </w:tc>
        <w:tc>
          <w:tcPr>
            <w:tcW w:w="567" w:type="dxa"/>
            <w:shd w:val="clear" w:color="auto" w:fill="auto"/>
          </w:tcPr>
          <w:p w:rsidR="006C7106" w:rsidRPr="00A301E0" w:rsidRDefault="006C7106" w:rsidP="00A8287C">
            <w:pPr>
              <w:keepNext/>
              <w:jc w:val="center"/>
            </w:pPr>
            <w:r w:rsidRPr="00A301E0">
              <w:t>::=</w:t>
            </w:r>
          </w:p>
        </w:tc>
        <w:tc>
          <w:tcPr>
            <w:tcW w:w="5811" w:type="dxa"/>
            <w:shd w:val="clear" w:color="auto" w:fill="auto"/>
          </w:tcPr>
          <w:p w:rsidR="006C7106" w:rsidRPr="00A301E0" w:rsidRDefault="006C7106" w:rsidP="00A8287C">
            <w:pPr>
              <w:keepNext/>
              <w:keepLines/>
              <w:spacing w:after="0"/>
            </w:pPr>
            <w:r w:rsidRPr="00A301E0">
              <w:t xml:space="preserve">&lt;quoted Latin text&gt;                                       </w:t>
            </w:r>
            <w:r w:rsidRPr="00A301E0">
              <w:rPr>
                <w:rFonts w:ascii="Courier New" w:hAnsi="Courier New" w:cs="Courier New"/>
                <w:i/>
              </w:rPr>
              <w:t>!! See 7.2</w:t>
            </w:r>
          </w:p>
        </w:tc>
      </w:tr>
    </w:tbl>
    <w:p w:rsidR="00BB599F" w:rsidRPr="00BB599F" w:rsidRDefault="00BB599F" w:rsidP="00BB599F">
      <w:r>
        <w:t>&lt;source crs&gt;, &lt;target crs&gt;</w:t>
      </w:r>
      <w:r w:rsidR="00363183">
        <w:t xml:space="preserve">, &lt;coordinate operation&gt; </w:t>
      </w:r>
      <w:r>
        <w:t xml:space="preserve">and </w:t>
      </w:r>
      <w:r w:rsidR="00363183">
        <w:t>&lt;</w:t>
      </w:r>
      <w:r>
        <w:t>operation</w:t>
      </w:r>
      <w:r w:rsidR="00363183">
        <w:t xml:space="preserve"> accuracy</w:t>
      </w:r>
      <w:r>
        <w:t xml:space="preserve">&gt; are defined in 17.1 and 17.2, </w:t>
      </w:r>
      <w:r w:rsidR="007A3122">
        <w:t>&lt;</w:t>
      </w:r>
      <w:r>
        <w:t>point motion operation</w:t>
      </w:r>
      <w:r w:rsidR="007A3122">
        <w:t>&gt;</w:t>
      </w:r>
      <w:r>
        <w:t xml:space="preserve"> is defined in clause 18.</w:t>
      </w:r>
    </w:p>
    <w:p w:rsidR="00BE081D" w:rsidRPr="00A301E0" w:rsidRDefault="00BE081D" w:rsidP="00BE081D">
      <w:pPr>
        <w:pStyle w:val="Example"/>
        <w:keepNext/>
        <w:spacing w:after="0"/>
        <w:rPr>
          <w:rFonts w:ascii="Courier New" w:hAnsi="Courier New" w:cs="Courier New"/>
        </w:rPr>
      </w:pPr>
      <w:r>
        <w:t>EXAMPLE</w:t>
      </w:r>
      <w:r>
        <w:tab/>
      </w:r>
    </w:p>
    <w:p w:rsidR="00BE081D" w:rsidRPr="00A301E0" w:rsidRDefault="00BE081D" w:rsidP="00BE081D">
      <w:pPr>
        <w:keepNext/>
        <w:spacing w:after="0"/>
        <w:ind w:firstLine="720"/>
        <w:rPr>
          <w:rFonts w:ascii="Courier New" w:hAnsi="Courier New" w:cs="Courier New"/>
          <w:sz w:val="18"/>
        </w:rPr>
      </w:pPr>
      <w:r>
        <w:rPr>
          <w:rFonts w:ascii="Courier New" w:hAnsi="Courier New" w:cs="Courier New"/>
          <w:sz w:val="18"/>
        </w:rPr>
        <w:t>CONCATENATED</w:t>
      </w:r>
      <w:r w:rsidRPr="00A301E0">
        <w:rPr>
          <w:rFonts w:ascii="Courier New" w:hAnsi="Courier New" w:cs="Courier New"/>
          <w:sz w:val="18"/>
        </w:rPr>
        <w:t>OPERATION["</w:t>
      </w:r>
      <w:r w:rsidR="00997CED">
        <w:rPr>
          <w:rFonts w:ascii="Courier New" w:hAnsi="Courier New" w:cs="Courier New"/>
        </w:rPr>
        <w:t>xxxx to zzzz</w:t>
      </w:r>
      <w:r w:rsidRPr="00A301E0">
        <w:rPr>
          <w:rFonts w:ascii="Courier New" w:hAnsi="Courier New" w:cs="Courier New"/>
          <w:sz w:val="18"/>
        </w:rPr>
        <w:t>",</w:t>
      </w:r>
    </w:p>
    <w:p w:rsidR="00BE081D" w:rsidRPr="00A301E0" w:rsidRDefault="00BE081D" w:rsidP="00BE081D">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 xml:space="preserve">full WKT definition of </w:t>
      </w:r>
      <w:r w:rsidR="00997CED">
        <w:rPr>
          <w:i/>
          <w:sz w:val="18"/>
        </w:rPr>
        <w:t>CRS xxxx</w:t>
      </w:r>
      <w:r w:rsidRPr="00A301E0">
        <w:rPr>
          <w:i/>
          <w:sz w:val="18"/>
        </w:rPr>
        <w:t xml:space="preserve"> required here but omitted for brevity</w:t>
      </w:r>
      <w:r w:rsidRPr="00A301E0">
        <w:rPr>
          <w:sz w:val="18"/>
        </w:rPr>
        <w:t>…</w:t>
      </w:r>
      <w:r w:rsidRPr="00A301E0">
        <w:rPr>
          <w:rFonts w:ascii="Courier New" w:hAnsi="Courier New" w:cs="Courier New"/>
          <w:sz w:val="18"/>
        </w:rPr>
        <w:t>],</w:t>
      </w:r>
    </w:p>
    <w:p w:rsidR="00BE081D" w:rsidRPr="00A301E0" w:rsidRDefault="00BE081D" w:rsidP="00BE081D">
      <w:pPr>
        <w:keepNext/>
        <w:spacing w:after="0"/>
        <w:ind w:firstLine="720"/>
        <w:rPr>
          <w:rFonts w:ascii="Courier New" w:hAnsi="Courier New" w:cs="Courier New"/>
          <w:sz w:val="18"/>
        </w:rPr>
      </w:pPr>
      <w:r w:rsidRPr="00A301E0">
        <w:rPr>
          <w:rFonts w:ascii="Courier New" w:hAnsi="Courier New" w:cs="Courier New"/>
          <w:sz w:val="18"/>
        </w:rPr>
        <w:t xml:space="preserve">  </w:t>
      </w:r>
      <w:r w:rsidRPr="00997CED">
        <w:rPr>
          <w:rFonts w:ascii="Courier New" w:hAnsi="Courier New" w:cs="Courier New"/>
          <w:sz w:val="18"/>
        </w:rPr>
        <w:t>TARGETCRS[</w:t>
      </w:r>
      <w:r w:rsidRPr="00997CED">
        <w:rPr>
          <w:sz w:val="18"/>
        </w:rPr>
        <w:t>…</w:t>
      </w:r>
      <w:r w:rsidRPr="00997CED">
        <w:rPr>
          <w:i/>
          <w:sz w:val="18"/>
        </w:rPr>
        <w:t xml:space="preserve">full WKT definition of </w:t>
      </w:r>
      <w:r w:rsidR="00997CED">
        <w:rPr>
          <w:i/>
          <w:sz w:val="18"/>
        </w:rPr>
        <w:t xml:space="preserve">CRS </w:t>
      </w:r>
      <w:r w:rsidR="00997CED" w:rsidRPr="00997CED">
        <w:rPr>
          <w:i/>
          <w:sz w:val="18"/>
        </w:rPr>
        <w:t>zzzz</w:t>
      </w:r>
      <w:r w:rsidRPr="00997CED">
        <w:rPr>
          <w:i/>
          <w:sz w:val="18"/>
        </w:rPr>
        <w:t xml:space="preserve"> required here but omitted for brevity</w:t>
      </w:r>
      <w:r w:rsidRPr="00997CED">
        <w:rPr>
          <w:sz w:val="18"/>
        </w:rPr>
        <w:t>…</w:t>
      </w:r>
      <w:r w:rsidRPr="00997CED">
        <w:rPr>
          <w:rFonts w:ascii="Courier New" w:hAnsi="Courier New" w:cs="Courier New"/>
          <w:sz w:val="18"/>
        </w:rPr>
        <w:t>],</w:t>
      </w:r>
    </w:p>
    <w:p w:rsidR="00BE081D" w:rsidRDefault="00BE081D" w:rsidP="00997CED">
      <w:pPr>
        <w:keepNext/>
        <w:spacing w:after="0"/>
        <w:ind w:firstLine="720"/>
        <w:rPr>
          <w:rFonts w:ascii="Courier New" w:hAnsi="Courier New" w:cs="Courier New"/>
          <w:sz w:val="18"/>
        </w:rPr>
      </w:pPr>
      <w:r w:rsidRPr="00A301E0">
        <w:rPr>
          <w:rFonts w:ascii="Courier New" w:hAnsi="Courier New" w:cs="Courier New"/>
          <w:sz w:val="18"/>
        </w:rPr>
        <w:t xml:space="preserve">  </w:t>
      </w:r>
      <w:r w:rsidR="00997CED">
        <w:rPr>
          <w:rFonts w:ascii="Courier New" w:hAnsi="Courier New" w:cs="Courier New"/>
          <w:sz w:val="18"/>
        </w:rPr>
        <w:t xml:space="preserve">  STEP[</w:t>
      </w:r>
      <w:r w:rsidR="00997CED" w:rsidRPr="00A301E0">
        <w:rPr>
          <w:sz w:val="18"/>
        </w:rPr>
        <w:t>…</w:t>
      </w:r>
      <w:r w:rsidR="00997CED" w:rsidRPr="00A301E0">
        <w:rPr>
          <w:i/>
          <w:sz w:val="18"/>
        </w:rPr>
        <w:t xml:space="preserve">full WKT definition of </w:t>
      </w:r>
      <w:r w:rsidR="00997CED">
        <w:rPr>
          <w:i/>
          <w:sz w:val="18"/>
        </w:rPr>
        <w:t xml:space="preserve">operation xxxx to yyyy </w:t>
      </w:r>
      <w:r w:rsidR="00997CED" w:rsidRPr="00A301E0">
        <w:rPr>
          <w:i/>
          <w:sz w:val="18"/>
        </w:rPr>
        <w:t xml:space="preserve"> required here but omitted for brevity</w:t>
      </w:r>
      <w:r w:rsidR="00997CED" w:rsidRPr="00A301E0">
        <w:rPr>
          <w:sz w:val="18"/>
        </w:rPr>
        <w:t>…</w:t>
      </w:r>
      <w:r w:rsidR="00997CED" w:rsidRPr="00A301E0">
        <w:rPr>
          <w:rFonts w:ascii="Courier New" w:hAnsi="Courier New" w:cs="Courier New"/>
          <w:sz w:val="18"/>
        </w:rPr>
        <w:t>],</w:t>
      </w:r>
    </w:p>
    <w:p w:rsidR="005F7E54" w:rsidRDefault="00997CED">
      <w:pPr>
        <w:keepNext/>
        <w:spacing w:after="0"/>
        <w:ind w:firstLine="720"/>
        <w:rPr>
          <w:rFonts w:ascii="Courier New" w:hAnsi="Courier New" w:cs="Courier New"/>
          <w:sz w:val="18"/>
        </w:rPr>
      </w:pPr>
      <w:r>
        <w:rPr>
          <w:rFonts w:ascii="Courier New" w:hAnsi="Courier New" w:cs="Courier New"/>
          <w:sz w:val="18"/>
        </w:rPr>
        <w:t xml:space="preserve">    STEP[</w:t>
      </w:r>
      <w:r w:rsidRPr="00A301E0">
        <w:rPr>
          <w:sz w:val="18"/>
        </w:rPr>
        <w:t>…</w:t>
      </w:r>
      <w:r w:rsidRPr="00A301E0">
        <w:rPr>
          <w:i/>
          <w:sz w:val="18"/>
        </w:rPr>
        <w:t xml:space="preserve">full WKT definition of </w:t>
      </w:r>
      <w:r>
        <w:rPr>
          <w:i/>
          <w:sz w:val="18"/>
        </w:rPr>
        <w:t xml:space="preserve">operation yyyy to zzzz </w:t>
      </w:r>
      <w:r w:rsidRPr="00A301E0">
        <w:rPr>
          <w:i/>
          <w:sz w:val="18"/>
        </w:rPr>
        <w:t>required here but omitted for brevity</w:t>
      </w:r>
      <w:r w:rsidRPr="00A301E0">
        <w:rPr>
          <w:sz w:val="18"/>
        </w:rPr>
        <w:t>…</w:t>
      </w:r>
      <w:r w:rsidRPr="00A301E0">
        <w:rPr>
          <w:rFonts w:ascii="Courier New" w:hAnsi="Courier New" w:cs="Courier New"/>
          <w:sz w:val="18"/>
        </w:rPr>
        <w:t>],</w:t>
      </w:r>
    </w:p>
    <w:p w:rsidR="00363183" w:rsidRDefault="00BE081D" w:rsidP="00CB0702">
      <w:pPr>
        <w:keepNext/>
        <w:spacing w:after="0"/>
        <w:ind w:firstLine="709"/>
        <w:rPr>
          <w:rFonts w:ascii="Courier New" w:hAnsi="Courier New" w:cs="Courier New"/>
          <w:sz w:val="18"/>
        </w:rPr>
      </w:pPr>
      <w:r w:rsidRPr="00A301E0">
        <w:rPr>
          <w:rFonts w:ascii="Courier New" w:hAnsi="Courier New" w:cs="Courier New"/>
          <w:sz w:val="18"/>
        </w:rPr>
        <w:t xml:space="preserve">  </w:t>
      </w:r>
      <w:r w:rsidR="00363183">
        <w:rPr>
          <w:rFonts w:ascii="Courier New" w:hAnsi="Courier New" w:cs="Courier New"/>
          <w:sz w:val="18"/>
        </w:rPr>
        <w:t>OPERATIONACCURACY[5]</w:t>
      </w:r>
    </w:p>
    <w:p w:rsidR="00EA42E8" w:rsidRDefault="00363183" w:rsidP="00CB0702">
      <w:pPr>
        <w:keepNext/>
        <w:spacing w:after="0"/>
        <w:ind w:firstLine="709"/>
        <w:rPr>
          <w:rFonts w:ascii="Courier New" w:hAnsi="Courier New" w:cs="Courier New"/>
          <w:sz w:val="18"/>
        </w:rPr>
      </w:pPr>
      <w:r>
        <w:rPr>
          <w:rFonts w:ascii="Courier New" w:hAnsi="Courier New" w:cs="Courier New"/>
          <w:sz w:val="18"/>
        </w:rPr>
        <w:t xml:space="preserve">  </w:t>
      </w:r>
      <w:r w:rsidR="00EA42E8">
        <w:rPr>
          <w:rFonts w:ascii="Courier New" w:hAnsi="Courier New" w:cs="Courier New"/>
          <w:sz w:val="18"/>
        </w:rPr>
        <w:t>USAGE[</w:t>
      </w:r>
      <w:r w:rsidR="001C017C">
        <w:rPr>
          <w:rFonts w:ascii="Courier New" w:hAnsi="Courier New" w:cs="Courier New"/>
          <w:sz w:val="18"/>
        </w:rPr>
        <w:t>SCOPE["Scope description."],</w:t>
      </w:r>
    </w:p>
    <w:p w:rsidR="00CB0702" w:rsidRDefault="00EA42E8" w:rsidP="00CB0702">
      <w:pPr>
        <w:keepNext/>
        <w:spacing w:after="0"/>
        <w:ind w:firstLine="709"/>
        <w:rPr>
          <w:rFonts w:ascii="Courier New" w:hAnsi="Courier New" w:cs="Courier New"/>
          <w:color w:val="000000"/>
          <w:szCs w:val="22"/>
        </w:rPr>
      </w:pPr>
      <w:r>
        <w:rPr>
          <w:rFonts w:ascii="Courier New" w:hAnsi="Courier New" w:cs="Courier New"/>
          <w:sz w:val="18"/>
        </w:rPr>
        <w:t xml:space="preserve">        </w:t>
      </w:r>
      <w:r w:rsidR="005E2EBF" w:rsidRPr="00D24CD0">
        <w:rPr>
          <w:rFonts w:ascii="Courier New" w:hAnsi="Courier New" w:cs="Courier New"/>
          <w:sz w:val="18"/>
          <w:szCs w:val="18"/>
        </w:rPr>
        <w:t>AREA["</w:t>
      </w:r>
      <w:r w:rsidR="005E2EBF" w:rsidRPr="00D24CD0">
        <w:rPr>
          <w:rFonts w:ascii="Courier New" w:hAnsi="Courier New" w:cs="Courier New"/>
          <w:color w:val="000000"/>
          <w:sz w:val="18"/>
          <w:szCs w:val="22"/>
        </w:rPr>
        <w:t>Concatenated operation area description.</w:t>
      </w:r>
      <w:r w:rsidR="005E2EBF" w:rsidRPr="00D24CD0">
        <w:rPr>
          <w:rFonts w:ascii="Courier New" w:hAnsi="Courier New" w:cs="Courier New"/>
          <w:sz w:val="18"/>
          <w:szCs w:val="18"/>
        </w:rPr>
        <w:t>"</w:t>
      </w:r>
      <w:r w:rsidR="005E2EBF" w:rsidRPr="00A301E0">
        <w:rPr>
          <w:rFonts w:ascii="Courier New" w:hAnsi="Courier New" w:cs="Courier New"/>
          <w:color w:val="000000"/>
          <w:szCs w:val="22"/>
        </w:rPr>
        <w:t>]</w:t>
      </w:r>
      <w:r>
        <w:rPr>
          <w:rFonts w:ascii="Courier New" w:hAnsi="Courier New" w:cs="Courier New"/>
          <w:color w:val="000000"/>
          <w:szCs w:val="22"/>
        </w:rPr>
        <w:t>]</w:t>
      </w:r>
    </w:p>
    <w:p w:rsidR="00007EB8" w:rsidRDefault="00BE081D" w:rsidP="00CB0702">
      <w:pPr>
        <w:spacing w:after="0"/>
        <w:ind w:firstLine="709"/>
        <w:rPr>
          <w:rFonts w:ascii="Courier New" w:hAnsi="Courier New" w:cs="Courier New"/>
          <w:sz w:val="18"/>
        </w:rPr>
      </w:pPr>
      <w:r w:rsidRPr="00A301E0">
        <w:rPr>
          <w:rFonts w:ascii="Courier New" w:hAnsi="Courier New" w:cs="Courier New"/>
          <w:sz w:val="18"/>
        </w:rPr>
        <w:t>]</w:t>
      </w:r>
    </w:p>
    <w:p w:rsidR="005E2EBF" w:rsidRPr="000C2758" w:rsidRDefault="005E2EBF" w:rsidP="00BE081D"/>
    <w:p w:rsidR="00F037DB" w:rsidRDefault="00CC73F8">
      <w:pPr>
        <w:pStyle w:val="Heading1"/>
        <w:pageBreakBefore/>
      </w:pPr>
      <w:bookmarkStart w:id="343" w:name="_Toc522896171"/>
      <w:r>
        <w:lastRenderedPageBreak/>
        <w:t>WKT</w:t>
      </w:r>
      <w:r w:rsidR="00945265" w:rsidRPr="00A301E0">
        <w:t xml:space="preserve"> representation of CRS and coordinate operation couplets</w:t>
      </w:r>
      <w:bookmarkEnd w:id="341"/>
      <w:bookmarkEnd w:id="343"/>
    </w:p>
    <w:p w:rsidR="00945265" w:rsidRPr="00A301E0" w:rsidRDefault="00945265" w:rsidP="00945265">
      <w:pPr>
        <w:pStyle w:val="Heading2"/>
        <w:numPr>
          <w:ilvl w:val="1"/>
          <w:numId w:val="1"/>
        </w:numPr>
        <w:tabs>
          <w:tab w:val="clear" w:pos="360"/>
        </w:tabs>
      </w:pPr>
      <w:bookmarkStart w:id="344" w:name="_Toc380310684"/>
      <w:bookmarkStart w:id="345" w:name="_Toc522896172"/>
      <w:r w:rsidRPr="00A301E0">
        <w:t>Bound CRS</w:t>
      </w:r>
      <w:bookmarkEnd w:id="344"/>
      <w:bookmarkEnd w:id="345"/>
    </w:p>
    <w:p w:rsidR="00945265" w:rsidRPr="00A301E0" w:rsidRDefault="00945265" w:rsidP="00945265">
      <w:pPr>
        <w:rPr>
          <w:b/>
        </w:rPr>
      </w:pPr>
      <w:r w:rsidRPr="00A301E0">
        <w:t xml:space="preserve">The definition of a CRS is not dependent upon any relationship to an independent CRS. However in an implementation that merges datasets referenced to differing CRSs, it is sometimes useful to associate the definition of the transformation that has been used with the CRS definition. This facilitates the interrelationship of CRS by concatenating transformations via a common or hub CRS. This </w:t>
      </w:r>
      <w:r w:rsidR="00D52727">
        <w:t>d</w:t>
      </w:r>
      <w:r w:rsidR="00990B2A">
        <w:t>ocument</w:t>
      </w:r>
      <w:r w:rsidRPr="00A301E0">
        <w:t xml:space="preserve"> permits the association of an abridged coordinate transformation description with a coordinate reference system description in a single text string. </w:t>
      </w:r>
      <w:r w:rsidRPr="00A301E0">
        <w:rPr>
          <w:color w:val="000000"/>
          <w:szCs w:val="22"/>
        </w:rPr>
        <w:t>In a Bound CRS the abridged coordinate transformation is applied to the source CRS with the target CRS being the common or hub system.</w:t>
      </w:r>
    </w:p>
    <w:p w:rsidR="00945265" w:rsidRPr="00A301E0" w:rsidRDefault="00945265" w:rsidP="00FC48A3">
      <w:pPr>
        <w:keepNext/>
      </w:pPr>
      <w:r w:rsidRPr="00A301E0">
        <w:rPr>
          <w:b/>
        </w:rPr>
        <w:t>Requirement</w:t>
      </w:r>
      <w:r w:rsidRPr="00A301E0">
        <w:t xml:space="preserve">: The </w:t>
      </w:r>
      <w:r w:rsidR="00212EBC">
        <w:t>WKT</w:t>
      </w:r>
      <w:r w:rsidRPr="00A301E0">
        <w:t xml:space="preserve"> representation of a bound CRS shall be:</w:t>
      </w:r>
    </w:p>
    <w:tbl>
      <w:tblPr>
        <w:tblW w:w="0" w:type="auto"/>
        <w:tblLayout w:type="fixed"/>
        <w:tblLook w:val="0000"/>
      </w:tblPr>
      <w:tblGrid>
        <w:gridCol w:w="2235"/>
        <w:gridCol w:w="567"/>
        <w:gridCol w:w="7046"/>
      </w:tblGrid>
      <w:tr w:rsidR="00945265" w:rsidRPr="00A301E0" w:rsidTr="00E30BB7">
        <w:trPr>
          <w:cantSplit/>
        </w:trPr>
        <w:tc>
          <w:tcPr>
            <w:tcW w:w="2235" w:type="dxa"/>
            <w:shd w:val="clear" w:color="auto" w:fill="auto"/>
          </w:tcPr>
          <w:p w:rsidR="00945265" w:rsidRPr="00A301E0" w:rsidRDefault="00945265" w:rsidP="00E30BB7">
            <w:r w:rsidRPr="00A301E0">
              <w:t>&lt;bound crs&gt;</w:t>
            </w:r>
          </w:p>
        </w:tc>
        <w:tc>
          <w:tcPr>
            <w:tcW w:w="567" w:type="dxa"/>
            <w:shd w:val="clear" w:color="auto" w:fill="auto"/>
          </w:tcPr>
          <w:p w:rsidR="00945265" w:rsidRPr="00A301E0" w:rsidRDefault="00945265" w:rsidP="00E30BB7">
            <w:pPr>
              <w:keepNext/>
              <w:keepLines/>
              <w:ind w:left="-140" w:firstLine="140"/>
              <w:jc w:val="center"/>
            </w:pPr>
            <w:r w:rsidRPr="00A301E0">
              <w:t>::=</w:t>
            </w:r>
          </w:p>
        </w:tc>
        <w:tc>
          <w:tcPr>
            <w:tcW w:w="7046" w:type="dxa"/>
            <w:shd w:val="clear" w:color="auto" w:fill="auto"/>
          </w:tcPr>
          <w:p w:rsidR="00945265" w:rsidRPr="00A301E0" w:rsidRDefault="00945265" w:rsidP="00E30BB7">
            <w:pPr>
              <w:keepNext/>
              <w:keepLines/>
              <w:spacing w:after="0"/>
              <w:jc w:val="left"/>
            </w:pPr>
            <w:r w:rsidRPr="00A301E0">
              <w:t xml:space="preserve">&lt;bound crs keyword&gt; &lt;left delimiter&gt; </w:t>
            </w:r>
          </w:p>
          <w:p w:rsidR="00945265" w:rsidRPr="00A301E0" w:rsidRDefault="00945265" w:rsidP="00E30BB7">
            <w:pPr>
              <w:keepNext/>
              <w:keepLines/>
              <w:spacing w:after="0"/>
              <w:jc w:val="left"/>
            </w:pPr>
            <w:r w:rsidRPr="00A301E0">
              <w:t xml:space="preserve">&lt;source crs&gt; &lt;wkt separator&gt; &lt;target crs&gt; </w:t>
            </w:r>
          </w:p>
          <w:p w:rsidR="00945265" w:rsidRPr="00A301E0" w:rsidRDefault="00945265" w:rsidP="00E30BB7">
            <w:pPr>
              <w:spacing w:after="0"/>
              <w:jc w:val="left"/>
            </w:pPr>
            <w:r w:rsidRPr="00A301E0">
              <w:t xml:space="preserve">&lt;wkt separator&gt; </w:t>
            </w:r>
            <w:r w:rsidR="000159AA" w:rsidRPr="00E94FB2">
              <w:t xml:space="preserve">&lt;abridged coordinate transformation&gt; </w:t>
            </w:r>
          </w:p>
          <w:p w:rsidR="00945265" w:rsidRPr="00A301E0" w:rsidRDefault="000159AA" w:rsidP="00E30BB7">
            <w:pPr>
              <w:keepNext/>
              <w:keepLines/>
              <w:spacing w:after="0"/>
              <w:jc w:val="left"/>
            </w:pPr>
            <w:r w:rsidRPr="00E94FB2">
              <w:t>[</w:t>
            </w:r>
            <w:r w:rsidR="00763C7A">
              <w:t xml:space="preserve"> </w:t>
            </w:r>
            <w:r w:rsidR="00763C7A" w:rsidRPr="001A7780">
              <w:rPr>
                <w:rFonts w:cs="Arial"/>
                <w:szCs w:val="18"/>
                <w:lang w:eastAsia="en-GB"/>
              </w:rPr>
              <w:t xml:space="preserve">&lt;scope extent </w:t>
            </w:r>
            <w:r w:rsidRPr="00E94FB2">
              <w:t>identifier remark&gt; ]</w:t>
            </w:r>
            <w:r w:rsidR="00945265" w:rsidRPr="00A301E0">
              <w:t xml:space="preserve">  </w:t>
            </w:r>
          </w:p>
          <w:p w:rsidR="00945265" w:rsidRPr="00A301E0" w:rsidRDefault="00945265" w:rsidP="00E30BB7">
            <w:pPr>
              <w:keepNext/>
              <w:keepLines/>
              <w:spacing w:after="0"/>
              <w:jc w:val="left"/>
            </w:pPr>
            <w:r w:rsidRPr="00A301E0">
              <w:t xml:space="preserve">&lt;right delimiter&gt; </w:t>
            </w:r>
          </w:p>
          <w:p w:rsidR="00945265" w:rsidRPr="00A301E0" w:rsidRDefault="00945265" w:rsidP="00E30BB7">
            <w:pPr>
              <w:keepNext/>
              <w:keepLines/>
              <w:spacing w:after="0"/>
              <w:jc w:val="left"/>
            </w:pPr>
          </w:p>
        </w:tc>
      </w:tr>
      <w:tr w:rsidR="00945265" w:rsidRPr="00A301E0" w:rsidTr="00E30BB7">
        <w:trPr>
          <w:cantSplit/>
        </w:trPr>
        <w:tc>
          <w:tcPr>
            <w:tcW w:w="2235" w:type="dxa"/>
            <w:shd w:val="clear" w:color="auto" w:fill="auto"/>
          </w:tcPr>
          <w:p w:rsidR="00945265" w:rsidRPr="00A301E0" w:rsidRDefault="00945265" w:rsidP="00E30BB7">
            <w:pPr>
              <w:jc w:val="left"/>
            </w:pPr>
            <w:r w:rsidRPr="00A301E0">
              <w:t>&lt;bound crs keyword&gt;</w:t>
            </w:r>
          </w:p>
        </w:tc>
        <w:tc>
          <w:tcPr>
            <w:tcW w:w="567" w:type="dxa"/>
            <w:shd w:val="clear" w:color="auto" w:fill="auto"/>
          </w:tcPr>
          <w:p w:rsidR="00945265" w:rsidRPr="00A301E0" w:rsidRDefault="00945265" w:rsidP="00E30BB7">
            <w:pPr>
              <w:keepNext/>
              <w:keepLines/>
              <w:ind w:left="-140" w:firstLine="140"/>
              <w:jc w:val="center"/>
            </w:pPr>
            <w:r w:rsidRPr="00A301E0">
              <w:t>::=</w:t>
            </w:r>
          </w:p>
        </w:tc>
        <w:tc>
          <w:tcPr>
            <w:tcW w:w="7046" w:type="dxa"/>
            <w:shd w:val="clear" w:color="auto" w:fill="auto"/>
          </w:tcPr>
          <w:p w:rsidR="00945265" w:rsidRPr="00A301E0" w:rsidRDefault="00945265" w:rsidP="00E30BB7">
            <w:pPr>
              <w:keepNext/>
              <w:keepLines/>
              <w:spacing w:after="0"/>
              <w:jc w:val="left"/>
            </w:pPr>
            <w:r w:rsidRPr="00A301E0">
              <w:t>BOUNDCRS</w:t>
            </w:r>
          </w:p>
        </w:tc>
      </w:tr>
    </w:tbl>
    <w:p w:rsidR="00945265" w:rsidRPr="00A301E0" w:rsidRDefault="00945265" w:rsidP="00945265">
      <w:pPr>
        <w:rPr>
          <w:color w:val="000000"/>
          <w:szCs w:val="22"/>
        </w:rPr>
      </w:pPr>
      <w:r w:rsidRPr="00A301E0">
        <w:t xml:space="preserve">Examples are given in </w:t>
      </w:r>
      <w:r w:rsidR="005E2EBF">
        <w:t>20</w:t>
      </w:r>
      <w:r w:rsidRPr="00A301E0">
        <w:t>.3.</w:t>
      </w:r>
    </w:p>
    <w:p w:rsidR="00945265" w:rsidRPr="00A301E0" w:rsidRDefault="00945265" w:rsidP="00945265">
      <w:r w:rsidRPr="00A301E0">
        <w:rPr>
          <w:color w:val="000000"/>
          <w:szCs w:val="22"/>
        </w:rPr>
        <w:t xml:space="preserve">The source and target CRSs shall be defined through a full CRS description as described in </w:t>
      </w:r>
      <w:r w:rsidR="0088008E">
        <w:rPr>
          <w:color w:val="000000"/>
          <w:szCs w:val="22"/>
        </w:rPr>
        <w:t>Clause</w:t>
      </w:r>
      <w:r w:rsidRPr="00A301E0">
        <w:rPr>
          <w:color w:val="000000"/>
          <w:szCs w:val="22"/>
        </w:rPr>
        <w:t xml:space="preserve"> 8. If the source CRS type is projected and the abridged coordinate transformation operates in the geodetic CRS domain, the transformation is deemed to operate on the projected CRS’s base CRS but the projected CRS shall be described.</w:t>
      </w:r>
    </w:p>
    <w:p w:rsidR="00945265" w:rsidRPr="00A301E0" w:rsidRDefault="00945265" w:rsidP="00945265">
      <w:pPr>
        <w:pStyle w:val="Heading2"/>
        <w:numPr>
          <w:ilvl w:val="1"/>
          <w:numId w:val="1"/>
        </w:numPr>
        <w:tabs>
          <w:tab w:val="clear" w:pos="360"/>
        </w:tabs>
      </w:pPr>
      <w:bookmarkStart w:id="346" w:name="_Toc380310685"/>
      <w:bookmarkStart w:id="347" w:name="_Toc522896173"/>
      <w:r w:rsidRPr="00A301E0">
        <w:t>Bound CRS components</w:t>
      </w:r>
      <w:bookmarkEnd w:id="346"/>
      <w:bookmarkEnd w:id="347"/>
    </w:p>
    <w:p w:rsidR="00945265" w:rsidRPr="00A301E0" w:rsidRDefault="00945265" w:rsidP="00945265">
      <w:pPr>
        <w:pStyle w:val="Heading3"/>
        <w:numPr>
          <w:ilvl w:val="2"/>
          <w:numId w:val="1"/>
        </w:numPr>
        <w:tabs>
          <w:tab w:val="clear" w:pos="720"/>
        </w:tabs>
      </w:pPr>
      <w:bookmarkStart w:id="348" w:name="_Toc380310686"/>
      <w:bookmarkStart w:id="349" w:name="_Toc522896174"/>
      <w:r w:rsidRPr="00A301E0">
        <w:t>Abridged coordinate transformation</w:t>
      </w:r>
      <w:bookmarkEnd w:id="348"/>
      <w:bookmarkEnd w:id="349"/>
    </w:p>
    <w:p w:rsidR="00945265" w:rsidRPr="00A301E0" w:rsidRDefault="00945265" w:rsidP="00945265">
      <w:bookmarkStart w:id="350" w:name="_Toc376985600"/>
      <w:r w:rsidRPr="00A301E0">
        <w:t xml:space="preserve">In the </w:t>
      </w:r>
      <w:r w:rsidR="00212EBC">
        <w:t>WKT</w:t>
      </w:r>
      <w:r w:rsidRPr="00A301E0">
        <w:t xml:space="preserve"> representation of projected coordinate reference systems the units of map projection parameters may be implied (see 9.3). In a similar way the abridged coordinate transformation also omits explicit identification of coordinate transformation parameter unit from the text string. It has several constraints.</w:t>
      </w:r>
      <w:bookmarkEnd w:id="350"/>
    </w:p>
    <w:p w:rsidR="00945265" w:rsidRPr="00A301E0" w:rsidRDefault="00945265" w:rsidP="00945265">
      <w:pPr>
        <w:rPr>
          <w:color w:val="000000"/>
          <w:szCs w:val="22"/>
        </w:rPr>
      </w:pPr>
      <w:r w:rsidRPr="00A301E0">
        <w:rPr>
          <w:b/>
        </w:rPr>
        <w:t>Requirements</w:t>
      </w:r>
      <w:r w:rsidRPr="00A301E0">
        <w:t>:</w:t>
      </w:r>
    </w:p>
    <w:p w:rsidR="00945265" w:rsidRPr="00A301E0" w:rsidRDefault="00945265" w:rsidP="00653694">
      <w:pPr>
        <w:pStyle w:val="ListNumber3"/>
        <w:numPr>
          <w:ilvl w:val="2"/>
          <w:numId w:val="37"/>
        </w:numPr>
      </w:pPr>
      <w:r w:rsidRPr="00A301E0">
        <w:t>The abridged form of coordinate transformation shall only be used as part of a Bound CRS.</w:t>
      </w:r>
    </w:p>
    <w:p w:rsidR="00945265" w:rsidRPr="00A301E0" w:rsidRDefault="00945265" w:rsidP="00653694">
      <w:pPr>
        <w:pStyle w:val="ListNumber3"/>
        <w:numPr>
          <w:ilvl w:val="2"/>
          <w:numId w:val="37"/>
        </w:numPr>
      </w:pPr>
      <w:r w:rsidRPr="00E360CE">
        <w:t>The abridged transformation shall be described in the sense from &lt;source CRS&gt; to &lt;target CRS&gt;.</w:t>
      </w:r>
    </w:p>
    <w:p w:rsidR="00945265" w:rsidRPr="00A301E0" w:rsidRDefault="00945265" w:rsidP="00653694">
      <w:pPr>
        <w:pStyle w:val="ListNumber3"/>
        <w:numPr>
          <w:ilvl w:val="2"/>
          <w:numId w:val="37"/>
        </w:numPr>
      </w:pPr>
      <w:r w:rsidRPr="00A301E0">
        <w:t xml:space="preserve">The </w:t>
      </w:r>
      <w:r w:rsidR="00212EBC">
        <w:t>WKT</w:t>
      </w:r>
      <w:r w:rsidRPr="00A301E0">
        <w:t xml:space="preserve"> representation of an abridged coordinate transformation shall be:</w:t>
      </w:r>
    </w:p>
    <w:p w:rsidR="00945265" w:rsidRPr="00A301E0" w:rsidRDefault="00945265" w:rsidP="00945265">
      <w:pPr>
        <w:spacing w:after="0" w:line="240" w:lineRule="auto"/>
        <w:jc w:val="left"/>
      </w:pPr>
    </w:p>
    <w:tbl>
      <w:tblPr>
        <w:tblW w:w="0" w:type="auto"/>
        <w:tblLayout w:type="fixed"/>
        <w:tblLook w:val="0000"/>
      </w:tblPr>
      <w:tblGrid>
        <w:gridCol w:w="3794"/>
        <w:gridCol w:w="567"/>
        <w:gridCol w:w="5528"/>
      </w:tblGrid>
      <w:tr w:rsidR="00945265" w:rsidRPr="00A301E0" w:rsidTr="00E30BB7">
        <w:trPr>
          <w:cantSplit/>
        </w:trPr>
        <w:tc>
          <w:tcPr>
            <w:tcW w:w="3794" w:type="dxa"/>
            <w:shd w:val="clear" w:color="auto" w:fill="auto"/>
          </w:tcPr>
          <w:p w:rsidR="00945265" w:rsidRPr="00A301E0" w:rsidRDefault="00945265" w:rsidP="00E30BB7">
            <w:r w:rsidRPr="00A301E0">
              <w:t>&lt;abridged coordinate transformation&gt;</w:t>
            </w:r>
          </w:p>
        </w:tc>
        <w:tc>
          <w:tcPr>
            <w:tcW w:w="567" w:type="dxa"/>
            <w:shd w:val="clear" w:color="auto" w:fill="auto"/>
          </w:tcPr>
          <w:p w:rsidR="00945265" w:rsidRPr="00A301E0" w:rsidRDefault="00945265" w:rsidP="00E30BB7">
            <w:pPr>
              <w:jc w:val="center"/>
            </w:pPr>
            <w:r w:rsidRPr="00A301E0">
              <w:t>::=</w:t>
            </w:r>
          </w:p>
        </w:tc>
        <w:tc>
          <w:tcPr>
            <w:tcW w:w="5528" w:type="dxa"/>
            <w:shd w:val="clear" w:color="auto" w:fill="auto"/>
          </w:tcPr>
          <w:p w:rsidR="00945265" w:rsidRPr="00A301E0" w:rsidRDefault="00945265" w:rsidP="00E30BB7">
            <w:pPr>
              <w:spacing w:after="0"/>
              <w:jc w:val="left"/>
            </w:pPr>
            <w:r w:rsidRPr="00A301E0">
              <w:t xml:space="preserve">&lt;abridged transformation keyword&gt; &lt;left delimiter&gt; &lt;operation name&gt; &lt;wkt separator&gt; </w:t>
            </w:r>
          </w:p>
          <w:p w:rsidR="00945265" w:rsidRPr="00A301E0" w:rsidRDefault="00945265" w:rsidP="00E30BB7">
            <w:pPr>
              <w:spacing w:after="0"/>
              <w:jc w:val="left"/>
            </w:pPr>
            <w:r w:rsidRPr="00A301E0">
              <w:t xml:space="preserve">&lt;operation method&gt; &lt;wkt separator&gt; </w:t>
            </w:r>
          </w:p>
          <w:p w:rsidR="00945265" w:rsidRPr="00763C7A" w:rsidRDefault="00A07682" w:rsidP="00E30BB7">
            <w:pPr>
              <w:spacing w:after="0"/>
              <w:jc w:val="left"/>
            </w:pPr>
            <w:r w:rsidRPr="00763C7A">
              <w:rPr>
                <w:lang w:val="fr-FR"/>
              </w:rPr>
              <w:t xml:space="preserve">{ &lt;abridged transformation parameter&gt; </w:t>
            </w:r>
          </w:p>
          <w:p w:rsidR="00945265" w:rsidRPr="00763C7A" w:rsidRDefault="00A07682" w:rsidP="00E30BB7">
            <w:pPr>
              <w:spacing w:after="0"/>
              <w:jc w:val="left"/>
            </w:pPr>
            <w:r w:rsidRPr="00763C7A">
              <w:rPr>
                <w:lang w:val="fr-FR"/>
              </w:rPr>
              <w:t>| &lt;operation parameter file&gt; } ...</w:t>
            </w:r>
          </w:p>
          <w:p w:rsidR="00945265" w:rsidRPr="00A301E0" w:rsidRDefault="00945265" w:rsidP="00E30BB7">
            <w:pPr>
              <w:spacing w:after="0"/>
              <w:jc w:val="left"/>
            </w:pPr>
            <w:r w:rsidRPr="00A301E0">
              <w:t>[ &lt;scope extent identifier remark&gt; ] &lt;right delimiter&gt;</w:t>
            </w:r>
          </w:p>
          <w:p w:rsidR="00945265" w:rsidRPr="00A301E0" w:rsidRDefault="00945265" w:rsidP="00E30BB7">
            <w:pPr>
              <w:spacing w:after="0"/>
              <w:jc w:val="left"/>
            </w:pPr>
          </w:p>
        </w:tc>
      </w:tr>
      <w:tr w:rsidR="00945265" w:rsidRPr="00A301E0" w:rsidTr="00E30BB7">
        <w:trPr>
          <w:cantSplit/>
        </w:trPr>
        <w:tc>
          <w:tcPr>
            <w:tcW w:w="3794" w:type="dxa"/>
            <w:shd w:val="clear" w:color="auto" w:fill="auto"/>
          </w:tcPr>
          <w:p w:rsidR="00945265" w:rsidRPr="00A301E0" w:rsidRDefault="00945265" w:rsidP="00E30BB7">
            <w:r w:rsidRPr="00A301E0">
              <w:t>&lt;abridged transformation keyword&gt;</w:t>
            </w:r>
          </w:p>
        </w:tc>
        <w:tc>
          <w:tcPr>
            <w:tcW w:w="567" w:type="dxa"/>
            <w:shd w:val="clear" w:color="auto" w:fill="auto"/>
          </w:tcPr>
          <w:p w:rsidR="00945265" w:rsidRPr="00A301E0" w:rsidRDefault="00945265" w:rsidP="00E30BB7">
            <w:r w:rsidRPr="00A301E0">
              <w:t>::=</w:t>
            </w:r>
          </w:p>
        </w:tc>
        <w:tc>
          <w:tcPr>
            <w:tcW w:w="5528" w:type="dxa"/>
            <w:shd w:val="clear" w:color="auto" w:fill="auto"/>
          </w:tcPr>
          <w:p w:rsidR="00945265" w:rsidRPr="00A301E0" w:rsidRDefault="00945265" w:rsidP="00E30BB7">
            <w:pPr>
              <w:spacing w:after="0"/>
              <w:jc w:val="left"/>
            </w:pPr>
            <w:r w:rsidRPr="00A301E0">
              <w:t>ABRIDGEDTRANSFORMATION</w:t>
            </w:r>
          </w:p>
        </w:tc>
      </w:tr>
    </w:tbl>
    <w:p w:rsidR="00945265" w:rsidRPr="00A301E0" w:rsidRDefault="00945265" w:rsidP="00945265">
      <w:pPr>
        <w:pStyle w:val="Heading3"/>
        <w:numPr>
          <w:ilvl w:val="2"/>
          <w:numId w:val="1"/>
        </w:numPr>
        <w:tabs>
          <w:tab w:val="clear" w:pos="720"/>
        </w:tabs>
      </w:pPr>
      <w:bookmarkStart w:id="351" w:name="_Toc380310687"/>
      <w:bookmarkStart w:id="352" w:name="_Toc522896175"/>
      <w:r w:rsidRPr="00A301E0">
        <w:lastRenderedPageBreak/>
        <w:t>Coordinate operation method in abridged coordinate transformations</w:t>
      </w:r>
      <w:bookmarkEnd w:id="351"/>
      <w:bookmarkEnd w:id="352"/>
    </w:p>
    <w:p w:rsidR="00945265" w:rsidRPr="00A301E0" w:rsidRDefault="00945265" w:rsidP="00763C7A">
      <w:r w:rsidRPr="00A301E0">
        <w:t xml:space="preserve">In an abridged coordinate transformation description the format for operation method is identical to that </w:t>
      </w:r>
      <w:r w:rsidR="007E0CF9">
        <w:t xml:space="preserve">for coordinate operation method </w:t>
      </w:r>
      <w:r w:rsidRPr="00A301E0">
        <w:t xml:space="preserve">defined in </w:t>
      </w:r>
      <w:r w:rsidR="0088008E">
        <w:t>Clause</w:t>
      </w:r>
      <w:r w:rsidRPr="00A301E0">
        <w:t xml:space="preserve"> </w:t>
      </w:r>
      <w:r w:rsidR="007E0CF9">
        <w:t>17</w:t>
      </w:r>
      <w:r w:rsidRPr="00A301E0">
        <w:t>.</w:t>
      </w:r>
    </w:p>
    <w:p w:rsidR="00945265" w:rsidRPr="00A301E0" w:rsidRDefault="00945265" w:rsidP="00945265">
      <w:pPr>
        <w:pStyle w:val="Heading3"/>
        <w:numPr>
          <w:ilvl w:val="2"/>
          <w:numId w:val="1"/>
        </w:numPr>
        <w:tabs>
          <w:tab w:val="clear" w:pos="720"/>
        </w:tabs>
      </w:pPr>
      <w:bookmarkStart w:id="353" w:name="_Toc380310688"/>
      <w:bookmarkStart w:id="354" w:name="_Toc522896176"/>
      <w:r w:rsidRPr="00A301E0">
        <w:t>Abridged coordinate transformation parameter</w:t>
      </w:r>
      <w:bookmarkEnd w:id="353"/>
      <w:bookmarkEnd w:id="354"/>
    </w:p>
    <w:p w:rsidR="00945265" w:rsidRPr="00A301E0" w:rsidRDefault="00945265" w:rsidP="00945265">
      <w:r w:rsidRPr="00A301E0">
        <w:rPr>
          <w:b/>
        </w:rPr>
        <w:t>Requirement</w:t>
      </w:r>
      <w:r w:rsidRPr="00A301E0">
        <w:t xml:space="preserve">: The </w:t>
      </w:r>
      <w:r w:rsidR="00212EBC">
        <w:t>WKT</w:t>
      </w:r>
      <w:r w:rsidRPr="00A301E0">
        <w:t xml:space="preserve"> representation of an abridged transformation parameter shall be:</w:t>
      </w:r>
    </w:p>
    <w:tbl>
      <w:tblPr>
        <w:tblW w:w="0" w:type="auto"/>
        <w:tblLayout w:type="fixed"/>
        <w:tblLook w:val="0000"/>
      </w:tblPr>
      <w:tblGrid>
        <w:gridCol w:w="3652"/>
        <w:gridCol w:w="567"/>
        <w:gridCol w:w="5387"/>
      </w:tblGrid>
      <w:tr w:rsidR="00945265" w:rsidRPr="00A301E0" w:rsidTr="00E30BB7">
        <w:trPr>
          <w:cantSplit/>
        </w:trPr>
        <w:tc>
          <w:tcPr>
            <w:tcW w:w="3652" w:type="dxa"/>
            <w:shd w:val="clear" w:color="auto" w:fill="auto"/>
          </w:tcPr>
          <w:p w:rsidR="00945265" w:rsidRPr="00A301E0" w:rsidRDefault="00945265" w:rsidP="00E30BB7">
            <w:pPr>
              <w:keepNext/>
            </w:pPr>
            <w:r w:rsidRPr="00A301E0">
              <w:t>&lt;abridged transformation parameter&gt;</w:t>
            </w:r>
          </w:p>
        </w:tc>
        <w:tc>
          <w:tcPr>
            <w:tcW w:w="567" w:type="dxa"/>
            <w:shd w:val="clear" w:color="auto" w:fill="auto"/>
          </w:tcPr>
          <w:p w:rsidR="00945265" w:rsidRPr="00A301E0" w:rsidRDefault="00945265" w:rsidP="00E30BB7">
            <w:pPr>
              <w:keepNext/>
              <w:jc w:val="center"/>
            </w:pPr>
            <w:r w:rsidRPr="00A301E0">
              <w:t>::=</w:t>
            </w:r>
          </w:p>
        </w:tc>
        <w:tc>
          <w:tcPr>
            <w:tcW w:w="5387" w:type="dxa"/>
            <w:shd w:val="clear" w:color="auto" w:fill="auto"/>
          </w:tcPr>
          <w:p w:rsidR="00945265" w:rsidRPr="00A301E0" w:rsidRDefault="00945265" w:rsidP="00E30BB7">
            <w:pPr>
              <w:keepNext/>
              <w:spacing w:after="0"/>
              <w:jc w:val="left"/>
            </w:pPr>
            <w:r w:rsidRPr="00A301E0">
              <w:t xml:space="preserve">&lt;parameter keyword&gt;  &lt;left delimiter&gt; </w:t>
            </w:r>
          </w:p>
          <w:p w:rsidR="00945265" w:rsidRPr="00A301E0" w:rsidRDefault="00945265" w:rsidP="00E30BB7">
            <w:pPr>
              <w:keepNext/>
              <w:spacing w:after="0"/>
              <w:jc w:val="left"/>
            </w:pPr>
            <w:r w:rsidRPr="00A301E0">
              <w:t xml:space="preserve">&lt;parameter name&gt; &lt;wkt separator&gt; &lt;parameter value&gt; </w:t>
            </w:r>
          </w:p>
          <w:p w:rsidR="00945265" w:rsidRPr="00A301E0" w:rsidRDefault="00945265" w:rsidP="00E30BB7">
            <w:pPr>
              <w:keepNext/>
              <w:spacing w:after="0"/>
              <w:jc w:val="left"/>
            </w:pPr>
            <w:r w:rsidRPr="00A301E0">
              <w:t>[ { &lt;wkt separator&gt; &lt;identifier&gt; } ]…  &lt;right delimiter&gt;</w:t>
            </w:r>
          </w:p>
          <w:p w:rsidR="00945265" w:rsidRPr="00A301E0" w:rsidRDefault="00945265" w:rsidP="00E30BB7">
            <w:pPr>
              <w:keepNext/>
              <w:spacing w:after="0"/>
              <w:jc w:val="left"/>
            </w:pPr>
          </w:p>
        </w:tc>
      </w:tr>
    </w:tbl>
    <w:p w:rsidR="00945265" w:rsidRPr="00A301E0" w:rsidRDefault="00945265" w:rsidP="00945265">
      <w:pPr>
        <w:rPr>
          <w:b/>
        </w:rPr>
      </w:pPr>
      <w:r w:rsidRPr="00A301E0">
        <w:t>The format for abridged transformation parameter is similar to that for coordinate operation parameter defined in 17.2.</w:t>
      </w:r>
      <w:r w:rsidR="00A5256E">
        <w:t>5</w:t>
      </w:r>
      <w:r w:rsidR="00A5256E" w:rsidRPr="00A301E0">
        <w:t xml:space="preserve"> </w:t>
      </w:r>
      <w:r w:rsidRPr="00A301E0">
        <w:t xml:space="preserve">but </w:t>
      </w:r>
      <w:r w:rsidR="00B02615">
        <w:t>with the following</w:t>
      </w:r>
      <w:r w:rsidRPr="00A301E0">
        <w:t xml:space="preserve"> constraints</w:t>
      </w:r>
      <w:r w:rsidR="0059445B">
        <w:t xml:space="preserve"> </w:t>
      </w:r>
      <w:r w:rsidR="00B02615">
        <w:t>on parameter values:</w:t>
      </w:r>
    </w:p>
    <w:p w:rsidR="00945265" w:rsidRPr="00A301E0" w:rsidRDefault="00945265" w:rsidP="00945265">
      <w:r w:rsidRPr="00A301E0">
        <w:rPr>
          <w:b/>
        </w:rPr>
        <w:t>Requirements</w:t>
      </w:r>
      <w:r w:rsidRPr="00A301E0">
        <w:t>:</w:t>
      </w:r>
    </w:p>
    <w:p w:rsidR="00945265" w:rsidRPr="00A301E0" w:rsidRDefault="00945265" w:rsidP="00653694">
      <w:pPr>
        <w:pStyle w:val="ListNumber3"/>
        <w:numPr>
          <w:ilvl w:val="2"/>
          <w:numId w:val="39"/>
        </w:numPr>
      </w:pPr>
      <w:r w:rsidRPr="00A301E0">
        <w:t xml:space="preserve">The value of parameters which are linear shall be given in metres. </w:t>
      </w:r>
    </w:p>
    <w:p w:rsidR="00945265" w:rsidRPr="00E360CE" w:rsidRDefault="00945265" w:rsidP="00653694">
      <w:pPr>
        <w:pStyle w:val="ListNumber3"/>
        <w:numPr>
          <w:ilvl w:val="2"/>
          <w:numId w:val="39"/>
        </w:numPr>
      </w:pPr>
      <w:r w:rsidRPr="00A301E0">
        <w:t>The value of parameters which are angular shall be given in arc-seconds (4.848136811095E-06 radian).</w:t>
      </w:r>
    </w:p>
    <w:p w:rsidR="00945265" w:rsidRPr="00A301E0" w:rsidRDefault="00945265" w:rsidP="00653694">
      <w:pPr>
        <w:pStyle w:val="ListNumber3"/>
        <w:numPr>
          <w:ilvl w:val="2"/>
          <w:numId w:val="39"/>
        </w:numPr>
      </w:pPr>
      <w:r w:rsidRPr="00E360CE">
        <w:t>The value of parameters which are scale units shall be given as a number with respect to unity, for example 3.5 parts per million (ppm) shall be given as 1.0000035 and -3.5ppm shall be given as 0.9999965.</w:t>
      </w:r>
    </w:p>
    <w:p w:rsidR="00945265" w:rsidRPr="00E360CE" w:rsidRDefault="00945265" w:rsidP="00653694">
      <w:pPr>
        <w:pStyle w:val="ListNumber3"/>
        <w:numPr>
          <w:ilvl w:val="2"/>
          <w:numId w:val="39"/>
        </w:numPr>
      </w:pPr>
      <w:r w:rsidRPr="00A301E0">
        <w:t>&lt;unit&gt; shall not be given.</w:t>
      </w:r>
    </w:p>
    <w:p w:rsidR="00945265" w:rsidRPr="00E360CE" w:rsidRDefault="00945265" w:rsidP="00653694">
      <w:pPr>
        <w:pStyle w:val="ListNumber3"/>
        <w:numPr>
          <w:ilvl w:val="2"/>
          <w:numId w:val="39"/>
        </w:numPr>
      </w:pPr>
      <w:r w:rsidRPr="00E360CE">
        <w:t>Implementations are expected to identify the parameter value unit type from the parameter name.</w:t>
      </w:r>
    </w:p>
    <w:p w:rsidR="00945265" w:rsidRPr="00A301E0" w:rsidRDefault="00945265" w:rsidP="00653694">
      <w:pPr>
        <w:pStyle w:val="ListNumber3"/>
        <w:numPr>
          <w:ilvl w:val="2"/>
          <w:numId w:val="39"/>
        </w:numPr>
      </w:pPr>
      <w:r w:rsidRPr="00E360CE">
        <w:t>The parameter values shall be described in the sense from source CRS to target CRS.</w:t>
      </w:r>
    </w:p>
    <w:p w:rsidR="00945265" w:rsidRPr="00A301E0" w:rsidRDefault="00945265" w:rsidP="00945265">
      <w:r w:rsidRPr="00A301E0">
        <w:t>The parameters required are specific to the coordinate operation method and are listed sequentially. The order within the sequence is not significant but should be logical.</w:t>
      </w:r>
    </w:p>
    <w:p w:rsidR="00945265" w:rsidRPr="00A301E0" w:rsidRDefault="00945265" w:rsidP="00945265">
      <w:pPr>
        <w:pStyle w:val="Example"/>
        <w:keepNext/>
        <w:spacing w:after="0"/>
        <w:rPr>
          <w:rFonts w:ascii="Courier New" w:hAnsi="Courier New" w:cs="Courier New"/>
        </w:rPr>
      </w:pPr>
      <w:r w:rsidRPr="00A301E0">
        <w:t>EXAMPLE</w:t>
      </w:r>
      <w:r w:rsidRPr="00A301E0">
        <w:tab/>
      </w:r>
      <w:r w:rsidRPr="00A301E0">
        <w:rPr>
          <w:rFonts w:ascii="Courier New" w:hAnsi="Courier New" w:cs="Courier New"/>
        </w:rPr>
        <w:t>ABRIDGEDTRANSFORMATION["Tokyo to JGD2000 (GSI)",</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METHOD["Geocentric translations",ID["EPSG",1031]],</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PARAMETER["X-axis translation",-146.414],</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PARAMETER["Y-axis translation",507.337],</w:t>
      </w:r>
    </w:p>
    <w:p w:rsidR="00CB0702" w:rsidRDefault="00945265" w:rsidP="00CB0702">
      <w:pPr>
        <w:pStyle w:val="Example"/>
        <w:keepNext/>
        <w:spacing w:after="0"/>
        <w:rPr>
          <w:rFonts w:ascii="Courier New" w:hAnsi="Courier New" w:cs="Courier New"/>
        </w:rPr>
      </w:pPr>
      <w:r w:rsidRPr="00A301E0">
        <w:rPr>
          <w:rFonts w:ascii="Courier New" w:hAnsi="Courier New" w:cs="Courier New"/>
        </w:rPr>
        <w:tab/>
        <w:t xml:space="preserve">  PARAMETER["Z-axis translation",680.507]</w:t>
      </w:r>
    </w:p>
    <w:p w:rsidR="00945265" w:rsidRPr="00A301E0" w:rsidRDefault="00CB0702" w:rsidP="00945265">
      <w:pPr>
        <w:pStyle w:val="Example"/>
        <w:spacing w:after="0"/>
      </w:pPr>
      <w:r>
        <w:rPr>
          <w:rFonts w:ascii="Courier New" w:hAnsi="Courier New" w:cs="Courier New"/>
        </w:rPr>
        <w:tab/>
      </w:r>
      <w:r w:rsidR="00945265" w:rsidRPr="00A301E0">
        <w:rPr>
          <w:rFonts w:ascii="Courier New" w:hAnsi="Courier New" w:cs="Courier New"/>
        </w:rPr>
        <w:t>]</w:t>
      </w:r>
    </w:p>
    <w:p w:rsidR="00945265" w:rsidRPr="00A301E0" w:rsidRDefault="00945265" w:rsidP="00945265"/>
    <w:p w:rsidR="00945265" w:rsidRPr="00A301E0" w:rsidRDefault="00945265" w:rsidP="00945265">
      <w:pPr>
        <w:pStyle w:val="Heading3"/>
        <w:numPr>
          <w:ilvl w:val="2"/>
          <w:numId w:val="1"/>
        </w:numPr>
        <w:tabs>
          <w:tab w:val="clear" w:pos="720"/>
        </w:tabs>
      </w:pPr>
      <w:bookmarkStart w:id="355" w:name="_Toc380310689"/>
      <w:bookmarkStart w:id="356" w:name="_Toc522896177"/>
      <w:r w:rsidRPr="00A301E0">
        <w:t>Coordinate operation parameter file</w:t>
      </w:r>
      <w:bookmarkEnd w:id="355"/>
      <w:bookmarkEnd w:id="356"/>
    </w:p>
    <w:p w:rsidR="00945265" w:rsidRPr="00A301E0" w:rsidRDefault="00945265" w:rsidP="00945265">
      <w:r w:rsidRPr="00A301E0">
        <w:t>Operation parameter file is defined in 17.2.</w:t>
      </w:r>
      <w:r w:rsidR="00A5256E">
        <w:t>6</w:t>
      </w:r>
      <w:r w:rsidRPr="00A301E0">
        <w:t>.</w:t>
      </w:r>
    </w:p>
    <w:p w:rsidR="00945265" w:rsidRPr="00A301E0" w:rsidRDefault="00945265" w:rsidP="00945265">
      <w:pPr>
        <w:pStyle w:val="Heading2"/>
        <w:numPr>
          <w:ilvl w:val="1"/>
          <w:numId w:val="1"/>
        </w:numPr>
        <w:tabs>
          <w:tab w:val="clear" w:pos="360"/>
        </w:tabs>
      </w:pPr>
      <w:bookmarkStart w:id="357" w:name="_Toc380310690"/>
      <w:bookmarkStart w:id="358" w:name="_Toc522896178"/>
      <w:r w:rsidRPr="00A301E0">
        <w:lastRenderedPageBreak/>
        <w:t xml:space="preserve">Examples of </w:t>
      </w:r>
      <w:r w:rsidR="00CC73F8">
        <w:t>WKT</w:t>
      </w:r>
      <w:r w:rsidRPr="00A301E0">
        <w:t xml:space="preserve"> describing a Bound CRS</w:t>
      </w:r>
      <w:bookmarkEnd w:id="357"/>
      <w:bookmarkEnd w:id="358"/>
    </w:p>
    <w:p w:rsidR="00945265" w:rsidRPr="00A301E0" w:rsidRDefault="00E360CE" w:rsidP="00E360CE">
      <w:pPr>
        <w:pStyle w:val="Example"/>
        <w:keepNext/>
        <w:rPr>
          <w:rFonts w:ascii="Courier New" w:hAnsi="Courier New" w:cs="Courier New"/>
        </w:rPr>
      </w:pPr>
      <w:r>
        <w:t>EXAMPLE 1</w:t>
      </w:r>
      <w:r>
        <w:tab/>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BOUNDCRS[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SOURCECRS[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GEODCRS["NAD27",</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DATUM["North American Datum 1927",</w:t>
      </w:r>
    </w:p>
    <w:p w:rsidR="00F0598F"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ELLIPSOID["Clarke 1866",6378206.4,294.978698213]</w:t>
      </w:r>
    </w:p>
    <w:p w:rsidR="00945265" w:rsidRPr="00A301E0" w:rsidRDefault="00F0598F" w:rsidP="00945265">
      <w:pPr>
        <w:keepNext/>
        <w:keepLines/>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CS[ellipsoidal,2],</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AXIS["latitude",north],AXIS["longitude",east],</w:t>
      </w:r>
    </w:p>
    <w:p w:rsidR="00F0598F"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ANGLEUNIT["degree",0.0174532925199433]</w:t>
      </w:r>
    </w:p>
    <w:p w:rsidR="00F0598F"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TARGETCRS[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GEODCRS["NAD83",</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DATUM["North American Datum 1983",</w:t>
      </w:r>
    </w:p>
    <w:p w:rsidR="00F0598F"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ELLIPSOID["GRS 1980",6378137,298.2572221]</w:t>
      </w:r>
    </w:p>
    <w:p w:rsidR="00945265" w:rsidRPr="00A301E0" w:rsidRDefault="00F0598F" w:rsidP="00945265">
      <w:pPr>
        <w:keepNext/>
        <w:keepLines/>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CS[ellipsoidal,2],</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AXIS["latitude",north],AXIS["longitude",east],</w:t>
      </w:r>
    </w:p>
    <w:p w:rsidR="00F0598F"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ANGLEUNIT["degree",0.0174532925199433]</w:t>
      </w:r>
    </w:p>
    <w:p w:rsidR="00F0598F"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ABRIDGEDTRANSFORMATION["NAD27 to NAD83 Alaska",</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METHOD["NADCON",ID["EPSG",9613]],</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PARAMETERFILE["Latitude difference file","alaska.las"],</w:t>
      </w:r>
    </w:p>
    <w:p w:rsidR="00F0598F" w:rsidRDefault="00945265" w:rsidP="00945265">
      <w:pPr>
        <w:spacing w:after="0"/>
        <w:ind w:firstLine="720"/>
        <w:rPr>
          <w:rFonts w:ascii="Courier New" w:hAnsi="Courier New" w:cs="Courier New"/>
          <w:sz w:val="18"/>
        </w:rPr>
      </w:pPr>
      <w:r w:rsidRPr="00A301E0">
        <w:rPr>
          <w:rFonts w:ascii="Courier New" w:hAnsi="Courier New" w:cs="Courier New"/>
          <w:sz w:val="18"/>
        </w:rPr>
        <w:t xml:space="preserve">    PARAMETERFILE["Longitude difference file","alaska.los"]]</w:t>
      </w:r>
    </w:p>
    <w:p w:rsidR="00945265" w:rsidRPr="00A301E0" w:rsidRDefault="00945265" w:rsidP="00945265">
      <w:pPr>
        <w:spacing w:after="0"/>
        <w:ind w:firstLine="720"/>
        <w:rPr>
          <w:sz w:val="18"/>
        </w:rPr>
      </w:pPr>
      <w:r w:rsidRPr="00A301E0">
        <w:rPr>
          <w:rFonts w:ascii="Courier New" w:hAnsi="Courier New" w:cs="Courier New"/>
          <w:sz w:val="18"/>
        </w:rPr>
        <w:t>]</w:t>
      </w:r>
    </w:p>
    <w:p w:rsidR="00945265" w:rsidRPr="00A301E0" w:rsidRDefault="00945265" w:rsidP="00945265">
      <w:pPr>
        <w:rPr>
          <w:sz w:val="18"/>
        </w:rPr>
      </w:pPr>
    </w:p>
    <w:p w:rsidR="00945265" w:rsidRPr="00A301E0" w:rsidRDefault="00E360CE" w:rsidP="00E360CE">
      <w:pPr>
        <w:pStyle w:val="Example"/>
        <w:rPr>
          <w:rFonts w:ascii="Courier New" w:hAnsi="Courier New" w:cs="Courier New"/>
        </w:rPr>
      </w:pPr>
      <w:r>
        <w:t>EXAMPLE 2</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BOUNDCRS[ </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ABRIDGEDTRANSFORMATION["NAD27 to NAD83(86) National",</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METHOD["NTv2",ID["EPSG",9615]],</w:t>
      </w:r>
    </w:p>
    <w:p w:rsidR="00945265" w:rsidRPr="00A301E0" w:rsidRDefault="00945265" w:rsidP="00945265">
      <w:pPr>
        <w:spacing w:after="0"/>
        <w:ind w:firstLine="720"/>
        <w:rPr>
          <w:sz w:val="18"/>
        </w:rPr>
      </w:pPr>
      <w:r w:rsidRPr="00A301E0">
        <w:rPr>
          <w:rFonts w:ascii="Courier New" w:hAnsi="Courier New" w:cs="Courier New"/>
          <w:sz w:val="18"/>
        </w:rPr>
        <w:t xml:space="preserve">    PARAMETERFILE["Latitude and longitude difference file","NTv2_0.gsb"]]]</w:t>
      </w:r>
    </w:p>
    <w:p w:rsidR="00945265" w:rsidRPr="00A301E0" w:rsidRDefault="00945265" w:rsidP="00945265">
      <w:pPr>
        <w:rPr>
          <w:sz w:val="18"/>
        </w:rPr>
      </w:pPr>
    </w:p>
    <w:p w:rsidR="00945265" w:rsidRPr="00A301E0" w:rsidRDefault="00E360CE" w:rsidP="00E360CE">
      <w:pPr>
        <w:pStyle w:val="Example"/>
        <w:rPr>
          <w:rFonts w:ascii="Courier New" w:hAnsi="Courier New" w:cs="Courier New"/>
        </w:rPr>
      </w:pPr>
      <w:r>
        <w:t>EXAMPLE 3</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BOUNDCRS[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ABRIDGEDTRANSFORMATION["Amersfoort to ETRS89 (3)",</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METHOD["Coordinate Frame",ID["EPSG",1032]],</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translation",565.2369,ID["EPSG",8605]],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translation",50.0087,ID["EPSG",8606]],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translation",465.658,ID["EPSG",8607]],</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rotation",0.407,ID["EPSG",8608]],</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rotation",-0.351,ID["EPSG",8609]],</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rotation",1.870,ID["EPSG",8610]],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PARAMETER["Scale difference",1.000004812,ID["EPSG",8611]]]]</w:t>
      </w:r>
    </w:p>
    <w:p w:rsidR="00945265" w:rsidRPr="00A301E0" w:rsidRDefault="00667A4E" w:rsidP="00667A4E">
      <w:pPr>
        <w:spacing w:before="240"/>
        <w:ind w:left="709" w:firstLine="11"/>
        <w:rPr>
          <w:rFonts w:ascii="Courier New" w:hAnsi="Courier New" w:cs="Courier New"/>
          <w:sz w:val="18"/>
        </w:rPr>
      </w:pPr>
      <w:r w:rsidRPr="00667A4E">
        <w:rPr>
          <w:sz w:val="18"/>
        </w:rPr>
        <w:t>NOTE</w:t>
      </w:r>
      <w:r w:rsidRPr="00667A4E">
        <w:rPr>
          <w:sz w:val="18"/>
        </w:rPr>
        <w:tab/>
        <w:t>Compare the rotation values (here in arc-seconds because in an abridged coordinate transformation) with those in the fourth example in 17.3</w:t>
      </w:r>
      <w:r w:rsidRPr="00A301E0">
        <w:t>.</w:t>
      </w:r>
    </w:p>
    <w:p w:rsidR="00945265" w:rsidRDefault="007A4DD8" w:rsidP="007A4DD8">
      <w:pPr>
        <w:pStyle w:val="ANNEX"/>
      </w:pPr>
      <w:bookmarkStart w:id="359" w:name="_Toc506978809"/>
      <w:bookmarkStart w:id="360" w:name="_Toc509918299"/>
      <w:bookmarkEnd w:id="359"/>
      <w:bookmarkEnd w:id="360"/>
      <w:r>
        <w:rPr>
          <w:b w:val="0"/>
        </w:rPr>
        <w:lastRenderedPageBreak/>
        <w:br/>
      </w:r>
      <w:bookmarkStart w:id="361" w:name="_Toc522896179"/>
      <w:r>
        <w:rPr>
          <w:b w:val="0"/>
        </w:rPr>
        <w:t>(normative)</w:t>
      </w:r>
      <w:r>
        <w:br/>
      </w:r>
      <w:r>
        <w:br/>
        <w:t>Abstract test suite</w:t>
      </w:r>
      <w:bookmarkEnd w:id="361"/>
    </w:p>
    <w:p w:rsidR="007A4DD8" w:rsidRPr="00A301E0" w:rsidRDefault="007A4DD8" w:rsidP="007A4DD8">
      <w:pPr>
        <w:pStyle w:val="a2"/>
      </w:pPr>
      <w:bookmarkStart w:id="362" w:name="_Toc380310692"/>
      <w:bookmarkStart w:id="363" w:name="_Toc522896180"/>
      <w:r w:rsidRPr="00A301E0">
        <w:t xml:space="preserve">Conformance of a </w:t>
      </w:r>
      <w:r w:rsidR="00CC73F8">
        <w:t>WKT</w:t>
      </w:r>
      <w:r w:rsidRPr="00A301E0">
        <w:t xml:space="preserve"> string describing a geodetic </w:t>
      </w:r>
      <w:r w:rsidR="0049653E">
        <w:t xml:space="preserve">or geographic </w:t>
      </w:r>
      <w:r w:rsidRPr="00A301E0">
        <w:t>CRS</w:t>
      </w:r>
      <w:bookmarkEnd w:id="362"/>
      <w:bookmarkEnd w:id="363"/>
    </w:p>
    <w:p w:rsidR="007A4DD8" w:rsidRPr="00A301E0" w:rsidRDefault="007A4DD8" w:rsidP="007A4DD8">
      <w:pPr>
        <w:rPr>
          <w:b/>
          <w:sz w:val="22"/>
          <w:szCs w:val="22"/>
        </w:rPr>
      </w:pPr>
      <w:r w:rsidRPr="00A301E0">
        <w:rPr>
          <w:b/>
          <w:sz w:val="22"/>
          <w:szCs w:val="22"/>
        </w:rPr>
        <w:t>A.1.1 Structure</w:t>
      </w:r>
    </w:p>
    <w:p w:rsidR="007A4DD8" w:rsidRPr="00A301E0" w:rsidRDefault="007A4DD8" w:rsidP="00653694">
      <w:pPr>
        <w:pStyle w:val="ListNumber"/>
        <w:numPr>
          <w:ilvl w:val="0"/>
          <w:numId w:val="40"/>
        </w:numPr>
      </w:pPr>
      <w:r w:rsidRPr="00A301E0">
        <w:t xml:space="preserve">Test purpose: to determine whether a text string representation of a geodetic coordinate reference </w:t>
      </w:r>
      <w:r w:rsidR="00D44B07">
        <w:t xml:space="preserve">system or of a geographic coordinate reference </w:t>
      </w:r>
      <w:r w:rsidRPr="00A301E0">
        <w:t xml:space="preserve">system 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A.1.2 Content</w:t>
      </w:r>
    </w:p>
    <w:p w:rsidR="007A4DD8" w:rsidRPr="00A301E0" w:rsidRDefault="007A4DD8" w:rsidP="00653694">
      <w:pPr>
        <w:pStyle w:val="ListNumber"/>
        <w:numPr>
          <w:ilvl w:val="0"/>
          <w:numId w:val="41"/>
        </w:numPr>
      </w:pPr>
      <w:r w:rsidRPr="00A301E0">
        <w:t xml:space="preserve">Test purpose: to determine whether a text string representation of a geodetic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geodetic CRS</w:t>
      </w:r>
      <w:r w:rsidR="00D44B07">
        <w:t xml:space="preserve"> or geographic CRS</w:t>
      </w:r>
      <w:r w:rsidRPr="00A301E0">
        <w:t>,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8.</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4" w:name="_Toc380310693"/>
      <w:bookmarkStart w:id="365" w:name="_Toc522896181"/>
      <w:r w:rsidRPr="00A301E0">
        <w:t xml:space="preserve">Conformance of a </w:t>
      </w:r>
      <w:r w:rsidR="00CC73F8">
        <w:t>WKT</w:t>
      </w:r>
      <w:r w:rsidRPr="00A301E0">
        <w:t xml:space="preserve"> string describing a projected CRS</w:t>
      </w:r>
      <w:bookmarkEnd w:id="364"/>
      <w:bookmarkEnd w:id="365"/>
    </w:p>
    <w:p w:rsidR="007A4DD8" w:rsidRPr="00A301E0" w:rsidRDefault="007A4DD8" w:rsidP="007A4DD8">
      <w:pPr>
        <w:rPr>
          <w:b/>
          <w:sz w:val="22"/>
          <w:szCs w:val="22"/>
        </w:rPr>
      </w:pPr>
      <w:r w:rsidRPr="00A301E0">
        <w:rPr>
          <w:b/>
          <w:sz w:val="22"/>
          <w:szCs w:val="22"/>
        </w:rPr>
        <w:t>A.2.1 Structure</w:t>
      </w:r>
    </w:p>
    <w:p w:rsidR="007A4DD8" w:rsidRPr="00A301E0" w:rsidRDefault="007A4DD8" w:rsidP="00653694">
      <w:pPr>
        <w:pStyle w:val="ListNumber"/>
        <w:numPr>
          <w:ilvl w:val="0"/>
          <w:numId w:val="42"/>
        </w:numPr>
      </w:pPr>
      <w:r w:rsidRPr="00A301E0">
        <w:t xml:space="preserve">Test purpose: to determine whether a text string representation of a projected coordinate reference system conforms to the characters and syntax required by this </w:t>
      </w:r>
      <w:r w:rsidR="00D52727">
        <w:t>d</w:t>
      </w:r>
      <w:r w:rsidR="00990B2A">
        <w:t>ocument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 xml:space="preserve">s to the requirements of </w:t>
      </w:r>
      <w:r w:rsidR="0088008E">
        <w:t>Clause</w:t>
      </w:r>
      <w:r>
        <w:t xml:space="preserve"> </w:t>
      </w:r>
      <w:r w:rsidRPr="00A301E0">
        <w:t>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A.2.2 Content</w:t>
      </w:r>
    </w:p>
    <w:p w:rsidR="007A4DD8" w:rsidRPr="00A301E0" w:rsidRDefault="007A4DD8" w:rsidP="00653694">
      <w:pPr>
        <w:pStyle w:val="ListNumber"/>
        <w:numPr>
          <w:ilvl w:val="0"/>
          <w:numId w:val="43"/>
        </w:numPr>
      </w:pPr>
      <w:r w:rsidRPr="00A301E0">
        <w:t xml:space="preserve">Test purpose: to determine whether a text string representation of a projected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projected CRS, and that these use the correct terminology and syntax.</w:t>
      </w:r>
    </w:p>
    <w:p w:rsidR="007A4DD8" w:rsidRPr="00A301E0" w:rsidRDefault="007A4DD8" w:rsidP="007A4DD8">
      <w:pPr>
        <w:pStyle w:val="ListNumber"/>
      </w:pPr>
      <w:r w:rsidRPr="00A301E0">
        <w:lastRenderedPageBreak/>
        <w:t xml:space="preserve">Reference: </w:t>
      </w:r>
      <w:r w:rsidR="0088008E">
        <w:t>Clauses</w:t>
      </w:r>
      <w:r w:rsidRPr="00A301E0">
        <w:t xml:space="preserve"> 7, 8 and 9.</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6" w:name="_Toc380310694"/>
      <w:bookmarkStart w:id="367" w:name="_Toc522896182"/>
      <w:r w:rsidRPr="00A301E0">
        <w:t xml:space="preserve">Conformance of a </w:t>
      </w:r>
      <w:r w:rsidR="00CC73F8">
        <w:t>WKT</w:t>
      </w:r>
      <w:r w:rsidRPr="00A301E0">
        <w:t xml:space="preserve"> string describing a vertical CRS</w:t>
      </w:r>
      <w:bookmarkEnd w:id="366"/>
      <w:bookmarkEnd w:id="367"/>
    </w:p>
    <w:p w:rsidR="007A4DD8" w:rsidRPr="00A301E0" w:rsidRDefault="007A4DD8" w:rsidP="007A4DD8">
      <w:pPr>
        <w:rPr>
          <w:b/>
          <w:sz w:val="22"/>
          <w:szCs w:val="22"/>
        </w:rPr>
      </w:pPr>
      <w:r w:rsidRPr="00A301E0">
        <w:rPr>
          <w:b/>
          <w:sz w:val="22"/>
          <w:szCs w:val="22"/>
        </w:rPr>
        <w:t>A.3.1 Structure</w:t>
      </w:r>
    </w:p>
    <w:p w:rsidR="007A4DD8" w:rsidRPr="00A301E0" w:rsidRDefault="007A4DD8" w:rsidP="00653694">
      <w:pPr>
        <w:pStyle w:val="ListNumber"/>
        <w:numPr>
          <w:ilvl w:val="0"/>
          <w:numId w:val="44"/>
        </w:numPr>
      </w:pPr>
      <w:r w:rsidRPr="00A301E0">
        <w:t xml:space="preserve">Test purpose: to determine whether a text string representation of a vertical coordinate reference system 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A.3.2 Content</w:t>
      </w:r>
    </w:p>
    <w:p w:rsidR="007A4DD8" w:rsidRPr="00A301E0" w:rsidRDefault="007A4DD8" w:rsidP="00653694">
      <w:pPr>
        <w:pStyle w:val="ListNumber"/>
        <w:numPr>
          <w:ilvl w:val="0"/>
          <w:numId w:val="45"/>
        </w:numPr>
      </w:pPr>
      <w:r w:rsidRPr="00A301E0">
        <w:t xml:space="preserve">Test purpose: to determine whether a text string representation of a vertical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vertical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10.</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8" w:name="_Toc380310695"/>
      <w:bookmarkStart w:id="369" w:name="_Toc522896183"/>
      <w:r w:rsidRPr="00A301E0">
        <w:t xml:space="preserve">Conformance of a </w:t>
      </w:r>
      <w:r w:rsidR="00CC73F8">
        <w:t>WKT</w:t>
      </w:r>
      <w:r w:rsidRPr="00A301E0">
        <w:t xml:space="preserve"> string describing an engineering CRS</w:t>
      </w:r>
      <w:bookmarkEnd w:id="368"/>
      <w:bookmarkEnd w:id="369"/>
    </w:p>
    <w:p w:rsidR="007A4DD8" w:rsidRPr="00A301E0" w:rsidRDefault="007A4DD8" w:rsidP="007A4DD8">
      <w:pPr>
        <w:rPr>
          <w:b/>
          <w:sz w:val="22"/>
          <w:szCs w:val="22"/>
        </w:rPr>
      </w:pPr>
      <w:r w:rsidRPr="00A301E0">
        <w:rPr>
          <w:b/>
          <w:sz w:val="22"/>
          <w:szCs w:val="22"/>
        </w:rPr>
        <w:t>A.4.1 Structure</w:t>
      </w:r>
    </w:p>
    <w:p w:rsidR="007A4DD8" w:rsidRPr="00A301E0" w:rsidRDefault="007A4DD8" w:rsidP="00653694">
      <w:pPr>
        <w:pStyle w:val="ListNumber"/>
        <w:numPr>
          <w:ilvl w:val="0"/>
          <w:numId w:val="46"/>
        </w:numPr>
      </w:pPr>
      <w:r w:rsidRPr="00A301E0">
        <w:t xml:space="preserve">Test purpose: to determine whether a text string representation of an engineering coordinate reference system 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A.4.2 Content</w:t>
      </w:r>
    </w:p>
    <w:p w:rsidR="007A4DD8" w:rsidRPr="00A301E0" w:rsidRDefault="007A4DD8" w:rsidP="00653694">
      <w:pPr>
        <w:pStyle w:val="ListNumber"/>
        <w:numPr>
          <w:ilvl w:val="0"/>
          <w:numId w:val="47"/>
        </w:numPr>
      </w:pPr>
      <w:r w:rsidRPr="00A301E0">
        <w:t xml:space="preserve">Test purpose: to determine whether a text string representation of an engineering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an engineering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11.</w:t>
      </w:r>
    </w:p>
    <w:p w:rsidR="00D44B07" w:rsidRPr="00A301E0" w:rsidRDefault="007A4DD8" w:rsidP="007A4DD8">
      <w:pPr>
        <w:pStyle w:val="ListNumber"/>
      </w:pPr>
      <w:r w:rsidRPr="00A301E0">
        <w:lastRenderedPageBreak/>
        <w:t>Test type: capability.</w:t>
      </w:r>
    </w:p>
    <w:p w:rsidR="006F7444" w:rsidRDefault="006F7444">
      <w:pPr>
        <w:pStyle w:val="ListNumber"/>
        <w:numPr>
          <w:ilvl w:val="0"/>
          <w:numId w:val="0"/>
        </w:numPr>
        <w:ind w:left="400"/>
      </w:pPr>
    </w:p>
    <w:p w:rsidR="007A4DD8" w:rsidRPr="00A301E0" w:rsidRDefault="007A4DD8" w:rsidP="00AC4C87">
      <w:pPr>
        <w:pStyle w:val="a2"/>
      </w:pPr>
      <w:bookmarkStart w:id="370" w:name="_Toc380310697"/>
      <w:bookmarkStart w:id="371" w:name="_Toc522896184"/>
      <w:r w:rsidRPr="00A301E0">
        <w:t xml:space="preserve">Conformance of a </w:t>
      </w:r>
      <w:r w:rsidR="00CC73F8">
        <w:t>WKT</w:t>
      </w:r>
      <w:r w:rsidRPr="00A301E0">
        <w:t xml:space="preserve"> string describing a parametric CRS</w:t>
      </w:r>
      <w:bookmarkEnd w:id="370"/>
      <w:bookmarkEnd w:id="371"/>
    </w:p>
    <w:p w:rsidR="006F7444" w:rsidRDefault="007A4DD8">
      <w:pPr>
        <w:keepNext/>
        <w:rPr>
          <w:b/>
          <w:sz w:val="22"/>
          <w:szCs w:val="22"/>
        </w:rPr>
      </w:pPr>
      <w:r w:rsidRPr="00A301E0">
        <w:rPr>
          <w:b/>
          <w:sz w:val="22"/>
          <w:szCs w:val="22"/>
        </w:rPr>
        <w:t>A.</w:t>
      </w:r>
      <w:r w:rsidR="0049653E">
        <w:rPr>
          <w:b/>
          <w:sz w:val="22"/>
          <w:szCs w:val="22"/>
        </w:rPr>
        <w:t>5</w:t>
      </w:r>
      <w:r w:rsidRPr="00A301E0">
        <w:rPr>
          <w:b/>
          <w:sz w:val="22"/>
          <w:szCs w:val="22"/>
        </w:rPr>
        <w:t>.1 Structure</w:t>
      </w:r>
    </w:p>
    <w:p w:rsidR="007A4DD8" w:rsidRPr="00A301E0" w:rsidRDefault="007A4DD8" w:rsidP="00653694">
      <w:pPr>
        <w:pStyle w:val="ListNumber"/>
        <w:numPr>
          <w:ilvl w:val="0"/>
          <w:numId w:val="50"/>
        </w:numPr>
      </w:pPr>
      <w:r w:rsidRPr="00A301E0">
        <w:t xml:space="preserve">Test purpose: to determine whether a text string representation of a parametric coordinate reference system conforms to the characters and syntax required by this </w:t>
      </w:r>
      <w:r w:rsidR="00D52727">
        <w:t>d</w:t>
      </w:r>
      <w:r w:rsidR="00990B2A">
        <w:t>ocument</w:t>
      </w:r>
      <w:r w:rsidRPr="00A301E0">
        <w:t>.</w:t>
      </w:r>
    </w:p>
    <w:p w:rsidR="007A4DD8" w:rsidRPr="00A301E0" w:rsidRDefault="001417F4" w:rsidP="00653694">
      <w:pPr>
        <w:pStyle w:val="ListNumber"/>
        <w:numPr>
          <w:ilvl w:val="0"/>
          <w:numId w:val="17"/>
        </w:numPr>
      </w:pPr>
      <w:r>
        <w:t xml:space="preserve">Test </w:t>
      </w:r>
      <w:r w:rsidR="007A4DD8" w:rsidRPr="00A301E0">
        <w:t xml:space="preserve">method: verify that the </w:t>
      </w:r>
      <w:r w:rsidR="007A4DD8">
        <w:t>structure</w:t>
      </w:r>
      <w:r w:rsidR="007A4DD8" w:rsidRPr="00A301E0">
        <w:t xml:space="preserve"> of the </w:t>
      </w:r>
      <w:r w:rsidR="00212EBC">
        <w:t>WKT</w:t>
      </w:r>
      <w:r w:rsidR="007A4DD8" w:rsidRPr="00A301E0">
        <w:t xml:space="preserve"> string conforms to the requirements of </w:t>
      </w:r>
      <w:r w:rsidR="0088008E">
        <w:t>Clause</w:t>
      </w:r>
      <w:r w:rsidR="007A4DD8" w:rsidRPr="00A301E0">
        <w:t xml:space="preserve"> 5 and that text string syntax conform</w:t>
      </w:r>
      <w:r w:rsidR="007A4DD8">
        <w:t>s</w:t>
      </w:r>
      <w:r w:rsidR="007A4DD8" w:rsidRPr="00A301E0">
        <w:t xml:space="preserve"> to the requirements of </w:t>
      </w:r>
      <w:r w:rsidR="0088008E">
        <w:t>Clause</w:t>
      </w:r>
      <w:r w:rsidR="007A4DD8"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49653E">
        <w:rPr>
          <w:b/>
          <w:sz w:val="22"/>
          <w:szCs w:val="22"/>
        </w:rPr>
        <w:t>5</w:t>
      </w:r>
      <w:r w:rsidRPr="00A301E0">
        <w:rPr>
          <w:b/>
          <w:sz w:val="22"/>
          <w:szCs w:val="22"/>
        </w:rPr>
        <w:t>.2 Content</w:t>
      </w:r>
    </w:p>
    <w:p w:rsidR="007A4DD8" w:rsidRPr="00A301E0" w:rsidRDefault="007A4DD8" w:rsidP="00653694">
      <w:pPr>
        <w:pStyle w:val="ListNumber"/>
        <w:numPr>
          <w:ilvl w:val="0"/>
          <w:numId w:val="51"/>
        </w:numPr>
      </w:pPr>
      <w:r w:rsidRPr="00A301E0">
        <w:t xml:space="preserve">Test purpose: to determine whether a text string representation of a parametric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parametric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w:t>
      </w:r>
      <w:r w:rsidR="0017601B" w:rsidRPr="00A301E0">
        <w:t>1</w:t>
      </w:r>
      <w:r w:rsidR="0017601B">
        <w:t>2</w:t>
      </w:r>
      <w:r w:rsidRPr="00A301E0">
        <w:t>.</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72" w:name="_Toc380310698"/>
      <w:bookmarkStart w:id="373" w:name="_Toc522896185"/>
      <w:r w:rsidRPr="00A301E0">
        <w:t xml:space="preserve">Conformance of a </w:t>
      </w:r>
      <w:r w:rsidR="00CC73F8">
        <w:t>WKT</w:t>
      </w:r>
      <w:r w:rsidRPr="00A301E0">
        <w:t xml:space="preserve"> string describing a temporal CRS</w:t>
      </w:r>
      <w:bookmarkEnd w:id="372"/>
      <w:bookmarkEnd w:id="373"/>
    </w:p>
    <w:p w:rsidR="007A4DD8" w:rsidRPr="00A301E0" w:rsidRDefault="007A4DD8" w:rsidP="007A4DD8">
      <w:pPr>
        <w:keepNext/>
        <w:rPr>
          <w:b/>
          <w:sz w:val="22"/>
          <w:szCs w:val="22"/>
        </w:rPr>
      </w:pPr>
      <w:r w:rsidRPr="00A301E0">
        <w:rPr>
          <w:b/>
          <w:sz w:val="22"/>
          <w:szCs w:val="22"/>
        </w:rPr>
        <w:t>A.</w:t>
      </w:r>
      <w:r w:rsidR="003B0880">
        <w:rPr>
          <w:b/>
          <w:sz w:val="22"/>
          <w:szCs w:val="22"/>
        </w:rPr>
        <w:t>6</w:t>
      </w:r>
      <w:r w:rsidRPr="00A301E0">
        <w:rPr>
          <w:b/>
          <w:sz w:val="22"/>
          <w:szCs w:val="22"/>
        </w:rPr>
        <w:t>.1 Structure</w:t>
      </w:r>
    </w:p>
    <w:p w:rsidR="007A4DD8" w:rsidRPr="00A301E0" w:rsidRDefault="007A4DD8" w:rsidP="00653694">
      <w:pPr>
        <w:pStyle w:val="ListNumber"/>
        <w:numPr>
          <w:ilvl w:val="0"/>
          <w:numId w:val="52"/>
        </w:numPr>
      </w:pPr>
      <w:r w:rsidRPr="00A301E0">
        <w:t xml:space="preserve">Test purpose: to determine whether a text string representation of a temporal coordinate reference system 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3B0880">
        <w:rPr>
          <w:b/>
          <w:sz w:val="22"/>
          <w:szCs w:val="22"/>
        </w:rPr>
        <w:t>6</w:t>
      </w:r>
      <w:r w:rsidRPr="00A301E0">
        <w:rPr>
          <w:b/>
          <w:sz w:val="22"/>
          <w:szCs w:val="22"/>
        </w:rPr>
        <w:t>.2 Content</w:t>
      </w:r>
    </w:p>
    <w:p w:rsidR="007A4DD8" w:rsidRPr="00A301E0" w:rsidRDefault="007A4DD8" w:rsidP="00653694">
      <w:pPr>
        <w:pStyle w:val="ListNumber"/>
        <w:numPr>
          <w:ilvl w:val="0"/>
          <w:numId w:val="53"/>
        </w:numPr>
      </w:pPr>
      <w:r w:rsidRPr="00A301E0">
        <w:t xml:space="preserve">Test purpose: to determine whether a text string representation of a temporal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temporal CRS, and that these use the correct terminology and syntax.</w:t>
      </w:r>
    </w:p>
    <w:p w:rsidR="00E22123" w:rsidRPr="00A301E0" w:rsidRDefault="007A4DD8" w:rsidP="007A4DD8">
      <w:pPr>
        <w:pStyle w:val="ListNumber"/>
      </w:pPr>
      <w:r w:rsidRPr="00A301E0">
        <w:t xml:space="preserve">Reference: </w:t>
      </w:r>
      <w:r w:rsidR="0088008E">
        <w:t>Clauses</w:t>
      </w:r>
      <w:r w:rsidRPr="00A301E0">
        <w:t xml:space="preserve"> 7 and </w:t>
      </w:r>
      <w:r w:rsidR="0017601B" w:rsidRPr="00A301E0">
        <w:t>1</w:t>
      </w:r>
      <w:r w:rsidR="0017601B">
        <w:t>3</w:t>
      </w:r>
      <w:r w:rsidRPr="00A301E0">
        <w:t>.</w:t>
      </w:r>
    </w:p>
    <w:p w:rsidR="006F7444" w:rsidRDefault="007A4DD8" w:rsidP="00E22123">
      <w:pPr>
        <w:pStyle w:val="ListNumber"/>
      </w:pPr>
      <w:r w:rsidRPr="00A301E0">
        <w:t>Test type: capability.</w:t>
      </w:r>
    </w:p>
    <w:p w:rsidR="0001398F" w:rsidRPr="00A301E0" w:rsidRDefault="0001398F" w:rsidP="003B0880">
      <w:pPr>
        <w:pStyle w:val="a2"/>
      </w:pPr>
      <w:bookmarkStart w:id="374" w:name="_Toc522896187"/>
      <w:r w:rsidRPr="00A301E0">
        <w:lastRenderedPageBreak/>
        <w:t xml:space="preserve">Conformance of a </w:t>
      </w:r>
      <w:r>
        <w:t>WKT</w:t>
      </w:r>
      <w:r w:rsidRPr="00A301E0">
        <w:t xml:space="preserve"> string describing a derived </w:t>
      </w:r>
      <w:r>
        <w:t xml:space="preserve">geodetic or </w:t>
      </w:r>
      <w:r w:rsidR="00E26105">
        <w:t xml:space="preserve">derived </w:t>
      </w:r>
      <w:r>
        <w:t xml:space="preserve">geographic </w:t>
      </w:r>
      <w:r w:rsidRPr="00A301E0">
        <w:t>CRS</w:t>
      </w:r>
      <w:bookmarkEnd w:id="374"/>
    </w:p>
    <w:p w:rsidR="006F7444" w:rsidRDefault="0001398F">
      <w:pPr>
        <w:keepNext/>
        <w:rPr>
          <w:b/>
          <w:sz w:val="22"/>
          <w:szCs w:val="22"/>
        </w:rPr>
      </w:pPr>
      <w:r w:rsidRPr="00A301E0">
        <w:rPr>
          <w:b/>
          <w:sz w:val="22"/>
          <w:szCs w:val="22"/>
        </w:rPr>
        <w:t>A.</w:t>
      </w:r>
      <w:r>
        <w:rPr>
          <w:b/>
          <w:sz w:val="22"/>
          <w:szCs w:val="22"/>
        </w:rPr>
        <w:t>7</w:t>
      </w:r>
      <w:r w:rsidRPr="00A301E0">
        <w:rPr>
          <w:b/>
          <w:sz w:val="22"/>
          <w:szCs w:val="22"/>
        </w:rPr>
        <w:t>.1 Structure</w:t>
      </w:r>
    </w:p>
    <w:p w:rsidR="00AC4C87" w:rsidRPr="00A301E0" w:rsidRDefault="00AC4C87" w:rsidP="00AC4C87">
      <w:pPr>
        <w:pStyle w:val="ListNumber"/>
        <w:numPr>
          <w:ilvl w:val="0"/>
          <w:numId w:val="76"/>
        </w:numPr>
      </w:pPr>
      <w:r w:rsidRPr="00A301E0">
        <w:t xml:space="preserve">Test purpose: to determine whether a text string representation of a </w:t>
      </w:r>
      <w:r>
        <w:t xml:space="preserve">derived geodetic </w:t>
      </w:r>
      <w:r w:rsidRPr="00A301E0">
        <w:t xml:space="preserve">coordinate reference system </w:t>
      </w:r>
      <w:r>
        <w:t xml:space="preserve">of a derived geographic coordinate reference system </w:t>
      </w:r>
      <w:r w:rsidRPr="00A301E0">
        <w:t xml:space="preserve">conforms to the characters and syntax required by this </w:t>
      </w:r>
      <w:r>
        <w:t>document</w:t>
      </w:r>
      <w:r w:rsidRPr="00A301E0">
        <w:t>.</w:t>
      </w:r>
    </w:p>
    <w:p w:rsidR="0001398F" w:rsidRPr="00A301E0" w:rsidRDefault="00AC4C87" w:rsidP="00AC4C87">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01398F" w:rsidRPr="00A301E0" w:rsidRDefault="0001398F" w:rsidP="0001398F">
      <w:pPr>
        <w:pStyle w:val="ListNumber"/>
        <w:numPr>
          <w:ilvl w:val="0"/>
          <w:numId w:val="17"/>
        </w:numPr>
      </w:pPr>
      <w:r w:rsidRPr="00A301E0">
        <w:t xml:space="preserve">Reference: </w:t>
      </w:r>
      <w:r>
        <w:t>Clauses</w:t>
      </w:r>
      <w:r w:rsidRPr="00A301E0">
        <w:t xml:space="preserve"> 5 and 6.</w:t>
      </w:r>
    </w:p>
    <w:p w:rsidR="0001398F" w:rsidRPr="00A301E0" w:rsidRDefault="0001398F" w:rsidP="0001398F">
      <w:pPr>
        <w:pStyle w:val="ListNumber"/>
        <w:numPr>
          <w:ilvl w:val="0"/>
          <w:numId w:val="17"/>
        </w:numPr>
      </w:pPr>
      <w:r w:rsidRPr="00A301E0">
        <w:t>Test type: capability.</w:t>
      </w:r>
    </w:p>
    <w:p w:rsidR="0001398F" w:rsidRPr="00A301E0" w:rsidRDefault="0001398F" w:rsidP="0001398F">
      <w:pPr>
        <w:pStyle w:val="ListNumber"/>
        <w:numPr>
          <w:ilvl w:val="0"/>
          <w:numId w:val="0"/>
        </w:numPr>
        <w:rPr>
          <w:b/>
          <w:sz w:val="22"/>
          <w:szCs w:val="22"/>
        </w:rPr>
      </w:pPr>
      <w:r w:rsidRPr="00A301E0">
        <w:rPr>
          <w:b/>
          <w:sz w:val="22"/>
          <w:szCs w:val="22"/>
        </w:rPr>
        <w:t>A.</w:t>
      </w:r>
      <w:r>
        <w:rPr>
          <w:b/>
          <w:sz w:val="22"/>
          <w:szCs w:val="22"/>
        </w:rPr>
        <w:t>7</w:t>
      </w:r>
      <w:r w:rsidRPr="00A301E0">
        <w:rPr>
          <w:b/>
          <w:sz w:val="22"/>
          <w:szCs w:val="22"/>
        </w:rPr>
        <w:t>.2 Content</w:t>
      </w:r>
    </w:p>
    <w:p w:rsidR="00AC4C87" w:rsidRPr="00A301E0" w:rsidRDefault="00AC4C87" w:rsidP="00AC4C87">
      <w:pPr>
        <w:pStyle w:val="ListNumber"/>
        <w:numPr>
          <w:ilvl w:val="0"/>
          <w:numId w:val="77"/>
        </w:numPr>
      </w:pPr>
      <w:r w:rsidRPr="00A301E0">
        <w:t xml:space="preserve">Test purpose: to determine whether a text string representation of a </w:t>
      </w:r>
      <w:r>
        <w:t>derived geodetic CRS or of a derived geographic CRS</w:t>
      </w:r>
      <w:r w:rsidRPr="00A301E0">
        <w:t xml:space="preserve"> conforms to content required by this </w:t>
      </w:r>
      <w:r>
        <w:t>document</w:t>
      </w:r>
      <w:r w:rsidRPr="00A301E0">
        <w:t>.</w:t>
      </w:r>
    </w:p>
    <w:p w:rsidR="0001398F" w:rsidRPr="00A301E0" w:rsidRDefault="00AC4C87" w:rsidP="00AC4C87">
      <w:pPr>
        <w:pStyle w:val="ListNumber"/>
      </w:pPr>
      <w:r w:rsidRPr="00A301E0">
        <w:t xml:space="preserve">Test method: verify that the text string includes all of the elements specified for a </w:t>
      </w:r>
      <w:r>
        <w:t>derived geodetic</w:t>
      </w:r>
      <w:r w:rsidRPr="00A301E0">
        <w:t xml:space="preserve"> CRS</w:t>
      </w:r>
      <w:r>
        <w:t xml:space="preserve"> or for a derived geographic CRS</w:t>
      </w:r>
      <w:r w:rsidRPr="00A301E0">
        <w:t xml:space="preserve">, and that these use the </w:t>
      </w:r>
      <w:r>
        <w:t>correct terminology and syntax.</w:t>
      </w:r>
      <w:r w:rsidR="0001398F" w:rsidRPr="00A301E0">
        <w:t>.</w:t>
      </w:r>
    </w:p>
    <w:p w:rsidR="000145EB" w:rsidRDefault="0001398F" w:rsidP="000145EB">
      <w:pPr>
        <w:pStyle w:val="ListNumber"/>
      </w:pPr>
      <w:r w:rsidRPr="00A301E0">
        <w:t>References:</w:t>
      </w:r>
      <w:r w:rsidR="00E26105">
        <w:t xml:space="preserve"> </w:t>
      </w:r>
      <w:r>
        <w:t>Clauses</w:t>
      </w:r>
      <w:r w:rsidRPr="00A301E0">
        <w:t xml:space="preserve"> 7, 8.2, 1</w:t>
      </w:r>
      <w:r>
        <w:t>4</w:t>
      </w:r>
      <w:r w:rsidRPr="00A301E0">
        <w:t>.2 and 1</w:t>
      </w:r>
      <w:r>
        <w:t>4</w:t>
      </w:r>
      <w:r w:rsidRPr="00A301E0">
        <w:t>.3.</w:t>
      </w:r>
    </w:p>
    <w:p w:rsidR="0001398F" w:rsidRDefault="0001398F" w:rsidP="0001398F">
      <w:pPr>
        <w:pStyle w:val="ListNumber"/>
      </w:pPr>
      <w:r w:rsidRPr="00A301E0">
        <w:t>Test type: capability.</w:t>
      </w:r>
    </w:p>
    <w:p w:rsidR="000145EB" w:rsidRDefault="000145EB" w:rsidP="000145EB">
      <w:pPr>
        <w:pStyle w:val="ListNumber"/>
        <w:numPr>
          <w:ilvl w:val="0"/>
          <w:numId w:val="0"/>
        </w:numPr>
        <w:ind w:left="400"/>
      </w:pPr>
    </w:p>
    <w:p w:rsidR="0001398F" w:rsidRPr="00A301E0" w:rsidRDefault="0001398F" w:rsidP="0001398F">
      <w:pPr>
        <w:pStyle w:val="a2"/>
      </w:pPr>
      <w:bookmarkStart w:id="375" w:name="_Toc522896188"/>
      <w:r w:rsidRPr="00A301E0">
        <w:t xml:space="preserve">Conformance of a </w:t>
      </w:r>
      <w:r>
        <w:t>WKT</w:t>
      </w:r>
      <w:r w:rsidRPr="00A301E0">
        <w:t xml:space="preserve"> string describing a derived </w:t>
      </w:r>
      <w:r w:rsidR="00AC4C87">
        <w:t>projected</w:t>
      </w:r>
      <w:r w:rsidR="00E26105">
        <w:t xml:space="preserve"> </w:t>
      </w:r>
      <w:r w:rsidRPr="00A301E0">
        <w:t>CRS</w:t>
      </w:r>
      <w:bookmarkEnd w:id="375"/>
    </w:p>
    <w:p w:rsidR="0001398F" w:rsidRPr="00A301E0" w:rsidRDefault="0001398F" w:rsidP="0001398F">
      <w:pPr>
        <w:rPr>
          <w:b/>
          <w:sz w:val="22"/>
          <w:szCs w:val="22"/>
        </w:rPr>
      </w:pPr>
      <w:r w:rsidRPr="00A301E0">
        <w:rPr>
          <w:b/>
          <w:sz w:val="22"/>
          <w:szCs w:val="22"/>
        </w:rPr>
        <w:t>A.</w:t>
      </w:r>
      <w:r w:rsidR="00E26105">
        <w:rPr>
          <w:b/>
          <w:sz w:val="22"/>
          <w:szCs w:val="22"/>
        </w:rPr>
        <w:t>8</w:t>
      </w:r>
      <w:r w:rsidRPr="00A301E0">
        <w:rPr>
          <w:b/>
          <w:sz w:val="22"/>
          <w:szCs w:val="22"/>
        </w:rPr>
        <w:t>.1 Structure</w:t>
      </w:r>
    </w:p>
    <w:p w:rsidR="000145EB" w:rsidRDefault="00E26105" w:rsidP="000145EB">
      <w:pPr>
        <w:pStyle w:val="ListNumber"/>
        <w:numPr>
          <w:ilvl w:val="0"/>
          <w:numId w:val="89"/>
        </w:numPr>
      </w:pPr>
      <w:r w:rsidRPr="00A301E0">
        <w:t xml:space="preserve">Test purpose: to determine whether a text string representation of a </w:t>
      </w:r>
      <w:r w:rsidR="00AC4C87">
        <w:t xml:space="preserve">derived </w:t>
      </w:r>
      <w:r w:rsidR="003B0880">
        <w:t>projected</w:t>
      </w:r>
      <w:r w:rsidRPr="00A301E0">
        <w:t xml:space="preserve"> coordinate reference system conforms to the characters and syntax required by this </w:t>
      </w:r>
      <w:r>
        <w:t>document</w:t>
      </w:r>
      <w:r w:rsidRPr="00A301E0">
        <w:t>.</w:t>
      </w:r>
    </w:p>
    <w:p w:rsidR="0001398F" w:rsidRPr="00A301E0" w:rsidRDefault="00E26105" w:rsidP="00E26105">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01398F" w:rsidRPr="00A301E0" w:rsidRDefault="0001398F" w:rsidP="0001398F">
      <w:pPr>
        <w:pStyle w:val="ListNumber"/>
        <w:numPr>
          <w:ilvl w:val="0"/>
          <w:numId w:val="17"/>
        </w:numPr>
      </w:pPr>
      <w:r w:rsidRPr="00A301E0">
        <w:t xml:space="preserve">Reference: </w:t>
      </w:r>
      <w:r>
        <w:t>Clauses</w:t>
      </w:r>
      <w:r w:rsidRPr="00A301E0">
        <w:t xml:space="preserve"> 5 and 6.</w:t>
      </w:r>
    </w:p>
    <w:p w:rsidR="0001398F" w:rsidRPr="00A301E0" w:rsidRDefault="0001398F" w:rsidP="0001398F">
      <w:pPr>
        <w:pStyle w:val="ListNumber"/>
        <w:numPr>
          <w:ilvl w:val="0"/>
          <w:numId w:val="17"/>
        </w:numPr>
      </w:pPr>
      <w:r w:rsidRPr="00A301E0">
        <w:t>Test type: capability.</w:t>
      </w:r>
    </w:p>
    <w:p w:rsidR="0001398F" w:rsidRPr="00A301E0" w:rsidRDefault="0001398F" w:rsidP="0001398F">
      <w:pPr>
        <w:pStyle w:val="ListNumber"/>
        <w:numPr>
          <w:ilvl w:val="0"/>
          <w:numId w:val="0"/>
        </w:numPr>
        <w:rPr>
          <w:b/>
          <w:sz w:val="22"/>
          <w:szCs w:val="22"/>
        </w:rPr>
      </w:pPr>
      <w:r w:rsidRPr="00A301E0">
        <w:rPr>
          <w:b/>
          <w:sz w:val="22"/>
          <w:szCs w:val="22"/>
        </w:rPr>
        <w:t>A.</w:t>
      </w:r>
      <w:r w:rsidR="00E26105">
        <w:rPr>
          <w:b/>
          <w:sz w:val="22"/>
          <w:szCs w:val="22"/>
        </w:rPr>
        <w:t>8</w:t>
      </w:r>
      <w:r w:rsidRPr="00A301E0">
        <w:rPr>
          <w:b/>
          <w:sz w:val="22"/>
          <w:szCs w:val="22"/>
        </w:rPr>
        <w:t>.2 Content</w:t>
      </w:r>
    </w:p>
    <w:p w:rsidR="000145EB" w:rsidRDefault="00AC4C87" w:rsidP="000145EB">
      <w:pPr>
        <w:pStyle w:val="ListNumber"/>
        <w:numPr>
          <w:ilvl w:val="0"/>
          <w:numId w:val="88"/>
        </w:numPr>
      </w:pPr>
      <w:r w:rsidRPr="00A301E0">
        <w:t xml:space="preserve">Test purpose: to determine whether a text string representation of a </w:t>
      </w:r>
      <w:r>
        <w:t xml:space="preserve">derived </w:t>
      </w:r>
      <w:r w:rsidR="003B0880">
        <w:t xml:space="preserve">projected </w:t>
      </w:r>
      <w:r w:rsidRPr="00A301E0">
        <w:t xml:space="preserve">coordinate reference system conforms to content required by this </w:t>
      </w:r>
      <w:r>
        <w:t>document</w:t>
      </w:r>
      <w:r w:rsidRPr="00A301E0">
        <w:t>.</w:t>
      </w:r>
    </w:p>
    <w:p w:rsidR="00AC4C87" w:rsidRPr="00A301E0" w:rsidRDefault="00AC4C87" w:rsidP="00AC4C87">
      <w:pPr>
        <w:pStyle w:val="ListNumber"/>
      </w:pPr>
      <w:r w:rsidRPr="00A301E0">
        <w:t xml:space="preserve">Test method: verify that the text string includes all of the elements specified for a </w:t>
      </w:r>
      <w:r>
        <w:t xml:space="preserve">derived </w:t>
      </w:r>
      <w:r w:rsidR="003B0880">
        <w:t xml:space="preserve">projected </w:t>
      </w:r>
      <w:r w:rsidRPr="00A301E0">
        <w:t>CRS, and that these use the correct terminology and syntax.</w:t>
      </w:r>
    </w:p>
    <w:p w:rsidR="000145EB" w:rsidRDefault="0001398F" w:rsidP="000145EB">
      <w:pPr>
        <w:pStyle w:val="ListNumber"/>
      </w:pPr>
      <w:r w:rsidRPr="00A301E0">
        <w:t>References:</w:t>
      </w:r>
      <w:r w:rsidR="00AC4C87">
        <w:t xml:space="preserve"> </w:t>
      </w:r>
      <w:r w:rsidR="003B0880" w:rsidRPr="00F0598F">
        <w:t xml:space="preserve">Clauses </w:t>
      </w:r>
      <w:r w:rsidR="00E22123">
        <w:t xml:space="preserve">7, 8.2, </w:t>
      </w:r>
      <w:r w:rsidR="00DA2F0D">
        <w:t xml:space="preserve">9.2, </w:t>
      </w:r>
      <w:r w:rsidR="00E22123">
        <w:t xml:space="preserve">9.3, </w:t>
      </w:r>
      <w:r w:rsidR="00E22123" w:rsidRPr="00A301E0">
        <w:t>1</w:t>
      </w:r>
      <w:r w:rsidR="00E22123">
        <w:t>4</w:t>
      </w:r>
      <w:r w:rsidR="00E22123" w:rsidRPr="00A301E0">
        <w:t>.2 and 1</w:t>
      </w:r>
      <w:r w:rsidR="00E22123">
        <w:t>4.4</w:t>
      </w:r>
      <w:r w:rsidRPr="00A301E0">
        <w:t>.</w:t>
      </w:r>
    </w:p>
    <w:p w:rsidR="0001398F" w:rsidRDefault="0001398F" w:rsidP="0001398F">
      <w:pPr>
        <w:pStyle w:val="ListNumber"/>
      </w:pPr>
      <w:r w:rsidRPr="00A301E0">
        <w:t>Test type: capability.</w:t>
      </w:r>
    </w:p>
    <w:p w:rsidR="00F16DC2" w:rsidRDefault="00F16DC2" w:rsidP="00F16DC2">
      <w:pPr>
        <w:pStyle w:val="ListNumber"/>
        <w:numPr>
          <w:ilvl w:val="0"/>
          <w:numId w:val="0"/>
        </w:numPr>
        <w:ind w:left="400"/>
      </w:pPr>
    </w:p>
    <w:p w:rsidR="00AC4C87" w:rsidRPr="00A301E0" w:rsidRDefault="00AC4C87" w:rsidP="003B0880">
      <w:pPr>
        <w:pStyle w:val="a2"/>
      </w:pPr>
      <w:bookmarkStart w:id="376" w:name="_Toc522896189"/>
      <w:r w:rsidRPr="00A301E0">
        <w:lastRenderedPageBreak/>
        <w:t xml:space="preserve">Conformance of a </w:t>
      </w:r>
      <w:r>
        <w:t>WKT</w:t>
      </w:r>
      <w:r w:rsidRPr="00A301E0">
        <w:t xml:space="preserve"> string describing a derived </w:t>
      </w:r>
      <w:r>
        <w:t xml:space="preserve">vertical </w:t>
      </w:r>
      <w:r w:rsidRPr="00A301E0">
        <w:t>CRS</w:t>
      </w:r>
      <w:bookmarkEnd w:id="376"/>
    </w:p>
    <w:p w:rsidR="000145EB" w:rsidRDefault="00AC4C87" w:rsidP="000145EB">
      <w:pPr>
        <w:keepNext/>
        <w:rPr>
          <w:b/>
          <w:sz w:val="22"/>
          <w:szCs w:val="22"/>
        </w:rPr>
      </w:pPr>
      <w:r w:rsidRPr="00A301E0">
        <w:rPr>
          <w:b/>
          <w:sz w:val="22"/>
          <w:szCs w:val="22"/>
        </w:rPr>
        <w:t>A.</w:t>
      </w:r>
      <w:r w:rsidR="003B0880">
        <w:rPr>
          <w:b/>
          <w:sz w:val="22"/>
          <w:szCs w:val="22"/>
        </w:rPr>
        <w:t>9</w:t>
      </w:r>
      <w:r w:rsidRPr="00A301E0">
        <w:rPr>
          <w:b/>
          <w:sz w:val="22"/>
          <w:szCs w:val="22"/>
        </w:rPr>
        <w:t>.1 Structure</w:t>
      </w:r>
    </w:p>
    <w:p w:rsidR="000145EB" w:rsidRDefault="00AC4C87" w:rsidP="000145EB">
      <w:pPr>
        <w:pStyle w:val="ListNumber"/>
        <w:numPr>
          <w:ilvl w:val="0"/>
          <w:numId w:val="87"/>
        </w:numPr>
      </w:pPr>
      <w:r w:rsidRPr="00A301E0">
        <w:t xml:space="preserve">Test purpose: to determine whether a text string representation of a </w:t>
      </w:r>
      <w:r>
        <w:t xml:space="preserve">derived </w:t>
      </w:r>
      <w:r w:rsidRPr="00A301E0">
        <w:t xml:space="preserve">vertical coordinate reference system conforms to the characters and syntax required by this </w:t>
      </w:r>
      <w:r>
        <w:t>document</w:t>
      </w:r>
      <w:r w:rsidRPr="00A301E0">
        <w:t>.</w:t>
      </w:r>
    </w:p>
    <w:p w:rsidR="00AC4C87" w:rsidRPr="00A301E0" w:rsidRDefault="00AC4C87" w:rsidP="00AC4C87">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AC4C87">
      <w:pPr>
        <w:pStyle w:val="ListNumber"/>
        <w:numPr>
          <w:ilvl w:val="0"/>
          <w:numId w:val="17"/>
        </w:numPr>
      </w:pPr>
      <w:r w:rsidRPr="00A301E0">
        <w:t xml:space="preserve">Reference: </w:t>
      </w:r>
      <w:r>
        <w:t>Clauses</w:t>
      </w:r>
      <w:r w:rsidRPr="00A301E0">
        <w:t xml:space="preserve"> 5 and 6.</w:t>
      </w:r>
    </w:p>
    <w:p w:rsidR="00AC4C87" w:rsidRPr="00A301E0" w:rsidRDefault="00AC4C87" w:rsidP="00AC4C87">
      <w:pPr>
        <w:pStyle w:val="ListNumber"/>
        <w:numPr>
          <w:ilvl w:val="0"/>
          <w:numId w:val="17"/>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9</w:t>
      </w:r>
      <w:r w:rsidRPr="00A301E0">
        <w:rPr>
          <w:b/>
          <w:sz w:val="22"/>
          <w:szCs w:val="22"/>
        </w:rPr>
        <w:t>.2 Content</w:t>
      </w:r>
    </w:p>
    <w:p w:rsidR="000145EB" w:rsidRDefault="00AC4C87" w:rsidP="000145EB">
      <w:pPr>
        <w:pStyle w:val="ListNumber"/>
        <w:numPr>
          <w:ilvl w:val="0"/>
          <w:numId w:val="86"/>
        </w:numPr>
      </w:pPr>
      <w:r w:rsidRPr="00A301E0">
        <w:t xml:space="preserve">Test purpose: to determine whether a text string representation of a </w:t>
      </w:r>
      <w:r>
        <w:t xml:space="preserve">derived </w:t>
      </w:r>
      <w:r w:rsidRPr="00A301E0">
        <w:t xml:space="preserve">vertical coordinate reference system conforms to content required by this </w:t>
      </w:r>
      <w:r>
        <w:t>document</w:t>
      </w:r>
      <w:r w:rsidRPr="00A301E0">
        <w:t>.</w:t>
      </w:r>
    </w:p>
    <w:p w:rsidR="00AC4C87" w:rsidRPr="00A301E0" w:rsidRDefault="00AC4C87" w:rsidP="00AC4C87">
      <w:pPr>
        <w:pStyle w:val="ListNumber"/>
      </w:pPr>
      <w:r w:rsidRPr="00A301E0">
        <w:t xml:space="preserve">Test method: verify that the text string includes all of the elements specified for a </w:t>
      </w:r>
      <w:r>
        <w:t xml:space="preserve">derived </w:t>
      </w:r>
      <w:r w:rsidRPr="00A301E0">
        <w:t>vertical CRS, and that these use the correct terminology and syntax.</w:t>
      </w:r>
    </w:p>
    <w:p w:rsidR="00AC4C87" w:rsidRPr="00A301E0" w:rsidRDefault="00AC4C87" w:rsidP="00AC4C87">
      <w:pPr>
        <w:pStyle w:val="ListNumber"/>
      </w:pPr>
      <w:r w:rsidRPr="00A301E0">
        <w:t>References:</w:t>
      </w:r>
      <w:r>
        <w:t xml:space="preserve"> C</w:t>
      </w:r>
      <w:r w:rsidRPr="00A301E0">
        <w:t>lauses 7, 10.2, 1</w:t>
      </w:r>
      <w:r>
        <w:t>4</w:t>
      </w:r>
      <w:r w:rsidRPr="00A301E0">
        <w:t>.2 and 1</w:t>
      </w:r>
      <w:r>
        <w:t>4</w:t>
      </w:r>
      <w:r w:rsidRPr="00A301E0">
        <w:t>.</w:t>
      </w:r>
      <w:r w:rsidR="00E22123">
        <w:t>5</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7" w:name="_Toc522896190"/>
      <w:r w:rsidRPr="00A301E0">
        <w:t xml:space="preserve">Conformance of a </w:t>
      </w:r>
      <w:r>
        <w:t>WKT</w:t>
      </w:r>
      <w:r w:rsidRPr="00A301E0">
        <w:t xml:space="preserve"> string describing a derived </w:t>
      </w:r>
      <w:r w:rsidR="003B0880">
        <w:t>engineering</w:t>
      </w:r>
      <w:r>
        <w:t xml:space="preserve"> </w:t>
      </w:r>
      <w:r w:rsidRPr="00A301E0">
        <w:t>CRS</w:t>
      </w:r>
      <w:bookmarkEnd w:id="377"/>
    </w:p>
    <w:p w:rsidR="00AC4C87" w:rsidRPr="00A301E0" w:rsidRDefault="00AC4C87" w:rsidP="00AC4C87">
      <w:pPr>
        <w:rPr>
          <w:b/>
          <w:sz w:val="22"/>
          <w:szCs w:val="22"/>
        </w:rPr>
      </w:pPr>
      <w:r w:rsidRPr="00A301E0">
        <w:rPr>
          <w:b/>
          <w:sz w:val="22"/>
          <w:szCs w:val="22"/>
        </w:rPr>
        <w:t>A.</w:t>
      </w:r>
      <w:r w:rsidR="003B0880">
        <w:rPr>
          <w:b/>
          <w:sz w:val="22"/>
          <w:szCs w:val="22"/>
        </w:rPr>
        <w:t>10</w:t>
      </w:r>
      <w:r w:rsidRPr="00A301E0">
        <w:rPr>
          <w:b/>
          <w:sz w:val="22"/>
          <w:szCs w:val="22"/>
        </w:rPr>
        <w:t>.1 Structure</w:t>
      </w:r>
    </w:p>
    <w:p w:rsidR="000145EB" w:rsidRDefault="00AC4C87" w:rsidP="000145EB">
      <w:pPr>
        <w:pStyle w:val="ListNumber"/>
        <w:numPr>
          <w:ilvl w:val="0"/>
          <w:numId w:val="85"/>
        </w:numPr>
      </w:pPr>
      <w:r w:rsidRPr="00A301E0">
        <w:t xml:space="preserve">Test purpose: to determine whether a text string representation of a </w:t>
      </w:r>
      <w:r>
        <w:t xml:space="preserve">derived </w:t>
      </w:r>
      <w:r w:rsidR="003B0880">
        <w:t xml:space="preserve">engineering </w:t>
      </w:r>
      <w:r w:rsidRPr="00A301E0">
        <w:t xml:space="preserve">coordinate reference system conforms to the characters and syntax required by this </w:t>
      </w:r>
      <w:r>
        <w:t>document</w:t>
      </w:r>
      <w:r w:rsidRPr="00A301E0">
        <w:t>.</w:t>
      </w:r>
    </w:p>
    <w:p w:rsidR="00AC4C87" w:rsidRPr="00A301E0" w:rsidRDefault="00AC4C87" w:rsidP="00AC4C87">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AC4C87">
      <w:pPr>
        <w:pStyle w:val="ListNumber"/>
        <w:numPr>
          <w:ilvl w:val="0"/>
          <w:numId w:val="17"/>
        </w:numPr>
      </w:pPr>
      <w:r w:rsidRPr="00A301E0">
        <w:t xml:space="preserve">Reference: </w:t>
      </w:r>
      <w:r>
        <w:t>Clauses</w:t>
      </w:r>
      <w:r w:rsidRPr="00A301E0">
        <w:t xml:space="preserve"> 5 and 6.</w:t>
      </w:r>
    </w:p>
    <w:p w:rsidR="00AC4C87" w:rsidRPr="00A301E0" w:rsidRDefault="00AC4C87" w:rsidP="00AC4C87">
      <w:pPr>
        <w:pStyle w:val="ListNumber"/>
        <w:numPr>
          <w:ilvl w:val="0"/>
          <w:numId w:val="17"/>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10</w:t>
      </w:r>
      <w:r w:rsidRPr="00A301E0">
        <w:rPr>
          <w:b/>
          <w:sz w:val="22"/>
          <w:szCs w:val="22"/>
        </w:rPr>
        <w:t>.2 Content</w:t>
      </w:r>
    </w:p>
    <w:p w:rsidR="000145EB" w:rsidRDefault="00AC4C87" w:rsidP="000145EB">
      <w:pPr>
        <w:pStyle w:val="ListNumber"/>
        <w:numPr>
          <w:ilvl w:val="0"/>
          <w:numId w:val="84"/>
        </w:numPr>
      </w:pPr>
      <w:r w:rsidRPr="00A301E0">
        <w:t xml:space="preserve">Test purpose: to determine whether a text string representation of a </w:t>
      </w:r>
      <w:r>
        <w:t xml:space="preserve">derived </w:t>
      </w:r>
      <w:r w:rsidR="003B0880">
        <w:t>engineering</w:t>
      </w:r>
      <w:r w:rsidRPr="00A301E0">
        <w:t xml:space="preserve"> coordinate reference system conforms to content required by this </w:t>
      </w:r>
      <w:r>
        <w:t>document</w:t>
      </w:r>
      <w:r w:rsidRPr="00A301E0">
        <w:t>.</w:t>
      </w:r>
    </w:p>
    <w:p w:rsidR="00AC4C87" w:rsidRPr="00A301E0" w:rsidRDefault="00AC4C87" w:rsidP="00AC4C87">
      <w:pPr>
        <w:pStyle w:val="ListNumber"/>
      </w:pPr>
      <w:r w:rsidRPr="00A301E0">
        <w:t xml:space="preserve">Test method: verify that the text string includes all of the elements specified for a </w:t>
      </w:r>
      <w:r>
        <w:t xml:space="preserve">derived </w:t>
      </w:r>
      <w:r w:rsidR="003B0880">
        <w:t xml:space="preserve">engineering </w:t>
      </w:r>
      <w:r w:rsidRPr="00A301E0">
        <w:t>CRS, and that these use the correct terminology and syntax.</w:t>
      </w:r>
    </w:p>
    <w:p w:rsidR="00AC4C87" w:rsidRPr="00A301E0" w:rsidRDefault="00AC4C87" w:rsidP="00AC4C87">
      <w:pPr>
        <w:pStyle w:val="ListNumber"/>
      </w:pPr>
      <w:r w:rsidRPr="00A301E0">
        <w:t>References:</w:t>
      </w:r>
      <w:r>
        <w:t xml:space="preserve"> </w:t>
      </w:r>
      <w:r w:rsidR="003B0880">
        <w:t>C</w:t>
      </w:r>
      <w:r w:rsidR="003B0880" w:rsidRPr="00A301E0">
        <w:t>lauses 7, 11.2, 1</w:t>
      </w:r>
      <w:r w:rsidR="003B0880">
        <w:t>4</w:t>
      </w:r>
      <w:r w:rsidR="003B0880" w:rsidRPr="00A301E0">
        <w:t>.2 and 1</w:t>
      </w:r>
      <w:r w:rsidR="003B0880">
        <w:t>4.</w:t>
      </w:r>
      <w:r w:rsidR="00E22123">
        <w:t>6</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8" w:name="_Toc522896191"/>
      <w:r w:rsidRPr="00A301E0">
        <w:lastRenderedPageBreak/>
        <w:t xml:space="preserve">Conformance of a </w:t>
      </w:r>
      <w:r>
        <w:t>WKT</w:t>
      </w:r>
      <w:r w:rsidRPr="00A301E0">
        <w:t xml:space="preserve"> string describing a derived </w:t>
      </w:r>
      <w:r w:rsidR="003B0880">
        <w:t>parametric</w:t>
      </w:r>
      <w:r>
        <w:t xml:space="preserve"> </w:t>
      </w:r>
      <w:r w:rsidRPr="00A301E0">
        <w:t>CRS</w:t>
      </w:r>
      <w:bookmarkEnd w:id="378"/>
    </w:p>
    <w:p w:rsidR="00AC4C87" w:rsidRPr="00A301E0" w:rsidRDefault="00AC4C87" w:rsidP="00AC4C87">
      <w:pPr>
        <w:rPr>
          <w:b/>
          <w:sz w:val="22"/>
          <w:szCs w:val="22"/>
        </w:rPr>
      </w:pPr>
      <w:r w:rsidRPr="00A301E0">
        <w:rPr>
          <w:b/>
          <w:sz w:val="22"/>
          <w:szCs w:val="22"/>
        </w:rPr>
        <w:t>A.</w:t>
      </w:r>
      <w:r w:rsidR="003B0880">
        <w:rPr>
          <w:b/>
          <w:sz w:val="22"/>
          <w:szCs w:val="22"/>
        </w:rPr>
        <w:t>11</w:t>
      </w:r>
      <w:r w:rsidRPr="00A301E0">
        <w:rPr>
          <w:b/>
          <w:sz w:val="22"/>
          <w:szCs w:val="22"/>
        </w:rPr>
        <w:t>.1 Structure</w:t>
      </w:r>
    </w:p>
    <w:p w:rsidR="000145EB" w:rsidRDefault="00AC4C87" w:rsidP="000145EB">
      <w:pPr>
        <w:pStyle w:val="ListNumber"/>
        <w:numPr>
          <w:ilvl w:val="0"/>
          <w:numId w:val="83"/>
        </w:numPr>
      </w:pPr>
      <w:r w:rsidRPr="00A301E0">
        <w:t xml:space="preserve">Test purpose: to determine whether a text string representation of a </w:t>
      </w:r>
      <w:r>
        <w:t xml:space="preserve">derived </w:t>
      </w:r>
      <w:r w:rsidR="003B0880">
        <w:t xml:space="preserve">parametric </w:t>
      </w:r>
      <w:r w:rsidRPr="00A301E0">
        <w:t xml:space="preserve">coordinate reference system conforms to the characters and syntax required by this </w:t>
      </w:r>
      <w:r>
        <w:t>document</w:t>
      </w:r>
      <w:r w:rsidRPr="00A301E0">
        <w:t>.</w:t>
      </w:r>
    </w:p>
    <w:p w:rsidR="00AC4C87" w:rsidRPr="00A301E0" w:rsidRDefault="00AC4C87" w:rsidP="00AC4C87">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AC4C87">
      <w:pPr>
        <w:pStyle w:val="ListNumber"/>
        <w:numPr>
          <w:ilvl w:val="0"/>
          <w:numId w:val="17"/>
        </w:numPr>
      </w:pPr>
      <w:r w:rsidRPr="00A301E0">
        <w:t xml:space="preserve">Reference: </w:t>
      </w:r>
      <w:r>
        <w:t>Clauses</w:t>
      </w:r>
      <w:r w:rsidRPr="00A301E0">
        <w:t xml:space="preserve"> 5 and 6.</w:t>
      </w:r>
    </w:p>
    <w:p w:rsidR="00AC4C87" w:rsidRPr="00A301E0" w:rsidRDefault="00AC4C87" w:rsidP="00AC4C87">
      <w:pPr>
        <w:pStyle w:val="ListNumber"/>
        <w:numPr>
          <w:ilvl w:val="0"/>
          <w:numId w:val="17"/>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11</w:t>
      </w:r>
      <w:r w:rsidRPr="00A301E0">
        <w:rPr>
          <w:b/>
          <w:sz w:val="22"/>
          <w:szCs w:val="22"/>
        </w:rPr>
        <w:t>.2 Content</w:t>
      </w:r>
    </w:p>
    <w:p w:rsidR="000145EB" w:rsidRDefault="00AC4C87" w:rsidP="000145EB">
      <w:pPr>
        <w:pStyle w:val="ListNumber"/>
        <w:numPr>
          <w:ilvl w:val="0"/>
          <w:numId w:val="82"/>
        </w:numPr>
      </w:pPr>
      <w:r w:rsidRPr="00A301E0">
        <w:t xml:space="preserve">Test purpose: to determine whether a text string representation of a </w:t>
      </w:r>
      <w:r>
        <w:t xml:space="preserve">derived </w:t>
      </w:r>
      <w:r w:rsidR="003B0880">
        <w:t xml:space="preserve">parametric </w:t>
      </w:r>
      <w:r w:rsidRPr="00A301E0">
        <w:t xml:space="preserve">coordinate reference system conforms to content required by this </w:t>
      </w:r>
      <w:r>
        <w:t>document</w:t>
      </w:r>
      <w:r w:rsidRPr="00A301E0">
        <w:t>.</w:t>
      </w:r>
    </w:p>
    <w:p w:rsidR="00AC4C87" w:rsidRPr="00A301E0" w:rsidRDefault="00AC4C87" w:rsidP="00AC4C87">
      <w:pPr>
        <w:pStyle w:val="ListNumber"/>
      </w:pPr>
      <w:r w:rsidRPr="00A301E0">
        <w:t xml:space="preserve">Test method: verify that the text string includes all of the elements specified for a </w:t>
      </w:r>
      <w:r>
        <w:t xml:space="preserve">derived </w:t>
      </w:r>
      <w:r w:rsidR="003B0880">
        <w:t xml:space="preserve">parametric </w:t>
      </w:r>
      <w:r w:rsidRPr="00A301E0">
        <w:t>CRS, and that these use the correct terminology and syntax.</w:t>
      </w:r>
    </w:p>
    <w:p w:rsidR="00AC4C87" w:rsidRPr="00A301E0" w:rsidRDefault="00AC4C87" w:rsidP="00AC4C87">
      <w:pPr>
        <w:pStyle w:val="ListNumber"/>
      </w:pPr>
      <w:r w:rsidRPr="00A301E0">
        <w:t>References:</w:t>
      </w:r>
      <w:r>
        <w:t xml:space="preserve"> C</w:t>
      </w:r>
      <w:r w:rsidRPr="00A301E0">
        <w:t>lauses 7, 1</w:t>
      </w:r>
      <w:r w:rsidR="00E22123">
        <w:t>2</w:t>
      </w:r>
      <w:r w:rsidRPr="00A301E0">
        <w:t>.2, 1</w:t>
      </w:r>
      <w:r>
        <w:t>4</w:t>
      </w:r>
      <w:r w:rsidRPr="00A301E0">
        <w:t>.2 and 1</w:t>
      </w:r>
      <w:r>
        <w:t>4</w:t>
      </w:r>
      <w:r w:rsidRPr="00A301E0">
        <w:t>.</w:t>
      </w:r>
      <w:r w:rsidR="00E22123">
        <w:t>7</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9" w:name="_Toc522896192"/>
      <w:r w:rsidRPr="00A301E0">
        <w:t xml:space="preserve">Conformance of a </w:t>
      </w:r>
      <w:r>
        <w:t>WKT</w:t>
      </w:r>
      <w:r w:rsidRPr="00A301E0">
        <w:t xml:space="preserve"> string describing a derived </w:t>
      </w:r>
      <w:r w:rsidR="003B0880">
        <w:t>temporal</w:t>
      </w:r>
      <w:r>
        <w:t xml:space="preserve"> </w:t>
      </w:r>
      <w:r w:rsidRPr="00A301E0">
        <w:t>CRS</w:t>
      </w:r>
      <w:bookmarkEnd w:id="379"/>
    </w:p>
    <w:p w:rsidR="00AC4C87" w:rsidRPr="00A301E0" w:rsidRDefault="00AC4C87" w:rsidP="00AC4C87">
      <w:pPr>
        <w:rPr>
          <w:b/>
          <w:sz w:val="22"/>
          <w:szCs w:val="22"/>
        </w:rPr>
      </w:pPr>
      <w:r w:rsidRPr="00A301E0">
        <w:rPr>
          <w:b/>
          <w:sz w:val="22"/>
          <w:szCs w:val="22"/>
        </w:rPr>
        <w:t>A.</w:t>
      </w:r>
      <w:r w:rsidR="00D44B07">
        <w:rPr>
          <w:b/>
          <w:sz w:val="22"/>
          <w:szCs w:val="22"/>
        </w:rPr>
        <w:t>12</w:t>
      </w:r>
      <w:r w:rsidRPr="00A301E0">
        <w:rPr>
          <w:b/>
          <w:sz w:val="22"/>
          <w:szCs w:val="22"/>
        </w:rPr>
        <w:t>.1 Structure</w:t>
      </w:r>
    </w:p>
    <w:p w:rsidR="000145EB" w:rsidRDefault="00AC4C87" w:rsidP="000145EB">
      <w:pPr>
        <w:pStyle w:val="ListNumber"/>
        <w:numPr>
          <w:ilvl w:val="0"/>
          <w:numId w:val="81"/>
        </w:numPr>
      </w:pPr>
      <w:r w:rsidRPr="00A301E0">
        <w:t xml:space="preserve">Test purpose: to determine whether a text string representation of a </w:t>
      </w:r>
      <w:r>
        <w:t xml:space="preserve">derived </w:t>
      </w:r>
      <w:r w:rsidR="003B0880">
        <w:t xml:space="preserve">temporal </w:t>
      </w:r>
      <w:r w:rsidRPr="00A301E0">
        <w:t xml:space="preserve">coordinate reference system conforms to the characters and syntax required by this </w:t>
      </w:r>
      <w:r>
        <w:t>document</w:t>
      </w:r>
      <w:r w:rsidRPr="00A301E0">
        <w:t>.</w:t>
      </w:r>
    </w:p>
    <w:p w:rsidR="00AC4C87" w:rsidRPr="00A301E0" w:rsidRDefault="00AC4C87" w:rsidP="00AC4C87">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AC4C87">
      <w:pPr>
        <w:pStyle w:val="ListNumber"/>
        <w:numPr>
          <w:ilvl w:val="0"/>
          <w:numId w:val="17"/>
        </w:numPr>
      </w:pPr>
      <w:r w:rsidRPr="00A301E0">
        <w:t xml:space="preserve">Reference: </w:t>
      </w:r>
      <w:r>
        <w:t>Clauses</w:t>
      </w:r>
      <w:r w:rsidRPr="00A301E0">
        <w:t xml:space="preserve"> 5 and 6.</w:t>
      </w:r>
    </w:p>
    <w:p w:rsidR="00AC4C87" w:rsidRPr="00A301E0" w:rsidRDefault="00AC4C87" w:rsidP="00AC4C87">
      <w:pPr>
        <w:pStyle w:val="ListNumber"/>
        <w:numPr>
          <w:ilvl w:val="0"/>
          <w:numId w:val="17"/>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D44B07">
        <w:rPr>
          <w:b/>
          <w:sz w:val="22"/>
          <w:szCs w:val="22"/>
        </w:rPr>
        <w:t>12</w:t>
      </w:r>
      <w:r w:rsidRPr="00A301E0">
        <w:rPr>
          <w:b/>
          <w:sz w:val="22"/>
          <w:szCs w:val="22"/>
        </w:rPr>
        <w:t>.2 Content</w:t>
      </w:r>
    </w:p>
    <w:p w:rsidR="000145EB" w:rsidRDefault="00AC4C87" w:rsidP="000145EB">
      <w:pPr>
        <w:pStyle w:val="ListNumber"/>
        <w:numPr>
          <w:ilvl w:val="0"/>
          <w:numId w:val="80"/>
        </w:numPr>
      </w:pPr>
      <w:r w:rsidRPr="00A301E0">
        <w:t xml:space="preserve">Test purpose: to determine whether a text string representation of a </w:t>
      </w:r>
      <w:r>
        <w:t xml:space="preserve">derived </w:t>
      </w:r>
      <w:r w:rsidR="003B0880">
        <w:t xml:space="preserve">temporal </w:t>
      </w:r>
      <w:r w:rsidRPr="00A301E0">
        <w:t xml:space="preserve">coordinate reference system conforms to content required by this </w:t>
      </w:r>
      <w:r>
        <w:t>document</w:t>
      </w:r>
      <w:r w:rsidRPr="00A301E0">
        <w:t>.</w:t>
      </w:r>
    </w:p>
    <w:p w:rsidR="00AC4C87" w:rsidRPr="00A301E0" w:rsidRDefault="00AC4C87" w:rsidP="00AC4C87">
      <w:pPr>
        <w:pStyle w:val="ListNumber"/>
      </w:pPr>
      <w:r w:rsidRPr="00A301E0">
        <w:t xml:space="preserve">Test method: verify that the text string includes all of the elements specified for a </w:t>
      </w:r>
      <w:r>
        <w:t xml:space="preserve">derived </w:t>
      </w:r>
      <w:r w:rsidR="003B0880">
        <w:t xml:space="preserve">temporal </w:t>
      </w:r>
      <w:r w:rsidRPr="00A301E0">
        <w:t>CRS, and that these use the correct terminology and syntax.</w:t>
      </w:r>
    </w:p>
    <w:p w:rsidR="00AC4C87" w:rsidRPr="00A301E0" w:rsidRDefault="00AC4C87" w:rsidP="00AC4C87">
      <w:pPr>
        <w:pStyle w:val="ListNumber"/>
      </w:pPr>
      <w:r w:rsidRPr="00A301E0">
        <w:t>References:</w:t>
      </w:r>
      <w:r>
        <w:t xml:space="preserve"> C</w:t>
      </w:r>
      <w:r w:rsidRPr="00A301E0">
        <w:t>lauses 7, 1</w:t>
      </w:r>
      <w:r w:rsidR="00E22123">
        <w:t>3</w:t>
      </w:r>
      <w:r w:rsidRPr="00A301E0">
        <w:t>.2, 1</w:t>
      </w:r>
      <w:r>
        <w:t>4</w:t>
      </w:r>
      <w:r w:rsidRPr="00A301E0">
        <w:t>.2 and 1</w:t>
      </w:r>
      <w:r>
        <w:t>4</w:t>
      </w:r>
      <w:r w:rsidRPr="00A301E0">
        <w:t>.</w:t>
      </w:r>
      <w:r w:rsidR="00E22123">
        <w:t>8</w:t>
      </w:r>
      <w:r w:rsidRPr="00A301E0">
        <w:t>.</w:t>
      </w:r>
    </w:p>
    <w:p w:rsidR="00AC4C87" w:rsidRDefault="00AC4C87" w:rsidP="00AC4C87">
      <w:pPr>
        <w:pStyle w:val="ListNumber"/>
      </w:pPr>
      <w:r w:rsidRPr="00A301E0">
        <w:t>Test type: capability.</w:t>
      </w:r>
    </w:p>
    <w:p w:rsidR="007A4DD8" w:rsidRPr="00A301E0" w:rsidRDefault="007A4DD8" w:rsidP="00F0598F">
      <w:pPr>
        <w:pStyle w:val="a2"/>
      </w:pPr>
      <w:bookmarkStart w:id="380" w:name="_Toc522742033"/>
      <w:bookmarkStart w:id="381" w:name="_Toc380310700"/>
      <w:bookmarkStart w:id="382" w:name="_Toc522896193"/>
      <w:bookmarkEnd w:id="380"/>
      <w:r w:rsidRPr="00A301E0">
        <w:lastRenderedPageBreak/>
        <w:t xml:space="preserve">Conformance of a </w:t>
      </w:r>
      <w:r w:rsidR="00CC73F8">
        <w:t>WKT</w:t>
      </w:r>
      <w:r w:rsidRPr="00A301E0">
        <w:t xml:space="preserve"> string describing a compound CRS</w:t>
      </w:r>
      <w:bookmarkEnd w:id="381"/>
      <w:bookmarkEnd w:id="382"/>
    </w:p>
    <w:p w:rsidR="007A4DD8" w:rsidRPr="00A301E0" w:rsidRDefault="007A4DD8" w:rsidP="00F0598F">
      <w:pPr>
        <w:keepNext/>
        <w:rPr>
          <w:b/>
          <w:sz w:val="22"/>
          <w:szCs w:val="22"/>
        </w:rPr>
      </w:pPr>
      <w:r w:rsidRPr="00A301E0">
        <w:rPr>
          <w:b/>
          <w:sz w:val="22"/>
          <w:szCs w:val="22"/>
        </w:rPr>
        <w:t>A.</w:t>
      </w:r>
      <w:r w:rsidR="00545843">
        <w:rPr>
          <w:b/>
          <w:sz w:val="22"/>
          <w:szCs w:val="22"/>
        </w:rPr>
        <w:t>13</w:t>
      </w:r>
      <w:r w:rsidRPr="00A301E0">
        <w:rPr>
          <w:b/>
          <w:sz w:val="22"/>
          <w:szCs w:val="22"/>
        </w:rPr>
        <w:t>.1 Structure</w:t>
      </w:r>
    </w:p>
    <w:p w:rsidR="007A4DD8" w:rsidRPr="00A301E0" w:rsidRDefault="007A4DD8" w:rsidP="00F0598F">
      <w:pPr>
        <w:pStyle w:val="ListNumber"/>
        <w:keepNext/>
        <w:numPr>
          <w:ilvl w:val="0"/>
          <w:numId w:val="57"/>
        </w:numPr>
      </w:pPr>
      <w:r w:rsidRPr="00A301E0">
        <w:t xml:space="preserve">Test purpose: to determine whether a text string representation of a compound coordinate reference system conforms to the characters and syntax required by this </w:t>
      </w:r>
      <w:r w:rsidR="00D52727">
        <w:t>d</w:t>
      </w:r>
      <w:r w:rsidR="00990B2A">
        <w:t>ocument</w:t>
      </w:r>
      <w:r w:rsidRPr="00A301E0">
        <w:t>.</w:t>
      </w:r>
    </w:p>
    <w:p w:rsidR="007A4DD8" w:rsidRPr="00A301E0" w:rsidRDefault="007A4DD8" w:rsidP="00F0598F">
      <w:pPr>
        <w:pStyle w:val="ListNumber"/>
        <w:keepNext/>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F0598F">
      <w:pPr>
        <w:pStyle w:val="ListNumber"/>
        <w:keepNext/>
        <w:numPr>
          <w:ilvl w:val="0"/>
          <w:numId w:val="17"/>
        </w:numPr>
      </w:pPr>
      <w:r w:rsidRPr="00A301E0">
        <w:t xml:space="preserve">Reference: </w:t>
      </w:r>
      <w:r w:rsidR="0088008E">
        <w:t>Clauses</w:t>
      </w:r>
      <w:r w:rsidRPr="00A301E0">
        <w:t xml:space="preserve"> 5 and 6.</w:t>
      </w:r>
    </w:p>
    <w:p w:rsidR="007A4DD8" w:rsidRPr="00A301E0" w:rsidRDefault="007A4DD8" w:rsidP="00F0598F">
      <w:pPr>
        <w:pStyle w:val="ListNumber"/>
        <w:keepNext/>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Pr>
          <w:b/>
          <w:sz w:val="22"/>
          <w:szCs w:val="22"/>
        </w:rPr>
        <w:t>13</w:t>
      </w:r>
      <w:r w:rsidRPr="00A301E0">
        <w:rPr>
          <w:b/>
          <w:sz w:val="22"/>
          <w:szCs w:val="22"/>
        </w:rPr>
        <w:t>.2 Content</w:t>
      </w:r>
    </w:p>
    <w:p w:rsidR="007A4DD8" w:rsidRPr="00A301E0" w:rsidRDefault="007A4DD8" w:rsidP="00653694">
      <w:pPr>
        <w:pStyle w:val="ListNumber"/>
        <w:numPr>
          <w:ilvl w:val="0"/>
          <w:numId w:val="58"/>
        </w:numPr>
      </w:pPr>
      <w:r w:rsidRPr="00A301E0">
        <w:t xml:space="preserve">Test purpose: to determine whether a text string representation of a compound coordinate reference system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compound CRS, and that these use the correct terminology and syntax.</w:t>
      </w:r>
    </w:p>
    <w:p w:rsidR="007A4DD8" w:rsidRPr="00A301E0" w:rsidRDefault="007A4DD8" w:rsidP="007A4DD8">
      <w:pPr>
        <w:pStyle w:val="ListNumber"/>
      </w:pPr>
      <w:r w:rsidRPr="00A301E0">
        <w:t xml:space="preserve">Reference: </w:t>
      </w:r>
      <w:r w:rsidR="0088008E">
        <w:t>Clause</w:t>
      </w:r>
      <w:r w:rsidRPr="00A301E0">
        <w:t xml:space="preserve"> </w:t>
      </w:r>
      <w:r w:rsidR="0017601B" w:rsidRPr="00A301E0">
        <w:t>1</w:t>
      </w:r>
      <w:r w:rsidR="0017601B">
        <w:t>5</w:t>
      </w:r>
      <w:r w:rsidRPr="00A301E0">
        <w:t>.</w:t>
      </w:r>
    </w:p>
    <w:p w:rsidR="007A4DD8" w:rsidRDefault="007A4DD8" w:rsidP="007A4DD8">
      <w:pPr>
        <w:pStyle w:val="ListNumber"/>
      </w:pPr>
      <w:r w:rsidRPr="00A301E0">
        <w:t>Test type: capability.</w:t>
      </w:r>
    </w:p>
    <w:p w:rsidR="000145EB" w:rsidRDefault="000145EB" w:rsidP="000145EB">
      <w:pPr>
        <w:pStyle w:val="ListNumber"/>
        <w:numPr>
          <w:ilvl w:val="0"/>
          <w:numId w:val="0"/>
        </w:numPr>
        <w:ind w:left="400"/>
      </w:pPr>
    </w:p>
    <w:p w:rsidR="00545843" w:rsidRPr="00A301E0" w:rsidRDefault="00545843" w:rsidP="00545843">
      <w:pPr>
        <w:pStyle w:val="a2"/>
      </w:pPr>
      <w:bookmarkStart w:id="383" w:name="_Toc522896194"/>
      <w:r w:rsidRPr="00A301E0">
        <w:t xml:space="preserve">Conformance of a </w:t>
      </w:r>
      <w:r>
        <w:t>WKT</w:t>
      </w:r>
      <w:r w:rsidRPr="00A301E0">
        <w:t xml:space="preserve"> string describing </w:t>
      </w:r>
      <w:r>
        <w:t>coordinate metadata</w:t>
      </w:r>
      <w:bookmarkEnd w:id="383"/>
    </w:p>
    <w:p w:rsidR="00545843" w:rsidRPr="00A301E0" w:rsidRDefault="00545843" w:rsidP="00545843">
      <w:pPr>
        <w:keepNext/>
        <w:rPr>
          <w:b/>
          <w:sz w:val="22"/>
          <w:szCs w:val="22"/>
        </w:rPr>
      </w:pPr>
      <w:r w:rsidRPr="00A301E0">
        <w:rPr>
          <w:b/>
          <w:sz w:val="22"/>
          <w:szCs w:val="22"/>
        </w:rPr>
        <w:t>A.</w:t>
      </w:r>
      <w:r>
        <w:rPr>
          <w:b/>
          <w:sz w:val="22"/>
          <w:szCs w:val="22"/>
        </w:rPr>
        <w:t>14</w:t>
      </w:r>
      <w:r w:rsidRPr="00A301E0">
        <w:rPr>
          <w:b/>
          <w:sz w:val="22"/>
          <w:szCs w:val="22"/>
        </w:rPr>
        <w:t>.1 Structure</w:t>
      </w:r>
    </w:p>
    <w:p w:rsidR="000145EB" w:rsidRDefault="00545843" w:rsidP="000145EB">
      <w:pPr>
        <w:pStyle w:val="ListNumber"/>
        <w:keepNext/>
        <w:numPr>
          <w:ilvl w:val="0"/>
          <w:numId w:val="90"/>
        </w:numPr>
      </w:pPr>
      <w:r w:rsidRPr="00A301E0">
        <w:t xml:space="preserve">Test purpose: to determine whether a text string representation of coordinate </w:t>
      </w:r>
      <w:r>
        <w:t>metadata</w:t>
      </w:r>
      <w:r w:rsidRPr="00A301E0">
        <w:t xml:space="preserve"> conforms to the characters and syntax required by this </w:t>
      </w:r>
      <w:r>
        <w:t>document</w:t>
      </w:r>
      <w:r w:rsidRPr="00A301E0">
        <w:t>.</w:t>
      </w:r>
    </w:p>
    <w:p w:rsidR="00545843" w:rsidRPr="00A301E0" w:rsidRDefault="00545843" w:rsidP="00545843">
      <w:pPr>
        <w:pStyle w:val="ListNumber"/>
        <w:keepNext/>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545843">
      <w:pPr>
        <w:pStyle w:val="ListNumber"/>
        <w:keepNext/>
        <w:numPr>
          <w:ilvl w:val="0"/>
          <w:numId w:val="17"/>
        </w:numPr>
      </w:pPr>
      <w:r w:rsidRPr="00A301E0">
        <w:t xml:space="preserve">Reference: </w:t>
      </w:r>
      <w:r>
        <w:t>Clauses</w:t>
      </w:r>
      <w:r w:rsidRPr="00A301E0">
        <w:t xml:space="preserve"> 5 and 6.</w:t>
      </w:r>
    </w:p>
    <w:p w:rsidR="00545843" w:rsidRPr="00A301E0" w:rsidRDefault="00545843" w:rsidP="00545843">
      <w:pPr>
        <w:pStyle w:val="ListNumber"/>
        <w:keepNext/>
        <w:numPr>
          <w:ilvl w:val="0"/>
          <w:numId w:val="17"/>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w:t>
      </w:r>
      <w:r>
        <w:rPr>
          <w:b/>
          <w:sz w:val="22"/>
          <w:szCs w:val="22"/>
        </w:rPr>
        <w:t>14</w:t>
      </w:r>
      <w:r w:rsidRPr="00A301E0">
        <w:rPr>
          <w:b/>
          <w:sz w:val="22"/>
          <w:szCs w:val="22"/>
        </w:rPr>
        <w:t>.2 Content</w:t>
      </w:r>
    </w:p>
    <w:p w:rsidR="000145EB" w:rsidRDefault="00545843" w:rsidP="000145EB">
      <w:pPr>
        <w:pStyle w:val="ListNumber"/>
        <w:numPr>
          <w:ilvl w:val="0"/>
          <w:numId w:val="91"/>
        </w:numPr>
      </w:pPr>
      <w:r w:rsidRPr="00A301E0">
        <w:t xml:space="preserve">Test purpose: to determine whether a text string representation of coordinate </w:t>
      </w:r>
      <w:r>
        <w:t>metadata</w:t>
      </w:r>
      <w:r w:rsidRPr="00A301E0">
        <w:t xml:space="preserve"> conforms to content required by this </w:t>
      </w:r>
      <w:r>
        <w:t>document</w:t>
      </w:r>
      <w:r w:rsidRPr="00A301E0">
        <w:t>.</w:t>
      </w:r>
    </w:p>
    <w:p w:rsidR="00545843" w:rsidRPr="00A301E0" w:rsidRDefault="00545843" w:rsidP="00545843">
      <w:pPr>
        <w:pStyle w:val="ListNumber"/>
      </w:pPr>
      <w:r w:rsidRPr="00A301E0">
        <w:t xml:space="preserve">Test method: verify that the text string includes all of the elements specified for </w:t>
      </w:r>
      <w:r>
        <w:t>coordinate metadata</w:t>
      </w:r>
    </w:p>
    <w:p w:rsidR="00545843" w:rsidRPr="00A301E0" w:rsidRDefault="00545843" w:rsidP="00545843">
      <w:pPr>
        <w:pStyle w:val="ListNumber"/>
      </w:pPr>
      <w:r w:rsidRPr="00A301E0">
        <w:t xml:space="preserve">Reference: </w:t>
      </w:r>
      <w:r>
        <w:t xml:space="preserve">Clause </w:t>
      </w:r>
      <w:r w:rsidRPr="00A301E0">
        <w:t>1</w:t>
      </w:r>
      <w:r>
        <w:t>6</w:t>
      </w:r>
      <w:r w:rsidRPr="00A301E0">
        <w:t>.</w:t>
      </w:r>
    </w:p>
    <w:p w:rsidR="00545843" w:rsidRDefault="00545843" w:rsidP="00545843">
      <w:pPr>
        <w:pStyle w:val="ListNumber"/>
      </w:pPr>
      <w:r w:rsidRPr="00A301E0">
        <w:t>Test type: capability.</w:t>
      </w:r>
    </w:p>
    <w:p w:rsidR="000145EB" w:rsidRDefault="000145EB" w:rsidP="000145EB">
      <w:pPr>
        <w:pStyle w:val="ListNumber"/>
        <w:numPr>
          <w:ilvl w:val="0"/>
          <w:numId w:val="0"/>
        </w:numPr>
        <w:ind w:left="400"/>
      </w:pPr>
    </w:p>
    <w:p w:rsidR="007C42FF" w:rsidRDefault="007A4DD8">
      <w:pPr>
        <w:pStyle w:val="a2"/>
      </w:pPr>
      <w:bookmarkStart w:id="384" w:name="_Toc380310701"/>
      <w:bookmarkStart w:id="385" w:name="_Toc522896195"/>
      <w:r w:rsidRPr="00A301E0">
        <w:lastRenderedPageBreak/>
        <w:t xml:space="preserve">Conformance of a </w:t>
      </w:r>
      <w:r w:rsidR="00CC73F8">
        <w:t>WKT</w:t>
      </w:r>
      <w:r w:rsidRPr="00A301E0">
        <w:t xml:space="preserve"> string describing a coordinate </w:t>
      </w:r>
      <w:bookmarkEnd w:id="384"/>
      <w:r w:rsidR="00545843">
        <w:t>transform</w:t>
      </w:r>
      <w:r w:rsidR="00545843" w:rsidRPr="00A301E0">
        <w:t>ation</w:t>
      </w:r>
      <w:bookmarkEnd w:id="385"/>
    </w:p>
    <w:p w:rsidR="000145EB" w:rsidRDefault="007A4DD8" w:rsidP="000145EB">
      <w:pPr>
        <w:keepNext/>
        <w:rPr>
          <w:b/>
          <w:sz w:val="22"/>
          <w:szCs w:val="22"/>
        </w:rPr>
      </w:pPr>
      <w:r w:rsidRPr="00A301E0">
        <w:rPr>
          <w:b/>
          <w:sz w:val="22"/>
          <w:szCs w:val="22"/>
        </w:rPr>
        <w:t>A.</w:t>
      </w:r>
      <w:r w:rsidR="00545843" w:rsidRPr="00A301E0">
        <w:rPr>
          <w:b/>
          <w:sz w:val="22"/>
          <w:szCs w:val="22"/>
        </w:rPr>
        <w:t>1</w:t>
      </w:r>
      <w:r w:rsidR="00545843">
        <w:rPr>
          <w:b/>
          <w:sz w:val="22"/>
          <w:szCs w:val="22"/>
        </w:rPr>
        <w:t>5</w:t>
      </w:r>
      <w:r w:rsidRPr="00A301E0">
        <w:rPr>
          <w:b/>
          <w:sz w:val="22"/>
          <w:szCs w:val="22"/>
        </w:rPr>
        <w:t>.1 Structure</w:t>
      </w:r>
    </w:p>
    <w:p w:rsidR="007A4DD8" w:rsidRPr="00A301E0" w:rsidRDefault="007A4DD8" w:rsidP="00653694">
      <w:pPr>
        <w:pStyle w:val="ListNumber"/>
        <w:numPr>
          <w:ilvl w:val="0"/>
          <w:numId w:val="59"/>
        </w:numPr>
      </w:pPr>
      <w:r w:rsidRPr="00A301E0">
        <w:t xml:space="preserve">Test purpose: to determine whether a text string representation of a coordinate </w:t>
      </w:r>
      <w:r w:rsidR="00545843">
        <w:t>transform</w:t>
      </w:r>
      <w:r w:rsidR="00545843" w:rsidRPr="00A301E0">
        <w:t xml:space="preserve">ation </w:t>
      </w:r>
      <w:r w:rsidRPr="00A301E0">
        <w:t xml:space="preserve">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Clauses</w:t>
      </w:r>
      <w:r w:rsidRPr="00A301E0">
        <w:t xml:space="preserve">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sidRPr="00A301E0">
        <w:rPr>
          <w:b/>
          <w:sz w:val="22"/>
          <w:szCs w:val="22"/>
        </w:rPr>
        <w:t>1</w:t>
      </w:r>
      <w:r w:rsidR="00545843">
        <w:rPr>
          <w:b/>
          <w:sz w:val="22"/>
          <w:szCs w:val="22"/>
        </w:rPr>
        <w:t>5</w:t>
      </w:r>
      <w:r w:rsidRPr="00A301E0">
        <w:rPr>
          <w:b/>
          <w:sz w:val="22"/>
          <w:szCs w:val="22"/>
        </w:rPr>
        <w:t>.</w:t>
      </w:r>
      <w:r w:rsidR="00DA2F0D">
        <w:rPr>
          <w:b/>
          <w:sz w:val="22"/>
          <w:szCs w:val="22"/>
        </w:rPr>
        <w:t>3</w:t>
      </w:r>
      <w:r w:rsidR="00DA2F0D" w:rsidRPr="00A301E0">
        <w:rPr>
          <w:b/>
          <w:sz w:val="22"/>
          <w:szCs w:val="22"/>
        </w:rPr>
        <w:t xml:space="preserve"> </w:t>
      </w:r>
      <w:r w:rsidRPr="00A301E0">
        <w:rPr>
          <w:b/>
          <w:sz w:val="22"/>
          <w:szCs w:val="22"/>
        </w:rPr>
        <w:t>Content</w:t>
      </w:r>
    </w:p>
    <w:p w:rsidR="007A4DD8" w:rsidRPr="00A301E0" w:rsidRDefault="007A4DD8" w:rsidP="00653694">
      <w:pPr>
        <w:pStyle w:val="ListNumber"/>
        <w:numPr>
          <w:ilvl w:val="0"/>
          <w:numId w:val="60"/>
        </w:numPr>
      </w:pPr>
      <w:r w:rsidRPr="00A301E0">
        <w:t xml:space="preserve">Test purpose: to determine whether a text string representation of a coordinate </w:t>
      </w:r>
      <w:r w:rsidR="00545843">
        <w:t>transform</w:t>
      </w:r>
      <w:r w:rsidR="00545843" w:rsidRPr="00A301E0">
        <w:t xml:space="preserve">ation </w:t>
      </w:r>
      <w:r w:rsidRPr="00A301E0">
        <w:t xml:space="preserve">conforms to content required by this </w:t>
      </w:r>
      <w:r w:rsidR="00D52727">
        <w:t>d</w:t>
      </w:r>
      <w:r w:rsidR="00990B2A">
        <w:t>ocument</w:t>
      </w:r>
      <w:r w:rsidRPr="00A301E0">
        <w:t>.</w:t>
      </w:r>
    </w:p>
    <w:p w:rsidR="007A4DD8" w:rsidRPr="00A301E0" w:rsidRDefault="007A4DD8" w:rsidP="007A4DD8">
      <w:pPr>
        <w:pStyle w:val="ListNumber"/>
      </w:pPr>
      <w:r w:rsidRPr="00A301E0">
        <w:t xml:space="preserve">Test method: verify that the text string includes all of the elements specified for a coordinate </w:t>
      </w:r>
      <w:r w:rsidR="00545843">
        <w:t>transform</w:t>
      </w:r>
      <w:r w:rsidR="00545843" w:rsidRPr="00A301E0">
        <w:t>ation</w:t>
      </w:r>
      <w:r w:rsidRPr="00A301E0">
        <w:t>, and that these use the correct terminology and syntax.</w:t>
      </w:r>
    </w:p>
    <w:p w:rsidR="007A4DD8" w:rsidRPr="00A301E0" w:rsidRDefault="007A4DD8" w:rsidP="007A4DD8">
      <w:pPr>
        <w:pStyle w:val="ListNumber"/>
      </w:pPr>
      <w:r w:rsidRPr="00A301E0">
        <w:t xml:space="preserve">Reference: </w:t>
      </w:r>
      <w:r w:rsidR="0088008E">
        <w:t>Clause</w:t>
      </w:r>
      <w:r w:rsidRPr="00A301E0">
        <w:t xml:space="preserve"> 17.</w:t>
      </w:r>
    </w:p>
    <w:p w:rsidR="007A4DD8" w:rsidRDefault="007A4DD8" w:rsidP="007A4DD8">
      <w:pPr>
        <w:pStyle w:val="ListNumber"/>
      </w:pPr>
      <w:r w:rsidRPr="00A301E0">
        <w:t>Test type: capability.</w:t>
      </w:r>
    </w:p>
    <w:p w:rsidR="000145EB" w:rsidRDefault="000145EB" w:rsidP="000145EB">
      <w:pPr>
        <w:pStyle w:val="ListNumber"/>
        <w:numPr>
          <w:ilvl w:val="0"/>
          <w:numId w:val="0"/>
        </w:numPr>
        <w:ind w:left="400"/>
      </w:pPr>
    </w:p>
    <w:p w:rsidR="00545843" w:rsidRPr="00A301E0" w:rsidRDefault="00545843" w:rsidP="00545843">
      <w:pPr>
        <w:pStyle w:val="a2"/>
      </w:pPr>
      <w:bookmarkStart w:id="386" w:name="_Toc522896196"/>
      <w:r w:rsidRPr="00A301E0">
        <w:t xml:space="preserve">Conformance of a </w:t>
      </w:r>
      <w:r>
        <w:t>WKT</w:t>
      </w:r>
      <w:r w:rsidRPr="00A301E0">
        <w:t xml:space="preserve"> string describing a </w:t>
      </w:r>
      <w:r>
        <w:t>point motion oper</w:t>
      </w:r>
      <w:r w:rsidRPr="00A301E0">
        <w:t>ation</w:t>
      </w:r>
      <w:bookmarkEnd w:id="386"/>
    </w:p>
    <w:p w:rsidR="00545843" w:rsidRPr="00A301E0" w:rsidRDefault="00545843" w:rsidP="00545843">
      <w:pPr>
        <w:keepNext/>
        <w:rPr>
          <w:b/>
          <w:sz w:val="22"/>
          <w:szCs w:val="22"/>
        </w:rPr>
      </w:pPr>
      <w:r w:rsidRPr="00A301E0">
        <w:rPr>
          <w:b/>
          <w:sz w:val="22"/>
          <w:szCs w:val="22"/>
        </w:rPr>
        <w:t>A.1</w:t>
      </w:r>
      <w:r>
        <w:rPr>
          <w:b/>
          <w:sz w:val="22"/>
          <w:szCs w:val="22"/>
        </w:rPr>
        <w:t>6</w:t>
      </w:r>
      <w:r w:rsidRPr="00A301E0">
        <w:rPr>
          <w:b/>
          <w:sz w:val="22"/>
          <w:szCs w:val="22"/>
        </w:rPr>
        <w:t>.1 Structure</w:t>
      </w:r>
    </w:p>
    <w:p w:rsidR="000145EB" w:rsidRDefault="00545843" w:rsidP="000145EB">
      <w:pPr>
        <w:pStyle w:val="ListNumber"/>
        <w:numPr>
          <w:ilvl w:val="0"/>
          <w:numId w:val="92"/>
        </w:numPr>
      </w:pPr>
      <w:r w:rsidRPr="00A301E0">
        <w:t xml:space="preserve">Test purpose: to determine whether a text string representation of a </w:t>
      </w:r>
      <w:r>
        <w:t>point motion oper</w:t>
      </w:r>
      <w:r w:rsidRPr="00A301E0">
        <w:t xml:space="preserve">ation conforms to the characters and syntax required by this </w:t>
      </w:r>
      <w:r>
        <w:t>document</w:t>
      </w:r>
      <w:r w:rsidRPr="00A301E0">
        <w:t>.</w:t>
      </w:r>
    </w:p>
    <w:p w:rsidR="00545843" w:rsidRPr="00A301E0" w:rsidRDefault="00545843" w:rsidP="00545843">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545843">
      <w:pPr>
        <w:pStyle w:val="ListNumber"/>
        <w:numPr>
          <w:ilvl w:val="0"/>
          <w:numId w:val="17"/>
        </w:numPr>
      </w:pPr>
      <w:r w:rsidRPr="00A301E0">
        <w:t xml:space="preserve">Reference: </w:t>
      </w:r>
      <w:r>
        <w:t>Clauses</w:t>
      </w:r>
      <w:r w:rsidRPr="00A301E0">
        <w:t xml:space="preserve"> 5 and 6.</w:t>
      </w:r>
    </w:p>
    <w:p w:rsidR="00545843" w:rsidRPr="00A301E0" w:rsidRDefault="00545843" w:rsidP="00545843">
      <w:pPr>
        <w:pStyle w:val="ListNumber"/>
        <w:numPr>
          <w:ilvl w:val="0"/>
          <w:numId w:val="17"/>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A.1</w:t>
      </w:r>
      <w:r>
        <w:rPr>
          <w:b/>
          <w:sz w:val="22"/>
          <w:szCs w:val="22"/>
        </w:rPr>
        <w:t>6</w:t>
      </w:r>
      <w:r w:rsidRPr="00A301E0">
        <w:rPr>
          <w:b/>
          <w:sz w:val="22"/>
          <w:szCs w:val="22"/>
        </w:rPr>
        <w:t>.2 Content</w:t>
      </w:r>
    </w:p>
    <w:p w:rsidR="000145EB" w:rsidRDefault="00545843" w:rsidP="000145EB">
      <w:pPr>
        <w:pStyle w:val="ListNumber"/>
        <w:numPr>
          <w:ilvl w:val="0"/>
          <w:numId w:val="95"/>
        </w:numPr>
      </w:pPr>
      <w:r w:rsidRPr="00A301E0">
        <w:t xml:space="preserve">Test purpose: to determine whether a text string representation of a </w:t>
      </w:r>
      <w:r>
        <w:t>point motion oper</w:t>
      </w:r>
      <w:r w:rsidRPr="00A301E0">
        <w:t xml:space="preserve">ation conforms to content required by this </w:t>
      </w:r>
      <w:r>
        <w:t>document</w:t>
      </w:r>
      <w:r w:rsidRPr="00A301E0">
        <w:t>.</w:t>
      </w:r>
    </w:p>
    <w:p w:rsidR="00545843" w:rsidRPr="00A301E0" w:rsidRDefault="00545843" w:rsidP="00545843">
      <w:pPr>
        <w:pStyle w:val="ListNumber"/>
      </w:pPr>
      <w:r w:rsidRPr="00A301E0">
        <w:t xml:space="preserve">Test method: verify that the text string includes all of the elements specified for a </w:t>
      </w:r>
      <w:r>
        <w:t>point motion oper</w:t>
      </w:r>
      <w:r w:rsidRPr="00A301E0">
        <w:t>ation, and that these use the correct terminology and syntax.</w:t>
      </w:r>
    </w:p>
    <w:p w:rsidR="00545843" w:rsidRPr="00A301E0" w:rsidRDefault="00545843" w:rsidP="00545843">
      <w:pPr>
        <w:pStyle w:val="ListNumber"/>
      </w:pPr>
      <w:r w:rsidRPr="00A301E0">
        <w:t xml:space="preserve">Reference: </w:t>
      </w:r>
      <w:r>
        <w:t>Clause</w:t>
      </w:r>
      <w:r w:rsidR="003522A8">
        <w:t xml:space="preserve"> 18</w:t>
      </w:r>
      <w:r w:rsidRPr="00A301E0">
        <w:t>.</w:t>
      </w:r>
    </w:p>
    <w:p w:rsidR="00545843" w:rsidRDefault="00545843" w:rsidP="00545843">
      <w:pPr>
        <w:pStyle w:val="ListNumber"/>
      </w:pPr>
      <w:r w:rsidRPr="00A301E0">
        <w:t>Test type: capability.</w:t>
      </w:r>
    </w:p>
    <w:p w:rsidR="00545843" w:rsidRPr="00A301E0" w:rsidRDefault="00545843" w:rsidP="00545843">
      <w:pPr>
        <w:pStyle w:val="a2"/>
      </w:pPr>
      <w:bookmarkStart w:id="387" w:name="_Toc522896197"/>
      <w:r w:rsidRPr="00A301E0">
        <w:lastRenderedPageBreak/>
        <w:t xml:space="preserve">Conformance of a </w:t>
      </w:r>
      <w:r>
        <w:t>WKT</w:t>
      </w:r>
      <w:r w:rsidRPr="00A301E0">
        <w:t xml:space="preserve"> string describing a </w:t>
      </w:r>
      <w:r>
        <w:t>concatenated coordinate operation</w:t>
      </w:r>
      <w:bookmarkEnd w:id="387"/>
    </w:p>
    <w:p w:rsidR="00545843" w:rsidRPr="00A301E0" w:rsidRDefault="00545843" w:rsidP="00545843">
      <w:pPr>
        <w:keepNext/>
        <w:rPr>
          <w:b/>
          <w:sz w:val="22"/>
          <w:szCs w:val="22"/>
        </w:rPr>
      </w:pPr>
      <w:r w:rsidRPr="00A301E0">
        <w:rPr>
          <w:b/>
          <w:sz w:val="22"/>
          <w:szCs w:val="22"/>
        </w:rPr>
        <w:t>A.1</w:t>
      </w:r>
      <w:r w:rsidR="00DC4EAB">
        <w:rPr>
          <w:b/>
          <w:sz w:val="22"/>
          <w:szCs w:val="22"/>
        </w:rPr>
        <w:t>7</w:t>
      </w:r>
      <w:r w:rsidRPr="00A301E0">
        <w:rPr>
          <w:b/>
          <w:sz w:val="22"/>
          <w:szCs w:val="22"/>
        </w:rPr>
        <w:t>.1 Structure</w:t>
      </w:r>
    </w:p>
    <w:p w:rsidR="000145EB" w:rsidRDefault="00545843" w:rsidP="000145EB">
      <w:pPr>
        <w:pStyle w:val="ListNumber"/>
        <w:numPr>
          <w:ilvl w:val="0"/>
          <w:numId w:val="94"/>
        </w:numPr>
      </w:pPr>
      <w:r w:rsidRPr="00A301E0">
        <w:t xml:space="preserve">Test purpose: to determine whether a text string representation of a </w:t>
      </w:r>
      <w:r>
        <w:t xml:space="preserve">concatenated </w:t>
      </w:r>
      <w:r w:rsidRPr="00A301E0">
        <w:t xml:space="preserve">coordinate </w:t>
      </w:r>
      <w:r>
        <w:t>oper</w:t>
      </w:r>
      <w:r w:rsidRPr="00A301E0">
        <w:t xml:space="preserve">ation conforms to the characters and syntax required by this </w:t>
      </w:r>
      <w:r>
        <w:t>document</w:t>
      </w:r>
      <w:r w:rsidRPr="00A301E0">
        <w:t>.</w:t>
      </w:r>
    </w:p>
    <w:p w:rsidR="00545843" w:rsidRPr="00A301E0" w:rsidRDefault="00545843" w:rsidP="00545843">
      <w:pPr>
        <w:pStyle w:val="ListNumber"/>
        <w:numPr>
          <w:ilvl w:val="0"/>
          <w:numId w:val="17"/>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545843">
      <w:pPr>
        <w:pStyle w:val="ListNumber"/>
        <w:numPr>
          <w:ilvl w:val="0"/>
          <w:numId w:val="17"/>
        </w:numPr>
      </w:pPr>
      <w:r w:rsidRPr="00A301E0">
        <w:t xml:space="preserve">Reference: </w:t>
      </w:r>
      <w:r>
        <w:t>Clauses</w:t>
      </w:r>
      <w:r w:rsidRPr="00A301E0">
        <w:t xml:space="preserve"> 5 and 6.</w:t>
      </w:r>
    </w:p>
    <w:p w:rsidR="00545843" w:rsidRPr="00A301E0" w:rsidRDefault="00545843" w:rsidP="00545843">
      <w:pPr>
        <w:pStyle w:val="ListNumber"/>
        <w:numPr>
          <w:ilvl w:val="0"/>
          <w:numId w:val="17"/>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A.1</w:t>
      </w:r>
      <w:r w:rsidR="00DC4EAB">
        <w:rPr>
          <w:b/>
          <w:sz w:val="22"/>
          <w:szCs w:val="22"/>
        </w:rPr>
        <w:t>7</w:t>
      </w:r>
      <w:r w:rsidRPr="00A301E0">
        <w:rPr>
          <w:b/>
          <w:sz w:val="22"/>
          <w:szCs w:val="22"/>
        </w:rPr>
        <w:t>.2 Content</w:t>
      </w:r>
    </w:p>
    <w:p w:rsidR="000145EB" w:rsidRDefault="00545843" w:rsidP="000145EB">
      <w:pPr>
        <w:pStyle w:val="ListNumber"/>
        <w:numPr>
          <w:ilvl w:val="0"/>
          <w:numId w:val="93"/>
        </w:numPr>
      </w:pPr>
      <w:r w:rsidRPr="00A301E0">
        <w:t xml:space="preserve">Test purpose: to determine whether a text string representation of a </w:t>
      </w:r>
      <w:r w:rsidR="00DC4EAB">
        <w:t xml:space="preserve">concatenated </w:t>
      </w:r>
      <w:r w:rsidR="00DC4EAB" w:rsidRPr="00A301E0">
        <w:t xml:space="preserve">coordinate </w:t>
      </w:r>
      <w:r w:rsidR="00DC4EAB">
        <w:t>oper</w:t>
      </w:r>
      <w:r w:rsidR="00DC4EAB" w:rsidRPr="00A301E0">
        <w:t xml:space="preserve">ation </w:t>
      </w:r>
      <w:r w:rsidRPr="00A301E0">
        <w:t xml:space="preserve">conforms to content required by this </w:t>
      </w:r>
      <w:r>
        <w:t>document</w:t>
      </w:r>
      <w:r w:rsidRPr="00A301E0">
        <w:t>.</w:t>
      </w:r>
    </w:p>
    <w:p w:rsidR="00545843" w:rsidRPr="00A301E0" w:rsidRDefault="00545843" w:rsidP="00545843">
      <w:pPr>
        <w:pStyle w:val="ListNumber"/>
      </w:pPr>
      <w:r w:rsidRPr="00A301E0">
        <w:t xml:space="preserve">Test method: verify that the text string includes all of the elements specified for a </w:t>
      </w:r>
      <w:r w:rsidR="00DC4EAB">
        <w:t xml:space="preserve">concatenated </w:t>
      </w:r>
      <w:r w:rsidR="00DC4EAB" w:rsidRPr="00A301E0">
        <w:t xml:space="preserve">coordinate </w:t>
      </w:r>
      <w:r w:rsidR="00DC4EAB">
        <w:t>oper</w:t>
      </w:r>
      <w:r w:rsidR="00DC4EAB" w:rsidRPr="00A301E0">
        <w:t>ation</w:t>
      </w:r>
      <w:r w:rsidRPr="00A301E0">
        <w:t>, and that these use the correct terminology and syntax.</w:t>
      </w:r>
    </w:p>
    <w:p w:rsidR="00545843" w:rsidRPr="00A301E0" w:rsidRDefault="00545843" w:rsidP="00545843">
      <w:pPr>
        <w:pStyle w:val="ListNumber"/>
      </w:pPr>
      <w:r w:rsidRPr="00A301E0">
        <w:t xml:space="preserve">Reference: </w:t>
      </w:r>
      <w:r w:rsidR="003522A8">
        <w:t>Clause 19</w:t>
      </w:r>
      <w:r w:rsidRPr="00A301E0">
        <w:t>.</w:t>
      </w:r>
    </w:p>
    <w:p w:rsidR="00545843" w:rsidRDefault="00545843" w:rsidP="00545843">
      <w:pPr>
        <w:pStyle w:val="ListNumber"/>
      </w:pPr>
      <w:r w:rsidRPr="00A301E0">
        <w:t>Test type: capability.</w:t>
      </w:r>
    </w:p>
    <w:p w:rsidR="000145EB" w:rsidRDefault="000145EB" w:rsidP="000145EB">
      <w:pPr>
        <w:pStyle w:val="ListNumber"/>
        <w:numPr>
          <w:ilvl w:val="0"/>
          <w:numId w:val="0"/>
        </w:numPr>
        <w:ind w:left="400"/>
      </w:pPr>
    </w:p>
    <w:p w:rsidR="007A4DD8" w:rsidRPr="00A301E0" w:rsidRDefault="007A4DD8" w:rsidP="007A4DD8">
      <w:pPr>
        <w:pStyle w:val="a2"/>
      </w:pPr>
      <w:bookmarkStart w:id="388" w:name="_Toc380310702"/>
      <w:bookmarkStart w:id="389" w:name="_Toc522896198"/>
      <w:r w:rsidRPr="00A301E0">
        <w:t xml:space="preserve">Conformance of a </w:t>
      </w:r>
      <w:r w:rsidR="00CC73F8">
        <w:t>WKT</w:t>
      </w:r>
      <w:r w:rsidRPr="00A301E0">
        <w:t xml:space="preserve"> string describing a </w:t>
      </w:r>
      <w:r w:rsidR="00F04D55">
        <w:t>b</w:t>
      </w:r>
      <w:r w:rsidR="00F04D55" w:rsidRPr="00A301E0">
        <w:t xml:space="preserve">ound </w:t>
      </w:r>
      <w:r w:rsidRPr="00A301E0">
        <w:t>CRS</w:t>
      </w:r>
      <w:bookmarkEnd w:id="388"/>
      <w:bookmarkEnd w:id="389"/>
    </w:p>
    <w:p w:rsidR="007A4DD8" w:rsidRPr="00A301E0" w:rsidRDefault="007A4DD8" w:rsidP="007A4DD8">
      <w:pPr>
        <w:keepNext/>
        <w:rPr>
          <w:b/>
          <w:sz w:val="22"/>
          <w:szCs w:val="22"/>
        </w:rPr>
      </w:pPr>
      <w:r w:rsidRPr="00A301E0">
        <w:rPr>
          <w:b/>
          <w:sz w:val="22"/>
          <w:szCs w:val="22"/>
        </w:rPr>
        <w:t>A.</w:t>
      </w:r>
      <w:r w:rsidR="00545843" w:rsidRPr="00A301E0">
        <w:rPr>
          <w:b/>
          <w:sz w:val="22"/>
          <w:szCs w:val="22"/>
        </w:rPr>
        <w:t>1</w:t>
      </w:r>
      <w:r w:rsidR="00DC4EAB">
        <w:rPr>
          <w:b/>
          <w:sz w:val="22"/>
          <w:szCs w:val="22"/>
        </w:rPr>
        <w:t>8</w:t>
      </w:r>
      <w:r w:rsidRPr="00A301E0">
        <w:rPr>
          <w:b/>
          <w:sz w:val="22"/>
          <w:szCs w:val="22"/>
        </w:rPr>
        <w:t>.1 Structure</w:t>
      </w:r>
    </w:p>
    <w:p w:rsidR="007A4DD8" w:rsidRPr="00A301E0" w:rsidRDefault="007A4DD8" w:rsidP="00653694">
      <w:pPr>
        <w:pStyle w:val="ListNumber"/>
        <w:numPr>
          <w:ilvl w:val="0"/>
          <w:numId w:val="61"/>
        </w:numPr>
      </w:pPr>
      <w:r w:rsidRPr="00A301E0">
        <w:t xml:space="preserve">Test purpose: to determine whether a text string representation of a Bound CRS conforms to the characters and syntax required by this </w:t>
      </w:r>
      <w:r w:rsidR="00D52727">
        <w:t>d</w:t>
      </w:r>
      <w:r w:rsidR="00990B2A">
        <w:t>ocument</w:t>
      </w:r>
      <w:r w:rsidRPr="00A301E0">
        <w:t>.</w:t>
      </w:r>
    </w:p>
    <w:p w:rsidR="007A4DD8" w:rsidRPr="00A301E0" w:rsidRDefault="007A4DD8" w:rsidP="00653694">
      <w:pPr>
        <w:pStyle w:val="ListNumber"/>
        <w:numPr>
          <w:ilvl w:val="0"/>
          <w:numId w:val="17"/>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653694">
      <w:pPr>
        <w:pStyle w:val="ListNumber"/>
        <w:numPr>
          <w:ilvl w:val="0"/>
          <w:numId w:val="17"/>
        </w:numPr>
      </w:pPr>
      <w:r w:rsidRPr="00A301E0">
        <w:t xml:space="preserve">Reference: </w:t>
      </w:r>
      <w:r w:rsidR="0088008E">
        <w:t>C</w:t>
      </w:r>
      <w:r w:rsidRPr="00A301E0">
        <w:t>lauses 5 and 6.</w:t>
      </w:r>
    </w:p>
    <w:p w:rsidR="007A4DD8" w:rsidRPr="00A301E0" w:rsidRDefault="007A4DD8" w:rsidP="00653694">
      <w:pPr>
        <w:pStyle w:val="ListNumber"/>
        <w:numPr>
          <w:ilvl w:val="0"/>
          <w:numId w:val="17"/>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sidRPr="00A301E0">
        <w:rPr>
          <w:b/>
          <w:sz w:val="22"/>
          <w:szCs w:val="22"/>
        </w:rPr>
        <w:t>1</w:t>
      </w:r>
      <w:r w:rsidR="00DC4EAB">
        <w:rPr>
          <w:b/>
          <w:sz w:val="22"/>
          <w:szCs w:val="22"/>
        </w:rPr>
        <w:t>8</w:t>
      </w:r>
      <w:r w:rsidRPr="00A301E0">
        <w:rPr>
          <w:b/>
          <w:sz w:val="22"/>
          <w:szCs w:val="22"/>
        </w:rPr>
        <w:t>.2 Content</w:t>
      </w:r>
    </w:p>
    <w:p w:rsidR="007A4DD8" w:rsidRPr="00A301E0" w:rsidRDefault="007A4DD8" w:rsidP="00653694">
      <w:pPr>
        <w:pStyle w:val="ListNumber"/>
        <w:numPr>
          <w:ilvl w:val="0"/>
          <w:numId w:val="62"/>
        </w:numPr>
      </w:pPr>
      <w:r w:rsidRPr="00A301E0">
        <w:t xml:space="preserve">Test purpose: to determine whether a text string representation of a Bound CRS conforms to content required by this </w:t>
      </w:r>
      <w:r w:rsidR="00D52727">
        <w:t>d</w:t>
      </w:r>
      <w:r w:rsidR="00990B2A">
        <w:t>ocument</w:t>
      </w:r>
      <w:r w:rsidRPr="00A301E0">
        <w:t>.</w:t>
      </w:r>
    </w:p>
    <w:p w:rsidR="007A4DD8" w:rsidRPr="00A301E0" w:rsidRDefault="007A4DD8" w:rsidP="007A4DD8">
      <w:pPr>
        <w:pStyle w:val="ListNumber"/>
      </w:pPr>
      <w:r w:rsidRPr="00A301E0">
        <w:t>Test method: verify that the text string includes all of the elements specified for a Bound CRS, and that these use the correct terminology and syntax.</w:t>
      </w:r>
    </w:p>
    <w:p w:rsidR="007A4DD8" w:rsidRPr="00A301E0" w:rsidRDefault="007A4DD8" w:rsidP="007A4DD8">
      <w:pPr>
        <w:pStyle w:val="ListNumber"/>
      </w:pPr>
      <w:r w:rsidRPr="00A301E0">
        <w:t xml:space="preserve">Reference: </w:t>
      </w:r>
      <w:r w:rsidR="0088008E">
        <w:t>C</w:t>
      </w:r>
      <w:r w:rsidRPr="00A301E0">
        <w:t>lause</w:t>
      </w:r>
      <w:r w:rsidR="003522A8">
        <w:t xml:space="preserve"> 20</w:t>
      </w:r>
      <w:r w:rsidRPr="00A301E0">
        <w:t>.</w:t>
      </w:r>
    </w:p>
    <w:p w:rsidR="007A4DD8" w:rsidRPr="00A301E0" w:rsidRDefault="007A4DD8" w:rsidP="007A4DD8">
      <w:pPr>
        <w:pStyle w:val="ListNumber"/>
      </w:pPr>
      <w:r w:rsidRPr="00A301E0">
        <w:t>Test type: capability.</w:t>
      </w:r>
    </w:p>
    <w:p w:rsidR="007A4DD8" w:rsidRDefault="007A4DD8" w:rsidP="007A4DD8"/>
    <w:p w:rsidR="007A4DD8" w:rsidRDefault="007A4DD8" w:rsidP="007A4DD8">
      <w:pPr>
        <w:pStyle w:val="ANNEX"/>
        <w:rPr>
          <w:b w:val="0"/>
        </w:rPr>
      </w:pPr>
      <w:r>
        <w:rPr>
          <w:b w:val="0"/>
        </w:rPr>
        <w:lastRenderedPageBreak/>
        <w:br/>
      </w:r>
      <w:bookmarkStart w:id="390" w:name="_Toc522896199"/>
      <w:r>
        <w:rPr>
          <w:b w:val="0"/>
        </w:rPr>
        <w:t>(informative)</w:t>
      </w:r>
      <w:r>
        <w:rPr>
          <w:b w:val="0"/>
        </w:rPr>
        <w:br/>
      </w:r>
      <w:r>
        <w:rPr>
          <w:b w:val="0"/>
        </w:rPr>
        <w:br/>
      </w:r>
      <w:r w:rsidRPr="007A4DD8">
        <w:t>Recommended practice for implementation</w:t>
      </w:r>
      <w:bookmarkEnd w:id="390"/>
    </w:p>
    <w:p w:rsidR="007A4DD8" w:rsidRPr="00A301E0" w:rsidRDefault="007A4DD8" w:rsidP="007A4DD8">
      <w:pPr>
        <w:pStyle w:val="a2"/>
      </w:pPr>
      <w:bookmarkStart w:id="391" w:name="_Toc380310704"/>
      <w:bookmarkStart w:id="392" w:name="_Toc522896200"/>
      <w:r w:rsidRPr="00A301E0">
        <w:t>Introduction</w:t>
      </w:r>
      <w:bookmarkEnd w:id="391"/>
      <w:bookmarkEnd w:id="392"/>
    </w:p>
    <w:p w:rsidR="007A4DD8" w:rsidRPr="00A301E0" w:rsidRDefault="007A4DD8" w:rsidP="007A4DD8">
      <w:r w:rsidRPr="00A301E0">
        <w:t xml:space="preserve">This </w:t>
      </w:r>
      <w:r w:rsidR="00D52727">
        <w:t>d</w:t>
      </w:r>
      <w:r w:rsidR="00990B2A">
        <w:t>ocument</w:t>
      </w:r>
      <w:r w:rsidRPr="00A301E0">
        <w:t xml:space="preserve"> defines the structure and content of </w:t>
      </w:r>
      <w:r w:rsidR="00212EBC">
        <w:t>WKT</w:t>
      </w:r>
      <w:r w:rsidRPr="00A301E0">
        <w:t xml:space="preserve"> strings. It does not specifically address the requirements for implementations that write or read these strings. Some recommendations for such implementations are given in B.2 to B</w:t>
      </w:r>
      <w:r w:rsidR="004A3B94">
        <w:t>.8</w:t>
      </w:r>
      <w:r w:rsidRPr="00A301E0">
        <w:t>.</w:t>
      </w:r>
    </w:p>
    <w:p w:rsidR="007A4DD8" w:rsidRPr="00A301E0" w:rsidRDefault="007A4DD8" w:rsidP="007A4DD8">
      <w:pPr>
        <w:pStyle w:val="a2"/>
      </w:pPr>
      <w:bookmarkStart w:id="393" w:name="_Toc380310705"/>
      <w:bookmarkStart w:id="394" w:name="_Toc522896201"/>
      <w:r w:rsidRPr="00A301E0">
        <w:t>Keywords</w:t>
      </w:r>
      <w:bookmarkEnd w:id="393"/>
      <w:bookmarkEnd w:id="394"/>
    </w:p>
    <w:p w:rsidR="007A4DD8" w:rsidRPr="00A301E0" w:rsidRDefault="007A4DD8" w:rsidP="007A4DD8">
      <w:pPr>
        <w:pStyle w:val="a3"/>
      </w:pPr>
      <w:bookmarkStart w:id="395" w:name="_Toc380310706"/>
      <w:bookmarkStart w:id="396" w:name="_Toc522896202"/>
      <w:r w:rsidRPr="00A301E0">
        <w:t>Keyword case sensitivity</w:t>
      </w:r>
      <w:bookmarkEnd w:id="395"/>
      <w:bookmarkEnd w:id="396"/>
    </w:p>
    <w:p w:rsidR="007A4DD8" w:rsidRPr="00A301E0" w:rsidRDefault="00212EBC" w:rsidP="007A4DD8">
      <w:r>
        <w:t>WKT</w:t>
      </w:r>
      <w:r w:rsidR="007A4DD8" w:rsidRPr="00A301E0">
        <w:t xml:space="preserve"> keywords by definition are case insensitive. KEYWORD is equivalent to keyword is equivalent to KeyWord and to kEYwORd. Where human readability is important (as in the examples in this </w:t>
      </w:r>
      <w:r w:rsidR="00D52727">
        <w:t>d</w:t>
      </w:r>
      <w:r w:rsidR="00990B2A">
        <w:t>ocument</w:t>
      </w:r>
      <w:r w:rsidR="007A4DD8" w:rsidRPr="00A301E0">
        <w:t>) keywords should be written in only the &lt;simple Latin upper case letter&gt; set.</w:t>
      </w:r>
    </w:p>
    <w:p w:rsidR="007A4DD8" w:rsidRPr="00A301E0" w:rsidRDefault="007A4DD8" w:rsidP="007A4DD8">
      <w:r w:rsidRPr="00A301E0">
        <w:t>KEYWORD is not equivalent to KEY_WORD. The underscore character is significant.</w:t>
      </w:r>
    </w:p>
    <w:p w:rsidR="007A4DD8" w:rsidRPr="00A301E0" w:rsidRDefault="007A4DD8" w:rsidP="007A4DD8">
      <w:pPr>
        <w:pStyle w:val="a3"/>
      </w:pPr>
      <w:bookmarkStart w:id="397" w:name="_Toc380310707"/>
      <w:bookmarkStart w:id="398" w:name="_Toc522896203"/>
      <w:r w:rsidRPr="00A301E0">
        <w:t>Alternative keywords</w:t>
      </w:r>
      <w:bookmarkEnd w:id="397"/>
      <w:bookmarkEnd w:id="398"/>
    </w:p>
    <w:p w:rsidR="007A4DD8" w:rsidRDefault="007A4DD8" w:rsidP="007A4DD8">
      <w:r w:rsidRPr="00A301E0">
        <w:t xml:space="preserve">Where alternative keywords are defined, as a minimum, implementations should be able to write the </w:t>
      </w:r>
      <w:r w:rsidR="00F16DC2">
        <w:t>preferred</w:t>
      </w:r>
      <w:r w:rsidR="00F16DC2" w:rsidRPr="00A301E0">
        <w:t xml:space="preserve"> </w:t>
      </w:r>
      <w:r w:rsidRPr="00A301E0">
        <w:t xml:space="preserve">and to read </w:t>
      </w:r>
      <w:r w:rsidR="00F16DC2">
        <w:t>all alternates.</w:t>
      </w:r>
    </w:p>
    <w:p w:rsidR="00F16DC2" w:rsidRPr="00A301E0" w:rsidRDefault="00F16DC2" w:rsidP="007A4DD8">
      <w:r>
        <w:t xml:space="preserve">For geodetic and vertical </w:t>
      </w:r>
      <w:r w:rsidR="00BE73D2">
        <w:t>CRSs two</w:t>
      </w:r>
      <w:r>
        <w:t xml:space="preserve"> alternative keywords </w:t>
      </w:r>
      <w:r w:rsidR="00BE73D2">
        <w:t xml:space="preserve">(geodeticDatum / verticalDatum and </w:t>
      </w:r>
      <w:r w:rsidR="00DD3B19">
        <w:t>TRF</w:t>
      </w:r>
      <w:r w:rsidR="00BE73D2">
        <w:t xml:space="preserve"> / </w:t>
      </w:r>
      <w:r w:rsidR="009C452B">
        <w:t>V</w:t>
      </w:r>
      <w:r w:rsidR="00DD3B19">
        <w:t>RF</w:t>
      </w:r>
      <w:r w:rsidR="00BE73D2">
        <w:t xml:space="preserve">) are permitted. For brevity and backward compatibility, datum and vdatum are recommended. Should one of the alterenatives be preferred then it is recommended to use geodeticDatum / verticalDatum only for classical datums and </w:t>
      </w:r>
      <w:r w:rsidR="00DD3B19">
        <w:t>TRF</w:t>
      </w:r>
      <w:r w:rsidR="00BE73D2">
        <w:t xml:space="preserve"> / </w:t>
      </w:r>
      <w:r w:rsidR="009C452B">
        <w:t>V</w:t>
      </w:r>
      <w:r w:rsidR="00DD3B19">
        <w:t>RF</w:t>
      </w:r>
      <w:r w:rsidR="00BE73D2">
        <w:t xml:space="preserve"> only for modern frames</w:t>
      </w:r>
      <w:r w:rsidR="00DE6B73">
        <w:t>.</w:t>
      </w:r>
    </w:p>
    <w:p w:rsidR="007A4DD8" w:rsidRPr="00A301E0" w:rsidRDefault="007A4DD8" w:rsidP="007A4DD8">
      <w:pPr>
        <w:pStyle w:val="a3"/>
      </w:pPr>
      <w:bookmarkStart w:id="399" w:name="_Toc380310708"/>
      <w:bookmarkStart w:id="400" w:name="_Toc522896204"/>
      <w:r w:rsidRPr="00A301E0">
        <w:t>Handling of unrecognised keywords</w:t>
      </w:r>
      <w:bookmarkEnd w:id="399"/>
      <w:bookmarkEnd w:id="400"/>
    </w:p>
    <w:p w:rsidR="007A4DD8" w:rsidRPr="00A301E0" w:rsidRDefault="007A4DD8" w:rsidP="007A4DD8">
      <w:r w:rsidRPr="00A301E0">
        <w:t xml:space="preserve">It is recognised that prior to the publication of this </w:t>
      </w:r>
      <w:r w:rsidR="00D52727">
        <w:t>d</w:t>
      </w:r>
      <w:r w:rsidR="00990B2A">
        <w:t>ocument</w:t>
      </w:r>
      <w:r w:rsidRPr="00A301E0">
        <w:t xml:space="preserve"> some tokens that are not included in this document have been produced. Parsers reading CRS WKT strings and encountering unrecognised keywords should ignore the token and its content. They should be able to continue parsing the string without throwing an exception.</w:t>
      </w:r>
    </w:p>
    <w:p w:rsidR="007A4DD8" w:rsidRPr="00A301E0" w:rsidRDefault="007A4DD8" w:rsidP="007A4DD8">
      <w:pPr>
        <w:pStyle w:val="a2"/>
      </w:pPr>
      <w:bookmarkStart w:id="401" w:name="_Toc380310709"/>
      <w:bookmarkStart w:id="402" w:name="_Toc522896205"/>
      <w:r w:rsidRPr="00A301E0">
        <w:t>Characters</w:t>
      </w:r>
      <w:bookmarkEnd w:id="401"/>
      <w:bookmarkEnd w:id="402"/>
    </w:p>
    <w:p w:rsidR="007A4DD8" w:rsidRPr="00A301E0" w:rsidRDefault="007A4DD8" w:rsidP="007A4DD8">
      <w:pPr>
        <w:pStyle w:val="a3"/>
      </w:pPr>
      <w:bookmarkStart w:id="403" w:name="_Toc380310710"/>
      <w:bookmarkStart w:id="404" w:name="_Toc522896206"/>
      <w:r w:rsidRPr="00A301E0">
        <w:t>Handling of unrecognised characters</w:t>
      </w:r>
      <w:bookmarkEnd w:id="403"/>
      <w:bookmarkEnd w:id="404"/>
    </w:p>
    <w:p w:rsidR="007A4DD8" w:rsidRPr="00A301E0" w:rsidRDefault="007A4DD8" w:rsidP="007A4DD8">
      <w:r w:rsidRPr="00A301E0">
        <w:t xml:space="preserve">Implementations parsing WKT strings conformant with this </w:t>
      </w:r>
      <w:r w:rsidR="00D52727">
        <w:t>d</w:t>
      </w:r>
      <w:r w:rsidR="00990B2A">
        <w:t>ocument</w:t>
      </w:r>
      <w:r w:rsidRPr="00A301E0">
        <w:t xml:space="preserve"> are not required to be able to read non-LATIN1 character sets. But if they are unable to do so they should be able to continue reading the WKT string by ignoring the &lt;remark&gt; token (keyword and content) without throwing an exception.</w:t>
      </w:r>
    </w:p>
    <w:p w:rsidR="007A4DD8" w:rsidRPr="00A301E0" w:rsidRDefault="007A4DD8" w:rsidP="007A4DD8">
      <w:pPr>
        <w:pStyle w:val="a3"/>
      </w:pPr>
      <w:bookmarkStart w:id="405" w:name="_Toc380310711"/>
      <w:bookmarkStart w:id="406" w:name="_Toc522896207"/>
      <w:r w:rsidRPr="00A301E0">
        <w:t>String length</w:t>
      </w:r>
      <w:bookmarkEnd w:id="405"/>
      <w:bookmarkEnd w:id="406"/>
    </w:p>
    <w:p w:rsidR="007A4DD8" w:rsidRPr="00A301E0" w:rsidRDefault="007A4DD8" w:rsidP="007A4DD8">
      <w:r w:rsidRPr="00A301E0">
        <w:t xml:space="preserve">The length of a </w:t>
      </w:r>
      <w:r w:rsidR="00212EBC">
        <w:t>WKT</w:t>
      </w:r>
      <w:r w:rsidRPr="00A301E0">
        <w:t xml:space="preserve"> string or of its components is not prescribed. However the following maximum lengths are recommended for implementations writing CRS WKT strings:</w:t>
      </w:r>
    </w:p>
    <w:p w:rsidR="007A4DD8" w:rsidRPr="00A301E0" w:rsidRDefault="007A4DD8" w:rsidP="00653694">
      <w:pPr>
        <w:numPr>
          <w:ilvl w:val="0"/>
          <w:numId w:val="25"/>
        </w:numPr>
      </w:pPr>
      <w:r w:rsidRPr="00A301E0">
        <w:t>The total length of a keyword should not exceed 24 characters.</w:t>
      </w:r>
    </w:p>
    <w:p w:rsidR="007A4DD8" w:rsidRPr="00A301E0" w:rsidRDefault="007A4DD8" w:rsidP="00653694">
      <w:pPr>
        <w:numPr>
          <w:ilvl w:val="0"/>
          <w:numId w:val="25"/>
        </w:numPr>
      </w:pPr>
      <w:r w:rsidRPr="00A301E0">
        <w:t>The total length of a &lt;name&gt; should not exceed 80 characters.</w:t>
      </w:r>
    </w:p>
    <w:p w:rsidR="007A4DD8" w:rsidRPr="00A301E0" w:rsidRDefault="007A4DD8" w:rsidP="00653694">
      <w:pPr>
        <w:numPr>
          <w:ilvl w:val="0"/>
          <w:numId w:val="25"/>
        </w:numPr>
      </w:pPr>
      <w:r w:rsidRPr="00A301E0">
        <w:lastRenderedPageBreak/>
        <w:t>The total length of a &lt;quoted Latin text&gt; string should not exceed 255 characters.</w:t>
      </w:r>
    </w:p>
    <w:p w:rsidR="007A4DD8" w:rsidRPr="00A301E0" w:rsidRDefault="007A4DD8" w:rsidP="00653694">
      <w:pPr>
        <w:numPr>
          <w:ilvl w:val="0"/>
          <w:numId w:val="25"/>
        </w:numPr>
      </w:pPr>
      <w:r w:rsidRPr="00A301E0">
        <w:t>The total length of a &lt;quoted Unicode text&gt; string should not exceed 255 characters.</w:t>
      </w:r>
    </w:p>
    <w:p w:rsidR="007A4DD8" w:rsidRPr="00A301E0" w:rsidRDefault="007A4DD8" w:rsidP="00653694">
      <w:pPr>
        <w:numPr>
          <w:ilvl w:val="0"/>
          <w:numId w:val="25"/>
        </w:numPr>
      </w:pPr>
      <w:r w:rsidRPr="00A301E0">
        <w:t>The total length of a CRS WKT string should not exceed 4096 characters.</w:t>
      </w:r>
    </w:p>
    <w:p w:rsidR="007A4DD8" w:rsidRPr="00A301E0" w:rsidRDefault="007A4DD8" w:rsidP="007A4DD8">
      <w:pPr>
        <w:pStyle w:val="a2"/>
      </w:pPr>
      <w:bookmarkStart w:id="407" w:name="_Toc380310712"/>
      <w:bookmarkStart w:id="408" w:name="_Toc522896208"/>
      <w:r w:rsidRPr="00A301E0">
        <w:t>White space</w:t>
      </w:r>
      <w:bookmarkEnd w:id="407"/>
      <w:bookmarkEnd w:id="408"/>
    </w:p>
    <w:p w:rsidR="007A4DD8" w:rsidRPr="00A301E0" w:rsidRDefault="007A4DD8" w:rsidP="007A4DD8">
      <w:pPr>
        <w:pStyle w:val="a3"/>
      </w:pPr>
      <w:bookmarkStart w:id="409" w:name="_Toc380310713"/>
      <w:bookmarkStart w:id="410" w:name="_Toc522896209"/>
      <w:r w:rsidRPr="00A301E0">
        <w:t>Insertion of white space</w:t>
      </w:r>
      <w:bookmarkEnd w:id="409"/>
      <w:bookmarkEnd w:id="410"/>
    </w:p>
    <w:p w:rsidR="007A4DD8" w:rsidRPr="00A301E0" w:rsidRDefault="007A4DD8" w:rsidP="007A4DD8">
      <w:r w:rsidRPr="00A301E0">
        <w:t xml:space="preserve">Outside of &lt;quoted Latin text&gt; and &lt;quoted Unicode text&gt; a </w:t>
      </w:r>
      <w:r w:rsidR="00212EBC">
        <w:t>WKT</w:t>
      </w:r>
      <w:r w:rsidRPr="00A301E0">
        <w:t xml:space="preserve"> string written to the requirements of this </w:t>
      </w:r>
      <w:r w:rsidR="0059392A">
        <w:t>d</w:t>
      </w:r>
      <w:r w:rsidR="00990B2A">
        <w:t>ocument</w:t>
      </w:r>
      <w:r w:rsidRPr="00A301E0">
        <w:t xml:space="preserve"> contains no white space. However to improve human readability implementations may insert spaces, tabs or line feeds before or after any element of the string. In the examples in this </w:t>
      </w:r>
      <w:r w:rsidR="0059392A">
        <w:t>d</w:t>
      </w:r>
      <w:r w:rsidR="00990B2A">
        <w:t>ocument</w:t>
      </w:r>
      <w:r w:rsidRPr="00A301E0">
        <w:t>, line feeds and inset are included to aid clarity in reading this document.</w:t>
      </w:r>
    </w:p>
    <w:p w:rsidR="007A4DD8" w:rsidRPr="00A301E0" w:rsidRDefault="007A4DD8" w:rsidP="007A4DD8">
      <w:r w:rsidRPr="00A301E0">
        <w:t>Spaces should not be inserted within keywords or numbers.</w:t>
      </w:r>
    </w:p>
    <w:p w:rsidR="007A4DD8" w:rsidRPr="00A301E0" w:rsidRDefault="007A4DD8" w:rsidP="007A4DD8">
      <w:pPr>
        <w:pStyle w:val="a3"/>
      </w:pPr>
      <w:bookmarkStart w:id="411" w:name="_Toc380310714"/>
      <w:bookmarkStart w:id="412" w:name="_Toc522896210"/>
      <w:r w:rsidRPr="00A301E0">
        <w:t>Parsing of white space outside of quoted text</w:t>
      </w:r>
      <w:bookmarkEnd w:id="411"/>
      <w:bookmarkEnd w:id="412"/>
    </w:p>
    <w:p w:rsidR="007A4DD8" w:rsidRPr="00A301E0" w:rsidRDefault="007A4DD8" w:rsidP="007A4DD8">
      <w:r w:rsidRPr="00A301E0">
        <w:t>Parsers reading CRS WKT strings should ignore white space outside of &lt;quoted Latin text&gt; or &lt;quoted Unicode text&gt;.</w:t>
      </w:r>
    </w:p>
    <w:p w:rsidR="007A4DD8" w:rsidRPr="00A301E0" w:rsidRDefault="007A4DD8" w:rsidP="007A4DD8">
      <w:pPr>
        <w:pStyle w:val="a3"/>
      </w:pPr>
      <w:bookmarkStart w:id="413" w:name="_Toc380310715"/>
      <w:bookmarkStart w:id="414" w:name="_Toc522896211"/>
      <w:r w:rsidRPr="00A301E0">
        <w:t>Parsing of white space within quoted text</w:t>
      </w:r>
      <w:bookmarkEnd w:id="413"/>
      <w:bookmarkEnd w:id="414"/>
    </w:p>
    <w:p w:rsidR="007A4DD8" w:rsidRPr="00A301E0" w:rsidRDefault="007A4DD8" w:rsidP="007A4DD8">
      <w:r w:rsidRPr="00A301E0">
        <w:t>Parsers reading CRS WKT strings should ignore white space at the beginning or end of &lt;quoted Latin text&gt; or &lt;quoted Unicode text&gt;. Parsers may convert consecutive white space characters embedded within the quoted text string into a single &lt;space&gt;.</w:t>
      </w:r>
    </w:p>
    <w:p w:rsidR="007A4DD8" w:rsidRPr="00A301E0" w:rsidRDefault="007A4DD8" w:rsidP="007A4DD8">
      <w:pPr>
        <w:pStyle w:val="a2"/>
      </w:pPr>
      <w:bookmarkStart w:id="415" w:name="_Toc380310716"/>
      <w:bookmarkStart w:id="416" w:name="_Toc522896212"/>
      <w:r w:rsidRPr="00A301E0">
        <w:t>Identifiers</w:t>
      </w:r>
      <w:bookmarkEnd w:id="415"/>
      <w:bookmarkEnd w:id="416"/>
    </w:p>
    <w:p w:rsidR="007A4DD8" w:rsidRPr="00A301E0" w:rsidRDefault="007A4DD8" w:rsidP="007A4DD8">
      <w:pPr>
        <w:pStyle w:val="a3"/>
      </w:pPr>
      <w:bookmarkStart w:id="417" w:name="_Toc380310717"/>
      <w:bookmarkStart w:id="418" w:name="_Toc522896213"/>
      <w:r w:rsidRPr="00A301E0">
        <w:t>Use of identifier</w:t>
      </w:r>
      <w:bookmarkEnd w:id="417"/>
      <w:bookmarkEnd w:id="418"/>
    </w:p>
    <w:p w:rsidR="007A4DD8" w:rsidRPr="00A301E0" w:rsidRDefault="007A4DD8" w:rsidP="007A4DD8">
      <w:r w:rsidRPr="00A301E0">
        <w:t>When an identifier is given for a coordinate reference system, coordinate operation or bound</w:t>
      </w:r>
      <w:r w:rsidR="00622764">
        <w:t xml:space="preserve"> </w:t>
      </w:r>
      <w:r w:rsidRPr="00A301E0">
        <w:t>CRS, it applies to the whole object including all of its components.</w:t>
      </w:r>
    </w:p>
    <w:p w:rsidR="007A4DD8" w:rsidRPr="00A301E0" w:rsidRDefault="007A4DD8" w:rsidP="007A4DD8">
      <w:r w:rsidRPr="00A301E0">
        <w:t xml:space="preserve">When an identifier is written into an object definition, all names, values and units for that object and its components which are given in the </w:t>
      </w:r>
      <w:r w:rsidR="00212EBC">
        <w:t>WKT</w:t>
      </w:r>
      <w:r w:rsidRPr="00A301E0">
        <w:t xml:space="preserve"> should be consistent with those given by the authority.</w:t>
      </w:r>
    </w:p>
    <w:p w:rsidR="007A4DD8" w:rsidRPr="00A301E0" w:rsidRDefault="007A4DD8" w:rsidP="007A4DD8">
      <w:r w:rsidRPr="00A301E0">
        <w:t xml:space="preserve">In the event of conflict in values given in the CRS WKT string and given by an authority through an object's name or an identifier, reading software should throw an exception or give users a warning message. The </w:t>
      </w:r>
      <w:r w:rsidR="00212EBC">
        <w:t>WKT</w:t>
      </w:r>
      <w:r w:rsidRPr="00A301E0">
        <w:t xml:space="preserve"> values should be assumed to prevail.</w:t>
      </w:r>
    </w:p>
    <w:p w:rsidR="007A4DD8" w:rsidRPr="00A301E0" w:rsidRDefault="007A4DD8" w:rsidP="007A4DD8">
      <w:pPr>
        <w:pStyle w:val="a3"/>
      </w:pPr>
      <w:bookmarkStart w:id="419" w:name="_Toc380310718"/>
      <w:bookmarkStart w:id="420" w:name="_Toc522896214"/>
      <w:r w:rsidRPr="00A301E0">
        <w:t>Using names to interpret identity</w:t>
      </w:r>
      <w:bookmarkEnd w:id="419"/>
      <w:bookmarkEnd w:id="420"/>
    </w:p>
    <w:p w:rsidR="007A4DD8" w:rsidRPr="00A301E0" w:rsidRDefault="007A4DD8" w:rsidP="007A4DD8">
      <w:r w:rsidRPr="00A301E0">
        <w:rPr>
          <w:color w:val="000000"/>
          <w:szCs w:val="21"/>
        </w:rPr>
        <w:t>If comparing the content of two &lt;name&gt; strings, implementations should ignore case, the characters &lt;underscore&gt; "_", &lt;minus sign&gt; "-", &lt;solidus&gt; "/", &lt;left paren&gt; "(" and &lt;right paren&gt; ")".</w:t>
      </w:r>
    </w:p>
    <w:p w:rsidR="007A4DD8" w:rsidRPr="00A301E0" w:rsidRDefault="007A4DD8" w:rsidP="007A4DD8">
      <w:pPr>
        <w:pStyle w:val="Example"/>
      </w:pPr>
      <w:r w:rsidRPr="00A301E0">
        <w:t>EXAMPLE</w:t>
      </w:r>
      <w:r w:rsidRPr="00A301E0">
        <w:tab/>
        <w:t>"Central_</w:t>
      </w:r>
      <w:r w:rsidRPr="00A301E0">
        <w:rPr>
          <w:szCs w:val="18"/>
        </w:rPr>
        <w:t>Meridian” should be considered equal to “central-meridian", “Central meridian" and "centralMeridian".</w:t>
      </w:r>
    </w:p>
    <w:p w:rsidR="007A4DD8" w:rsidRPr="00A301E0" w:rsidRDefault="007A4DD8" w:rsidP="007A4DD8">
      <w:pPr>
        <w:pStyle w:val="a2"/>
      </w:pPr>
      <w:bookmarkStart w:id="421" w:name="_Toc380310719"/>
      <w:bookmarkStart w:id="422" w:name="_Toc522896215"/>
      <w:r w:rsidRPr="00A301E0">
        <w:t>Numbers</w:t>
      </w:r>
      <w:bookmarkEnd w:id="421"/>
      <w:bookmarkEnd w:id="422"/>
    </w:p>
    <w:p w:rsidR="007A4DD8" w:rsidRPr="00A301E0" w:rsidRDefault="007A4DD8" w:rsidP="007A4DD8">
      <w:pPr>
        <w:pStyle w:val="a3"/>
      </w:pPr>
      <w:bookmarkStart w:id="423" w:name="_Toc380310720"/>
      <w:bookmarkStart w:id="424" w:name="_Toc522896216"/>
      <w:r w:rsidRPr="00A301E0">
        <w:t>Precision</w:t>
      </w:r>
      <w:bookmarkEnd w:id="423"/>
      <w:bookmarkEnd w:id="424"/>
    </w:p>
    <w:p w:rsidR="007A4DD8" w:rsidRPr="00A301E0" w:rsidRDefault="007A4DD8" w:rsidP="007A4DD8">
      <w:r w:rsidRPr="00A301E0">
        <w:t>Best practice is to preserve the original precision as specified by the information source. This may require maintaining 16 digits of precision.</w:t>
      </w:r>
    </w:p>
    <w:p w:rsidR="007A4DD8" w:rsidRPr="00A301E0" w:rsidRDefault="007A4DD8" w:rsidP="007A4DD8">
      <w:pPr>
        <w:pStyle w:val="a3"/>
      </w:pPr>
      <w:bookmarkStart w:id="425" w:name="_Toc380310721"/>
      <w:bookmarkStart w:id="426" w:name="_Toc522896217"/>
      <w:r w:rsidRPr="00A301E0">
        <w:lastRenderedPageBreak/>
        <w:t>Defining parameters for a sphere</w:t>
      </w:r>
      <w:bookmarkEnd w:id="425"/>
      <w:bookmarkEnd w:id="426"/>
    </w:p>
    <w:p w:rsidR="007A4DD8" w:rsidRPr="00A301E0" w:rsidRDefault="007A4DD8" w:rsidP="007A4DD8">
      <w:r w:rsidRPr="00A301E0">
        <w:t xml:space="preserve">The </w:t>
      </w:r>
      <w:r w:rsidR="00212EBC">
        <w:t>WKT</w:t>
      </w:r>
      <w:r w:rsidRPr="00A301E0">
        <w:t xml:space="preserve"> representation of an ellipsoid requires the two defining parameters to be a and 1/f. For a sphere the value of 1/f is infinite. If the figure of the earth is a sphere it should have an artificial &lt;inverse flattening&gt; value of 0. Implementations should be prepared to read and handle this artificial value.</w:t>
      </w:r>
    </w:p>
    <w:p w:rsidR="007A4DD8" w:rsidRPr="00A301E0" w:rsidRDefault="007A4DD8" w:rsidP="007A4DD8">
      <w:pPr>
        <w:pStyle w:val="a3"/>
      </w:pPr>
      <w:bookmarkStart w:id="427" w:name="_Toc380310722"/>
      <w:bookmarkStart w:id="428" w:name="_Toc522896218"/>
      <w:r w:rsidRPr="00A301E0">
        <w:t>Implied units</w:t>
      </w:r>
      <w:bookmarkEnd w:id="427"/>
      <w:bookmarkEnd w:id="428"/>
    </w:p>
    <w:p w:rsidR="00E475B4" w:rsidRDefault="00E475B4" w:rsidP="007A4DD8">
      <w:r>
        <w:t>Best practice is to explicitly include units for parameters, and to not use implied units. However for backward compatibility with ISO 1</w:t>
      </w:r>
      <w:r w:rsidRPr="00A301E0">
        <w:t xml:space="preserve">9125-1:2004 and </w:t>
      </w:r>
      <w:r>
        <w:t>OGC 0</w:t>
      </w:r>
      <w:r w:rsidRPr="00A301E0">
        <w:t>1-009</w:t>
      </w:r>
      <w:r>
        <w:t xml:space="preserve"> this document permits some units to be implied. Implied units cannot always be inferred from other attributes. </w:t>
      </w:r>
      <w:r w:rsidR="00FA3317">
        <w:t xml:space="preserve">This document therefore requires that implied units are standardised. </w:t>
      </w:r>
      <w:r>
        <w:t>If omitted and implied then:</w:t>
      </w:r>
    </w:p>
    <w:p w:rsidR="007A4DD8" w:rsidRPr="00A301E0" w:rsidRDefault="007A4DD8" w:rsidP="007A4DD8">
      <w:r w:rsidRPr="00A301E0">
        <w:t>Map projection &lt;parameter unit&gt;</w:t>
      </w:r>
    </w:p>
    <w:p w:rsidR="007A4DD8" w:rsidRPr="00A301E0" w:rsidRDefault="007A4DD8" w:rsidP="00653694">
      <w:pPr>
        <w:numPr>
          <w:ilvl w:val="0"/>
          <w:numId w:val="26"/>
        </w:numPr>
      </w:pPr>
      <w:r w:rsidRPr="00A301E0">
        <w:t>map projection parameters that are lengths should be given in the unit for the projected CRS axes</w:t>
      </w:r>
      <w:r w:rsidR="00E475B4">
        <w:t>;</w:t>
      </w:r>
    </w:p>
    <w:p w:rsidR="007A4DD8" w:rsidRPr="00A301E0" w:rsidRDefault="007A4DD8" w:rsidP="00653694">
      <w:pPr>
        <w:numPr>
          <w:ilvl w:val="0"/>
          <w:numId w:val="26"/>
        </w:numPr>
      </w:pPr>
      <w:r w:rsidRPr="00A301E0">
        <w:t xml:space="preserve">map projection parameters that are angles should be given as decimal </w:t>
      </w:r>
      <w:r w:rsidR="00C00D6D">
        <w:t xml:space="preserve">degree </w:t>
      </w:r>
      <w:r w:rsidRPr="00A301E0">
        <w:t>values</w:t>
      </w:r>
      <w:r w:rsidR="00E475B4">
        <w:t>;</w:t>
      </w:r>
    </w:p>
    <w:p w:rsidR="007A4DD8" w:rsidRPr="00E475B4" w:rsidRDefault="007A4DD8" w:rsidP="00653694">
      <w:pPr>
        <w:numPr>
          <w:ilvl w:val="0"/>
          <w:numId w:val="26"/>
        </w:numPr>
      </w:pPr>
      <w:r w:rsidRPr="00A301E0">
        <w:t>map projection parameters that</w:t>
      </w:r>
      <w:r w:rsidRPr="00A301E0">
        <w:rPr>
          <w:color w:val="000000"/>
          <w:szCs w:val="22"/>
        </w:rPr>
        <w:t xml:space="preserve"> are unitless (for example scale factor) should be given as a number which is close to or is unity (1.0).</w:t>
      </w:r>
    </w:p>
    <w:p w:rsidR="00E475B4" w:rsidRDefault="00E475B4" w:rsidP="00E475B4">
      <w:r>
        <w:t xml:space="preserve">Prime meridian irm longitude values should be given </w:t>
      </w:r>
      <w:r w:rsidRPr="00A301E0">
        <w:t xml:space="preserve">as decimal </w:t>
      </w:r>
      <w:r>
        <w:t xml:space="preserve">degree </w:t>
      </w:r>
      <w:r w:rsidRPr="00A301E0">
        <w:t>values</w:t>
      </w:r>
      <w:r>
        <w:t>.</w:t>
      </w:r>
    </w:p>
    <w:p w:rsidR="00E475B4" w:rsidRPr="00A301E0" w:rsidRDefault="00E475B4" w:rsidP="00E475B4">
      <w:r>
        <w:t>Ellipsoid axis lengths should be given in metres.</w:t>
      </w:r>
    </w:p>
    <w:p w:rsidR="007A4DD8" w:rsidRPr="00A301E0" w:rsidRDefault="007A4DD8" w:rsidP="007A4DD8">
      <w:pPr>
        <w:pStyle w:val="a2"/>
      </w:pPr>
      <w:bookmarkStart w:id="429" w:name="_Toc380310723"/>
      <w:bookmarkStart w:id="430" w:name="_Toc522896219"/>
      <w:r w:rsidRPr="00A301E0">
        <w:t>Attribute order</w:t>
      </w:r>
      <w:bookmarkEnd w:id="429"/>
      <w:bookmarkEnd w:id="430"/>
    </w:p>
    <w:p w:rsidR="007A4DD8" w:rsidRPr="00A301E0" w:rsidRDefault="007A4DD8" w:rsidP="007A4DD8">
      <w:r w:rsidRPr="00A301E0">
        <w:t xml:space="preserve">The order of elements in a </w:t>
      </w:r>
      <w:r w:rsidR="00212EBC">
        <w:t>WKT</w:t>
      </w:r>
      <w:r w:rsidRPr="00A301E0">
        <w:t xml:space="preserve"> string is dictated by the BNF in this document. Certain attributes</w:t>
      </w:r>
      <w:r>
        <w:t>,</w:t>
      </w:r>
      <w:r w:rsidRPr="00A301E0">
        <w:t xml:space="preserve"> notably map projection </w:t>
      </w:r>
      <w:r>
        <w:t xml:space="preserve">parameters </w:t>
      </w:r>
      <w:r w:rsidRPr="00A301E0">
        <w:t xml:space="preserve">and coordinate </w:t>
      </w:r>
      <w:r>
        <w:t>transform</w:t>
      </w:r>
      <w:r w:rsidRPr="00A301E0">
        <w:t>ation parameters</w:t>
      </w:r>
      <w:r>
        <w:t>,</w:t>
      </w:r>
      <w:r w:rsidRPr="00A301E0">
        <w:t xml:space="preserve"> may be included multiple times. The parameters required are specific to the method and will be listed sequentially. The order within the sequence is not significant but should be logical. Implementations should be prepared to read any order. For those methods included in Annex E the parameter order as listed in E.2 for map projections and E.4 for coordinate operations is recommended.</w:t>
      </w:r>
    </w:p>
    <w:p w:rsidR="007A4DD8" w:rsidRDefault="004A3B94" w:rsidP="004A3B94">
      <w:pPr>
        <w:pStyle w:val="a2"/>
      </w:pPr>
      <w:bookmarkStart w:id="431" w:name="_Toc522896220"/>
      <w:r w:rsidRPr="004A3B94">
        <w:t xml:space="preserve">Version of CRS </w:t>
      </w:r>
      <w:r w:rsidR="00CC73F8">
        <w:t>WKT</w:t>
      </w:r>
      <w:bookmarkEnd w:id="431"/>
    </w:p>
    <w:p w:rsidR="004A3B94" w:rsidRPr="00673D52" w:rsidRDefault="004A3B94" w:rsidP="004A3B94">
      <w:r w:rsidRPr="00673D52">
        <w:t xml:space="preserve">Implementations that wish to detect whether a CRS WKT string follows this </w:t>
      </w:r>
      <w:r w:rsidR="0059392A">
        <w:t>d</w:t>
      </w:r>
      <w:r w:rsidR="00990B2A">
        <w:t>ocument</w:t>
      </w:r>
      <w:r w:rsidRPr="00673D52">
        <w:t xml:space="preserve"> or is from an earlier specification may do so by checking the first keyword in the string. </w:t>
      </w:r>
    </w:p>
    <w:p w:rsidR="004A3B94" w:rsidRPr="00673D52" w:rsidRDefault="004A3B94" w:rsidP="004A3B94">
      <w:r w:rsidRPr="00673D52">
        <w:t xml:space="preserve">Strings conformant to this </w:t>
      </w:r>
      <w:r w:rsidR="00990B2A">
        <w:t>document</w:t>
      </w:r>
      <w:r w:rsidRPr="00673D52">
        <w:t xml:space="preserve"> must begin with or contain one of the following keywords:</w:t>
      </w:r>
    </w:p>
    <w:p w:rsidR="004A3B94" w:rsidRPr="00673D52" w:rsidRDefault="004A3B94" w:rsidP="004A3B94">
      <w:pPr>
        <w:numPr>
          <w:ilvl w:val="0"/>
          <w:numId w:val="64"/>
        </w:numPr>
        <w:spacing w:before="100" w:beforeAutospacing="1" w:after="100" w:afterAutospacing="1" w:line="240" w:lineRule="auto"/>
        <w:jc w:val="left"/>
        <w:rPr>
          <w:rFonts w:eastAsia="Times New Roman"/>
        </w:rPr>
      </w:pPr>
      <w:r w:rsidRPr="00673D52">
        <w:rPr>
          <w:rFonts w:eastAsia="Times New Roman"/>
        </w:rPr>
        <w:t xml:space="preserve">BOUNDCRS, COMPOUNDCRS, ENGCRS, ENGINEERINGCRS, GEODCRS, GEODETICCRS, </w:t>
      </w:r>
      <w:r w:rsidR="0059445B">
        <w:rPr>
          <w:rFonts w:eastAsia="Times New Roman"/>
        </w:rPr>
        <w:t xml:space="preserve">GEOGCRS, GEOGRAPHICCRS, </w:t>
      </w:r>
      <w:r w:rsidRPr="00673D52">
        <w:rPr>
          <w:rFonts w:eastAsia="Times New Roman"/>
        </w:rPr>
        <w:t>PARAMETRICCRS, PROJCRS, PROJECTEDCRS, TIMECRS, VERTCRS or VERTICALCRS.</w:t>
      </w:r>
    </w:p>
    <w:p w:rsidR="004A3B94" w:rsidRPr="00673D52" w:rsidRDefault="00121D8E" w:rsidP="004A3B94">
      <w:pPr>
        <w:spacing w:before="100" w:beforeAutospacing="1" w:after="100" w:afterAutospacing="1" w:line="240" w:lineRule="auto"/>
        <w:jc w:val="left"/>
        <w:rPr>
          <w:rFonts w:eastAsia="Times New Roman"/>
        </w:rPr>
      </w:pPr>
      <w:r>
        <w:rPr>
          <w:rFonts w:eastAsia="Times New Roman"/>
        </w:rPr>
        <w:t>The</w:t>
      </w:r>
      <w:r w:rsidR="004A3B94" w:rsidRPr="00673D52">
        <w:rPr>
          <w:rFonts w:eastAsia="Times New Roman"/>
        </w:rPr>
        <w:t xml:space="preserve"> last characters in these keywords are ‘CRS</w:t>
      </w:r>
      <w:r w:rsidR="001C6065" w:rsidRPr="00673D52">
        <w:t>’</w:t>
      </w:r>
      <w:r w:rsidR="004A3B94" w:rsidRPr="00673D52">
        <w:rPr>
          <w:rFonts w:eastAsia="Times New Roman"/>
        </w:rPr>
        <w:t>.</w:t>
      </w:r>
    </w:p>
    <w:p w:rsidR="004A3B94" w:rsidRPr="00673D52" w:rsidRDefault="004A3B94" w:rsidP="004A3B94">
      <w:pPr>
        <w:spacing w:before="100" w:beforeAutospacing="1" w:after="100" w:afterAutospacing="1" w:line="240" w:lineRule="auto"/>
        <w:jc w:val="left"/>
        <w:rPr>
          <w:rFonts w:eastAsia="Times New Roman"/>
        </w:rPr>
      </w:pPr>
      <w:r w:rsidRPr="00673D52">
        <w:rPr>
          <w:rFonts w:eastAsia="Times New Roman"/>
        </w:rPr>
        <w:t xml:space="preserve">If the WKT begins with or contains any of the following keywords, it is an older format: </w:t>
      </w:r>
    </w:p>
    <w:p w:rsidR="004A3B94" w:rsidRPr="00673D52" w:rsidRDefault="004A3B94" w:rsidP="004A3B94">
      <w:pPr>
        <w:numPr>
          <w:ilvl w:val="0"/>
          <w:numId w:val="65"/>
        </w:numPr>
        <w:spacing w:before="100" w:beforeAutospacing="1" w:after="100" w:afterAutospacing="1" w:line="240" w:lineRule="auto"/>
        <w:jc w:val="left"/>
        <w:rPr>
          <w:rFonts w:eastAsia="Times New Roman"/>
        </w:rPr>
      </w:pPr>
      <w:r w:rsidRPr="00673D52">
        <w:rPr>
          <w:rFonts w:eastAsia="Times New Roman"/>
        </w:rPr>
        <w:t>COMPDCS, FITTED_CS, GEOCCS, GEOGCS, LOCAL_CS, PROJCS, VERT_CS.</w:t>
      </w:r>
    </w:p>
    <w:p w:rsidR="004A3B94" w:rsidRDefault="004A3B94" w:rsidP="007A4DD8">
      <w:r w:rsidRPr="00673D52">
        <w:t>The last characters in all these keywords are ‘CS’.</w:t>
      </w:r>
    </w:p>
    <w:p w:rsidR="00F04CE8" w:rsidRDefault="007A4DD8" w:rsidP="007A4DD8">
      <w:pPr>
        <w:pStyle w:val="ANNEX"/>
        <w:rPr>
          <w:b w:val="0"/>
        </w:rPr>
      </w:pPr>
      <w:r>
        <w:rPr>
          <w:b w:val="0"/>
        </w:rPr>
        <w:lastRenderedPageBreak/>
        <w:br/>
      </w:r>
      <w:bookmarkStart w:id="432" w:name="_Toc522896221"/>
      <w:r>
        <w:rPr>
          <w:b w:val="0"/>
        </w:rPr>
        <w:t>(informative)</w:t>
      </w:r>
      <w:r>
        <w:rPr>
          <w:b w:val="0"/>
        </w:rPr>
        <w:br/>
      </w:r>
      <w:r>
        <w:rPr>
          <w:b w:val="0"/>
        </w:rPr>
        <w:br/>
      </w:r>
      <w:r w:rsidRPr="007A4DD8">
        <w:t xml:space="preserve">Mapping of concepts from previous versions of CRS </w:t>
      </w:r>
      <w:r w:rsidR="00CC73F8">
        <w:t>WKT</w:t>
      </w:r>
      <w:bookmarkEnd w:id="432"/>
    </w:p>
    <w:p w:rsidR="007A4DD8" w:rsidRPr="00A301E0" w:rsidRDefault="007A4DD8" w:rsidP="007A4DD8">
      <w:pPr>
        <w:pStyle w:val="a2"/>
      </w:pPr>
      <w:bookmarkStart w:id="433" w:name="_Toc380310725"/>
      <w:bookmarkStart w:id="434" w:name="_Toc522896222"/>
      <w:r w:rsidRPr="00A301E0">
        <w:t>BNF</w:t>
      </w:r>
      <w:bookmarkEnd w:id="433"/>
      <w:bookmarkEnd w:id="434"/>
    </w:p>
    <w:p w:rsidR="007A4DD8" w:rsidRPr="00A301E0" w:rsidRDefault="00EE7C19" w:rsidP="007A4DD8">
      <w:r>
        <w:t>A</w:t>
      </w:r>
      <w:r w:rsidR="007A4DD8" w:rsidRPr="00A301E0">
        <w:t>nnex</w:t>
      </w:r>
      <w:r>
        <w:t xml:space="preserve"> C</w:t>
      </w:r>
      <w:r w:rsidR="007A4DD8" w:rsidRPr="00A301E0">
        <w:t xml:space="preserve"> describes differences between previous versions of CRS WKT defined in </w:t>
      </w:r>
      <w:r w:rsidR="0088008E">
        <w:t>ISO 1</w:t>
      </w:r>
      <w:r w:rsidR="007A4DD8" w:rsidRPr="00A301E0">
        <w:t xml:space="preserve">9125-1:2004 and </w:t>
      </w:r>
      <w:r w:rsidR="0088008E">
        <w:t>OGC 0</w:t>
      </w:r>
      <w:r w:rsidR="007A4DD8" w:rsidRPr="00A301E0">
        <w:t xml:space="preserve">1-009 and that defined in this </w:t>
      </w:r>
      <w:r w:rsidR="0059392A">
        <w:t>d</w:t>
      </w:r>
      <w:r w:rsidR="00990B2A">
        <w:t>ocument</w:t>
      </w:r>
      <w:r w:rsidR="007A4DD8" w:rsidRPr="00A301E0">
        <w:t xml:space="preserve">. In </w:t>
      </w:r>
      <w:r>
        <w:t>A</w:t>
      </w:r>
      <w:r w:rsidR="007A4DD8" w:rsidRPr="00A301E0">
        <w:t>nnex</w:t>
      </w:r>
      <w:r>
        <w:t xml:space="preserve"> C</w:t>
      </w:r>
      <w:r w:rsidR="007A4DD8" w:rsidRPr="00A301E0">
        <w:t xml:space="preserve"> the syntax of BNF used follows that defined in </w:t>
      </w:r>
      <w:r w:rsidR="0088008E">
        <w:t>Clause</w:t>
      </w:r>
      <w:r w:rsidR="007A4DD8" w:rsidRPr="00A301E0">
        <w:t xml:space="preserve"> 5. This differs from that used in both </w:t>
      </w:r>
      <w:r w:rsidR="0088008E">
        <w:t>ISO 1</w:t>
      </w:r>
      <w:r w:rsidR="007A4DD8" w:rsidRPr="00A301E0">
        <w:t xml:space="preserve">9125-1:2004 and </w:t>
      </w:r>
      <w:r w:rsidR="0088008E">
        <w:t>OGC 0</w:t>
      </w:r>
      <w:r w:rsidR="007A4DD8" w:rsidRPr="00A301E0">
        <w:t xml:space="preserve">1-009, given in </w:t>
      </w:r>
      <w:r w:rsidR="0088008E">
        <w:t>Table</w:t>
      </w:r>
      <w:r w:rsidR="007A4DD8" w:rsidRPr="00A301E0">
        <w:t xml:space="preserve"> C.1 for reference.</w:t>
      </w:r>
    </w:p>
    <w:p w:rsidR="007A4DD8" w:rsidRDefault="007A4DD8" w:rsidP="007A4DD8">
      <w:pPr>
        <w:pStyle w:val="Tabletitle"/>
      </w:pPr>
      <w:r w:rsidRPr="00A301E0">
        <w:t>Table </w:t>
      </w:r>
      <w:r w:rsidR="005E102E" w:rsidRPr="00A301E0">
        <w:fldChar w:fldCharType="begin"/>
      </w:r>
      <w:r w:rsidRPr="00A301E0">
        <w:instrText xml:space="preserve">\IF </w:instrText>
      </w:r>
      <w:fldSimple w:instr="SEQ aaa \c ">
        <w:r w:rsidR="00D37977">
          <w:rPr>
            <w:noProof/>
          </w:rPr>
          <w:instrText>3</w:instrText>
        </w:r>
      </w:fldSimple>
      <w:r w:rsidRPr="00A301E0">
        <w:instrText>&gt;= 1 "</w:instrText>
      </w:r>
      <w:fldSimple w:instr="SEQ aaa \c \* ALPHABETIC ">
        <w:r w:rsidR="00D37977">
          <w:rPr>
            <w:noProof/>
          </w:rPr>
          <w:instrText>C</w:instrText>
        </w:r>
      </w:fldSimple>
      <w:r w:rsidRPr="00A301E0">
        <w:instrText xml:space="preserve">." </w:instrText>
      </w:r>
      <w:r w:rsidR="005E102E" w:rsidRPr="00A301E0">
        <w:fldChar w:fldCharType="separate"/>
      </w:r>
      <w:r w:rsidR="00D37977">
        <w:rPr>
          <w:noProof/>
        </w:rPr>
        <w:t>C</w:t>
      </w:r>
      <w:r w:rsidR="00D37977" w:rsidRPr="00A301E0">
        <w:rPr>
          <w:noProof/>
        </w:rPr>
        <w:t>.</w:t>
      </w:r>
      <w:r w:rsidR="005E102E" w:rsidRPr="00A301E0">
        <w:fldChar w:fldCharType="end"/>
      </w:r>
      <w:fldSimple w:instr="SEQ Table ">
        <w:r w:rsidR="00D37977">
          <w:rPr>
            <w:noProof/>
          </w:rPr>
          <w:t>1</w:t>
        </w:r>
      </w:fldSimple>
      <w:r w:rsidRPr="00A301E0">
        <w:t> — Mapping of concepts from previous versions of CRS WKT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86"/>
        <w:gridCol w:w="1701"/>
        <w:gridCol w:w="1701"/>
      </w:tblGrid>
      <w:tr w:rsidR="007F14C7" w:rsidRPr="00653694" w:rsidTr="00653694">
        <w:trPr>
          <w:jc w:val="center"/>
        </w:trPr>
        <w:tc>
          <w:tcPr>
            <w:tcW w:w="3686" w:type="dxa"/>
            <w:tcBorders>
              <w:top w:val="single" w:sz="12" w:space="0" w:color="auto"/>
              <w:bottom w:val="single" w:sz="12" w:space="0" w:color="auto"/>
            </w:tcBorders>
            <w:shd w:val="clear" w:color="auto" w:fill="auto"/>
          </w:tcPr>
          <w:p w:rsidR="007F14C7" w:rsidRPr="00653694" w:rsidRDefault="00C80214" w:rsidP="00653694">
            <w:pPr>
              <w:pStyle w:val="Tabletext9"/>
              <w:jc w:val="center"/>
              <w:rPr>
                <w:b/>
              </w:rPr>
            </w:pPr>
            <w:r>
              <w:rPr>
                <w:b/>
              </w:rPr>
              <w:t>ISO </w:t>
            </w:r>
            <w:r w:rsidR="007F14C7" w:rsidRPr="00653694">
              <w:rPr>
                <w:b/>
              </w:rPr>
              <w:t>19125-1:2004 and OGC CTS 01-009</w:t>
            </w:r>
          </w:p>
        </w:tc>
        <w:tc>
          <w:tcPr>
            <w:tcW w:w="1701" w:type="dxa"/>
            <w:tcBorders>
              <w:top w:val="single" w:sz="12" w:space="0" w:color="auto"/>
              <w:bottom w:val="single" w:sz="12" w:space="0" w:color="auto"/>
            </w:tcBorders>
            <w:shd w:val="clear" w:color="auto" w:fill="auto"/>
          </w:tcPr>
          <w:p w:rsidR="007F14C7" w:rsidRPr="00653694" w:rsidRDefault="007F14C7" w:rsidP="00653694">
            <w:pPr>
              <w:pStyle w:val="Tabletext9"/>
              <w:jc w:val="center"/>
              <w:rPr>
                <w:b/>
              </w:rPr>
            </w:pPr>
            <w:r w:rsidRPr="00653694">
              <w:rPr>
                <w:b/>
              </w:rPr>
              <w:t>This document</w:t>
            </w:r>
          </w:p>
        </w:tc>
        <w:tc>
          <w:tcPr>
            <w:tcW w:w="1701" w:type="dxa"/>
            <w:tcBorders>
              <w:top w:val="single" w:sz="12" w:space="0" w:color="auto"/>
              <w:bottom w:val="single" w:sz="12" w:space="0" w:color="auto"/>
            </w:tcBorders>
            <w:shd w:val="clear" w:color="auto" w:fill="auto"/>
          </w:tcPr>
          <w:p w:rsidR="007F14C7" w:rsidRPr="00653694" w:rsidRDefault="007F14C7" w:rsidP="00653694">
            <w:pPr>
              <w:pStyle w:val="Tabletext9"/>
              <w:jc w:val="center"/>
              <w:rPr>
                <w:b/>
              </w:rPr>
            </w:pPr>
            <w:r w:rsidRPr="00653694">
              <w:rPr>
                <w:b/>
              </w:rPr>
              <w:t>Comment</w:t>
            </w:r>
          </w:p>
        </w:tc>
      </w:tr>
      <w:tr w:rsidR="007F14C7" w:rsidTr="00653694">
        <w:trPr>
          <w:jc w:val="center"/>
        </w:trPr>
        <w:tc>
          <w:tcPr>
            <w:tcW w:w="3686" w:type="dxa"/>
            <w:tcBorders>
              <w:top w:val="single" w:sz="12" w:space="0" w:color="auto"/>
            </w:tcBorders>
            <w:shd w:val="clear" w:color="auto" w:fill="auto"/>
          </w:tcPr>
          <w:p w:rsidR="007F14C7" w:rsidRPr="00B71B6E" w:rsidRDefault="007F14C7" w:rsidP="00653694">
            <w:pPr>
              <w:pStyle w:val="Tabletext9"/>
              <w:jc w:val="center"/>
            </w:pPr>
            <w:r w:rsidRPr="00B71B6E">
              <w:t>=</w:t>
            </w:r>
          </w:p>
        </w:tc>
        <w:tc>
          <w:tcPr>
            <w:tcW w:w="1701" w:type="dxa"/>
            <w:tcBorders>
              <w:top w:val="single" w:sz="12" w:space="0" w:color="auto"/>
            </w:tcBorders>
            <w:shd w:val="clear" w:color="auto" w:fill="auto"/>
          </w:tcPr>
          <w:p w:rsidR="007F14C7" w:rsidRPr="00B71B6E" w:rsidRDefault="007F14C7" w:rsidP="00653694">
            <w:pPr>
              <w:pStyle w:val="Tabletext9"/>
              <w:jc w:val="center"/>
            </w:pPr>
            <w:r w:rsidRPr="00B71B6E">
              <w:t>::=</w:t>
            </w:r>
          </w:p>
        </w:tc>
        <w:tc>
          <w:tcPr>
            <w:tcW w:w="1701" w:type="dxa"/>
            <w:tcBorders>
              <w:top w:val="single" w:sz="12" w:space="0" w:color="auto"/>
            </w:tcBorders>
            <w:shd w:val="clear" w:color="auto" w:fill="auto"/>
          </w:tcPr>
          <w:p w:rsidR="007F14C7" w:rsidRPr="00B71B6E" w:rsidRDefault="007F14C7" w:rsidP="007F14C7">
            <w:pPr>
              <w:pStyle w:val="Tabletext9"/>
            </w:pPr>
            <w:r w:rsidRPr="00B71B6E">
              <w:t>Production</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&lt; &gt;</w:t>
            </w:r>
          </w:p>
        </w:tc>
        <w:tc>
          <w:tcPr>
            <w:tcW w:w="1701" w:type="dxa"/>
            <w:shd w:val="clear" w:color="auto" w:fill="auto"/>
          </w:tcPr>
          <w:p w:rsidR="007F14C7" w:rsidRPr="00B71B6E" w:rsidRDefault="007F14C7" w:rsidP="00653694">
            <w:pPr>
              <w:pStyle w:val="Tabletext9"/>
              <w:jc w:val="center"/>
            </w:pPr>
            <w:r w:rsidRPr="00B71B6E">
              <w:t>&lt; &gt;</w:t>
            </w:r>
          </w:p>
        </w:tc>
        <w:tc>
          <w:tcPr>
            <w:tcW w:w="1701" w:type="dxa"/>
            <w:shd w:val="clear" w:color="auto" w:fill="auto"/>
          </w:tcPr>
          <w:p w:rsidR="007F14C7" w:rsidRPr="00B71B6E" w:rsidRDefault="007F14C7" w:rsidP="007F14C7">
            <w:pPr>
              <w:pStyle w:val="Tabletext9"/>
            </w:pPr>
            <w:r w:rsidRPr="00B71B6E">
              <w:t>Basic type</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7F14C7">
            <w:pPr>
              <w:pStyle w:val="Tabletext9"/>
            </w:pPr>
            <w:r w:rsidRPr="00B71B6E">
              <w:t>Alternative</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7F14C7">
            <w:pPr>
              <w:pStyle w:val="Tabletext9"/>
            </w:pPr>
            <w:r w:rsidRPr="00B71B6E">
              <w:t>Optionality</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7F14C7">
            <w:pPr>
              <w:pStyle w:val="Tabletext9"/>
            </w:pPr>
            <w:r w:rsidRPr="00B71B6E">
              <w:t>Multiplicity</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Default="007F14C7" w:rsidP="007F14C7">
            <w:pPr>
              <w:pStyle w:val="Tabletext9"/>
            </w:pPr>
            <w:r w:rsidRPr="00B71B6E">
              <w:t>Grouping</w:t>
            </w:r>
          </w:p>
        </w:tc>
      </w:tr>
    </w:tbl>
    <w:p w:rsidR="007F14C7" w:rsidRDefault="007F14C7" w:rsidP="007F14C7"/>
    <w:p w:rsidR="007A4DD8" w:rsidRPr="00A301E0" w:rsidRDefault="007A4DD8" w:rsidP="007A4DD8">
      <w:r w:rsidRPr="00A301E0">
        <w:t>Of more relevance is the backward compatibility of the WKT strings themselves; this is described in C.2 to C.6.</w:t>
      </w:r>
    </w:p>
    <w:p w:rsidR="007A4DD8" w:rsidRPr="00A301E0" w:rsidRDefault="007A4DD8" w:rsidP="007A4DD8">
      <w:pPr>
        <w:pStyle w:val="a2"/>
      </w:pPr>
      <w:bookmarkStart w:id="435" w:name="_Toc380310726"/>
      <w:bookmarkStart w:id="436" w:name="_Toc522896223"/>
      <w:r w:rsidRPr="00A301E0">
        <w:t>Backward compatibility of CRS common attributes</w:t>
      </w:r>
      <w:bookmarkEnd w:id="435"/>
      <w:bookmarkEnd w:id="436"/>
    </w:p>
    <w:p w:rsidR="007A4DD8" w:rsidRPr="00A301E0" w:rsidRDefault="007A4DD8" w:rsidP="007A4DD8">
      <w:pPr>
        <w:pStyle w:val="a3"/>
      </w:pPr>
      <w:bookmarkStart w:id="437" w:name="_Toc380310727"/>
      <w:bookmarkStart w:id="438" w:name="_Toc522896224"/>
      <w:r w:rsidRPr="00A301E0">
        <w:t>Name</w:t>
      </w:r>
      <w:bookmarkEnd w:id="437"/>
      <w:bookmarkEnd w:id="438"/>
    </w:p>
    <w:p w:rsidR="007A4DD8" w:rsidRPr="00A301E0" w:rsidRDefault="007A4DD8" w:rsidP="007A4DD8">
      <w:r w:rsidRPr="00A301E0">
        <w:t>In both ISO</w:t>
      </w:r>
      <w:r w:rsidR="007F14C7">
        <w:t> </w:t>
      </w:r>
      <w:r w:rsidRPr="00A301E0">
        <w:t xml:space="preserve">19125-1:2004 and </w:t>
      </w:r>
      <w:r w:rsidR="0088008E">
        <w:t>OGC 0</w:t>
      </w:r>
      <w:r w:rsidRPr="00A301E0">
        <w:t xml:space="preserve">1-009 the attribute &lt;name&gt; is, like in this </w:t>
      </w:r>
      <w:r w:rsidR="002C467B">
        <w:t>d</w:t>
      </w:r>
      <w:r w:rsidR="00990B2A">
        <w:t>ocument</w:t>
      </w:r>
      <w:r w:rsidRPr="00A301E0">
        <w:t xml:space="preserve">, defined to be quoted text. However quoted text is not explicitly defined in these earlier specifications. As a consequence the name attribute in WKT strings written to the earlier specifications may contain characters and character sets not permitted by this </w:t>
      </w:r>
      <w:r w:rsidR="002C467B">
        <w:t>d</w:t>
      </w:r>
      <w:r w:rsidR="00990B2A">
        <w:t>ocument</w:t>
      </w:r>
      <w:r w:rsidRPr="00A301E0">
        <w:t xml:space="preserve">. With this caveat, name attributes should be readable by implementations of this </w:t>
      </w:r>
      <w:r w:rsidR="002C467B">
        <w:t>d</w:t>
      </w:r>
      <w:r w:rsidR="00990B2A">
        <w:t>ocument</w:t>
      </w:r>
      <w:r w:rsidRPr="00A301E0">
        <w:t>.</w:t>
      </w:r>
    </w:p>
    <w:p w:rsidR="007A4DD8" w:rsidRPr="00A301E0" w:rsidRDefault="007A4DD8" w:rsidP="007A4DD8">
      <w:pPr>
        <w:pStyle w:val="a3"/>
      </w:pPr>
      <w:bookmarkStart w:id="439" w:name="_Toc380310728"/>
      <w:bookmarkStart w:id="440" w:name="_Toc522896225"/>
      <w:r w:rsidRPr="00A301E0">
        <w:t>ID (Authority)</w:t>
      </w:r>
      <w:bookmarkEnd w:id="439"/>
      <w:bookmarkEnd w:id="440"/>
    </w:p>
    <w:p w:rsidR="007A4DD8" w:rsidRPr="00A301E0" w:rsidRDefault="007A4DD8" w:rsidP="007A4DD8">
      <w:pPr>
        <w:rPr>
          <w:i/>
        </w:rPr>
      </w:pPr>
      <w:r w:rsidRPr="00A301E0">
        <w:t>This attribute is not defined in ISO</w:t>
      </w:r>
      <w:r w:rsidR="007F14C7">
        <w:t> </w:t>
      </w:r>
      <w:r w:rsidRPr="00A301E0">
        <w:t xml:space="preserve">19125-1:2004. In </w:t>
      </w:r>
      <w:r w:rsidR="0088008E">
        <w:t>OGC 0</w:t>
      </w:r>
      <w:r w:rsidRPr="00A301E0">
        <w:t>1-009 the object AUTHORITY was defined</w:t>
      </w:r>
      <w:r w:rsidR="00D83978">
        <w:t xml:space="preserve"> as an optional terminating object</w:t>
      </w:r>
      <w:r w:rsidRPr="00A301E0">
        <w:t xml:space="preserve">. 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tblPr>
      <w:tblGrid>
        <w:gridCol w:w="2943"/>
        <w:gridCol w:w="579"/>
        <w:gridCol w:w="623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w:t>
            </w:r>
            <w:r w:rsidRPr="00A301E0">
              <w:rPr>
                <w:i/>
                <w:color w:val="000000"/>
                <w:szCs w:val="22"/>
              </w:rPr>
              <w:t>identifier&gt;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rPr>
                <w:i/>
              </w:rPr>
            </w:pPr>
            <w:r w:rsidRPr="00A301E0">
              <w:rPr>
                <w:i/>
              </w:rPr>
              <w:t xml:space="preserve">AUTHORITY &lt;left delimiter&gt; &lt;authority name&gt; </w:t>
            </w:r>
          </w:p>
          <w:p w:rsidR="007A4DD8" w:rsidRPr="00A301E0" w:rsidRDefault="007A4DD8" w:rsidP="00E30BB7">
            <w:pPr>
              <w:spacing w:after="0"/>
              <w:jc w:val="left"/>
              <w:rPr>
                <w:i/>
              </w:rPr>
            </w:pPr>
            <w:r w:rsidRPr="00A301E0">
              <w:rPr>
                <w:i/>
              </w:rPr>
              <w:t>&lt;wkt separator&gt; &lt;authority unique identifier&gt; &lt;right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&lt;authority name&gt;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pPr>
            <w:r w:rsidRPr="00A301E0">
              <w:rPr>
                <w:i/>
              </w:rPr>
              <w:t>&lt;quoted Latin text&gt;</w:t>
            </w: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&lt;authority unique identifier&gt;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pPr>
            <w:r w:rsidRPr="00A301E0">
              <w:rPr>
                <w:i/>
              </w:rPr>
              <w:t>&lt;quoted Latin text&gt;</w:t>
            </w:r>
          </w:p>
        </w:tc>
      </w:tr>
    </w:tbl>
    <w:p w:rsidR="007A4DD8" w:rsidRPr="00A301E0" w:rsidRDefault="007A4DD8" w:rsidP="007A4DD8">
      <w:r w:rsidRPr="00A301E0">
        <w:t xml:space="preserve">The keyword AUTHORITY maps to the keyword ID in this </w:t>
      </w:r>
      <w:r w:rsidR="002C467B">
        <w:t>d</w:t>
      </w:r>
      <w:r w:rsidR="00990B2A">
        <w:t>ocument</w:t>
      </w:r>
      <w:r w:rsidRPr="00A301E0">
        <w:t xml:space="preserve">. The attribute &lt;authority unique identifier&gt; in the BNF in this </w:t>
      </w:r>
      <w:r w:rsidR="002C467B">
        <w:t>d</w:t>
      </w:r>
      <w:r w:rsidR="00990B2A">
        <w:t>ocument</w:t>
      </w:r>
      <w:r w:rsidRPr="00A301E0">
        <w:t xml:space="preserve"> was called &lt;code&gt; in </w:t>
      </w:r>
      <w:r w:rsidR="0088008E">
        <w:t>OGC 0</w:t>
      </w:r>
      <w:r w:rsidRPr="00A301E0">
        <w:t xml:space="preserve">1-009 where it was defined to be quoted text, whereas &lt;authority unique identifier&gt; in this </w:t>
      </w:r>
      <w:r w:rsidR="002C467B">
        <w:t>d</w:t>
      </w:r>
      <w:r w:rsidR="00990B2A">
        <w:t>ocument</w:t>
      </w:r>
      <w:r w:rsidRPr="00A301E0">
        <w:t xml:space="preserve"> may be either a number (without </w:t>
      </w:r>
      <w:r w:rsidRPr="00A301E0">
        <w:lastRenderedPageBreak/>
        <w:t>quotes) or quoted text. For potential issues with quoted text in WKT strings written to earlier standards see C.2.1.</w:t>
      </w:r>
    </w:p>
    <w:p w:rsidR="007A4DD8" w:rsidRDefault="007A4DD8" w:rsidP="007A4DD8">
      <w:r w:rsidRPr="00A301E0">
        <w:t xml:space="preserve">WKT descriptions of identifier (authority) written to the </w:t>
      </w:r>
      <w:r w:rsidR="0088008E">
        <w:t>OGC 0</w:t>
      </w:r>
      <w:r w:rsidRPr="00A301E0">
        <w:t xml:space="preserve">1-009 specification should be readable by implementations of this </w:t>
      </w:r>
      <w:r w:rsidR="002C467B">
        <w:t>d</w:t>
      </w:r>
      <w:r w:rsidR="00990B2A">
        <w:t>ocument</w:t>
      </w:r>
      <w:r w:rsidRPr="00A301E0">
        <w:t xml:space="preserve"> except when quoted text contains unsupported characters.</w:t>
      </w:r>
    </w:p>
    <w:p w:rsidR="00D83978" w:rsidRPr="00A301E0" w:rsidRDefault="00D83978" w:rsidP="007A4DD8">
      <w:r>
        <w:t>Note: &lt;authority&gt; is excluded from the WKT in C.3 and C.4 below.</w:t>
      </w:r>
    </w:p>
    <w:p w:rsidR="007A4DD8" w:rsidRPr="00A301E0" w:rsidRDefault="007A4DD8" w:rsidP="007A4DD8">
      <w:pPr>
        <w:pStyle w:val="a2"/>
      </w:pPr>
      <w:bookmarkStart w:id="441" w:name="_Toc380310729"/>
      <w:bookmarkStart w:id="442" w:name="_Toc522896226"/>
      <w:r w:rsidRPr="00A301E0">
        <w:t>Backward compatibility of coordinate reference system components</w:t>
      </w:r>
      <w:bookmarkEnd w:id="441"/>
      <w:bookmarkEnd w:id="442"/>
    </w:p>
    <w:p w:rsidR="007A4DD8" w:rsidRPr="00A301E0" w:rsidRDefault="007A4DD8" w:rsidP="007A4DD8">
      <w:pPr>
        <w:pStyle w:val="a3"/>
      </w:pPr>
      <w:bookmarkStart w:id="443" w:name="_Toc380310730"/>
      <w:bookmarkStart w:id="444" w:name="_Toc522896227"/>
      <w:r w:rsidRPr="00A301E0">
        <w:t>Ellipsoid</w:t>
      </w:r>
      <w:bookmarkEnd w:id="443"/>
      <w:bookmarkEnd w:id="444"/>
    </w:p>
    <w:p w:rsidR="007A4DD8" w:rsidRPr="00A301E0" w:rsidRDefault="007A4DD8" w:rsidP="007A4DD8">
      <w:r w:rsidRPr="00A301E0">
        <w:t>The WKT for describing an ellipsoid is defined in 8.2.1.</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&lt;ellipsoid&gt;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 xml:space="preserve">ELLIPSOID &lt;left delimiter&gt; &lt;ellipsoid name&gt; &lt;wkt separator&gt; </w:t>
            </w:r>
          </w:p>
          <w:p w:rsidR="007A4DD8" w:rsidRPr="00A301E0" w:rsidRDefault="007A4DD8" w:rsidP="00E30BB7">
            <w:pPr>
              <w:spacing w:after="0"/>
              <w:rPr>
                <w:i/>
              </w:rPr>
            </w:pPr>
            <w:r w:rsidRPr="00A301E0">
              <w:rPr>
                <w:i/>
              </w:rPr>
              <w:t>&lt;semi-major axis&gt; &lt;wkt separator&gt; &lt;inverse flattening&gt; &lt;right delimiter&gt;</w:t>
            </w:r>
          </w:p>
          <w:p w:rsidR="007A4DD8" w:rsidRPr="00A301E0" w:rsidRDefault="007A4DD8" w:rsidP="00E30BB7">
            <w:pPr>
              <w:spacing w:after="0"/>
              <w:rPr>
                <w:i/>
              </w:rPr>
            </w:pPr>
          </w:p>
        </w:tc>
      </w:tr>
    </w:tbl>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&lt;ellipsoid&gt;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 xml:space="preserve">SPHEROID &lt;left delimiter&gt; &lt;ellipsoid name&gt; &lt;wkt separator&gt; </w:t>
            </w:r>
          </w:p>
          <w:p w:rsidR="007A4DD8" w:rsidRPr="00A301E0" w:rsidRDefault="007A4DD8" w:rsidP="00E30BB7">
            <w:pPr>
              <w:spacing w:after="0"/>
              <w:rPr>
                <w:i/>
              </w:rPr>
            </w:pPr>
            <w:r w:rsidRPr="00A301E0">
              <w:rPr>
                <w:i/>
              </w:rPr>
              <w:t>&lt;semi-major axis&gt; &lt;wkt separator&gt; &lt;inverse flattening&gt; &lt;right delimiter&gt;</w:t>
            </w:r>
          </w:p>
          <w:p w:rsidR="007A4DD8" w:rsidRPr="00A301E0" w:rsidRDefault="007A4DD8" w:rsidP="00E30BB7">
            <w:pPr>
              <w:spacing w:after="0"/>
              <w:rPr>
                <w:i/>
              </w:rPr>
            </w:pPr>
          </w:p>
        </w:tc>
      </w:tr>
    </w:tbl>
    <w:p w:rsidR="007A4DD8" w:rsidRPr="00A301E0" w:rsidRDefault="007A4DD8" w:rsidP="007A4DD8">
      <w:r w:rsidRPr="00A301E0">
        <w:t>Both ISO</w:t>
      </w:r>
      <w:r w:rsidR="007F14C7">
        <w:t xml:space="preserve"> 19125-1:2004 and </w:t>
      </w:r>
      <w:r w:rsidR="0088008E">
        <w:t>OGC 0</w:t>
      </w:r>
      <w:r w:rsidRPr="00A301E0">
        <w:t xml:space="preserve">1-009 required that the semi-major axis </w:t>
      </w:r>
      <w:r w:rsidR="007F14C7">
        <w:t>be given in metres. Neither ISO </w:t>
      </w:r>
      <w:r w:rsidRPr="00A301E0">
        <w:t xml:space="preserve">19125-1:2004 nor </w:t>
      </w:r>
      <w:r w:rsidR="0088008E">
        <w:t>OGC 0</w:t>
      </w:r>
      <w:r w:rsidRPr="00A301E0">
        <w:t>1-009 allowed for a sphere to be defined (as inverse flattening is infinite).</w:t>
      </w:r>
    </w:p>
    <w:p w:rsidR="007A4DD8" w:rsidRPr="00A301E0" w:rsidRDefault="007A4DD8" w:rsidP="007A4DD8">
      <w:r w:rsidRPr="00A301E0">
        <w:t>WKT descriptions of ellipsoids defined in metres and written to the ISO</w:t>
      </w:r>
      <w:r w:rsidR="007F14C7">
        <w:t> </w:t>
      </w:r>
      <w:r w:rsidRPr="00A301E0">
        <w:t xml:space="preserve">19125-1:2004 and </w:t>
      </w:r>
      <w:r w:rsidR="0088008E">
        <w:t>OGC 0</w:t>
      </w:r>
      <w:r w:rsidRPr="00A301E0">
        <w:t xml:space="preserve">1-009 specifications should be readable by implementations of this </w:t>
      </w:r>
      <w:r w:rsidR="002C467B">
        <w:t>d</w:t>
      </w:r>
      <w:r w:rsidR="00990B2A">
        <w:t>ocument</w:t>
      </w:r>
      <w:r w:rsidRPr="00A301E0">
        <w:t>.</w:t>
      </w:r>
    </w:p>
    <w:p w:rsidR="007A4DD8" w:rsidRPr="00A301E0" w:rsidRDefault="007A4DD8" w:rsidP="007A4DD8">
      <w:pPr>
        <w:pStyle w:val="a3"/>
      </w:pPr>
      <w:bookmarkStart w:id="445" w:name="_Toc380310731"/>
      <w:bookmarkStart w:id="446" w:name="_Toc522896228"/>
      <w:r w:rsidRPr="00A301E0">
        <w:t>Prime meridian</w:t>
      </w:r>
      <w:bookmarkEnd w:id="445"/>
      <w:bookmarkEnd w:id="446"/>
    </w:p>
    <w:p w:rsidR="007A4DD8" w:rsidRPr="00A301E0" w:rsidRDefault="007A4DD8" w:rsidP="007A4DD8">
      <w:r w:rsidRPr="00A301E0">
        <w:t>The WKT for prime meridian is defined in 8.2.2.</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both </w:t>
      </w:r>
      <w:r w:rsidR="0088008E">
        <w:t>ISO 1</w:t>
      </w:r>
      <w:r w:rsidRPr="00A301E0">
        <w:t xml:space="preserve">9125-1:2004 and </w:t>
      </w:r>
      <w:r w:rsidR="0088008E">
        <w:t>OGC 0</w:t>
      </w:r>
      <w:r w:rsidRPr="00A301E0">
        <w:t>1-009 has been deprecated but is included here for the purposes of documenting backward compatibility:</w:t>
      </w:r>
    </w:p>
    <w:tbl>
      <w:tblPr>
        <w:tblW w:w="0" w:type="auto"/>
        <w:tblLayout w:type="fixed"/>
        <w:tblLook w:val="000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&lt;prime meridian&gt;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PRIMEM &lt;left delimiter&gt; &lt;prime meridian name&gt;</w:t>
            </w:r>
          </w:p>
          <w:p w:rsidR="007A4DD8" w:rsidRPr="00A301E0" w:rsidRDefault="007A4DD8" w:rsidP="00E30BB7">
            <w:pPr>
              <w:spacing w:after="0"/>
              <w:rPr>
                <w:i/>
              </w:rPr>
            </w:pPr>
            <w:r w:rsidRPr="00A301E0">
              <w:rPr>
                <w:i/>
              </w:rPr>
              <w:t>&lt;wkt separator&gt; &lt;irm longitude&gt; &lt;right delimiter&gt;</w:t>
            </w:r>
          </w:p>
          <w:p w:rsidR="007A4DD8" w:rsidRPr="00A301E0" w:rsidRDefault="007A4DD8" w:rsidP="00E30BB7">
            <w:pPr>
              <w:spacing w:after="0"/>
              <w:rPr>
                <w:i/>
              </w:rPr>
            </w:pPr>
          </w:p>
        </w:tc>
      </w:tr>
    </w:tbl>
    <w:p w:rsidR="007A4DD8" w:rsidRPr="00A301E0" w:rsidRDefault="007A4DD8" w:rsidP="007A4DD8">
      <w:r w:rsidRPr="00A301E0">
        <w:t>In both ISO</w:t>
      </w:r>
      <w:r w:rsidR="007F14C7">
        <w:t> </w:t>
      </w:r>
      <w:r w:rsidRPr="00A301E0">
        <w:t xml:space="preserve">19125-1:2004 and </w:t>
      </w:r>
      <w:r w:rsidR="0088008E">
        <w:t>OGC 0</w:t>
      </w:r>
      <w:r w:rsidRPr="00A301E0">
        <w:t xml:space="preserve">1-009 &lt;prime meridian&gt; was a mandatory attribute of geographic CRS. (In certain frequently-occurring conditions it may be omitted in this </w:t>
      </w:r>
      <w:r w:rsidR="002C467B">
        <w:t>d</w:t>
      </w:r>
      <w:r w:rsidR="00990B2A">
        <w:t>ocument</w:t>
      </w:r>
      <w:r w:rsidRPr="00A301E0">
        <w:t>). The longitude unit was unstated in ISO</w:t>
      </w:r>
      <w:r w:rsidR="007F14C7">
        <w:t> </w:t>
      </w:r>
      <w:r w:rsidRPr="00A301E0">
        <w:t xml:space="preserve">19125-1:2004; in </w:t>
      </w:r>
      <w:r w:rsidR="0088008E">
        <w:t>OGC 0</w:t>
      </w:r>
      <w:r w:rsidRPr="00A301E0">
        <w:t xml:space="preserve">1-009 it was taken to be the angular unit of the geographic CRS in which it was contained or for a geocentric CRS was in </w:t>
      </w:r>
      <w:r>
        <w:t>degrees</w:t>
      </w:r>
      <w:r w:rsidRPr="00A301E0">
        <w:t>.</w:t>
      </w:r>
    </w:p>
    <w:p w:rsidR="007A4DD8" w:rsidRPr="00A301E0" w:rsidRDefault="007A4DD8" w:rsidP="007A4DD8">
      <w:r w:rsidRPr="00A301E0">
        <w:t>WKT descriptions of prime meridians written to the ISO</w:t>
      </w:r>
      <w:r w:rsidR="007F14C7">
        <w:t> </w:t>
      </w:r>
      <w:r w:rsidRPr="00A301E0">
        <w:t xml:space="preserve">19125-1:2004 and </w:t>
      </w:r>
      <w:r w:rsidR="0088008E">
        <w:t>OGC 0</w:t>
      </w:r>
      <w:r w:rsidRPr="00A301E0">
        <w:t xml:space="preserve">1-009 specifications should be readable by implementations of this </w:t>
      </w:r>
      <w:r w:rsidR="002C467B">
        <w:t>d</w:t>
      </w:r>
      <w:r w:rsidR="00990B2A">
        <w:t>ocument</w:t>
      </w:r>
      <w:r w:rsidRPr="00A301E0">
        <w:t>.</w:t>
      </w:r>
    </w:p>
    <w:p w:rsidR="007A4DD8" w:rsidRPr="00A301E0" w:rsidRDefault="007A4DD8" w:rsidP="007A4DD8">
      <w:pPr>
        <w:pStyle w:val="a3"/>
      </w:pPr>
      <w:bookmarkStart w:id="447" w:name="_Toc380310732"/>
      <w:bookmarkStart w:id="448" w:name="_Toc522896229"/>
      <w:r w:rsidRPr="00A301E0">
        <w:t>Datum</w:t>
      </w:r>
      <w:bookmarkEnd w:id="447"/>
      <w:bookmarkEnd w:id="448"/>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&lt;geodetic datum&gt;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jc w:val="left"/>
              <w:rPr>
                <w:i/>
              </w:rPr>
            </w:pPr>
            <w:r w:rsidRPr="00A301E0">
              <w:rPr>
                <w:i/>
              </w:rPr>
              <w:t xml:space="preserve">&lt;left delimiter&gt; &lt;datum name&gt; &lt;wkt separator&gt; &lt;ellipsoid&gt; </w:t>
            </w:r>
          </w:p>
          <w:p w:rsidR="007A4DD8" w:rsidRPr="00A301E0" w:rsidRDefault="007A4DD8" w:rsidP="00E30BB7">
            <w:pPr>
              <w:spacing w:after="0"/>
              <w:jc w:val="left"/>
            </w:pPr>
            <w:r w:rsidRPr="00A301E0">
              <w:rPr>
                <w:i/>
              </w:rPr>
              <w:t>&lt;right delimiter&gt;</w:t>
            </w:r>
          </w:p>
        </w:tc>
      </w:tr>
    </w:tbl>
    <w:p w:rsidR="007A4DD8" w:rsidRPr="00A301E0" w:rsidRDefault="007A4DD8" w:rsidP="007A4DD8">
      <w:r w:rsidRPr="00A301E0">
        <w:t>where ellipsoid is as described in C.3.1. ISO</w:t>
      </w:r>
      <w:r w:rsidR="007F14C7">
        <w:t> </w:t>
      </w:r>
      <w:r w:rsidRPr="00A301E0">
        <w:t>19125-1:2004 did not cater for any other datum type.</w:t>
      </w:r>
    </w:p>
    <w:p w:rsidR="007A4DD8" w:rsidRPr="00A301E0" w:rsidRDefault="007A4DD8" w:rsidP="007A4DD8">
      <w:r w:rsidRPr="00A301E0">
        <w:lastRenderedPageBreak/>
        <w:t>WKT descriptions of geodetic datums written to the ISO</w:t>
      </w:r>
      <w:r w:rsidR="007F14C7">
        <w:t> </w:t>
      </w:r>
      <w:r w:rsidRPr="00A301E0">
        <w:t xml:space="preserve">19125-1:2004 specification should be readable by implementations of this </w:t>
      </w:r>
      <w:r w:rsidR="002C467B">
        <w:t>d</w:t>
      </w:r>
      <w:r w:rsidR="00990B2A">
        <w:t>ocument</w:t>
      </w:r>
      <w:r w:rsidRPr="00A301E0">
        <w:t>.</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w:t>
      </w:r>
      <w:r w:rsidRPr="00A301E0">
        <w:rPr>
          <w:b/>
        </w:rPr>
        <w:t xml:space="preserve"> </w:t>
      </w:r>
      <w:r w:rsidRPr="00A301E0">
        <w:t>has been deprecated but is included here for the purposes of documenting backward compatibility:</w:t>
      </w:r>
    </w:p>
    <w:tbl>
      <w:tblPr>
        <w:tblW w:w="0" w:type="auto"/>
        <w:tblLayout w:type="fixed"/>
        <w:tblLook w:val="000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&lt;geodetic datum&gt;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jc w:val="left"/>
              <w:rPr>
                <w:i/>
              </w:rPr>
            </w:pPr>
            <w:r w:rsidRPr="00A301E0">
              <w:rPr>
                <w:i/>
              </w:rPr>
              <w:t xml:space="preserve">DATUM &lt;left delimiter&gt; &lt;datum name&gt; &lt;wkt separator&gt; &lt;ellipsoid&gt; </w:t>
            </w:r>
          </w:p>
          <w:p w:rsidR="007A4DD8" w:rsidRPr="00A301E0" w:rsidRDefault="007A4DD8" w:rsidP="00E30BB7">
            <w:pPr>
              <w:spacing w:after="0"/>
              <w:jc w:val="left"/>
              <w:rPr>
                <w:i/>
              </w:rPr>
            </w:pPr>
            <w:r w:rsidRPr="00A301E0">
              <w:rPr>
                <w:i/>
              </w:rPr>
              <w:t>[ &lt;towgs84&gt; ]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where ellipsoid is as described in C.3.1. </w:t>
      </w:r>
    </w:p>
    <w:p w:rsidR="007A4DD8" w:rsidRPr="00A301E0" w:rsidRDefault="007A4DD8" w:rsidP="007A4DD8">
      <w:pPr>
        <w:rPr>
          <w:i/>
        </w:rPr>
      </w:pPr>
      <w:r w:rsidRPr="00A301E0">
        <w:t>TOWGS84 is a form of abridged c</w:t>
      </w:r>
      <w:r>
        <w:t>oordinate transformation (see 18</w:t>
      </w:r>
      <w:r w:rsidRPr="00A301E0">
        <w:t xml:space="preserve">.2) but inappropriately modelled as part of a geodetic datum definition (a geodetic datum definition should not include a relationship to WGS 84). This </w:t>
      </w:r>
      <w:r w:rsidR="002C467B">
        <w:t>d</w:t>
      </w:r>
      <w:r w:rsidR="00990B2A">
        <w:t>ocument</w:t>
      </w:r>
      <w:r w:rsidRPr="00A301E0">
        <w:t xml:space="preserve"> has no backward compatibility with the TOWGS84 object.</w:t>
      </w:r>
      <w:r w:rsidRPr="00A301E0">
        <w:rPr>
          <w:b/>
        </w:rPr>
        <w:t xml:space="preserve"> </w:t>
      </w:r>
      <w:r w:rsidRPr="00A301E0">
        <w:t xml:space="preserve">WKT descriptions of geodetic datums written to the </w:t>
      </w:r>
      <w:r w:rsidR="0088008E">
        <w:t>OGC 0</w:t>
      </w:r>
      <w:r w:rsidRPr="00A301E0">
        <w:t>1-009</w:t>
      </w:r>
      <w:r w:rsidRPr="00A301E0">
        <w:rPr>
          <w:b/>
        </w:rPr>
        <w:t xml:space="preserve"> </w:t>
      </w:r>
      <w:r w:rsidRPr="00A301E0">
        <w:t xml:space="preserve">specification will be readable by implementations of this </w:t>
      </w:r>
      <w:r w:rsidR="002C467B">
        <w:t>d</w:t>
      </w:r>
      <w:r w:rsidR="00990B2A">
        <w:t>ocument</w:t>
      </w:r>
      <w:r w:rsidRPr="00A301E0">
        <w:t xml:space="preserve"> only if the optional TOWGS84 object is not contained.</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&lt;vertical datum&gt;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VERT_DATUM &lt;left delimiter&gt; &lt;datum name&gt; &lt;wkt separator&gt; </w:t>
            </w:r>
          </w:p>
          <w:p w:rsidR="007A4DD8" w:rsidRPr="00A301E0" w:rsidRDefault="007A4DD8" w:rsidP="00E30BB7">
            <w:pPr>
              <w:spacing w:after="0"/>
              <w:jc w:val="left"/>
              <w:rPr>
                <w:i/>
              </w:rPr>
            </w:pPr>
            <w:r w:rsidRPr="00A301E0">
              <w:rPr>
                <w:i/>
              </w:rPr>
              <w:t>&lt;datum type&gt; &lt;right delimiter&gt;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&lt;engineering datum&gt;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LOCAL_DATUM &lt;left delimiter&gt; &lt;datum name&gt; &lt;wkt separator&gt; </w:t>
            </w:r>
          </w:p>
          <w:p w:rsidR="007A4DD8" w:rsidRPr="00A301E0" w:rsidRDefault="007A4DD8" w:rsidP="00E30BB7">
            <w:pPr>
              <w:spacing w:after="0"/>
              <w:jc w:val="left"/>
              <w:rPr>
                <w:i/>
              </w:rPr>
            </w:pPr>
            <w:r w:rsidRPr="00A301E0">
              <w:rPr>
                <w:i/>
              </w:rPr>
              <w:t>&lt;datum type&gt;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In </w:t>
      </w:r>
      <w:r w:rsidR="0088008E">
        <w:t>OGC 0</w:t>
      </w:r>
      <w:r w:rsidRPr="00A301E0">
        <w:t xml:space="preserve">1-009 datum type is a number but is otherwise not defined. This </w:t>
      </w:r>
      <w:r w:rsidR="002C467B">
        <w:t>d</w:t>
      </w:r>
      <w:r w:rsidR="00990B2A">
        <w:t>ocument</w:t>
      </w:r>
      <w:r w:rsidRPr="00A301E0">
        <w:t xml:space="preserve"> has no backward compatibility with the datum type object, and as a consequence has no backward compatibility with the keywords and objects VERT_DATUM and LOCAL_DATUM.</w:t>
      </w:r>
    </w:p>
    <w:p w:rsidR="007A4DD8" w:rsidRPr="00A301E0" w:rsidRDefault="007A4DD8" w:rsidP="007A4DD8">
      <w:r w:rsidRPr="00A301E0">
        <w:t xml:space="preserve">WKT descriptions of vertical and engineering datums written to the </w:t>
      </w:r>
      <w:r w:rsidR="0088008E">
        <w:t>OGC 0</w:t>
      </w:r>
      <w:r w:rsidRPr="00A301E0">
        <w:t>1-009</w:t>
      </w:r>
      <w:r w:rsidRPr="00A301E0">
        <w:rPr>
          <w:b/>
        </w:rPr>
        <w:t xml:space="preserve"> </w:t>
      </w:r>
      <w:r w:rsidRPr="00A301E0">
        <w:t xml:space="preserve">specification are not readable by implementations of this </w:t>
      </w:r>
      <w:r w:rsidR="002C467B">
        <w:t>d</w:t>
      </w:r>
      <w:r w:rsidR="00990B2A">
        <w:t>ocument</w:t>
      </w:r>
      <w:r w:rsidRPr="00A301E0">
        <w:t>.</w:t>
      </w:r>
    </w:p>
    <w:p w:rsidR="007A4DD8" w:rsidRPr="00A301E0" w:rsidRDefault="007A4DD8" w:rsidP="007A4DD8">
      <w:pPr>
        <w:pStyle w:val="a3"/>
      </w:pPr>
      <w:bookmarkStart w:id="449" w:name="_Toc380310733"/>
      <w:bookmarkStart w:id="450" w:name="_Toc522896230"/>
      <w:r w:rsidRPr="00A301E0">
        <w:t>Map projection</w:t>
      </w:r>
      <w:bookmarkEnd w:id="449"/>
      <w:bookmarkEnd w:id="450"/>
    </w:p>
    <w:p w:rsidR="007A4DD8" w:rsidRPr="00A301E0" w:rsidRDefault="007A4DD8" w:rsidP="007A4DD8">
      <w:r w:rsidRPr="00A301E0">
        <w:t>Map projection is defined in 9.3.</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 xml:space="preserve">19125-1:2004 and </w:t>
      </w:r>
      <w:r w:rsidR="0088008E">
        <w:t>OGC 0</w:t>
      </w:r>
      <w:r w:rsidRPr="00A301E0">
        <w:t xml:space="preserve">1-009 has been deprecated but is included here for the purposes of documenting backward compatibility: </w:t>
      </w:r>
    </w:p>
    <w:tbl>
      <w:tblPr>
        <w:tblW w:w="0" w:type="auto"/>
        <w:tblLayout w:type="fixed"/>
        <w:tblLook w:val="000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&lt;map projection&gt;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rPr>
                <w:i/>
              </w:rPr>
            </w:pPr>
            <w:r w:rsidRPr="00A301E0">
              <w:rPr>
                <w:i/>
              </w:rPr>
              <w:t>PROJECTION &lt;left delimiter&gt; &lt;name&gt; &lt;right delimiter&gt;</w:t>
            </w:r>
          </w:p>
          <w:p w:rsidR="007A4DD8" w:rsidRPr="00A301E0" w:rsidRDefault="007A4DD8" w:rsidP="00E30BB7">
            <w:pPr>
              <w:keepNext/>
              <w:keepLines/>
              <w:spacing w:after="0"/>
            </w:pPr>
            <w:r w:rsidRPr="00A301E0">
              <w:rPr>
                <w:i/>
              </w:rPr>
              <w:t xml:space="preserve">{ &lt;wkt separator&gt; &lt;projection parameter&gt; }… </w:t>
            </w:r>
          </w:p>
          <w:p w:rsidR="007A4DD8" w:rsidRPr="00A301E0" w:rsidRDefault="007A4DD8" w:rsidP="00E30BB7">
            <w:pPr>
              <w:keepNext/>
              <w:keepLines/>
              <w:spacing w:after="0"/>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&lt;map projection parameter&gt;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jc w:val="left"/>
              <w:rPr>
                <w:i/>
              </w:rPr>
            </w:pPr>
            <w:r w:rsidRPr="00A301E0">
              <w:rPr>
                <w:i/>
              </w:rPr>
              <w:t xml:space="preserve">PARAMETER &lt;left delimiter&gt; &lt; name&gt; &lt;wkt separator&gt; </w:t>
            </w:r>
          </w:p>
          <w:p w:rsidR="007A4DD8" w:rsidRPr="00A301E0" w:rsidRDefault="007A4DD8" w:rsidP="00E30BB7">
            <w:pPr>
              <w:keepNext/>
              <w:keepLines/>
              <w:spacing w:after="0"/>
              <w:jc w:val="left"/>
              <w:rPr>
                <w:i/>
              </w:rPr>
            </w:pPr>
            <w:r w:rsidRPr="00A301E0">
              <w:rPr>
                <w:i/>
              </w:rPr>
              <w:t>&lt;parameter value&gt; &lt;right delimiter&gt;</w:t>
            </w:r>
          </w:p>
          <w:p w:rsidR="007A4DD8" w:rsidRPr="00A301E0" w:rsidRDefault="007A4DD8" w:rsidP="00E30BB7">
            <w:pPr>
              <w:keepNext/>
              <w:keepLines/>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jc w:val="left"/>
              <w:rPr>
                <w:i/>
              </w:rPr>
            </w:pPr>
            <w:r w:rsidRPr="00A301E0">
              <w:rPr>
                <w:i/>
              </w:rPr>
              <w:t>&lt;parameter value&gt;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pPr>
            <w:r w:rsidRPr="00A301E0">
              <w:rPr>
                <w:i/>
              </w:rPr>
              <w:t>&lt;number&gt;</w:t>
            </w:r>
          </w:p>
        </w:tc>
      </w:tr>
    </w:tbl>
    <w:p w:rsidR="007A4DD8" w:rsidRPr="00A301E0" w:rsidRDefault="007A4DD8" w:rsidP="007A4DD8">
      <w:pPr>
        <w:pStyle w:val="Example"/>
        <w:keepNext/>
        <w:spacing w:after="0"/>
        <w:rPr>
          <w:rFonts w:ascii="Courier New" w:hAnsi="Courier New" w:cs="Courier New"/>
          <w:i/>
        </w:rPr>
      </w:pPr>
      <w:r w:rsidRPr="00A301E0">
        <w:t>EXAMPLE 1</w:t>
      </w:r>
      <w:r w:rsidRPr="00A301E0">
        <w:tab/>
      </w:r>
      <w:r w:rsidRPr="00A301E0">
        <w:rPr>
          <w:rFonts w:ascii="Courier New" w:hAnsi="Courier New" w:cs="Courier New"/>
          <w:i/>
        </w:rPr>
        <w:t>PROJECTION[</w:t>
      </w:r>
      <w:r w:rsidRPr="00A301E0">
        <w:rPr>
          <w:rFonts w:ascii="Courier New" w:hAnsi="Courier New" w:cs="Courier New"/>
          <w:i/>
          <w:szCs w:val="18"/>
        </w:rPr>
        <w:t>"</w:t>
      </w:r>
      <w:r w:rsidRPr="00A301E0">
        <w:rPr>
          <w:rFonts w:ascii="Courier New" w:hAnsi="Courier New" w:cs="Courier New"/>
          <w:i/>
        </w:rPr>
        <w:t>Transverse Mercator</w:t>
      </w:r>
      <w:r w:rsidRPr="00A301E0">
        <w:rPr>
          <w:rFonts w:ascii="Courier New" w:hAnsi="Courier New" w:cs="Courier New"/>
          <w:i/>
          <w:szCs w:val="18"/>
        </w:rPr>
        <w:t>"</w:t>
      </w:r>
      <w:r w:rsidR="000653BA">
        <w:rPr>
          <w:rFonts w:ascii="Courier New" w:hAnsi="Courier New" w:cs="Courier New"/>
          <w:i/>
          <w:szCs w:val="18"/>
        </w:rPr>
        <w:t>]</w:t>
      </w:r>
      <w:r w:rsidRPr="00A301E0">
        <w:rPr>
          <w:rFonts w:ascii="Courier New" w:hAnsi="Courier New" w:cs="Courier New"/>
          <w:i/>
          <w:szCs w:val="18"/>
        </w:rPr>
        <w:t>,</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Latitude of origin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Central meridian</w:t>
      </w:r>
      <w:r w:rsidRPr="00A301E0">
        <w:rPr>
          <w:rFonts w:ascii="Courier New" w:hAnsi="Courier New" w:cs="Courier New"/>
          <w:i/>
          <w:szCs w:val="18"/>
        </w:rPr>
        <w:t>"</w:t>
      </w:r>
      <w:r w:rsidRPr="00A301E0">
        <w:rPr>
          <w:rFonts w:ascii="Courier New" w:hAnsi="Courier New" w:cs="Courier New"/>
          <w:i/>
        </w:rPr>
        <w:t>,-123],</w:t>
      </w:r>
    </w:p>
    <w:p w:rsidR="007A4DD8" w:rsidRPr="00A301E0" w:rsidRDefault="007A4DD8" w:rsidP="007A4DD8">
      <w:pPr>
        <w:pStyle w:val="Example"/>
        <w:keepNext/>
        <w:spacing w:after="0"/>
        <w:jc w:val="left"/>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Scale factor</w:t>
      </w:r>
      <w:r w:rsidRPr="00A301E0">
        <w:rPr>
          <w:rFonts w:ascii="Courier New" w:hAnsi="Courier New" w:cs="Courier New"/>
          <w:i/>
          <w:szCs w:val="18"/>
        </w:rPr>
        <w:t>"</w:t>
      </w:r>
      <w:r w:rsidRPr="00A301E0">
        <w:rPr>
          <w:rFonts w:ascii="Courier New" w:hAnsi="Courier New" w:cs="Courier New"/>
          <w:i/>
        </w:rPr>
        <w:t>,0.9996],</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False easting</w:t>
      </w:r>
      <w:r w:rsidRPr="00A301E0">
        <w:rPr>
          <w:rFonts w:ascii="Courier New" w:hAnsi="Courier New" w:cs="Courier New"/>
          <w:i/>
          <w:szCs w:val="18"/>
        </w:rPr>
        <w:t>"</w:t>
      </w:r>
      <w:r w:rsidRPr="00A301E0">
        <w:rPr>
          <w:rFonts w:ascii="Courier New" w:hAnsi="Courier New" w:cs="Courier New"/>
          <w:i/>
        </w:rPr>
        <w:t>,500000],</w:t>
      </w:r>
    </w:p>
    <w:p w:rsidR="007A4DD8" w:rsidRPr="00A301E0" w:rsidRDefault="007A4DD8" w:rsidP="007A4DD8">
      <w:pPr>
        <w:pStyle w:val="Example"/>
        <w:rPr>
          <w:szCs w:val="18"/>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False northing</w:t>
      </w:r>
      <w:r w:rsidRPr="00A301E0">
        <w:rPr>
          <w:rFonts w:ascii="Courier New" w:hAnsi="Courier New" w:cs="Courier New"/>
          <w:i/>
          <w:szCs w:val="18"/>
        </w:rPr>
        <w:t>"</w:t>
      </w:r>
      <w:r w:rsidRPr="00A301E0">
        <w:rPr>
          <w:rFonts w:ascii="Courier New" w:hAnsi="Courier New" w:cs="Courier New"/>
          <w:i/>
        </w:rPr>
        <w:t>,0]</w:t>
      </w:r>
    </w:p>
    <w:p w:rsidR="007A4DD8" w:rsidRPr="00B82188" w:rsidRDefault="007A4DD8" w:rsidP="007A4DD8">
      <w:pPr>
        <w:pStyle w:val="Example"/>
        <w:keepNext/>
        <w:spacing w:after="0"/>
        <w:rPr>
          <w:rFonts w:ascii="Courier New" w:hAnsi="Courier New" w:cs="Courier New"/>
          <w:i/>
          <w:lang w:val="fr-FR"/>
        </w:rPr>
      </w:pPr>
      <w:r w:rsidRPr="00B82188">
        <w:rPr>
          <w:szCs w:val="18"/>
          <w:lang w:val="fr-FR"/>
        </w:rPr>
        <w:t>EXAMPLE 2</w:t>
      </w:r>
      <w:r w:rsidRPr="00B82188">
        <w:rPr>
          <w:rFonts w:ascii="Courier New" w:hAnsi="Courier New" w:cs="Courier New"/>
          <w:i/>
          <w:lang w:val="fr-FR"/>
        </w:rPr>
        <w:tab/>
        <w:t>PROJECTION[</w:t>
      </w:r>
      <w:r w:rsidRPr="00B82188">
        <w:rPr>
          <w:rFonts w:ascii="Courier New" w:hAnsi="Courier New" w:cs="Courier New"/>
          <w:i/>
          <w:szCs w:val="18"/>
          <w:lang w:val="fr-FR"/>
        </w:rPr>
        <w:t>"</w:t>
      </w:r>
      <w:r w:rsidRPr="00B82188">
        <w:rPr>
          <w:rFonts w:ascii="Courier New" w:hAnsi="Courier New" w:cs="Courier New"/>
          <w:i/>
          <w:lang w:val="fr-FR"/>
        </w:rPr>
        <w:t>UTM zone 10N</w:t>
      </w:r>
      <w:r w:rsidRPr="00B82188">
        <w:rPr>
          <w:rFonts w:ascii="Courier New" w:hAnsi="Courier New" w:cs="Courier New"/>
          <w:i/>
          <w:szCs w:val="18"/>
          <w:lang w:val="fr-FR"/>
        </w:rPr>
        <w:t>"</w:t>
      </w:r>
      <w:r w:rsidR="000653BA">
        <w:rPr>
          <w:rFonts w:ascii="Courier New" w:hAnsi="Courier New" w:cs="Courier New"/>
          <w:i/>
          <w:szCs w:val="18"/>
          <w:lang w:val="fr-FR"/>
        </w:rPr>
        <w:t>]</w:t>
      </w:r>
      <w:r w:rsidRPr="00B82188">
        <w:rPr>
          <w:rFonts w:ascii="Courier New" w:hAnsi="Courier New" w:cs="Courier New"/>
          <w:i/>
          <w:szCs w:val="18"/>
          <w:lang w:val="fr-FR"/>
        </w:rPr>
        <w:t>,</w:t>
      </w:r>
    </w:p>
    <w:p w:rsidR="007A4DD8" w:rsidRPr="00A301E0" w:rsidRDefault="007A4DD8" w:rsidP="007A4DD8">
      <w:pPr>
        <w:pStyle w:val="Example"/>
        <w:keepNext/>
        <w:spacing w:after="0"/>
        <w:rPr>
          <w:rFonts w:ascii="Courier New" w:hAnsi="Courier New" w:cs="Courier New"/>
          <w:i/>
        </w:rPr>
      </w:pPr>
      <w:r w:rsidRPr="00B82188">
        <w:rPr>
          <w:rFonts w:ascii="Courier New" w:hAnsi="Courier New" w:cs="Courier New"/>
          <w:i/>
          <w:lang w:val="fr-FR"/>
        </w:rPr>
        <w:tab/>
        <w:t xml:space="preserve">  </w:t>
      </w:r>
      <w:r w:rsidRPr="00A301E0">
        <w:rPr>
          <w:rFonts w:ascii="Courier New" w:hAnsi="Courier New" w:cs="Courier New"/>
          <w:i/>
        </w:rPr>
        <w:t>PARAMETER[</w:t>
      </w:r>
      <w:r w:rsidRPr="00A301E0">
        <w:rPr>
          <w:rFonts w:ascii="Courier New" w:hAnsi="Courier New" w:cs="Courier New"/>
          <w:i/>
          <w:szCs w:val="18"/>
        </w:rPr>
        <w:t>"</w:t>
      </w:r>
      <w:r w:rsidRPr="00A301E0">
        <w:rPr>
          <w:rFonts w:ascii="Courier New" w:hAnsi="Courier New" w:cs="Courier New"/>
          <w:i/>
        </w:rPr>
        <w:t>Latitude of natural origin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Longitude of natural origin</w:t>
      </w:r>
      <w:r w:rsidRPr="00A301E0">
        <w:rPr>
          <w:rFonts w:ascii="Courier New" w:hAnsi="Courier New" w:cs="Courier New"/>
          <w:i/>
          <w:szCs w:val="18"/>
        </w:rPr>
        <w:t>"</w:t>
      </w:r>
      <w:r w:rsidRPr="00A301E0">
        <w:rPr>
          <w:rFonts w:ascii="Courier New" w:hAnsi="Courier New" w:cs="Courier New"/>
          <w:i/>
        </w:rPr>
        <w:t>,-123],</w:t>
      </w:r>
    </w:p>
    <w:p w:rsidR="007A4DD8" w:rsidRPr="00A301E0" w:rsidRDefault="007A4DD8" w:rsidP="007A4DD8">
      <w:pPr>
        <w:pStyle w:val="Example"/>
        <w:keepNext/>
        <w:spacing w:after="0"/>
        <w:jc w:val="left"/>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Scale factor at natural origin</w:t>
      </w:r>
      <w:r w:rsidRPr="00A301E0">
        <w:rPr>
          <w:rFonts w:ascii="Courier New" w:hAnsi="Courier New" w:cs="Courier New"/>
          <w:i/>
          <w:szCs w:val="18"/>
        </w:rPr>
        <w:t>"</w:t>
      </w:r>
      <w:r w:rsidRPr="00A301E0">
        <w:rPr>
          <w:rFonts w:ascii="Courier New" w:hAnsi="Courier New" w:cs="Courier New"/>
          <w:i/>
        </w:rPr>
        <w:t>,0.9996],</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FE</w:t>
      </w:r>
      <w:r w:rsidRPr="00A301E0">
        <w:rPr>
          <w:rFonts w:ascii="Courier New" w:hAnsi="Courier New" w:cs="Courier New"/>
          <w:i/>
          <w:szCs w:val="18"/>
        </w:rPr>
        <w:t>"</w:t>
      </w:r>
      <w:r w:rsidRPr="00A301E0">
        <w:rPr>
          <w:rFonts w:ascii="Courier New" w:hAnsi="Courier New" w:cs="Courier New"/>
          <w:i/>
        </w:rPr>
        <w:t>,500000],</w:t>
      </w:r>
    </w:p>
    <w:p w:rsidR="007A4DD8" w:rsidRPr="00A301E0" w:rsidRDefault="007A4DD8" w:rsidP="007A4DD8">
      <w:pPr>
        <w:pStyle w:val="Example"/>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r w:rsidRPr="00A301E0">
        <w:t>WKT strings that used this definition exhibit the following ambiguities:</w:t>
      </w:r>
    </w:p>
    <w:p w:rsidR="007A4DD8" w:rsidRPr="00A301E0" w:rsidRDefault="007A4DD8" w:rsidP="00653694">
      <w:pPr>
        <w:pStyle w:val="ListNumber"/>
        <w:numPr>
          <w:ilvl w:val="0"/>
          <w:numId w:val="63"/>
        </w:numPr>
      </w:pPr>
      <w:r w:rsidRPr="00A301E0">
        <w:lastRenderedPageBreak/>
        <w:t xml:space="preserve">in the name attribute there is no clear distinction between the projection (the collection of method plus its parameters) and projection method. In this </w:t>
      </w:r>
      <w:r w:rsidR="002C467B">
        <w:t>d</w:t>
      </w:r>
      <w:r w:rsidR="00990B2A">
        <w:t>ocument</w:t>
      </w:r>
      <w:r w:rsidRPr="00A301E0">
        <w:t xml:space="preserve"> the two concepts have separate keywords CONVERSION and METHOD respectively. Implementations of earlier specifications have differed in their interpretation of name, some giving the projection name (such as "UTM zone 10N") and others the method name (such as "Transverse Mercator").</w:t>
      </w:r>
    </w:p>
    <w:p w:rsidR="007A4DD8" w:rsidRPr="00A301E0" w:rsidRDefault="007A4DD8" w:rsidP="00653694">
      <w:pPr>
        <w:pStyle w:val="ListNumber"/>
        <w:numPr>
          <w:ilvl w:val="0"/>
          <w:numId w:val="63"/>
        </w:numPr>
      </w:pPr>
      <w:r w:rsidRPr="00A301E0">
        <w:t>the method formula, which is critical for interoperability, is implied through the method name, and relies on the method and parameter name strings being interpreted by the receiving application with the same meaning as used in the producing application.</w:t>
      </w:r>
    </w:p>
    <w:p w:rsidR="007A4DD8" w:rsidRPr="00A301E0" w:rsidRDefault="007A4DD8" w:rsidP="00653694">
      <w:pPr>
        <w:pStyle w:val="ListNumber"/>
        <w:numPr>
          <w:ilvl w:val="0"/>
          <w:numId w:val="63"/>
        </w:numPr>
      </w:pPr>
      <w:r w:rsidRPr="00A301E0">
        <w:t>the units for the parameter values are ambiguous.</w:t>
      </w:r>
    </w:p>
    <w:p w:rsidR="007A4DD8" w:rsidRPr="00A301E0" w:rsidRDefault="007A4DD8" w:rsidP="007A4DD8">
      <w:r w:rsidRPr="00A301E0">
        <w:t>WKT descriptions of map projections written to the ISO</w:t>
      </w:r>
      <w:r w:rsidR="007F14C7">
        <w:t> </w:t>
      </w:r>
      <w:r w:rsidRPr="00A301E0">
        <w:t xml:space="preserve">19125-1:2004 and </w:t>
      </w:r>
      <w:r w:rsidR="0088008E">
        <w:t>OGC 0</w:t>
      </w:r>
      <w:r w:rsidRPr="00A301E0">
        <w:t>1-009 specifications should be readable by implementations but the string may not be interpretable by machine.</w:t>
      </w:r>
    </w:p>
    <w:p w:rsidR="007A4DD8" w:rsidRPr="00A301E0" w:rsidRDefault="007A4DD8" w:rsidP="007A4DD8">
      <w:pPr>
        <w:pStyle w:val="a3"/>
      </w:pPr>
      <w:bookmarkStart w:id="451" w:name="_Toc380310734"/>
      <w:bookmarkStart w:id="452" w:name="_Toc522896231"/>
      <w:r w:rsidRPr="00A301E0">
        <w:t>Coordinate system</w:t>
      </w:r>
      <w:bookmarkEnd w:id="451"/>
      <w:bookmarkEnd w:id="452"/>
    </w:p>
    <w:p w:rsidR="007A4DD8" w:rsidRPr="00A301E0" w:rsidRDefault="007A4DD8" w:rsidP="007A4DD8">
      <w:r w:rsidRPr="00A301E0">
        <w:t xml:space="preserve">The WKT for describing a coordinate system is defined in 7.5. </w:t>
      </w:r>
    </w:p>
    <w:p w:rsidR="007A4DD8" w:rsidRPr="00A301E0" w:rsidRDefault="007A4DD8" w:rsidP="007A4DD8">
      <w:pPr>
        <w:pStyle w:val="Note"/>
      </w:pPr>
      <w:r w:rsidRPr="00A301E0">
        <w:t>NOTE</w:t>
      </w:r>
      <w:r w:rsidRPr="00A301E0">
        <w:tab/>
        <w:t>Both ISO</w:t>
      </w:r>
      <w:r w:rsidR="007F14C7">
        <w:t> </w:t>
      </w:r>
      <w:r w:rsidRPr="00A301E0">
        <w:t xml:space="preserve">19125-1:2004 and </w:t>
      </w:r>
      <w:r w:rsidR="0088008E">
        <w:t>OGC 0</w:t>
      </w:r>
      <w:r w:rsidRPr="00A301E0">
        <w:t xml:space="preserve">1-009 use the term coordinate system, but with a different meaning to this </w:t>
      </w:r>
      <w:r w:rsidR="002C467B">
        <w:t>d</w:t>
      </w:r>
      <w:r w:rsidR="00990B2A">
        <w:t>ocument</w:t>
      </w:r>
      <w:r w:rsidRPr="00A301E0">
        <w:t xml:space="preserve">. The term coordinate system as used in those earlier specifications equates to coordinate </w:t>
      </w:r>
      <w:r w:rsidRPr="00A301E0">
        <w:rPr>
          <w:i/>
        </w:rPr>
        <w:t>reference</w:t>
      </w:r>
      <w:r w:rsidRPr="00A301E0">
        <w:t xml:space="preserve"> system in this </w:t>
      </w:r>
      <w:r w:rsidR="002C467B">
        <w:t>d</w:t>
      </w:r>
      <w:r w:rsidR="00990B2A">
        <w:t>ocument</w:t>
      </w:r>
      <w:r w:rsidRPr="00A301E0">
        <w:t>. Coordinate system as defined in ISO</w:t>
      </w:r>
      <w:r w:rsidR="007F14C7">
        <w:t> </w:t>
      </w:r>
      <w:r w:rsidRPr="00A301E0">
        <w:t xml:space="preserve">19111 and used in this </w:t>
      </w:r>
      <w:r w:rsidR="00990B2A">
        <w:t>Document</w:t>
      </w:r>
      <w:r w:rsidRPr="00A301E0">
        <w:t xml:space="preserve"> is a different, more limited, concept.</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&lt;coordinate system&gt;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pPr>
            <w:r w:rsidRPr="00A301E0">
              <w:rPr>
                <w:i/>
              </w:rPr>
              <w:t>&lt;cs unit&gt;</w:t>
            </w:r>
          </w:p>
        </w:tc>
      </w:tr>
    </w:tbl>
    <w:p w:rsidR="007A4DD8" w:rsidRPr="00A301E0" w:rsidRDefault="00EE7C19" w:rsidP="00EE7C19">
      <w:pPr>
        <w:pStyle w:val="Example"/>
      </w:pPr>
      <w:r>
        <w:t>EXAMPLE 1</w:t>
      </w:r>
      <w:r>
        <w:tab/>
      </w:r>
      <w:r w:rsidR="007A4DD8" w:rsidRPr="00EE7C19">
        <w:rPr>
          <w:rFonts w:ascii="Courier New" w:hAnsi="Courier New" w:cs="Courier New"/>
          <w:i/>
        </w:rPr>
        <w:t>UNIT[</w:t>
      </w:r>
      <w:r w:rsidR="007A4DD8" w:rsidRPr="00EE7C19">
        <w:rPr>
          <w:rFonts w:ascii="Courier New" w:hAnsi="Courier New" w:cs="Courier New"/>
          <w:i/>
          <w:szCs w:val="18"/>
        </w:rPr>
        <w:t>"</w:t>
      </w:r>
      <w:r w:rsidR="007A4DD8" w:rsidRPr="00EE7C19">
        <w:rPr>
          <w:rFonts w:ascii="Courier New" w:hAnsi="Courier New" w:cs="Courier New"/>
          <w:i/>
        </w:rPr>
        <w:t>German legal metre</w:t>
      </w:r>
      <w:r w:rsidR="007A4DD8" w:rsidRPr="00EE7C19">
        <w:rPr>
          <w:rFonts w:ascii="Courier New" w:hAnsi="Courier New" w:cs="Courier New"/>
          <w:i/>
          <w:szCs w:val="18"/>
        </w:rPr>
        <w:t>"</w:t>
      </w:r>
      <w:r w:rsidR="007A4DD8" w:rsidRPr="00EE7C19">
        <w:rPr>
          <w:rFonts w:ascii="Courier New" w:hAnsi="Courier New" w:cs="Courier New"/>
          <w:i/>
        </w:rPr>
        <w:t>,1.0000135965]</w:t>
      </w:r>
    </w:p>
    <w:p w:rsidR="007A4DD8" w:rsidRPr="00A301E0" w:rsidRDefault="007A4DD8" w:rsidP="007A4DD8">
      <w:r w:rsidRPr="00A301E0">
        <w:t>WKT descriptions of coordinate systems written to the ISO</w:t>
      </w:r>
      <w:r w:rsidR="007F14C7">
        <w:t> </w:t>
      </w:r>
      <w:r w:rsidRPr="00A301E0">
        <w:t xml:space="preserve">19125-1:2004 specification give a very incomplete description but should be readable by implementations of this </w:t>
      </w:r>
      <w:r w:rsidR="002C467B">
        <w:t>d</w:t>
      </w:r>
      <w:r w:rsidR="00990B2A">
        <w:t>ocument</w:t>
      </w:r>
      <w:r w:rsidRPr="00A301E0">
        <w:t xml:space="preserve">. </w:t>
      </w:r>
      <w:r w:rsidRPr="00A301E0">
        <w:rPr>
          <w:color w:val="000000"/>
        </w:rPr>
        <w:t>However the</w:t>
      </w:r>
      <w:r w:rsidRPr="00A301E0">
        <w:t xml:space="preserve"> lack of definition of axis order may lead to ambiguity or serious error in interpretation of coordinates.</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&lt;coordinate system&gt;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pPr>
            <w:r w:rsidRPr="00A301E0">
              <w:rPr>
                <w:i/>
              </w:rPr>
              <w:t>[ { &lt;axis&gt; &lt;wkt separator&gt; } ]…  &lt;cs unit&gt;</w:t>
            </w:r>
          </w:p>
        </w:tc>
      </w:tr>
      <w:tr w:rsidR="007A4DD8" w:rsidRPr="00A301E0" w:rsidTr="00E30BB7">
        <w:trPr>
          <w:cantSplit/>
        </w:trPr>
        <w:tc>
          <w:tcPr>
            <w:tcW w:w="2235" w:type="dxa"/>
            <w:shd w:val="clear" w:color="auto" w:fill="auto"/>
          </w:tcPr>
          <w:p w:rsidR="007A4DD8" w:rsidRPr="00A301E0" w:rsidRDefault="007A4DD8" w:rsidP="00E30BB7">
            <w:pPr>
              <w:spacing w:after="0"/>
              <w:rPr>
                <w:i/>
              </w:rPr>
            </w:pPr>
            <w:r w:rsidRPr="00A301E0">
              <w:rPr>
                <w:i/>
              </w:rPr>
              <w:t>&lt;axis&gt;</w:t>
            </w:r>
          </w:p>
        </w:tc>
        <w:tc>
          <w:tcPr>
            <w:tcW w:w="567" w:type="dxa"/>
            <w:shd w:val="clear" w:color="auto" w:fill="auto"/>
          </w:tcPr>
          <w:p w:rsidR="007A4DD8" w:rsidRPr="00A301E0" w:rsidRDefault="007A4DD8" w:rsidP="00E30BB7">
            <w:pPr>
              <w:spacing w:after="0"/>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AXIS &lt;left delimiter&gt; &lt;name&gt; &lt;wkt separator&gt; </w:t>
            </w:r>
          </w:p>
          <w:p w:rsidR="007A4DD8" w:rsidRPr="00A301E0" w:rsidRDefault="007A4DD8" w:rsidP="00E30BB7">
            <w:pPr>
              <w:spacing w:after="0"/>
              <w:jc w:val="left"/>
              <w:rPr>
                <w:i/>
              </w:rPr>
            </w:pPr>
            <w:r w:rsidRPr="00A301E0">
              <w:rPr>
                <w:i/>
              </w:rPr>
              <w:t>{ north | east | south | west | up | down | other } &lt;right delimiter&gt;</w:t>
            </w:r>
          </w:p>
          <w:p w:rsidR="007A4DD8" w:rsidRPr="00A301E0" w:rsidRDefault="007A4DD8" w:rsidP="00E30BB7">
            <w:pPr>
              <w:spacing w:after="0"/>
              <w:jc w:val="left"/>
              <w:rPr>
                <w:i/>
              </w:rPr>
            </w:pPr>
          </w:p>
        </w:tc>
      </w:tr>
    </w:tbl>
    <w:p w:rsidR="007A4DD8" w:rsidRPr="00A301E0" w:rsidRDefault="00EE7C19" w:rsidP="00EE7C19">
      <w:pPr>
        <w:pStyle w:val="Example"/>
      </w:pPr>
      <w:r>
        <w:t>EXAMPLE 2</w:t>
      </w:r>
      <w:r>
        <w:tab/>
      </w:r>
      <w:r w:rsidR="007A4DD8" w:rsidRPr="00EE7C19">
        <w:rPr>
          <w:rFonts w:ascii="Courier New" w:hAnsi="Courier New" w:cs="Courier New"/>
          <w:i/>
        </w:rPr>
        <w:t>AXIS["northing",north]</w:t>
      </w:r>
    </w:p>
    <w:p w:rsidR="007A4DD8" w:rsidRPr="00A301E0" w:rsidRDefault="00EE7C19" w:rsidP="00EE7C19">
      <w:pPr>
        <w:pStyle w:val="Example"/>
        <w:rPr>
          <w:szCs w:val="18"/>
        </w:rPr>
      </w:pPr>
      <w:r>
        <w:t>EXAMPLE 3</w:t>
      </w:r>
      <w:r>
        <w:tab/>
      </w:r>
      <w:r w:rsidR="007A4DD8" w:rsidRPr="00EE7C19">
        <w:rPr>
          <w:rFonts w:ascii="Courier New" w:hAnsi="Courier New" w:cs="Courier New"/>
          <w:i/>
        </w:rPr>
        <w:t>AXIS["easting",east]</w:t>
      </w:r>
    </w:p>
    <w:p w:rsidR="007A4DD8" w:rsidRPr="00A301E0" w:rsidRDefault="00EE7C19" w:rsidP="00EE7C19">
      <w:pPr>
        <w:pStyle w:val="Example"/>
      </w:pPr>
      <w:r>
        <w:t>EXAMPLE 4</w:t>
      </w:r>
      <w:r>
        <w:tab/>
      </w:r>
      <w:r w:rsidR="007A4DD8" w:rsidRPr="00EE7C19">
        <w:rPr>
          <w:rFonts w:ascii="Courier New" w:hAnsi="Courier New" w:cs="Courier New"/>
          <w:i/>
        </w:rPr>
        <w:t>UNIT["German legal metre",1.0000135965]</w:t>
      </w:r>
    </w:p>
    <w:p w:rsidR="007A4DD8" w:rsidRPr="00A301E0" w:rsidRDefault="007A4DD8" w:rsidP="007A4DD8">
      <w:r w:rsidRPr="00A301E0">
        <w:t>&lt;axis&gt; was an optional attribute. If omitted it was implied that there were two axes whose directions were east and north respectively.</w:t>
      </w:r>
    </w:p>
    <w:p w:rsidR="007A4DD8" w:rsidRPr="00A301E0" w:rsidRDefault="007A4DD8" w:rsidP="007A4DD8">
      <w:r w:rsidRPr="00A301E0">
        <w:t xml:space="preserve">In </w:t>
      </w:r>
      <w:r w:rsidR="0088008E">
        <w:t>OGC 0</w:t>
      </w:r>
      <w:r w:rsidRPr="00A301E0">
        <w:t xml:space="preserve">1-009 the options for axis directions were significantly reduced compared to those in this </w:t>
      </w:r>
      <w:r w:rsidR="002C467B">
        <w:t>d</w:t>
      </w:r>
      <w:r w:rsidR="00990B2A">
        <w:t>ocument</w:t>
      </w:r>
      <w:r w:rsidRPr="00A301E0">
        <w:t>. They were sufficient for most but not all geographic and projected CRSs. Provision was made for describing axes for a geocentric CRS but the prescribed directions were incorrectly defined. The provision for describing axes for an engineering (local) CRS were incomplete and usable in only a minority of cases.</w:t>
      </w:r>
    </w:p>
    <w:p w:rsidR="007A4DD8" w:rsidRPr="00A301E0" w:rsidRDefault="007A4DD8" w:rsidP="007A4DD8">
      <w:r w:rsidRPr="00A301E0">
        <w:t xml:space="preserve">WKT descriptions of coordinate systems written to the </w:t>
      </w:r>
      <w:r w:rsidR="0088008E">
        <w:t>OGC 0</w:t>
      </w:r>
      <w:r w:rsidRPr="00A301E0">
        <w:t xml:space="preserve">1-009 specification may give an incomplete description but should be readable by implementations of this </w:t>
      </w:r>
      <w:r w:rsidR="002C467B">
        <w:t>d</w:t>
      </w:r>
      <w:r w:rsidR="00990B2A">
        <w:t>ocument</w:t>
      </w:r>
      <w:r w:rsidRPr="00A301E0">
        <w:t>.</w:t>
      </w:r>
    </w:p>
    <w:p w:rsidR="007A4DD8" w:rsidRPr="00A301E0" w:rsidRDefault="007A4DD8" w:rsidP="007A4DD8">
      <w:pPr>
        <w:pStyle w:val="a2"/>
      </w:pPr>
      <w:bookmarkStart w:id="453" w:name="_Toc380310735"/>
      <w:bookmarkStart w:id="454" w:name="_Toc522896232"/>
      <w:r w:rsidRPr="00A301E0">
        <w:lastRenderedPageBreak/>
        <w:t>Backward compatibility of coordinate reference systems</w:t>
      </w:r>
      <w:bookmarkEnd w:id="453"/>
      <w:bookmarkEnd w:id="454"/>
    </w:p>
    <w:p w:rsidR="007A4DD8" w:rsidRPr="00A301E0" w:rsidRDefault="007A4DD8" w:rsidP="007A4DD8">
      <w:pPr>
        <w:pStyle w:val="a3"/>
      </w:pPr>
      <w:bookmarkStart w:id="455" w:name="_Toc380310736"/>
      <w:bookmarkStart w:id="456" w:name="_Toc522896233"/>
      <w:r w:rsidRPr="00A301E0">
        <w:t>Geodetic CRS</w:t>
      </w:r>
      <w:bookmarkEnd w:id="455"/>
      <w:bookmarkEnd w:id="456"/>
    </w:p>
    <w:p w:rsidR="007A4DD8" w:rsidRPr="00A301E0" w:rsidRDefault="007A4DD8" w:rsidP="007A4DD8">
      <w:pPr>
        <w:rPr>
          <w:i/>
        </w:rPr>
      </w:pPr>
      <w:r w:rsidRPr="00A301E0">
        <w:t xml:space="preserve">Geodetic CRS is defined in </w:t>
      </w:r>
      <w:r w:rsidR="007F14C7">
        <w:t>C</w:t>
      </w:r>
      <w:r w:rsidRPr="00A301E0">
        <w:t>lause 8.</w:t>
      </w:r>
      <w:r w:rsidRPr="00A301E0">
        <w:rPr>
          <w:b/>
        </w:rPr>
        <w:t xml:space="preserve"> </w:t>
      </w:r>
      <w:r w:rsidRPr="00A301E0">
        <w:t xml:space="preserve">In this </w:t>
      </w:r>
      <w:r w:rsidR="00234037">
        <w:t>d</w:t>
      </w:r>
      <w:r w:rsidR="00990B2A">
        <w:t>ocument</w:t>
      </w:r>
      <w:r w:rsidRPr="00A301E0">
        <w:t xml:space="preserve"> the following definitions from ISO</w:t>
      </w:r>
      <w:r w:rsidR="007F14C7">
        <w:t> </w:t>
      </w:r>
      <w:r w:rsidRPr="00A301E0">
        <w:t>19125</w:t>
      </w:r>
      <w:r w:rsidR="007F14C7">
        <w:noBreakHyphen/>
      </w:r>
      <w:r w:rsidRPr="00A301E0">
        <w:t xml:space="preserve">1:2004 and </w:t>
      </w:r>
      <w:r w:rsidR="0088008E">
        <w:t>OGC 0</w:t>
      </w:r>
      <w:r w:rsidRPr="00A301E0">
        <w:t>1-009 have been deprecated but are included here for the purposes of documenting backward compatibility:</w:t>
      </w:r>
    </w:p>
    <w:tbl>
      <w:tblPr>
        <w:tblW w:w="0" w:type="auto"/>
        <w:tblLayout w:type="fixed"/>
        <w:tblLook w:val="000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&lt;geocentric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GEOCCS &lt;left delimiter&gt; &lt;crs name&gt; &lt;wkt separator&gt; &lt;datum&gt;</w:t>
            </w:r>
          </w:p>
          <w:p w:rsidR="007A4DD8" w:rsidRPr="00A301E0" w:rsidRDefault="007A4DD8" w:rsidP="00E30BB7">
            <w:pPr>
              <w:spacing w:after="0"/>
              <w:jc w:val="left"/>
              <w:rPr>
                <w:i/>
              </w:rPr>
            </w:pPr>
            <w:r w:rsidRPr="00A301E0">
              <w:rPr>
                <w:i/>
              </w:rPr>
              <w:t>&lt;wkt separator&gt; &lt;prime meridian&gt;</w:t>
            </w:r>
          </w:p>
          <w:p w:rsidR="007A4DD8" w:rsidRPr="00A301E0" w:rsidRDefault="007A4DD8" w:rsidP="00E30BB7">
            <w:pPr>
              <w:spacing w:after="0"/>
              <w:jc w:val="left"/>
              <w:rPr>
                <w:i/>
              </w:rPr>
            </w:pPr>
            <w:r w:rsidRPr="00A301E0">
              <w:rPr>
                <w:i/>
              </w:rPr>
              <w:t xml:space="preserve">[ { &lt;wkt separator&gt; &lt;axis&gt; } ]…  &lt;wkt separator&gt; &lt;axis unit&gt; </w:t>
            </w:r>
          </w:p>
          <w:p w:rsidR="007A4DD8" w:rsidRPr="00A301E0" w:rsidRDefault="007A4DD8" w:rsidP="00E30BB7">
            <w:pPr>
              <w:spacing w:after="0"/>
              <w:jc w:val="left"/>
              <w:rPr>
                <w:i/>
              </w:rPr>
            </w:pPr>
            <w:r w:rsidRPr="00A301E0">
              <w:rPr>
                <w:i/>
              </w:rPr>
              <w:t>&lt;right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w:t>
            </w:r>
            <w:r w:rsidR="00042BA1">
              <w:rPr>
                <w:i/>
              </w:rPr>
              <w:t xml:space="preserve">static </w:t>
            </w:r>
            <w:r w:rsidRPr="00A301E0">
              <w:rPr>
                <w:i/>
              </w:rPr>
              <w:t>geographic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GEOGCS &lt;left delimiter&gt; &lt;crs name&gt; &lt;wkt separator&gt; &lt;datum&gt;</w:t>
            </w:r>
          </w:p>
          <w:p w:rsidR="007A4DD8" w:rsidRPr="00A301E0" w:rsidRDefault="007A4DD8" w:rsidP="00E30BB7">
            <w:pPr>
              <w:spacing w:after="0"/>
              <w:jc w:val="left"/>
              <w:rPr>
                <w:i/>
              </w:rPr>
            </w:pPr>
            <w:r w:rsidRPr="00A301E0">
              <w:rPr>
                <w:i/>
              </w:rPr>
              <w:t>&lt;wkt separator&gt; &lt;prime meridian&gt;</w:t>
            </w:r>
          </w:p>
          <w:p w:rsidR="007A4DD8" w:rsidRPr="00A301E0" w:rsidRDefault="007A4DD8" w:rsidP="00E30BB7">
            <w:pPr>
              <w:spacing w:after="0"/>
              <w:jc w:val="left"/>
              <w:rPr>
                <w:i/>
              </w:rPr>
            </w:pPr>
            <w:r w:rsidRPr="00A301E0">
              <w:rPr>
                <w:i/>
              </w:rPr>
              <w:t xml:space="preserve">[ { &lt;wkt separator&gt; &lt;axis&gt; } ]…  &lt;wkt separator&gt; &lt;axis unit&gt; </w:t>
            </w:r>
          </w:p>
          <w:p w:rsidR="007A4DD8" w:rsidRPr="00A301E0" w:rsidRDefault="007A4DD8" w:rsidP="00E30BB7">
            <w:pPr>
              <w:spacing w:after="0"/>
              <w:jc w:val="left"/>
              <w:rPr>
                <w:i/>
              </w:rPr>
            </w:pPr>
            <w:r w:rsidRPr="00A301E0">
              <w:rPr>
                <w:i/>
              </w:rPr>
              <w:t>&lt;right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&lt;datum&gt;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 xml:space="preserve">DATUM &lt;left delimiter&gt; &lt; name&gt; </w:t>
            </w:r>
          </w:p>
          <w:p w:rsidR="007A4DD8" w:rsidRPr="00A301E0" w:rsidRDefault="007A4DD8" w:rsidP="00E30BB7">
            <w:pPr>
              <w:spacing w:after="0"/>
              <w:jc w:val="left"/>
              <w:rPr>
                <w:i/>
              </w:rPr>
            </w:pPr>
            <w:r w:rsidRPr="00A301E0">
              <w:rPr>
                <w:i/>
              </w:rPr>
              <w:t>&lt;wkt separator&gt; &lt;spheroid&gt; &lt;right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&lt;spheroid&gt;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spacing w:after="0"/>
              <w:jc w:val="left"/>
              <w:rPr>
                <w:i/>
              </w:rPr>
            </w:pPr>
            <w:r w:rsidRPr="00A301E0">
              <w:rPr>
                <w:i/>
              </w:rPr>
              <w:t xml:space="preserve">{ ELLIPSOID | SPHEROID } &lt;left delimiter&gt; &lt;ellipsoid name&gt; </w:t>
            </w:r>
          </w:p>
          <w:p w:rsidR="007A4DD8" w:rsidRPr="00A301E0" w:rsidRDefault="007A4DD8" w:rsidP="00E30BB7">
            <w:pPr>
              <w:keepNext/>
              <w:spacing w:after="0"/>
              <w:jc w:val="left"/>
              <w:rPr>
                <w:i/>
              </w:rPr>
            </w:pPr>
            <w:r w:rsidRPr="00A301E0">
              <w:rPr>
                <w:i/>
              </w:rPr>
              <w:t xml:space="preserve">&lt;wkt separator&gt; &lt;semi-major axis&gt; &lt;wkt separator&gt; </w:t>
            </w:r>
          </w:p>
          <w:p w:rsidR="007A4DD8" w:rsidRPr="00A301E0" w:rsidRDefault="007A4DD8" w:rsidP="00E30BB7">
            <w:pPr>
              <w:keepNext/>
              <w:spacing w:after="0"/>
              <w:jc w:val="left"/>
              <w:rPr>
                <w:i/>
              </w:rPr>
            </w:pPr>
            <w:r w:rsidRPr="00A301E0">
              <w:rPr>
                <w:i/>
              </w:rPr>
              <w:t>&lt;inverse flattening&gt; &lt;right delimiter&gt;</w:t>
            </w:r>
          </w:p>
          <w:p w:rsidR="007A4DD8" w:rsidRPr="00A301E0" w:rsidRDefault="007A4DD8" w:rsidP="00E30BB7">
            <w:pPr>
              <w:keepNext/>
              <w:keepLines/>
              <w:spacing w:after="0"/>
              <w:jc w:val="left"/>
              <w:rPr>
                <w:i/>
              </w:rPr>
            </w:pPr>
          </w:p>
        </w:tc>
      </w:tr>
    </w:tbl>
    <w:p w:rsidR="007A4DD8" w:rsidRPr="00A301E0" w:rsidRDefault="007A4DD8" w:rsidP="007A4DD8">
      <w:r w:rsidRPr="00A301E0">
        <w:t>In WKT strings that followed these definitions, the keyword omits the R in CRS. The inclusion of prime meridian is mandatory in the BNF (but not always included in WKT strings that have been produced!). The ellipsoid cannot be a sphere, and its semi-major axis must be given in metres. In ISO</w:t>
      </w:r>
      <w:r w:rsidR="007F14C7">
        <w:t> </w:t>
      </w:r>
      <w:r w:rsidRPr="00A301E0">
        <w:t xml:space="preserve">19125-1:2004 the keyword is ELLIPSOID whilst in </w:t>
      </w:r>
      <w:r w:rsidR="0088008E">
        <w:t>OGC 0</w:t>
      </w:r>
      <w:r w:rsidRPr="00A301E0">
        <w:t>1-009 it is SPHEROID.</w:t>
      </w:r>
    </w:p>
    <w:p w:rsidR="007A4DD8" w:rsidRPr="00A301E0" w:rsidRDefault="007A4DD8" w:rsidP="007A4DD8">
      <w:r w:rsidRPr="00A301E0">
        <w:t xml:space="preserve">Axis name and direction are part of the </w:t>
      </w:r>
      <w:r w:rsidR="0088008E">
        <w:t>OGC 0</w:t>
      </w:r>
      <w:r w:rsidRPr="00A301E0">
        <w:t>1-009 definition but not included in ISO</w:t>
      </w:r>
      <w:r w:rsidR="007F14C7">
        <w:t> </w:t>
      </w:r>
      <w:r w:rsidRPr="00A301E0">
        <w:t>19125-1:2004; coordinate system unit (called axis unit in the BNF in the older specifications) was required by both.</w:t>
      </w:r>
    </w:p>
    <w:p w:rsidR="007A4DD8" w:rsidRPr="00A301E0" w:rsidRDefault="007A4DD8" w:rsidP="007A4DD8">
      <w:pPr>
        <w:pStyle w:val="Example"/>
        <w:keepNext/>
        <w:spacing w:after="0"/>
        <w:rPr>
          <w:rFonts w:ascii="Courier New" w:hAnsi="Courier New" w:cs="Courier New"/>
          <w:i/>
          <w:szCs w:val="18"/>
        </w:rPr>
      </w:pPr>
      <w:r w:rsidRPr="00A301E0">
        <w:t>EXAMPLE 1</w:t>
      </w:r>
      <w:r w:rsidRPr="00A301E0">
        <w:tab/>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ELLIPSOID["GRS 1980",6378137.0,298.257222101]</w:t>
      </w:r>
      <w:r w:rsidR="00A35969">
        <w:rPr>
          <w:rFonts w:ascii="Courier New" w:hAnsi="Courier New" w:cs="Courier New"/>
          <w:i/>
          <w:sz w:val="18"/>
          <w:szCs w:val="18"/>
        </w:rPr>
        <w:t>]</w:t>
      </w:r>
      <w:r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PRIMEM["Greenwich",0],</w:t>
      </w:r>
    </w:p>
    <w:p w:rsidR="007A4DD8" w:rsidRPr="00A301E0" w:rsidRDefault="007A4DD8" w:rsidP="007A4DD8">
      <w:pPr>
        <w:spacing w:after="0"/>
        <w:ind w:firstLine="1418"/>
        <w:rPr>
          <w:rFonts w:ascii="Courier New" w:eastAsia="Times New Roman" w:hAnsi="Courier New" w:cs="Courier New"/>
          <w:i/>
          <w:szCs w:val="18"/>
        </w:rPr>
      </w:pPr>
      <w:r w:rsidRPr="00A301E0">
        <w:rPr>
          <w:rFonts w:ascii="Courier New" w:hAnsi="Courier New" w:cs="Courier New"/>
          <w:i/>
          <w:sz w:val="18"/>
          <w:szCs w:val="18"/>
        </w:rPr>
        <w:t xml:space="preserve">  UNIT["degree",0.0174532925199433]</w:t>
      </w:r>
      <w:r w:rsidRPr="00A301E0">
        <w:rPr>
          <w:rFonts w:ascii="Courier New" w:eastAsia="Times New Roman" w:hAnsi="Courier New" w:cs="Courier New"/>
          <w:i/>
          <w:sz w:val="18"/>
          <w:szCs w:val="18"/>
        </w:rPr>
        <w:t>]</w:t>
      </w:r>
    </w:p>
    <w:p w:rsidR="007A4DD8" w:rsidRPr="00A301E0" w:rsidRDefault="007A4DD8" w:rsidP="007A4DD8">
      <w:pPr>
        <w:pStyle w:val="Example"/>
        <w:spacing w:after="0"/>
        <w:rPr>
          <w:rFonts w:ascii="Courier New" w:eastAsia="Times New Roman" w:hAnsi="Courier New" w:cs="Courier New"/>
          <w:i/>
          <w:szCs w:val="18"/>
        </w:rPr>
      </w:pPr>
    </w:p>
    <w:p w:rsidR="007A4DD8" w:rsidRPr="00A301E0" w:rsidRDefault="007A4DD8" w:rsidP="007A4DD8">
      <w:pPr>
        <w:pStyle w:val="Example"/>
        <w:spacing w:after="0"/>
        <w:rPr>
          <w:rFonts w:ascii="Courier New" w:hAnsi="Courier New" w:cs="Courier New"/>
          <w:i/>
          <w:szCs w:val="18"/>
        </w:rPr>
      </w:pPr>
      <w:r w:rsidRPr="00A301E0">
        <w:rPr>
          <w:szCs w:val="18"/>
        </w:rPr>
        <w:t>EXAMPLE 2</w:t>
      </w:r>
      <w:r w:rsidRPr="00A301E0">
        <w:rPr>
          <w:rFonts w:ascii="Courier New" w:eastAsia="Times New Roman" w:hAnsi="Courier New" w:cs="Courier New"/>
          <w:i/>
          <w:szCs w:val="18"/>
        </w:rPr>
        <w:tab/>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SPHEROID["GRS 1980",6378137.0,298.257222101]</w:t>
      </w:r>
      <w:r w:rsidR="00A35969">
        <w:rPr>
          <w:rFonts w:ascii="Courier New" w:hAnsi="Courier New" w:cs="Courier New"/>
          <w:i/>
          <w:sz w:val="18"/>
          <w:szCs w:val="18"/>
        </w:rPr>
        <w:t>]</w:t>
      </w:r>
      <w:r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PRIMEM["Greenwich",0],</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AXIS["latitude",NORTH],</w:t>
      </w:r>
    </w:p>
    <w:p w:rsidR="007A4DD8" w:rsidRPr="00A301E0" w:rsidRDefault="007A4DD8" w:rsidP="007A4DD8">
      <w:pPr>
        <w:keepNext/>
        <w:spacing w:after="0"/>
        <w:ind w:left="1418"/>
        <w:rPr>
          <w:rFonts w:ascii="Courier New" w:hAnsi="Courier New" w:cs="Courier New"/>
          <w:i/>
          <w:sz w:val="18"/>
          <w:szCs w:val="18"/>
        </w:rPr>
      </w:pPr>
      <w:r w:rsidRPr="00A301E0">
        <w:rPr>
          <w:rFonts w:ascii="Courier New" w:hAnsi="Courier New" w:cs="Courier New"/>
          <w:i/>
          <w:sz w:val="18"/>
          <w:szCs w:val="18"/>
        </w:rPr>
        <w:t xml:space="preserve">  AXIS["longitude",EAST],  </w:t>
      </w:r>
    </w:p>
    <w:p w:rsidR="007A4DD8" w:rsidRPr="00A301E0" w:rsidRDefault="007A4DD8" w:rsidP="007A4DD8">
      <w:pPr>
        <w:spacing w:after="120"/>
        <w:ind w:left="1418"/>
      </w:pPr>
      <w:r w:rsidRPr="00A301E0">
        <w:rPr>
          <w:rFonts w:ascii="Courier New" w:hAnsi="Courier New" w:cs="Courier New"/>
          <w:i/>
          <w:sz w:val="18"/>
          <w:szCs w:val="18"/>
        </w:rPr>
        <w:t xml:space="preserve">  UNIT["degree",0.0174532925199433]</w:t>
      </w:r>
      <w:r w:rsidRPr="00A301E0">
        <w:rPr>
          <w:rFonts w:ascii="Courier New" w:eastAsia="Times New Roman" w:hAnsi="Courier New" w:cs="Courier New"/>
          <w:i/>
          <w:sz w:val="18"/>
          <w:szCs w:val="18"/>
        </w:rPr>
        <w:t>]</w:t>
      </w:r>
    </w:p>
    <w:p w:rsidR="007A4DD8" w:rsidRPr="00A301E0" w:rsidRDefault="007A4DD8" w:rsidP="007A4DD8">
      <w:r w:rsidRPr="00A301E0">
        <w:t>If augmented to recognise the old keywords GEOCCS and GEOGCS, WKT descriptions of geocentric CRSs and geographic 2D CRSs written to the ISO</w:t>
      </w:r>
      <w:r w:rsidR="007F14C7">
        <w:t> </w:t>
      </w:r>
      <w:r w:rsidRPr="00A301E0">
        <w:t xml:space="preserve">19125-1:2004 and </w:t>
      </w:r>
      <w:r w:rsidR="0088008E">
        <w:t>OGC 0</w:t>
      </w:r>
      <w:r w:rsidRPr="00A301E0">
        <w:t xml:space="preserve">1-009 specifications should be readable by implementations of this </w:t>
      </w:r>
      <w:r w:rsidR="00234037">
        <w:t>d</w:t>
      </w:r>
      <w:r w:rsidR="00990B2A">
        <w:t>ocument</w:t>
      </w:r>
      <w:r w:rsidRPr="00A301E0">
        <w:t xml:space="preserve"> but may not be interpretable by machine.</w:t>
      </w:r>
    </w:p>
    <w:p w:rsidR="007A4DD8" w:rsidRPr="00A301E0" w:rsidRDefault="007A4DD8" w:rsidP="007A4DD8">
      <w:r w:rsidRPr="00A301E0">
        <w:t>The formal specifications of both ISO</w:t>
      </w:r>
      <w:r w:rsidR="007F14C7">
        <w:t> </w:t>
      </w:r>
      <w:r w:rsidRPr="00A301E0">
        <w:t xml:space="preserve">19125-1:2004 and </w:t>
      </w:r>
      <w:r w:rsidR="0088008E">
        <w:t>OGC 0</w:t>
      </w:r>
      <w:r w:rsidRPr="00A301E0">
        <w:t>1-009 did not support WKT descriptions of geodetic CRSs having ellipsoidal 3D coordinate systems.</w:t>
      </w:r>
    </w:p>
    <w:p w:rsidR="007A4DD8" w:rsidRPr="00A301E0" w:rsidRDefault="007A4DD8" w:rsidP="007A4DD8">
      <w:pPr>
        <w:pStyle w:val="a3"/>
      </w:pPr>
      <w:bookmarkStart w:id="457" w:name="_Toc380310737"/>
      <w:bookmarkStart w:id="458" w:name="_Toc522896234"/>
      <w:r w:rsidRPr="00A301E0">
        <w:t>Projected CRS</w:t>
      </w:r>
      <w:bookmarkEnd w:id="457"/>
      <w:bookmarkEnd w:id="458"/>
    </w:p>
    <w:p w:rsidR="007A4DD8" w:rsidRPr="00A301E0" w:rsidRDefault="007A4DD8" w:rsidP="007A4DD8">
      <w:r w:rsidRPr="00A301E0">
        <w:t xml:space="preserve">Projected CRS is defined in </w:t>
      </w:r>
      <w:r w:rsidR="007F14C7">
        <w:t>C</w:t>
      </w:r>
      <w:r w:rsidRPr="00A301E0">
        <w:t>lause 9.</w:t>
      </w:r>
      <w:r w:rsidRPr="00A301E0">
        <w:rPr>
          <w:b/>
        </w:rPr>
        <w:t xml:space="preserve"> </w:t>
      </w:r>
      <w:r w:rsidRPr="00A301E0">
        <w:t xml:space="preserve">In this </w:t>
      </w:r>
      <w:r w:rsidR="00234037">
        <w:t>d</w:t>
      </w:r>
      <w:r w:rsidR="00990B2A">
        <w:t>ocument</w:t>
      </w:r>
      <w:r w:rsidRPr="00A301E0">
        <w:t xml:space="preserve"> the following definitions from ISO</w:t>
      </w:r>
      <w:r w:rsidR="007F14C7">
        <w:t> </w:t>
      </w:r>
      <w:r w:rsidRPr="00A301E0">
        <w:t>19125</w:t>
      </w:r>
      <w:r w:rsidR="007F14C7">
        <w:noBreakHyphen/>
      </w:r>
      <w:r w:rsidRPr="00A301E0">
        <w:t xml:space="preserve">1:2004 and </w:t>
      </w:r>
      <w:r w:rsidR="0088008E">
        <w:t>OGC 0</w:t>
      </w:r>
      <w:r w:rsidRPr="00A301E0">
        <w:t xml:space="preserve">1-009 have been deprecated but are included here for the purposes of documenting backward compatibility. </w:t>
      </w:r>
    </w:p>
    <w:tbl>
      <w:tblPr>
        <w:tblW w:w="0" w:type="auto"/>
        <w:tblLayout w:type="fixed"/>
        <w:tblLook w:val="000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lastRenderedPageBreak/>
              <w:t>&lt;projected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PROJCS &lt;left delimiter&gt; &lt;crs name&gt; &lt;wkt separator&gt; &lt;geogcs&gt;</w:t>
            </w:r>
          </w:p>
          <w:p w:rsidR="007A4DD8" w:rsidRPr="00A301E0" w:rsidRDefault="007A4DD8" w:rsidP="00E30BB7">
            <w:pPr>
              <w:spacing w:after="0"/>
              <w:jc w:val="left"/>
              <w:rPr>
                <w:i/>
              </w:rPr>
            </w:pPr>
            <w:r w:rsidRPr="00A301E0">
              <w:rPr>
                <w:i/>
              </w:rPr>
              <w:t>&lt;wkt separator&gt; &lt;projection&gt;</w:t>
            </w:r>
          </w:p>
          <w:p w:rsidR="007A4DD8" w:rsidRPr="00A301E0" w:rsidRDefault="007A4DD8" w:rsidP="00E30BB7">
            <w:pPr>
              <w:spacing w:after="0"/>
              <w:jc w:val="left"/>
              <w:rPr>
                <w:i/>
              </w:rPr>
            </w:pPr>
            <w:r w:rsidRPr="00A301E0">
              <w:rPr>
                <w:i/>
              </w:rPr>
              <w:t>[ { &lt;wkt separator&gt; &lt;axis&gt; } ]…  &lt;wkt separator&gt; &lt;axis unit&gt;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&lt;geogcs&gt; and &lt;projection&gt; and their limitations are described in C.4.1 and C.3.4 respectively. </w:t>
      </w:r>
    </w:p>
    <w:p w:rsidR="007A4DD8" w:rsidRPr="00FF1F38" w:rsidRDefault="007A4DD8" w:rsidP="007A4DD8">
      <w:pPr>
        <w:pStyle w:val="Example"/>
        <w:keepNext/>
        <w:spacing w:after="0"/>
        <w:rPr>
          <w:rFonts w:ascii="Courier New" w:hAnsi="Courier New" w:cs="Courier New"/>
          <w:lang w:val="fr-FR"/>
        </w:rPr>
      </w:pPr>
      <w:r w:rsidRPr="00FF1F38">
        <w:rPr>
          <w:lang w:val="fr-FR"/>
        </w:rPr>
        <w:t>EXAMPLE 1</w:t>
      </w:r>
      <w:r w:rsidRPr="00FF1F38">
        <w:rPr>
          <w:lang w:val="fr-FR"/>
        </w:rPr>
        <w:tab/>
      </w:r>
      <w:r w:rsidRPr="00FF1F38">
        <w:rPr>
          <w:rFonts w:ascii="Courier New" w:hAnsi="Courier New" w:cs="Courier New"/>
          <w:i/>
          <w:lang w:val="fr-FR"/>
        </w:rPr>
        <w:t>PROJCS[</w:t>
      </w:r>
      <w:r w:rsidR="00A35969">
        <w:rPr>
          <w:rFonts w:ascii="Courier New" w:hAnsi="Courier New" w:cs="Courier New"/>
          <w:i/>
          <w:lang w:val="fr-FR"/>
        </w:rPr>
        <w:t>"</w:t>
      </w:r>
      <w:r w:rsidRPr="00FF1F38">
        <w:rPr>
          <w:rFonts w:ascii="Courier New" w:hAnsi="Courier New" w:cs="Courier New"/>
          <w:i/>
          <w:lang w:val="fr-FR"/>
        </w:rPr>
        <w:t>NAD83 / UTM zone 10N</w:t>
      </w:r>
      <w:r w:rsidR="00A35969">
        <w:rPr>
          <w:rFonts w:ascii="Courier New" w:hAnsi="Courier New" w:cs="Courier New"/>
          <w:i/>
          <w:lang w:val="fr-FR"/>
        </w:rPr>
        <w:t>"</w:t>
      </w:r>
      <w:r w:rsidRPr="00FF1F38">
        <w:rPr>
          <w:rFonts w:ascii="Courier New" w:hAnsi="Courier New" w:cs="Courier New"/>
          <w:i/>
          <w:lang w:val="fr-FR"/>
        </w:rPr>
        <w:t>,</w:t>
      </w:r>
    </w:p>
    <w:p w:rsidR="007A4DD8" w:rsidRPr="00A301E0" w:rsidRDefault="007A4DD8" w:rsidP="007A4DD8">
      <w:pPr>
        <w:pStyle w:val="Example"/>
        <w:keepNext/>
        <w:tabs>
          <w:tab w:val="clear" w:pos="1360"/>
        </w:tabs>
        <w:spacing w:after="0"/>
        <w:ind w:firstLine="1418"/>
        <w:rPr>
          <w:rFonts w:ascii="Courier New" w:hAnsi="Courier New" w:cs="Courier New"/>
          <w:i/>
          <w:szCs w:val="18"/>
        </w:rPr>
      </w:pPr>
      <w:r w:rsidRPr="00FF1F38">
        <w:rPr>
          <w:rFonts w:ascii="Courier New" w:hAnsi="Courier New" w:cs="Courier New"/>
          <w:lang w:val="fr-FR"/>
        </w:rPr>
        <w:t xml:space="preserve">  </w:t>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w:t>
      </w:r>
      <w:r w:rsidR="00A35969">
        <w:rPr>
          <w:rFonts w:ascii="Courier New" w:hAnsi="Courier New" w:cs="Courier New"/>
          <w:i/>
          <w:sz w:val="18"/>
          <w:szCs w:val="18"/>
        </w:rPr>
        <w:t>"</w:t>
      </w:r>
      <w:r w:rsidRPr="00A301E0">
        <w:rPr>
          <w:rFonts w:ascii="Courier New" w:hAnsi="Courier New" w:cs="Courier New"/>
          <w:i/>
          <w:sz w:val="18"/>
          <w:szCs w:val="18"/>
        </w:rPr>
        <w:t>North American Datum 1983",</w:t>
      </w:r>
    </w:p>
    <w:p w:rsidR="00BE28D7"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SPHEROID["GRS 1980",6378137.0,298.257222101]</w:t>
      </w:r>
    </w:p>
    <w:p w:rsidR="007A4DD8" w:rsidRPr="00A301E0" w:rsidRDefault="00BE28D7"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A35969">
        <w:rPr>
          <w:rFonts w:ascii="Courier New" w:hAnsi="Courier New" w:cs="Courier New"/>
          <w:i/>
          <w:sz w:val="18"/>
          <w:szCs w:val="18"/>
        </w:rPr>
        <w:t>]</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w:t>
      </w:r>
      <w:r w:rsidR="000979DA">
        <w:rPr>
          <w:rFonts w:ascii="Courier New" w:hAnsi="Courier New" w:cs="Courier New"/>
          <w:i/>
          <w:sz w:val="18"/>
          <w:szCs w:val="18"/>
        </w:rPr>
        <w:t>]</w:t>
      </w:r>
      <w:r w:rsidR="00BE28D7">
        <w:rPr>
          <w:rFonts w:ascii="Courier New" w:hAnsi="Courier New" w:cs="Courier New"/>
          <w:i/>
          <w:sz w:val="18"/>
          <w:szCs w:val="18"/>
        </w:rPr>
        <w:t>,</w:t>
      </w:r>
    </w:p>
    <w:p w:rsidR="000979DA"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PRIMEM["</w:t>
      </w:r>
      <w:smartTag w:uri="urn:schemas-microsoft-com:office:smarttags" w:element="City">
        <w:smartTag w:uri="urn:schemas-microsoft-com:office:smarttags" w:element="place">
          <w:r w:rsidR="007A4DD8" w:rsidRPr="00A301E0">
            <w:rPr>
              <w:rFonts w:ascii="Courier New" w:hAnsi="Courier New" w:cs="Courier New"/>
              <w:i/>
              <w:sz w:val="18"/>
              <w:szCs w:val="18"/>
            </w:rPr>
            <w:t>Greenwich</w:t>
          </w:r>
        </w:smartTag>
      </w:smartTag>
      <w:r w:rsidR="007A4DD8" w:rsidRPr="00A301E0">
        <w:rPr>
          <w:rFonts w:ascii="Courier New" w:hAnsi="Courier New" w:cs="Courier New"/>
          <w:i/>
          <w:sz w:val="18"/>
          <w:szCs w:val="18"/>
        </w:rPr>
        <w:t>",0]</w:t>
      </w:r>
    </w:p>
    <w:p w:rsidR="007A4DD8" w:rsidRPr="00A301E0"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PROJECTION["Transverse Mercator"],</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PARAMETER["Latitude of origin",0.0],</w:t>
      </w:r>
    </w:p>
    <w:p w:rsidR="007A4DD8" w:rsidRPr="00A301E0" w:rsidRDefault="007A4DD8" w:rsidP="007A4DD8">
      <w:pPr>
        <w:keepNext/>
        <w:spacing w:after="0"/>
        <w:ind w:firstLine="1418"/>
        <w:rPr>
          <w:rFonts w:cs="Arial"/>
          <w:sz w:val="18"/>
          <w:szCs w:val="18"/>
        </w:rPr>
      </w:pPr>
      <w:r w:rsidRPr="00A301E0">
        <w:rPr>
          <w:rFonts w:ascii="Courier New" w:hAnsi="Courier New" w:cs="Courier New"/>
          <w:i/>
          <w:sz w:val="18"/>
          <w:szCs w:val="18"/>
        </w:rPr>
        <w:t xml:space="preserve">    </w:t>
      </w:r>
      <w:r w:rsidRPr="00A301E0">
        <w:rPr>
          <w:rFonts w:cs="Arial"/>
          <w:sz w:val="18"/>
          <w:szCs w:val="18"/>
        </w:rPr>
        <w:t>(four additional parameters omitted for brevity)</w:t>
      </w:r>
    </w:p>
    <w:p w:rsidR="000979DA" w:rsidRDefault="007A4DD8" w:rsidP="007A4DD8">
      <w:pPr>
        <w:spacing w:after="0"/>
        <w:ind w:firstLine="1418"/>
        <w:rPr>
          <w:rFonts w:ascii="Courier New" w:hAnsi="Courier New" w:cs="Courier New"/>
          <w:i/>
          <w:sz w:val="18"/>
          <w:szCs w:val="18"/>
          <w:lang w:val="fr-FR"/>
        </w:rPr>
      </w:pPr>
      <w:r w:rsidRPr="00A301E0">
        <w:rPr>
          <w:rFonts w:ascii="Courier New" w:hAnsi="Courier New" w:cs="Courier New"/>
          <w:i/>
          <w:sz w:val="18"/>
          <w:szCs w:val="18"/>
        </w:rPr>
        <w:t xml:space="preserve">  </w:t>
      </w:r>
      <w:r w:rsidRPr="00FF1F38">
        <w:rPr>
          <w:rFonts w:ascii="Courier New" w:hAnsi="Courier New" w:cs="Courier New"/>
          <w:i/>
          <w:sz w:val="18"/>
          <w:szCs w:val="18"/>
          <w:lang w:val="fr-FR"/>
        </w:rPr>
        <w:t>UNIT["metre",1.0]</w:t>
      </w:r>
    </w:p>
    <w:p w:rsidR="007A4DD8" w:rsidRPr="00FF1F38" w:rsidRDefault="007A4DD8" w:rsidP="007A4DD8">
      <w:pPr>
        <w:spacing w:after="0"/>
        <w:ind w:firstLine="1418"/>
        <w:rPr>
          <w:lang w:val="fr-FR"/>
        </w:rPr>
      </w:pPr>
      <w:r w:rsidRPr="00FF1F38">
        <w:rPr>
          <w:rFonts w:ascii="Courier New" w:eastAsia="Times New Roman" w:hAnsi="Courier New" w:cs="Courier New"/>
          <w:i/>
          <w:sz w:val="18"/>
          <w:szCs w:val="18"/>
          <w:lang w:val="fr-FR"/>
        </w:rPr>
        <w:t>]</w:t>
      </w:r>
    </w:p>
    <w:p w:rsidR="007A4DD8" w:rsidRPr="00FF1F38" w:rsidRDefault="007A4DD8" w:rsidP="007A4DD8">
      <w:pPr>
        <w:rPr>
          <w:lang w:val="fr-FR"/>
        </w:rPr>
      </w:pPr>
    </w:p>
    <w:p w:rsidR="007A4DD8" w:rsidRPr="00FF1F38" w:rsidRDefault="007A4DD8" w:rsidP="007A4DD8">
      <w:pPr>
        <w:pStyle w:val="Example"/>
        <w:keepNext/>
        <w:spacing w:after="0"/>
        <w:rPr>
          <w:rFonts w:ascii="Courier New" w:eastAsia="Times New Roman" w:hAnsi="Courier New" w:cs="Courier New"/>
          <w:i/>
          <w:szCs w:val="18"/>
          <w:lang w:val="fr-FR"/>
        </w:rPr>
      </w:pPr>
      <w:r w:rsidRPr="00FF1F38">
        <w:rPr>
          <w:szCs w:val="18"/>
          <w:lang w:val="fr-FR"/>
        </w:rPr>
        <w:t>EXAMPLE 2</w:t>
      </w:r>
      <w:r w:rsidRPr="00FF1F38">
        <w:rPr>
          <w:rFonts w:ascii="Courier New" w:eastAsia="Times New Roman" w:hAnsi="Courier New" w:cs="Courier New"/>
          <w:i/>
          <w:szCs w:val="18"/>
          <w:lang w:val="fr-FR"/>
        </w:rPr>
        <w:tab/>
      </w:r>
      <w:r w:rsidRPr="00FF1F38">
        <w:rPr>
          <w:rFonts w:ascii="Courier New" w:hAnsi="Courier New" w:cs="Courier New"/>
          <w:i/>
          <w:lang w:val="fr-FR"/>
        </w:rPr>
        <w:t>PROJCS[</w:t>
      </w:r>
      <w:r w:rsidR="00A35969">
        <w:rPr>
          <w:rFonts w:ascii="Courier New" w:hAnsi="Courier New" w:cs="Courier New"/>
          <w:i/>
          <w:lang w:val="fr-FR"/>
        </w:rPr>
        <w:t>"</w:t>
      </w:r>
      <w:r w:rsidRPr="00FF1F38">
        <w:rPr>
          <w:rFonts w:ascii="Courier New" w:hAnsi="Courier New" w:cs="Courier New"/>
          <w:i/>
          <w:lang w:val="fr-FR"/>
        </w:rPr>
        <w:t>NAD83 / UTM zone 10N</w:t>
      </w:r>
      <w:r w:rsidR="00A35969">
        <w:rPr>
          <w:rFonts w:ascii="Courier New" w:hAnsi="Courier New" w:cs="Courier New"/>
          <w:i/>
          <w:lang w:val="fr-FR"/>
        </w:rPr>
        <w:t>"</w:t>
      </w:r>
      <w:r w:rsidRPr="00FF1F38">
        <w:rPr>
          <w:rFonts w:ascii="Courier New" w:hAnsi="Courier New" w:cs="Courier New"/>
          <w:i/>
          <w:lang w:val="fr-FR"/>
        </w:rPr>
        <w:t>,</w:t>
      </w:r>
    </w:p>
    <w:p w:rsidR="007A4DD8" w:rsidRPr="00A301E0" w:rsidRDefault="007A4DD8" w:rsidP="007A4DD8">
      <w:pPr>
        <w:pStyle w:val="Example"/>
        <w:keepNext/>
        <w:tabs>
          <w:tab w:val="clear" w:pos="1360"/>
        </w:tabs>
        <w:spacing w:after="0"/>
        <w:ind w:firstLine="1418"/>
        <w:rPr>
          <w:rFonts w:ascii="Courier New" w:hAnsi="Courier New" w:cs="Courier New"/>
          <w:i/>
          <w:szCs w:val="18"/>
        </w:rPr>
      </w:pPr>
      <w:r w:rsidRPr="00FF1F38">
        <w:rPr>
          <w:rFonts w:ascii="Courier New" w:eastAsia="Times New Roman" w:hAnsi="Courier New" w:cs="Courier New"/>
          <w:i/>
          <w:szCs w:val="18"/>
          <w:lang w:val="fr-FR"/>
        </w:rPr>
        <w:t xml:space="preserve">  </w:t>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ELLIPSOID["GRS 1980",6378137.0,298.257222101],</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w:t>
      </w:r>
      <w:r w:rsidR="000979DA">
        <w:rPr>
          <w:rFonts w:ascii="Courier New" w:hAnsi="Courier New" w:cs="Courier New"/>
          <w:i/>
          <w:sz w:val="18"/>
          <w:szCs w:val="18"/>
        </w:rPr>
        <w:t>]</w:t>
      </w:r>
    </w:p>
    <w:p w:rsidR="00BE28D7"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PRIMEM["</w:t>
      </w:r>
      <w:smartTag w:uri="urn:schemas-microsoft-com:office:smarttags" w:element="City">
        <w:smartTag w:uri="urn:schemas-microsoft-com:office:smarttags" w:element="place">
          <w:r w:rsidR="007A4DD8" w:rsidRPr="00A301E0">
            <w:rPr>
              <w:rFonts w:ascii="Courier New" w:hAnsi="Courier New" w:cs="Courier New"/>
              <w:i/>
              <w:sz w:val="18"/>
              <w:szCs w:val="18"/>
            </w:rPr>
            <w:t>Greenwich</w:t>
          </w:r>
        </w:smartTag>
      </w:smartTag>
      <w:r w:rsidR="007A4DD8" w:rsidRPr="00A301E0">
        <w:rPr>
          <w:rFonts w:ascii="Courier New" w:hAnsi="Courier New" w:cs="Courier New"/>
          <w:i/>
          <w:sz w:val="18"/>
          <w:szCs w:val="18"/>
        </w:rPr>
        <w:t>",0]</w:t>
      </w:r>
    </w:p>
    <w:p w:rsidR="007A4DD8" w:rsidRPr="00A301E0" w:rsidRDefault="00BE28D7"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AXIS["latitude",NORTH],</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AXIS["longitude",EAST]</w:t>
      </w:r>
    </w:p>
    <w:p w:rsidR="007A4DD8" w:rsidRPr="00A301E0"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PROJECTION["UTM zone 10N"],</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PARAMETER["Latitude of origin",0.0],</w:t>
      </w:r>
    </w:p>
    <w:p w:rsidR="007A4DD8" w:rsidRPr="00A301E0" w:rsidRDefault="007A4DD8" w:rsidP="007A4DD8">
      <w:pPr>
        <w:keepNext/>
        <w:spacing w:after="0"/>
        <w:ind w:firstLine="1418"/>
        <w:rPr>
          <w:rFonts w:cs="Arial"/>
          <w:sz w:val="18"/>
          <w:szCs w:val="18"/>
        </w:rPr>
      </w:pPr>
      <w:r w:rsidRPr="00A301E0">
        <w:rPr>
          <w:rFonts w:ascii="Courier New" w:hAnsi="Courier New" w:cs="Courier New"/>
          <w:i/>
          <w:sz w:val="18"/>
          <w:szCs w:val="18"/>
        </w:rPr>
        <w:t xml:space="preserve">    </w:t>
      </w:r>
      <w:r w:rsidRPr="00A301E0">
        <w:rPr>
          <w:rFonts w:cs="Arial"/>
          <w:sz w:val="18"/>
          <w:szCs w:val="18"/>
        </w:rPr>
        <w:t>(four additional parameters omitted for brevity)</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AXIS["easting",EAST],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AXIS["northing",NORTH],</w:t>
      </w:r>
    </w:p>
    <w:p w:rsidR="000979DA" w:rsidRDefault="007A4DD8" w:rsidP="007A4DD8">
      <w:pPr>
        <w:spacing w:after="0"/>
        <w:ind w:firstLine="1418"/>
        <w:rPr>
          <w:rFonts w:ascii="Courier New" w:hAnsi="Courier New" w:cs="Courier New"/>
          <w:i/>
          <w:sz w:val="18"/>
          <w:szCs w:val="18"/>
        </w:rPr>
      </w:pPr>
      <w:r w:rsidRPr="00A301E0">
        <w:rPr>
          <w:rFonts w:ascii="Courier New" w:hAnsi="Courier New" w:cs="Courier New"/>
          <w:i/>
          <w:sz w:val="18"/>
          <w:szCs w:val="18"/>
        </w:rPr>
        <w:t xml:space="preserve">  UNIT["metre",1.0]</w:t>
      </w:r>
    </w:p>
    <w:p w:rsidR="007A4DD8" w:rsidRPr="00A301E0" w:rsidRDefault="007A4DD8" w:rsidP="007A4DD8">
      <w:pPr>
        <w:spacing w:after="0"/>
        <w:ind w:firstLine="1418"/>
      </w:pPr>
      <w:r w:rsidRPr="00A301E0">
        <w:rPr>
          <w:rFonts w:ascii="Courier New" w:eastAsia="Times New Roman" w:hAnsi="Courier New" w:cs="Courier New"/>
          <w:i/>
          <w:sz w:val="18"/>
          <w:szCs w:val="18"/>
        </w:rPr>
        <w:t>]</w:t>
      </w:r>
    </w:p>
    <w:p w:rsidR="007A4DD8" w:rsidRPr="00A301E0" w:rsidRDefault="007A4DD8" w:rsidP="007A4DD8">
      <w:pPr>
        <w:spacing w:after="0"/>
      </w:pPr>
    </w:p>
    <w:p w:rsidR="007A4DD8" w:rsidRPr="00A301E0" w:rsidRDefault="007A4DD8" w:rsidP="007A4DD8">
      <w:r w:rsidRPr="00A301E0">
        <w:t>If augmented to recognise the old keyword PROJCS as an alias of PROJCRS, WKT descriptions of projected CRSs written to the ISO</w:t>
      </w:r>
      <w:r w:rsidR="007F14C7">
        <w:t> </w:t>
      </w:r>
      <w:r w:rsidRPr="00A301E0">
        <w:t xml:space="preserve">19125-1:2004 and </w:t>
      </w:r>
      <w:r w:rsidR="0088008E">
        <w:t>OGC 0</w:t>
      </w:r>
      <w:r w:rsidRPr="00A301E0">
        <w:t xml:space="preserve">1-009 specifications should be readable by implementations that read strings conformant to this </w:t>
      </w:r>
      <w:r w:rsidR="00234037">
        <w:t>d</w:t>
      </w:r>
      <w:r w:rsidR="00990B2A">
        <w:t>ocument</w:t>
      </w:r>
      <w:r w:rsidRPr="00A301E0">
        <w:t xml:space="preserve"> but the string  may not be interpretable by machine.</w:t>
      </w:r>
    </w:p>
    <w:p w:rsidR="007A4DD8" w:rsidRPr="00A301E0" w:rsidRDefault="007A4DD8" w:rsidP="007A4DD8">
      <w:pPr>
        <w:pStyle w:val="a3"/>
      </w:pPr>
      <w:bookmarkStart w:id="459" w:name="_Toc380310738"/>
      <w:bookmarkStart w:id="460" w:name="_Toc522896235"/>
      <w:r w:rsidRPr="00A301E0">
        <w:t>Vertical CRS and engineering (local) CRS</w:t>
      </w:r>
      <w:bookmarkEnd w:id="459"/>
      <w:bookmarkEnd w:id="460"/>
    </w:p>
    <w:p w:rsidR="007A4DD8" w:rsidRPr="00A301E0" w:rsidRDefault="007A4DD8" w:rsidP="007A4DD8">
      <w:pPr>
        <w:rPr>
          <w:i/>
        </w:rPr>
      </w:pPr>
      <w:r w:rsidRPr="00A301E0">
        <w:t>ISO</w:t>
      </w:r>
      <w:r w:rsidR="007F14C7">
        <w:t> </w:t>
      </w:r>
      <w:r w:rsidRPr="00A301E0">
        <w:t>19125-1:2004 did not support these CRS types. The</w:t>
      </w:r>
      <w:r w:rsidR="007F14C7">
        <w:t xml:space="preserve"> </w:t>
      </w:r>
      <w:r w:rsidR="0088008E">
        <w:t>OGC 0</w:t>
      </w:r>
      <w:r w:rsidRPr="00A301E0">
        <w:t xml:space="preserve">1-009 specification did do so. In this </w:t>
      </w:r>
      <w:r w:rsidR="00234037">
        <w:t>d</w:t>
      </w:r>
      <w:r w:rsidR="00990B2A">
        <w:t>ocument</w:t>
      </w:r>
      <w:r w:rsidRPr="00A301E0">
        <w:t xml:space="preserve"> the following definitions from </w:t>
      </w:r>
      <w:r w:rsidR="0088008E">
        <w:t>OGC 0</w:t>
      </w:r>
      <w:r w:rsidRPr="00A301E0">
        <w:t>1-009 have been deprecated but are included here for the purposes of documenting backward compatibility:</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&lt;vertical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VERT_CS &lt;left delimiter&gt; &lt;vertical CRS name&gt; </w:t>
            </w:r>
          </w:p>
          <w:p w:rsidR="007A4DD8" w:rsidRPr="00A301E0" w:rsidRDefault="007A4DD8" w:rsidP="00E30BB7">
            <w:pPr>
              <w:spacing w:after="0"/>
              <w:jc w:val="left"/>
              <w:rPr>
                <w:i/>
              </w:rPr>
            </w:pPr>
            <w:r w:rsidRPr="00A301E0">
              <w:rPr>
                <w:i/>
              </w:rPr>
              <w:t xml:space="preserve">&lt;wkt separator&gt; &lt;vertical datum&gt; &lt;wkt separator&gt; &lt;length unit&gt; </w:t>
            </w:r>
          </w:p>
          <w:p w:rsidR="007A4DD8" w:rsidRPr="00A301E0" w:rsidRDefault="007A4DD8" w:rsidP="00E30BB7">
            <w:pPr>
              <w:spacing w:after="0"/>
              <w:jc w:val="left"/>
              <w:rPr>
                <w:i/>
              </w:rPr>
            </w:pPr>
            <w:r w:rsidRPr="00A301E0">
              <w:rPr>
                <w:i/>
              </w:rPr>
              <w:t>[ &lt;wkt separator&gt; &lt;axis&gt; ] &lt;right delimiter&gt;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&lt;engineering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LOCAL_CS &lt;left delimiter&gt; &lt;engineering CRS name&gt; </w:t>
            </w:r>
          </w:p>
          <w:p w:rsidR="007A4DD8" w:rsidRPr="00A301E0" w:rsidRDefault="007A4DD8" w:rsidP="00E30BB7">
            <w:pPr>
              <w:spacing w:after="0"/>
              <w:jc w:val="left"/>
              <w:rPr>
                <w:i/>
              </w:rPr>
            </w:pPr>
            <w:r w:rsidRPr="00A301E0">
              <w:rPr>
                <w:i/>
              </w:rPr>
              <w:t xml:space="preserve">&lt;wkt separator&gt; &lt;engineering datum&gt; &lt;wkt separator&gt; &lt;length unit&gt; </w:t>
            </w:r>
          </w:p>
          <w:p w:rsidR="007A4DD8" w:rsidRPr="00A301E0" w:rsidRDefault="007A4DD8" w:rsidP="00E30BB7">
            <w:pPr>
              <w:spacing w:after="0"/>
              <w:jc w:val="left"/>
              <w:rPr>
                <w:i/>
              </w:rPr>
            </w:pPr>
            <w:r w:rsidRPr="00A301E0">
              <w:rPr>
                <w:i/>
              </w:rPr>
              <w:t>[ &lt;wkt separator&gt; &lt;axis&gt; ] &lt;right delimiter&gt;</w:t>
            </w:r>
          </w:p>
          <w:p w:rsidR="007A4DD8" w:rsidRPr="00A301E0" w:rsidRDefault="007A4DD8" w:rsidP="00E30BB7">
            <w:pPr>
              <w:spacing w:after="0"/>
              <w:jc w:val="left"/>
              <w:rPr>
                <w:i/>
              </w:rPr>
            </w:pPr>
          </w:p>
        </w:tc>
      </w:tr>
    </w:tbl>
    <w:p w:rsidR="007A4DD8" w:rsidRPr="00A301E0" w:rsidRDefault="007A4DD8" w:rsidP="007A4DD8">
      <w:r w:rsidRPr="00A301E0">
        <w:lastRenderedPageBreak/>
        <w:t xml:space="preserve">As a consequence of the lack of backward compatibility with the component keywords and objects VERT_DATUM and LOCAL_DATUM objects as discussed in C.3.3, implementations reading strings conformant to this </w:t>
      </w:r>
      <w:r w:rsidR="00234037">
        <w:t>d</w:t>
      </w:r>
      <w:r w:rsidR="00990B2A">
        <w:t>ocument</w:t>
      </w:r>
      <w:r w:rsidRPr="00A301E0">
        <w:t xml:space="preserve"> have no backward compatibility with the VERT_CS or LOCAL_CS objects.</w:t>
      </w:r>
    </w:p>
    <w:p w:rsidR="007A4DD8" w:rsidRPr="00A301E0" w:rsidRDefault="007A4DD8" w:rsidP="007A4DD8">
      <w:pPr>
        <w:pStyle w:val="a3"/>
      </w:pPr>
      <w:bookmarkStart w:id="461" w:name="_Toc380310739"/>
      <w:bookmarkStart w:id="462" w:name="_Toc522896236"/>
      <w:r w:rsidRPr="00A301E0">
        <w:t>Compound CRS</w:t>
      </w:r>
      <w:bookmarkEnd w:id="461"/>
      <w:bookmarkEnd w:id="462"/>
    </w:p>
    <w:p w:rsidR="007A4DD8" w:rsidRPr="00A301E0" w:rsidRDefault="007A4DD8" w:rsidP="007A4DD8">
      <w:pPr>
        <w:rPr>
          <w:i/>
        </w:rPr>
      </w:pPr>
      <w:r w:rsidRPr="00A301E0">
        <w:t>ISO</w:t>
      </w:r>
      <w:r w:rsidR="007F14C7">
        <w:t> </w:t>
      </w:r>
      <w:r w:rsidRPr="00A301E0">
        <w:t xml:space="preserve">19125-1:2004 did not support this CRS type. The </w:t>
      </w:r>
      <w:r w:rsidR="0088008E">
        <w:t>OGC 0</w:t>
      </w:r>
      <w:r w:rsidRPr="00A301E0">
        <w:t xml:space="preserve">1-009 specification did do so. In this </w:t>
      </w:r>
      <w:r w:rsidR="00234037">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&lt;compound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COMPD_CS &lt;left delimiter&gt; &lt;compound CRS name&gt; </w:t>
            </w:r>
          </w:p>
          <w:p w:rsidR="007A4DD8" w:rsidRPr="00A301E0" w:rsidRDefault="007A4DD8" w:rsidP="00E30BB7">
            <w:pPr>
              <w:spacing w:after="0"/>
              <w:jc w:val="left"/>
              <w:rPr>
                <w:i/>
              </w:rPr>
            </w:pPr>
            <w:r w:rsidRPr="00A301E0">
              <w:rPr>
                <w:i/>
              </w:rPr>
              <w:t xml:space="preserve">&lt;wkt separator&gt; &lt;coordinate reference system&gt; </w:t>
            </w:r>
          </w:p>
          <w:p w:rsidR="007A4DD8" w:rsidRPr="00A301E0" w:rsidRDefault="007A4DD8" w:rsidP="00E30BB7">
            <w:pPr>
              <w:spacing w:after="0"/>
              <w:jc w:val="left"/>
              <w:rPr>
                <w:i/>
              </w:rPr>
            </w:pPr>
            <w:r w:rsidRPr="00A301E0">
              <w:rPr>
                <w:i/>
              </w:rPr>
              <w:t>&lt;wkt separator&gt; &lt;coordinate reference system&gt;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This definition allows any combination of CRS types, for example two horizontal CRSs. This </w:t>
      </w:r>
      <w:r w:rsidR="00234037">
        <w:t>d</w:t>
      </w:r>
      <w:r w:rsidR="00990B2A">
        <w:t>ocument</w:t>
      </w:r>
      <w:r w:rsidRPr="00A301E0">
        <w:t xml:space="preserve"> constrains permissible combinations. In practice WKT strings written to the </w:t>
      </w:r>
      <w:r w:rsidR="0088008E">
        <w:t>OGC 0</w:t>
      </w:r>
      <w:r w:rsidRPr="00A301E0">
        <w:t xml:space="preserve">1-009 specification are likely to be a combination permitted by this </w:t>
      </w:r>
      <w:r w:rsidR="00234037">
        <w:t>d</w:t>
      </w:r>
      <w:r w:rsidR="00990B2A">
        <w:t>ocument</w:t>
      </w:r>
      <w:r w:rsidRPr="00A301E0">
        <w:t xml:space="preserve">, one of which will be vertical and one of which will probably be geographic 2D or projected but could be engineering (local). However as a consequence of the lack of backward compatibility with the keywords and objects VERT_DATUM and LOCAL_DATUM objects as discussed in </w:t>
      </w:r>
      <w:r>
        <w:t>C</w:t>
      </w:r>
      <w:r w:rsidRPr="00A301E0">
        <w:t xml:space="preserve">.3.3 and </w:t>
      </w:r>
      <w:r>
        <w:t>C</w:t>
      </w:r>
      <w:r w:rsidRPr="00A301E0">
        <w:t xml:space="preserve">.4.3, this </w:t>
      </w:r>
      <w:r w:rsidR="00234037">
        <w:t>d</w:t>
      </w:r>
      <w:r w:rsidR="00990B2A">
        <w:t>ocument</w:t>
      </w:r>
      <w:r w:rsidRPr="00A301E0">
        <w:t xml:space="preserve"> has no backward compatibility with the COMPD_CS object.</w:t>
      </w:r>
    </w:p>
    <w:p w:rsidR="007A4DD8" w:rsidRPr="00A301E0" w:rsidRDefault="007A4DD8" w:rsidP="007A4DD8">
      <w:pPr>
        <w:pStyle w:val="a3"/>
      </w:pPr>
      <w:bookmarkStart w:id="463" w:name="_Toc380310740"/>
      <w:bookmarkStart w:id="464" w:name="_Toc522896237"/>
      <w:r w:rsidRPr="00A301E0">
        <w:t>Fitted CS</w:t>
      </w:r>
      <w:bookmarkEnd w:id="463"/>
      <w:bookmarkEnd w:id="464"/>
    </w:p>
    <w:p w:rsidR="007A4DD8" w:rsidRPr="00A301E0" w:rsidRDefault="0088008E" w:rsidP="007A4DD8">
      <w:r>
        <w:t>OGC 0</w:t>
      </w:r>
      <w:r w:rsidR="007A4DD8" w:rsidRPr="00A301E0">
        <w:t xml:space="preserve">1-009 describes a FITTED_CS object. </w:t>
      </w:r>
      <w:r w:rsidR="007A4DD8" w:rsidRPr="003D6EAE">
        <w:rPr>
          <w:rFonts w:cs="Arial"/>
        </w:rPr>
        <w:t>This is functionally equivalent to ISO</w:t>
      </w:r>
      <w:r w:rsidR="007F14C7">
        <w:rPr>
          <w:rFonts w:cs="Arial"/>
        </w:rPr>
        <w:t> </w:t>
      </w:r>
      <w:r w:rsidR="007A4DD8" w:rsidRPr="003D6EAE">
        <w:rPr>
          <w:rFonts w:cs="Arial"/>
        </w:rPr>
        <w:t>19111 SC_DerivedCRS with the deriving conversion expressed as a CT_MathTransform and applied in the reverse direction (</w:t>
      </w:r>
      <w:r w:rsidR="007A4DD8" w:rsidRPr="003D6EAE">
        <w:rPr>
          <w:rFonts w:cs="Arial"/>
          <w:i/>
          <w:iCs/>
        </w:rPr>
        <w:t>to</w:t>
      </w:r>
      <w:r w:rsidR="007A4DD8" w:rsidRPr="003D6EAE">
        <w:rPr>
          <w:rFonts w:cs="Arial"/>
        </w:rPr>
        <w:t xml:space="preserve"> the base CRS instead than </w:t>
      </w:r>
      <w:r w:rsidR="007A4DD8" w:rsidRPr="003D6EAE">
        <w:rPr>
          <w:rFonts w:cs="Arial"/>
          <w:i/>
          <w:iCs/>
        </w:rPr>
        <w:t>from</w:t>
      </w:r>
      <w:r w:rsidR="007A4DD8" w:rsidRPr="003D6EAE">
        <w:rPr>
          <w:rFonts w:cs="Arial"/>
        </w:rPr>
        <w:t xml:space="preserve"> it). </w:t>
      </w:r>
      <w:r w:rsidR="007A4DD8" w:rsidRPr="003D6EAE">
        <w:rPr>
          <w:rStyle w:val="HTMLTypewriter"/>
          <w:rFonts w:eastAsia="MS Mincho" w:cs="Arial"/>
        </w:rPr>
        <w:t>CT_MathTransform</w:t>
      </w:r>
      <w:r w:rsidR="007A4DD8" w:rsidRPr="003D6EAE">
        <w:rPr>
          <w:rFonts w:cs="Arial"/>
        </w:rPr>
        <w:t xml:space="preserve"> is basically equivalent to ISO</w:t>
      </w:r>
      <w:r w:rsidR="007F14C7">
        <w:rPr>
          <w:rFonts w:cs="Arial"/>
        </w:rPr>
        <w:t> </w:t>
      </w:r>
      <w:r w:rsidR="007A4DD8" w:rsidRPr="003D6EAE">
        <w:rPr>
          <w:rFonts w:cs="Arial"/>
        </w:rPr>
        <w:t xml:space="preserve">19111 </w:t>
      </w:r>
      <w:r w:rsidR="007A4DD8" w:rsidRPr="003D6EAE">
        <w:rPr>
          <w:rStyle w:val="HTMLTypewriter"/>
          <w:rFonts w:eastAsia="MS Mincho" w:cs="Arial"/>
        </w:rPr>
        <w:t>CC_CoordinateOperation</w:t>
      </w:r>
      <w:r w:rsidR="007A4DD8" w:rsidRPr="003D6EAE">
        <w:rPr>
          <w:rFonts w:cs="Arial"/>
        </w:rPr>
        <w:t xml:space="preserve">, except that </w:t>
      </w:r>
      <w:r w:rsidR="007A4DD8" w:rsidRPr="003D6EAE">
        <w:rPr>
          <w:rStyle w:val="HTMLTypewriter"/>
          <w:rFonts w:eastAsia="MS Mincho" w:cs="Arial"/>
        </w:rPr>
        <w:t>CT_MathTransform</w:t>
      </w:r>
      <w:r w:rsidR="007A4DD8" w:rsidRPr="003D6EAE">
        <w:rPr>
          <w:rFonts w:cs="Arial"/>
        </w:rPr>
        <w:t xml:space="preserve"> is not restricted to operation</w:t>
      </w:r>
      <w:r w:rsidR="007A4DD8">
        <w:rPr>
          <w:rFonts w:cs="Arial"/>
        </w:rPr>
        <w:t>s</w:t>
      </w:r>
      <w:r w:rsidR="007A4DD8" w:rsidRPr="003D6EAE">
        <w:rPr>
          <w:rFonts w:cs="Arial"/>
        </w:rPr>
        <w:t xml:space="preserve"> on</w:t>
      </w:r>
      <w:r w:rsidR="007A4DD8">
        <w:rPr>
          <w:rFonts w:cs="Arial"/>
        </w:rPr>
        <w:t xml:space="preserve"> coordinates; for this reason</w:t>
      </w:r>
      <w:r w:rsidR="007A4DD8" w:rsidRPr="003D6EAE">
        <w:rPr>
          <w:rFonts w:cs="Arial"/>
        </w:rPr>
        <w:t xml:space="preserve"> </w:t>
      </w:r>
      <w:r w:rsidR="007A4DD8" w:rsidRPr="003D6EAE">
        <w:rPr>
          <w:rStyle w:val="HTMLTypewriter"/>
          <w:rFonts w:eastAsia="MS Mincho" w:cs="Arial"/>
        </w:rPr>
        <w:t>CT_MathTransform</w:t>
      </w:r>
      <w:r w:rsidR="007A4DD8" w:rsidRPr="003D6EAE">
        <w:rPr>
          <w:rFonts w:cs="Arial"/>
        </w:rPr>
        <w:t xml:space="preserve"> do</w:t>
      </w:r>
      <w:r w:rsidR="007A4DD8">
        <w:rPr>
          <w:rFonts w:cs="Arial"/>
        </w:rPr>
        <w:t>es</w:t>
      </w:r>
      <w:r w:rsidR="007A4DD8" w:rsidRPr="003D6EAE">
        <w:rPr>
          <w:rFonts w:cs="Arial"/>
        </w:rPr>
        <w:t xml:space="preserve"> not have </w:t>
      </w:r>
      <w:r w:rsidR="007A4DD8" w:rsidRPr="003D6EAE">
        <w:rPr>
          <w:rStyle w:val="HTMLTypewriter"/>
          <w:rFonts w:eastAsia="MS Mincho" w:cs="Arial"/>
        </w:rPr>
        <w:t>sourceCRS</w:t>
      </w:r>
      <w:r w:rsidR="007A4DD8" w:rsidRPr="003D6EAE">
        <w:rPr>
          <w:rFonts w:cs="Arial"/>
        </w:rPr>
        <w:t xml:space="preserve"> and </w:t>
      </w:r>
      <w:r w:rsidR="007A4DD8" w:rsidRPr="003D6EAE">
        <w:rPr>
          <w:rStyle w:val="HTMLTypewriter"/>
          <w:rFonts w:eastAsia="MS Mincho" w:cs="Arial"/>
        </w:rPr>
        <w:t>targetCRS</w:t>
      </w:r>
      <w:r w:rsidR="007A4DD8" w:rsidRPr="003D6EAE">
        <w:rPr>
          <w:rFonts w:cs="Arial"/>
        </w:rPr>
        <w:t xml:space="preserve"> properties. This </w:t>
      </w:r>
      <w:r w:rsidR="00234037">
        <w:rPr>
          <w:rFonts w:cs="Arial"/>
        </w:rPr>
        <w:t>d</w:t>
      </w:r>
      <w:r w:rsidR="00990B2A">
        <w:rPr>
          <w:rFonts w:cs="Arial"/>
        </w:rPr>
        <w:t>ocument</w:t>
      </w:r>
      <w:r w:rsidR="007A4DD8" w:rsidRPr="003D6EAE">
        <w:rPr>
          <w:rFonts w:cs="Arial"/>
        </w:rPr>
        <w:t xml:space="preserve"> does not attempt to maintain backward compatibility</w:t>
      </w:r>
      <w:r w:rsidR="007A4DD8" w:rsidRPr="003D6EAE">
        <w:t xml:space="preserve"> with this </w:t>
      </w:r>
      <w:r w:rsidR="007A4DD8" w:rsidRPr="00A301E0">
        <w:t xml:space="preserve">FITTED_CS </w:t>
      </w:r>
      <w:r w:rsidR="007A4DD8" w:rsidRPr="003D6EAE">
        <w:t>object because of the differences in the modelling.</w:t>
      </w:r>
    </w:p>
    <w:p w:rsidR="007A4DD8" w:rsidRPr="00A301E0" w:rsidRDefault="007A4DD8" w:rsidP="007A4DD8">
      <w:pPr>
        <w:pStyle w:val="a2"/>
      </w:pPr>
      <w:bookmarkStart w:id="465" w:name="_Toc380310741"/>
      <w:bookmarkStart w:id="466" w:name="_Toc522896238"/>
      <w:r w:rsidRPr="00A301E0">
        <w:t>Backward compatibility of coordinate operations</w:t>
      </w:r>
      <w:bookmarkEnd w:id="465"/>
      <w:bookmarkEnd w:id="466"/>
    </w:p>
    <w:p w:rsidR="007A4DD8" w:rsidRPr="00A301E0" w:rsidRDefault="0088008E" w:rsidP="007A4DD8">
      <w:pPr>
        <w:rPr>
          <w:i/>
        </w:rPr>
      </w:pPr>
      <w:r>
        <w:t>OGC 0</w:t>
      </w:r>
      <w:r w:rsidR="007A4DD8" w:rsidRPr="00A301E0">
        <w:t>1-009 defines a math transform object.</w:t>
      </w:r>
    </w:p>
    <w:tbl>
      <w:tblPr>
        <w:tblW w:w="0" w:type="auto"/>
        <w:tblLayout w:type="fixed"/>
        <w:tblLook w:val="000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&lt;math transform&gt;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&lt;param mt&gt; | &lt;concat mt&gt; |  &lt;inv mt&gt; | &lt;passthrough mt&gt;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&lt;param mt&gt;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PARAM_MT &lt;left delimiter&gt; &lt;classification name&gt; </w:t>
            </w:r>
          </w:p>
          <w:p w:rsidR="007A4DD8" w:rsidRPr="00A301E0" w:rsidRDefault="007A4DD8" w:rsidP="00E30BB7">
            <w:pPr>
              <w:keepNext/>
              <w:spacing w:after="0"/>
              <w:jc w:val="left"/>
              <w:rPr>
                <w:i/>
              </w:rPr>
            </w:pPr>
            <w:r w:rsidRPr="00A301E0">
              <w:rPr>
                <w:i/>
              </w:rPr>
              <w:t>{ &lt;wkt separator&gt; &lt;operation parameter }…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The PARAM_MT object requires a subset of the attributes for &lt;coordinate operation&gt; defined in </w:t>
      </w:r>
      <w:r>
        <w:t>17</w:t>
      </w:r>
      <w:r w:rsidRPr="00A301E0">
        <w:t xml:space="preserve">.1. However as it is missing several other attributes mandatory in &lt;coordinate operation&gt; (source and target CRSs, clear distinction between operation and operation method), implementations written to this </w:t>
      </w:r>
      <w:r w:rsidR="00234037">
        <w:t>d</w:t>
      </w:r>
      <w:r w:rsidR="00990B2A">
        <w:t>ocument</w:t>
      </w:r>
      <w:r w:rsidRPr="00A301E0">
        <w:t xml:space="preserve"> have no backward compatibility with the math transform object.</w:t>
      </w:r>
    </w:p>
    <w:p w:rsidR="00BE28D7" w:rsidRDefault="00BE28D7">
      <w:pPr>
        <w:spacing w:after="0" w:line="240" w:lineRule="auto"/>
        <w:jc w:val="left"/>
        <w:rPr>
          <w:b/>
          <w:sz w:val="24"/>
        </w:rPr>
      </w:pPr>
      <w:bookmarkStart w:id="467" w:name="_Toc380310742"/>
      <w:r>
        <w:br w:type="page"/>
      </w:r>
    </w:p>
    <w:p w:rsidR="007A4DD8" w:rsidRDefault="00944C1F" w:rsidP="00944C1F">
      <w:pPr>
        <w:pStyle w:val="a2"/>
      </w:pPr>
      <w:bookmarkStart w:id="468" w:name="_Toc522896239"/>
      <w:r w:rsidRPr="00A301E0">
        <w:lastRenderedPageBreak/>
        <w:t xml:space="preserve">Mapping of tokens and keywords from previous versions of CRS </w:t>
      </w:r>
      <w:r w:rsidR="00CC73F8">
        <w:t>WKT</w:t>
      </w:r>
      <w:r w:rsidR="002C0EA6" w:rsidRPr="00A301E0">
        <w:t xml:space="preserve"> </w:t>
      </w:r>
      <w:r w:rsidRPr="00A301E0">
        <w:t xml:space="preserve">to this </w:t>
      </w:r>
      <w:bookmarkEnd w:id="467"/>
      <w:r w:rsidR="00234037">
        <w:t>d</w:t>
      </w:r>
      <w:r w:rsidR="00990B2A">
        <w:t>ocument</w:t>
      </w:r>
      <w:bookmarkEnd w:id="468"/>
    </w:p>
    <w:p w:rsidR="007A4DD8" w:rsidRDefault="00944C1F" w:rsidP="00944C1F">
      <w:pPr>
        <w:pStyle w:val="Tabletitle"/>
      </w:pPr>
      <w:r>
        <w:t>Table </w:t>
      </w:r>
      <w:r w:rsidR="005E102E">
        <w:fldChar w:fldCharType="begin"/>
      </w:r>
      <w:r>
        <w:instrText xml:space="preserve">\IF </w:instrText>
      </w:r>
      <w:fldSimple w:instr="SEQ aaa \c ">
        <w:r w:rsidR="00D37977">
          <w:rPr>
            <w:noProof/>
          </w:rPr>
          <w:instrText>3</w:instrText>
        </w:r>
      </w:fldSimple>
      <w:r>
        <w:instrText>&gt;= 1 "</w:instrText>
      </w:r>
      <w:fldSimple w:instr="SEQ aaa \c \* ALPHABETIC ">
        <w:r w:rsidR="00D37977">
          <w:rPr>
            <w:noProof/>
          </w:rPr>
          <w:instrText>C</w:instrText>
        </w:r>
      </w:fldSimple>
      <w:r>
        <w:instrText xml:space="preserve">." </w:instrText>
      </w:r>
      <w:r w:rsidR="005E102E">
        <w:fldChar w:fldCharType="separate"/>
      </w:r>
      <w:r w:rsidR="00D37977">
        <w:rPr>
          <w:noProof/>
        </w:rPr>
        <w:t>C.</w:t>
      </w:r>
      <w:r w:rsidR="005E102E">
        <w:fldChar w:fldCharType="end"/>
      </w:r>
      <w:fldSimple w:instr="SEQ Table ">
        <w:r w:rsidR="00D37977">
          <w:rPr>
            <w:noProof/>
          </w:rPr>
          <w:t>2</w:t>
        </w:r>
      </w:fldSimple>
      <w:r>
        <w:t xml:space="preserve"> — Mapping of BNF tokens and keywords between previous versions of CRS WKT and this </w:t>
      </w:r>
      <w:r w:rsidR="00234037">
        <w:t>d</w:t>
      </w:r>
      <w:r w:rsidR="00990B2A">
        <w:t>ocument</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14"/>
        <w:gridCol w:w="1814"/>
        <w:gridCol w:w="2552"/>
        <w:gridCol w:w="3742"/>
      </w:tblGrid>
      <w:tr w:rsidR="00E16FB9"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Comment</w:t>
            </w: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Coordinate Reference Systems</w:t>
            </w:r>
          </w:p>
        </w:tc>
      </w:tr>
      <w:tr w:rsidR="00E16FB9" w:rsidTr="00653694">
        <w:tc>
          <w:tcPr>
            <w:tcW w:w="1814"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rsidRPr="00E16FB9">
              <w:t>&lt;coordinate system&gt;</w:t>
            </w:r>
          </w:p>
        </w:tc>
        <w:tc>
          <w:tcPr>
            <w:tcW w:w="1814"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rsidRPr="00E16FB9">
              <w:t>&lt;coordinate system&gt;</w:t>
            </w:r>
          </w:p>
        </w:tc>
        <w:tc>
          <w:tcPr>
            <w:tcW w:w="2552"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t>&lt;</w:t>
            </w:r>
            <w:r w:rsidRPr="00E16FB9">
              <w:t>coordinate reference system&gt;</w:t>
            </w:r>
          </w:p>
        </w:tc>
        <w:tc>
          <w:tcPr>
            <w:tcW w:w="3742" w:type="dxa"/>
            <w:tcBorders>
              <w:top w:val="single" w:sz="12" w:space="0" w:color="auto"/>
            </w:tcBorders>
            <w:shd w:val="clear" w:color="auto" w:fill="auto"/>
            <w:tcMar>
              <w:left w:w="57" w:type="dxa"/>
              <w:right w:w="57" w:type="dxa"/>
            </w:tcMar>
          </w:tcPr>
          <w:p w:rsidR="00E16FB9" w:rsidRDefault="0088008E" w:rsidP="00653694">
            <w:pPr>
              <w:pStyle w:val="Tabletext9"/>
              <w:jc w:val="left"/>
            </w:pPr>
            <w:r>
              <w:t>ISO 1</w:t>
            </w:r>
            <w:r w:rsidR="00E16FB9" w:rsidRPr="00E16FB9">
              <w:t>9125-1:2004 uses the term SRS</w:t>
            </w:r>
            <w:r w:rsidR="004322A8">
              <w:t xml:space="preserve"> (Spatial Reference System)</w:t>
            </w:r>
            <w:r w:rsidR="00E16FB9" w:rsidRPr="00E16FB9">
              <w:t xml:space="preserve">. SRS is a superset which includes CRS and spatial referencing by geographic identifier. But in </w:t>
            </w:r>
            <w:r>
              <w:t>ISO 1</w:t>
            </w:r>
            <w:r w:rsidR="00E16FB9" w:rsidRPr="00E16FB9">
              <w:t>9125-1 only CRS concepts are described.</w:t>
            </w:r>
          </w:p>
          <w:p w:rsidR="00E16FB9" w:rsidRDefault="00E16FB9" w:rsidP="00653694">
            <w:pPr>
              <w:pStyle w:val="Tabletext9"/>
              <w:jc w:val="left"/>
            </w:pPr>
            <w:r w:rsidRPr="00E16FB9">
              <w:t xml:space="preserve">Previous specifications of CRS WKT have used the term coordinate system for the </w:t>
            </w:r>
            <w:r w:rsidR="0088008E">
              <w:t>ISO 1</w:t>
            </w:r>
            <w:r w:rsidRPr="00E16FB9">
              <w:t xml:space="preserve">9111 concept of coordinate reference system. In </w:t>
            </w:r>
            <w:r w:rsidR="0088008E">
              <w:t>ISO 1</w:t>
            </w:r>
            <w:r w:rsidRPr="00E16FB9">
              <w:t xml:space="preserve">9111 and this </w:t>
            </w:r>
            <w:r w:rsidR="00234037">
              <w:t>d</w:t>
            </w:r>
            <w:r w:rsidR="00990B2A">
              <w:t>ocument</w:t>
            </w:r>
            <w:r w:rsidRPr="00E16FB9">
              <w:t>, 'coordinate system' is used for a different concept, limited to describing the axes of a CRS.</w:t>
            </w:r>
          </w:p>
        </w:tc>
      </w:tr>
      <w:tr w:rsidR="00E16FB9" w:rsidTr="00653694">
        <w:tc>
          <w:tcPr>
            <w:tcW w:w="1814" w:type="dxa"/>
            <w:tcBorders>
              <w:bottom w:val="single" w:sz="12" w:space="0" w:color="auto"/>
            </w:tcBorders>
            <w:shd w:val="clear" w:color="auto" w:fill="auto"/>
            <w:tcMar>
              <w:left w:w="57" w:type="dxa"/>
              <w:right w:w="57" w:type="dxa"/>
            </w:tcMar>
          </w:tcPr>
          <w:p w:rsidR="00E16FB9" w:rsidRPr="001400E2" w:rsidRDefault="00E16FB9" w:rsidP="00653694">
            <w:pPr>
              <w:pStyle w:val="Tabletext9"/>
              <w:jc w:val="left"/>
            </w:pPr>
            <w:r w:rsidRPr="001400E2">
              <w:t>&lt;name&gt;</w:t>
            </w:r>
          </w:p>
        </w:tc>
        <w:tc>
          <w:tcPr>
            <w:tcW w:w="1814" w:type="dxa"/>
            <w:tcBorders>
              <w:bottom w:val="single" w:sz="12" w:space="0" w:color="auto"/>
            </w:tcBorders>
            <w:shd w:val="clear" w:color="auto" w:fill="auto"/>
            <w:tcMar>
              <w:left w:w="57" w:type="dxa"/>
              <w:right w:w="57" w:type="dxa"/>
            </w:tcMar>
          </w:tcPr>
          <w:p w:rsidR="00E16FB9" w:rsidRPr="001400E2" w:rsidRDefault="00E16FB9" w:rsidP="00653694">
            <w:pPr>
              <w:pStyle w:val="Tabletext9"/>
              <w:jc w:val="left"/>
            </w:pPr>
            <w:r w:rsidRPr="001400E2">
              <w:t>&lt;cs name&gt;</w:t>
            </w:r>
          </w:p>
        </w:tc>
        <w:tc>
          <w:tcPr>
            <w:tcW w:w="2552" w:type="dxa"/>
            <w:tcBorders>
              <w:bottom w:val="single" w:sz="12" w:space="0" w:color="auto"/>
            </w:tcBorders>
            <w:shd w:val="clear" w:color="auto" w:fill="auto"/>
            <w:tcMar>
              <w:left w:w="57" w:type="dxa"/>
              <w:right w:w="57" w:type="dxa"/>
            </w:tcMar>
          </w:tcPr>
          <w:p w:rsidR="00E16FB9" w:rsidRDefault="00E16FB9" w:rsidP="00653694">
            <w:pPr>
              <w:pStyle w:val="Tabletext9"/>
              <w:jc w:val="left"/>
            </w:pPr>
            <w:r w:rsidRPr="001400E2">
              <w:t>&lt;crs name&gt;</w:t>
            </w:r>
          </w:p>
        </w:tc>
        <w:tc>
          <w:tcPr>
            <w:tcW w:w="3742" w:type="dxa"/>
            <w:tcBorders>
              <w:bottom w:val="single" w:sz="12" w:space="0" w:color="auto"/>
            </w:tcBorders>
            <w:shd w:val="clear" w:color="auto" w:fill="auto"/>
            <w:tcMar>
              <w:left w:w="57" w:type="dxa"/>
              <w:right w:w="57" w:type="dxa"/>
            </w:tcMar>
          </w:tcPr>
          <w:p w:rsidR="00E16FB9" w:rsidRDefault="00E16FB9" w:rsidP="00653694">
            <w:pPr>
              <w:pStyle w:val="Tabletext9"/>
              <w:jc w:val="left"/>
            </w:pP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geocentric Cartesian coordinate system</w:t>
            </w:r>
          </w:p>
        </w:tc>
      </w:tr>
      <w:tr w:rsidR="00E16FB9" w:rsidTr="00653694">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&lt;geocentric cs&gt;</w:t>
            </w:r>
          </w:p>
        </w:tc>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&lt;geocentric cs&gt;</w:t>
            </w:r>
          </w:p>
        </w:tc>
        <w:tc>
          <w:tcPr>
            <w:tcW w:w="255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&lt;geodetic crs&gt;</w:t>
            </w:r>
          </w:p>
        </w:tc>
        <w:tc>
          <w:tcPr>
            <w:tcW w:w="374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E16FB9" w:rsidTr="00653694">
        <w:tc>
          <w:tcPr>
            <w:tcW w:w="1814"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GEOCCS</w:t>
            </w:r>
          </w:p>
        </w:tc>
        <w:tc>
          <w:tcPr>
            <w:tcW w:w="1814"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GEOCCS</w:t>
            </w:r>
          </w:p>
        </w:tc>
        <w:tc>
          <w:tcPr>
            <w:tcW w:w="2552"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GEODCRS | GEODETICCRS</w:t>
            </w:r>
          </w:p>
        </w:tc>
        <w:tc>
          <w:tcPr>
            <w:tcW w:w="3742"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ellipsoidal 3D coordinate system</w:t>
            </w:r>
          </w:p>
        </w:tc>
      </w:tr>
      <w:tr w:rsidR="00141A68" w:rsidTr="00653694">
        <w:tc>
          <w:tcPr>
            <w:tcW w:w="1814"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1814" w:type="dxa"/>
            <w:vMerge w:val="restart"/>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2552"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r>
              <w:t>&lt;geodetic crs&gt;</w:t>
            </w:r>
          </w:p>
        </w:tc>
        <w:tc>
          <w:tcPr>
            <w:tcW w:w="3742"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r>
      <w:tr w:rsidR="00141A68" w:rsidTr="00653694">
        <w:tc>
          <w:tcPr>
            <w:tcW w:w="1814" w:type="dxa"/>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r>
              <w:t>(see comment)</w:t>
            </w:r>
          </w:p>
        </w:tc>
        <w:tc>
          <w:tcPr>
            <w:tcW w:w="1814" w:type="dxa"/>
            <w:vMerge/>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2552" w:type="dxa"/>
            <w:tcBorders>
              <w:bottom w:val="single" w:sz="12" w:space="0" w:color="auto"/>
            </w:tcBorders>
            <w:shd w:val="clear" w:color="auto" w:fill="auto"/>
            <w:tcMar>
              <w:left w:w="57" w:type="dxa"/>
              <w:right w:w="57" w:type="dxa"/>
            </w:tcMar>
          </w:tcPr>
          <w:p w:rsidR="00141A68" w:rsidRPr="00522C39" w:rsidRDefault="00C00D6D" w:rsidP="00C00D6D">
            <w:pPr>
              <w:pStyle w:val="Tabletext9"/>
              <w:jc w:val="left"/>
            </w:pPr>
            <w:r>
              <w:t xml:space="preserve">GEOGCRS </w:t>
            </w:r>
            <w:r w:rsidR="00141A68">
              <w:t xml:space="preserve">| </w:t>
            </w:r>
            <w:r>
              <w:t>GEOGRAPHICCRS</w:t>
            </w:r>
          </w:p>
        </w:tc>
        <w:tc>
          <w:tcPr>
            <w:tcW w:w="3742" w:type="dxa"/>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r w:rsidRPr="00E16FB9">
              <w:t xml:space="preserve">In </w:t>
            </w:r>
            <w:r w:rsidR="0088008E">
              <w:t>OGC 0</w:t>
            </w:r>
            <w:r w:rsidRPr="00E16FB9">
              <w:t>6-103r4 this concept appears as an extension to GEOGCS where a third axis is optional</w:t>
            </w: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ellipsoidal 2D coordinate system</w:t>
            </w:r>
          </w:p>
        </w:tc>
      </w:tr>
      <w:tr w:rsidR="00E16FB9" w:rsidTr="00653694">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t>&lt;geographic cs&gt;</w:t>
            </w:r>
          </w:p>
        </w:tc>
        <w:tc>
          <w:tcPr>
            <w:tcW w:w="1814" w:type="dxa"/>
            <w:tcBorders>
              <w:top w:val="single" w:sz="12" w:space="0" w:color="auto"/>
            </w:tcBorders>
            <w:shd w:val="clear" w:color="auto" w:fill="auto"/>
            <w:tcMar>
              <w:left w:w="57" w:type="dxa"/>
              <w:right w:w="57" w:type="dxa"/>
            </w:tcMar>
          </w:tcPr>
          <w:p w:rsidR="00E16FB9" w:rsidRPr="00522C39" w:rsidRDefault="006A6864" w:rsidP="00653694">
            <w:pPr>
              <w:pStyle w:val="Tabletext9"/>
              <w:jc w:val="left"/>
            </w:pPr>
            <w:r>
              <w:t>&lt;geographic cs&gt;</w:t>
            </w:r>
          </w:p>
        </w:tc>
        <w:tc>
          <w:tcPr>
            <w:tcW w:w="2552" w:type="dxa"/>
            <w:tcBorders>
              <w:top w:val="single" w:sz="12" w:space="0" w:color="auto"/>
            </w:tcBorders>
            <w:shd w:val="clear" w:color="auto" w:fill="auto"/>
            <w:tcMar>
              <w:left w:w="57" w:type="dxa"/>
              <w:right w:w="57" w:type="dxa"/>
            </w:tcMar>
          </w:tcPr>
          <w:p w:rsidR="00E16FB9" w:rsidRPr="00522C39" w:rsidRDefault="006A6864" w:rsidP="00653694">
            <w:pPr>
              <w:pStyle w:val="Tabletext9"/>
              <w:jc w:val="left"/>
            </w:pPr>
            <w:r w:rsidRPr="006A6864">
              <w:t>&lt;geodetic crs&gt;</w:t>
            </w:r>
          </w:p>
        </w:tc>
        <w:tc>
          <w:tcPr>
            <w:tcW w:w="374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6A6864" w:rsidRPr="006A6864" w:rsidTr="00653694">
        <w:tc>
          <w:tcPr>
            <w:tcW w:w="1814" w:type="dxa"/>
            <w:tcBorders>
              <w:bottom w:val="single" w:sz="12" w:space="0" w:color="auto"/>
            </w:tcBorders>
            <w:shd w:val="clear" w:color="auto" w:fill="auto"/>
            <w:tcMar>
              <w:left w:w="57" w:type="dxa"/>
              <w:right w:w="57" w:type="dxa"/>
            </w:tcMar>
          </w:tcPr>
          <w:p w:rsidR="006A6864" w:rsidRPr="008D03EA" w:rsidRDefault="006A6864" w:rsidP="00653694">
            <w:pPr>
              <w:pStyle w:val="Tabletext9"/>
              <w:jc w:val="left"/>
            </w:pPr>
            <w:r w:rsidRPr="008D03EA">
              <w:t>GEOGCS</w:t>
            </w:r>
          </w:p>
        </w:tc>
        <w:tc>
          <w:tcPr>
            <w:tcW w:w="1814" w:type="dxa"/>
            <w:tcBorders>
              <w:bottom w:val="single" w:sz="12" w:space="0" w:color="auto"/>
            </w:tcBorders>
            <w:shd w:val="clear" w:color="auto" w:fill="auto"/>
            <w:tcMar>
              <w:left w:w="57" w:type="dxa"/>
              <w:right w:w="57" w:type="dxa"/>
            </w:tcMar>
          </w:tcPr>
          <w:p w:rsidR="006A6864" w:rsidRPr="008D03EA" w:rsidRDefault="006A6864" w:rsidP="00653694">
            <w:pPr>
              <w:pStyle w:val="Tabletext9"/>
              <w:jc w:val="left"/>
            </w:pPr>
            <w:r w:rsidRPr="008D03EA">
              <w:t>GEOGCS</w:t>
            </w:r>
          </w:p>
        </w:tc>
        <w:tc>
          <w:tcPr>
            <w:tcW w:w="2552" w:type="dxa"/>
            <w:tcBorders>
              <w:bottom w:val="single" w:sz="12" w:space="0" w:color="auto"/>
            </w:tcBorders>
            <w:shd w:val="clear" w:color="auto" w:fill="auto"/>
            <w:tcMar>
              <w:left w:w="57" w:type="dxa"/>
              <w:right w:w="57" w:type="dxa"/>
            </w:tcMar>
          </w:tcPr>
          <w:p w:rsidR="006A6864" w:rsidRDefault="00C00D6D" w:rsidP="00C00D6D">
            <w:pPr>
              <w:pStyle w:val="Tabletext9"/>
              <w:jc w:val="left"/>
            </w:pPr>
            <w:r w:rsidRPr="008D03EA">
              <w:t>GEO</w:t>
            </w:r>
            <w:r>
              <w:t>G</w:t>
            </w:r>
            <w:r w:rsidRPr="008D03EA">
              <w:t xml:space="preserve">CRS </w:t>
            </w:r>
            <w:r w:rsidR="006A6864" w:rsidRPr="008D03EA">
              <w:t xml:space="preserve">| </w:t>
            </w:r>
            <w:r w:rsidRPr="008D03EA">
              <w:t>GEO</w:t>
            </w:r>
            <w:r>
              <w:t>GRAPH</w:t>
            </w:r>
            <w:r w:rsidRPr="008D03EA">
              <w:t>ICCRS</w:t>
            </w:r>
          </w:p>
        </w:tc>
        <w:tc>
          <w:tcPr>
            <w:tcW w:w="3742" w:type="dxa"/>
            <w:tcBorders>
              <w:bottom w:val="single" w:sz="12" w:space="0" w:color="auto"/>
            </w:tcBorders>
            <w:shd w:val="clear" w:color="auto" w:fill="auto"/>
            <w:tcMar>
              <w:left w:w="57" w:type="dxa"/>
              <w:right w:w="57" w:type="dxa"/>
            </w:tcMar>
          </w:tcPr>
          <w:p w:rsidR="006A6864" w:rsidRPr="00522C39" w:rsidRDefault="006A6864" w:rsidP="00653694">
            <w:pPr>
              <w:pStyle w:val="Tabletext9"/>
              <w:jc w:val="left"/>
            </w:pPr>
          </w:p>
        </w:tc>
      </w:tr>
      <w:tr w:rsidR="00141A68"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Projected CRS</w:t>
            </w:r>
          </w:p>
        </w:tc>
      </w:tr>
      <w:tr w:rsidR="006A6864" w:rsidRPr="006A6864" w:rsidTr="00653694">
        <w:tc>
          <w:tcPr>
            <w:tcW w:w="1814"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cs&gt;</w:t>
            </w:r>
          </w:p>
        </w:tc>
        <w:tc>
          <w:tcPr>
            <w:tcW w:w="1814"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cs&gt;</w:t>
            </w:r>
          </w:p>
        </w:tc>
        <w:tc>
          <w:tcPr>
            <w:tcW w:w="2552"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crs&gt;</w:t>
            </w:r>
          </w:p>
        </w:tc>
        <w:tc>
          <w:tcPr>
            <w:tcW w:w="3742"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p>
        </w:tc>
      </w:tr>
      <w:tr w:rsidR="006A6864" w:rsidRPr="006A6864" w:rsidTr="00653694">
        <w:tc>
          <w:tcPr>
            <w:tcW w:w="1814" w:type="dxa"/>
            <w:shd w:val="clear" w:color="auto" w:fill="auto"/>
            <w:tcMar>
              <w:left w:w="57" w:type="dxa"/>
              <w:right w:w="57" w:type="dxa"/>
            </w:tcMar>
          </w:tcPr>
          <w:p w:rsidR="006A6864" w:rsidRPr="00C84769" w:rsidRDefault="006A6864" w:rsidP="00653694">
            <w:pPr>
              <w:pStyle w:val="Tabletext9"/>
              <w:jc w:val="left"/>
            </w:pPr>
            <w:r w:rsidRPr="00C84769">
              <w:t>PROJCS</w:t>
            </w:r>
          </w:p>
        </w:tc>
        <w:tc>
          <w:tcPr>
            <w:tcW w:w="1814" w:type="dxa"/>
            <w:shd w:val="clear" w:color="auto" w:fill="auto"/>
            <w:tcMar>
              <w:left w:w="57" w:type="dxa"/>
              <w:right w:w="57" w:type="dxa"/>
            </w:tcMar>
          </w:tcPr>
          <w:p w:rsidR="006A6864" w:rsidRPr="00C84769" w:rsidRDefault="006A6864" w:rsidP="00653694">
            <w:pPr>
              <w:pStyle w:val="Tabletext9"/>
              <w:jc w:val="left"/>
            </w:pPr>
            <w:r w:rsidRPr="00C84769">
              <w:t>PROJCS</w:t>
            </w:r>
          </w:p>
        </w:tc>
        <w:tc>
          <w:tcPr>
            <w:tcW w:w="2552" w:type="dxa"/>
            <w:shd w:val="clear" w:color="auto" w:fill="auto"/>
            <w:tcMar>
              <w:left w:w="57" w:type="dxa"/>
              <w:right w:w="57" w:type="dxa"/>
            </w:tcMar>
          </w:tcPr>
          <w:p w:rsidR="006A6864" w:rsidRPr="00C84769" w:rsidRDefault="006A6864" w:rsidP="00653694">
            <w:pPr>
              <w:pStyle w:val="Tabletext9"/>
              <w:jc w:val="left"/>
            </w:pPr>
            <w:r w:rsidRPr="00C84769">
              <w:t>PROJCRS | PROJECTEDCRS</w:t>
            </w:r>
          </w:p>
        </w:tc>
        <w:tc>
          <w:tcPr>
            <w:tcW w:w="3742" w:type="dxa"/>
            <w:shd w:val="clear" w:color="auto" w:fill="auto"/>
            <w:tcMar>
              <w:left w:w="57" w:type="dxa"/>
              <w:right w:w="57" w:type="dxa"/>
            </w:tcMar>
          </w:tcPr>
          <w:p w:rsidR="006A6864" w:rsidRDefault="006A6864" w:rsidP="00653694">
            <w:pPr>
              <w:pStyle w:val="Tabletext9"/>
              <w:jc w:val="left"/>
            </w:pPr>
          </w:p>
        </w:tc>
      </w:tr>
      <w:tr w:rsidR="006A6864" w:rsidRPr="006A6864" w:rsidTr="00653694">
        <w:tc>
          <w:tcPr>
            <w:tcW w:w="1814" w:type="dxa"/>
            <w:shd w:val="clear" w:color="auto" w:fill="auto"/>
            <w:tcMar>
              <w:left w:w="57" w:type="dxa"/>
              <w:right w:w="57" w:type="dxa"/>
            </w:tcMar>
          </w:tcPr>
          <w:p w:rsidR="006A6864" w:rsidRPr="008158B6" w:rsidRDefault="006A6864" w:rsidP="00653694">
            <w:pPr>
              <w:pStyle w:val="Tabletext9"/>
              <w:jc w:val="left"/>
            </w:pPr>
            <w:r w:rsidRPr="008158B6">
              <w:t>&lt;geogcs&gt;</w:t>
            </w:r>
          </w:p>
        </w:tc>
        <w:tc>
          <w:tcPr>
            <w:tcW w:w="1814" w:type="dxa"/>
            <w:shd w:val="clear" w:color="auto" w:fill="auto"/>
            <w:tcMar>
              <w:left w:w="57" w:type="dxa"/>
              <w:right w:w="57" w:type="dxa"/>
            </w:tcMar>
          </w:tcPr>
          <w:p w:rsidR="006A6864" w:rsidRPr="008158B6" w:rsidRDefault="006A6864" w:rsidP="00653694">
            <w:pPr>
              <w:pStyle w:val="Tabletext9"/>
              <w:jc w:val="left"/>
            </w:pPr>
            <w:r w:rsidRPr="008158B6">
              <w:t>&lt;geogcs&gt;</w:t>
            </w:r>
          </w:p>
        </w:tc>
        <w:tc>
          <w:tcPr>
            <w:tcW w:w="2552" w:type="dxa"/>
            <w:shd w:val="clear" w:color="auto" w:fill="auto"/>
            <w:tcMar>
              <w:left w:w="57" w:type="dxa"/>
              <w:right w:w="57" w:type="dxa"/>
            </w:tcMar>
          </w:tcPr>
          <w:p w:rsidR="006A6864" w:rsidRPr="008158B6" w:rsidRDefault="006A6864" w:rsidP="00653694">
            <w:pPr>
              <w:pStyle w:val="Tabletext9"/>
              <w:jc w:val="left"/>
            </w:pPr>
            <w:r w:rsidRPr="008158B6">
              <w:t>&lt;base geodetic crs&gt;</w:t>
            </w:r>
          </w:p>
        </w:tc>
        <w:tc>
          <w:tcPr>
            <w:tcW w:w="3742" w:type="dxa"/>
            <w:shd w:val="clear" w:color="auto" w:fill="auto"/>
            <w:tcMar>
              <w:left w:w="57" w:type="dxa"/>
              <w:right w:w="57" w:type="dxa"/>
            </w:tcMar>
          </w:tcPr>
          <w:p w:rsidR="006A6864" w:rsidRPr="008158B6" w:rsidRDefault="006A6864" w:rsidP="00653694">
            <w:pPr>
              <w:pStyle w:val="Tabletext9"/>
              <w:jc w:val="left"/>
            </w:pPr>
            <w:r w:rsidRPr="008158B6">
              <w:t xml:space="preserve">There is a change in the attributes of base crs compared to geogcs to clarify the attributes to be provided. In </w:t>
            </w:r>
            <w:r w:rsidR="0088008E">
              <w:t>ISO 1</w:t>
            </w:r>
            <w:r w:rsidRPr="008158B6">
              <w:t xml:space="preserve">9125-1 and </w:t>
            </w:r>
            <w:r w:rsidR="0088008E">
              <w:t>OGC 0</w:t>
            </w:r>
            <w:r w:rsidRPr="008158B6">
              <w:t>1-009 the axes are omitted in the examples (and in many implementations) but the BNF specification does not permit this.</w:t>
            </w:r>
          </w:p>
        </w:tc>
      </w:tr>
      <w:tr w:rsidR="006A6864" w:rsidRPr="006A6864" w:rsidTr="00653694">
        <w:tc>
          <w:tcPr>
            <w:tcW w:w="1814" w:type="dxa"/>
            <w:shd w:val="clear" w:color="auto" w:fill="auto"/>
            <w:tcMar>
              <w:left w:w="57" w:type="dxa"/>
              <w:right w:w="57" w:type="dxa"/>
            </w:tcMar>
          </w:tcPr>
          <w:p w:rsidR="006A6864" w:rsidRPr="008158B6" w:rsidRDefault="006A6864" w:rsidP="00653694">
            <w:pPr>
              <w:pStyle w:val="Tabletext9"/>
              <w:jc w:val="left"/>
            </w:pPr>
            <w:r w:rsidRPr="008158B6">
              <w:t>GEOGCS</w:t>
            </w:r>
          </w:p>
        </w:tc>
        <w:tc>
          <w:tcPr>
            <w:tcW w:w="1814" w:type="dxa"/>
            <w:shd w:val="clear" w:color="auto" w:fill="auto"/>
            <w:tcMar>
              <w:left w:w="57" w:type="dxa"/>
              <w:right w:w="57" w:type="dxa"/>
            </w:tcMar>
          </w:tcPr>
          <w:p w:rsidR="006A6864" w:rsidRPr="008158B6" w:rsidRDefault="006A6864" w:rsidP="00653694">
            <w:pPr>
              <w:pStyle w:val="Tabletext9"/>
              <w:jc w:val="left"/>
            </w:pPr>
            <w:r w:rsidRPr="008158B6">
              <w:t>GEOGCS</w:t>
            </w:r>
          </w:p>
        </w:tc>
        <w:tc>
          <w:tcPr>
            <w:tcW w:w="2552" w:type="dxa"/>
            <w:shd w:val="clear" w:color="auto" w:fill="auto"/>
            <w:tcMar>
              <w:left w:w="57" w:type="dxa"/>
              <w:right w:w="57" w:type="dxa"/>
            </w:tcMar>
          </w:tcPr>
          <w:p w:rsidR="006A6864" w:rsidRPr="008158B6" w:rsidRDefault="006A6864" w:rsidP="00653694">
            <w:pPr>
              <w:pStyle w:val="Tabletext9"/>
              <w:jc w:val="left"/>
            </w:pPr>
            <w:r w:rsidRPr="008158B6">
              <w:t>BASEGEODCRS</w:t>
            </w:r>
          </w:p>
        </w:tc>
        <w:tc>
          <w:tcPr>
            <w:tcW w:w="3742" w:type="dxa"/>
            <w:shd w:val="clear" w:color="auto" w:fill="auto"/>
            <w:tcMar>
              <w:left w:w="57" w:type="dxa"/>
              <w:right w:w="57" w:type="dxa"/>
            </w:tcMar>
          </w:tcPr>
          <w:p w:rsidR="006A6864" w:rsidRPr="008158B6" w:rsidRDefault="006A6864" w:rsidP="00653694">
            <w:pPr>
              <w:pStyle w:val="Tabletext9"/>
              <w:jc w:val="left"/>
            </w:pPr>
          </w:p>
        </w:tc>
      </w:tr>
      <w:tr w:rsidR="006A6864" w:rsidRPr="006A6864" w:rsidTr="00653694">
        <w:tc>
          <w:tcPr>
            <w:tcW w:w="1814" w:type="dxa"/>
            <w:tcBorders>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&lt;name&gt;</w:t>
            </w:r>
          </w:p>
        </w:tc>
        <w:tc>
          <w:tcPr>
            <w:tcW w:w="1814" w:type="dxa"/>
            <w:tcBorders>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&lt;cs name&gt;</w:t>
            </w:r>
          </w:p>
        </w:tc>
        <w:tc>
          <w:tcPr>
            <w:tcW w:w="2552" w:type="dxa"/>
            <w:tcBorders>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&lt;base crs name&gt;</w:t>
            </w:r>
          </w:p>
        </w:tc>
        <w:tc>
          <w:tcPr>
            <w:tcW w:w="3742" w:type="dxa"/>
            <w:tcBorders>
              <w:bottom w:val="single" w:sz="12" w:space="0" w:color="auto"/>
            </w:tcBorders>
            <w:shd w:val="clear" w:color="auto" w:fill="auto"/>
            <w:tcMar>
              <w:left w:w="57" w:type="dxa"/>
              <w:right w:w="57" w:type="dxa"/>
            </w:tcMar>
          </w:tcPr>
          <w:p w:rsidR="006A6864" w:rsidRDefault="006A6864" w:rsidP="00653694">
            <w:pPr>
              <w:pStyle w:val="Tabletext9"/>
              <w:jc w:val="left"/>
            </w:pPr>
          </w:p>
        </w:tc>
      </w:tr>
      <w:tr w:rsidR="002927A3" w:rsidRPr="00653694" w:rsidTr="001E4061">
        <w:tc>
          <w:tcPr>
            <w:tcW w:w="9922" w:type="dxa"/>
            <w:gridSpan w:val="4"/>
            <w:tcBorders>
              <w:top w:val="single" w:sz="12" w:space="0" w:color="auto"/>
              <w:bottom w:val="single" w:sz="12" w:space="0" w:color="auto"/>
            </w:tcBorders>
            <w:shd w:val="clear" w:color="auto" w:fill="auto"/>
            <w:tcMar>
              <w:left w:w="57" w:type="dxa"/>
              <w:right w:w="57" w:type="dxa"/>
            </w:tcMar>
          </w:tcPr>
          <w:p w:rsidR="002927A3" w:rsidRPr="00653694" w:rsidRDefault="002927A3" w:rsidP="001E4061">
            <w:pPr>
              <w:pStyle w:val="Tabletext9"/>
              <w:keepNext/>
              <w:jc w:val="left"/>
              <w:rPr>
                <w:b/>
              </w:rPr>
            </w:pPr>
            <w:r w:rsidRPr="00653694">
              <w:rPr>
                <w:b/>
              </w:rPr>
              <w:t>Vertical CRS</w:t>
            </w:r>
          </w:p>
        </w:tc>
      </w:tr>
      <w:tr w:rsidR="002927A3" w:rsidRPr="002D6B80" w:rsidTr="001E4061">
        <w:tc>
          <w:tcPr>
            <w:tcW w:w="1814" w:type="dxa"/>
            <w:vMerge w:val="restart"/>
            <w:tcBorders>
              <w:top w:val="single" w:sz="12" w:space="0" w:color="auto"/>
            </w:tcBorders>
            <w:shd w:val="clear" w:color="auto" w:fill="auto"/>
            <w:tcMar>
              <w:left w:w="57" w:type="dxa"/>
              <w:right w:w="57" w:type="dxa"/>
            </w:tcMar>
          </w:tcPr>
          <w:p w:rsidR="002927A3" w:rsidRPr="002D6B80" w:rsidRDefault="002927A3" w:rsidP="001E4061">
            <w:pPr>
              <w:pStyle w:val="Tabletext9"/>
              <w:keepNext/>
              <w:jc w:val="left"/>
            </w:pPr>
          </w:p>
        </w:tc>
        <w:tc>
          <w:tcPr>
            <w:tcW w:w="1814" w:type="dxa"/>
            <w:tcBorders>
              <w:top w:val="single" w:sz="12" w:space="0" w:color="auto"/>
            </w:tcBorders>
            <w:shd w:val="clear" w:color="auto" w:fill="auto"/>
            <w:tcMar>
              <w:left w:w="57" w:type="dxa"/>
              <w:right w:w="57" w:type="dxa"/>
            </w:tcMar>
          </w:tcPr>
          <w:p w:rsidR="002927A3" w:rsidRPr="002D6B80" w:rsidRDefault="002927A3" w:rsidP="001E4061">
            <w:pPr>
              <w:pStyle w:val="Tabletext9"/>
              <w:keepNext/>
              <w:jc w:val="left"/>
            </w:pPr>
            <w:r w:rsidRPr="002D6B80">
              <w:t>&lt;vert cs&gt;</w:t>
            </w:r>
          </w:p>
        </w:tc>
        <w:tc>
          <w:tcPr>
            <w:tcW w:w="2552" w:type="dxa"/>
            <w:tcBorders>
              <w:top w:val="single" w:sz="12" w:space="0" w:color="auto"/>
            </w:tcBorders>
            <w:shd w:val="clear" w:color="auto" w:fill="auto"/>
            <w:tcMar>
              <w:left w:w="57" w:type="dxa"/>
              <w:right w:w="57" w:type="dxa"/>
            </w:tcMar>
          </w:tcPr>
          <w:p w:rsidR="002927A3" w:rsidRPr="002D6B80" w:rsidRDefault="002927A3" w:rsidP="001E4061">
            <w:pPr>
              <w:pStyle w:val="Tabletext9"/>
              <w:keepNext/>
              <w:jc w:val="left"/>
            </w:pPr>
            <w:r w:rsidRPr="002D6B80">
              <w:t>&lt;vertical crs&gt;</w:t>
            </w:r>
          </w:p>
        </w:tc>
        <w:tc>
          <w:tcPr>
            <w:tcW w:w="3742" w:type="dxa"/>
            <w:tcBorders>
              <w:top w:val="single" w:sz="12" w:space="0" w:color="auto"/>
            </w:tcBorders>
            <w:shd w:val="clear" w:color="auto" w:fill="auto"/>
            <w:tcMar>
              <w:left w:w="57" w:type="dxa"/>
              <w:right w:w="57" w:type="dxa"/>
            </w:tcMar>
          </w:tcPr>
          <w:p w:rsidR="002927A3" w:rsidRPr="002D6B80" w:rsidRDefault="002927A3" w:rsidP="001E4061">
            <w:pPr>
              <w:pStyle w:val="Tabletext9"/>
              <w:keepNext/>
              <w:jc w:val="left"/>
            </w:pPr>
          </w:p>
        </w:tc>
      </w:tr>
      <w:tr w:rsidR="002927A3" w:rsidTr="001E4061">
        <w:tc>
          <w:tcPr>
            <w:tcW w:w="1814" w:type="dxa"/>
            <w:vMerge/>
            <w:tcBorders>
              <w:bottom w:val="single" w:sz="12" w:space="0" w:color="auto"/>
            </w:tcBorders>
            <w:shd w:val="clear" w:color="auto" w:fill="auto"/>
            <w:tcMar>
              <w:left w:w="57" w:type="dxa"/>
              <w:right w:w="57" w:type="dxa"/>
            </w:tcMar>
          </w:tcPr>
          <w:p w:rsidR="002927A3" w:rsidRPr="002D6B80" w:rsidRDefault="002927A3" w:rsidP="001E4061">
            <w:pPr>
              <w:pStyle w:val="Tabletext9"/>
              <w:keepNext/>
              <w:jc w:val="left"/>
            </w:pPr>
          </w:p>
        </w:tc>
        <w:tc>
          <w:tcPr>
            <w:tcW w:w="1814" w:type="dxa"/>
            <w:tcBorders>
              <w:bottom w:val="single" w:sz="12" w:space="0" w:color="auto"/>
            </w:tcBorders>
            <w:shd w:val="clear" w:color="auto" w:fill="auto"/>
            <w:tcMar>
              <w:left w:w="57" w:type="dxa"/>
              <w:right w:w="57" w:type="dxa"/>
            </w:tcMar>
          </w:tcPr>
          <w:p w:rsidR="002927A3" w:rsidRPr="002D6B80" w:rsidRDefault="002927A3" w:rsidP="001E4061">
            <w:pPr>
              <w:pStyle w:val="Tabletext9"/>
              <w:keepNext/>
              <w:jc w:val="left"/>
            </w:pPr>
            <w:r w:rsidRPr="002D6B80">
              <w:t>VERT_CS</w:t>
            </w:r>
          </w:p>
        </w:tc>
        <w:tc>
          <w:tcPr>
            <w:tcW w:w="2552" w:type="dxa"/>
            <w:tcBorders>
              <w:bottom w:val="single" w:sz="12" w:space="0" w:color="auto"/>
            </w:tcBorders>
            <w:shd w:val="clear" w:color="auto" w:fill="auto"/>
            <w:tcMar>
              <w:left w:w="57" w:type="dxa"/>
              <w:right w:w="57" w:type="dxa"/>
            </w:tcMar>
          </w:tcPr>
          <w:p w:rsidR="002927A3" w:rsidRPr="002D6B80" w:rsidRDefault="002927A3" w:rsidP="001E4061">
            <w:pPr>
              <w:pStyle w:val="Tabletext9"/>
              <w:keepNext/>
              <w:jc w:val="left"/>
            </w:pPr>
            <w:r w:rsidRPr="002D6B80">
              <w:t>VERTCRS | VERTICALCRS</w:t>
            </w:r>
          </w:p>
        </w:tc>
        <w:tc>
          <w:tcPr>
            <w:tcW w:w="3742" w:type="dxa"/>
            <w:tcBorders>
              <w:bottom w:val="single" w:sz="12" w:space="0" w:color="auto"/>
            </w:tcBorders>
            <w:shd w:val="clear" w:color="auto" w:fill="auto"/>
            <w:tcMar>
              <w:left w:w="57" w:type="dxa"/>
              <w:right w:w="57" w:type="dxa"/>
            </w:tcMar>
          </w:tcPr>
          <w:p w:rsidR="002927A3" w:rsidRDefault="002927A3" w:rsidP="001E4061">
            <w:pPr>
              <w:pStyle w:val="Tabletext9"/>
              <w:keepNext/>
              <w:jc w:val="left"/>
            </w:pPr>
          </w:p>
        </w:tc>
      </w:tr>
    </w:tbl>
    <w:p w:rsidR="00E16FB9" w:rsidRDefault="00E16FB9" w:rsidP="00944C1F"/>
    <w:p w:rsidR="00875D7D" w:rsidRDefault="00875D7D" w:rsidP="00AB0703">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14"/>
        <w:gridCol w:w="1814"/>
        <w:gridCol w:w="2552"/>
        <w:gridCol w:w="3742"/>
      </w:tblGrid>
      <w:tr w:rsidR="00AB0703"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Engineering CRS</w:t>
            </w:r>
          </w:p>
        </w:tc>
      </w:tr>
      <w:tr w:rsidR="00875D7D" w:rsidRPr="005E06F5" w:rsidTr="00653694">
        <w:tc>
          <w:tcPr>
            <w:tcW w:w="1814" w:type="dxa"/>
            <w:vMerge w:val="restart"/>
            <w:tcBorders>
              <w:top w:val="single" w:sz="12" w:space="0" w:color="auto"/>
            </w:tcBorders>
            <w:shd w:val="clear" w:color="auto" w:fill="auto"/>
            <w:tcMar>
              <w:left w:w="57" w:type="dxa"/>
              <w:right w:w="57" w:type="dxa"/>
            </w:tcMar>
          </w:tcPr>
          <w:p w:rsidR="00875D7D" w:rsidRPr="005E06F5"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5E06F5" w:rsidRDefault="00875D7D" w:rsidP="00653694">
            <w:pPr>
              <w:pStyle w:val="Tabletext9"/>
              <w:jc w:val="left"/>
            </w:pPr>
            <w:r w:rsidRPr="005E06F5">
              <w:t>&lt;local cs&gt;</w:t>
            </w:r>
          </w:p>
        </w:tc>
        <w:tc>
          <w:tcPr>
            <w:tcW w:w="2552" w:type="dxa"/>
            <w:tcBorders>
              <w:top w:val="single" w:sz="12" w:space="0" w:color="auto"/>
            </w:tcBorders>
            <w:shd w:val="clear" w:color="auto" w:fill="auto"/>
            <w:tcMar>
              <w:left w:w="57" w:type="dxa"/>
              <w:right w:w="57" w:type="dxa"/>
            </w:tcMar>
          </w:tcPr>
          <w:p w:rsidR="00875D7D" w:rsidRPr="005E06F5" w:rsidRDefault="00875D7D" w:rsidP="00653694">
            <w:pPr>
              <w:pStyle w:val="Tabletext9"/>
              <w:jc w:val="left"/>
            </w:pPr>
            <w:r w:rsidRPr="005E06F5">
              <w:t>&lt;engineering crs&gt;</w:t>
            </w:r>
          </w:p>
        </w:tc>
        <w:tc>
          <w:tcPr>
            <w:tcW w:w="3742" w:type="dxa"/>
            <w:tcBorders>
              <w:top w:val="single" w:sz="12" w:space="0" w:color="auto"/>
            </w:tcBorders>
            <w:shd w:val="clear" w:color="auto" w:fill="auto"/>
            <w:tcMar>
              <w:left w:w="57" w:type="dxa"/>
              <w:right w:w="57" w:type="dxa"/>
            </w:tcMar>
          </w:tcPr>
          <w:p w:rsidR="00875D7D" w:rsidRPr="005E06F5" w:rsidRDefault="00875D7D" w:rsidP="00653694">
            <w:pPr>
              <w:pStyle w:val="Tabletext9"/>
              <w:jc w:val="left"/>
            </w:pPr>
          </w:p>
        </w:tc>
      </w:tr>
      <w:tr w:rsidR="00875D7D" w:rsidTr="00653694">
        <w:tc>
          <w:tcPr>
            <w:tcW w:w="1814" w:type="dxa"/>
            <w:vMerge/>
            <w:tcBorders>
              <w:bottom w:val="single" w:sz="12" w:space="0" w:color="auto"/>
            </w:tcBorders>
            <w:shd w:val="clear" w:color="auto" w:fill="auto"/>
            <w:tcMar>
              <w:left w:w="57" w:type="dxa"/>
              <w:right w:w="57" w:type="dxa"/>
            </w:tcMar>
          </w:tcPr>
          <w:p w:rsidR="00875D7D" w:rsidRPr="005E06F5" w:rsidRDefault="00875D7D" w:rsidP="00653694">
            <w:pPr>
              <w:pStyle w:val="Tabletext9"/>
              <w:jc w:val="left"/>
            </w:pPr>
          </w:p>
        </w:tc>
        <w:tc>
          <w:tcPr>
            <w:tcW w:w="1814" w:type="dxa"/>
            <w:tcBorders>
              <w:bottom w:val="single" w:sz="12" w:space="0" w:color="auto"/>
            </w:tcBorders>
            <w:shd w:val="clear" w:color="auto" w:fill="auto"/>
            <w:tcMar>
              <w:left w:w="57" w:type="dxa"/>
              <w:right w:w="57" w:type="dxa"/>
            </w:tcMar>
          </w:tcPr>
          <w:p w:rsidR="00875D7D" w:rsidRPr="005E06F5" w:rsidRDefault="00875D7D" w:rsidP="00653694">
            <w:pPr>
              <w:pStyle w:val="Tabletext9"/>
              <w:jc w:val="left"/>
            </w:pPr>
            <w:r w:rsidRPr="005E06F5">
              <w:t>LOCAL_CS</w:t>
            </w:r>
          </w:p>
        </w:tc>
        <w:tc>
          <w:tcPr>
            <w:tcW w:w="2552" w:type="dxa"/>
            <w:tcBorders>
              <w:bottom w:val="single" w:sz="12" w:space="0" w:color="auto"/>
            </w:tcBorders>
            <w:shd w:val="clear" w:color="auto" w:fill="auto"/>
            <w:tcMar>
              <w:left w:w="57" w:type="dxa"/>
              <w:right w:w="57" w:type="dxa"/>
            </w:tcMar>
          </w:tcPr>
          <w:p w:rsidR="00875D7D" w:rsidRPr="005E06F5" w:rsidRDefault="00875D7D" w:rsidP="00653694">
            <w:pPr>
              <w:pStyle w:val="Tabletext9"/>
              <w:jc w:val="left"/>
            </w:pPr>
            <w:r w:rsidRPr="005E06F5">
              <w:t>ENGCRS | ENGINEERINGCRS</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r w:rsidRPr="005E06F5">
              <w:t xml:space="preserve">Conceptually equivalent to </w:t>
            </w:r>
            <w:r w:rsidR="0088008E">
              <w:t>ISO 1</w:t>
            </w:r>
            <w:r w:rsidRPr="005E06F5">
              <w:t>9111's engineering CRS.</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Parametric CRS</w:t>
            </w:r>
          </w:p>
        </w:tc>
      </w:tr>
      <w:tr w:rsidR="00875D7D" w:rsidRPr="000A046E" w:rsidTr="00653694">
        <w:tc>
          <w:tcPr>
            <w:tcW w:w="1814" w:type="dxa"/>
            <w:vMerge w:val="restart"/>
            <w:tcBorders>
              <w:top w:val="single" w:sz="12" w:space="0" w:color="auto"/>
            </w:tcBorders>
            <w:shd w:val="clear" w:color="auto" w:fill="auto"/>
            <w:tcMar>
              <w:left w:w="57" w:type="dxa"/>
              <w:right w:w="57" w:type="dxa"/>
            </w:tcMar>
          </w:tcPr>
          <w:p w:rsidR="00875D7D" w:rsidRPr="000A046E" w:rsidRDefault="00875D7D" w:rsidP="00653694">
            <w:pPr>
              <w:pStyle w:val="Tabletext9"/>
              <w:jc w:val="left"/>
            </w:pPr>
          </w:p>
        </w:tc>
        <w:tc>
          <w:tcPr>
            <w:tcW w:w="1814" w:type="dxa"/>
            <w:vMerge w:val="restart"/>
            <w:tcBorders>
              <w:top w:val="single" w:sz="12" w:space="0" w:color="auto"/>
            </w:tcBorders>
            <w:shd w:val="clear" w:color="auto" w:fill="auto"/>
            <w:tcMar>
              <w:left w:w="57" w:type="dxa"/>
              <w:right w:w="57" w:type="dxa"/>
            </w:tcMar>
          </w:tcPr>
          <w:p w:rsidR="00875D7D" w:rsidRPr="000A046E" w:rsidRDefault="00875D7D" w:rsidP="00653694">
            <w:pPr>
              <w:pStyle w:val="Tabletext9"/>
              <w:jc w:val="left"/>
            </w:pPr>
          </w:p>
        </w:tc>
        <w:tc>
          <w:tcPr>
            <w:tcW w:w="2552" w:type="dxa"/>
            <w:tcBorders>
              <w:top w:val="single" w:sz="12" w:space="0" w:color="auto"/>
            </w:tcBorders>
            <w:shd w:val="clear" w:color="auto" w:fill="auto"/>
            <w:tcMar>
              <w:left w:w="57" w:type="dxa"/>
              <w:right w:w="57" w:type="dxa"/>
            </w:tcMar>
          </w:tcPr>
          <w:p w:rsidR="00875D7D" w:rsidRPr="000A046E" w:rsidRDefault="00875D7D" w:rsidP="00653694">
            <w:pPr>
              <w:pStyle w:val="Tabletext9"/>
              <w:jc w:val="left"/>
            </w:pPr>
            <w:r w:rsidRPr="000A046E">
              <w:t>&lt;parametric crs&gt;</w:t>
            </w:r>
          </w:p>
        </w:tc>
        <w:tc>
          <w:tcPr>
            <w:tcW w:w="3742" w:type="dxa"/>
            <w:tcBorders>
              <w:top w:val="single" w:sz="12" w:space="0" w:color="auto"/>
            </w:tcBorders>
            <w:shd w:val="clear" w:color="auto" w:fill="auto"/>
            <w:tcMar>
              <w:left w:w="57" w:type="dxa"/>
              <w:right w:w="57" w:type="dxa"/>
            </w:tcMar>
          </w:tcPr>
          <w:p w:rsidR="00875D7D" w:rsidRPr="000A046E" w:rsidRDefault="00875D7D" w:rsidP="00653694">
            <w:pPr>
              <w:pStyle w:val="Tabletext9"/>
              <w:jc w:val="left"/>
            </w:pPr>
            <w:r w:rsidRPr="000A046E">
              <w:t>Not previously specified.</w:t>
            </w:r>
          </w:p>
        </w:tc>
      </w:tr>
      <w:tr w:rsidR="00875D7D" w:rsidTr="00653694">
        <w:tc>
          <w:tcPr>
            <w:tcW w:w="1814" w:type="dxa"/>
            <w:vMerge/>
            <w:tcBorders>
              <w:bottom w:val="single" w:sz="12" w:space="0" w:color="auto"/>
            </w:tcBorders>
            <w:shd w:val="clear" w:color="auto" w:fill="auto"/>
            <w:tcMar>
              <w:left w:w="57" w:type="dxa"/>
              <w:right w:w="57" w:type="dxa"/>
            </w:tcMar>
          </w:tcPr>
          <w:p w:rsidR="00875D7D" w:rsidRPr="000A046E" w:rsidRDefault="00875D7D" w:rsidP="00653694">
            <w:pPr>
              <w:pStyle w:val="Tabletext9"/>
              <w:jc w:val="left"/>
            </w:pPr>
          </w:p>
        </w:tc>
        <w:tc>
          <w:tcPr>
            <w:tcW w:w="1814" w:type="dxa"/>
            <w:vMerge/>
            <w:tcBorders>
              <w:bottom w:val="single" w:sz="12" w:space="0" w:color="auto"/>
            </w:tcBorders>
            <w:shd w:val="clear" w:color="auto" w:fill="auto"/>
            <w:tcMar>
              <w:left w:w="57" w:type="dxa"/>
              <w:right w:w="57" w:type="dxa"/>
            </w:tcMar>
          </w:tcPr>
          <w:p w:rsidR="00875D7D" w:rsidRPr="000A046E" w:rsidRDefault="00875D7D" w:rsidP="00653694">
            <w:pPr>
              <w:pStyle w:val="Tabletext9"/>
              <w:jc w:val="left"/>
            </w:pPr>
          </w:p>
        </w:tc>
        <w:tc>
          <w:tcPr>
            <w:tcW w:w="2552" w:type="dxa"/>
            <w:tcBorders>
              <w:bottom w:val="single" w:sz="12" w:space="0" w:color="auto"/>
            </w:tcBorders>
            <w:shd w:val="clear" w:color="auto" w:fill="auto"/>
            <w:tcMar>
              <w:left w:w="57" w:type="dxa"/>
              <w:right w:w="57" w:type="dxa"/>
            </w:tcMar>
          </w:tcPr>
          <w:p w:rsidR="00875D7D" w:rsidRPr="000A046E" w:rsidRDefault="00875D7D" w:rsidP="00653694">
            <w:pPr>
              <w:pStyle w:val="Tabletext9"/>
              <w:jc w:val="left"/>
            </w:pPr>
            <w:r w:rsidRPr="000A046E">
              <w:t>PARAMETRICCRS</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Temporal CRS</w:t>
            </w:r>
          </w:p>
        </w:tc>
      </w:tr>
      <w:tr w:rsidR="00875D7D" w:rsidRPr="008158D7" w:rsidTr="00653694">
        <w:tc>
          <w:tcPr>
            <w:tcW w:w="1814" w:type="dxa"/>
            <w:tcBorders>
              <w:top w:val="single" w:sz="12" w:space="0" w:color="auto"/>
            </w:tcBorders>
            <w:shd w:val="clear" w:color="auto" w:fill="auto"/>
            <w:tcMar>
              <w:left w:w="57" w:type="dxa"/>
              <w:right w:w="57" w:type="dxa"/>
            </w:tcMar>
          </w:tcPr>
          <w:p w:rsidR="00875D7D" w:rsidRPr="008158D7"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8158D7" w:rsidRDefault="00875D7D" w:rsidP="00653694">
            <w:pPr>
              <w:pStyle w:val="Tabletext9"/>
              <w:jc w:val="left"/>
            </w:pPr>
          </w:p>
        </w:tc>
        <w:tc>
          <w:tcPr>
            <w:tcW w:w="2552" w:type="dxa"/>
            <w:tcBorders>
              <w:top w:val="single" w:sz="12" w:space="0" w:color="auto"/>
            </w:tcBorders>
            <w:shd w:val="clear" w:color="auto" w:fill="auto"/>
            <w:tcMar>
              <w:left w:w="57" w:type="dxa"/>
              <w:right w:w="57" w:type="dxa"/>
            </w:tcMar>
          </w:tcPr>
          <w:p w:rsidR="00875D7D" w:rsidRPr="008158D7" w:rsidRDefault="00875D7D" w:rsidP="00653694">
            <w:pPr>
              <w:pStyle w:val="Tabletext9"/>
              <w:jc w:val="left"/>
            </w:pPr>
            <w:r w:rsidRPr="008158D7">
              <w:t>&lt;temporal crs&gt;</w:t>
            </w:r>
          </w:p>
        </w:tc>
        <w:tc>
          <w:tcPr>
            <w:tcW w:w="3742" w:type="dxa"/>
            <w:tcBorders>
              <w:top w:val="single" w:sz="12" w:space="0" w:color="auto"/>
            </w:tcBorders>
            <w:shd w:val="clear" w:color="auto" w:fill="auto"/>
            <w:tcMar>
              <w:left w:w="57" w:type="dxa"/>
              <w:right w:w="57" w:type="dxa"/>
            </w:tcMar>
          </w:tcPr>
          <w:p w:rsidR="00875D7D" w:rsidRPr="008158D7" w:rsidRDefault="00875D7D" w:rsidP="00653694">
            <w:pPr>
              <w:pStyle w:val="Tabletext9"/>
              <w:jc w:val="left"/>
            </w:pPr>
            <w:r w:rsidRPr="008158D7">
              <w:t>Not previously specified.</w:t>
            </w:r>
          </w:p>
        </w:tc>
      </w:tr>
      <w:tr w:rsidR="00875D7D" w:rsidTr="00653694">
        <w:tc>
          <w:tcPr>
            <w:tcW w:w="1814" w:type="dxa"/>
            <w:tcBorders>
              <w:bottom w:val="single" w:sz="12" w:space="0" w:color="auto"/>
            </w:tcBorders>
            <w:shd w:val="clear" w:color="auto" w:fill="auto"/>
            <w:tcMar>
              <w:left w:w="57" w:type="dxa"/>
              <w:right w:w="57" w:type="dxa"/>
            </w:tcMar>
          </w:tcPr>
          <w:p w:rsidR="00875D7D" w:rsidRPr="008158D7" w:rsidRDefault="00875D7D" w:rsidP="00653694">
            <w:pPr>
              <w:pStyle w:val="Tabletext9"/>
              <w:jc w:val="left"/>
            </w:pPr>
          </w:p>
        </w:tc>
        <w:tc>
          <w:tcPr>
            <w:tcW w:w="1814" w:type="dxa"/>
            <w:tcBorders>
              <w:bottom w:val="single" w:sz="12" w:space="0" w:color="auto"/>
            </w:tcBorders>
            <w:shd w:val="clear" w:color="auto" w:fill="auto"/>
            <w:tcMar>
              <w:left w:w="57" w:type="dxa"/>
              <w:right w:w="57" w:type="dxa"/>
            </w:tcMar>
          </w:tcPr>
          <w:p w:rsidR="00875D7D" w:rsidRPr="008158D7" w:rsidRDefault="00875D7D" w:rsidP="00653694">
            <w:pPr>
              <w:pStyle w:val="Tabletext9"/>
              <w:jc w:val="left"/>
            </w:pPr>
          </w:p>
        </w:tc>
        <w:tc>
          <w:tcPr>
            <w:tcW w:w="2552" w:type="dxa"/>
            <w:tcBorders>
              <w:bottom w:val="single" w:sz="12" w:space="0" w:color="auto"/>
            </w:tcBorders>
            <w:shd w:val="clear" w:color="auto" w:fill="auto"/>
            <w:tcMar>
              <w:left w:w="57" w:type="dxa"/>
              <w:right w:w="57" w:type="dxa"/>
            </w:tcMar>
          </w:tcPr>
          <w:p w:rsidR="00875D7D" w:rsidRPr="008158D7" w:rsidRDefault="00875D7D" w:rsidP="00653694">
            <w:pPr>
              <w:pStyle w:val="Tabletext9"/>
              <w:jc w:val="left"/>
            </w:pPr>
            <w:r w:rsidRPr="008158D7">
              <w:t>TIMECRS</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Compound CRS</w:t>
            </w:r>
          </w:p>
        </w:tc>
      </w:tr>
      <w:tr w:rsidR="00875D7D" w:rsidRPr="001D4AB6" w:rsidTr="00653694">
        <w:tc>
          <w:tcPr>
            <w:tcW w:w="1814" w:type="dxa"/>
            <w:vMerge w:val="restart"/>
            <w:tcBorders>
              <w:top w:val="single" w:sz="12" w:space="0" w:color="auto"/>
            </w:tcBorders>
            <w:shd w:val="clear" w:color="auto" w:fill="auto"/>
            <w:tcMar>
              <w:left w:w="57" w:type="dxa"/>
              <w:right w:w="57" w:type="dxa"/>
            </w:tcMar>
          </w:tcPr>
          <w:p w:rsidR="00875D7D" w:rsidRPr="001D4AB6"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1D4AB6" w:rsidRDefault="00875D7D" w:rsidP="00653694">
            <w:pPr>
              <w:pStyle w:val="Tabletext9"/>
              <w:jc w:val="left"/>
            </w:pPr>
            <w:r w:rsidRPr="001D4AB6">
              <w:t>&lt;compd cs&gt;</w:t>
            </w:r>
          </w:p>
        </w:tc>
        <w:tc>
          <w:tcPr>
            <w:tcW w:w="2552" w:type="dxa"/>
            <w:tcBorders>
              <w:top w:val="single" w:sz="12" w:space="0" w:color="auto"/>
            </w:tcBorders>
            <w:shd w:val="clear" w:color="auto" w:fill="auto"/>
            <w:tcMar>
              <w:left w:w="57" w:type="dxa"/>
              <w:right w:w="57" w:type="dxa"/>
            </w:tcMar>
          </w:tcPr>
          <w:p w:rsidR="00875D7D" w:rsidRPr="001D4AB6" w:rsidRDefault="00875D7D" w:rsidP="00653694">
            <w:pPr>
              <w:pStyle w:val="Tabletext9"/>
              <w:jc w:val="left"/>
            </w:pPr>
            <w:r w:rsidRPr="001D4AB6">
              <w:t>&lt;compound crs&gt;</w:t>
            </w:r>
          </w:p>
        </w:tc>
        <w:tc>
          <w:tcPr>
            <w:tcW w:w="3742" w:type="dxa"/>
            <w:tcBorders>
              <w:top w:val="single" w:sz="12" w:space="0" w:color="auto"/>
            </w:tcBorders>
            <w:shd w:val="clear" w:color="auto" w:fill="auto"/>
            <w:tcMar>
              <w:left w:w="57" w:type="dxa"/>
              <w:right w:w="57" w:type="dxa"/>
            </w:tcMar>
          </w:tcPr>
          <w:p w:rsidR="00875D7D" w:rsidRPr="001D4AB6" w:rsidRDefault="00875D7D" w:rsidP="00653694">
            <w:pPr>
              <w:pStyle w:val="Tabletext9"/>
              <w:jc w:val="left"/>
            </w:pPr>
          </w:p>
        </w:tc>
      </w:tr>
      <w:tr w:rsidR="00875D7D" w:rsidRPr="001D4AB6" w:rsidTr="00653694">
        <w:tc>
          <w:tcPr>
            <w:tcW w:w="1814" w:type="dxa"/>
            <w:vMerge/>
            <w:shd w:val="clear" w:color="auto" w:fill="auto"/>
            <w:tcMar>
              <w:left w:w="57" w:type="dxa"/>
              <w:right w:w="57" w:type="dxa"/>
            </w:tcMar>
          </w:tcPr>
          <w:p w:rsidR="00875D7D" w:rsidRPr="001D4AB6" w:rsidRDefault="00875D7D" w:rsidP="00653694">
            <w:pPr>
              <w:pStyle w:val="Tabletext9"/>
              <w:jc w:val="left"/>
            </w:pPr>
          </w:p>
        </w:tc>
        <w:tc>
          <w:tcPr>
            <w:tcW w:w="1814" w:type="dxa"/>
            <w:shd w:val="clear" w:color="auto" w:fill="auto"/>
            <w:tcMar>
              <w:left w:w="57" w:type="dxa"/>
              <w:right w:w="57" w:type="dxa"/>
            </w:tcMar>
          </w:tcPr>
          <w:p w:rsidR="00875D7D" w:rsidRPr="001D4AB6" w:rsidRDefault="00875D7D" w:rsidP="00653694">
            <w:pPr>
              <w:pStyle w:val="Tabletext9"/>
              <w:jc w:val="left"/>
            </w:pPr>
            <w:r w:rsidRPr="001D4AB6">
              <w:t>COMPD_CS</w:t>
            </w:r>
          </w:p>
        </w:tc>
        <w:tc>
          <w:tcPr>
            <w:tcW w:w="2552" w:type="dxa"/>
            <w:shd w:val="clear" w:color="auto" w:fill="auto"/>
            <w:tcMar>
              <w:left w:w="57" w:type="dxa"/>
              <w:right w:w="57" w:type="dxa"/>
            </w:tcMar>
          </w:tcPr>
          <w:p w:rsidR="00875D7D" w:rsidRPr="001D4AB6" w:rsidRDefault="00875D7D" w:rsidP="00653694">
            <w:pPr>
              <w:pStyle w:val="Tabletext9"/>
              <w:jc w:val="left"/>
            </w:pPr>
            <w:r w:rsidRPr="001D4AB6">
              <w:t>COMPOUNDCRS</w:t>
            </w:r>
          </w:p>
        </w:tc>
        <w:tc>
          <w:tcPr>
            <w:tcW w:w="3742" w:type="dxa"/>
            <w:shd w:val="clear" w:color="auto" w:fill="auto"/>
            <w:tcMar>
              <w:left w:w="57" w:type="dxa"/>
              <w:right w:w="57" w:type="dxa"/>
            </w:tcMar>
          </w:tcPr>
          <w:p w:rsidR="00875D7D" w:rsidRPr="001D4AB6" w:rsidRDefault="00875D7D" w:rsidP="00653694">
            <w:pPr>
              <w:pStyle w:val="Tabletext9"/>
              <w:jc w:val="left"/>
            </w:pPr>
          </w:p>
        </w:tc>
      </w:tr>
      <w:tr w:rsidR="00875D7D" w:rsidRPr="001D4AB6" w:rsidTr="00653694">
        <w:tc>
          <w:tcPr>
            <w:tcW w:w="1814" w:type="dxa"/>
            <w:shd w:val="clear" w:color="auto" w:fill="auto"/>
            <w:tcMar>
              <w:left w:w="57" w:type="dxa"/>
              <w:right w:w="57" w:type="dxa"/>
            </w:tcMar>
          </w:tcPr>
          <w:p w:rsidR="00875D7D" w:rsidRPr="001D4AB6" w:rsidRDefault="00875D7D" w:rsidP="00653694">
            <w:pPr>
              <w:pStyle w:val="Tabletext9"/>
              <w:jc w:val="left"/>
            </w:pPr>
          </w:p>
        </w:tc>
        <w:tc>
          <w:tcPr>
            <w:tcW w:w="1814" w:type="dxa"/>
            <w:shd w:val="clear" w:color="auto" w:fill="auto"/>
            <w:tcMar>
              <w:left w:w="57" w:type="dxa"/>
              <w:right w:w="57" w:type="dxa"/>
            </w:tcMar>
          </w:tcPr>
          <w:p w:rsidR="00875D7D" w:rsidRPr="001D4AB6" w:rsidRDefault="00875D7D" w:rsidP="00653694">
            <w:pPr>
              <w:pStyle w:val="Tabletext9"/>
              <w:jc w:val="left"/>
            </w:pPr>
            <w:r w:rsidRPr="001D4AB6">
              <w:t>&lt;horz cs&gt;</w:t>
            </w:r>
          </w:p>
        </w:tc>
        <w:tc>
          <w:tcPr>
            <w:tcW w:w="2552" w:type="dxa"/>
            <w:shd w:val="clear" w:color="auto" w:fill="auto"/>
            <w:tcMar>
              <w:left w:w="57" w:type="dxa"/>
              <w:right w:w="57" w:type="dxa"/>
            </w:tcMar>
          </w:tcPr>
          <w:p w:rsidR="00875D7D" w:rsidRPr="001D4AB6" w:rsidRDefault="00875D7D" w:rsidP="00653694">
            <w:pPr>
              <w:pStyle w:val="Tabletext9"/>
              <w:jc w:val="left"/>
            </w:pPr>
            <w:r w:rsidRPr="001D4AB6">
              <w:t>&lt;horizontal crs&gt;</w:t>
            </w:r>
          </w:p>
        </w:tc>
        <w:tc>
          <w:tcPr>
            <w:tcW w:w="3742" w:type="dxa"/>
            <w:shd w:val="clear" w:color="auto" w:fill="auto"/>
            <w:tcMar>
              <w:left w:w="57" w:type="dxa"/>
              <w:right w:w="57" w:type="dxa"/>
            </w:tcMar>
          </w:tcPr>
          <w:p w:rsidR="00875D7D" w:rsidRPr="001D4AB6" w:rsidRDefault="00875D7D" w:rsidP="00653694">
            <w:pPr>
              <w:pStyle w:val="Tabletext9"/>
              <w:jc w:val="left"/>
            </w:pPr>
          </w:p>
        </w:tc>
      </w:tr>
      <w:tr w:rsidR="00875D7D" w:rsidRPr="001D4AB6" w:rsidTr="00653694">
        <w:tc>
          <w:tcPr>
            <w:tcW w:w="1814" w:type="dxa"/>
            <w:shd w:val="clear" w:color="auto" w:fill="auto"/>
            <w:tcMar>
              <w:left w:w="57" w:type="dxa"/>
              <w:right w:w="57" w:type="dxa"/>
            </w:tcMar>
          </w:tcPr>
          <w:p w:rsidR="00875D7D" w:rsidRPr="001D4AB6" w:rsidRDefault="00875D7D" w:rsidP="00653694">
            <w:pPr>
              <w:pStyle w:val="Tabletext9"/>
              <w:jc w:val="left"/>
            </w:pPr>
          </w:p>
        </w:tc>
        <w:tc>
          <w:tcPr>
            <w:tcW w:w="1814" w:type="dxa"/>
            <w:shd w:val="clear" w:color="auto" w:fill="auto"/>
            <w:tcMar>
              <w:left w:w="57" w:type="dxa"/>
              <w:right w:w="57" w:type="dxa"/>
            </w:tcMar>
          </w:tcPr>
          <w:p w:rsidR="00875D7D" w:rsidRPr="001D4AB6" w:rsidRDefault="00875D7D" w:rsidP="00653694">
            <w:pPr>
              <w:pStyle w:val="Tabletext9"/>
              <w:jc w:val="left"/>
            </w:pPr>
            <w:r w:rsidRPr="001D4AB6">
              <w:t>&lt;head cs&gt;</w:t>
            </w:r>
          </w:p>
        </w:tc>
        <w:tc>
          <w:tcPr>
            <w:tcW w:w="2552" w:type="dxa"/>
            <w:shd w:val="clear" w:color="auto" w:fill="auto"/>
            <w:tcMar>
              <w:left w:w="57" w:type="dxa"/>
              <w:right w:w="57" w:type="dxa"/>
            </w:tcMar>
          </w:tcPr>
          <w:p w:rsidR="00875D7D" w:rsidRPr="001D4AB6" w:rsidRDefault="00875D7D" w:rsidP="00653694">
            <w:pPr>
              <w:pStyle w:val="Tabletext9"/>
              <w:jc w:val="left"/>
            </w:pPr>
          </w:p>
        </w:tc>
        <w:tc>
          <w:tcPr>
            <w:tcW w:w="3742" w:type="dxa"/>
            <w:shd w:val="clear" w:color="auto" w:fill="auto"/>
            <w:tcMar>
              <w:left w:w="57" w:type="dxa"/>
              <w:right w:w="57" w:type="dxa"/>
            </w:tcMar>
          </w:tcPr>
          <w:p w:rsidR="00875D7D" w:rsidRPr="001D4AB6" w:rsidRDefault="00875D7D" w:rsidP="00653694">
            <w:pPr>
              <w:pStyle w:val="Tabletext9"/>
              <w:jc w:val="left"/>
            </w:pPr>
            <w:r w:rsidRPr="001D4AB6">
              <w:t xml:space="preserve">This has no equivalent in </w:t>
            </w:r>
            <w:r w:rsidR="0088008E">
              <w:t>ISO 1</w:t>
            </w:r>
            <w:r w:rsidRPr="001D4AB6">
              <w:t xml:space="preserve">9111 which constrains the types of CRS allowed to form compound CRSs. If &lt;head cs&gt; meets the </w:t>
            </w:r>
            <w:r w:rsidR="0088008E">
              <w:t>ISO 1</w:t>
            </w:r>
            <w:r w:rsidRPr="001D4AB6">
              <w:t>9111 constraint of being either a geographic 2D or a projected CRS, it can be mapped through &lt;horizontal crs&gt; to &lt;geogCRS&gt; or &lt;projCRS&gt; respectively.</w:t>
            </w:r>
          </w:p>
        </w:tc>
      </w:tr>
      <w:tr w:rsidR="00875D7D" w:rsidTr="00653694">
        <w:tc>
          <w:tcPr>
            <w:tcW w:w="1814" w:type="dxa"/>
            <w:tcBorders>
              <w:bottom w:val="single" w:sz="12" w:space="0" w:color="auto"/>
            </w:tcBorders>
            <w:shd w:val="clear" w:color="auto" w:fill="auto"/>
            <w:tcMar>
              <w:left w:w="57" w:type="dxa"/>
              <w:right w:w="57" w:type="dxa"/>
            </w:tcMar>
          </w:tcPr>
          <w:p w:rsidR="00875D7D" w:rsidRPr="001D4AB6" w:rsidRDefault="00875D7D" w:rsidP="00653694">
            <w:pPr>
              <w:pStyle w:val="Tabletext9"/>
              <w:jc w:val="left"/>
            </w:pPr>
          </w:p>
        </w:tc>
        <w:tc>
          <w:tcPr>
            <w:tcW w:w="1814" w:type="dxa"/>
            <w:tcBorders>
              <w:bottom w:val="single" w:sz="12" w:space="0" w:color="auto"/>
            </w:tcBorders>
            <w:shd w:val="clear" w:color="auto" w:fill="auto"/>
            <w:tcMar>
              <w:left w:w="57" w:type="dxa"/>
              <w:right w:w="57" w:type="dxa"/>
            </w:tcMar>
          </w:tcPr>
          <w:p w:rsidR="00875D7D" w:rsidRPr="001D4AB6" w:rsidRDefault="00875D7D" w:rsidP="00653694">
            <w:pPr>
              <w:pStyle w:val="Tabletext9"/>
              <w:jc w:val="left"/>
            </w:pPr>
            <w:r w:rsidRPr="001D4AB6">
              <w:t>&lt;tail cs&gt;</w:t>
            </w:r>
          </w:p>
        </w:tc>
        <w:tc>
          <w:tcPr>
            <w:tcW w:w="2552" w:type="dxa"/>
            <w:tcBorders>
              <w:bottom w:val="single" w:sz="12" w:space="0" w:color="auto"/>
            </w:tcBorders>
            <w:shd w:val="clear" w:color="auto" w:fill="auto"/>
            <w:tcMar>
              <w:left w:w="57" w:type="dxa"/>
              <w:right w:w="57" w:type="dxa"/>
            </w:tcMar>
          </w:tcPr>
          <w:p w:rsidR="00875D7D" w:rsidRPr="001D4AB6" w:rsidRDefault="00875D7D" w:rsidP="00653694">
            <w:pPr>
              <w:pStyle w:val="Tabletext9"/>
              <w:jc w:val="left"/>
            </w:pP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r w:rsidRPr="001D4AB6">
              <w:t xml:space="preserve">This has no equivalent in </w:t>
            </w:r>
            <w:r w:rsidR="0088008E">
              <w:t>ISO 1</w:t>
            </w:r>
            <w:r w:rsidRPr="001D4AB6">
              <w:t xml:space="preserve">9111 which constrains the types of CRS allowed to form compound CRSs. If &lt;tail cs&gt; meets the </w:t>
            </w:r>
            <w:r w:rsidR="0088008E">
              <w:t>ISO 1</w:t>
            </w:r>
            <w:r w:rsidRPr="001D4AB6">
              <w:t>9111 constraint of being a vertical CRS it can be mapped to &lt;vertical crs&gt;.</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Fitted CRS</w:t>
            </w:r>
          </w:p>
        </w:tc>
      </w:tr>
      <w:tr w:rsidR="00875D7D" w:rsidRPr="006F786D" w:rsidTr="00653694">
        <w:tc>
          <w:tcPr>
            <w:tcW w:w="1814" w:type="dxa"/>
            <w:vMerge w:val="restart"/>
            <w:tcBorders>
              <w:top w:val="single" w:sz="12" w:space="0" w:color="auto"/>
            </w:tcBorders>
            <w:shd w:val="clear" w:color="auto" w:fill="auto"/>
            <w:tcMar>
              <w:left w:w="57" w:type="dxa"/>
              <w:right w:w="57" w:type="dxa"/>
            </w:tcMar>
          </w:tcPr>
          <w:p w:rsidR="00875D7D" w:rsidRPr="006F786D"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6F786D" w:rsidRDefault="00875D7D" w:rsidP="00653694">
            <w:pPr>
              <w:pStyle w:val="Tabletext9"/>
              <w:jc w:val="left"/>
            </w:pPr>
            <w:r w:rsidRPr="006F786D">
              <w:t>&lt;fitted cs&gt;</w:t>
            </w:r>
          </w:p>
        </w:tc>
        <w:tc>
          <w:tcPr>
            <w:tcW w:w="2552" w:type="dxa"/>
            <w:vMerge w:val="restart"/>
            <w:tcBorders>
              <w:top w:val="single" w:sz="12" w:space="0" w:color="auto"/>
            </w:tcBorders>
            <w:shd w:val="clear" w:color="auto" w:fill="auto"/>
            <w:tcMar>
              <w:left w:w="57" w:type="dxa"/>
              <w:right w:w="57" w:type="dxa"/>
            </w:tcMar>
          </w:tcPr>
          <w:p w:rsidR="00875D7D" w:rsidRPr="006F786D" w:rsidRDefault="00875D7D" w:rsidP="00653694">
            <w:pPr>
              <w:pStyle w:val="Tabletext9"/>
              <w:jc w:val="left"/>
            </w:pPr>
          </w:p>
        </w:tc>
        <w:tc>
          <w:tcPr>
            <w:tcW w:w="3742" w:type="dxa"/>
            <w:vMerge w:val="restart"/>
            <w:tcBorders>
              <w:top w:val="single" w:sz="12" w:space="0" w:color="auto"/>
            </w:tcBorders>
            <w:shd w:val="clear" w:color="auto" w:fill="auto"/>
            <w:tcMar>
              <w:left w:w="57" w:type="dxa"/>
              <w:right w:w="57" w:type="dxa"/>
            </w:tcMar>
          </w:tcPr>
          <w:p w:rsidR="00875D7D" w:rsidRPr="006F786D" w:rsidRDefault="00875D7D" w:rsidP="00653694">
            <w:pPr>
              <w:pStyle w:val="Tabletext9"/>
              <w:jc w:val="left"/>
            </w:pPr>
            <w:r w:rsidRPr="006F786D">
              <w:t xml:space="preserve">&lt;fitted cs&gt; has no equivalent in this </w:t>
            </w:r>
            <w:r w:rsidR="00234037">
              <w:t>d</w:t>
            </w:r>
            <w:r w:rsidR="00990B2A">
              <w:t>ocument</w:t>
            </w:r>
            <w:r w:rsidRPr="006F786D">
              <w:t xml:space="preserve"> as it combines the separate concepts of CRS and coordinate operation. Its function is partially covered through derived CRSs – see C.4.5.</w:t>
            </w:r>
          </w:p>
        </w:tc>
      </w:tr>
      <w:tr w:rsidR="00875D7D" w:rsidRPr="006F786D" w:rsidTr="00653694">
        <w:tc>
          <w:tcPr>
            <w:tcW w:w="1814" w:type="dxa"/>
            <w:vMerge/>
            <w:shd w:val="clear" w:color="auto" w:fill="auto"/>
            <w:tcMar>
              <w:left w:w="57" w:type="dxa"/>
              <w:right w:w="57" w:type="dxa"/>
            </w:tcMar>
          </w:tcPr>
          <w:p w:rsidR="00875D7D" w:rsidRPr="006F786D" w:rsidRDefault="00875D7D" w:rsidP="00653694">
            <w:pPr>
              <w:pStyle w:val="Tabletext9"/>
              <w:jc w:val="left"/>
            </w:pPr>
          </w:p>
        </w:tc>
        <w:tc>
          <w:tcPr>
            <w:tcW w:w="1814" w:type="dxa"/>
            <w:shd w:val="clear" w:color="auto" w:fill="auto"/>
            <w:tcMar>
              <w:left w:w="57" w:type="dxa"/>
              <w:right w:w="57" w:type="dxa"/>
            </w:tcMar>
          </w:tcPr>
          <w:p w:rsidR="00875D7D" w:rsidRPr="006F786D" w:rsidRDefault="00875D7D" w:rsidP="00653694">
            <w:pPr>
              <w:pStyle w:val="Tabletext9"/>
              <w:jc w:val="left"/>
            </w:pPr>
            <w:r w:rsidRPr="006F786D">
              <w:t>FITTED_CS</w:t>
            </w:r>
          </w:p>
        </w:tc>
        <w:tc>
          <w:tcPr>
            <w:tcW w:w="2552" w:type="dxa"/>
            <w:vMerge/>
            <w:shd w:val="clear" w:color="auto" w:fill="auto"/>
            <w:tcMar>
              <w:left w:w="57" w:type="dxa"/>
              <w:right w:w="57" w:type="dxa"/>
            </w:tcMar>
          </w:tcPr>
          <w:p w:rsidR="00875D7D" w:rsidRPr="006F786D" w:rsidRDefault="00875D7D" w:rsidP="00653694">
            <w:pPr>
              <w:pStyle w:val="Tabletext9"/>
              <w:jc w:val="left"/>
            </w:pPr>
          </w:p>
        </w:tc>
        <w:tc>
          <w:tcPr>
            <w:tcW w:w="3742" w:type="dxa"/>
            <w:vMerge/>
            <w:shd w:val="clear" w:color="auto" w:fill="auto"/>
            <w:tcMar>
              <w:left w:w="57" w:type="dxa"/>
              <w:right w:w="57" w:type="dxa"/>
            </w:tcMar>
          </w:tcPr>
          <w:p w:rsidR="00875D7D" w:rsidRPr="006F786D" w:rsidRDefault="00875D7D" w:rsidP="00653694">
            <w:pPr>
              <w:pStyle w:val="Tabletext9"/>
              <w:jc w:val="left"/>
            </w:pPr>
          </w:p>
        </w:tc>
      </w:tr>
      <w:tr w:rsidR="00875D7D" w:rsidRPr="006F786D" w:rsidTr="00653694">
        <w:tc>
          <w:tcPr>
            <w:tcW w:w="1814" w:type="dxa"/>
            <w:vMerge/>
            <w:shd w:val="clear" w:color="auto" w:fill="auto"/>
            <w:tcMar>
              <w:left w:w="57" w:type="dxa"/>
              <w:right w:w="57" w:type="dxa"/>
            </w:tcMar>
          </w:tcPr>
          <w:p w:rsidR="00875D7D" w:rsidRPr="006F786D" w:rsidRDefault="00875D7D" w:rsidP="00653694">
            <w:pPr>
              <w:pStyle w:val="Tabletext9"/>
              <w:jc w:val="left"/>
            </w:pPr>
          </w:p>
        </w:tc>
        <w:tc>
          <w:tcPr>
            <w:tcW w:w="1814" w:type="dxa"/>
            <w:shd w:val="clear" w:color="auto" w:fill="auto"/>
            <w:tcMar>
              <w:left w:w="57" w:type="dxa"/>
              <w:right w:w="57" w:type="dxa"/>
            </w:tcMar>
          </w:tcPr>
          <w:p w:rsidR="00875D7D" w:rsidRPr="006F786D" w:rsidRDefault="00875D7D" w:rsidP="00653694">
            <w:pPr>
              <w:pStyle w:val="Tabletext9"/>
              <w:jc w:val="left"/>
            </w:pPr>
            <w:r w:rsidRPr="006F786D">
              <w:t>&lt;to base&gt;</w:t>
            </w:r>
          </w:p>
        </w:tc>
        <w:tc>
          <w:tcPr>
            <w:tcW w:w="2552" w:type="dxa"/>
            <w:vMerge/>
            <w:shd w:val="clear" w:color="auto" w:fill="auto"/>
            <w:tcMar>
              <w:left w:w="57" w:type="dxa"/>
              <w:right w:w="57" w:type="dxa"/>
            </w:tcMar>
          </w:tcPr>
          <w:p w:rsidR="00875D7D" w:rsidRPr="006F786D" w:rsidRDefault="00875D7D" w:rsidP="00653694">
            <w:pPr>
              <w:pStyle w:val="Tabletext9"/>
              <w:jc w:val="left"/>
            </w:pPr>
          </w:p>
        </w:tc>
        <w:tc>
          <w:tcPr>
            <w:tcW w:w="3742" w:type="dxa"/>
            <w:vMerge/>
            <w:shd w:val="clear" w:color="auto" w:fill="auto"/>
            <w:tcMar>
              <w:left w:w="57" w:type="dxa"/>
              <w:right w:w="57" w:type="dxa"/>
            </w:tcMar>
          </w:tcPr>
          <w:p w:rsidR="00875D7D" w:rsidRPr="006F786D" w:rsidRDefault="00875D7D" w:rsidP="00653694">
            <w:pPr>
              <w:pStyle w:val="Tabletext9"/>
              <w:jc w:val="left"/>
            </w:pPr>
          </w:p>
        </w:tc>
      </w:tr>
      <w:tr w:rsidR="00875D7D" w:rsidTr="00653694">
        <w:tc>
          <w:tcPr>
            <w:tcW w:w="1814" w:type="dxa"/>
            <w:vMerge/>
            <w:tcBorders>
              <w:bottom w:val="single" w:sz="12" w:space="0" w:color="auto"/>
            </w:tcBorders>
            <w:shd w:val="clear" w:color="auto" w:fill="auto"/>
            <w:tcMar>
              <w:left w:w="57" w:type="dxa"/>
              <w:right w:w="57" w:type="dxa"/>
            </w:tcMar>
          </w:tcPr>
          <w:p w:rsidR="00875D7D" w:rsidRPr="006F786D" w:rsidRDefault="00875D7D" w:rsidP="00653694">
            <w:pPr>
              <w:pStyle w:val="Tabletext9"/>
              <w:jc w:val="left"/>
            </w:pPr>
          </w:p>
        </w:tc>
        <w:tc>
          <w:tcPr>
            <w:tcW w:w="1814" w:type="dxa"/>
            <w:tcBorders>
              <w:bottom w:val="single" w:sz="12" w:space="0" w:color="auto"/>
            </w:tcBorders>
            <w:shd w:val="clear" w:color="auto" w:fill="auto"/>
            <w:tcMar>
              <w:left w:w="57" w:type="dxa"/>
              <w:right w:w="57" w:type="dxa"/>
            </w:tcMar>
          </w:tcPr>
          <w:p w:rsidR="00875D7D" w:rsidRPr="006F786D" w:rsidRDefault="00875D7D" w:rsidP="00653694">
            <w:pPr>
              <w:pStyle w:val="Tabletext9"/>
              <w:jc w:val="left"/>
            </w:pPr>
            <w:r w:rsidRPr="006F786D">
              <w:t>&lt;base cs&gt;</w:t>
            </w:r>
          </w:p>
        </w:tc>
        <w:tc>
          <w:tcPr>
            <w:tcW w:w="2552" w:type="dxa"/>
            <w:vMerge/>
            <w:tcBorders>
              <w:bottom w:val="single" w:sz="12" w:space="0" w:color="auto"/>
            </w:tcBorders>
            <w:shd w:val="clear" w:color="auto" w:fill="auto"/>
            <w:tcMar>
              <w:left w:w="57" w:type="dxa"/>
              <w:right w:w="57" w:type="dxa"/>
            </w:tcMar>
          </w:tcPr>
          <w:p w:rsidR="00875D7D" w:rsidRPr="006F786D" w:rsidRDefault="00875D7D" w:rsidP="00653694">
            <w:pPr>
              <w:pStyle w:val="Tabletext9"/>
              <w:jc w:val="left"/>
            </w:pPr>
          </w:p>
        </w:tc>
        <w:tc>
          <w:tcPr>
            <w:tcW w:w="3742" w:type="dxa"/>
            <w:vMerge/>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AB0703"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left"/>
              <w:rPr>
                <w:b/>
              </w:rPr>
            </w:pPr>
            <w:r w:rsidRPr="00653694">
              <w:rPr>
                <w:b/>
              </w:rPr>
              <w:t>Datum</w:t>
            </w:r>
          </w:p>
        </w:tc>
      </w:tr>
      <w:tr w:rsidR="00AB0703" w:rsidRPr="00AA72F9" w:rsidTr="00653694">
        <w:tc>
          <w:tcPr>
            <w:tcW w:w="1814" w:type="dxa"/>
            <w:tcBorders>
              <w:top w:val="single" w:sz="12" w:space="0" w:color="auto"/>
            </w:tcBorders>
            <w:shd w:val="clear" w:color="auto" w:fill="auto"/>
            <w:tcMar>
              <w:left w:w="57" w:type="dxa"/>
              <w:right w:w="57" w:type="dxa"/>
            </w:tcMar>
          </w:tcPr>
          <w:p w:rsidR="00AB0703" w:rsidRPr="00AA72F9" w:rsidRDefault="00AB0703" w:rsidP="00653694">
            <w:pPr>
              <w:pStyle w:val="Tabletext9"/>
              <w:keepNext/>
              <w:jc w:val="left"/>
            </w:pPr>
            <w:r w:rsidRPr="00AA72F9">
              <w:t>&lt;datum&gt;</w:t>
            </w:r>
          </w:p>
        </w:tc>
        <w:tc>
          <w:tcPr>
            <w:tcW w:w="1814" w:type="dxa"/>
            <w:tcBorders>
              <w:top w:val="single" w:sz="12" w:space="0" w:color="auto"/>
            </w:tcBorders>
            <w:shd w:val="clear" w:color="auto" w:fill="auto"/>
            <w:tcMar>
              <w:left w:w="57" w:type="dxa"/>
              <w:right w:w="57" w:type="dxa"/>
            </w:tcMar>
          </w:tcPr>
          <w:p w:rsidR="00AB0703" w:rsidRPr="00AA72F9" w:rsidRDefault="00AB0703" w:rsidP="00653694">
            <w:pPr>
              <w:pStyle w:val="Tabletext9"/>
              <w:keepNext/>
              <w:jc w:val="left"/>
            </w:pPr>
            <w:r w:rsidRPr="00AA72F9">
              <w:t>&lt;datum&gt;</w:t>
            </w:r>
          </w:p>
        </w:tc>
        <w:tc>
          <w:tcPr>
            <w:tcW w:w="2552" w:type="dxa"/>
            <w:tcBorders>
              <w:top w:val="single" w:sz="12" w:space="0" w:color="auto"/>
            </w:tcBorders>
            <w:shd w:val="clear" w:color="auto" w:fill="auto"/>
            <w:tcMar>
              <w:left w:w="57" w:type="dxa"/>
              <w:right w:w="57" w:type="dxa"/>
            </w:tcMar>
          </w:tcPr>
          <w:p w:rsidR="00AB0703" w:rsidRPr="00AA72F9" w:rsidRDefault="00AB0703" w:rsidP="00E32D18">
            <w:pPr>
              <w:pStyle w:val="Tabletext9"/>
              <w:keepNext/>
              <w:jc w:val="left"/>
            </w:pPr>
            <w:r w:rsidRPr="00AA72F9">
              <w:t xml:space="preserve">&lt;geodetic </w:t>
            </w:r>
            <w:r w:rsidR="00E32D18">
              <w:t>reference frame</w:t>
            </w:r>
            <w:r w:rsidRPr="00AA72F9">
              <w:t>&gt;</w:t>
            </w:r>
          </w:p>
        </w:tc>
        <w:tc>
          <w:tcPr>
            <w:tcW w:w="3742" w:type="dxa"/>
            <w:tcBorders>
              <w:top w:val="single" w:sz="12" w:space="0" w:color="auto"/>
            </w:tcBorders>
            <w:shd w:val="clear" w:color="auto" w:fill="auto"/>
            <w:tcMar>
              <w:left w:w="57" w:type="dxa"/>
              <w:right w:w="57" w:type="dxa"/>
            </w:tcMar>
          </w:tcPr>
          <w:p w:rsidR="00AB0703" w:rsidRPr="00AA72F9" w:rsidRDefault="00AB0703" w:rsidP="00653694">
            <w:pPr>
              <w:pStyle w:val="Tabletext9"/>
              <w:keepNext/>
              <w:jc w:val="left"/>
            </w:pPr>
          </w:p>
        </w:tc>
      </w:tr>
      <w:tr w:rsidR="002927A3" w:rsidRPr="00AA72F9" w:rsidTr="002927A3">
        <w:tc>
          <w:tcPr>
            <w:tcW w:w="181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DATUM</w:t>
            </w:r>
          </w:p>
        </w:tc>
        <w:tc>
          <w:tcPr>
            <w:tcW w:w="1814"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DATUM</w:t>
            </w:r>
          </w:p>
        </w:tc>
        <w:tc>
          <w:tcPr>
            <w:tcW w:w="255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C00D6D">
            <w:pPr>
              <w:pStyle w:val="Tabletext9"/>
              <w:keepNext/>
              <w:jc w:val="left"/>
            </w:pPr>
            <w:r w:rsidRPr="00AA72F9">
              <w:t>DATUM | GEODETICDATUM</w:t>
            </w:r>
            <w:r w:rsidR="00E32D18">
              <w:t xml:space="preserve"> </w:t>
            </w:r>
            <w:r w:rsidR="00E32D18" w:rsidRPr="00AA72F9">
              <w:t xml:space="preserve">| </w:t>
            </w:r>
            <w:r w:rsidR="00DD3B19">
              <w:t>TRF</w:t>
            </w:r>
          </w:p>
        </w:tc>
        <w:tc>
          <w:tcPr>
            <w:tcW w:w="374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tcPr>
          <w:p w:rsidR="002927A3" w:rsidRPr="00AA72F9" w:rsidRDefault="002927A3" w:rsidP="001E4061">
            <w:pPr>
              <w:pStyle w:val="Tabletext9"/>
              <w:keepNext/>
              <w:jc w:val="left"/>
            </w:pPr>
          </w:p>
        </w:tc>
      </w:tr>
      <w:tr w:rsidR="002927A3" w:rsidRPr="00AA72F9" w:rsidTr="002927A3">
        <w:tc>
          <w:tcPr>
            <w:tcW w:w="181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p>
        </w:tc>
        <w:tc>
          <w:tcPr>
            <w:tcW w:w="1814"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&lt;vert datum&gt;</w:t>
            </w:r>
          </w:p>
        </w:tc>
        <w:tc>
          <w:tcPr>
            <w:tcW w:w="255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&lt;vertical datum&gt;</w:t>
            </w:r>
          </w:p>
        </w:tc>
        <w:tc>
          <w:tcPr>
            <w:tcW w:w="374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tcPr>
          <w:p w:rsidR="002927A3" w:rsidRPr="00AA72F9" w:rsidRDefault="002927A3" w:rsidP="001E4061">
            <w:pPr>
              <w:pStyle w:val="Tabletext9"/>
              <w:keepNext/>
              <w:jc w:val="left"/>
            </w:pPr>
          </w:p>
        </w:tc>
      </w:tr>
      <w:tr w:rsidR="002927A3" w:rsidRPr="00AA72F9" w:rsidTr="002927A3">
        <w:tc>
          <w:tcPr>
            <w:tcW w:w="181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p>
        </w:tc>
        <w:tc>
          <w:tcPr>
            <w:tcW w:w="1814"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VERT_DATUM</w:t>
            </w:r>
          </w:p>
        </w:tc>
        <w:tc>
          <w:tcPr>
            <w:tcW w:w="2552"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2927A3" w:rsidRPr="00AA72F9" w:rsidRDefault="002927A3" w:rsidP="00356D0B">
            <w:pPr>
              <w:pStyle w:val="Tabletext9"/>
              <w:keepNext/>
              <w:jc w:val="left"/>
            </w:pPr>
            <w:r w:rsidRPr="00AA72F9">
              <w:t>VDATUM | VERTICALDATUM</w:t>
            </w:r>
            <w:r w:rsidR="00E32D18">
              <w:t xml:space="preserve"> </w:t>
            </w:r>
            <w:r w:rsidR="00E32D18" w:rsidRPr="00AA72F9">
              <w:t xml:space="preserve">| </w:t>
            </w:r>
            <w:r w:rsidR="00356D0B">
              <w:t>VRF</w:t>
            </w:r>
          </w:p>
        </w:tc>
        <w:tc>
          <w:tcPr>
            <w:tcW w:w="3742" w:type="dxa"/>
            <w:tcBorders>
              <w:top w:val="single" w:sz="12" w:space="0" w:color="auto"/>
              <w:left w:val="single" w:sz="4" w:space="0" w:color="auto"/>
              <w:bottom w:val="single" w:sz="4" w:space="0" w:color="auto"/>
              <w:right w:val="single" w:sz="12" w:space="0" w:color="auto"/>
            </w:tcBorders>
            <w:shd w:val="clear" w:color="auto" w:fill="auto"/>
            <w:tcMar>
              <w:left w:w="57" w:type="dxa"/>
              <w:right w:w="57" w:type="dxa"/>
            </w:tcMar>
          </w:tcPr>
          <w:p w:rsidR="002927A3" w:rsidRPr="00AA72F9" w:rsidRDefault="002927A3" w:rsidP="001E4061">
            <w:pPr>
              <w:pStyle w:val="Tabletext9"/>
              <w:keepNext/>
              <w:jc w:val="left"/>
            </w:pPr>
          </w:p>
        </w:tc>
      </w:tr>
      <w:tr w:rsidR="002927A3" w:rsidRPr="00AA72F9" w:rsidTr="002927A3">
        <w:tc>
          <w:tcPr>
            <w:tcW w:w="1814" w:type="dxa"/>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p>
        </w:tc>
        <w:tc>
          <w:tcPr>
            <w:tcW w:w="1814"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&lt;local datum&gt;</w:t>
            </w:r>
          </w:p>
        </w:tc>
        <w:tc>
          <w:tcPr>
            <w:tcW w:w="2552" w:type="dxa"/>
            <w:tcBorders>
              <w:top w:val="single" w:sz="12" w:space="0" w:color="auto"/>
              <w:left w:val="single" w:sz="4" w:space="0" w:color="auto"/>
              <w:bottom w:val="single" w:sz="12" w:space="0" w:color="auto"/>
              <w:right w:val="single" w:sz="4" w:space="0" w:color="auto"/>
            </w:tcBorders>
            <w:shd w:val="clear" w:color="auto" w:fill="auto"/>
            <w:tcMar>
              <w:left w:w="57" w:type="dxa"/>
              <w:right w:w="57" w:type="dxa"/>
            </w:tcMar>
          </w:tcPr>
          <w:p w:rsidR="002927A3" w:rsidRPr="00AA72F9" w:rsidRDefault="002927A3" w:rsidP="001E4061">
            <w:pPr>
              <w:pStyle w:val="Tabletext9"/>
              <w:keepNext/>
              <w:jc w:val="left"/>
            </w:pPr>
            <w:r w:rsidRPr="00AA72F9">
              <w:t>&lt;engineering datum&gt;</w:t>
            </w:r>
          </w:p>
        </w:tc>
        <w:tc>
          <w:tcPr>
            <w:tcW w:w="3742" w:type="dxa"/>
            <w:tcBorders>
              <w:top w:val="single" w:sz="12" w:space="0" w:color="auto"/>
              <w:left w:val="single" w:sz="4" w:space="0" w:color="auto"/>
              <w:bottom w:val="single" w:sz="12" w:space="0" w:color="auto"/>
              <w:right w:val="single" w:sz="12" w:space="0" w:color="auto"/>
            </w:tcBorders>
            <w:shd w:val="clear" w:color="auto" w:fill="auto"/>
            <w:tcMar>
              <w:left w:w="57" w:type="dxa"/>
              <w:right w:w="57" w:type="dxa"/>
            </w:tcMar>
          </w:tcPr>
          <w:p w:rsidR="002927A3" w:rsidRPr="00AA72F9" w:rsidRDefault="002927A3" w:rsidP="001E4061">
            <w:pPr>
              <w:pStyle w:val="Tabletext9"/>
              <w:keepNext/>
              <w:jc w:val="left"/>
            </w:pPr>
          </w:p>
        </w:tc>
      </w:tr>
    </w:tbl>
    <w:p w:rsidR="00944C1F" w:rsidRDefault="00944C1F" w:rsidP="00944C1F"/>
    <w:p w:rsidR="00875D7D" w:rsidRDefault="00875D7D" w:rsidP="00875D7D">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14"/>
        <w:gridCol w:w="1814"/>
        <w:gridCol w:w="2552"/>
        <w:gridCol w:w="3742"/>
      </w:tblGrid>
      <w:tr w:rsidR="00AB0703"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875D7D" w:rsidRPr="00AA72F9" w:rsidTr="00653694">
        <w:tc>
          <w:tcPr>
            <w:tcW w:w="1814" w:type="dxa"/>
            <w:shd w:val="clear" w:color="auto" w:fill="auto"/>
            <w:tcMar>
              <w:left w:w="57" w:type="dxa"/>
              <w:right w:w="57" w:type="dxa"/>
            </w:tcMar>
          </w:tcPr>
          <w:p w:rsidR="00875D7D" w:rsidRPr="00AA72F9" w:rsidRDefault="00875D7D" w:rsidP="00653694">
            <w:pPr>
              <w:pStyle w:val="Tabletext9"/>
              <w:keepNext/>
              <w:jc w:val="left"/>
            </w:pPr>
          </w:p>
        </w:tc>
        <w:tc>
          <w:tcPr>
            <w:tcW w:w="1814" w:type="dxa"/>
            <w:shd w:val="clear" w:color="auto" w:fill="auto"/>
            <w:tcMar>
              <w:left w:w="57" w:type="dxa"/>
              <w:right w:w="57" w:type="dxa"/>
            </w:tcMar>
          </w:tcPr>
          <w:p w:rsidR="00875D7D" w:rsidRPr="00AA72F9" w:rsidRDefault="00875D7D" w:rsidP="00653694">
            <w:pPr>
              <w:pStyle w:val="Tabletext9"/>
              <w:keepNext/>
              <w:jc w:val="left"/>
            </w:pPr>
            <w:r w:rsidRPr="00AA72F9">
              <w:t>LOCAL_DATUM</w:t>
            </w:r>
          </w:p>
        </w:tc>
        <w:tc>
          <w:tcPr>
            <w:tcW w:w="2552" w:type="dxa"/>
            <w:shd w:val="clear" w:color="auto" w:fill="auto"/>
            <w:tcMar>
              <w:left w:w="57" w:type="dxa"/>
              <w:right w:w="57" w:type="dxa"/>
            </w:tcMar>
          </w:tcPr>
          <w:p w:rsidR="00875D7D" w:rsidRPr="00AA72F9" w:rsidRDefault="00875D7D" w:rsidP="00653694">
            <w:pPr>
              <w:pStyle w:val="Tabletext9"/>
              <w:keepNext/>
              <w:jc w:val="left"/>
            </w:pPr>
            <w:r w:rsidRPr="00AA72F9">
              <w:t>EDATUM | ENGINEERINGDATUM</w:t>
            </w:r>
          </w:p>
        </w:tc>
        <w:tc>
          <w:tcPr>
            <w:tcW w:w="3742" w:type="dxa"/>
            <w:shd w:val="clear" w:color="auto" w:fill="auto"/>
            <w:tcMar>
              <w:left w:w="57" w:type="dxa"/>
              <w:right w:w="57" w:type="dxa"/>
            </w:tcMar>
          </w:tcPr>
          <w:p w:rsidR="00875D7D" w:rsidRPr="00AA72F9" w:rsidRDefault="00875D7D" w:rsidP="00653694">
            <w:pPr>
              <w:pStyle w:val="Tabletext9"/>
              <w:keepNext/>
              <w:jc w:val="left"/>
            </w:pPr>
          </w:p>
        </w:tc>
      </w:tr>
      <w:tr w:rsidR="00875D7D" w:rsidRPr="00AA72F9" w:rsidTr="00653694">
        <w:tc>
          <w:tcPr>
            <w:tcW w:w="1814" w:type="dxa"/>
            <w:shd w:val="clear" w:color="auto" w:fill="auto"/>
            <w:tcMar>
              <w:left w:w="57" w:type="dxa"/>
              <w:right w:w="57" w:type="dxa"/>
            </w:tcMar>
          </w:tcPr>
          <w:p w:rsidR="00875D7D" w:rsidRPr="00AA72F9" w:rsidRDefault="00875D7D" w:rsidP="00653694">
            <w:pPr>
              <w:pStyle w:val="Tabletext9"/>
              <w:keepNext/>
              <w:jc w:val="left"/>
            </w:pPr>
          </w:p>
        </w:tc>
        <w:tc>
          <w:tcPr>
            <w:tcW w:w="1814" w:type="dxa"/>
            <w:shd w:val="clear" w:color="auto" w:fill="auto"/>
            <w:tcMar>
              <w:left w:w="57" w:type="dxa"/>
              <w:right w:w="57" w:type="dxa"/>
            </w:tcMar>
          </w:tcPr>
          <w:p w:rsidR="00875D7D" w:rsidRPr="00AA72F9" w:rsidRDefault="00875D7D" w:rsidP="00653694">
            <w:pPr>
              <w:pStyle w:val="Tabletext9"/>
              <w:keepNext/>
              <w:jc w:val="left"/>
            </w:pPr>
            <w:r w:rsidRPr="00AA72F9">
              <w:t>&lt;datum type&gt;</w:t>
            </w:r>
          </w:p>
        </w:tc>
        <w:tc>
          <w:tcPr>
            <w:tcW w:w="2552" w:type="dxa"/>
            <w:shd w:val="clear" w:color="auto" w:fill="auto"/>
            <w:tcMar>
              <w:left w:w="57" w:type="dxa"/>
              <w:right w:w="57" w:type="dxa"/>
            </w:tcMar>
          </w:tcPr>
          <w:p w:rsidR="00875D7D" w:rsidRPr="00AA72F9" w:rsidRDefault="00875D7D" w:rsidP="00653694">
            <w:pPr>
              <w:pStyle w:val="Tabletext9"/>
              <w:keepNext/>
              <w:jc w:val="left"/>
            </w:pPr>
          </w:p>
        </w:tc>
        <w:tc>
          <w:tcPr>
            <w:tcW w:w="3742" w:type="dxa"/>
            <w:shd w:val="clear" w:color="auto" w:fill="auto"/>
            <w:tcMar>
              <w:left w:w="57" w:type="dxa"/>
              <w:right w:w="57" w:type="dxa"/>
            </w:tcMar>
          </w:tcPr>
          <w:p w:rsidR="00875D7D" w:rsidRPr="00AA72F9" w:rsidRDefault="00875D7D" w:rsidP="00653694">
            <w:pPr>
              <w:pStyle w:val="Tabletext9"/>
              <w:keepNext/>
              <w:jc w:val="left"/>
            </w:pPr>
            <w:r w:rsidRPr="00AA72F9">
              <w:t xml:space="preserve">Not clear from </w:t>
            </w:r>
            <w:r w:rsidR="0088008E">
              <w:t>OGC 0</w:t>
            </w:r>
            <w:r w:rsidRPr="00AA72F9">
              <w:t xml:space="preserve">1-009 what this concept is. No equivalent in </w:t>
            </w:r>
            <w:r w:rsidR="0088008E">
              <w:t>ISO 1</w:t>
            </w:r>
            <w:r w:rsidRPr="00AA72F9">
              <w:t xml:space="preserve">9111 or this </w:t>
            </w:r>
            <w:r w:rsidR="00234037">
              <w:t>d</w:t>
            </w:r>
            <w:r w:rsidR="00990B2A">
              <w:t>ocument</w:t>
            </w:r>
            <w:r w:rsidRPr="00AA72F9">
              <w:t>.</w:t>
            </w:r>
          </w:p>
        </w:tc>
      </w:tr>
      <w:tr w:rsidR="00875D7D" w:rsidTr="00653694">
        <w:tc>
          <w:tcPr>
            <w:tcW w:w="1814" w:type="dxa"/>
            <w:tcBorders>
              <w:bottom w:val="single" w:sz="12" w:space="0" w:color="auto"/>
            </w:tcBorders>
            <w:shd w:val="clear" w:color="auto" w:fill="auto"/>
            <w:tcMar>
              <w:left w:w="57" w:type="dxa"/>
              <w:right w:w="57" w:type="dxa"/>
            </w:tcMar>
          </w:tcPr>
          <w:p w:rsidR="00875D7D" w:rsidRPr="00AA72F9" w:rsidRDefault="00875D7D" w:rsidP="00653694">
            <w:pPr>
              <w:pStyle w:val="Tabletext9"/>
              <w:keepNext/>
              <w:jc w:val="left"/>
            </w:pPr>
            <w:r w:rsidRPr="00AA72F9">
              <w:t>&lt;name&gt;</w:t>
            </w:r>
          </w:p>
        </w:tc>
        <w:tc>
          <w:tcPr>
            <w:tcW w:w="1814" w:type="dxa"/>
            <w:tcBorders>
              <w:bottom w:val="single" w:sz="12" w:space="0" w:color="auto"/>
            </w:tcBorders>
            <w:shd w:val="clear" w:color="auto" w:fill="auto"/>
            <w:tcMar>
              <w:left w:w="57" w:type="dxa"/>
              <w:right w:w="57" w:type="dxa"/>
            </w:tcMar>
          </w:tcPr>
          <w:p w:rsidR="00875D7D" w:rsidRPr="00AA72F9" w:rsidRDefault="00875D7D" w:rsidP="00653694">
            <w:pPr>
              <w:pStyle w:val="Tabletext9"/>
              <w:keepNext/>
              <w:jc w:val="left"/>
            </w:pPr>
            <w:r w:rsidRPr="00AA72F9">
              <w:t>&lt;name&gt;</w:t>
            </w:r>
          </w:p>
        </w:tc>
        <w:tc>
          <w:tcPr>
            <w:tcW w:w="2552" w:type="dxa"/>
            <w:tcBorders>
              <w:bottom w:val="single" w:sz="12" w:space="0" w:color="auto"/>
            </w:tcBorders>
            <w:shd w:val="clear" w:color="auto" w:fill="auto"/>
            <w:tcMar>
              <w:left w:w="57" w:type="dxa"/>
              <w:right w:w="57" w:type="dxa"/>
            </w:tcMar>
          </w:tcPr>
          <w:p w:rsidR="00875D7D" w:rsidRPr="00AA72F9" w:rsidRDefault="00875D7D" w:rsidP="00653694">
            <w:pPr>
              <w:pStyle w:val="Tabletext9"/>
              <w:keepNext/>
              <w:jc w:val="left"/>
            </w:pPr>
            <w:r w:rsidRPr="00AA72F9">
              <w:t>&lt;datum name&gt;</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keepNext/>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Ellipsoid</w:t>
            </w:r>
          </w:p>
        </w:tc>
      </w:tr>
      <w:tr w:rsidR="00875D7D" w:rsidRPr="00794141" w:rsidTr="00653694">
        <w:tc>
          <w:tcPr>
            <w:tcW w:w="1814" w:type="dxa"/>
            <w:tcBorders>
              <w:top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&lt;ellipsoid&gt;</w:t>
            </w:r>
          </w:p>
        </w:tc>
        <w:tc>
          <w:tcPr>
            <w:tcW w:w="1814" w:type="dxa"/>
            <w:tcBorders>
              <w:top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&lt;spheroid&gt;</w:t>
            </w:r>
          </w:p>
        </w:tc>
        <w:tc>
          <w:tcPr>
            <w:tcW w:w="2552" w:type="dxa"/>
            <w:tcBorders>
              <w:top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&lt;ellipsoid&gt;</w:t>
            </w:r>
          </w:p>
        </w:tc>
        <w:tc>
          <w:tcPr>
            <w:tcW w:w="3742" w:type="dxa"/>
            <w:tcBorders>
              <w:top w:val="single" w:sz="12" w:space="0" w:color="auto"/>
            </w:tcBorders>
            <w:shd w:val="clear" w:color="auto" w:fill="auto"/>
            <w:tcMar>
              <w:left w:w="57" w:type="dxa"/>
              <w:right w:w="57" w:type="dxa"/>
            </w:tcMar>
          </w:tcPr>
          <w:p w:rsidR="00875D7D" w:rsidRPr="00794141" w:rsidRDefault="00875D7D" w:rsidP="00653694">
            <w:pPr>
              <w:pStyle w:val="Tabletext9"/>
              <w:jc w:val="left"/>
            </w:pPr>
          </w:p>
        </w:tc>
      </w:tr>
      <w:tr w:rsidR="00875D7D" w:rsidRPr="00794141" w:rsidTr="00653694">
        <w:tc>
          <w:tcPr>
            <w:tcW w:w="1814" w:type="dxa"/>
            <w:shd w:val="clear" w:color="auto" w:fill="auto"/>
            <w:tcMar>
              <w:left w:w="57" w:type="dxa"/>
              <w:right w:w="57" w:type="dxa"/>
            </w:tcMar>
          </w:tcPr>
          <w:p w:rsidR="00875D7D" w:rsidRPr="00794141" w:rsidRDefault="00875D7D" w:rsidP="00653694">
            <w:pPr>
              <w:pStyle w:val="Tabletext9"/>
              <w:jc w:val="left"/>
            </w:pPr>
            <w:r w:rsidRPr="00794141">
              <w:t>ELLIPSOID</w:t>
            </w:r>
          </w:p>
        </w:tc>
        <w:tc>
          <w:tcPr>
            <w:tcW w:w="1814" w:type="dxa"/>
            <w:shd w:val="clear" w:color="auto" w:fill="auto"/>
            <w:tcMar>
              <w:left w:w="57" w:type="dxa"/>
              <w:right w:w="57" w:type="dxa"/>
            </w:tcMar>
          </w:tcPr>
          <w:p w:rsidR="00875D7D" w:rsidRPr="00794141" w:rsidRDefault="00875D7D" w:rsidP="00653694">
            <w:pPr>
              <w:pStyle w:val="Tabletext9"/>
              <w:jc w:val="left"/>
            </w:pPr>
            <w:r w:rsidRPr="00794141">
              <w:t>SPHEROID</w:t>
            </w:r>
          </w:p>
        </w:tc>
        <w:tc>
          <w:tcPr>
            <w:tcW w:w="2552" w:type="dxa"/>
            <w:shd w:val="clear" w:color="auto" w:fill="auto"/>
            <w:tcMar>
              <w:left w:w="57" w:type="dxa"/>
              <w:right w:w="57" w:type="dxa"/>
            </w:tcMar>
          </w:tcPr>
          <w:p w:rsidR="00875D7D" w:rsidRPr="00794141" w:rsidRDefault="00875D7D" w:rsidP="00653694">
            <w:pPr>
              <w:pStyle w:val="Tabletext9"/>
              <w:jc w:val="left"/>
            </w:pPr>
            <w:r w:rsidRPr="00794141">
              <w:t>ELLIPSOID | SPHEROID</w:t>
            </w:r>
          </w:p>
        </w:tc>
        <w:tc>
          <w:tcPr>
            <w:tcW w:w="3742" w:type="dxa"/>
            <w:shd w:val="clear" w:color="auto" w:fill="auto"/>
            <w:tcMar>
              <w:left w:w="57" w:type="dxa"/>
              <w:right w:w="57" w:type="dxa"/>
            </w:tcMar>
          </w:tcPr>
          <w:p w:rsidR="00875D7D" w:rsidRPr="00794141" w:rsidRDefault="00875D7D" w:rsidP="00653694">
            <w:pPr>
              <w:pStyle w:val="Tabletext9"/>
              <w:jc w:val="left"/>
            </w:pPr>
          </w:p>
        </w:tc>
      </w:tr>
      <w:tr w:rsidR="00875D7D" w:rsidRPr="00794141" w:rsidTr="00653694">
        <w:tc>
          <w:tcPr>
            <w:tcW w:w="1814" w:type="dxa"/>
            <w:shd w:val="clear" w:color="auto" w:fill="auto"/>
            <w:tcMar>
              <w:left w:w="57" w:type="dxa"/>
              <w:right w:w="57" w:type="dxa"/>
            </w:tcMar>
          </w:tcPr>
          <w:p w:rsidR="00875D7D" w:rsidRPr="00794141" w:rsidRDefault="00875D7D" w:rsidP="00653694">
            <w:pPr>
              <w:pStyle w:val="Tabletext9"/>
              <w:jc w:val="left"/>
            </w:pPr>
            <w:r w:rsidRPr="00794141">
              <w:t>&lt;name&gt;</w:t>
            </w:r>
          </w:p>
        </w:tc>
        <w:tc>
          <w:tcPr>
            <w:tcW w:w="1814" w:type="dxa"/>
            <w:shd w:val="clear" w:color="auto" w:fill="auto"/>
            <w:tcMar>
              <w:left w:w="57" w:type="dxa"/>
              <w:right w:w="57" w:type="dxa"/>
            </w:tcMar>
          </w:tcPr>
          <w:p w:rsidR="00875D7D" w:rsidRPr="00794141" w:rsidRDefault="00875D7D" w:rsidP="00653694">
            <w:pPr>
              <w:pStyle w:val="Tabletext9"/>
              <w:jc w:val="left"/>
            </w:pPr>
            <w:r w:rsidRPr="00794141">
              <w:t>&lt;name&gt;</w:t>
            </w:r>
          </w:p>
        </w:tc>
        <w:tc>
          <w:tcPr>
            <w:tcW w:w="2552" w:type="dxa"/>
            <w:shd w:val="clear" w:color="auto" w:fill="auto"/>
            <w:tcMar>
              <w:left w:w="57" w:type="dxa"/>
              <w:right w:w="57" w:type="dxa"/>
            </w:tcMar>
          </w:tcPr>
          <w:p w:rsidR="00875D7D" w:rsidRPr="00794141" w:rsidRDefault="00875D7D" w:rsidP="00653694">
            <w:pPr>
              <w:pStyle w:val="Tabletext9"/>
              <w:jc w:val="left"/>
            </w:pPr>
            <w:r w:rsidRPr="00794141">
              <w:t>&lt;ellipsoid name&gt;</w:t>
            </w:r>
          </w:p>
        </w:tc>
        <w:tc>
          <w:tcPr>
            <w:tcW w:w="3742" w:type="dxa"/>
            <w:shd w:val="clear" w:color="auto" w:fill="auto"/>
            <w:tcMar>
              <w:left w:w="57" w:type="dxa"/>
              <w:right w:w="57" w:type="dxa"/>
            </w:tcMar>
          </w:tcPr>
          <w:p w:rsidR="00875D7D" w:rsidRPr="00794141" w:rsidRDefault="00875D7D" w:rsidP="00653694">
            <w:pPr>
              <w:pStyle w:val="Tabletext9"/>
              <w:jc w:val="left"/>
            </w:pPr>
          </w:p>
        </w:tc>
      </w:tr>
      <w:tr w:rsidR="00875D7D" w:rsidRPr="00794141" w:rsidTr="00653694">
        <w:tc>
          <w:tcPr>
            <w:tcW w:w="1814" w:type="dxa"/>
            <w:shd w:val="clear" w:color="auto" w:fill="auto"/>
            <w:tcMar>
              <w:left w:w="57" w:type="dxa"/>
              <w:right w:w="57" w:type="dxa"/>
            </w:tcMar>
          </w:tcPr>
          <w:p w:rsidR="00875D7D" w:rsidRPr="00794141" w:rsidRDefault="00875D7D" w:rsidP="00653694">
            <w:pPr>
              <w:pStyle w:val="Tabletext9"/>
              <w:jc w:val="left"/>
            </w:pPr>
            <w:r w:rsidRPr="00794141">
              <w:t>&lt;semi-major axis&gt;</w:t>
            </w:r>
          </w:p>
        </w:tc>
        <w:tc>
          <w:tcPr>
            <w:tcW w:w="1814" w:type="dxa"/>
            <w:shd w:val="clear" w:color="auto" w:fill="auto"/>
            <w:tcMar>
              <w:left w:w="57" w:type="dxa"/>
              <w:right w:w="57" w:type="dxa"/>
            </w:tcMar>
          </w:tcPr>
          <w:p w:rsidR="00875D7D" w:rsidRPr="00794141" w:rsidRDefault="00875D7D" w:rsidP="00653694">
            <w:pPr>
              <w:pStyle w:val="Tabletext9"/>
              <w:jc w:val="left"/>
            </w:pPr>
            <w:r w:rsidRPr="00794141">
              <w:t>&lt;semi-major axis&gt;</w:t>
            </w:r>
          </w:p>
        </w:tc>
        <w:tc>
          <w:tcPr>
            <w:tcW w:w="2552" w:type="dxa"/>
            <w:shd w:val="clear" w:color="auto" w:fill="auto"/>
            <w:tcMar>
              <w:left w:w="57" w:type="dxa"/>
              <w:right w:w="57" w:type="dxa"/>
            </w:tcMar>
          </w:tcPr>
          <w:p w:rsidR="00875D7D" w:rsidRPr="00794141" w:rsidRDefault="00875D7D" w:rsidP="00653694">
            <w:pPr>
              <w:pStyle w:val="Tabletext9"/>
              <w:jc w:val="left"/>
            </w:pPr>
            <w:r w:rsidRPr="00794141">
              <w:t>&lt;semi-major axis&gt;</w:t>
            </w:r>
          </w:p>
        </w:tc>
        <w:tc>
          <w:tcPr>
            <w:tcW w:w="3742" w:type="dxa"/>
            <w:shd w:val="clear" w:color="auto" w:fill="auto"/>
            <w:tcMar>
              <w:left w:w="57" w:type="dxa"/>
              <w:right w:w="57" w:type="dxa"/>
            </w:tcMar>
          </w:tcPr>
          <w:p w:rsidR="00875D7D" w:rsidRPr="00794141" w:rsidRDefault="00875D7D" w:rsidP="00653694">
            <w:pPr>
              <w:pStyle w:val="Tabletext9"/>
              <w:jc w:val="left"/>
            </w:pPr>
          </w:p>
        </w:tc>
      </w:tr>
      <w:tr w:rsidR="00875D7D" w:rsidTr="00653694">
        <w:tc>
          <w:tcPr>
            <w:tcW w:w="1814" w:type="dxa"/>
            <w:tcBorders>
              <w:bottom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&lt;inverse flattening&gt;</w:t>
            </w:r>
          </w:p>
        </w:tc>
        <w:tc>
          <w:tcPr>
            <w:tcW w:w="1814" w:type="dxa"/>
            <w:tcBorders>
              <w:bottom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&lt;inverse flattening&gt;</w:t>
            </w:r>
          </w:p>
        </w:tc>
        <w:tc>
          <w:tcPr>
            <w:tcW w:w="2552" w:type="dxa"/>
            <w:tcBorders>
              <w:bottom w:val="single" w:sz="12" w:space="0" w:color="auto"/>
            </w:tcBorders>
            <w:shd w:val="clear" w:color="auto" w:fill="auto"/>
            <w:tcMar>
              <w:left w:w="57" w:type="dxa"/>
              <w:right w:w="57" w:type="dxa"/>
            </w:tcMar>
          </w:tcPr>
          <w:p w:rsidR="00875D7D" w:rsidRPr="00794141" w:rsidRDefault="00875D7D" w:rsidP="00653694">
            <w:pPr>
              <w:pStyle w:val="Tabletext9"/>
              <w:jc w:val="left"/>
            </w:pPr>
            <w:r w:rsidRPr="00794141">
              <w:t>&lt;inverse flattening&gt;</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Prime meridian</w:t>
            </w:r>
          </w:p>
        </w:tc>
      </w:tr>
      <w:tr w:rsidR="00875D7D" w:rsidRPr="00A61B25" w:rsidTr="00653694">
        <w:tc>
          <w:tcPr>
            <w:tcW w:w="1814" w:type="dxa"/>
            <w:tcBorders>
              <w:top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&lt;prime meridian&gt;</w:t>
            </w:r>
          </w:p>
        </w:tc>
        <w:tc>
          <w:tcPr>
            <w:tcW w:w="1814" w:type="dxa"/>
            <w:tcBorders>
              <w:top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&lt;prime meridian&gt;</w:t>
            </w:r>
          </w:p>
        </w:tc>
        <w:tc>
          <w:tcPr>
            <w:tcW w:w="2552" w:type="dxa"/>
            <w:tcBorders>
              <w:top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&lt;prime meridian&gt;</w:t>
            </w:r>
          </w:p>
        </w:tc>
        <w:tc>
          <w:tcPr>
            <w:tcW w:w="3742" w:type="dxa"/>
            <w:tcBorders>
              <w:top w:val="single" w:sz="12" w:space="0" w:color="auto"/>
            </w:tcBorders>
            <w:shd w:val="clear" w:color="auto" w:fill="auto"/>
            <w:tcMar>
              <w:left w:w="57" w:type="dxa"/>
              <w:right w:w="57" w:type="dxa"/>
            </w:tcMar>
          </w:tcPr>
          <w:p w:rsidR="00875D7D" w:rsidRPr="00A61B25" w:rsidRDefault="00875D7D" w:rsidP="00653694">
            <w:pPr>
              <w:pStyle w:val="Tabletext9"/>
              <w:jc w:val="left"/>
            </w:pPr>
          </w:p>
        </w:tc>
      </w:tr>
      <w:tr w:rsidR="00875D7D" w:rsidRPr="00A61B25" w:rsidTr="00653694">
        <w:tc>
          <w:tcPr>
            <w:tcW w:w="1814" w:type="dxa"/>
            <w:shd w:val="clear" w:color="auto" w:fill="auto"/>
            <w:tcMar>
              <w:left w:w="57" w:type="dxa"/>
              <w:right w:w="57" w:type="dxa"/>
            </w:tcMar>
          </w:tcPr>
          <w:p w:rsidR="00875D7D" w:rsidRPr="00A61B25" w:rsidRDefault="00875D7D" w:rsidP="00653694">
            <w:pPr>
              <w:pStyle w:val="Tabletext9"/>
              <w:jc w:val="left"/>
            </w:pPr>
            <w:r w:rsidRPr="00A61B25">
              <w:t>PRIMEM</w:t>
            </w:r>
          </w:p>
        </w:tc>
        <w:tc>
          <w:tcPr>
            <w:tcW w:w="1814" w:type="dxa"/>
            <w:shd w:val="clear" w:color="auto" w:fill="auto"/>
            <w:tcMar>
              <w:left w:w="57" w:type="dxa"/>
              <w:right w:w="57" w:type="dxa"/>
            </w:tcMar>
          </w:tcPr>
          <w:p w:rsidR="00875D7D" w:rsidRPr="00A61B25" w:rsidRDefault="00875D7D" w:rsidP="00653694">
            <w:pPr>
              <w:pStyle w:val="Tabletext9"/>
              <w:jc w:val="left"/>
            </w:pPr>
            <w:r w:rsidRPr="00A61B25">
              <w:t>PRIMEM</w:t>
            </w:r>
          </w:p>
        </w:tc>
        <w:tc>
          <w:tcPr>
            <w:tcW w:w="2552" w:type="dxa"/>
            <w:shd w:val="clear" w:color="auto" w:fill="auto"/>
            <w:tcMar>
              <w:left w:w="57" w:type="dxa"/>
              <w:right w:w="57" w:type="dxa"/>
            </w:tcMar>
          </w:tcPr>
          <w:p w:rsidR="00875D7D" w:rsidRPr="00A61B25" w:rsidRDefault="00875D7D" w:rsidP="00653694">
            <w:pPr>
              <w:pStyle w:val="Tabletext9"/>
              <w:jc w:val="left"/>
            </w:pPr>
            <w:r w:rsidRPr="00A61B25">
              <w:t>PRIMEM | PRIMEMERIDIAN</w:t>
            </w:r>
          </w:p>
        </w:tc>
        <w:tc>
          <w:tcPr>
            <w:tcW w:w="3742" w:type="dxa"/>
            <w:shd w:val="clear" w:color="auto" w:fill="auto"/>
            <w:tcMar>
              <w:left w:w="57" w:type="dxa"/>
              <w:right w:w="57" w:type="dxa"/>
            </w:tcMar>
          </w:tcPr>
          <w:p w:rsidR="00875D7D" w:rsidRPr="00A61B25" w:rsidRDefault="00875D7D" w:rsidP="00653694">
            <w:pPr>
              <w:pStyle w:val="Tabletext9"/>
              <w:jc w:val="left"/>
            </w:pPr>
          </w:p>
        </w:tc>
      </w:tr>
      <w:tr w:rsidR="00875D7D" w:rsidRPr="00A61B25" w:rsidTr="00653694">
        <w:tc>
          <w:tcPr>
            <w:tcW w:w="1814" w:type="dxa"/>
            <w:shd w:val="clear" w:color="auto" w:fill="auto"/>
            <w:tcMar>
              <w:left w:w="57" w:type="dxa"/>
              <w:right w:w="57" w:type="dxa"/>
            </w:tcMar>
          </w:tcPr>
          <w:p w:rsidR="00875D7D" w:rsidRPr="00A61B25" w:rsidRDefault="00875D7D" w:rsidP="00653694">
            <w:pPr>
              <w:pStyle w:val="Tabletext9"/>
              <w:jc w:val="left"/>
            </w:pPr>
            <w:r w:rsidRPr="00A61B25">
              <w:t>&lt;name&gt;</w:t>
            </w:r>
          </w:p>
        </w:tc>
        <w:tc>
          <w:tcPr>
            <w:tcW w:w="1814" w:type="dxa"/>
            <w:shd w:val="clear" w:color="auto" w:fill="auto"/>
            <w:tcMar>
              <w:left w:w="57" w:type="dxa"/>
              <w:right w:w="57" w:type="dxa"/>
            </w:tcMar>
          </w:tcPr>
          <w:p w:rsidR="00875D7D" w:rsidRPr="00A61B25" w:rsidRDefault="00875D7D" w:rsidP="00653694">
            <w:pPr>
              <w:pStyle w:val="Tabletext9"/>
              <w:jc w:val="left"/>
            </w:pPr>
            <w:r w:rsidRPr="00A61B25">
              <w:t>&lt;name&gt;</w:t>
            </w:r>
          </w:p>
        </w:tc>
        <w:tc>
          <w:tcPr>
            <w:tcW w:w="2552" w:type="dxa"/>
            <w:shd w:val="clear" w:color="auto" w:fill="auto"/>
            <w:tcMar>
              <w:left w:w="57" w:type="dxa"/>
              <w:right w:w="57" w:type="dxa"/>
            </w:tcMar>
          </w:tcPr>
          <w:p w:rsidR="00875D7D" w:rsidRPr="00A61B25" w:rsidRDefault="00875D7D" w:rsidP="00653694">
            <w:pPr>
              <w:pStyle w:val="Tabletext9"/>
              <w:jc w:val="left"/>
            </w:pPr>
            <w:r w:rsidRPr="00A61B25">
              <w:t>&lt;prime meridian name&gt;</w:t>
            </w:r>
          </w:p>
        </w:tc>
        <w:tc>
          <w:tcPr>
            <w:tcW w:w="3742" w:type="dxa"/>
            <w:shd w:val="clear" w:color="auto" w:fill="auto"/>
            <w:tcMar>
              <w:left w:w="57" w:type="dxa"/>
              <w:right w:w="57" w:type="dxa"/>
            </w:tcMar>
          </w:tcPr>
          <w:p w:rsidR="00875D7D" w:rsidRPr="00A61B25" w:rsidRDefault="00875D7D" w:rsidP="00653694">
            <w:pPr>
              <w:pStyle w:val="Tabletext9"/>
              <w:jc w:val="left"/>
            </w:pPr>
          </w:p>
        </w:tc>
      </w:tr>
      <w:tr w:rsidR="00875D7D" w:rsidTr="00653694">
        <w:tc>
          <w:tcPr>
            <w:tcW w:w="1814" w:type="dxa"/>
            <w:tcBorders>
              <w:bottom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&lt;longitude&gt;</w:t>
            </w:r>
          </w:p>
        </w:tc>
        <w:tc>
          <w:tcPr>
            <w:tcW w:w="1814" w:type="dxa"/>
            <w:tcBorders>
              <w:bottom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&lt;longitude&gt;</w:t>
            </w:r>
          </w:p>
        </w:tc>
        <w:tc>
          <w:tcPr>
            <w:tcW w:w="2552" w:type="dxa"/>
            <w:tcBorders>
              <w:bottom w:val="single" w:sz="12" w:space="0" w:color="auto"/>
            </w:tcBorders>
            <w:shd w:val="clear" w:color="auto" w:fill="auto"/>
            <w:tcMar>
              <w:left w:w="57" w:type="dxa"/>
              <w:right w:w="57" w:type="dxa"/>
            </w:tcMar>
          </w:tcPr>
          <w:p w:rsidR="00875D7D" w:rsidRPr="00A61B25" w:rsidRDefault="00875D7D" w:rsidP="00653694">
            <w:pPr>
              <w:pStyle w:val="Tabletext9"/>
              <w:jc w:val="left"/>
            </w:pPr>
            <w:r w:rsidRPr="00A61B25">
              <w:t>&lt;irm longitude&gt;</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Map projection</w:t>
            </w:r>
          </w:p>
        </w:tc>
      </w:tr>
      <w:tr w:rsidR="00875D7D" w:rsidTr="00653694">
        <w:tc>
          <w:tcPr>
            <w:tcW w:w="1814" w:type="dxa"/>
            <w:tcBorders>
              <w:top w:val="single" w:sz="12" w:space="0" w:color="auto"/>
            </w:tcBorders>
            <w:shd w:val="clear" w:color="auto" w:fill="auto"/>
            <w:tcMar>
              <w:left w:w="57" w:type="dxa"/>
              <w:right w:w="57" w:type="dxa"/>
            </w:tcMar>
          </w:tcPr>
          <w:p w:rsidR="00875D7D" w:rsidRPr="00E136BE" w:rsidRDefault="00875D7D" w:rsidP="00653694">
            <w:pPr>
              <w:pStyle w:val="Tabletext9"/>
              <w:jc w:val="left"/>
            </w:pPr>
            <w:r w:rsidRPr="00E136BE">
              <w:t>&lt;projection&gt;</w:t>
            </w:r>
          </w:p>
        </w:tc>
        <w:tc>
          <w:tcPr>
            <w:tcW w:w="1814" w:type="dxa"/>
            <w:tcBorders>
              <w:top w:val="single" w:sz="12" w:space="0" w:color="auto"/>
            </w:tcBorders>
            <w:shd w:val="clear" w:color="auto" w:fill="auto"/>
            <w:tcMar>
              <w:left w:w="57" w:type="dxa"/>
              <w:right w:w="57" w:type="dxa"/>
            </w:tcMar>
          </w:tcPr>
          <w:p w:rsidR="00875D7D" w:rsidRPr="00E136BE" w:rsidRDefault="00875D7D" w:rsidP="00653694">
            <w:pPr>
              <w:pStyle w:val="Tabletext9"/>
              <w:jc w:val="left"/>
            </w:pPr>
            <w:r w:rsidRPr="00E136BE">
              <w:t>&lt;projection&gt;</w:t>
            </w:r>
          </w:p>
        </w:tc>
        <w:tc>
          <w:tcPr>
            <w:tcW w:w="2552" w:type="dxa"/>
            <w:tcBorders>
              <w:top w:val="single" w:sz="12" w:space="0" w:color="auto"/>
            </w:tcBorders>
            <w:shd w:val="clear" w:color="auto" w:fill="auto"/>
            <w:tcMar>
              <w:left w:w="57" w:type="dxa"/>
              <w:right w:w="57" w:type="dxa"/>
            </w:tcMar>
          </w:tcPr>
          <w:p w:rsidR="00875D7D" w:rsidRDefault="00875D7D" w:rsidP="00653694">
            <w:pPr>
              <w:pStyle w:val="Tabletext9"/>
              <w:jc w:val="left"/>
            </w:pPr>
            <w:r w:rsidRPr="00E136BE">
              <w:t>&lt;coordinate operation&gt;</w:t>
            </w:r>
          </w:p>
        </w:tc>
        <w:tc>
          <w:tcPr>
            <w:tcW w:w="3742" w:type="dxa"/>
            <w:tcBorders>
              <w:top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Tr="00653694">
        <w:tc>
          <w:tcPr>
            <w:tcW w:w="1814" w:type="dxa"/>
            <w:shd w:val="clear" w:color="auto" w:fill="auto"/>
            <w:tcMar>
              <w:left w:w="57" w:type="dxa"/>
              <w:right w:w="57" w:type="dxa"/>
            </w:tcMar>
          </w:tcPr>
          <w:p w:rsidR="00875D7D" w:rsidRPr="007C3DDF" w:rsidRDefault="00875D7D" w:rsidP="00653694">
            <w:pPr>
              <w:pStyle w:val="Tabletext9"/>
              <w:jc w:val="left"/>
            </w:pPr>
            <w:r w:rsidRPr="007C3DDF">
              <w:t>PROJECTION</w:t>
            </w:r>
          </w:p>
        </w:tc>
        <w:tc>
          <w:tcPr>
            <w:tcW w:w="1814" w:type="dxa"/>
            <w:shd w:val="clear" w:color="auto" w:fill="auto"/>
            <w:tcMar>
              <w:left w:w="57" w:type="dxa"/>
              <w:right w:w="57" w:type="dxa"/>
            </w:tcMar>
          </w:tcPr>
          <w:p w:rsidR="00875D7D" w:rsidRPr="007C3DDF" w:rsidRDefault="00875D7D" w:rsidP="00653694">
            <w:pPr>
              <w:pStyle w:val="Tabletext9"/>
              <w:jc w:val="left"/>
            </w:pPr>
            <w:r w:rsidRPr="007C3DDF">
              <w:t>PROJECTION</w:t>
            </w:r>
          </w:p>
        </w:tc>
        <w:tc>
          <w:tcPr>
            <w:tcW w:w="2552" w:type="dxa"/>
            <w:shd w:val="clear" w:color="auto" w:fill="auto"/>
            <w:tcMar>
              <w:left w:w="57" w:type="dxa"/>
              <w:right w:w="57" w:type="dxa"/>
            </w:tcMar>
          </w:tcPr>
          <w:p w:rsidR="00875D7D" w:rsidRPr="007C3DDF" w:rsidRDefault="00875D7D" w:rsidP="00653694">
            <w:pPr>
              <w:pStyle w:val="Tabletext9"/>
              <w:jc w:val="left"/>
            </w:pPr>
            <w:r w:rsidRPr="007C3DDF">
              <w:t>CONVERSION</w:t>
            </w:r>
          </w:p>
        </w:tc>
        <w:tc>
          <w:tcPr>
            <w:tcW w:w="3742" w:type="dxa"/>
            <w:vMerge w:val="restart"/>
            <w:shd w:val="clear" w:color="auto" w:fill="auto"/>
            <w:tcMar>
              <w:left w:w="57" w:type="dxa"/>
              <w:right w:w="57" w:type="dxa"/>
            </w:tcMar>
          </w:tcPr>
          <w:p w:rsidR="00875D7D" w:rsidRDefault="00875D7D" w:rsidP="00653694">
            <w:pPr>
              <w:pStyle w:val="Tabletext9"/>
              <w:jc w:val="left"/>
            </w:pPr>
            <w:r w:rsidRPr="007C3DDF">
              <w:t>19125-1 and CTS 01-009 are not clear whether PROJECTION is the coordinate operation or the coordinate operation method. Implementations have differed in their interpretation.</w:t>
            </w:r>
          </w:p>
        </w:tc>
      </w:tr>
      <w:tr w:rsidR="00875D7D" w:rsidTr="00653694">
        <w:tc>
          <w:tcPr>
            <w:tcW w:w="1814" w:type="dxa"/>
            <w:shd w:val="clear" w:color="auto" w:fill="auto"/>
            <w:tcMar>
              <w:left w:w="57" w:type="dxa"/>
              <w:right w:w="57" w:type="dxa"/>
            </w:tcMar>
          </w:tcPr>
          <w:p w:rsidR="00875D7D" w:rsidRPr="002B0A7B" w:rsidRDefault="00875D7D" w:rsidP="00653694">
            <w:pPr>
              <w:pStyle w:val="Tabletext9"/>
              <w:jc w:val="left"/>
            </w:pPr>
            <w:r w:rsidRPr="002B0A7B">
              <w:t>PROJECTION</w:t>
            </w:r>
          </w:p>
        </w:tc>
        <w:tc>
          <w:tcPr>
            <w:tcW w:w="1814" w:type="dxa"/>
            <w:shd w:val="clear" w:color="auto" w:fill="auto"/>
            <w:tcMar>
              <w:left w:w="57" w:type="dxa"/>
              <w:right w:w="57" w:type="dxa"/>
            </w:tcMar>
          </w:tcPr>
          <w:p w:rsidR="00875D7D" w:rsidRPr="002B0A7B" w:rsidRDefault="00875D7D" w:rsidP="00653694">
            <w:pPr>
              <w:pStyle w:val="Tabletext9"/>
              <w:jc w:val="left"/>
            </w:pPr>
            <w:r w:rsidRPr="002B0A7B">
              <w:t>PROJECTION</w:t>
            </w:r>
          </w:p>
        </w:tc>
        <w:tc>
          <w:tcPr>
            <w:tcW w:w="2552" w:type="dxa"/>
            <w:shd w:val="clear" w:color="auto" w:fill="auto"/>
            <w:tcMar>
              <w:left w:w="57" w:type="dxa"/>
              <w:right w:w="57" w:type="dxa"/>
            </w:tcMar>
          </w:tcPr>
          <w:p w:rsidR="00875D7D" w:rsidRPr="002B0A7B" w:rsidRDefault="00875D7D" w:rsidP="00653694">
            <w:pPr>
              <w:pStyle w:val="Tabletext9"/>
              <w:jc w:val="left"/>
            </w:pPr>
            <w:r w:rsidRPr="002B0A7B">
              <w:t>METHOD | PROJECTION</w:t>
            </w:r>
          </w:p>
        </w:tc>
        <w:tc>
          <w:tcPr>
            <w:tcW w:w="3742" w:type="dxa"/>
            <w:vMerge/>
            <w:shd w:val="clear" w:color="auto" w:fill="auto"/>
            <w:tcMar>
              <w:left w:w="57" w:type="dxa"/>
              <w:right w:w="57" w:type="dxa"/>
            </w:tcMar>
          </w:tcPr>
          <w:p w:rsidR="00875D7D"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&lt;map projection name&gt;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&lt;projection&gt;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&lt;projection&gt;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&lt;map projection method&gt;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&lt;map projection method name&gt;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&lt;parameter&gt;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&lt;parameter&gt;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&lt;map projection parameter&gt;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PARAMETER</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PARAMETER</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PARAMETER</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&lt;name&gt;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&lt;parameter name&gt;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shd w:val="clear" w:color="auto" w:fill="auto"/>
            <w:tcMar>
              <w:left w:w="57" w:type="dxa"/>
              <w:right w:w="57" w:type="dxa"/>
            </w:tcMar>
          </w:tcPr>
          <w:p w:rsidR="00875D7D" w:rsidRPr="00766C7E" w:rsidRDefault="00875D7D" w:rsidP="00653694">
            <w:pPr>
              <w:pStyle w:val="Tabletext9"/>
              <w:jc w:val="left"/>
            </w:pPr>
            <w:r w:rsidRPr="00766C7E">
              <w:t>&lt;value&gt;</w:t>
            </w:r>
          </w:p>
        </w:tc>
        <w:tc>
          <w:tcPr>
            <w:tcW w:w="1814" w:type="dxa"/>
            <w:shd w:val="clear" w:color="auto" w:fill="auto"/>
            <w:tcMar>
              <w:left w:w="57" w:type="dxa"/>
              <w:right w:w="57" w:type="dxa"/>
            </w:tcMar>
          </w:tcPr>
          <w:p w:rsidR="00875D7D" w:rsidRPr="00766C7E" w:rsidRDefault="00875D7D" w:rsidP="00653694">
            <w:pPr>
              <w:pStyle w:val="Tabletext9"/>
              <w:jc w:val="left"/>
            </w:pPr>
            <w:r w:rsidRPr="00766C7E">
              <w:t>&lt;value&gt;</w:t>
            </w:r>
          </w:p>
        </w:tc>
        <w:tc>
          <w:tcPr>
            <w:tcW w:w="2552" w:type="dxa"/>
            <w:shd w:val="clear" w:color="auto" w:fill="auto"/>
            <w:tcMar>
              <w:left w:w="57" w:type="dxa"/>
              <w:right w:w="57" w:type="dxa"/>
            </w:tcMar>
          </w:tcPr>
          <w:p w:rsidR="00875D7D" w:rsidRPr="00766C7E" w:rsidRDefault="00875D7D" w:rsidP="00653694">
            <w:pPr>
              <w:pStyle w:val="Tabletext9"/>
              <w:jc w:val="left"/>
            </w:pPr>
            <w:r w:rsidRPr="00766C7E">
              <w:t>&lt;parameter value&gt;</w:t>
            </w:r>
          </w:p>
        </w:tc>
        <w:tc>
          <w:tcPr>
            <w:tcW w:w="3742" w:type="dxa"/>
            <w:shd w:val="clear" w:color="auto" w:fill="auto"/>
            <w:tcMar>
              <w:left w:w="57" w:type="dxa"/>
              <w:right w:w="57" w:type="dxa"/>
            </w:tcMar>
          </w:tcPr>
          <w:p w:rsidR="00875D7D" w:rsidRPr="00766C7E" w:rsidRDefault="00875D7D" w:rsidP="00653694">
            <w:pPr>
              <w:pStyle w:val="Tabletext9"/>
              <w:jc w:val="left"/>
            </w:pPr>
          </w:p>
        </w:tc>
      </w:tr>
      <w:tr w:rsidR="00875D7D" w:rsidRPr="00766C7E" w:rsidTr="00653694">
        <w:tc>
          <w:tcPr>
            <w:tcW w:w="1814" w:type="dxa"/>
            <w:tcBorders>
              <w:bottom w:val="single" w:sz="12" w:space="0" w:color="auto"/>
            </w:tcBorders>
            <w:shd w:val="clear" w:color="auto" w:fill="auto"/>
            <w:tcMar>
              <w:left w:w="57" w:type="dxa"/>
              <w:right w:w="57" w:type="dxa"/>
            </w:tcMar>
          </w:tcPr>
          <w:p w:rsidR="00875D7D" w:rsidRPr="00766C7E" w:rsidRDefault="00875D7D" w:rsidP="00653694">
            <w:pPr>
              <w:pStyle w:val="Tabletext9"/>
              <w:jc w:val="left"/>
            </w:pPr>
            <w:r w:rsidRPr="00766C7E">
              <w:t>&lt;unit&gt;</w:t>
            </w:r>
          </w:p>
        </w:tc>
        <w:tc>
          <w:tcPr>
            <w:tcW w:w="1814" w:type="dxa"/>
            <w:tcBorders>
              <w:bottom w:val="single" w:sz="12" w:space="0" w:color="auto"/>
            </w:tcBorders>
            <w:shd w:val="clear" w:color="auto" w:fill="auto"/>
            <w:tcMar>
              <w:left w:w="57" w:type="dxa"/>
              <w:right w:w="57" w:type="dxa"/>
            </w:tcMar>
          </w:tcPr>
          <w:p w:rsidR="00875D7D" w:rsidRPr="00766C7E" w:rsidRDefault="00875D7D" w:rsidP="00653694">
            <w:pPr>
              <w:pStyle w:val="Tabletext9"/>
              <w:jc w:val="left"/>
            </w:pPr>
            <w:r w:rsidRPr="00766C7E">
              <w:t>&lt;unit&gt;</w:t>
            </w:r>
          </w:p>
        </w:tc>
        <w:tc>
          <w:tcPr>
            <w:tcW w:w="2552" w:type="dxa"/>
            <w:tcBorders>
              <w:bottom w:val="single" w:sz="12" w:space="0" w:color="auto"/>
            </w:tcBorders>
            <w:shd w:val="clear" w:color="auto" w:fill="auto"/>
            <w:tcMar>
              <w:left w:w="57" w:type="dxa"/>
              <w:right w:w="57" w:type="dxa"/>
            </w:tcMar>
          </w:tcPr>
          <w:p w:rsidR="00875D7D" w:rsidRPr="00766C7E" w:rsidRDefault="00875D7D" w:rsidP="00653694">
            <w:pPr>
              <w:pStyle w:val="Tabletext9"/>
              <w:jc w:val="left"/>
            </w:pPr>
            <w:r w:rsidRPr="00766C7E">
              <w:t>&lt;map projection parameter unit&gt;</w:t>
            </w:r>
          </w:p>
        </w:tc>
        <w:tc>
          <w:tcPr>
            <w:tcW w:w="3742" w:type="dxa"/>
            <w:tcBorders>
              <w:bottom w:val="single" w:sz="12" w:space="0" w:color="auto"/>
            </w:tcBorders>
            <w:shd w:val="clear" w:color="auto" w:fill="auto"/>
            <w:tcMar>
              <w:left w:w="57" w:type="dxa"/>
              <w:right w:w="57" w:type="dxa"/>
            </w:tcMar>
          </w:tcPr>
          <w:p w:rsidR="00875D7D" w:rsidRPr="00766C7E" w:rsidRDefault="00875D7D" w:rsidP="00653694">
            <w:pPr>
              <w:pStyle w:val="Tabletext9"/>
              <w:jc w:val="left"/>
            </w:pPr>
          </w:p>
        </w:tc>
      </w:tr>
      <w:tr w:rsidR="002927A3" w:rsidRPr="00653694" w:rsidTr="001E4061">
        <w:tc>
          <w:tcPr>
            <w:tcW w:w="9922" w:type="dxa"/>
            <w:gridSpan w:val="4"/>
            <w:tcBorders>
              <w:top w:val="single" w:sz="12" w:space="0" w:color="auto"/>
              <w:bottom w:val="single" w:sz="12" w:space="0" w:color="auto"/>
            </w:tcBorders>
            <w:shd w:val="clear" w:color="auto" w:fill="auto"/>
            <w:tcMar>
              <w:left w:w="57" w:type="dxa"/>
              <w:right w:w="57" w:type="dxa"/>
            </w:tcMar>
          </w:tcPr>
          <w:p w:rsidR="002927A3" w:rsidRPr="00653694" w:rsidRDefault="002927A3" w:rsidP="001E4061">
            <w:pPr>
              <w:pStyle w:val="Tabletext9"/>
              <w:keepNext/>
              <w:jc w:val="left"/>
              <w:rPr>
                <w:b/>
              </w:rPr>
            </w:pPr>
            <w:r w:rsidRPr="00653694">
              <w:rPr>
                <w:b/>
              </w:rPr>
              <w:t>Coordinate System</w:t>
            </w:r>
          </w:p>
        </w:tc>
      </w:tr>
      <w:tr w:rsidR="002927A3" w:rsidRPr="00FB10F4" w:rsidTr="001E4061">
        <w:tc>
          <w:tcPr>
            <w:tcW w:w="1814" w:type="dxa"/>
            <w:vMerge w:val="restart"/>
            <w:tcBorders>
              <w:top w:val="single" w:sz="12" w:space="0" w:color="auto"/>
            </w:tcBorders>
            <w:shd w:val="clear" w:color="auto" w:fill="auto"/>
            <w:tcMar>
              <w:left w:w="57" w:type="dxa"/>
              <w:right w:w="57" w:type="dxa"/>
            </w:tcMar>
          </w:tcPr>
          <w:p w:rsidR="002927A3" w:rsidRPr="00FB10F4" w:rsidRDefault="002927A3" w:rsidP="001E4061">
            <w:pPr>
              <w:pStyle w:val="Tabletext9"/>
              <w:keepNext/>
              <w:jc w:val="left"/>
            </w:pPr>
          </w:p>
        </w:tc>
        <w:tc>
          <w:tcPr>
            <w:tcW w:w="1814" w:type="dxa"/>
            <w:tcBorders>
              <w:top w:val="single" w:sz="12" w:space="0" w:color="auto"/>
            </w:tcBorders>
            <w:shd w:val="clear" w:color="auto" w:fill="auto"/>
            <w:tcMar>
              <w:left w:w="57" w:type="dxa"/>
              <w:right w:w="57" w:type="dxa"/>
            </w:tcMar>
          </w:tcPr>
          <w:p w:rsidR="002927A3" w:rsidRPr="00FB10F4" w:rsidRDefault="002927A3" w:rsidP="001E4061">
            <w:pPr>
              <w:pStyle w:val="Tabletext9"/>
              <w:keepNext/>
              <w:jc w:val="left"/>
            </w:pPr>
            <w:r w:rsidRPr="00FB10F4">
              <w:t>&lt;twin axes&gt;</w:t>
            </w:r>
          </w:p>
        </w:tc>
        <w:tc>
          <w:tcPr>
            <w:tcW w:w="2552" w:type="dxa"/>
            <w:tcBorders>
              <w:top w:val="single" w:sz="12" w:space="0" w:color="auto"/>
            </w:tcBorders>
            <w:shd w:val="clear" w:color="auto" w:fill="auto"/>
            <w:tcMar>
              <w:left w:w="57" w:type="dxa"/>
              <w:right w:w="57" w:type="dxa"/>
            </w:tcMar>
          </w:tcPr>
          <w:p w:rsidR="002927A3" w:rsidRPr="00FB10F4" w:rsidRDefault="002927A3" w:rsidP="001E4061">
            <w:pPr>
              <w:pStyle w:val="Tabletext9"/>
              <w:keepNext/>
              <w:jc w:val="left"/>
            </w:pPr>
            <w:r w:rsidRPr="00FB10F4">
              <w:t>&lt;coordinate system&gt;</w:t>
            </w:r>
          </w:p>
        </w:tc>
        <w:tc>
          <w:tcPr>
            <w:tcW w:w="3742" w:type="dxa"/>
            <w:tcBorders>
              <w:top w:val="single" w:sz="12" w:space="0" w:color="auto"/>
            </w:tcBorders>
            <w:shd w:val="clear" w:color="auto" w:fill="auto"/>
            <w:tcMar>
              <w:left w:w="57" w:type="dxa"/>
              <w:right w:w="57" w:type="dxa"/>
            </w:tcMar>
          </w:tcPr>
          <w:p w:rsidR="002927A3" w:rsidRPr="00FB10F4" w:rsidRDefault="002927A3" w:rsidP="001E4061">
            <w:pPr>
              <w:pStyle w:val="Tabletext9"/>
              <w:keepNext/>
              <w:jc w:val="left"/>
            </w:pPr>
          </w:p>
        </w:tc>
      </w:tr>
      <w:tr w:rsidR="002927A3" w:rsidRPr="00FB10F4" w:rsidTr="001E4061">
        <w:tc>
          <w:tcPr>
            <w:tcW w:w="1814" w:type="dxa"/>
            <w:vMerge/>
            <w:shd w:val="clear" w:color="auto" w:fill="auto"/>
            <w:tcMar>
              <w:left w:w="57" w:type="dxa"/>
              <w:right w:w="57" w:type="dxa"/>
            </w:tcMar>
          </w:tcPr>
          <w:p w:rsidR="002927A3" w:rsidRPr="00FB10F4" w:rsidRDefault="002927A3" w:rsidP="001E4061">
            <w:pPr>
              <w:pStyle w:val="Tabletext9"/>
              <w:keepNext/>
              <w:jc w:val="left"/>
            </w:pPr>
          </w:p>
        </w:tc>
        <w:tc>
          <w:tcPr>
            <w:tcW w:w="1814" w:type="dxa"/>
            <w:shd w:val="clear" w:color="auto" w:fill="auto"/>
            <w:tcMar>
              <w:left w:w="57" w:type="dxa"/>
              <w:right w:w="57" w:type="dxa"/>
            </w:tcMar>
          </w:tcPr>
          <w:p w:rsidR="002927A3" w:rsidRPr="00FB10F4" w:rsidRDefault="002927A3" w:rsidP="001E4061">
            <w:pPr>
              <w:pStyle w:val="Tabletext9"/>
              <w:keepNext/>
              <w:jc w:val="left"/>
            </w:pPr>
            <w:r w:rsidRPr="00FB10F4">
              <w:t>AXIS</w:t>
            </w:r>
          </w:p>
        </w:tc>
        <w:tc>
          <w:tcPr>
            <w:tcW w:w="2552" w:type="dxa"/>
            <w:shd w:val="clear" w:color="auto" w:fill="auto"/>
            <w:tcMar>
              <w:left w:w="57" w:type="dxa"/>
              <w:right w:w="57" w:type="dxa"/>
            </w:tcMar>
          </w:tcPr>
          <w:p w:rsidR="002927A3" w:rsidRPr="00FB10F4" w:rsidRDefault="002927A3" w:rsidP="001E4061">
            <w:pPr>
              <w:pStyle w:val="Tabletext9"/>
              <w:keepNext/>
              <w:jc w:val="left"/>
            </w:pPr>
            <w:r w:rsidRPr="00FB10F4">
              <w:t>AXIS</w:t>
            </w:r>
          </w:p>
        </w:tc>
        <w:tc>
          <w:tcPr>
            <w:tcW w:w="3742" w:type="dxa"/>
            <w:shd w:val="clear" w:color="auto" w:fill="auto"/>
            <w:tcMar>
              <w:left w:w="57" w:type="dxa"/>
              <w:right w:w="57" w:type="dxa"/>
            </w:tcMar>
          </w:tcPr>
          <w:p w:rsidR="002927A3" w:rsidRPr="00FB10F4" w:rsidRDefault="002927A3" w:rsidP="001E4061">
            <w:pPr>
              <w:pStyle w:val="Tabletext9"/>
              <w:keepNext/>
              <w:jc w:val="left"/>
            </w:pPr>
          </w:p>
        </w:tc>
      </w:tr>
      <w:tr w:rsidR="002927A3" w:rsidRPr="00FB10F4" w:rsidTr="001E4061">
        <w:tc>
          <w:tcPr>
            <w:tcW w:w="1814" w:type="dxa"/>
            <w:vMerge/>
            <w:shd w:val="clear" w:color="auto" w:fill="auto"/>
            <w:tcMar>
              <w:left w:w="57" w:type="dxa"/>
              <w:right w:w="57" w:type="dxa"/>
            </w:tcMar>
          </w:tcPr>
          <w:p w:rsidR="002927A3" w:rsidRPr="00FB10F4" w:rsidRDefault="002927A3" w:rsidP="001E4061">
            <w:pPr>
              <w:pStyle w:val="Tabletext9"/>
              <w:keepNext/>
              <w:jc w:val="left"/>
            </w:pPr>
          </w:p>
        </w:tc>
        <w:tc>
          <w:tcPr>
            <w:tcW w:w="1814" w:type="dxa"/>
            <w:shd w:val="clear" w:color="auto" w:fill="auto"/>
            <w:tcMar>
              <w:left w:w="57" w:type="dxa"/>
              <w:right w:w="57" w:type="dxa"/>
            </w:tcMar>
          </w:tcPr>
          <w:p w:rsidR="002927A3" w:rsidRPr="00FB10F4" w:rsidRDefault="002927A3" w:rsidP="001E4061">
            <w:pPr>
              <w:pStyle w:val="Tabletext9"/>
              <w:keepNext/>
              <w:jc w:val="left"/>
            </w:pPr>
          </w:p>
        </w:tc>
        <w:tc>
          <w:tcPr>
            <w:tcW w:w="2552" w:type="dxa"/>
            <w:shd w:val="clear" w:color="auto" w:fill="auto"/>
            <w:tcMar>
              <w:left w:w="57" w:type="dxa"/>
              <w:right w:w="57" w:type="dxa"/>
            </w:tcMar>
          </w:tcPr>
          <w:p w:rsidR="002927A3" w:rsidRPr="00FB10F4" w:rsidRDefault="002927A3" w:rsidP="001E4061">
            <w:pPr>
              <w:pStyle w:val="Tabletext9"/>
              <w:keepNext/>
              <w:jc w:val="left"/>
            </w:pPr>
            <w:r w:rsidRPr="00FB10F4">
              <w:t>&lt;axis order&gt;</w:t>
            </w:r>
          </w:p>
        </w:tc>
        <w:tc>
          <w:tcPr>
            <w:tcW w:w="3742" w:type="dxa"/>
            <w:shd w:val="clear" w:color="auto" w:fill="auto"/>
            <w:tcMar>
              <w:left w:w="57" w:type="dxa"/>
              <w:right w:w="57" w:type="dxa"/>
            </w:tcMar>
          </w:tcPr>
          <w:p w:rsidR="002927A3" w:rsidRPr="00FB10F4" w:rsidRDefault="002927A3" w:rsidP="001E4061">
            <w:pPr>
              <w:pStyle w:val="Tabletext9"/>
              <w:keepNext/>
              <w:jc w:val="left"/>
            </w:pPr>
          </w:p>
        </w:tc>
      </w:tr>
    </w:tbl>
    <w:p w:rsidR="00944C1F" w:rsidRDefault="00944C1F" w:rsidP="00944C1F"/>
    <w:p w:rsidR="00875D7D" w:rsidRDefault="00875D7D" w:rsidP="00875D7D">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14"/>
        <w:gridCol w:w="1814"/>
        <w:gridCol w:w="2552"/>
        <w:gridCol w:w="3742"/>
      </w:tblGrid>
      <w:tr w:rsidR="00AB0703"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keepNext/>
              <w:jc w:val="left"/>
              <w:rPr>
                <w:b/>
              </w:rPr>
            </w:pPr>
            <w:r w:rsidRPr="00653694">
              <w:rPr>
                <w:b/>
              </w:rPr>
              <w:t>Coordinate System</w:t>
            </w:r>
          </w:p>
        </w:tc>
      </w:tr>
      <w:tr w:rsidR="00875D7D" w:rsidRPr="00FB10F4" w:rsidTr="00653694">
        <w:tc>
          <w:tcPr>
            <w:tcW w:w="1814" w:type="dxa"/>
            <w:vMerge w:val="restart"/>
            <w:shd w:val="clear" w:color="auto" w:fill="auto"/>
            <w:tcMar>
              <w:left w:w="57" w:type="dxa"/>
              <w:right w:w="57" w:type="dxa"/>
            </w:tcMar>
          </w:tcPr>
          <w:p w:rsidR="00875D7D" w:rsidRPr="00FB10F4" w:rsidRDefault="00875D7D" w:rsidP="00653694">
            <w:pPr>
              <w:pStyle w:val="Tabletext9"/>
              <w:keepNext/>
              <w:jc w:val="left"/>
            </w:pPr>
          </w:p>
        </w:tc>
        <w:tc>
          <w:tcPr>
            <w:tcW w:w="1814" w:type="dxa"/>
            <w:shd w:val="clear" w:color="auto" w:fill="auto"/>
            <w:tcMar>
              <w:left w:w="57" w:type="dxa"/>
              <w:right w:w="57" w:type="dxa"/>
            </w:tcMar>
          </w:tcPr>
          <w:p w:rsidR="00875D7D" w:rsidRPr="00FB10F4" w:rsidRDefault="00875D7D" w:rsidP="00653694">
            <w:pPr>
              <w:pStyle w:val="Tabletext9"/>
              <w:keepNext/>
              <w:jc w:val="left"/>
            </w:pPr>
            <w:r w:rsidRPr="00FB10F4">
              <w:t>&lt;name&gt;</w:t>
            </w:r>
          </w:p>
        </w:tc>
        <w:tc>
          <w:tcPr>
            <w:tcW w:w="2552" w:type="dxa"/>
            <w:shd w:val="clear" w:color="auto" w:fill="auto"/>
            <w:tcMar>
              <w:left w:w="57" w:type="dxa"/>
              <w:right w:w="57" w:type="dxa"/>
            </w:tcMar>
          </w:tcPr>
          <w:p w:rsidR="00875D7D" w:rsidRPr="00FB10F4" w:rsidRDefault="00875D7D" w:rsidP="00653694">
            <w:pPr>
              <w:pStyle w:val="Tabletext9"/>
              <w:keepNext/>
              <w:jc w:val="left"/>
            </w:pPr>
            <w:r w:rsidRPr="00FB10F4">
              <w:t>&lt;axis name&gt;</w:t>
            </w:r>
          </w:p>
        </w:tc>
        <w:tc>
          <w:tcPr>
            <w:tcW w:w="3742" w:type="dxa"/>
            <w:shd w:val="clear" w:color="auto" w:fill="auto"/>
            <w:tcMar>
              <w:left w:w="57" w:type="dxa"/>
              <w:right w:w="57" w:type="dxa"/>
            </w:tcMar>
          </w:tcPr>
          <w:p w:rsidR="00875D7D" w:rsidRPr="00FB10F4" w:rsidRDefault="00875D7D" w:rsidP="00653694">
            <w:pPr>
              <w:pStyle w:val="Tabletext9"/>
              <w:keepNext/>
              <w:jc w:val="left"/>
            </w:pPr>
            <w:r w:rsidRPr="00FB10F4">
              <w:t>In this document axis name is constrained by CRS type and in turn axis name constrains axis direction. These constraints were not previously specified.</w:t>
            </w:r>
          </w:p>
        </w:tc>
      </w:tr>
      <w:tr w:rsidR="00875D7D" w:rsidRPr="00FB10F4" w:rsidTr="00653694">
        <w:tc>
          <w:tcPr>
            <w:tcW w:w="1814" w:type="dxa"/>
            <w:vMerge/>
            <w:shd w:val="clear" w:color="auto" w:fill="auto"/>
            <w:tcMar>
              <w:left w:w="57" w:type="dxa"/>
              <w:right w:w="57" w:type="dxa"/>
            </w:tcMar>
          </w:tcPr>
          <w:p w:rsidR="00875D7D" w:rsidRPr="00FB10F4" w:rsidRDefault="00875D7D" w:rsidP="00653694">
            <w:pPr>
              <w:pStyle w:val="Tabletext9"/>
              <w:keepNext/>
              <w:jc w:val="left"/>
            </w:pPr>
          </w:p>
        </w:tc>
        <w:tc>
          <w:tcPr>
            <w:tcW w:w="1814" w:type="dxa"/>
            <w:shd w:val="clear" w:color="auto" w:fill="auto"/>
            <w:tcMar>
              <w:left w:w="57" w:type="dxa"/>
              <w:right w:w="57" w:type="dxa"/>
            </w:tcMar>
          </w:tcPr>
          <w:p w:rsidR="00875D7D" w:rsidRPr="00FB10F4" w:rsidRDefault="00875D7D" w:rsidP="00653694">
            <w:pPr>
              <w:pStyle w:val="Tabletext9"/>
              <w:keepNext/>
              <w:jc w:val="left"/>
            </w:pPr>
          </w:p>
        </w:tc>
        <w:tc>
          <w:tcPr>
            <w:tcW w:w="2552" w:type="dxa"/>
            <w:shd w:val="clear" w:color="auto" w:fill="auto"/>
            <w:tcMar>
              <w:left w:w="57" w:type="dxa"/>
              <w:right w:w="57" w:type="dxa"/>
            </w:tcMar>
          </w:tcPr>
          <w:p w:rsidR="00875D7D" w:rsidRPr="00FB10F4" w:rsidRDefault="00875D7D" w:rsidP="00653694">
            <w:pPr>
              <w:pStyle w:val="Tabletext9"/>
              <w:keepNext/>
              <w:jc w:val="left"/>
            </w:pPr>
            <w:r w:rsidRPr="00FB10F4">
              <w:t>&lt;axis abbreviation&gt;</w:t>
            </w:r>
          </w:p>
        </w:tc>
        <w:tc>
          <w:tcPr>
            <w:tcW w:w="3742" w:type="dxa"/>
            <w:shd w:val="clear" w:color="auto" w:fill="auto"/>
            <w:tcMar>
              <w:left w:w="57" w:type="dxa"/>
              <w:right w:w="57" w:type="dxa"/>
            </w:tcMar>
          </w:tcPr>
          <w:p w:rsidR="00875D7D" w:rsidRPr="00FB10F4" w:rsidRDefault="00875D7D" w:rsidP="00653694">
            <w:pPr>
              <w:pStyle w:val="Tabletext9"/>
              <w:keepNext/>
              <w:jc w:val="left"/>
            </w:pPr>
          </w:p>
        </w:tc>
      </w:tr>
      <w:tr w:rsidR="00875D7D" w:rsidTr="00653694">
        <w:tc>
          <w:tcPr>
            <w:tcW w:w="1814" w:type="dxa"/>
            <w:vMerge/>
            <w:tcBorders>
              <w:bottom w:val="single" w:sz="12" w:space="0" w:color="auto"/>
            </w:tcBorders>
            <w:shd w:val="clear" w:color="auto" w:fill="auto"/>
            <w:tcMar>
              <w:left w:w="57" w:type="dxa"/>
              <w:right w:w="57" w:type="dxa"/>
            </w:tcMar>
          </w:tcPr>
          <w:p w:rsidR="00875D7D" w:rsidRPr="00FB10F4" w:rsidRDefault="00875D7D" w:rsidP="00653694">
            <w:pPr>
              <w:pStyle w:val="Tabletext9"/>
              <w:keepNext/>
              <w:jc w:val="left"/>
            </w:pPr>
          </w:p>
        </w:tc>
        <w:tc>
          <w:tcPr>
            <w:tcW w:w="1814" w:type="dxa"/>
            <w:tcBorders>
              <w:bottom w:val="single" w:sz="12" w:space="0" w:color="auto"/>
            </w:tcBorders>
            <w:shd w:val="clear" w:color="auto" w:fill="auto"/>
            <w:tcMar>
              <w:left w:w="57" w:type="dxa"/>
              <w:right w:w="57" w:type="dxa"/>
            </w:tcMar>
          </w:tcPr>
          <w:p w:rsidR="00875D7D" w:rsidRPr="00FB10F4" w:rsidRDefault="00875D7D" w:rsidP="00653694">
            <w:pPr>
              <w:pStyle w:val="Tabletext9"/>
              <w:keepNext/>
              <w:jc w:val="left"/>
            </w:pPr>
            <w:r w:rsidRPr="00FB10F4">
              <w:t>(axis direction)</w:t>
            </w:r>
          </w:p>
        </w:tc>
        <w:tc>
          <w:tcPr>
            <w:tcW w:w="2552" w:type="dxa"/>
            <w:tcBorders>
              <w:bottom w:val="single" w:sz="12" w:space="0" w:color="auto"/>
            </w:tcBorders>
            <w:shd w:val="clear" w:color="auto" w:fill="auto"/>
            <w:tcMar>
              <w:left w:w="57" w:type="dxa"/>
              <w:right w:w="57" w:type="dxa"/>
            </w:tcMar>
          </w:tcPr>
          <w:p w:rsidR="00875D7D" w:rsidRPr="00FB10F4" w:rsidRDefault="00875D7D" w:rsidP="00653694">
            <w:pPr>
              <w:pStyle w:val="Tabletext9"/>
              <w:keepNext/>
              <w:jc w:val="left"/>
            </w:pP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keepNext/>
              <w:jc w:val="left"/>
            </w:pPr>
            <w:r w:rsidRPr="00FB10F4">
              <w:t>Enumerated list in WKT1.</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Unit</w:t>
            </w:r>
          </w:p>
        </w:tc>
      </w:tr>
      <w:tr w:rsidR="00875D7D" w:rsidRPr="00C22D4F" w:rsidTr="00653694">
        <w:tc>
          <w:tcPr>
            <w:tcW w:w="1814" w:type="dxa"/>
            <w:tcBorders>
              <w:top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&lt;linear unit&gt;</w:t>
            </w:r>
          </w:p>
        </w:tc>
        <w:tc>
          <w:tcPr>
            <w:tcW w:w="1814" w:type="dxa"/>
            <w:tcBorders>
              <w:top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&lt;linear unit&gt;</w:t>
            </w:r>
          </w:p>
        </w:tc>
        <w:tc>
          <w:tcPr>
            <w:tcW w:w="2552" w:type="dxa"/>
            <w:tcBorders>
              <w:top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&lt;length unit&gt;</w:t>
            </w:r>
          </w:p>
        </w:tc>
        <w:tc>
          <w:tcPr>
            <w:tcW w:w="3742" w:type="dxa"/>
            <w:tcBorders>
              <w:top w:val="single" w:sz="12" w:space="0" w:color="auto"/>
            </w:tcBorders>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2552" w:type="dxa"/>
            <w:shd w:val="clear" w:color="auto" w:fill="auto"/>
            <w:tcMar>
              <w:left w:w="57" w:type="dxa"/>
              <w:right w:w="57" w:type="dxa"/>
            </w:tcMar>
          </w:tcPr>
          <w:p w:rsidR="00875D7D" w:rsidRPr="00C22D4F" w:rsidRDefault="00875D7D" w:rsidP="00653694">
            <w:pPr>
              <w:pStyle w:val="Tabletext9"/>
              <w:jc w:val="left"/>
            </w:pPr>
            <w:r w:rsidRPr="00C22D4F">
              <w:t>LENGTHUNIT | UNIT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r w:rsidRPr="00C22D4F">
              <w:t>&lt;angular unit&gt;</w:t>
            </w:r>
          </w:p>
        </w:tc>
        <w:tc>
          <w:tcPr>
            <w:tcW w:w="1814" w:type="dxa"/>
            <w:shd w:val="clear" w:color="auto" w:fill="auto"/>
            <w:tcMar>
              <w:left w:w="57" w:type="dxa"/>
              <w:right w:w="57" w:type="dxa"/>
            </w:tcMar>
          </w:tcPr>
          <w:p w:rsidR="00875D7D" w:rsidRPr="00C22D4F" w:rsidRDefault="00875D7D" w:rsidP="00653694">
            <w:pPr>
              <w:pStyle w:val="Tabletext9"/>
              <w:jc w:val="left"/>
            </w:pPr>
            <w:r w:rsidRPr="00C22D4F">
              <w:t>&lt;angular unit&gt;</w:t>
            </w:r>
          </w:p>
        </w:tc>
        <w:tc>
          <w:tcPr>
            <w:tcW w:w="2552" w:type="dxa"/>
            <w:shd w:val="clear" w:color="auto" w:fill="auto"/>
            <w:tcMar>
              <w:left w:w="57" w:type="dxa"/>
              <w:right w:w="57" w:type="dxa"/>
            </w:tcMar>
          </w:tcPr>
          <w:p w:rsidR="00875D7D" w:rsidRPr="00C22D4F" w:rsidRDefault="00875D7D" w:rsidP="00653694">
            <w:pPr>
              <w:pStyle w:val="Tabletext9"/>
              <w:jc w:val="left"/>
            </w:pPr>
            <w:r w:rsidRPr="00C22D4F">
              <w:t>&lt;angle unit&gt;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2552" w:type="dxa"/>
            <w:shd w:val="clear" w:color="auto" w:fill="auto"/>
            <w:tcMar>
              <w:left w:w="57" w:type="dxa"/>
              <w:right w:w="57" w:type="dxa"/>
            </w:tcMar>
          </w:tcPr>
          <w:p w:rsidR="00875D7D" w:rsidRPr="00C22D4F" w:rsidRDefault="00875D7D" w:rsidP="00653694">
            <w:pPr>
              <w:pStyle w:val="Tabletext9"/>
              <w:jc w:val="left"/>
            </w:pPr>
            <w:r w:rsidRPr="00C22D4F">
              <w:t>ANGLEUNIT | UNIT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p>
        </w:tc>
        <w:tc>
          <w:tcPr>
            <w:tcW w:w="1814" w:type="dxa"/>
            <w:shd w:val="clear" w:color="auto" w:fill="auto"/>
            <w:tcMar>
              <w:left w:w="57" w:type="dxa"/>
              <w:right w:w="57" w:type="dxa"/>
            </w:tcMar>
          </w:tcPr>
          <w:p w:rsidR="00875D7D" w:rsidRPr="00C22D4F" w:rsidRDefault="00875D7D" w:rsidP="00653694">
            <w:pPr>
              <w:pStyle w:val="Tabletext9"/>
              <w:jc w:val="left"/>
            </w:pPr>
          </w:p>
        </w:tc>
        <w:tc>
          <w:tcPr>
            <w:tcW w:w="2552" w:type="dxa"/>
            <w:shd w:val="clear" w:color="auto" w:fill="auto"/>
            <w:tcMar>
              <w:left w:w="57" w:type="dxa"/>
              <w:right w:w="57" w:type="dxa"/>
            </w:tcMar>
          </w:tcPr>
          <w:p w:rsidR="00875D7D" w:rsidRPr="00C22D4F" w:rsidRDefault="00875D7D" w:rsidP="00653694">
            <w:pPr>
              <w:pStyle w:val="Tabletext9"/>
              <w:jc w:val="left"/>
            </w:pPr>
            <w:r w:rsidRPr="00C22D4F">
              <w:t>&lt;scale unit&gt;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1814" w:type="dxa"/>
            <w:shd w:val="clear" w:color="auto" w:fill="auto"/>
            <w:tcMar>
              <w:left w:w="57" w:type="dxa"/>
              <w:right w:w="57" w:type="dxa"/>
            </w:tcMar>
          </w:tcPr>
          <w:p w:rsidR="00875D7D" w:rsidRPr="00C22D4F" w:rsidRDefault="00875D7D" w:rsidP="00653694">
            <w:pPr>
              <w:pStyle w:val="Tabletext9"/>
              <w:jc w:val="left"/>
            </w:pPr>
            <w:r w:rsidRPr="00C22D4F">
              <w:t>UNIT</w:t>
            </w:r>
          </w:p>
        </w:tc>
        <w:tc>
          <w:tcPr>
            <w:tcW w:w="2552" w:type="dxa"/>
            <w:shd w:val="clear" w:color="auto" w:fill="auto"/>
            <w:tcMar>
              <w:left w:w="57" w:type="dxa"/>
              <w:right w:w="57" w:type="dxa"/>
            </w:tcMar>
          </w:tcPr>
          <w:p w:rsidR="00875D7D" w:rsidRPr="00C22D4F" w:rsidRDefault="00875D7D" w:rsidP="00653694">
            <w:pPr>
              <w:pStyle w:val="Tabletext9"/>
              <w:jc w:val="left"/>
            </w:pPr>
            <w:r w:rsidRPr="00C22D4F">
              <w:t>SCALEUNIT | UNIT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RPr="00C22D4F" w:rsidTr="00653694">
        <w:tc>
          <w:tcPr>
            <w:tcW w:w="1814" w:type="dxa"/>
            <w:shd w:val="clear" w:color="auto" w:fill="auto"/>
            <w:tcMar>
              <w:left w:w="57" w:type="dxa"/>
              <w:right w:w="57" w:type="dxa"/>
            </w:tcMar>
          </w:tcPr>
          <w:p w:rsidR="00875D7D" w:rsidRPr="00C22D4F" w:rsidRDefault="00875D7D" w:rsidP="00653694">
            <w:pPr>
              <w:pStyle w:val="Tabletext9"/>
              <w:jc w:val="left"/>
            </w:pPr>
            <w:r w:rsidRPr="00C22D4F">
              <w:t>&lt;unit name&gt;</w:t>
            </w:r>
          </w:p>
        </w:tc>
        <w:tc>
          <w:tcPr>
            <w:tcW w:w="1814" w:type="dxa"/>
            <w:shd w:val="clear" w:color="auto" w:fill="auto"/>
            <w:tcMar>
              <w:left w:w="57" w:type="dxa"/>
              <w:right w:w="57" w:type="dxa"/>
            </w:tcMar>
          </w:tcPr>
          <w:p w:rsidR="00875D7D" w:rsidRPr="00C22D4F" w:rsidRDefault="00875D7D" w:rsidP="00653694">
            <w:pPr>
              <w:pStyle w:val="Tabletext9"/>
              <w:jc w:val="left"/>
            </w:pPr>
            <w:r w:rsidRPr="00C22D4F">
              <w:t>&lt;unit name&gt;</w:t>
            </w:r>
          </w:p>
        </w:tc>
        <w:tc>
          <w:tcPr>
            <w:tcW w:w="2552" w:type="dxa"/>
            <w:shd w:val="clear" w:color="auto" w:fill="auto"/>
            <w:tcMar>
              <w:left w:w="57" w:type="dxa"/>
              <w:right w:w="57" w:type="dxa"/>
            </w:tcMar>
          </w:tcPr>
          <w:p w:rsidR="00875D7D" w:rsidRPr="00C22D4F" w:rsidRDefault="00875D7D" w:rsidP="00653694">
            <w:pPr>
              <w:pStyle w:val="Tabletext9"/>
              <w:jc w:val="left"/>
            </w:pPr>
            <w:r w:rsidRPr="00C22D4F">
              <w:t>&lt;unit name&gt;</w:t>
            </w:r>
          </w:p>
        </w:tc>
        <w:tc>
          <w:tcPr>
            <w:tcW w:w="3742" w:type="dxa"/>
            <w:shd w:val="clear" w:color="auto" w:fill="auto"/>
            <w:tcMar>
              <w:left w:w="57" w:type="dxa"/>
              <w:right w:w="57" w:type="dxa"/>
            </w:tcMar>
          </w:tcPr>
          <w:p w:rsidR="00875D7D" w:rsidRPr="00C22D4F" w:rsidRDefault="00875D7D" w:rsidP="00653694">
            <w:pPr>
              <w:pStyle w:val="Tabletext9"/>
              <w:jc w:val="left"/>
            </w:pPr>
          </w:p>
        </w:tc>
      </w:tr>
      <w:tr w:rsidR="00875D7D" w:rsidTr="00653694">
        <w:tc>
          <w:tcPr>
            <w:tcW w:w="1814" w:type="dxa"/>
            <w:tcBorders>
              <w:bottom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&lt;conversion factor&gt;</w:t>
            </w:r>
          </w:p>
        </w:tc>
        <w:tc>
          <w:tcPr>
            <w:tcW w:w="1814" w:type="dxa"/>
            <w:tcBorders>
              <w:bottom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&lt;conversion factor&gt;</w:t>
            </w:r>
          </w:p>
        </w:tc>
        <w:tc>
          <w:tcPr>
            <w:tcW w:w="2552" w:type="dxa"/>
            <w:tcBorders>
              <w:bottom w:val="single" w:sz="12" w:space="0" w:color="auto"/>
            </w:tcBorders>
            <w:shd w:val="clear" w:color="auto" w:fill="auto"/>
            <w:tcMar>
              <w:left w:w="57" w:type="dxa"/>
              <w:right w:w="57" w:type="dxa"/>
            </w:tcMar>
          </w:tcPr>
          <w:p w:rsidR="00875D7D" w:rsidRPr="00C22D4F" w:rsidRDefault="00875D7D" w:rsidP="00653694">
            <w:pPr>
              <w:pStyle w:val="Tabletext9"/>
              <w:jc w:val="left"/>
            </w:pPr>
            <w:r w:rsidRPr="00C22D4F">
              <w:t>&lt;conversion factor&gt;</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Identifier</w:t>
            </w:r>
          </w:p>
        </w:tc>
      </w:tr>
      <w:tr w:rsidR="00875D7D" w:rsidRPr="00D31285" w:rsidTr="00653694">
        <w:tc>
          <w:tcPr>
            <w:tcW w:w="1814" w:type="dxa"/>
            <w:vMerge w:val="restart"/>
            <w:tcBorders>
              <w:top w:val="single" w:sz="12" w:space="0" w:color="auto"/>
            </w:tcBorders>
            <w:shd w:val="clear" w:color="auto" w:fill="auto"/>
            <w:tcMar>
              <w:left w:w="57" w:type="dxa"/>
              <w:right w:w="57" w:type="dxa"/>
            </w:tcMar>
          </w:tcPr>
          <w:p w:rsidR="00875D7D" w:rsidRPr="00D31285"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D31285" w:rsidRDefault="00875D7D" w:rsidP="00653694">
            <w:pPr>
              <w:pStyle w:val="Tabletext9"/>
              <w:jc w:val="left"/>
            </w:pPr>
            <w:r w:rsidRPr="00D31285">
              <w:t>&lt;authority&gt;</w:t>
            </w:r>
          </w:p>
        </w:tc>
        <w:tc>
          <w:tcPr>
            <w:tcW w:w="2552" w:type="dxa"/>
            <w:tcBorders>
              <w:top w:val="single" w:sz="12" w:space="0" w:color="auto"/>
            </w:tcBorders>
            <w:shd w:val="clear" w:color="auto" w:fill="auto"/>
            <w:tcMar>
              <w:left w:w="57" w:type="dxa"/>
              <w:right w:w="57" w:type="dxa"/>
            </w:tcMar>
          </w:tcPr>
          <w:p w:rsidR="00875D7D" w:rsidRPr="00D31285" w:rsidRDefault="00875D7D" w:rsidP="00653694">
            <w:pPr>
              <w:pStyle w:val="Tabletext9"/>
              <w:jc w:val="left"/>
            </w:pPr>
            <w:r w:rsidRPr="00D31285">
              <w:t>&lt;identifier&gt;</w:t>
            </w:r>
          </w:p>
        </w:tc>
        <w:tc>
          <w:tcPr>
            <w:tcW w:w="3742" w:type="dxa"/>
            <w:tcBorders>
              <w:top w:val="single" w:sz="12" w:space="0" w:color="auto"/>
            </w:tcBorders>
            <w:shd w:val="clear" w:color="auto" w:fill="auto"/>
            <w:tcMar>
              <w:left w:w="57" w:type="dxa"/>
              <w:right w:w="57" w:type="dxa"/>
            </w:tcMar>
          </w:tcPr>
          <w:p w:rsidR="00875D7D" w:rsidRPr="00D31285" w:rsidRDefault="00875D7D" w:rsidP="00653694">
            <w:pPr>
              <w:pStyle w:val="Tabletext9"/>
              <w:jc w:val="left"/>
            </w:pPr>
          </w:p>
        </w:tc>
      </w:tr>
      <w:tr w:rsidR="00875D7D" w:rsidRPr="00D31285" w:rsidTr="00653694">
        <w:tc>
          <w:tcPr>
            <w:tcW w:w="1814" w:type="dxa"/>
            <w:vMerge/>
            <w:shd w:val="clear" w:color="auto" w:fill="auto"/>
            <w:tcMar>
              <w:left w:w="57" w:type="dxa"/>
              <w:right w:w="57" w:type="dxa"/>
            </w:tcMar>
          </w:tcPr>
          <w:p w:rsidR="00875D7D" w:rsidRPr="00D31285" w:rsidRDefault="00875D7D" w:rsidP="00653694">
            <w:pPr>
              <w:pStyle w:val="Tabletext9"/>
              <w:jc w:val="left"/>
            </w:pPr>
          </w:p>
        </w:tc>
        <w:tc>
          <w:tcPr>
            <w:tcW w:w="1814" w:type="dxa"/>
            <w:shd w:val="clear" w:color="auto" w:fill="auto"/>
            <w:tcMar>
              <w:left w:w="57" w:type="dxa"/>
              <w:right w:w="57" w:type="dxa"/>
            </w:tcMar>
          </w:tcPr>
          <w:p w:rsidR="00875D7D" w:rsidRPr="00D31285" w:rsidRDefault="00875D7D" w:rsidP="00653694">
            <w:pPr>
              <w:pStyle w:val="Tabletext9"/>
              <w:jc w:val="left"/>
            </w:pPr>
            <w:r w:rsidRPr="00D31285">
              <w:t>AUTHORITY</w:t>
            </w:r>
          </w:p>
        </w:tc>
        <w:tc>
          <w:tcPr>
            <w:tcW w:w="2552" w:type="dxa"/>
            <w:shd w:val="clear" w:color="auto" w:fill="auto"/>
            <w:tcMar>
              <w:left w:w="57" w:type="dxa"/>
              <w:right w:w="57" w:type="dxa"/>
            </w:tcMar>
          </w:tcPr>
          <w:p w:rsidR="00875D7D" w:rsidRPr="00D31285" w:rsidRDefault="00875D7D" w:rsidP="00653694">
            <w:pPr>
              <w:pStyle w:val="Tabletext9"/>
              <w:jc w:val="left"/>
            </w:pPr>
            <w:r w:rsidRPr="00D31285">
              <w:t>ID</w:t>
            </w:r>
          </w:p>
        </w:tc>
        <w:tc>
          <w:tcPr>
            <w:tcW w:w="3742" w:type="dxa"/>
            <w:shd w:val="clear" w:color="auto" w:fill="auto"/>
            <w:tcMar>
              <w:left w:w="57" w:type="dxa"/>
              <w:right w:w="57" w:type="dxa"/>
            </w:tcMar>
          </w:tcPr>
          <w:p w:rsidR="00875D7D" w:rsidRPr="00D31285" w:rsidRDefault="00875D7D" w:rsidP="00653694">
            <w:pPr>
              <w:pStyle w:val="Tabletext9"/>
              <w:jc w:val="left"/>
            </w:pPr>
          </w:p>
        </w:tc>
      </w:tr>
      <w:tr w:rsidR="00875D7D" w:rsidRPr="00D31285" w:rsidTr="00653694">
        <w:tc>
          <w:tcPr>
            <w:tcW w:w="1814" w:type="dxa"/>
            <w:vMerge/>
            <w:shd w:val="clear" w:color="auto" w:fill="auto"/>
            <w:tcMar>
              <w:left w:w="57" w:type="dxa"/>
              <w:right w:w="57" w:type="dxa"/>
            </w:tcMar>
          </w:tcPr>
          <w:p w:rsidR="00875D7D" w:rsidRPr="00D31285" w:rsidRDefault="00875D7D" w:rsidP="00653694">
            <w:pPr>
              <w:pStyle w:val="Tabletext9"/>
              <w:jc w:val="left"/>
            </w:pPr>
          </w:p>
        </w:tc>
        <w:tc>
          <w:tcPr>
            <w:tcW w:w="1814" w:type="dxa"/>
            <w:shd w:val="clear" w:color="auto" w:fill="auto"/>
            <w:tcMar>
              <w:left w:w="57" w:type="dxa"/>
              <w:right w:w="57" w:type="dxa"/>
            </w:tcMar>
          </w:tcPr>
          <w:p w:rsidR="00875D7D" w:rsidRPr="00D31285" w:rsidRDefault="00875D7D" w:rsidP="00653694">
            <w:pPr>
              <w:pStyle w:val="Tabletext9"/>
              <w:jc w:val="left"/>
            </w:pPr>
            <w:r w:rsidRPr="00D31285">
              <w:t>&lt;name&gt;</w:t>
            </w:r>
          </w:p>
        </w:tc>
        <w:tc>
          <w:tcPr>
            <w:tcW w:w="2552" w:type="dxa"/>
            <w:shd w:val="clear" w:color="auto" w:fill="auto"/>
            <w:tcMar>
              <w:left w:w="57" w:type="dxa"/>
              <w:right w:w="57" w:type="dxa"/>
            </w:tcMar>
          </w:tcPr>
          <w:p w:rsidR="00875D7D" w:rsidRPr="00D31285" w:rsidRDefault="00875D7D" w:rsidP="00653694">
            <w:pPr>
              <w:pStyle w:val="Tabletext9"/>
              <w:jc w:val="left"/>
            </w:pPr>
            <w:r w:rsidRPr="00D31285">
              <w:t>&lt;authority name&gt;</w:t>
            </w:r>
          </w:p>
        </w:tc>
        <w:tc>
          <w:tcPr>
            <w:tcW w:w="3742" w:type="dxa"/>
            <w:shd w:val="clear" w:color="auto" w:fill="auto"/>
            <w:tcMar>
              <w:left w:w="57" w:type="dxa"/>
              <w:right w:w="57" w:type="dxa"/>
            </w:tcMar>
          </w:tcPr>
          <w:p w:rsidR="00875D7D" w:rsidRPr="00D31285" w:rsidRDefault="00875D7D" w:rsidP="00653694">
            <w:pPr>
              <w:pStyle w:val="Tabletext9"/>
              <w:jc w:val="left"/>
            </w:pPr>
          </w:p>
        </w:tc>
      </w:tr>
      <w:tr w:rsidR="00875D7D" w:rsidRPr="00D31285" w:rsidTr="00653694">
        <w:tc>
          <w:tcPr>
            <w:tcW w:w="1814" w:type="dxa"/>
            <w:vMerge/>
            <w:shd w:val="clear" w:color="auto" w:fill="auto"/>
            <w:tcMar>
              <w:left w:w="57" w:type="dxa"/>
              <w:right w:w="57" w:type="dxa"/>
            </w:tcMar>
          </w:tcPr>
          <w:p w:rsidR="00875D7D" w:rsidRPr="00D31285" w:rsidRDefault="00875D7D" w:rsidP="00653694">
            <w:pPr>
              <w:pStyle w:val="Tabletext9"/>
              <w:jc w:val="left"/>
            </w:pPr>
          </w:p>
        </w:tc>
        <w:tc>
          <w:tcPr>
            <w:tcW w:w="1814" w:type="dxa"/>
            <w:shd w:val="clear" w:color="auto" w:fill="auto"/>
            <w:tcMar>
              <w:left w:w="57" w:type="dxa"/>
              <w:right w:w="57" w:type="dxa"/>
            </w:tcMar>
          </w:tcPr>
          <w:p w:rsidR="00875D7D" w:rsidRPr="00D31285" w:rsidRDefault="00875D7D" w:rsidP="00653694">
            <w:pPr>
              <w:pStyle w:val="Tabletext9"/>
              <w:jc w:val="left"/>
            </w:pPr>
            <w:r w:rsidRPr="00D31285">
              <w:t>&lt;code&gt;</w:t>
            </w:r>
          </w:p>
        </w:tc>
        <w:tc>
          <w:tcPr>
            <w:tcW w:w="2552" w:type="dxa"/>
            <w:shd w:val="clear" w:color="auto" w:fill="auto"/>
            <w:tcMar>
              <w:left w:w="57" w:type="dxa"/>
              <w:right w:w="57" w:type="dxa"/>
            </w:tcMar>
          </w:tcPr>
          <w:p w:rsidR="00875D7D" w:rsidRPr="00D31285" w:rsidRDefault="00875D7D" w:rsidP="00653694">
            <w:pPr>
              <w:pStyle w:val="Tabletext9"/>
              <w:jc w:val="left"/>
            </w:pPr>
            <w:r w:rsidRPr="00D31285">
              <w:t>&lt;authority unique identifier&gt;</w:t>
            </w:r>
          </w:p>
        </w:tc>
        <w:tc>
          <w:tcPr>
            <w:tcW w:w="3742" w:type="dxa"/>
            <w:shd w:val="clear" w:color="auto" w:fill="auto"/>
            <w:tcMar>
              <w:left w:w="57" w:type="dxa"/>
              <w:right w:w="57" w:type="dxa"/>
            </w:tcMar>
          </w:tcPr>
          <w:p w:rsidR="00875D7D" w:rsidRPr="00D31285" w:rsidRDefault="00875D7D" w:rsidP="00653694">
            <w:pPr>
              <w:pStyle w:val="Tabletext9"/>
              <w:jc w:val="left"/>
            </w:pPr>
            <w:r w:rsidRPr="00D31285">
              <w:t xml:space="preserve">The types permitted are expanded in this </w:t>
            </w:r>
            <w:r w:rsidR="00234037">
              <w:t>d</w:t>
            </w:r>
            <w:r w:rsidR="00990B2A">
              <w:t>ocument</w:t>
            </w:r>
            <w:r w:rsidRPr="00D31285">
              <w:t>.</w:t>
            </w:r>
          </w:p>
        </w:tc>
      </w:tr>
      <w:tr w:rsidR="00875D7D" w:rsidTr="00653694">
        <w:tc>
          <w:tcPr>
            <w:tcW w:w="1814" w:type="dxa"/>
            <w:vMerge/>
            <w:tcBorders>
              <w:bottom w:val="single" w:sz="12" w:space="0" w:color="auto"/>
            </w:tcBorders>
            <w:shd w:val="clear" w:color="auto" w:fill="auto"/>
            <w:tcMar>
              <w:left w:w="57" w:type="dxa"/>
              <w:right w:w="57" w:type="dxa"/>
            </w:tcMar>
          </w:tcPr>
          <w:p w:rsidR="00875D7D" w:rsidRPr="00D31285" w:rsidRDefault="00875D7D" w:rsidP="00653694">
            <w:pPr>
              <w:pStyle w:val="Tabletext9"/>
              <w:jc w:val="left"/>
            </w:pPr>
          </w:p>
        </w:tc>
        <w:tc>
          <w:tcPr>
            <w:tcW w:w="1814" w:type="dxa"/>
            <w:tcBorders>
              <w:bottom w:val="single" w:sz="12" w:space="0" w:color="auto"/>
            </w:tcBorders>
            <w:shd w:val="clear" w:color="auto" w:fill="auto"/>
            <w:tcMar>
              <w:left w:w="57" w:type="dxa"/>
              <w:right w:w="57" w:type="dxa"/>
            </w:tcMar>
          </w:tcPr>
          <w:p w:rsidR="00875D7D" w:rsidRPr="00D31285" w:rsidRDefault="00875D7D" w:rsidP="00653694">
            <w:pPr>
              <w:pStyle w:val="Tabletext9"/>
              <w:jc w:val="left"/>
            </w:pPr>
          </w:p>
        </w:tc>
        <w:tc>
          <w:tcPr>
            <w:tcW w:w="2552" w:type="dxa"/>
            <w:tcBorders>
              <w:bottom w:val="single" w:sz="12" w:space="0" w:color="auto"/>
            </w:tcBorders>
            <w:shd w:val="clear" w:color="auto" w:fill="auto"/>
            <w:tcMar>
              <w:left w:w="57" w:type="dxa"/>
              <w:right w:w="57" w:type="dxa"/>
            </w:tcMar>
          </w:tcPr>
          <w:p w:rsidR="00875D7D" w:rsidRPr="00D31285" w:rsidRDefault="00875D7D" w:rsidP="00653694">
            <w:pPr>
              <w:pStyle w:val="Tabletext9"/>
              <w:jc w:val="left"/>
            </w:pPr>
            <w:r w:rsidRPr="00D31285">
              <w:t>&lt;version&gt;</w:t>
            </w:r>
          </w:p>
        </w:tc>
        <w:tc>
          <w:tcPr>
            <w:tcW w:w="3742" w:type="dxa"/>
            <w:tcBorders>
              <w:bottom w:val="single" w:sz="12" w:space="0" w:color="auto"/>
            </w:tcBorders>
            <w:shd w:val="clear" w:color="auto" w:fill="auto"/>
            <w:tcMar>
              <w:left w:w="57" w:type="dxa"/>
              <w:right w:w="57" w:type="dxa"/>
            </w:tcMar>
          </w:tcPr>
          <w:p w:rsidR="00875D7D" w:rsidRDefault="00875D7D" w:rsidP="00653694">
            <w:pPr>
              <w:pStyle w:val="Tabletext9"/>
              <w:jc w:val="left"/>
            </w:pP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Remark</w:t>
            </w:r>
          </w:p>
        </w:tc>
      </w:tr>
      <w:tr w:rsidR="00875D7D" w:rsidTr="00653694">
        <w:tc>
          <w:tcPr>
            <w:tcW w:w="1814" w:type="dxa"/>
            <w:tcBorders>
              <w:top w:val="single" w:sz="12" w:space="0" w:color="auto"/>
              <w:bottom w:val="single" w:sz="12" w:space="0" w:color="auto"/>
            </w:tcBorders>
            <w:shd w:val="clear" w:color="auto" w:fill="auto"/>
            <w:tcMar>
              <w:left w:w="57" w:type="dxa"/>
              <w:right w:w="57" w:type="dxa"/>
            </w:tcMar>
          </w:tcPr>
          <w:p w:rsidR="00875D7D" w:rsidRPr="008677EC" w:rsidRDefault="00875D7D" w:rsidP="00653694">
            <w:pPr>
              <w:pStyle w:val="Tabletext9"/>
              <w:jc w:val="left"/>
            </w:pPr>
          </w:p>
        </w:tc>
        <w:tc>
          <w:tcPr>
            <w:tcW w:w="1814" w:type="dxa"/>
            <w:tcBorders>
              <w:top w:val="single" w:sz="12" w:space="0" w:color="auto"/>
              <w:bottom w:val="single" w:sz="12" w:space="0" w:color="auto"/>
            </w:tcBorders>
            <w:shd w:val="clear" w:color="auto" w:fill="auto"/>
            <w:tcMar>
              <w:left w:w="57" w:type="dxa"/>
              <w:right w:w="57" w:type="dxa"/>
            </w:tcMar>
          </w:tcPr>
          <w:p w:rsidR="00875D7D" w:rsidRPr="00D31285" w:rsidRDefault="00875D7D" w:rsidP="00653694">
            <w:pPr>
              <w:pStyle w:val="Tabletext9"/>
              <w:jc w:val="left"/>
            </w:pPr>
          </w:p>
        </w:tc>
        <w:tc>
          <w:tcPr>
            <w:tcW w:w="2552" w:type="dxa"/>
            <w:tcBorders>
              <w:top w:val="single" w:sz="12" w:space="0" w:color="auto"/>
              <w:bottom w:val="single" w:sz="12" w:space="0" w:color="auto"/>
            </w:tcBorders>
            <w:shd w:val="clear" w:color="auto" w:fill="auto"/>
            <w:tcMar>
              <w:left w:w="57" w:type="dxa"/>
              <w:right w:w="57" w:type="dxa"/>
            </w:tcMar>
          </w:tcPr>
          <w:p w:rsidR="00875D7D" w:rsidRPr="00D31285" w:rsidRDefault="00875D7D" w:rsidP="00653694">
            <w:pPr>
              <w:pStyle w:val="Tabletext9"/>
              <w:jc w:val="left"/>
            </w:pPr>
            <w:r w:rsidRPr="008677EC">
              <w:t>&lt;remark&gt;</w:t>
            </w:r>
          </w:p>
        </w:tc>
        <w:tc>
          <w:tcPr>
            <w:tcW w:w="3742" w:type="dxa"/>
            <w:tcBorders>
              <w:top w:val="single" w:sz="12" w:space="0" w:color="auto"/>
              <w:bottom w:val="single" w:sz="12" w:space="0" w:color="auto"/>
            </w:tcBorders>
            <w:shd w:val="clear" w:color="auto" w:fill="auto"/>
            <w:tcMar>
              <w:left w:w="57" w:type="dxa"/>
              <w:right w:w="57" w:type="dxa"/>
            </w:tcMar>
          </w:tcPr>
          <w:p w:rsidR="00875D7D" w:rsidRDefault="00875D7D" w:rsidP="00653694">
            <w:pPr>
              <w:pStyle w:val="Tabletext9"/>
              <w:jc w:val="left"/>
            </w:pPr>
            <w:r w:rsidRPr="008677EC">
              <w:t xml:space="preserve">New to this </w:t>
            </w:r>
            <w:r w:rsidR="00234037">
              <w:t>d</w:t>
            </w:r>
            <w:r w:rsidR="00990B2A">
              <w:t>ocument</w:t>
            </w:r>
            <w:r w:rsidRPr="008677EC">
              <w:t>.</w:t>
            </w:r>
          </w:p>
        </w:tc>
      </w:tr>
      <w:tr w:rsidR="00875D7D"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875D7D" w:rsidRPr="00653694" w:rsidRDefault="00875D7D" w:rsidP="00653694">
            <w:pPr>
              <w:pStyle w:val="Tabletext9"/>
              <w:jc w:val="left"/>
              <w:rPr>
                <w:b/>
              </w:rPr>
            </w:pPr>
            <w:r w:rsidRPr="00653694">
              <w:rPr>
                <w:b/>
              </w:rPr>
              <w:t>Bound CRS</w:t>
            </w:r>
          </w:p>
        </w:tc>
      </w:tr>
      <w:tr w:rsidR="00875D7D" w:rsidRPr="00CE1C40" w:rsidTr="00653694">
        <w:tc>
          <w:tcPr>
            <w:tcW w:w="1814" w:type="dxa"/>
            <w:vMerge w:val="restart"/>
            <w:tcBorders>
              <w:top w:val="single" w:sz="12" w:space="0" w:color="auto"/>
            </w:tcBorders>
            <w:shd w:val="clear" w:color="auto" w:fill="auto"/>
            <w:tcMar>
              <w:left w:w="57" w:type="dxa"/>
              <w:right w:w="57" w:type="dxa"/>
            </w:tcMar>
          </w:tcPr>
          <w:p w:rsidR="00875D7D" w:rsidRPr="00CE1C40" w:rsidRDefault="00875D7D" w:rsidP="00653694">
            <w:pPr>
              <w:pStyle w:val="Tabletext9"/>
              <w:jc w:val="left"/>
            </w:pPr>
          </w:p>
        </w:tc>
        <w:tc>
          <w:tcPr>
            <w:tcW w:w="1814" w:type="dxa"/>
            <w:tcBorders>
              <w:top w:val="single" w:sz="12" w:space="0" w:color="auto"/>
            </w:tcBorders>
            <w:shd w:val="clear" w:color="auto" w:fill="auto"/>
            <w:tcMar>
              <w:left w:w="57" w:type="dxa"/>
              <w:right w:w="57" w:type="dxa"/>
            </w:tcMar>
          </w:tcPr>
          <w:p w:rsidR="00875D7D" w:rsidRPr="00CE1C40" w:rsidRDefault="00875D7D" w:rsidP="00653694">
            <w:pPr>
              <w:pStyle w:val="Tabletext9"/>
              <w:jc w:val="left"/>
            </w:pPr>
          </w:p>
        </w:tc>
        <w:tc>
          <w:tcPr>
            <w:tcW w:w="2552" w:type="dxa"/>
            <w:tcBorders>
              <w:top w:val="single" w:sz="12" w:space="0" w:color="auto"/>
            </w:tcBorders>
            <w:shd w:val="clear" w:color="auto" w:fill="auto"/>
            <w:tcMar>
              <w:left w:w="57" w:type="dxa"/>
              <w:right w:w="57" w:type="dxa"/>
            </w:tcMar>
          </w:tcPr>
          <w:p w:rsidR="00875D7D" w:rsidRPr="00CE1C40" w:rsidRDefault="00875D7D" w:rsidP="00653694">
            <w:pPr>
              <w:pStyle w:val="Tabletext9"/>
              <w:jc w:val="left"/>
            </w:pPr>
            <w:r w:rsidRPr="00CE1C40">
              <w:t>&lt;bound CRS&gt;</w:t>
            </w:r>
          </w:p>
        </w:tc>
        <w:tc>
          <w:tcPr>
            <w:tcW w:w="3742" w:type="dxa"/>
            <w:tcBorders>
              <w:top w:val="single" w:sz="12" w:space="0" w:color="auto"/>
            </w:tcBorders>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p>
        </w:tc>
        <w:tc>
          <w:tcPr>
            <w:tcW w:w="2552" w:type="dxa"/>
            <w:shd w:val="clear" w:color="auto" w:fill="auto"/>
            <w:tcMar>
              <w:left w:w="57" w:type="dxa"/>
              <w:right w:w="57" w:type="dxa"/>
            </w:tcMar>
          </w:tcPr>
          <w:p w:rsidR="00875D7D" w:rsidRPr="00CE1C40" w:rsidRDefault="00875D7D" w:rsidP="00653694">
            <w:pPr>
              <w:pStyle w:val="Tabletext9"/>
              <w:jc w:val="left"/>
            </w:pPr>
            <w:r w:rsidRPr="00CE1C40">
              <w:t>BOUNDCRS</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&lt;to WGS84&gt;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&lt;abridged coordinate transformation&gt;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TOWGS84</w:t>
            </w:r>
          </w:p>
        </w:tc>
        <w:tc>
          <w:tcPr>
            <w:tcW w:w="2552" w:type="dxa"/>
            <w:shd w:val="clear" w:color="auto" w:fill="auto"/>
            <w:tcMar>
              <w:left w:w="57" w:type="dxa"/>
              <w:right w:w="57" w:type="dxa"/>
            </w:tcMar>
          </w:tcPr>
          <w:p w:rsidR="00875D7D" w:rsidRPr="00653694" w:rsidRDefault="00875D7D" w:rsidP="00653694">
            <w:pPr>
              <w:pStyle w:val="Tabletext9"/>
              <w:jc w:val="left"/>
              <w:rPr>
                <w:sz w:val="16"/>
                <w:szCs w:val="16"/>
              </w:rPr>
            </w:pPr>
            <w:r w:rsidRPr="00653694">
              <w:rPr>
                <w:sz w:val="16"/>
                <w:szCs w:val="16"/>
              </w:rPr>
              <w:t>ABRIDGEDTRANSFORMATION</w:t>
            </w:r>
          </w:p>
        </w:tc>
        <w:tc>
          <w:tcPr>
            <w:tcW w:w="3742" w:type="dxa"/>
            <w:shd w:val="clear" w:color="auto" w:fill="auto"/>
            <w:tcMar>
              <w:left w:w="57" w:type="dxa"/>
              <w:right w:w="57" w:type="dxa"/>
            </w:tcMar>
          </w:tcPr>
          <w:p w:rsidR="00875D7D" w:rsidRPr="00CE1C40" w:rsidRDefault="00875D7D" w:rsidP="00653694">
            <w:pPr>
              <w:pStyle w:val="Tabletext9"/>
              <w:jc w:val="left"/>
            </w:pPr>
            <w:r w:rsidRPr="00CE1C40">
              <w:t>Similar concept but modelled completely differently.</w:t>
            </w: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&lt;seven param&gt;</w:t>
            </w:r>
          </w:p>
        </w:tc>
        <w:tc>
          <w:tcPr>
            <w:tcW w:w="2552" w:type="dxa"/>
            <w:shd w:val="clear" w:color="auto" w:fill="auto"/>
            <w:tcMar>
              <w:left w:w="57" w:type="dxa"/>
              <w:right w:w="57" w:type="dxa"/>
            </w:tcMar>
          </w:tcPr>
          <w:p w:rsidR="00875D7D" w:rsidRPr="00CE1C40" w:rsidRDefault="00875D7D" w:rsidP="00653694">
            <w:pPr>
              <w:pStyle w:val="Tabletext9"/>
              <w:jc w:val="left"/>
            </w:pP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&lt;dx&gt;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&lt;dy&gt;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&lt;dz&gt;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&lt;ex&gt;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&lt;ey&gt;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RPr="00CE1C40"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&lt;ez&gt;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Pr="00CE1C40" w:rsidRDefault="00875D7D" w:rsidP="00653694">
            <w:pPr>
              <w:pStyle w:val="Tabletext9"/>
              <w:jc w:val="left"/>
            </w:pPr>
          </w:p>
        </w:tc>
      </w:tr>
      <w:tr w:rsidR="00875D7D" w:rsidTr="00653694">
        <w:tc>
          <w:tcPr>
            <w:tcW w:w="1814" w:type="dxa"/>
            <w:vMerge/>
            <w:shd w:val="clear" w:color="auto" w:fill="auto"/>
            <w:tcMar>
              <w:left w:w="57" w:type="dxa"/>
              <w:right w:w="57" w:type="dxa"/>
            </w:tcMar>
          </w:tcPr>
          <w:p w:rsidR="00875D7D" w:rsidRPr="00CE1C40" w:rsidRDefault="00875D7D" w:rsidP="00653694">
            <w:pPr>
              <w:pStyle w:val="Tabletext9"/>
              <w:jc w:val="left"/>
            </w:pPr>
          </w:p>
        </w:tc>
        <w:tc>
          <w:tcPr>
            <w:tcW w:w="1814" w:type="dxa"/>
            <w:shd w:val="clear" w:color="auto" w:fill="auto"/>
            <w:tcMar>
              <w:left w:w="57" w:type="dxa"/>
              <w:right w:w="57" w:type="dxa"/>
            </w:tcMar>
          </w:tcPr>
          <w:p w:rsidR="00875D7D" w:rsidRPr="00CE1C40" w:rsidRDefault="00875D7D" w:rsidP="00653694">
            <w:pPr>
              <w:pStyle w:val="Tabletext9"/>
              <w:jc w:val="left"/>
            </w:pPr>
            <w:r w:rsidRPr="00CE1C40">
              <w:t>&lt;ppm&gt;</w:t>
            </w:r>
          </w:p>
        </w:tc>
        <w:tc>
          <w:tcPr>
            <w:tcW w:w="2552" w:type="dxa"/>
            <w:shd w:val="clear" w:color="auto" w:fill="auto"/>
            <w:tcMar>
              <w:left w:w="57" w:type="dxa"/>
              <w:right w:w="57" w:type="dxa"/>
            </w:tcMar>
          </w:tcPr>
          <w:p w:rsidR="00875D7D" w:rsidRPr="00CE1C40" w:rsidRDefault="00875D7D" w:rsidP="00653694">
            <w:pPr>
              <w:pStyle w:val="Tabletext9"/>
              <w:jc w:val="left"/>
            </w:pPr>
            <w:r w:rsidRPr="00CE1C40">
              <w:t>&lt;parameter name&gt;</w:t>
            </w:r>
          </w:p>
        </w:tc>
        <w:tc>
          <w:tcPr>
            <w:tcW w:w="3742" w:type="dxa"/>
            <w:shd w:val="clear" w:color="auto" w:fill="auto"/>
            <w:tcMar>
              <w:left w:w="57" w:type="dxa"/>
              <w:right w:w="57" w:type="dxa"/>
            </w:tcMar>
          </w:tcPr>
          <w:p w:rsidR="00875D7D" w:rsidRDefault="00875D7D" w:rsidP="00653694">
            <w:pPr>
              <w:pStyle w:val="Tabletext9"/>
              <w:jc w:val="left"/>
            </w:pPr>
          </w:p>
        </w:tc>
      </w:tr>
    </w:tbl>
    <w:p w:rsidR="007200EC" w:rsidRDefault="007200EC" w:rsidP="007200EC">
      <w:pPr>
        <w:pStyle w:val="ANNEX"/>
        <w:rPr>
          <w:rFonts w:eastAsia="Arial Unicode MS"/>
        </w:rPr>
      </w:pPr>
      <w:r>
        <w:rPr>
          <w:b w:val="0"/>
        </w:rPr>
        <w:lastRenderedPageBreak/>
        <w:br/>
      </w:r>
      <w:bookmarkStart w:id="469" w:name="_Toc522896240"/>
      <w:r>
        <w:rPr>
          <w:b w:val="0"/>
        </w:rPr>
        <w:t>(informative)</w:t>
      </w:r>
      <w:r>
        <w:rPr>
          <w:b w:val="0"/>
        </w:rPr>
        <w:br/>
      </w:r>
      <w:r>
        <w:rPr>
          <w:b w:val="0"/>
        </w:rPr>
        <w:br/>
      </w:r>
      <w:r w:rsidRPr="00327467">
        <w:rPr>
          <w:rFonts w:eastAsia="Arial Unicode MS"/>
        </w:rPr>
        <w:t>Backward compatibility with ISO 191</w:t>
      </w:r>
      <w:r>
        <w:rPr>
          <w:rFonts w:eastAsia="Arial Unicode MS"/>
        </w:rPr>
        <w:t>62</w:t>
      </w:r>
      <w:r w:rsidRPr="00327467">
        <w:rPr>
          <w:rFonts w:eastAsia="Arial Unicode MS"/>
        </w:rPr>
        <w:t>:20</w:t>
      </w:r>
      <w:r>
        <w:rPr>
          <w:rFonts w:eastAsia="Arial Unicode MS"/>
        </w:rPr>
        <w:t>15</w:t>
      </w:r>
      <w:bookmarkEnd w:id="469"/>
    </w:p>
    <w:p w:rsidR="00FA19CD" w:rsidRDefault="00FA19CD" w:rsidP="00B50868">
      <w:pPr>
        <w:spacing w:after="0"/>
      </w:pPr>
      <w:r w:rsidRPr="004F13C7">
        <w:rPr>
          <w:u w:val="single"/>
        </w:rPr>
        <w:t xml:space="preserve">Clause </w:t>
      </w:r>
      <w:r w:rsidR="0059445B">
        <w:rPr>
          <w:u w:val="single"/>
        </w:rPr>
        <w:t>3.1</w:t>
      </w:r>
      <w:r w:rsidR="0059445B" w:rsidRPr="004F13C7">
        <w:rPr>
          <w:u w:val="single"/>
        </w:rPr>
        <w:t xml:space="preserve"> </w:t>
      </w:r>
      <w:r w:rsidRPr="004F13C7">
        <w:rPr>
          <w:u w:val="single"/>
        </w:rPr>
        <w:t>- definitions</w:t>
      </w:r>
      <w:r>
        <w:t>. Numerous definitions added</w:t>
      </w:r>
      <w:r w:rsidR="004F13C7">
        <w:t>, m</w:t>
      </w:r>
      <w:r w:rsidR="00611C49">
        <w:t>inor amendments made to others, tracking changes made in ISO 19111</w:t>
      </w:r>
      <w:r w:rsidR="005E1DCF">
        <w:t>:2018</w:t>
      </w:r>
      <w:r w:rsidR="00611C49">
        <w:t>.</w:t>
      </w:r>
    </w:p>
    <w:p w:rsidR="00FA19CD" w:rsidRDefault="00FA19CD" w:rsidP="00B50868">
      <w:pPr>
        <w:spacing w:after="0"/>
      </w:pPr>
    </w:p>
    <w:p w:rsidR="00E87CBF" w:rsidRDefault="00FA19CD" w:rsidP="00B50868">
      <w:pPr>
        <w:spacing w:after="0"/>
      </w:pPr>
      <w:r w:rsidRPr="004F13C7">
        <w:rPr>
          <w:u w:val="single"/>
        </w:rPr>
        <w:t>Clause 6.6 - reserved keywords</w:t>
      </w:r>
      <w:r>
        <w:t xml:space="preserve">. </w:t>
      </w:r>
      <w:r w:rsidR="00E87CBF">
        <w:t xml:space="preserve">The following new </w:t>
      </w:r>
      <w:r>
        <w:t xml:space="preserve">reserved </w:t>
      </w:r>
      <w:r w:rsidR="00E87CBF">
        <w:t>keywords have been added:</w:t>
      </w:r>
    </w:p>
    <w:p w:rsidR="00E87CBF" w:rsidRDefault="00E87CBF" w:rsidP="00B50868">
      <w:pPr>
        <w:spacing w:after="0"/>
      </w:pPr>
      <w:r>
        <w:t xml:space="preserve">baseGeogCRS, calendar, concatenatedOperation, coordEpoch, </w:t>
      </w:r>
      <w:r w:rsidR="007E0CF9">
        <w:t xml:space="preserve">coordinateMetadata, </w:t>
      </w:r>
      <w:r>
        <w:t>derivedProjectedCRS, dynamic, ensemble, ensembleAccuracy, epoch, frameEpoch,</w:t>
      </w:r>
      <w:r w:rsidR="00060BD7">
        <w:t xml:space="preserve"> </w:t>
      </w:r>
      <w:r>
        <w:t>geogCRS, geographic CRS, geoidModel, member, model, pointMotionOperation, step, tempo</w:t>
      </w:r>
      <w:r w:rsidR="00FA19CD">
        <w:t>ralQ</w:t>
      </w:r>
      <w:r>
        <w:t xml:space="preserve">uantity, </w:t>
      </w:r>
      <w:r w:rsidR="00DD3B19">
        <w:t>TRF</w:t>
      </w:r>
      <w:r w:rsidR="005E1DCF">
        <w:t xml:space="preserve">, </w:t>
      </w:r>
      <w:r>
        <w:t xml:space="preserve">velocityGrid, </w:t>
      </w:r>
      <w:r w:rsidR="007E0CF9">
        <w:t>VRF</w:t>
      </w:r>
      <w:r>
        <w:t>.</w:t>
      </w:r>
    </w:p>
    <w:p w:rsidR="00E87CBF" w:rsidRDefault="00E87CBF" w:rsidP="00B50868">
      <w:pPr>
        <w:spacing w:after="0"/>
      </w:pPr>
      <w:r>
        <w:t>In addition, the keyword 'triaxial'</w:t>
      </w:r>
      <w:r w:rsidR="00613ADF">
        <w:t xml:space="preserve"> </w:t>
      </w:r>
      <w:r w:rsidR="004F13C7">
        <w:t>that w</w:t>
      </w:r>
      <w:r w:rsidR="00613ADF">
        <w:t xml:space="preserve">as </w:t>
      </w:r>
      <w:r w:rsidR="004F13C7">
        <w:t>informally recommended has now been reserved</w:t>
      </w:r>
      <w:r w:rsidR="00613ADF">
        <w:t>.</w:t>
      </w:r>
    </w:p>
    <w:p w:rsidR="00FA19CD" w:rsidRDefault="00FA19CD" w:rsidP="00B50868">
      <w:pPr>
        <w:spacing w:after="0"/>
      </w:pPr>
      <w:r>
        <w:t>The following keywords have been deprecated: iDatum, imageCRS, imageDatum.</w:t>
      </w:r>
    </w:p>
    <w:p w:rsidR="00FA19CD" w:rsidRDefault="00FA19CD" w:rsidP="00B50868">
      <w:pPr>
        <w:spacing w:after="0"/>
      </w:pPr>
    </w:p>
    <w:p w:rsidR="00FA19CD" w:rsidRDefault="00FA19CD" w:rsidP="00B50868">
      <w:pPr>
        <w:spacing w:after="0"/>
      </w:pPr>
      <w:r w:rsidRPr="004F13C7">
        <w:rPr>
          <w:u w:val="single"/>
        </w:rPr>
        <w:t>Clause 7.3</w:t>
      </w:r>
      <w:r>
        <w:t xml:space="preserve"> - scope, extent, identifier and remarks. Scope and extent have been changed from being individual attributes to a pairing, the pair being optional  zero to many.</w:t>
      </w:r>
    </w:p>
    <w:p w:rsidR="00FD450D" w:rsidRDefault="00FD450D" w:rsidP="00B50868">
      <w:pPr>
        <w:spacing w:after="0"/>
      </w:pPr>
    </w:p>
    <w:p w:rsidR="00FD450D" w:rsidRDefault="00FD450D" w:rsidP="00B50868">
      <w:pPr>
        <w:spacing w:after="0"/>
      </w:pPr>
      <w:r>
        <w:t>WKT readers compliant with the previous version of this document will not recognise multiple occurrences of scope-extent pairings.</w:t>
      </w:r>
    </w:p>
    <w:p w:rsidR="00E87CBF" w:rsidRDefault="00E87CBF" w:rsidP="00B50868">
      <w:pPr>
        <w:spacing w:after="0"/>
      </w:pPr>
    </w:p>
    <w:p w:rsidR="00BF33CA" w:rsidRDefault="00FA19CD" w:rsidP="00B50868">
      <w:pPr>
        <w:spacing w:after="0"/>
      </w:pPr>
      <w:r w:rsidRPr="004F13C7">
        <w:rPr>
          <w:u w:val="single"/>
        </w:rPr>
        <w:t>Clause 7.5</w:t>
      </w:r>
      <w:r>
        <w:t xml:space="preserve">, coordinate system. </w:t>
      </w:r>
    </w:p>
    <w:p w:rsidR="005636F2" w:rsidRDefault="00BF33CA" w:rsidP="00B50868">
      <w:pPr>
        <w:spacing w:after="0"/>
      </w:pPr>
      <w:r>
        <w:t xml:space="preserve">(i) </w:t>
      </w:r>
      <w:r w:rsidR="00FA19CD">
        <w:t>The c</w:t>
      </w:r>
      <w:r w:rsidR="00B50868">
        <w:t>oordinate system type "temporal" is deprecated</w:t>
      </w:r>
      <w:r w:rsidR="00FA19CD">
        <w:t xml:space="preserve">, replaced by </w:t>
      </w:r>
      <w:r w:rsidR="00611C49">
        <w:t>three types</w:t>
      </w:r>
      <w:r w:rsidR="001B2728">
        <w:t>:</w:t>
      </w:r>
      <w:r w:rsidR="00611C49">
        <w:t xml:space="preserve"> </w:t>
      </w:r>
      <w:r w:rsidR="00FA19CD">
        <w:t>temporal dateTime, temporal count and temporal measure.</w:t>
      </w:r>
      <w:r w:rsidR="00611C49">
        <w:t xml:space="preserve"> These are discussed in clause 13.</w:t>
      </w:r>
    </w:p>
    <w:p w:rsidR="00611C49" w:rsidRDefault="00BF33CA" w:rsidP="00B50868">
      <w:pPr>
        <w:spacing w:after="0"/>
      </w:pPr>
      <w:r>
        <w:t xml:space="preserve">(ii) </w:t>
      </w:r>
      <w:r w:rsidR="001B2728">
        <w:t xml:space="preserve">A new coordinate system </w:t>
      </w:r>
      <w:r w:rsidR="00611C49">
        <w:t xml:space="preserve">type, ordinal, has been added. The coordinate values in an ordinal CS must be integers. </w:t>
      </w:r>
    </w:p>
    <w:p w:rsidR="00BF33CA" w:rsidRDefault="00BF33CA" w:rsidP="00B50868">
      <w:pPr>
        <w:spacing w:after="0"/>
      </w:pPr>
      <w:r>
        <w:t>(iii) the missing attribute 'southSouthWest' was added to the list of permissible axis directions.</w:t>
      </w:r>
    </w:p>
    <w:p w:rsidR="00611C49" w:rsidRDefault="00611C49" w:rsidP="00B50868">
      <w:pPr>
        <w:spacing w:after="0"/>
      </w:pPr>
    </w:p>
    <w:p w:rsidR="00611C49" w:rsidRDefault="00611C49" w:rsidP="00B50868">
      <w:pPr>
        <w:spacing w:after="0"/>
      </w:pPr>
      <w:r w:rsidRPr="004F13C7">
        <w:rPr>
          <w:u w:val="single"/>
        </w:rPr>
        <w:t>Clauses 7.6 and 7.7</w:t>
      </w:r>
      <w:r>
        <w:t>. Two new constructs, datum ensemble and dynamicCRS subtype, have been added, both potentially used by geodetic or vertical CRSs.</w:t>
      </w:r>
    </w:p>
    <w:p w:rsidR="00611C49" w:rsidRDefault="00611C49" w:rsidP="00B50868">
      <w:pPr>
        <w:spacing w:after="0"/>
      </w:pPr>
    </w:p>
    <w:p w:rsidR="00725AED" w:rsidRDefault="00082A97" w:rsidP="00B50868">
      <w:pPr>
        <w:spacing w:after="0"/>
      </w:pPr>
      <w:r w:rsidRPr="00082A97">
        <w:rPr>
          <w:u w:val="single"/>
        </w:rPr>
        <w:t>Clause 8, geodetic CRS</w:t>
      </w:r>
      <w:r w:rsidR="00611C49">
        <w:t xml:space="preserve">. </w:t>
      </w:r>
    </w:p>
    <w:p w:rsidR="002B5A31" w:rsidRDefault="00725AED" w:rsidP="00B50868">
      <w:pPr>
        <w:spacing w:after="0"/>
      </w:pPr>
      <w:r>
        <w:t xml:space="preserve">(i) Geodetic CRS has been modified if it included an ellipsoidal coordinate system: it now is called a geographic CRS with new keywords geogCRS or geographicCRS. The keywords geogCRS and geodeticCRS remain, but should now include only Cartesian or spherical coordinate systems. </w:t>
      </w:r>
    </w:p>
    <w:p w:rsidR="00611C49" w:rsidRDefault="002B5A31" w:rsidP="00B50868">
      <w:pPr>
        <w:spacing w:after="0"/>
      </w:pPr>
      <w:r>
        <w:t xml:space="preserve">(ii) </w:t>
      </w:r>
      <w:r w:rsidR="00725AED">
        <w:t xml:space="preserve">Both geodetitc CRS and geographic CRS my include a new </w:t>
      </w:r>
      <w:r>
        <w:t xml:space="preserve">element </w:t>
      </w:r>
      <w:r w:rsidR="00725AED">
        <w:t>(</w:t>
      </w:r>
      <w:r>
        <w:t xml:space="preserve">keyword </w:t>
      </w:r>
      <w:r w:rsidR="00725AED" w:rsidRPr="00725AED">
        <w:rPr>
          <w:i/>
        </w:rPr>
        <w:t>dynamic</w:t>
      </w:r>
      <w:r w:rsidR="00725AED">
        <w:t xml:space="preserve">) to indicate that they are dynamic. </w:t>
      </w:r>
      <w:r>
        <w:t xml:space="preserve">The </w:t>
      </w:r>
      <w:r w:rsidRPr="002B5A31">
        <w:t>dynamic</w:t>
      </w:r>
      <w:r>
        <w:t xml:space="preserve"> element includes an option to associate the CRS with a deformation model. </w:t>
      </w:r>
      <w:r w:rsidR="00725AED" w:rsidRPr="002B5A31">
        <w:t>The</w:t>
      </w:r>
      <w:r w:rsidR="00725AED">
        <w:t xml:space="preserve"> omission of this additional </w:t>
      </w:r>
      <w:r w:rsidR="00725AED" w:rsidRPr="00725AED">
        <w:rPr>
          <w:i/>
        </w:rPr>
        <w:t>dynamic</w:t>
      </w:r>
      <w:r w:rsidR="00725AED">
        <w:t xml:space="preserve"> element implies that they are static. Some older WKT strings with the keyword geodCRS or geodeticCRS may pre-date this addition. The significance of this element to users is that their dataset's metadata should include the coordinate epoch to which the dataset is referenced.  </w:t>
      </w:r>
    </w:p>
    <w:p w:rsidR="00C37A98" w:rsidRDefault="00725AED" w:rsidP="00B50868">
      <w:pPr>
        <w:spacing w:after="0"/>
      </w:pPr>
      <w:r>
        <w:t>(i</w:t>
      </w:r>
      <w:r w:rsidR="002B5A31">
        <w:t>i</w:t>
      </w:r>
      <w:r>
        <w:t xml:space="preserve">i) </w:t>
      </w:r>
      <w:r w:rsidR="00BF33CA">
        <w:t xml:space="preserve">A geodetic CRS or a geographic CRS may </w:t>
      </w:r>
      <w:r w:rsidR="002B5A31">
        <w:t xml:space="preserve">now </w:t>
      </w:r>
      <w:r w:rsidR="00BF33CA">
        <w:t xml:space="preserve">include a datum ensemble </w:t>
      </w:r>
      <w:r w:rsidR="002B5A31">
        <w:t xml:space="preserve">(keyword </w:t>
      </w:r>
      <w:r w:rsidR="002B5A31" w:rsidRPr="002B5A31">
        <w:rPr>
          <w:i/>
        </w:rPr>
        <w:t>ensemble</w:t>
      </w:r>
      <w:r w:rsidR="002B5A31">
        <w:t xml:space="preserve">) </w:t>
      </w:r>
      <w:r w:rsidR="00BF33CA">
        <w:t>instead of a geodetic datum</w:t>
      </w:r>
      <w:r w:rsidR="00C37A98">
        <w:t>.</w:t>
      </w:r>
    </w:p>
    <w:p w:rsidR="00725AED" w:rsidRDefault="00C37A98" w:rsidP="00B50868">
      <w:pPr>
        <w:spacing w:after="0"/>
      </w:pPr>
      <w:r>
        <w:t xml:space="preserve">(iv) A geodetic CRS or a geographic CRS may now include the new keyword </w:t>
      </w:r>
      <w:r w:rsidR="007E0CF9">
        <w:rPr>
          <w:i/>
        </w:rPr>
        <w:t xml:space="preserve">TRF </w:t>
      </w:r>
      <w:r>
        <w:t>instead of Datum or geodeticDatum</w:t>
      </w:r>
      <w:r w:rsidR="00BF33CA">
        <w:t>.</w:t>
      </w:r>
    </w:p>
    <w:p w:rsidR="004F13C7" w:rsidRDefault="004F13C7" w:rsidP="00B50868">
      <w:pPr>
        <w:spacing w:after="0"/>
      </w:pPr>
    </w:p>
    <w:p w:rsidR="004F13C7" w:rsidRDefault="004F13C7" w:rsidP="00B50868">
      <w:pPr>
        <w:spacing w:after="0"/>
      </w:pPr>
      <w:r>
        <w:t xml:space="preserve">WKT </w:t>
      </w:r>
      <w:r w:rsidR="00014051">
        <w:t xml:space="preserve">for geodetic CRSs written to be </w:t>
      </w:r>
      <w:r>
        <w:t>compliant with the previous version of this document remains compliant</w:t>
      </w:r>
      <w:r w:rsidR="00014051">
        <w:t xml:space="preserve"> with this document</w:t>
      </w:r>
      <w:r>
        <w:t>. WKT readers compliant with the previous version of this document will not recognise these new elements.</w:t>
      </w:r>
    </w:p>
    <w:p w:rsidR="004F13C7" w:rsidRDefault="004F13C7" w:rsidP="00B50868">
      <w:pPr>
        <w:spacing w:after="0"/>
      </w:pPr>
    </w:p>
    <w:p w:rsidR="00BF33CA" w:rsidRDefault="00BF33CA" w:rsidP="00B50868">
      <w:pPr>
        <w:spacing w:after="0"/>
      </w:pPr>
    </w:p>
    <w:p w:rsidR="00BF33CA" w:rsidRDefault="00BF33CA" w:rsidP="00B50868">
      <w:pPr>
        <w:spacing w:after="0"/>
      </w:pPr>
      <w:r w:rsidRPr="004F13C7">
        <w:rPr>
          <w:u w:val="single"/>
        </w:rPr>
        <w:t>Clause 9, projected</w:t>
      </w:r>
      <w:r w:rsidR="002B5A31" w:rsidRPr="004F13C7">
        <w:rPr>
          <w:u w:val="single"/>
        </w:rPr>
        <w:t xml:space="preserve"> </w:t>
      </w:r>
      <w:r w:rsidRPr="004F13C7">
        <w:rPr>
          <w:u w:val="single"/>
        </w:rPr>
        <w:t>CRS</w:t>
      </w:r>
      <w:r>
        <w:t>.</w:t>
      </w:r>
    </w:p>
    <w:p w:rsidR="00BF33CA" w:rsidRDefault="00BF33CA" w:rsidP="00B50868">
      <w:pPr>
        <w:spacing w:after="0"/>
      </w:pPr>
      <w:r>
        <w:t>(i) A projected CRS now may be 2D or 3D.</w:t>
      </w:r>
      <w:r w:rsidR="004F13C7">
        <w:t xml:space="preserve"> WKT compliant with the previous version of this document remains compliant. WKT readers compliant with the previous version of this document may not recognise three axes.</w:t>
      </w:r>
    </w:p>
    <w:p w:rsidR="00BF33CA" w:rsidRDefault="00BF33CA" w:rsidP="00B50868">
      <w:pPr>
        <w:spacing w:after="0"/>
      </w:pPr>
      <w:r>
        <w:lastRenderedPageBreak/>
        <w:t xml:space="preserve">(ii) The keyword for the base CRS element of a projected CRS may now be either baseGeodCRS as previously, or the new baseGeogCRS. This tracks changes in 8(i) above. It has no practical consequence for a WKT definition, as the coordinate system component </w:t>
      </w:r>
      <w:r w:rsidR="003712FF">
        <w:t>o</w:t>
      </w:r>
      <w:r>
        <w:t xml:space="preserve">f its base CRS is not used in WKT. </w:t>
      </w:r>
      <w:r w:rsidR="003712FF">
        <w:t>However as in practice most projected CRSs are derived from a geographic CRS it is anticipated that baseGeogCRS will be encountered more frequently than baseGeodCRS</w:t>
      </w:r>
    </w:p>
    <w:p w:rsidR="004F13C7" w:rsidRDefault="004F13C7" w:rsidP="00B50868">
      <w:pPr>
        <w:spacing w:after="0"/>
      </w:pPr>
    </w:p>
    <w:p w:rsidR="00FA19CD" w:rsidRDefault="004F13C7" w:rsidP="00B50868">
      <w:pPr>
        <w:spacing w:after="0"/>
      </w:pPr>
      <w:r>
        <w:t>WKT compliant with the previous version of this document remains compliant. WKT readers compliant with the previous version of this document may not recognise this new keyword.</w:t>
      </w:r>
    </w:p>
    <w:p w:rsidR="004F13C7" w:rsidRDefault="004F13C7" w:rsidP="00B50868">
      <w:pPr>
        <w:spacing w:after="0"/>
      </w:pPr>
    </w:p>
    <w:p w:rsidR="004F13C7" w:rsidRDefault="004F13C7" w:rsidP="00B50868">
      <w:pPr>
        <w:spacing w:after="0"/>
      </w:pPr>
    </w:p>
    <w:p w:rsidR="002B5A31" w:rsidRDefault="002B5A31" w:rsidP="002B5A31">
      <w:pPr>
        <w:spacing w:after="0"/>
      </w:pPr>
      <w:r w:rsidRPr="004F13C7">
        <w:rPr>
          <w:u w:val="single"/>
        </w:rPr>
        <w:t>Clause 10, vertical CRS</w:t>
      </w:r>
      <w:r>
        <w:t xml:space="preserve">. </w:t>
      </w:r>
    </w:p>
    <w:p w:rsidR="002B5A31" w:rsidRDefault="002B5A31" w:rsidP="002B5A31">
      <w:pPr>
        <w:spacing w:after="0"/>
      </w:pPr>
      <w:r>
        <w:t xml:space="preserve">(i) Vertical CRS WKT strings may now include a new element (keyword </w:t>
      </w:r>
      <w:r w:rsidRPr="00725AED">
        <w:rPr>
          <w:i/>
        </w:rPr>
        <w:t>dynamic</w:t>
      </w:r>
      <w:r>
        <w:t xml:space="preserve">) to indicate that it is dynamic. The </w:t>
      </w:r>
      <w:r w:rsidRPr="002B5A31">
        <w:t>dynamic</w:t>
      </w:r>
      <w:r>
        <w:t xml:space="preserve"> element includes an option to associate the CRS with a deformation model. </w:t>
      </w:r>
      <w:r w:rsidRPr="002B5A31">
        <w:t>The</w:t>
      </w:r>
      <w:r>
        <w:t xml:space="preserve"> omission of this additional </w:t>
      </w:r>
      <w:r w:rsidRPr="00725AED">
        <w:rPr>
          <w:i/>
        </w:rPr>
        <w:t>dynamic</w:t>
      </w:r>
      <w:r>
        <w:t xml:space="preserve"> element implies that the CRS is static. Some older WKT strings with the keyword vertCRS or verticalCRS may pre-date this addition. The significance of this element to users is that their dataset's metadata should include the coordinate epoch to which the dataset is referenced.</w:t>
      </w:r>
    </w:p>
    <w:p w:rsidR="002B5A31" w:rsidRPr="002B5A31" w:rsidRDefault="002B5A31" w:rsidP="002B5A31">
      <w:pPr>
        <w:spacing w:after="0"/>
      </w:pPr>
      <w:r>
        <w:t xml:space="preserve">(ii) A vertical CRS WKT string may now include a new element (keyword </w:t>
      </w:r>
      <w:r>
        <w:rPr>
          <w:i/>
        </w:rPr>
        <w:t>geoidModel</w:t>
      </w:r>
      <w:r>
        <w:t>) to associate the CRS with a geoid model or height correction model used in its derivation.</w:t>
      </w:r>
    </w:p>
    <w:p w:rsidR="002B5A31" w:rsidRDefault="002B5A31" w:rsidP="002B5A31">
      <w:pPr>
        <w:spacing w:after="0"/>
      </w:pPr>
      <w:r>
        <w:t xml:space="preserve">(iii) A vertical CRS may now include a datum ensemble (keyword </w:t>
      </w:r>
      <w:r w:rsidRPr="002B5A31">
        <w:rPr>
          <w:i/>
        </w:rPr>
        <w:t>ensemble</w:t>
      </w:r>
      <w:r>
        <w:t xml:space="preserve">) </w:t>
      </w:r>
      <w:r w:rsidRPr="002B5A31">
        <w:t>instead</w:t>
      </w:r>
      <w:r>
        <w:t xml:space="preserve"> of a vertical datum.</w:t>
      </w:r>
    </w:p>
    <w:p w:rsidR="004F13C7" w:rsidRDefault="00C37A98" w:rsidP="004F13C7">
      <w:pPr>
        <w:spacing w:after="0"/>
      </w:pPr>
      <w:r>
        <w:t xml:space="preserve">(iv) A vertical CRS may now include the new keyword </w:t>
      </w:r>
      <w:r w:rsidR="007E0CF9">
        <w:rPr>
          <w:i/>
        </w:rPr>
        <w:t>V</w:t>
      </w:r>
      <w:r w:rsidR="00DD3B19">
        <w:rPr>
          <w:i/>
        </w:rPr>
        <w:t>RF</w:t>
      </w:r>
      <w:r>
        <w:rPr>
          <w:i/>
        </w:rPr>
        <w:t xml:space="preserve"> </w:t>
      </w:r>
      <w:r>
        <w:t>instead of vDatum or verticalDatum.</w:t>
      </w:r>
    </w:p>
    <w:p w:rsidR="00C37A98" w:rsidRDefault="00C37A98" w:rsidP="004F13C7">
      <w:pPr>
        <w:spacing w:after="0"/>
      </w:pPr>
    </w:p>
    <w:p w:rsidR="004F13C7" w:rsidRDefault="004F13C7" w:rsidP="004F13C7">
      <w:pPr>
        <w:spacing w:after="0"/>
      </w:pPr>
      <w:r>
        <w:t>WKT compliant with the previous version of this document remains compliant. WKT readers compliant with the previous version of this document will not recognise these new elements.</w:t>
      </w:r>
    </w:p>
    <w:p w:rsidR="002B5A31" w:rsidRDefault="002B5A31" w:rsidP="00B50868">
      <w:pPr>
        <w:spacing w:after="0"/>
      </w:pPr>
    </w:p>
    <w:p w:rsidR="004F13C7" w:rsidRPr="00FD450D" w:rsidRDefault="00A23BF3" w:rsidP="00B50868">
      <w:pPr>
        <w:spacing w:after="0"/>
        <w:rPr>
          <w:u w:val="single"/>
        </w:rPr>
      </w:pPr>
      <w:r w:rsidRPr="00A23BF3">
        <w:rPr>
          <w:u w:val="single"/>
        </w:rPr>
        <w:t>Clause 11, engineering CRS</w:t>
      </w:r>
      <w:r w:rsidRPr="00A23BF3">
        <w:t>.</w:t>
      </w:r>
    </w:p>
    <w:p w:rsidR="00FD450D" w:rsidRDefault="00FD450D" w:rsidP="00B50868">
      <w:pPr>
        <w:spacing w:after="0"/>
      </w:pPr>
      <w:r>
        <w:t>(i) An additional subtype of coordinate system - ordinal - has been added. WKT compliant with the previous version of this document remains compliant. WKT readers compliant with the previous version of this document will not recognise this new element.</w:t>
      </w:r>
    </w:p>
    <w:p w:rsidR="00FD450D" w:rsidRDefault="00FD450D" w:rsidP="00B50868">
      <w:pPr>
        <w:spacing w:after="0"/>
      </w:pPr>
      <w:r>
        <w:t>(ii) Further examples illustrating engineering CRSs applied to images have been added.</w:t>
      </w:r>
    </w:p>
    <w:p w:rsidR="00FD450D" w:rsidRDefault="00FD450D" w:rsidP="00B50868">
      <w:pPr>
        <w:spacing w:after="0"/>
      </w:pPr>
    </w:p>
    <w:p w:rsidR="00FD450D" w:rsidRDefault="00A23BF3" w:rsidP="00B50868">
      <w:pPr>
        <w:spacing w:after="0"/>
      </w:pPr>
      <w:r>
        <w:rPr>
          <w:u w:val="single"/>
        </w:rPr>
        <w:t xml:space="preserve">19162:2015 clause 12, </w:t>
      </w:r>
      <w:r w:rsidR="00FD450D">
        <w:rPr>
          <w:u w:val="single"/>
        </w:rPr>
        <w:t>i</w:t>
      </w:r>
      <w:r w:rsidRPr="00A23BF3">
        <w:rPr>
          <w:u w:val="single"/>
        </w:rPr>
        <w:t>mage CRS</w:t>
      </w:r>
      <w:r w:rsidR="00FD450D">
        <w:t>.</w:t>
      </w:r>
    </w:p>
    <w:p w:rsidR="00FD450D" w:rsidRDefault="00FD450D" w:rsidP="00B50868">
      <w:pPr>
        <w:spacing w:after="0"/>
      </w:pPr>
      <w:r>
        <w:t>Image CRS and its components have been removed from this document.</w:t>
      </w:r>
    </w:p>
    <w:p w:rsidR="00FD450D" w:rsidRDefault="00FD450D" w:rsidP="00B50868">
      <w:pPr>
        <w:spacing w:after="0"/>
      </w:pPr>
    </w:p>
    <w:p w:rsidR="00FD450D" w:rsidRPr="00FD450D" w:rsidRDefault="00FD450D" w:rsidP="00B50868">
      <w:pPr>
        <w:spacing w:after="0"/>
      </w:pPr>
      <w:r w:rsidRPr="00FD450D">
        <w:rPr>
          <w:u w:val="single"/>
        </w:rPr>
        <w:t>Clause 1</w:t>
      </w:r>
      <w:r>
        <w:rPr>
          <w:u w:val="single"/>
        </w:rPr>
        <w:t>3</w:t>
      </w:r>
      <w:r w:rsidR="001B2728">
        <w:rPr>
          <w:u w:val="single"/>
        </w:rPr>
        <w:t xml:space="preserve">, </w:t>
      </w:r>
      <w:r w:rsidRPr="00FD450D">
        <w:rPr>
          <w:u w:val="single"/>
        </w:rPr>
        <w:t xml:space="preserve"> </w:t>
      </w:r>
      <w:r>
        <w:rPr>
          <w:u w:val="single"/>
        </w:rPr>
        <w:t>temporal</w:t>
      </w:r>
      <w:r w:rsidRPr="00FD450D">
        <w:rPr>
          <w:u w:val="single"/>
        </w:rPr>
        <w:t xml:space="preserve"> CRS</w:t>
      </w:r>
      <w:r w:rsidR="001B2728">
        <w:t>,</w:t>
      </w:r>
      <w:r w:rsidR="001B2728">
        <w:rPr>
          <w:u w:val="single"/>
        </w:rPr>
        <w:t>(</w:t>
      </w:r>
      <w:r w:rsidR="001B2728" w:rsidRPr="00FD450D">
        <w:rPr>
          <w:u w:val="single"/>
        </w:rPr>
        <w:t>19162:2015 clause 1</w:t>
      </w:r>
      <w:r w:rsidR="001B2728">
        <w:rPr>
          <w:u w:val="single"/>
        </w:rPr>
        <w:t>4).</w:t>
      </w:r>
    </w:p>
    <w:p w:rsidR="00C14866" w:rsidRDefault="00C14866" w:rsidP="00B50868">
      <w:pPr>
        <w:spacing w:after="0"/>
      </w:pPr>
      <w:r>
        <w:t>In temporal datum:</w:t>
      </w:r>
    </w:p>
    <w:p w:rsidR="00FD450D" w:rsidRDefault="00A23BF3" w:rsidP="00B50868">
      <w:pPr>
        <w:spacing w:after="0"/>
      </w:pPr>
      <w:r w:rsidRPr="00A23BF3">
        <w:t xml:space="preserve">(i) </w:t>
      </w:r>
      <w:r w:rsidR="00C14866">
        <w:t xml:space="preserve">The element </w:t>
      </w:r>
      <w:r w:rsidRPr="00A23BF3">
        <w:rPr>
          <w:i/>
        </w:rPr>
        <w:t>temporal</w:t>
      </w:r>
      <w:r w:rsidR="00C14866">
        <w:rPr>
          <w:i/>
        </w:rPr>
        <w:t xml:space="preserve"> o</w:t>
      </w:r>
      <w:r w:rsidRPr="00A23BF3">
        <w:rPr>
          <w:i/>
        </w:rPr>
        <w:t>rigin</w:t>
      </w:r>
      <w:r w:rsidR="00C14866">
        <w:t xml:space="preserve"> has been changed from being optional to mandatory.</w:t>
      </w:r>
    </w:p>
    <w:p w:rsidR="00C14866" w:rsidRPr="00C14866" w:rsidRDefault="00C14866" w:rsidP="00B50868">
      <w:pPr>
        <w:spacing w:after="0"/>
        <w:rPr>
          <w:i/>
          <w:u w:val="single"/>
        </w:rPr>
      </w:pPr>
      <w:r>
        <w:t xml:space="preserve">(ii) A new optional element </w:t>
      </w:r>
      <w:r>
        <w:rPr>
          <w:i/>
        </w:rPr>
        <w:t>calendar</w:t>
      </w:r>
      <w:r>
        <w:rPr>
          <w:i/>
          <w:u w:val="single"/>
        </w:rPr>
        <w:t xml:space="preserve"> </w:t>
      </w:r>
      <w:r w:rsidR="00A23BF3" w:rsidRPr="00A23BF3">
        <w:t>has been added.</w:t>
      </w:r>
    </w:p>
    <w:p w:rsidR="00F037DB" w:rsidRDefault="00F037DB" w:rsidP="00B50868">
      <w:pPr>
        <w:spacing w:after="0"/>
      </w:pPr>
    </w:p>
    <w:p w:rsidR="004F13C7" w:rsidRDefault="00F037DB" w:rsidP="00B50868">
      <w:pPr>
        <w:spacing w:after="0"/>
      </w:pPr>
      <w:r>
        <w:t>In temporal coordinate system:</w:t>
      </w:r>
    </w:p>
    <w:p w:rsidR="00F037DB" w:rsidRDefault="00F037DB" w:rsidP="00B50868">
      <w:pPr>
        <w:spacing w:after="0"/>
      </w:pPr>
      <w:r>
        <w:t xml:space="preserve">The </w:t>
      </w:r>
      <w:r w:rsidR="00A43CA1">
        <w:t xml:space="preserve">CS </w:t>
      </w:r>
      <w:r>
        <w:t xml:space="preserve">subtype </w:t>
      </w:r>
      <w:r w:rsidR="00A43CA1">
        <w:t xml:space="preserve">'temporal' </w:t>
      </w:r>
      <w:r>
        <w:t>has been removed and three new subtypes of coordinate system have been introduced, with constraints on their data type and conversion factor to the SI second.</w:t>
      </w:r>
    </w:p>
    <w:p w:rsidR="00B50868" w:rsidRPr="00FA19CD" w:rsidRDefault="00B50868" w:rsidP="00B50868">
      <w:pPr>
        <w:spacing w:after="0"/>
      </w:pPr>
      <w:r w:rsidRPr="00FA19CD">
        <w:t>T</w:t>
      </w:r>
      <w:r w:rsidR="00763AC1" w:rsidRPr="00FA19CD">
        <w:t xml:space="preserve">he </w:t>
      </w:r>
      <w:r w:rsidRPr="00FA19CD">
        <w:t>example given in 19162:2015:</w:t>
      </w:r>
    </w:p>
    <w:p w:rsidR="00B50868" w:rsidRPr="000A70B8" w:rsidRDefault="00B50868" w:rsidP="00B50868">
      <w:pPr>
        <w:spacing w:after="0"/>
        <w:rPr>
          <w:rFonts w:ascii="Courier New" w:hAnsi="Courier New" w:cs="Courier New"/>
          <w:color w:val="000000"/>
          <w:sz w:val="18"/>
          <w:szCs w:val="22"/>
        </w:rPr>
      </w:pPr>
      <w:r w:rsidRPr="000A70B8">
        <w:rPr>
          <w:rFonts w:ascii="Courier New" w:hAnsi="Courier New" w:cs="Courier New"/>
          <w:sz w:val="18"/>
        </w:rPr>
        <w:tab/>
        <w:t>CS[temporal,1],AXIS["time (t)",future],TIMEUNIT[</w:t>
      </w:r>
      <w:r w:rsidRPr="000A70B8">
        <w:rPr>
          <w:rFonts w:ascii="Courier New" w:hAnsi="Courier New" w:cs="Courier New"/>
          <w:color w:val="000000"/>
          <w:sz w:val="18"/>
          <w:szCs w:val="22"/>
        </w:rPr>
        <w:t>"second",1.0]</w:t>
      </w:r>
    </w:p>
    <w:p w:rsidR="00B50868" w:rsidRDefault="00B50868" w:rsidP="00B50868">
      <w:r w:rsidRPr="00FA19CD">
        <w:t>is deprecated.</w:t>
      </w:r>
    </w:p>
    <w:p w:rsidR="001B2728" w:rsidRPr="001F2FEC" w:rsidRDefault="00104E73" w:rsidP="001B2728">
      <w:pPr>
        <w:spacing w:after="0"/>
      </w:pPr>
      <w:r w:rsidRPr="001F2FEC">
        <w:t>In temporal CRS the example given in 19162:2015:</w:t>
      </w:r>
    </w:p>
    <w:p w:rsidR="001B2728" w:rsidRPr="001F2FEC" w:rsidRDefault="00104E73" w:rsidP="001B2728">
      <w:pPr>
        <w:autoSpaceDE w:val="0"/>
        <w:autoSpaceDN w:val="0"/>
        <w:adjustRightInd w:val="0"/>
        <w:spacing w:after="0" w:line="240" w:lineRule="auto"/>
        <w:ind w:left="400"/>
        <w:jc w:val="left"/>
        <w:rPr>
          <w:rFonts w:ascii="Courier New" w:hAnsi="Courier New" w:cs="Courier New"/>
          <w:sz w:val="18"/>
          <w:szCs w:val="18"/>
          <w:lang w:eastAsia="en-GB"/>
        </w:rPr>
      </w:pPr>
      <w:r w:rsidRPr="001F2FEC">
        <w:rPr>
          <w:rFonts w:ascii="Courier New" w:hAnsi="Courier New" w:cs="Courier New"/>
          <w:sz w:val="18"/>
          <w:szCs w:val="18"/>
          <w:lang w:eastAsia="en-GB"/>
        </w:rPr>
        <w:t>TIMECRS["GPS Time",</w:t>
      </w:r>
    </w:p>
    <w:p w:rsidR="001B2728" w:rsidRPr="001F2FEC" w:rsidRDefault="00104E73" w:rsidP="001B2728">
      <w:pPr>
        <w:autoSpaceDE w:val="0"/>
        <w:autoSpaceDN w:val="0"/>
        <w:adjustRightInd w:val="0"/>
        <w:spacing w:after="0" w:line="240" w:lineRule="auto"/>
        <w:ind w:left="400"/>
        <w:jc w:val="left"/>
        <w:rPr>
          <w:rFonts w:ascii="Courier New" w:hAnsi="Courier New" w:cs="Courier New"/>
          <w:sz w:val="18"/>
          <w:szCs w:val="18"/>
          <w:lang w:eastAsia="en-GB"/>
        </w:rPr>
      </w:pPr>
      <w:r w:rsidRPr="001F2FEC">
        <w:rPr>
          <w:rFonts w:ascii="Courier New" w:hAnsi="Courier New" w:cs="Courier New"/>
          <w:sz w:val="18"/>
          <w:szCs w:val="18"/>
          <w:lang w:eastAsia="en-GB"/>
        </w:rPr>
        <w:t>TDATUM["Time origin",TIMEORIGIN[1980-01-01T00:00:00.0Z]],</w:t>
      </w:r>
    </w:p>
    <w:p w:rsidR="001B2728" w:rsidRPr="001F2FEC" w:rsidRDefault="00104E73" w:rsidP="001B2728">
      <w:pPr>
        <w:spacing w:after="0"/>
        <w:ind w:left="403"/>
      </w:pPr>
      <w:r w:rsidRPr="001F2FEC">
        <w:rPr>
          <w:rFonts w:ascii="Courier New" w:hAnsi="Courier New" w:cs="Courier New"/>
          <w:sz w:val="18"/>
          <w:szCs w:val="18"/>
          <w:lang w:eastAsia="en-GB"/>
        </w:rPr>
        <w:t>CS[temporal,1],AXIS["time",future],TIMEUNIT["day",86400.0]]</w:t>
      </w:r>
      <w:r w:rsidRPr="001F2FEC">
        <w:t xml:space="preserve"> </w:t>
      </w:r>
    </w:p>
    <w:p w:rsidR="001B2728" w:rsidRPr="001F2FEC" w:rsidRDefault="00104E73" w:rsidP="001B2728">
      <w:r w:rsidRPr="001F2FEC">
        <w:t>is deprecated. Firstly the CS type of 'temporal' has been deprecated. Secondly a timeunit of 'day' s</w:t>
      </w:r>
      <w:r w:rsidR="001A2A6E" w:rsidRPr="001F2FEC">
        <w:t>h</w:t>
      </w:r>
      <w:r w:rsidRPr="001F2FEC">
        <w:t>ould not be related to the SI base unit of second</w:t>
      </w:r>
      <w:r w:rsidR="001A2A6E" w:rsidRPr="001F2FEC">
        <w:t xml:space="preserve">: </w:t>
      </w:r>
      <w:r w:rsidRPr="001F2FEC">
        <w:t>the number of seconds in a day is not a simple scaling (because some days contain leap seconds) so conversion factor should not be given.</w:t>
      </w:r>
      <w:r w:rsidR="00A43CA1" w:rsidRPr="001F2FEC">
        <w:t xml:space="preserve"> </w:t>
      </w:r>
    </w:p>
    <w:p w:rsidR="00F037DB" w:rsidRPr="001F2FEC" w:rsidRDefault="006C3024" w:rsidP="00B50868">
      <w:r>
        <w:t>WKT readers encountering a coordinate system of type 'temporal' may interpret it as being a temporal count coordinate system if the coordinate data type is integer, or as a temporal measure coordinate system if the coordinate data type is real.</w:t>
      </w:r>
    </w:p>
    <w:p w:rsidR="00A43CA1" w:rsidRPr="00FA19CD" w:rsidRDefault="00104E73" w:rsidP="00B50868">
      <w:r w:rsidRPr="001F2FEC">
        <w:lastRenderedPageBreak/>
        <w:t xml:space="preserve">WKT readers encountering a timeunit conversion </w:t>
      </w:r>
      <w:r w:rsidR="007C7D7E" w:rsidRPr="001F2FEC">
        <w:t xml:space="preserve">factor </w:t>
      </w:r>
      <w:r w:rsidRPr="001F2FEC">
        <w:t xml:space="preserve">to seconds </w:t>
      </w:r>
      <w:r w:rsidR="007C7D7E" w:rsidRPr="001F2FEC">
        <w:t>may</w:t>
      </w:r>
      <w:r w:rsidRPr="001F2FEC">
        <w:t xml:space="preserve"> interpret it exactly. However this will lead to discrepancies for calendars that use leap seconds, including the proleptic Gregorian calendar.</w:t>
      </w:r>
      <w:r w:rsidR="007C7D7E" w:rsidRPr="001F2FEC">
        <w:t xml:space="preserve"> </w:t>
      </w:r>
      <w:r w:rsidRPr="001F2FEC">
        <w:t>Better is to throw an exception</w:t>
      </w:r>
      <w:r w:rsidR="007C7D7E" w:rsidRPr="001F2FEC">
        <w:t>.</w:t>
      </w:r>
    </w:p>
    <w:p w:rsidR="00B50868" w:rsidRDefault="00F037DB" w:rsidP="003712FF">
      <w:pPr>
        <w:keepNext/>
        <w:spacing w:after="0"/>
        <w:rPr>
          <w:u w:val="single"/>
        </w:rPr>
      </w:pPr>
      <w:r w:rsidRPr="00FD450D">
        <w:rPr>
          <w:u w:val="single"/>
        </w:rPr>
        <w:t>Clause 1</w:t>
      </w:r>
      <w:r>
        <w:rPr>
          <w:u w:val="single"/>
        </w:rPr>
        <w:t>4.3, derived geodetic</w:t>
      </w:r>
      <w:r w:rsidRPr="00FD450D">
        <w:rPr>
          <w:u w:val="single"/>
        </w:rPr>
        <w:t xml:space="preserve"> CRS</w:t>
      </w:r>
      <w:r w:rsidR="001B2728">
        <w:rPr>
          <w:u w:val="single"/>
        </w:rPr>
        <w:t xml:space="preserve"> (</w:t>
      </w:r>
      <w:r w:rsidR="001B2728" w:rsidRPr="00FD450D">
        <w:rPr>
          <w:u w:val="single"/>
        </w:rPr>
        <w:t>19162:2015 clause 1</w:t>
      </w:r>
      <w:r w:rsidR="001B2728">
        <w:rPr>
          <w:u w:val="single"/>
        </w:rPr>
        <w:t>5.3)</w:t>
      </w:r>
    </w:p>
    <w:p w:rsidR="003712FF" w:rsidRDefault="00F037DB" w:rsidP="002472E0">
      <w:pPr>
        <w:spacing w:after="0"/>
      </w:pPr>
      <w:r w:rsidRPr="00E76564">
        <w:t>A derived geographic CRS subtype has been added (see clause 8 above).</w:t>
      </w:r>
      <w:r w:rsidR="003712FF">
        <w:t xml:space="preserve"> </w:t>
      </w:r>
    </w:p>
    <w:p w:rsidR="00F037DB" w:rsidRPr="00E76564" w:rsidRDefault="003712FF" w:rsidP="002472E0">
      <w:pPr>
        <w:spacing w:after="0"/>
      </w:pPr>
      <w:r>
        <w:t>The keyword for the base CRS element of a derived geodetic CRS or a derived geographic CRS may now be either baseGeodCRS as previously, or the new baseGeogCRS. This tracks changes in 8(i) above. It has no practical consequence for a WKT definition, as the coordinate system component of its base CRS is not used in WKT. However as in practice most projected CRSs are derived from a geographic CRS it is anticipated that baseGeogCRS will be encountered more frequently than baseGeodCRS</w:t>
      </w:r>
    </w:p>
    <w:p w:rsidR="00F037DB" w:rsidRDefault="00F037DB" w:rsidP="002472E0">
      <w:pPr>
        <w:spacing w:after="0"/>
      </w:pPr>
    </w:p>
    <w:p w:rsidR="00E76564" w:rsidRDefault="00E76564" w:rsidP="002472E0">
      <w:pPr>
        <w:spacing w:after="0"/>
        <w:rPr>
          <w:u w:val="single"/>
        </w:rPr>
      </w:pPr>
      <w:r>
        <w:rPr>
          <w:u w:val="single"/>
        </w:rPr>
        <w:t>Clause 14.5, derived projected CRS.</w:t>
      </w:r>
    </w:p>
    <w:p w:rsidR="00E76564" w:rsidRPr="00E76564" w:rsidRDefault="00E76564" w:rsidP="002472E0">
      <w:pPr>
        <w:spacing w:after="0"/>
      </w:pPr>
      <w:r w:rsidRPr="00E76564">
        <w:t>This is a new construct. See derived engineering CRS below.</w:t>
      </w:r>
    </w:p>
    <w:p w:rsidR="00E76564" w:rsidRDefault="00E76564" w:rsidP="002472E0">
      <w:pPr>
        <w:spacing w:after="0"/>
        <w:rPr>
          <w:u w:val="single"/>
        </w:rPr>
      </w:pPr>
    </w:p>
    <w:p w:rsidR="00061768" w:rsidRDefault="002472E0" w:rsidP="002472E0">
      <w:pPr>
        <w:spacing w:after="0"/>
      </w:pPr>
      <w:r w:rsidRPr="00FD450D">
        <w:rPr>
          <w:u w:val="single"/>
        </w:rPr>
        <w:t>Clause 1</w:t>
      </w:r>
      <w:r>
        <w:rPr>
          <w:u w:val="single"/>
        </w:rPr>
        <w:t>4.6, derived engineering</w:t>
      </w:r>
      <w:r w:rsidRPr="00FD450D">
        <w:rPr>
          <w:u w:val="single"/>
        </w:rPr>
        <w:t xml:space="preserve"> CRS</w:t>
      </w:r>
      <w:r w:rsidR="001B2728">
        <w:rPr>
          <w:u w:val="single"/>
        </w:rPr>
        <w:t xml:space="preserve"> (</w:t>
      </w:r>
      <w:r w:rsidR="001B2728" w:rsidRPr="00FD450D">
        <w:rPr>
          <w:u w:val="single"/>
        </w:rPr>
        <w:t>19162:2015 clause 1</w:t>
      </w:r>
      <w:r w:rsidR="001B2728">
        <w:rPr>
          <w:u w:val="single"/>
        </w:rPr>
        <w:t>5.5)</w:t>
      </w:r>
    </w:p>
    <w:p w:rsidR="002472E0" w:rsidRPr="00E76564" w:rsidRDefault="002472E0">
      <w:r>
        <w:t xml:space="preserve">This was incorrectly described in </w:t>
      </w:r>
      <w:r w:rsidRPr="00E76564">
        <w:t>19162:2015. The type of base CRS as either projected or geographic or engineering allowed in 19162:2015 was wrong. It has been entirely remodelled in two distinct parts - a derived engineering CRS must have a base CRS of type engineering (base CRS of projected or geodetic no longer permitted) and derived projected CRS (must have a base CRS of type projected</w:t>
      </w:r>
      <w:r w:rsidR="00E76564" w:rsidRPr="00E76564">
        <w:t>).</w:t>
      </w:r>
      <w:r w:rsidRPr="00E76564">
        <w:t xml:space="preserve"> and hence a geodetic datum).</w:t>
      </w:r>
    </w:p>
    <w:p w:rsidR="00E76564" w:rsidRPr="00E76564" w:rsidRDefault="00E76564" w:rsidP="00E76564">
      <w:pPr>
        <w:spacing w:after="0"/>
        <w:rPr>
          <w:u w:val="single"/>
        </w:rPr>
      </w:pPr>
      <w:r w:rsidRPr="00E76564">
        <w:rPr>
          <w:u w:val="single"/>
        </w:rPr>
        <w:t>Clause 16, coordinate metadata</w:t>
      </w:r>
    </w:p>
    <w:p w:rsidR="00E76564" w:rsidRDefault="00E76564" w:rsidP="00E76564">
      <w:pPr>
        <w:spacing w:after="0"/>
      </w:pPr>
      <w:r>
        <w:t>This construct is new.</w:t>
      </w:r>
    </w:p>
    <w:p w:rsidR="00E76564" w:rsidRDefault="00E76564" w:rsidP="00E76564">
      <w:pPr>
        <w:spacing w:after="0"/>
      </w:pPr>
    </w:p>
    <w:p w:rsidR="00E76564" w:rsidRPr="00E76564" w:rsidRDefault="00E76564" w:rsidP="00E76564">
      <w:pPr>
        <w:spacing w:after="0"/>
        <w:rPr>
          <w:u w:val="single"/>
        </w:rPr>
      </w:pPr>
      <w:r w:rsidRPr="00E76564">
        <w:rPr>
          <w:u w:val="single"/>
        </w:rPr>
        <w:t>Clause 1</w:t>
      </w:r>
      <w:r w:rsidR="00EA1D43">
        <w:rPr>
          <w:u w:val="single"/>
        </w:rPr>
        <w:t>7</w:t>
      </w:r>
      <w:r w:rsidRPr="00E76564">
        <w:rPr>
          <w:u w:val="single"/>
        </w:rPr>
        <w:t xml:space="preserve">, coordinate </w:t>
      </w:r>
      <w:r w:rsidR="00EA1D43">
        <w:rPr>
          <w:u w:val="single"/>
        </w:rPr>
        <w:t>transformation</w:t>
      </w:r>
    </w:p>
    <w:p w:rsidR="00EA1D43" w:rsidRPr="00EA1D43" w:rsidRDefault="00E76564" w:rsidP="00E76564">
      <w:pPr>
        <w:spacing w:after="0"/>
      </w:pPr>
      <w:r>
        <w:t xml:space="preserve">This construct </w:t>
      </w:r>
      <w:r w:rsidR="00EA1D43">
        <w:t>specifically relates only to coordinate transformations and coordinate conversions other than map projections</w:t>
      </w:r>
      <w:r>
        <w:t>.</w:t>
      </w:r>
      <w:r w:rsidR="00EA1D43">
        <w:t xml:space="preserve"> 19162:2015 did not make this clear. In this document the term </w:t>
      </w:r>
      <w:r w:rsidR="00EA1D43">
        <w:rPr>
          <w:i/>
        </w:rPr>
        <w:t>coordinate operation</w:t>
      </w:r>
      <w:r w:rsidR="00EA1D43">
        <w:t xml:space="preserve"> is retained for backward compatibility despite the term having broader meaning. There are no changes to WKT describing coordinate transformations, however the source and target CRS elements may now include the additional CRS type </w:t>
      </w:r>
      <w:r w:rsidR="00EA1D43">
        <w:rPr>
          <w:i/>
        </w:rPr>
        <w:t>geographic</w:t>
      </w:r>
      <w:r w:rsidR="00EA1D43">
        <w:t xml:space="preserve"> described above.</w:t>
      </w:r>
    </w:p>
    <w:p w:rsidR="00E76564" w:rsidRDefault="00E76564" w:rsidP="00E76564">
      <w:pPr>
        <w:spacing w:after="0"/>
      </w:pPr>
    </w:p>
    <w:p w:rsidR="00E76564" w:rsidRPr="00E76564" w:rsidRDefault="00E76564" w:rsidP="00E76564">
      <w:pPr>
        <w:spacing w:after="0"/>
        <w:rPr>
          <w:u w:val="single"/>
        </w:rPr>
      </w:pPr>
      <w:r w:rsidRPr="00E76564">
        <w:rPr>
          <w:u w:val="single"/>
        </w:rPr>
        <w:t>Clause 1</w:t>
      </w:r>
      <w:r w:rsidR="00EA1D43">
        <w:rPr>
          <w:u w:val="single"/>
        </w:rPr>
        <w:t>8</w:t>
      </w:r>
      <w:r w:rsidRPr="00E76564">
        <w:rPr>
          <w:u w:val="single"/>
        </w:rPr>
        <w:t xml:space="preserve">, </w:t>
      </w:r>
      <w:r w:rsidR="00EA1D43">
        <w:rPr>
          <w:u w:val="single"/>
        </w:rPr>
        <w:t>point motion operations</w:t>
      </w:r>
    </w:p>
    <w:p w:rsidR="00E76564" w:rsidRDefault="00E76564" w:rsidP="00E76564">
      <w:pPr>
        <w:spacing w:after="0"/>
      </w:pPr>
      <w:r>
        <w:t>This construct is new.</w:t>
      </w:r>
    </w:p>
    <w:p w:rsidR="00EA1D43" w:rsidRDefault="00EA1D43" w:rsidP="00E76564">
      <w:pPr>
        <w:spacing w:after="0"/>
      </w:pPr>
    </w:p>
    <w:p w:rsidR="00EA1D43" w:rsidRPr="00E76564" w:rsidRDefault="00EA1D43" w:rsidP="00EA1D43">
      <w:pPr>
        <w:spacing w:after="0"/>
        <w:rPr>
          <w:u w:val="single"/>
        </w:rPr>
      </w:pPr>
      <w:r w:rsidRPr="00E76564">
        <w:rPr>
          <w:u w:val="single"/>
        </w:rPr>
        <w:t>Clause 1</w:t>
      </w:r>
      <w:r>
        <w:rPr>
          <w:u w:val="single"/>
        </w:rPr>
        <w:t>9</w:t>
      </w:r>
      <w:r w:rsidRPr="00E76564">
        <w:rPr>
          <w:u w:val="single"/>
        </w:rPr>
        <w:t xml:space="preserve">, </w:t>
      </w:r>
      <w:r>
        <w:rPr>
          <w:u w:val="single"/>
        </w:rPr>
        <w:t>concatenated operations</w:t>
      </w:r>
    </w:p>
    <w:p w:rsidR="00EA1D43" w:rsidRDefault="00EA1D43" w:rsidP="00EA1D43">
      <w:pPr>
        <w:spacing w:after="0"/>
      </w:pPr>
      <w:r>
        <w:t>This construct is new.</w:t>
      </w:r>
    </w:p>
    <w:p w:rsidR="00E76564" w:rsidRDefault="00E76564" w:rsidP="00E76564">
      <w:pPr>
        <w:spacing w:after="0"/>
      </w:pPr>
    </w:p>
    <w:p w:rsidR="0000764C" w:rsidRDefault="0000764C" w:rsidP="0000764C">
      <w:pPr>
        <w:spacing w:after="0"/>
      </w:pPr>
      <w:r w:rsidRPr="00FD450D">
        <w:rPr>
          <w:u w:val="single"/>
        </w:rPr>
        <w:t xml:space="preserve">Clause </w:t>
      </w:r>
      <w:r>
        <w:rPr>
          <w:u w:val="single"/>
        </w:rPr>
        <w:t>20</w:t>
      </w:r>
      <w:r w:rsidR="007E0CF9">
        <w:rPr>
          <w:u w:val="single"/>
        </w:rPr>
        <w:t>.2</w:t>
      </w:r>
      <w:r>
        <w:rPr>
          <w:u w:val="single"/>
        </w:rPr>
        <w:t>, derived engineering</w:t>
      </w:r>
      <w:r w:rsidRPr="00FD450D">
        <w:rPr>
          <w:u w:val="single"/>
        </w:rPr>
        <w:t xml:space="preserve"> CRS</w:t>
      </w:r>
      <w:r>
        <w:rPr>
          <w:u w:val="single"/>
        </w:rPr>
        <w:t xml:space="preserve"> (</w:t>
      </w:r>
      <w:r w:rsidRPr="00FD450D">
        <w:rPr>
          <w:u w:val="single"/>
        </w:rPr>
        <w:t xml:space="preserve">19162:2015 clause </w:t>
      </w:r>
      <w:r>
        <w:rPr>
          <w:u w:val="single"/>
        </w:rPr>
        <w:t>18.2.2)</w:t>
      </w:r>
    </w:p>
    <w:p w:rsidR="00E76564" w:rsidRDefault="0000764C" w:rsidP="0000764C">
      <w:pPr>
        <w:spacing w:after="0"/>
      </w:pPr>
      <w:r>
        <w:t>The constraint on coordinate operation methods that are permitted in an abridged transformation has been removed.</w:t>
      </w:r>
    </w:p>
    <w:p w:rsidR="00CD6CEE" w:rsidRDefault="00CD6CEE" w:rsidP="0000764C">
      <w:pPr>
        <w:spacing w:after="0"/>
      </w:pPr>
    </w:p>
    <w:p w:rsidR="00CD6CEE" w:rsidRPr="00CD6CEE" w:rsidRDefault="00082A97" w:rsidP="0000764C">
      <w:pPr>
        <w:spacing w:after="0"/>
      </w:pPr>
      <w:r w:rsidRPr="00082A97">
        <w:rPr>
          <w:u w:val="single"/>
        </w:rPr>
        <w:t>Annex D</w:t>
      </w:r>
      <w:r w:rsidR="00CD6CEE">
        <w:t xml:space="preserve">, </w:t>
      </w:r>
      <w:r w:rsidR="00CD6CEE" w:rsidRPr="00327467">
        <w:rPr>
          <w:rFonts w:eastAsia="Arial Unicode MS"/>
        </w:rPr>
        <w:t>Backward compatibility with ISO 191</w:t>
      </w:r>
      <w:r w:rsidR="00CD6CEE">
        <w:rPr>
          <w:rFonts w:eastAsia="Arial Unicode MS"/>
        </w:rPr>
        <w:t>62</w:t>
      </w:r>
      <w:r w:rsidR="00CD6CEE" w:rsidRPr="00327467">
        <w:rPr>
          <w:rFonts w:eastAsia="Arial Unicode MS"/>
        </w:rPr>
        <w:t>:20</w:t>
      </w:r>
      <w:r w:rsidR="00CD6CEE">
        <w:rPr>
          <w:rFonts w:eastAsia="Arial Unicode MS"/>
        </w:rPr>
        <w:t>15</w:t>
      </w:r>
      <w:r w:rsidR="00864F43">
        <w:rPr>
          <w:rFonts w:eastAsia="Arial Unicode MS"/>
        </w:rPr>
        <w:t xml:space="preserve"> </w:t>
      </w:r>
      <w:r w:rsidR="00CD6CEE">
        <w:rPr>
          <w:rFonts w:eastAsia="Arial Unicode MS"/>
        </w:rPr>
        <w:t>(this Annex) added.</w:t>
      </w:r>
    </w:p>
    <w:p w:rsidR="00CD6CEE" w:rsidRDefault="00CD6CEE" w:rsidP="0000764C">
      <w:pPr>
        <w:spacing w:after="0"/>
        <w:rPr>
          <w:u w:val="single"/>
        </w:rPr>
      </w:pPr>
    </w:p>
    <w:p w:rsidR="00CD6CEE" w:rsidRDefault="00CD6CEE" w:rsidP="0000764C">
      <w:pPr>
        <w:spacing w:after="0"/>
        <w:rPr>
          <w:u w:val="single"/>
        </w:rPr>
      </w:pPr>
      <w:r w:rsidRPr="00CD6CEE">
        <w:rPr>
          <w:u w:val="single"/>
        </w:rPr>
        <w:t>Annex E, Triaxial ellipsoid (19162</w:t>
      </w:r>
      <w:r w:rsidRPr="00FD450D">
        <w:rPr>
          <w:u w:val="single"/>
        </w:rPr>
        <w:t xml:space="preserve">:2015 </w:t>
      </w:r>
      <w:r>
        <w:rPr>
          <w:u w:val="single"/>
        </w:rPr>
        <w:t>Annex</w:t>
      </w:r>
      <w:r w:rsidRPr="00FD450D">
        <w:rPr>
          <w:u w:val="single"/>
        </w:rPr>
        <w:t xml:space="preserve"> </w:t>
      </w:r>
      <w:r>
        <w:rPr>
          <w:u w:val="single"/>
        </w:rPr>
        <w:t>D)</w:t>
      </w:r>
    </w:p>
    <w:p w:rsidR="00CD6CEE" w:rsidRPr="00CD6CEE" w:rsidRDefault="00CD6CEE" w:rsidP="0000764C">
      <w:pPr>
        <w:spacing w:after="0"/>
      </w:pPr>
      <w:r w:rsidRPr="00CD6CEE">
        <w:t>Changed from being informative to normative.</w:t>
      </w:r>
    </w:p>
    <w:p w:rsidR="00875D7D" w:rsidRDefault="002927A3" w:rsidP="007200EC">
      <w:pPr>
        <w:pStyle w:val="ANNEX"/>
        <w:rPr>
          <w:b w:val="0"/>
        </w:rPr>
      </w:pPr>
      <w:r>
        <w:rPr>
          <w:b w:val="0"/>
        </w:rPr>
        <w:lastRenderedPageBreak/>
        <w:br/>
      </w:r>
      <w:bookmarkStart w:id="470" w:name="_Toc522896241"/>
      <w:r>
        <w:rPr>
          <w:b w:val="0"/>
        </w:rPr>
        <w:t>(</w:t>
      </w:r>
      <w:r w:rsidR="00763AC1">
        <w:rPr>
          <w:b w:val="0"/>
        </w:rPr>
        <w:t>n</w:t>
      </w:r>
      <w:r>
        <w:rPr>
          <w:b w:val="0"/>
        </w:rPr>
        <w:t>ormative)</w:t>
      </w:r>
      <w:r>
        <w:rPr>
          <w:b w:val="0"/>
        </w:rPr>
        <w:br/>
      </w:r>
      <w:r>
        <w:rPr>
          <w:b w:val="0"/>
        </w:rPr>
        <w:br/>
      </w:r>
      <w:r w:rsidRPr="002927A3">
        <w:t>Triaxial ellipsoid</w:t>
      </w:r>
      <w:bookmarkEnd w:id="470"/>
    </w:p>
    <w:p w:rsidR="002927A3" w:rsidRPr="00A301E0" w:rsidRDefault="002927A3" w:rsidP="002927A3">
      <w:pPr>
        <w:pStyle w:val="Heading4"/>
        <w:numPr>
          <w:ilvl w:val="0"/>
          <w:numId w:val="0"/>
        </w:numPr>
      </w:pPr>
      <w:r w:rsidRPr="00A301E0">
        <w:rPr>
          <w:b w:val="0"/>
        </w:rPr>
        <w:t xml:space="preserve">The reference ellipsoid for the Earth for which the WKT string is defined in 8.2.1 is an oblate ellipsoid of revolution. A triaxial ellipsoid (figure </w:t>
      </w:r>
      <w:r w:rsidR="00F0623A">
        <w:rPr>
          <w:b w:val="0"/>
        </w:rPr>
        <w:t>E</w:t>
      </w:r>
      <w:r w:rsidRPr="00A301E0">
        <w:rPr>
          <w:b w:val="0"/>
        </w:rPr>
        <w:t xml:space="preserve">.1) may be required for planetary mapping and other applications. </w:t>
      </w:r>
    </w:p>
    <w:p w:rsidR="002927A3" w:rsidRPr="00A301E0" w:rsidRDefault="000C1095" w:rsidP="002927A3">
      <w:pPr>
        <w:spacing w:after="0"/>
        <w:jc w:val="center"/>
      </w:pPr>
      <w:r>
        <w:rPr>
          <w:noProof/>
          <w:lang w:eastAsia="en-GB"/>
        </w:rPr>
        <w:drawing>
          <wp:inline distT="0" distB="0" distL="0" distR="0">
            <wp:extent cx="5191125" cy="1876425"/>
            <wp:effectExtent l="0" t="0" r="9525" b="0"/>
            <wp:docPr id="1" name="Picture 1" descr="ISO_19162_Figure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19162_Figure_D1"/>
                    <pic:cNvPicPr>
                      <a:picLocks noChangeAspect="1" noChangeArrowheads="1"/>
                    </pic:cNvPicPr>
                  </pic:nvPicPr>
                  <pic:blipFill>
                    <a:blip r:embed="rId24" cstate="print"/>
                    <a:srcRect/>
                    <a:stretch>
                      <a:fillRect/>
                    </a:stretch>
                  </pic:blipFill>
                  <pic:spPr bwMode="auto">
                    <a:xfrm>
                      <a:off x="0" y="0"/>
                      <a:ext cx="5191125" cy="1876425"/>
                    </a:xfrm>
                    <a:prstGeom prst="rect">
                      <a:avLst/>
                    </a:prstGeom>
                    <a:noFill/>
                    <a:ln w="9525">
                      <a:noFill/>
                      <a:miter lim="800000"/>
                      <a:headEnd/>
                      <a:tailEnd/>
                    </a:ln>
                  </pic:spPr>
                </pic:pic>
              </a:graphicData>
            </a:graphic>
          </wp:inline>
        </w:drawing>
      </w:r>
    </w:p>
    <w:p w:rsidR="002927A3" w:rsidRPr="00A301E0" w:rsidRDefault="002927A3" w:rsidP="002927A3">
      <w:pPr>
        <w:pStyle w:val="Figuretitle"/>
        <w:rPr>
          <w:b w:val="0"/>
        </w:rPr>
      </w:pPr>
      <w:r w:rsidRPr="00A301E0">
        <w:t>Figure </w:t>
      </w:r>
      <w:r w:rsidR="00F0623A">
        <w:t>E</w:t>
      </w:r>
      <w:r w:rsidRPr="00A301E0">
        <w:t>.</w:t>
      </w:r>
      <w:fldSimple w:instr=" SEQ &quot;figure&quot; \*Arabic ">
        <w:r w:rsidR="00D37977">
          <w:rPr>
            <w:noProof/>
          </w:rPr>
          <w:t>1</w:t>
        </w:r>
      </w:fldSimple>
      <w:r w:rsidRPr="00A301E0">
        <w:t> — Oblate and triaxial ellipsoids</w:t>
      </w:r>
    </w:p>
    <w:p w:rsidR="002927A3" w:rsidRPr="00A301E0" w:rsidRDefault="002B313C" w:rsidP="002927A3">
      <w:pPr>
        <w:pStyle w:val="Heading4"/>
        <w:numPr>
          <w:ilvl w:val="0"/>
          <w:numId w:val="0"/>
        </w:numPr>
      </w:pPr>
      <w:r w:rsidRPr="002B313C">
        <w:t>Requirement:</w:t>
      </w:r>
      <w:r>
        <w:rPr>
          <w:b w:val="0"/>
        </w:rPr>
        <w:t xml:space="preserve"> The</w:t>
      </w:r>
      <w:r w:rsidRPr="00A301E0">
        <w:rPr>
          <w:b w:val="0"/>
        </w:rPr>
        <w:t xml:space="preserve"> </w:t>
      </w:r>
      <w:r w:rsidR="002927A3" w:rsidRPr="00A301E0">
        <w:rPr>
          <w:b w:val="0"/>
        </w:rPr>
        <w:t>WKT string definition for a triaxial ellipsoid is:</w:t>
      </w:r>
    </w:p>
    <w:tbl>
      <w:tblPr>
        <w:tblW w:w="0" w:type="auto"/>
        <w:tblLayout w:type="fixed"/>
        <w:tblLook w:val="0000"/>
      </w:tblPr>
      <w:tblGrid>
        <w:gridCol w:w="2660"/>
        <w:gridCol w:w="444"/>
        <w:gridCol w:w="6520"/>
      </w:tblGrid>
      <w:tr w:rsidR="002927A3" w:rsidRPr="00A301E0" w:rsidTr="002B313C">
        <w:trPr>
          <w:cantSplit/>
        </w:trPr>
        <w:tc>
          <w:tcPr>
            <w:tcW w:w="2660" w:type="dxa"/>
            <w:shd w:val="clear" w:color="auto" w:fill="auto"/>
          </w:tcPr>
          <w:p w:rsidR="002927A3" w:rsidRPr="00A301E0" w:rsidRDefault="002927A3" w:rsidP="001E4061">
            <w:pPr>
              <w:keepNext/>
              <w:keepLines/>
            </w:pPr>
            <w:r w:rsidRPr="00A301E0">
              <w:t>&lt;triaxial ellipsoid&gt;</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C84B44" w:rsidP="001E4061">
            <w:pPr>
              <w:keepNext/>
              <w:spacing w:after="0"/>
              <w:jc w:val="left"/>
            </w:pPr>
            <w:r>
              <w:t>&lt;triaxial ellipsoid keyword&gt;</w:t>
            </w:r>
            <w:r w:rsidR="002927A3" w:rsidRPr="00A301E0">
              <w:t xml:space="preserve"> &lt;left delimiter&gt; &lt;ellipsoid name&gt; </w:t>
            </w:r>
          </w:p>
          <w:p w:rsidR="002927A3" w:rsidRDefault="002927A3" w:rsidP="001E4061">
            <w:pPr>
              <w:keepNext/>
              <w:spacing w:after="0"/>
              <w:jc w:val="left"/>
            </w:pPr>
            <w:r w:rsidRPr="00A301E0">
              <w:t xml:space="preserve">&lt;wkt separator&gt; &lt;semi-major axis&gt; &lt;wkt separator&gt; </w:t>
            </w:r>
          </w:p>
          <w:p w:rsidR="002927A3" w:rsidRDefault="002927A3" w:rsidP="001E4061">
            <w:pPr>
              <w:keepNext/>
              <w:spacing w:after="0"/>
              <w:jc w:val="left"/>
            </w:pPr>
            <w:r w:rsidRPr="00A301E0">
              <w:t xml:space="preserve">&lt;semi-median axis&gt; &lt;wkt separator&gt;&lt;semi-minor axis&gt; </w:t>
            </w:r>
          </w:p>
          <w:p w:rsidR="002927A3" w:rsidRPr="00A301E0" w:rsidRDefault="002927A3" w:rsidP="001E4061">
            <w:pPr>
              <w:keepNext/>
              <w:spacing w:after="0"/>
              <w:jc w:val="left"/>
            </w:pPr>
            <w:r w:rsidRPr="00A301E0">
              <w:t>&lt;wkt separator&gt; &lt;triaxial ellipsoid unit&gt;</w:t>
            </w:r>
          </w:p>
          <w:p w:rsidR="002927A3" w:rsidRPr="00A301E0" w:rsidRDefault="002927A3" w:rsidP="001E4061">
            <w:pPr>
              <w:keepNext/>
              <w:spacing w:after="0"/>
              <w:jc w:val="left"/>
            </w:pPr>
            <w:r w:rsidRPr="00A301E0">
              <w:t>[ &lt;wkt separator&gt; &lt;identifier&gt; ]…  &lt;right delimiter&gt;</w:t>
            </w:r>
          </w:p>
          <w:p w:rsidR="002927A3" w:rsidRPr="00A301E0" w:rsidRDefault="002927A3" w:rsidP="001E4061">
            <w:pPr>
              <w:keepNext/>
              <w:spacing w:after="0"/>
              <w:jc w:val="left"/>
            </w:pPr>
          </w:p>
        </w:tc>
      </w:tr>
      <w:tr w:rsidR="002B313C" w:rsidRPr="00A301E0" w:rsidTr="002B313C">
        <w:trPr>
          <w:cantSplit/>
        </w:trPr>
        <w:tc>
          <w:tcPr>
            <w:tcW w:w="2660" w:type="dxa"/>
            <w:shd w:val="clear" w:color="auto" w:fill="auto"/>
          </w:tcPr>
          <w:p w:rsidR="002B313C" w:rsidRPr="00A301E0" w:rsidRDefault="002B313C" w:rsidP="001E4061">
            <w:pPr>
              <w:keepNext/>
              <w:keepLines/>
            </w:pPr>
            <w:r>
              <w:t>&lt;triaxial ellipsoid keyword&gt;</w:t>
            </w:r>
          </w:p>
        </w:tc>
        <w:tc>
          <w:tcPr>
            <w:tcW w:w="444" w:type="dxa"/>
            <w:shd w:val="clear" w:color="auto" w:fill="auto"/>
          </w:tcPr>
          <w:p w:rsidR="002B313C" w:rsidRPr="00A301E0" w:rsidRDefault="002B313C" w:rsidP="001E4061">
            <w:pPr>
              <w:keepNext/>
              <w:keepLines/>
            </w:pPr>
            <w:r w:rsidRPr="00A301E0">
              <w:t>::=</w:t>
            </w:r>
          </w:p>
        </w:tc>
        <w:tc>
          <w:tcPr>
            <w:tcW w:w="6520" w:type="dxa"/>
            <w:shd w:val="clear" w:color="auto" w:fill="auto"/>
          </w:tcPr>
          <w:p w:rsidR="002B313C" w:rsidRPr="00A301E0" w:rsidRDefault="002B313C" w:rsidP="001E4061">
            <w:pPr>
              <w:keepNext/>
              <w:spacing w:after="0"/>
              <w:jc w:val="left"/>
            </w:pPr>
            <w:r w:rsidRPr="00A301E0">
              <w:t>TRIAXIAL</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&lt;semi-major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&lt;semi-median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&lt;semi-minor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&lt;triaxial ellipsoid unit&gt;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Default="002927A3" w:rsidP="001E4061">
            <w:pPr>
              <w:spacing w:after="0"/>
            </w:pPr>
            <w:r w:rsidRPr="00A301E0">
              <w:t>LENGTHUNIT &lt;left delimiter&gt; &lt;unit name&gt; &lt;wkt separator&gt; &lt;conversion factor&gt; [ &lt;wkt separator&gt; &lt;identifier&gt; ]…  &lt;right delimiter&gt;</w:t>
            </w:r>
          </w:p>
          <w:p w:rsidR="002927A3" w:rsidRPr="00A301E0" w:rsidRDefault="002927A3" w:rsidP="001E4061">
            <w:pPr>
              <w:spacing w:after="0"/>
            </w:pPr>
          </w:p>
        </w:tc>
      </w:tr>
      <w:tr w:rsidR="002927A3" w:rsidRPr="00A301E0" w:rsidTr="002B313C">
        <w:trPr>
          <w:cantSplit/>
        </w:trPr>
        <w:tc>
          <w:tcPr>
            <w:tcW w:w="2660" w:type="dxa"/>
            <w:shd w:val="clear" w:color="auto" w:fill="auto"/>
          </w:tcPr>
          <w:p w:rsidR="002927A3" w:rsidRPr="00A301E0" w:rsidRDefault="002927A3" w:rsidP="001E4061">
            <w:r w:rsidRPr="00A301E0">
              <w:t>&lt;unit name&gt;</w:t>
            </w:r>
          </w:p>
        </w:tc>
        <w:tc>
          <w:tcPr>
            <w:tcW w:w="444" w:type="dxa"/>
            <w:shd w:val="clear" w:color="auto" w:fill="auto"/>
          </w:tcPr>
          <w:p w:rsidR="002927A3" w:rsidRPr="00A301E0" w:rsidRDefault="002927A3" w:rsidP="001E4061">
            <w:r w:rsidRPr="00A301E0">
              <w:t>::=</w:t>
            </w:r>
          </w:p>
        </w:tc>
        <w:tc>
          <w:tcPr>
            <w:tcW w:w="6520" w:type="dxa"/>
            <w:shd w:val="clear" w:color="auto" w:fill="auto"/>
          </w:tcPr>
          <w:p w:rsidR="002927A3" w:rsidRPr="00A301E0" w:rsidRDefault="002927A3" w:rsidP="001E4061">
            <w:pPr>
              <w:spacing w:after="0"/>
            </w:pPr>
            <w:r w:rsidRPr="00A301E0">
              <w:t>&lt;quoted Latin text&gt;</w:t>
            </w:r>
          </w:p>
        </w:tc>
      </w:tr>
      <w:tr w:rsidR="002927A3" w:rsidRPr="00A301E0" w:rsidTr="002B313C">
        <w:trPr>
          <w:cantSplit/>
        </w:trPr>
        <w:tc>
          <w:tcPr>
            <w:tcW w:w="2660" w:type="dxa"/>
            <w:shd w:val="clear" w:color="auto" w:fill="auto"/>
          </w:tcPr>
          <w:p w:rsidR="002927A3" w:rsidRPr="00A301E0" w:rsidRDefault="002927A3" w:rsidP="001E4061">
            <w:r w:rsidRPr="00A301E0">
              <w:t xml:space="preserve">&lt;conversion factor&gt;    </w:t>
            </w:r>
          </w:p>
        </w:tc>
        <w:tc>
          <w:tcPr>
            <w:tcW w:w="444" w:type="dxa"/>
            <w:shd w:val="clear" w:color="auto" w:fill="auto"/>
          </w:tcPr>
          <w:p w:rsidR="002927A3" w:rsidRPr="00A301E0" w:rsidRDefault="002927A3" w:rsidP="001E4061">
            <w:r w:rsidRPr="00A301E0">
              <w:t>::=</w:t>
            </w:r>
          </w:p>
        </w:tc>
        <w:tc>
          <w:tcPr>
            <w:tcW w:w="6520" w:type="dxa"/>
            <w:shd w:val="clear" w:color="auto" w:fill="auto"/>
          </w:tcPr>
          <w:p w:rsidR="002927A3" w:rsidRPr="00A301E0" w:rsidRDefault="002927A3" w:rsidP="001E4061">
            <w:pPr>
              <w:spacing w:after="0"/>
            </w:pPr>
            <w:r w:rsidRPr="00A301E0">
              <w:t>&lt;signed numeric literal&gt;</w:t>
            </w:r>
          </w:p>
        </w:tc>
      </w:tr>
    </w:tbl>
    <w:p w:rsidR="002927A3" w:rsidRPr="00A301E0" w:rsidRDefault="002927A3" w:rsidP="002927A3">
      <w:pPr>
        <w:rPr>
          <w:color w:val="000000"/>
          <w:sz w:val="18"/>
          <w:szCs w:val="22"/>
        </w:rPr>
      </w:pPr>
      <w:r w:rsidRPr="00A301E0">
        <w:t>The conversion factor shall be to metres and is the number of metres per unit.</w:t>
      </w:r>
    </w:p>
    <w:p w:rsidR="002927A3" w:rsidRPr="00A301E0" w:rsidRDefault="002927A3" w:rsidP="002927A3">
      <w:pPr>
        <w:pStyle w:val="Example"/>
        <w:jc w:val="left"/>
        <w:rPr>
          <w:color w:val="000000"/>
          <w:szCs w:val="22"/>
        </w:rPr>
      </w:pPr>
      <w:r>
        <w:rPr>
          <w:color w:val="000000"/>
        </w:rPr>
        <w:t>EXAMPLE</w:t>
      </w:r>
      <w:r>
        <w:rPr>
          <w:color w:val="000000"/>
        </w:rPr>
        <w:tab/>
      </w:r>
      <w:r w:rsidRPr="002927A3">
        <w:rPr>
          <w:rFonts w:ascii="Courier New" w:hAnsi="Courier New" w:cs="Courier New"/>
          <w:color w:val="000000"/>
        </w:rPr>
        <w:t>TRIAXIAL[</w:t>
      </w:r>
      <w:r w:rsidRPr="002927A3">
        <w:rPr>
          <w:rFonts w:ascii="Courier New" w:hAnsi="Courier New" w:cs="Courier New"/>
        </w:rPr>
        <w:t>"Io 2009 IAU IAG",1829400,1819400,1815700,</w:t>
      </w:r>
      <w:r>
        <w:rPr>
          <w:rFonts w:ascii="Courier New" w:hAnsi="Courier New" w:cs="Courier New"/>
        </w:rPr>
        <w:br/>
      </w:r>
      <w:r w:rsidRPr="00A301E0">
        <w:rPr>
          <w:color w:val="000000"/>
          <w:szCs w:val="18"/>
        </w:rPr>
        <w:tab/>
        <w:t xml:space="preserve">    </w:t>
      </w:r>
      <w:r w:rsidRPr="00A301E0">
        <w:rPr>
          <w:rFonts w:ascii="Courier New" w:hAnsi="Courier New" w:cs="Courier New"/>
          <w:szCs w:val="18"/>
        </w:rPr>
        <w:t>LENGTHUNIT["metre",1]]</w:t>
      </w:r>
      <w:bookmarkStart w:id="471" w:name="_GoBack"/>
      <w:bookmarkEnd w:id="471"/>
    </w:p>
    <w:p w:rsidR="002927A3" w:rsidRPr="00A301E0" w:rsidRDefault="002927A3" w:rsidP="002927A3">
      <w:pPr>
        <w:pStyle w:val="Note"/>
      </w:pPr>
    </w:p>
    <w:p w:rsidR="002927A3" w:rsidRDefault="002927A3" w:rsidP="002927A3">
      <w:pPr>
        <w:pStyle w:val="ANNEX"/>
        <w:rPr>
          <w:b w:val="0"/>
        </w:rPr>
      </w:pPr>
      <w:r>
        <w:rPr>
          <w:b w:val="0"/>
        </w:rPr>
        <w:lastRenderedPageBreak/>
        <w:br/>
      </w:r>
      <w:bookmarkStart w:id="472" w:name="_Toc522896242"/>
      <w:r>
        <w:rPr>
          <w:b w:val="0"/>
        </w:rPr>
        <w:t>(informative)</w:t>
      </w:r>
      <w:r>
        <w:rPr>
          <w:b w:val="0"/>
        </w:rPr>
        <w:br/>
      </w:r>
      <w:r>
        <w:rPr>
          <w:b w:val="0"/>
        </w:rPr>
        <w:br/>
      </w:r>
      <w:r w:rsidRPr="002927A3">
        <w:t>Identifiers for coordinate operation methods and parameters</w:t>
      </w:r>
      <w:bookmarkEnd w:id="472"/>
    </w:p>
    <w:p w:rsidR="002927A3" w:rsidRDefault="002927A3" w:rsidP="002927A3">
      <w:pPr>
        <w:pStyle w:val="a2"/>
      </w:pPr>
      <w:bookmarkStart w:id="473" w:name="_Toc522896243"/>
      <w:r>
        <w:t>Introduction</w:t>
      </w:r>
      <w:bookmarkEnd w:id="473"/>
    </w:p>
    <w:p w:rsidR="002927A3" w:rsidRDefault="002927A3" w:rsidP="002927A3">
      <w:r>
        <w:t xml:space="preserve">To facilitate interoperability, the sending and receiving applications need to have a common understanding of the semantics of coordinate operation methods and parameters. Previous CRS WKT specifications used name strings as identifiers as the basis for this understanding. Names are often not good enough. The same name, for example "Stereographic" [map projection], may be associated with different formulas, the formula differences being significant. Conversely one shared concept may have very different names which are not readily seen to be synonyms, for example the map projection parameter "longitude of origin" and "central meridian". A further difficulty has been the inconsistency in rendering of names. </w:t>
      </w:r>
    </w:p>
    <w:p w:rsidR="002927A3" w:rsidRDefault="002927A3" w:rsidP="002927A3">
      <w:r>
        <w:t xml:space="preserve">Coordinate operation methods and their parameters that are frequently encountered in geographic information systems are documented in </w:t>
      </w:r>
      <w:r w:rsidR="00F0623A">
        <w:t>F</w:t>
      </w:r>
      <w:r>
        <w:t xml:space="preserve">.2 to </w:t>
      </w:r>
      <w:r w:rsidR="00F0623A">
        <w:t>F</w:t>
      </w:r>
      <w:r>
        <w:t>.5. These methods and their parameters have been codified in the EPSG Geodetic Parameter Dataset. Each method formula is included within the EPSG Dataset. Applications may use different formulas, but if these give equivalent results as those of EPSG then they are functionally the same.</w:t>
      </w:r>
    </w:p>
    <w:p w:rsidR="002927A3" w:rsidRPr="00A301E0" w:rsidRDefault="002927A3" w:rsidP="002927A3">
      <w:pPr>
        <w:pStyle w:val="Note"/>
      </w:pPr>
      <w:r w:rsidRPr="00A301E0">
        <w:t>NOTE</w:t>
      </w:r>
      <w:r w:rsidRPr="00A301E0">
        <w:tab/>
        <w:t>Unless otherwise noted, all methods use ellipsoidal formulas</w:t>
      </w:r>
    </w:p>
    <w:p w:rsidR="002927A3" w:rsidRPr="00A301E0" w:rsidRDefault="002927A3" w:rsidP="002927A3">
      <w:r w:rsidRPr="00A301E0">
        <w:t xml:space="preserve">Methods differ in their treatment of reversibility. Some methods use one formula for both forward and reverse computations, with the signs of some or all of the parameter values needing to be changed for the reverse case. Other methods include different forward and reverse formulas both of which utilise the same parameters and parameter values; most map projections are in this category. Yet other methods are not reversible. Some are theoretically not exactly reversible but for earth sciences can be considered to be reversible in practice. Detailed documentation of method formula and parameter reversibility is beyond the scope of </w:t>
      </w:r>
      <w:r w:rsidR="00EE7C19">
        <w:t>A</w:t>
      </w:r>
      <w:r w:rsidRPr="00A301E0">
        <w:t>nnex</w:t>
      </w:r>
      <w:r w:rsidR="00EE7C19">
        <w:t xml:space="preserve"> E</w:t>
      </w:r>
      <w:r w:rsidRPr="00A301E0">
        <w:t xml:space="preserve">. The EPSG Dataset documents the reversibility of the methods it describes. </w:t>
      </w:r>
    </w:p>
    <w:p w:rsidR="002927A3" w:rsidRPr="00A301E0" w:rsidRDefault="002927A3" w:rsidP="002927A3">
      <w:pPr>
        <w:spacing w:after="0"/>
      </w:pPr>
      <w:r w:rsidRPr="00A301E0">
        <w:t>Method definition including formula, parameters used in that formula and an example as given in the EPSG Dataset may be obtained by substitution of the relevant method code in the hyperlink:</w:t>
      </w:r>
    </w:p>
    <w:p w:rsidR="002927A3" w:rsidRPr="00A301E0" w:rsidRDefault="005E102E" w:rsidP="002927A3">
      <w:hyperlink r:id="rId25" w:history="1">
        <w:r w:rsidR="002927A3" w:rsidRPr="00A301E0">
          <w:rPr>
            <w:rStyle w:val="Hyperlink"/>
            <w:lang w:val="en-GB"/>
          </w:rPr>
          <w:t>http://www.epsg-registry.org/indicio/query?request=GetRepositoryItem&amp;id=urn:ogc:def:method:EPSG::9802</w:t>
        </w:r>
      </w:hyperlink>
      <w:r w:rsidR="002927A3" w:rsidRPr="00A301E0">
        <w:t xml:space="preserve"> </w:t>
      </w:r>
    </w:p>
    <w:p w:rsidR="002927A3" w:rsidRPr="00A301E0" w:rsidRDefault="002927A3" w:rsidP="002927A3">
      <w:r w:rsidRPr="00A301E0">
        <w:t>The EPSG Dataset defines the order in which parameters should be listed. It is recommended that this order be followed in WKT strings.</w:t>
      </w:r>
    </w:p>
    <w:p w:rsidR="002927A3" w:rsidRPr="00A301E0" w:rsidRDefault="002927A3" w:rsidP="002927A3">
      <w:r w:rsidRPr="00A301E0">
        <w:t xml:space="preserve">Table </w:t>
      </w:r>
      <w:r w:rsidR="00F0623A">
        <w:t>F</w:t>
      </w:r>
      <w:r w:rsidRPr="00A301E0">
        <w:t xml:space="preserve">.1 summarises the methods and parameters given in the remainder of </w:t>
      </w:r>
      <w:r>
        <w:t xml:space="preserve">Annex </w:t>
      </w:r>
      <w:r w:rsidR="00F0623A">
        <w:t>F</w:t>
      </w:r>
      <w:r w:rsidRPr="00A301E0">
        <w:t>.</w:t>
      </w:r>
    </w:p>
    <w:p w:rsidR="002927A3" w:rsidRDefault="002927A3" w:rsidP="002927A3">
      <w:pPr>
        <w:pStyle w:val="Tabletitle"/>
      </w:pPr>
      <w:r>
        <w:t>Table </w:t>
      </w:r>
      <w:r w:rsidR="005E102E">
        <w:fldChar w:fldCharType="begin"/>
      </w:r>
      <w:r w:rsidR="00897F82">
        <w:instrText xml:space="preserve">\IF </w:instrText>
      </w:r>
      <w:r w:rsidR="005E102E">
        <w:fldChar w:fldCharType="begin"/>
      </w:r>
      <w:r w:rsidR="00897F82">
        <w:instrText xml:space="preserve">SEQ aaa \c </w:instrText>
      </w:r>
      <w:r w:rsidR="005E102E">
        <w:fldChar w:fldCharType="separate"/>
      </w:r>
      <w:r w:rsidR="00D37977">
        <w:rPr>
          <w:noProof/>
        </w:rPr>
        <w:instrText>5</w:instrText>
      </w:r>
      <w:r w:rsidR="005E102E">
        <w:fldChar w:fldCharType="end"/>
      </w:r>
      <w:r w:rsidR="00897F82">
        <w:instrText>&gt;= 1 "</w:instrText>
      </w:r>
      <w:r w:rsidR="005E102E">
        <w:fldChar w:fldCharType="begin"/>
      </w:r>
      <w:r w:rsidR="00897F82">
        <w:instrText xml:space="preserve">SEQ aaa \c \* ALPHABETIC </w:instrText>
      </w:r>
      <w:r w:rsidR="005E102E">
        <w:fldChar w:fldCharType="separate"/>
      </w:r>
      <w:r w:rsidR="00D37977">
        <w:rPr>
          <w:noProof/>
        </w:rPr>
        <w:instrText>E</w:instrText>
      </w:r>
      <w:r w:rsidR="005E102E">
        <w:fldChar w:fldCharType="end"/>
      </w:r>
      <w:r w:rsidR="00897F82">
        <w:instrText xml:space="preserve">." </w:instrText>
      </w:r>
      <w:r w:rsidR="005E102E">
        <w:fldChar w:fldCharType="separate"/>
      </w:r>
      <w:r w:rsidR="00D37977">
        <w:rPr>
          <w:noProof/>
        </w:rPr>
        <w:t>E.</w:t>
      </w:r>
      <w:r w:rsidR="005E102E">
        <w:fldChar w:fldCharType="end"/>
      </w:r>
      <w:fldSimple w:instr="SEQ Table ">
        <w:r w:rsidR="00D37977">
          <w:rPr>
            <w:noProof/>
          </w:rPr>
          <w:t>1</w:t>
        </w:r>
      </w:fldSimple>
      <w:r>
        <w:t> — Coordinate operation methods and parameters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21"/>
        <w:gridCol w:w="1021"/>
        <w:gridCol w:w="5670"/>
      </w:tblGrid>
      <w:tr w:rsidR="002927A3" w:rsidRPr="001E4061" w:rsidTr="001E4061">
        <w:trPr>
          <w:jc w:val="center"/>
        </w:trPr>
        <w:tc>
          <w:tcPr>
            <w:tcW w:w="1021"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Table</w:t>
            </w:r>
          </w:p>
        </w:tc>
        <w:tc>
          <w:tcPr>
            <w:tcW w:w="1021"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Clause</w:t>
            </w:r>
          </w:p>
        </w:tc>
        <w:tc>
          <w:tcPr>
            <w:tcW w:w="5670"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Content</w:t>
            </w:r>
          </w:p>
        </w:tc>
      </w:tr>
      <w:tr w:rsidR="002927A3" w:rsidTr="001E4061">
        <w:trPr>
          <w:jc w:val="center"/>
        </w:trPr>
        <w:tc>
          <w:tcPr>
            <w:tcW w:w="1021" w:type="dxa"/>
            <w:tcBorders>
              <w:top w:val="single" w:sz="12" w:space="0" w:color="auto"/>
            </w:tcBorders>
            <w:shd w:val="clear" w:color="auto" w:fill="auto"/>
          </w:tcPr>
          <w:p w:rsidR="002927A3" w:rsidRPr="006D31F3" w:rsidRDefault="00897F82" w:rsidP="001E4061">
            <w:pPr>
              <w:pStyle w:val="Tabletext9"/>
            </w:pPr>
            <w:r>
              <w:t>F</w:t>
            </w:r>
            <w:r w:rsidR="002927A3" w:rsidRPr="006D31F3">
              <w:t>.2</w:t>
            </w:r>
          </w:p>
        </w:tc>
        <w:tc>
          <w:tcPr>
            <w:tcW w:w="1021" w:type="dxa"/>
            <w:tcBorders>
              <w:top w:val="single" w:sz="12" w:space="0" w:color="auto"/>
            </w:tcBorders>
            <w:shd w:val="clear" w:color="auto" w:fill="auto"/>
          </w:tcPr>
          <w:p w:rsidR="002927A3" w:rsidRPr="006D31F3" w:rsidRDefault="00897F82" w:rsidP="001E4061">
            <w:pPr>
              <w:pStyle w:val="Tabletext9"/>
            </w:pPr>
            <w:r>
              <w:t>F</w:t>
            </w:r>
            <w:r w:rsidR="002927A3" w:rsidRPr="006D31F3">
              <w:t>.2</w:t>
            </w:r>
          </w:p>
        </w:tc>
        <w:tc>
          <w:tcPr>
            <w:tcW w:w="5670" w:type="dxa"/>
            <w:tcBorders>
              <w:top w:val="single" w:sz="12" w:space="0" w:color="auto"/>
            </w:tcBorders>
            <w:shd w:val="clear" w:color="auto" w:fill="auto"/>
          </w:tcPr>
          <w:p w:rsidR="002927A3" w:rsidRPr="006D31F3" w:rsidRDefault="002927A3" w:rsidP="001E4061">
            <w:pPr>
              <w:pStyle w:val="Tabletext9"/>
            </w:pPr>
            <w:r w:rsidRPr="006D31F3">
              <w:t>Map projection methods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.3</w:t>
            </w:r>
          </w:p>
        </w:tc>
        <w:tc>
          <w:tcPr>
            <w:tcW w:w="1021" w:type="dxa"/>
            <w:shd w:val="clear" w:color="auto" w:fill="auto"/>
          </w:tcPr>
          <w:p w:rsidR="002927A3" w:rsidRPr="006D31F3" w:rsidRDefault="00897F82" w:rsidP="00297660">
            <w:pPr>
              <w:pStyle w:val="Tabletext9"/>
            </w:pPr>
            <w:r>
              <w:t>F</w:t>
            </w:r>
            <w:r w:rsidR="002927A3" w:rsidRPr="006D31F3">
              <w:t>.3</w:t>
            </w:r>
          </w:p>
        </w:tc>
        <w:tc>
          <w:tcPr>
            <w:tcW w:w="5670" w:type="dxa"/>
            <w:shd w:val="clear" w:color="auto" w:fill="auto"/>
          </w:tcPr>
          <w:p w:rsidR="002927A3" w:rsidRPr="006D31F3" w:rsidRDefault="002927A3" w:rsidP="001E4061">
            <w:pPr>
              <w:pStyle w:val="Tabletext9"/>
            </w:pPr>
            <w:r w:rsidRPr="006D31F3">
              <w:t>Map projection parameters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.4</w:t>
            </w:r>
          </w:p>
        </w:tc>
        <w:tc>
          <w:tcPr>
            <w:tcW w:w="1021" w:type="dxa"/>
            <w:shd w:val="clear" w:color="auto" w:fill="auto"/>
          </w:tcPr>
          <w:p w:rsidR="002927A3" w:rsidRPr="006D31F3" w:rsidRDefault="00897F82" w:rsidP="001E4061">
            <w:pPr>
              <w:pStyle w:val="Tabletext9"/>
            </w:pPr>
            <w:r>
              <w:t>F</w:t>
            </w:r>
            <w:r w:rsidR="002927A3" w:rsidRPr="006D31F3">
              <w:t>.4</w:t>
            </w:r>
          </w:p>
        </w:tc>
        <w:tc>
          <w:tcPr>
            <w:tcW w:w="5670" w:type="dxa"/>
            <w:shd w:val="clear" w:color="auto" w:fill="auto"/>
          </w:tcPr>
          <w:p w:rsidR="002927A3" w:rsidRPr="006D31F3" w:rsidRDefault="002927A3" w:rsidP="001E4061">
            <w:pPr>
              <w:pStyle w:val="Tabletext9"/>
            </w:pPr>
            <w:r w:rsidRPr="006D31F3">
              <w:t>Coordinate operation (excluding map projection) methods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.5</w:t>
            </w:r>
          </w:p>
        </w:tc>
        <w:tc>
          <w:tcPr>
            <w:tcW w:w="1021" w:type="dxa"/>
            <w:shd w:val="clear" w:color="auto" w:fill="auto"/>
          </w:tcPr>
          <w:p w:rsidR="002927A3" w:rsidRPr="006D31F3" w:rsidRDefault="00897F82" w:rsidP="001E4061">
            <w:pPr>
              <w:pStyle w:val="Tabletext9"/>
            </w:pPr>
            <w:r>
              <w:t>F</w:t>
            </w:r>
            <w:r w:rsidR="002927A3" w:rsidRPr="006D31F3">
              <w:t>.5</w:t>
            </w:r>
          </w:p>
        </w:tc>
        <w:tc>
          <w:tcPr>
            <w:tcW w:w="5670" w:type="dxa"/>
            <w:shd w:val="clear" w:color="auto" w:fill="auto"/>
          </w:tcPr>
          <w:p w:rsidR="002927A3" w:rsidRDefault="002927A3" w:rsidP="001E4061">
            <w:pPr>
              <w:pStyle w:val="Tabletext9"/>
            </w:pPr>
            <w:r w:rsidRPr="006D31F3">
              <w:t>Coordinate operation (excluding map projection) parameters</w:t>
            </w:r>
          </w:p>
        </w:tc>
      </w:tr>
    </w:tbl>
    <w:p w:rsidR="002927A3" w:rsidRDefault="002927A3" w:rsidP="002927A3"/>
    <w:p w:rsidR="002927A3" w:rsidRPr="00A301E0" w:rsidRDefault="002927A3" w:rsidP="002927A3">
      <w:pPr>
        <w:pStyle w:val="a2"/>
      </w:pPr>
      <w:bookmarkStart w:id="474" w:name="_Toc380310746"/>
      <w:bookmarkStart w:id="475" w:name="_Toc522896244"/>
      <w:r w:rsidRPr="00A301E0">
        <w:lastRenderedPageBreak/>
        <w:t>Map projection methods</w:t>
      </w:r>
      <w:bookmarkEnd w:id="474"/>
      <w:bookmarkEnd w:id="475"/>
    </w:p>
    <w:p w:rsidR="002927A3" w:rsidRPr="00A301E0" w:rsidRDefault="002927A3" w:rsidP="002927A3">
      <w:r w:rsidRPr="00A301E0">
        <w:t xml:space="preserve">Commonly encountered map projection methods are given in </w:t>
      </w:r>
      <w:r w:rsidR="0088008E">
        <w:t>Table</w:t>
      </w:r>
      <w:r w:rsidRPr="00A301E0">
        <w:t xml:space="preserve"> </w:t>
      </w:r>
      <w:r w:rsidR="00F0623A">
        <w:t>F</w:t>
      </w:r>
      <w:r w:rsidRPr="00A301E0">
        <w:t xml:space="preserve">.2. The parameters required by these methods are given in </w:t>
      </w:r>
      <w:r w:rsidR="00F0623A">
        <w:t>F</w:t>
      </w:r>
      <w:r w:rsidRPr="00A301E0">
        <w:t>.3.</w:t>
      </w:r>
    </w:p>
    <w:p w:rsidR="002927A3" w:rsidRPr="00A301E0" w:rsidRDefault="002927A3" w:rsidP="002927A3">
      <w:pPr>
        <w:pStyle w:val="Tabletitle"/>
      </w:pPr>
      <w:r w:rsidRPr="00A301E0">
        <w:t>Table </w:t>
      </w:r>
      <w:r w:rsidR="008B0786">
        <w:t>F.</w:t>
      </w:r>
      <w:fldSimple w:instr="SEQ Table ">
        <w:r w:rsidR="00D37977">
          <w:rPr>
            <w:noProof/>
          </w:rPr>
          <w:t>2</w:t>
        </w:r>
      </w:fldSimple>
      <w:r w:rsidRPr="00A301E0">
        <w:t> — Map projection methods</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62"/>
        <w:gridCol w:w="2381"/>
        <w:gridCol w:w="907"/>
        <w:gridCol w:w="3629"/>
      </w:tblGrid>
      <w:tr w:rsidR="001942CD" w:rsidRPr="001E4061" w:rsidTr="001E4061">
        <w:tc>
          <w:tcPr>
            <w:tcW w:w="3062"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Coordinate operation method name</w:t>
            </w:r>
          </w:p>
        </w:tc>
        <w:tc>
          <w:tcPr>
            <w:tcW w:w="2381"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Method name alias(es)</w:t>
            </w:r>
          </w:p>
        </w:tc>
        <w:tc>
          <w:tcPr>
            <w:tcW w:w="907"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EPSG Method code</w:t>
            </w:r>
          </w:p>
        </w:tc>
        <w:tc>
          <w:tcPr>
            <w:tcW w:w="3629" w:type="dxa"/>
            <w:tcBorders>
              <w:top w:val="single" w:sz="12" w:space="0" w:color="auto"/>
              <w:bottom w:val="single" w:sz="12" w:space="0" w:color="auto"/>
            </w:tcBorders>
            <w:shd w:val="clear" w:color="auto" w:fill="auto"/>
            <w:tcMar>
              <w:left w:w="57" w:type="dxa"/>
              <w:right w:w="57" w:type="dxa"/>
            </w:tcMar>
            <w:vAlign w:val="center"/>
          </w:tcPr>
          <w:p w:rsidR="00460810" w:rsidRPr="001E4061" w:rsidRDefault="001942CD" w:rsidP="005E1F5E">
            <w:pPr>
              <w:pStyle w:val="Tabletext9"/>
              <w:jc w:val="center"/>
              <w:rPr>
                <w:b/>
              </w:rPr>
            </w:pPr>
            <w:r w:rsidRPr="001E4061">
              <w:rPr>
                <w:b/>
              </w:rPr>
              <w:t>Codes of parameters used by this method</w:t>
            </w:r>
            <w:r w:rsidR="00460810" w:rsidRPr="001E4061">
              <w:rPr>
                <w:b/>
              </w:rPr>
              <w:br/>
            </w:r>
            <w:r w:rsidR="00460810" w:rsidRPr="00460810">
              <w:t xml:space="preserve">(refer to </w:t>
            </w:r>
            <w:r w:rsidR="005E1F5E">
              <w:t>F</w:t>
            </w:r>
            <w:r w:rsidR="00460810" w:rsidRPr="00460810">
              <w:t>.3)</w:t>
            </w:r>
          </w:p>
        </w:tc>
      </w:tr>
      <w:tr w:rsidR="001942CD" w:rsidTr="001E4061">
        <w:tc>
          <w:tcPr>
            <w:tcW w:w="3062"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Albers Equal Area</w:t>
            </w:r>
          </w:p>
        </w:tc>
        <w:tc>
          <w:tcPr>
            <w:tcW w:w="2381" w:type="dxa"/>
            <w:tcBorders>
              <w:top w:val="single" w:sz="12" w:space="0" w:color="auto"/>
            </w:tcBorders>
            <w:shd w:val="clear" w:color="auto" w:fill="auto"/>
            <w:tcMar>
              <w:left w:w="57" w:type="dxa"/>
              <w:right w:w="57" w:type="dxa"/>
            </w:tcMar>
          </w:tcPr>
          <w:p w:rsidR="001942CD" w:rsidRPr="00C80214" w:rsidRDefault="001942CD" w:rsidP="001E4061">
            <w:pPr>
              <w:pStyle w:val="Tabletext9"/>
              <w:jc w:val="left"/>
              <w:rPr>
                <w:i/>
              </w:rPr>
            </w:pPr>
            <w:r w:rsidRPr="00C80214">
              <w:rPr>
                <w:i/>
              </w:rPr>
              <w:t>Albers</w:t>
            </w:r>
          </w:p>
        </w:tc>
        <w:tc>
          <w:tcPr>
            <w:tcW w:w="907"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9822</w:t>
            </w:r>
          </w:p>
        </w:tc>
        <w:tc>
          <w:tcPr>
            <w:tcW w:w="3629"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8821, 8822, 8823. 8824, 8826, 8827</w:t>
            </w:r>
          </w:p>
        </w:tc>
      </w:tr>
      <w:tr w:rsidR="001942CD" w:rsidTr="001E4061">
        <w:tc>
          <w:tcPr>
            <w:tcW w:w="3062" w:type="dxa"/>
            <w:shd w:val="clear" w:color="auto" w:fill="auto"/>
            <w:tcMar>
              <w:left w:w="57" w:type="dxa"/>
              <w:right w:w="57" w:type="dxa"/>
            </w:tcMar>
          </w:tcPr>
          <w:p w:rsidR="001942CD" w:rsidRPr="00E34736" w:rsidRDefault="001942CD" w:rsidP="001E4061">
            <w:pPr>
              <w:pStyle w:val="Tabletext9"/>
              <w:jc w:val="left"/>
            </w:pPr>
            <w:r w:rsidRPr="00E34736">
              <w:t>American Polyconic</w:t>
            </w:r>
          </w:p>
        </w:tc>
        <w:tc>
          <w:tcPr>
            <w:tcW w:w="2381" w:type="dxa"/>
            <w:shd w:val="clear" w:color="auto" w:fill="auto"/>
            <w:tcMar>
              <w:left w:w="57" w:type="dxa"/>
              <w:right w:w="57" w:type="dxa"/>
            </w:tcMar>
          </w:tcPr>
          <w:p w:rsidR="001942CD" w:rsidRPr="00C80214" w:rsidRDefault="001942CD" w:rsidP="001E4061">
            <w:pPr>
              <w:pStyle w:val="Tabletext9"/>
              <w:jc w:val="left"/>
              <w:rPr>
                <w:i/>
              </w:rPr>
            </w:pPr>
            <w:r w:rsidRPr="00C80214">
              <w:rPr>
                <w:i/>
              </w:rPr>
              <w:t>Polyconic</w:t>
            </w:r>
          </w:p>
        </w:tc>
        <w:tc>
          <w:tcPr>
            <w:tcW w:w="907" w:type="dxa"/>
            <w:shd w:val="clear" w:color="auto" w:fill="auto"/>
            <w:tcMar>
              <w:left w:w="57" w:type="dxa"/>
              <w:right w:w="57" w:type="dxa"/>
            </w:tcMar>
          </w:tcPr>
          <w:p w:rsidR="001942CD" w:rsidRPr="00E34736" w:rsidRDefault="001942CD" w:rsidP="001E4061">
            <w:pPr>
              <w:pStyle w:val="Tabletext9"/>
              <w:jc w:val="left"/>
            </w:pPr>
            <w:r w:rsidRPr="00E34736">
              <w:t>9818</w:t>
            </w:r>
          </w:p>
        </w:tc>
        <w:tc>
          <w:tcPr>
            <w:tcW w:w="3629" w:type="dxa"/>
            <w:shd w:val="clear" w:color="auto" w:fill="auto"/>
            <w:tcMar>
              <w:left w:w="57" w:type="dxa"/>
              <w:right w:w="57" w:type="dxa"/>
            </w:tcMar>
          </w:tcPr>
          <w:p w:rsidR="001942CD" w:rsidRPr="00E34736" w:rsidRDefault="001942CD" w:rsidP="001E4061">
            <w:pPr>
              <w:pStyle w:val="Tabletext9"/>
              <w:jc w:val="left"/>
            </w:pPr>
            <w:r w:rsidRPr="00E34736">
              <w:t>8801, 8802, 8806, 8807</w:t>
            </w:r>
          </w:p>
        </w:tc>
      </w:tr>
      <w:tr w:rsidR="00C80214" w:rsidTr="001E4061">
        <w:tc>
          <w:tcPr>
            <w:tcW w:w="3062" w:type="dxa"/>
            <w:shd w:val="clear" w:color="auto" w:fill="auto"/>
            <w:tcMar>
              <w:left w:w="57" w:type="dxa"/>
              <w:right w:w="57" w:type="dxa"/>
            </w:tcMar>
          </w:tcPr>
          <w:p w:rsidR="00C80214" w:rsidRPr="00A301E0" w:rsidRDefault="00C80214" w:rsidP="001E4061">
            <w:pPr>
              <w:pStyle w:val="Tabletext9"/>
              <w:jc w:val="left"/>
            </w:pPr>
            <w:r w:rsidRPr="00C80214">
              <w:t>Cassini-Soldner</w:t>
            </w:r>
          </w:p>
        </w:tc>
        <w:tc>
          <w:tcPr>
            <w:tcW w:w="2381" w:type="dxa"/>
            <w:shd w:val="clear" w:color="auto" w:fill="auto"/>
            <w:tcMar>
              <w:left w:w="57" w:type="dxa"/>
              <w:right w:w="57" w:type="dxa"/>
            </w:tcMar>
          </w:tcPr>
          <w:p w:rsidR="00C80214" w:rsidRPr="001E4061" w:rsidRDefault="00C80214" w:rsidP="001E4061">
            <w:pPr>
              <w:pStyle w:val="Tabletext9"/>
              <w:jc w:val="left"/>
              <w:rPr>
                <w:i/>
              </w:rPr>
            </w:pPr>
            <w:r w:rsidRPr="00C80214">
              <w:rPr>
                <w:i/>
              </w:rPr>
              <w:t>Cassini</w:t>
            </w:r>
          </w:p>
        </w:tc>
        <w:tc>
          <w:tcPr>
            <w:tcW w:w="907" w:type="dxa"/>
            <w:shd w:val="clear" w:color="auto" w:fill="auto"/>
            <w:tcMar>
              <w:left w:w="57" w:type="dxa"/>
              <w:right w:w="57" w:type="dxa"/>
            </w:tcMar>
          </w:tcPr>
          <w:p w:rsidR="00C80214" w:rsidRPr="00A301E0" w:rsidRDefault="00C80214" w:rsidP="001E4061">
            <w:pPr>
              <w:pStyle w:val="Tabletext9"/>
              <w:jc w:val="left"/>
            </w:pPr>
            <w:r>
              <w:t>9806</w:t>
            </w:r>
          </w:p>
        </w:tc>
        <w:tc>
          <w:tcPr>
            <w:tcW w:w="3629" w:type="dxa"/>
            <w:shd w:val="clear" w:color="auto" w:fill="auto"/>
            <w:tcMar>
              <w:left w:w="57" w:type="dxa"/>
              <w:right w:w="57" w:type="dxa"/>
            </w:tcMar>
          </w:tcPr>
          <w:p w:rsidR="00C80214" w:rsidRPr="00A301E0" w:rsidRDefault="00C80214" w:rsidP="001E4061">
            <w:pPr>
              <w:pStyle w:val="Tabletext9"/>
              <w:jc w:val="left"/>
            </w:pPr>
            <w:r w:rsidRPr="00C80214">
              <w:t>8801, 8802, 8806, 8807</w:t>
            </w:r>
          </w:p>
        </w:tc>
      </w:tr>
      <w:tr w:rsidR="00460810" w:rsidTr="001E4061">
        <w:tc>
          <w:tcPr>
            <w:tcW w:w="3062" w:type="dxa"/>
            <w:shd w:val="clear" w:color="auto" w:fill="auto"/>
            <w:tcMar>
              <w:left w:w="57" w:type="dxa"/>
              <w:right w:w="57" w:type="dxa"/>
            </w:tcMar>
          </w:tcPr>
          <w:p w:rsidR="00460810" w:rsidRPr="000E40D6" w:rsidRDefault="00460810" w:rsidP="001E4061">
            <w:pPr>
              <w:pStyle w:val="Tabletext9"/>
              <w:jc w:val="left"/>
            </w:pPr>
            <w:r w:rsidRPr="00A301E0">
              <w:t>Hotine Oblique Mercator (variant A)</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Rectified skew orthomorphic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9812</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8811, 8812, 8813, 8814, 8815, 8806, 8807</w:t>
            </w:r>
          </w:p>
        </w:tc>
      </w:tr>
      <w:tr w:rsidR="00460810" w:rsidTr="001E4061">
        <w:tc>
          <w:tcPr>
            <w:tcW w:w="3062" w:type="dxa"/>
            <w:shd w:val="clear" w:color="auto" w:fill="auto"/>
            <w:tcMar>
              <w:left w:w="57" w:type="dxa"/>
              <w:right w:w="57" w:type="dxa"/>
            </w:tcMar>
          </w:tcPr>
          <w:p w:rsidR="00460810" w:rsidRPr="000E40D6" w:rsidRDefault="00460810" w:rsidP="001E4061">
            <w:pPr>
              <w:pStyle w:val="Tabletext9"/>
              <w:jc w:val="left"/>
            </w:pPr>
            <w:r w:rsidRPr="00A301E0">
              <w:t>Hotine Oblique Mercator (variant B)</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Rectified skew orthomorphic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9815</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8811, 8812, 8813, 8814, 8815, 8816, 8817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Azimuthal Equal Area</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Equal Area</w:t>
            </w:r>
            <w:r w:rsidRPr="001E4061">
              <w:rPr>
                <w:i/>
              </w:rPr>
              <w:br/>
              <w:t>LAEA</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9820</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Conic Conformal (1SP)</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Conic Conformal</w:t>
            </w:r>
            <w:r w:rsidRPr="001E4061">
              <w:rPr>
                <w:i/>
              </w:rPr>
              <w:br/>
              <w:t>LCC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9801</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Conic Conformal (2SP)</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Conic Conformal</w:t>
            </w:r>
            <w:r w:rsidRPr="001E4061">
              <w:rPr>
                <w:i/>
              </w:rPr>
              <w:br/>
              <w:t>LCC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9802</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8821, 8822, 8823. 8824, 8826, 8827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Mercator (variant A)</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Mercator</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9804</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Mercator (variant B)</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Mercator</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9805</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8823, 8802, 8806, 8807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Oblique stereographic</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Double stereographic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9809</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Transverse Mercator</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Gauss-Boaga</w:t>
            </w:r>
            <w:r w:rsidRPr="001E4061">
              <w:rPr>
                <w:i/>
              </w:rPr>
              <w:br/>
              <w:t>Gauss-Krüger</w:t>
            </w:r>
            <w:r w:rsidRPr="001E4061">
              <w:rPr>
                <w:i/>
              </w:rPr>
              <w:br/>
              <w:t>TM</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9807</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Default="00460810" w:rsidP="001E4061">
            <w:pPr>
              <w:pStyle w:val="Tabletext9"/>
              <w:jc w:val="left"/>
            </w:pPr>
            <w:r w:rsidRPr="00F57091">
              <w:t>Transverse Mercator (South Orientated)</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Gauss-Conform</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9808</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bl>
    <w:p w:rsidR="002927A3" w:rsidRDefault="002927A3" w:rsidP="002927A3"/>
    <w:p w:rsidR="00985AF5" w:rsidRDefault="00985AF5" w:rsidP="002927A3"/>
    <w:p w:rsidR="00DE1C4B" w:rsidRPr="00A301E0" w:rsidRDefault="00DE1C4B" w:rsidP="00DE1C4B">
      <w:pPr>
        <w:pStyle w:val="a2"/>
      </w:pPr>
      <w:bookmarkStart w:id="476" w:name="_Toc380310747"/>
      <w:bookmarkStart w:id="477" w:name="_Toc522896245"/>
      <w:r w:rsidRPr="00A301E0">
        <w:t>Map projection parameters</w:t>
      </w:r>
      <w:bookmarkEnd w:id="476"/>
      <w:bookmarkEnd w:id="477"/>
    </w:p>
    <w:p w:rsidR="00DE1C4B" w:rsidRPr="00A301E0" w:rsidRDefault="00DE1C4B" w:rsidP="00DE1C4B">
      <w:r w:rsidRPr="00A301E0">
        <w:t xml:space="preserve">The parameters required by the map projection methods given in </w:t>
      </w:r>
      <w:r w:rsidR="00F0623A">
        <w:t>F</w:t>
      </w:r>
      <w:r w:rsidRPr="00A301E0">
        <w:t xml:space="preserve">.2 are described in </w:t>
      </w:r>
      <w:r w:rsidR="0088008E">
        <w:t>Table</w:t>
      </w:r>
      <w:r w:rsidRPr="00A301E0">
        <w:t xml:space="preserve"> </w:t>
      </w:r>
      <w:r w:rsidR="00F0623A">
        <w:t>F</w:t>
      </w:r>
      <w:r w:rsidRPr="00A301E0">
        <w:t>.3.</w:t>
      </w:r>
    </w:p>
    <w:p w:rsidR="00DE1C4B" w:rsidRPr="00A301E0" w:rsidRDefault="00DE1C4B" w:rsidP="00DE1C4B">
      <w:pPr>
        <w:pStyle w:val="Tabletitle"/>
      </w:pPr>
      <w:r w:rsidRPr="00A301E0">
        <w:t>Table </w:t>
      </w:r>
      <w:r w:rsidR="008B0786">
        <w:t>F.</w:t>
      </w:r>
      <w:fldSimple w:instr="SEQ Table ">
        <w:r w:rsidR="00D37977">
          <w:rPr>
            <w:noProof/>
          </w:rPr>
          <w:t>3</w:t>
        </w:r>
      </w:fldSimple>
      <w:r w:rsidRPr="00A301E0">
        <w:t> — Map projection parameters</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21"/>
        <w:gridCol w:w="2268"/>
        <w:gridCol w:w="6010"/>
        <w:gridCol w:w="680"/>
      </w:tblGrid>
      <w:tr w:rsidR="009C0FDD" w:rsidRPr="00804A5A" w:rsidTr="0011070A">
        <w:tc>
          <w:tcPr>
            <w:tcW w:w="1021"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Parameter code</w:t>
            </w:r>
          </w:p>
        </w:tc>
        <w:tc>
          <w:tcPr>
            <w:tcW w:w="2268" w:type="dxa"/>
            <w:tcBorders>
              <w:top w:val="single" w:sz="12" w:space="0" w:color="auto"/>
              <w:bottom w:val="single" w:sz="12" w:space="0" w:color="auto"/>
            </w:tcBorders>
            <w:shd w:val="clear" w:color="auto" w:fill="auto"/>
            <w:tcMar>
              <w:left w:w="57" w:type="dxa"/>
              <w:right w:w="57" w:type="dxa"/>
            </w:tcMar>
            <w:vAlign w:val="center"/>
          </w:tcPr>
          <w:p w:rsidR="009C0FDD" w:rsidRPr="009C0FDD" w:rsidRDefault="009C0FDD" w:rsidP="00804A5A">
            <w:pPr>
              <w:pStyle w:val="Tabletext9"/>
              <w:jc w:val="center"/>
            </w:pPr>
            <w:r w:rsidRPr="00804A5A">
              <w:rPr>
                <w:b/>
              </w:rPr>
              <w:t>Coordinate operation parameter name</w:t>
            </w:r>
            <w:r w:rsidRPr="00804A5A">
              <w:rPr>
                <w:b/>
              </w:rPr>
              <w:br/>
            </w:r>
            <w:r w:rsidRPr="00804A5A">
              <w:rPr>
                <w:i/>
              </w:rPr>
              <w:t>(alias(es))</w:t>
            </w:r>
          </w:p>
        </w:tc>
        <w:tc>
          <w:tcPr>
            <w:tcW w:w="6010"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Parameter description</w:t>
            </w:r>
          </w:p>
        </w:tc>
        <w:tc>
          <w:tcPr>
            <w:tcW w:w="680"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Unit type</w:t>
            </w:r>
          </w:p>
        </w:tc>
      </w:tr>
      <w:tr w:rsidR="009C0FDD" w:rsidRPr="009C0FDD" w:rsidTr="0011070A">
        <w:tc>
          <w:tcPr>
            <w:tcW w:w="1021" w:type="dxa"/>
            <w:tcBorders>
              <w:top w:val="single" w:sz="12" w:space="0" w:color="auto"/>
            </w:tcBorders>
            <w:shd w:val="clear" w:color="auto" w:fill="auto"/>
          </w:tcPr>
          <w:p w:rsidR="009C0FDD" w:rsidRPr="009C0FDD" w:rsidRDefault="009C0FDD" w:rsidP="0011070A">
            <w:pPr>
              <w:pStyle w:val="Tabletext9"/>
              <w:jc w:val="center"/>
            </w:pPr>
            <w:r w:rsidRPr="009C0FDD">
              <w:t>8801</w:t>
            </w:r>
          </w:p>
        </w:tc>
        <w:tc>
          <w:tcPr>
            <w:tcW w:w="2268" w:type="dxa"/>
            <w:tcBorders>
              <w:top w:val="single" w:sz="12" w:space="0" w:color="auto"/>
            </w:tcBorders>
            <w:shd w:val="clear" w:color="auto" w:fill="auto"/>
          </w:tcPr>
          <w:p w:rsidR="009C0FDD" w:rsidRPr="009C0FDD" w:rsidRDefault="009C0FDD" w:rsidP="00804A5A">
            <w:pPr>
              <w:pStyle w:val="Tabletext9"/>
              <w:jc w:val="left"/>
            </w:pPr>
            <w:r w:rsidRPr="009C0FDD">
              <w:t>latitude of natural origin</w:t>
            </w:r>
            <w:r>
              <w:br/>
            </w:r>
            <w:r w:rsidRPr="00804A5A">
              <w:rPr>
                <w:i/>
              </w:rPr>
              <w:t>(latitude of origin)</w:t>
            </w:r>
          </w:p>
        </w:tc>
        <w:tc>
          <w:tcPr>
            <w:tcW w:w="6010" w:type="dxa"/>
            <w:tcBorders>
              <w:top w:val="single" w:sz="12" w:space="0" w:color="auto"/>
            </w:tcBorders>
            <w:shd w:val="clear" w:color="auto" w:fill="auto"/>
          </w:tcPr>
          <w:p w:rsidR="00B52F68" w:rsidRDefault="009C0FDD" w:rsidP="00B52F68">
            <w:pPr>
              <w:pStyle w:val="Tabletext9"/>
              <w:jc w:val="left"/>
            </w:pPr>
            <w:r w:rsidRPr="009C0FDD">
              <w:t>geodetic latitude of the point from which the values of both the geographical coordinates on the ellipsoid and the grid coordinates on the projection are deemed to increment or decre</w:t>
            </w:r>
            <w:r>
              <w:t>ment for computational purposes</w:t>
            </w:r>
          </w:p>
          <w:p w:rsidR="009C0FDD" w:rsidRPr="009C0FDD" w:rsidRDefault="009C0FDD" w:rsidP="00B52F68">
            <w:pPr>
              <w:pStyle w:val="Tabletext9"/>
              <w:jc w:val="left"/>
            </w:pPr>
            <w:r w:rsidRPr="009C0FDD">
              <w:t>Alternatively: geodetic latitude of the point which in the absence of application of false coordinates has grid coordinates of (0,0)</w:t>
            </w:r>
            <w:r w:rsidR="00DB18C6">
              <w:t>.</w:t>
            </w:r>
          </w:p>
        </w:tc>
        <w:tc>
          <w:tcPr>
            <w:tcW w:w="680" w:type="dxa"/>
            <w:tcBorders>
              <w:top w:val="single" w:sz="12" w:space="0" w:color="auto"/>
            </w:tcBorders>
            <w:shd w:val="clear" w:color="auto" w:fill="auto"/>
          </w:tcPr>
          <w:p w:rsidR="009C0FDD" w:rsidRPr="009C0FDD" w:rsidRDefault="009C0FDD" w:rsidP="00804A5A">
            <w:pPr>
              <w:pStyle w:val="Tabletext9"/>
              <w:jc w:val="left"/>
            </w:pPr>
            <w:r>
              <w:t>angle</w:t>
            </w:r>
          </w:p>
        </w:tc>
      </w:tr>
    </w:tbl>
    <w:p w:rsidR="00DE1C4B" w:rsidRDefault="00DE1C4B" w:rsidP="002927A3"/>
    <w:p w:rsidR="0011070A" w:rsidRDefault="0011070A" w:rsidP="0011070A">
      <w:pPr>
        <w:pStyle w:val="Special"/>
        <w:keepNext/>
        <w:jc w:val="center"/>
      </w:pPr>
      <w:r w:rsidRPr="00875D7D">
        <w:rPr>
          <w:b/>
        </w:rPr>
        <w:lastRenderedPageBreak/>
        <w:t xml:space="preserve">Table </w:t>
      </w:r>
      <w:r w:rsidR="00F0623A">
        <w:rPr>
          <w:b/>
        </w:rPr>
        <w:t>F</w:t>
      </w:r>
      <w:r>
        <w:rPr>
          <w:b/>
        </w:rPr>
        <w:t>.3</w:t>
      </w:r>
      <w:r>
        <w:t xml:space="preserve"> </w:t>
      </w:r>
      <w:r w:rsidRPr="00875D7D">
        <w:rPr>
          <w:i/>
        </w:rPr>
        <w:t>(continued)</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21"/>
        <w:gridCol w:w="2268"/>
        <w:gridCol w:w="6010"/>
        <w:gridCol w:w="680"/>
      </w:tblGrid>
      <w:tr w:rsidR="0011070A" w:rsidRPr="00804A5A" w:rsidTr="0011070A">
        <w:tc>
          <w:tcPr>
            <w:tcW w:w="1021"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11070A">
            <w:pPr>
              <w:pStyle w:val="Tabletext9"/>
              <w:jc w:val="center"/>
              <w:rPr>
                <w:b/>
              </w:rPr>
            </w:pPr>
            <w:r w:rsidRPr="00804A5A">
              <w:rPr>
                <w:b/>
              </w:rPr>
              <w:t>Parameter code</w:t>
            </w:r>
          </w:p>
        </w:tc>
        <w:tc>
          <w:tcPr>
            <w:tcW w:w="2268" w:type="dxa"/>
            <w:tcBorders>
              <w:top w:val="single" w:sz="12" w:space="0" w:color="auto"/>
              <w:bottom w:val="single" w:sz="12" w:space="0" w:color="auto"/>
            </w:tcBorders>
            <w:shd w:val="clear" w:color="auto" w:fill="auto"/>
            <w:tcMar>
              <w:left w:w="57" w:type="dxa"/>
              <w:right w:w="57" w:type="dxa"/>
            </w:tcMar>
            <w:vAlign w:val="center"/>
          </w:tcPr>
          <w:p w:rsidR="0011070A" w:rsidRPr="009C0FDD" w:rsidRDefault="0011070A" w:rsidP="00DB18C6">
            <w:pPr>
              <w:pStyle w:val="Tabletext9"/>
              <w:jc w:val="center"/>
            </w:pPr>
            <w:r w:rsidRPr="00804A5A">
              <w:rPr>
                <w:b/>
              </w:rPr>
              <w:t>Coordinate operation parameter name</w:t>
            </w:r>
            <w:r w:rsidRPr="00804A5A">
              <w:rPr>
                <w:b/>
              </w:rPr>
              <w:br/>
            </w:r>
            <w:r w:rsidRPr="00804A5A">
              <w:rPr>
                <w:i/>
              </w:rPr>
              <w:t>(alias(es))</w:t>
            </w:r>
          </w:p>
        </w:tc>
        <w:tc>
          <w:tcPr>
            <w:tcW w:w="6010"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DB18C6">
            <w:pPr>
              <w:pStyle w:val="Tabletext9"/>
              <w:jc w:val="center"/>
              <w:rPr>
                <w:b/>
              </w:rPr>
            </w:pPr>
            <w:r w:rsidRPr="00804A5A">
              <w:rPr>
                <w:b/>
              </w:rPr>
              <w:t>Parameter description</w:t>
            </w:r>
          </w:p>
        </w:tc>
        <w:tc>
          <w:tcPr>
            <w:tcW w:w="680"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DB18C6">
            <w:pPr>
              <w:pStyle w:val="Tabletext9"/>
              <w:jc w:val="center"/>
              <w:rPr>
                <w:b/>
              </w:rPr>
            </w:pPr>
            <w:r w:rsidRPr="00804A5A">
              <w:rPr>
                <w:b/>
              </w:rPr>
              <w:t>Unit type</w:t>
            </w:r>
          </w:p>
        </w:tc>
      </w:tr>
      <w:tr w:rsidR="00C80214" w:rsidRPr="009C0FDD" w:rsidTr="00067EF8">
        <w:tc>
          <w:tcPr>
            <w:tcW w:w="1021" w:type="dxa"/>
            <w:shd w:val="clear" w:color="auto" w:fill="auto"/>
          </w:tcPr>
          <w:p w:rsidR="00C80214" w:rsidRPr="009C0FDD" w:rsidRDefault="00C80214" w:rsidP="00067EF8">
            <w:pPr>
              <w:pStyle w:val="Tabletext9"/>
              <w:jc w:val="center"/>
            </w:pPr>
            <w:r w:rsidRPr="009C0FDD">
              <w:t>8802</w:t>
            </w:r>
          </w:p>
        </w:tc>
        <w:tc>
          <w:tcPr>
            <w:tcW w:w="2268" w:type="dxa"/>
            <w:shd w:val="clear" w:color="auto" w:fill="auto"/>
          </w:tcPr>
          <w:p w:rsidR="00C80214" w:rsidRPr="009C0FDD" w:rsidRDefault="00C80214" w:rsidP="00067EF8">
            <w:pPr>
              <w:pStyle w:val="Tabletext9"/>
              <w:jc w:val="left"/>
            </w:pPr>
            <w:r w:rsidRPr="009C0FDD">
              <w:t>longitude of natural origin</w:t>
            </w:r>
            <w:r>
              <w:br/>
            </w:r>
            <w:r w:rsidRPr="00804A5A">
              <w:rPr>
                <w:i/>
              </w:rPr>
              <w:t>(longitude of origin)</w:t>
            </w:r>
            <w:r w:rsidRPr="00804A5A">
              <w:rPr>
                <w:i/>
              </w:rPr>
              <w:br/>
              <w:t>(central meridian)</w:t>
            </w:r>
          </w:p>
        </w:tc>
        <w:tc>
          <w:tcPr>
            <w:tcW w:w="6010" w:type="dxa"/>
            <w:shd w:val="clear" w:color="auto" w:fill="auto"/>
          </w:tcPr>
          <w:p w:rsidR="00C80214" w:rsidRDefault="00C80214" w:rsidP="00067EF8">
            <w:pPr>
              <w:pStyle w:val="Tabletext9"/>
              <w:jc w:val="left"/>
            </w:pPr>
            <w:r w:rsidRPr="009C0FDD">
              <w:t>geodetic longitude of the point from which the values of both the geographical coordinates on the ellipsoid and the grid coordinates on the projection are deemed to increment or decre</w:t>
            </w:r>
            <w:r>
              <w:t>ment for computational purposes</w:t>
            </w:r>
          </w:p>
          <w:p w:rsidR="00C80214" w:rsidRPr="009C0FDD" w:rsidRDefault="00C80214" w:rsidP="00067EF8">
            <w:pPr>
              <w:pStyle w:val="Tabletext9"/>
              <w:jc w:val="left"/>
            </w:pPr>
            <w:r w:rsidRPr="009C0FDD">
              <w:t>Alternatively: geodetic longitude of the point which in the absence of application of false coordinates has grid coordinates of (0,0)</w:t>
            </w:r>
            <w:r>
              <w:t>.</w:t>
            </w:r>
          </w:p>
        </w:tc>
        <w:tc>
          <w:tcPr>
            <w:tcW w:w="680" w:type="dxa"/>
            <w:shd w:val="clear" w:color="auto" w:fill="auto"/>
          </w:tcPr>
          <w:p w:rsidR="00C80214" w:rsidRPr="00A301E0" w:rsidRDefault="00C80214" w:rsidP="00067EF8">
            <w:pPr>
              <w:pStyle w:val="Tabletext9"/>
              <w:jc w:val="left"/>
            </w:pPr>
            <w:r>
              <w:t>angle</w:t>
            </w:r>
          </w:p>
        </w:tc>
      </w:tr>
      <w:tr w:rsidR="0011070A" w:rsidRPr="009C0FDD" w:rsidTr="0011070A">
        <w:tc>
          <w:tcPr>
            <w:tcW w:w="1021" w:type="dxa"/>
            <w:shd w:val="clear" w:color="auto" w:fill="auto"/>
          </w:tcPr>
          <w:p w:rsidR="0011070A" w:rsidRPr="00DE10A2" w:rsidRDefault="0011070A" w:rsidP="0011070A">
            <w:pPr>
              <w:pStyle w:val="Tabletext9"/>
              <w:jc w:val="center"/>
            </w:pPr>
            <w:r w:rsidRPr="00DE10A2">
              <w:t>8805</w:t>
            </w:r>
          </w:p>
        </w:tc>
        <w:tc>
          <w:tcPr>
            <w:tcW w:w="2268" w:type="dxa"/>
            <w:shd w:val="clear" w:color="auto" w:fill="auto"/>
          </w:tcPr>
          <w:p w:rsidR="0011070A" w:rsidRPr="00DE10A2" w:rsidRDefault="0011070A" w:rsidP="00DB18C6">
            <w:pPr>
              <w:pStyle w:val="Tabletext9"/>
              <w:jc w:val="left"/>
            </w:pPr>
            <w:r w:rsidRPr="00DE10A2">
              <w:t>scale factor at natural origin</w:t>
            </w:r>
            <w:r>
              <w:br/>
            </w:r>
            <w:r w:rsidRPr="00804A5A">
              <w:rPr>
                <w:i/>
              </w:rPr>
              <w:t>(scale factor)</w:t>
            </w:r>
          </w:p>
        </w:tc>
        <w:tc>
          <w:tcPr>
            <w:tcW w:w="6010" w:type="dxa"/>
            <w:shd w:val="clear" w:color="auto" w:fill="auto"/>
          </w:tcPr>
          <w:p w:rsidR="0011070A" w:rsidRPr="00DE10A2" w:rsidRDefault="0011070A" w:rsidP="00DB18C6">
            <w:pPr>
              <w:pStyle w:val="Tabletext9"/>
              <w:jc w:val="left"/>
            </w:pPr>
            <w:r w:rsidRPr="00DE10A2">
              <w:t>factor by which the map grid is reduced or enlarged during the projection process, defined by its value at the natural origin</w:t>
            </w:r>
          </w:p>
        </w:tc>
        <w:tc>
          <w:tcPr>
            <w:tcW w:w="680" w:type="dxa"/>
            <w:shd w:val="clear" w:color="auto" w:fill="auto"/>
          </w:tcPr>
          <w:p w:rsidR="0011070A" w:rsidRPr="00DE10A2" w:rsidRDefault="0011070A" w:rsidP="00DB18C6">
            <w:pPr>
              <w:pStyle w:val="Tabletext9"/>
              <w:jc w:val="left"/>
            </w:pPr>
            <w:r w:rsidRPr="00DE10A2">
              <w:t>scale</w:t>
            </w:r>
          </w:p>
        </w:tc>
      </w:tr>
      <w:tr w:rsidR="0011070A" w:rsidRPr="009C0FDD" w:rsidTr="0011070A">
        <w:tc>
          <w:tcPr>
            <w:tcW w:w="1021" w:type="dxa"/>
            <w:shd w:val="clear" w:color="auto" w:fill="auto"/>
          </w:tcPr>
          <w:p w:rsidR="0011070A" w:rsidRPr="00DE10A2" w:rsidRDefault="0011070A" w:rsidP="0011070A">
            <w:pPr>
              <w:pStyle w:val="Tabletext9"/>
              <w:jc w:val="center"/>
            </w:pPr>
            <w:r w:rsidRPr="00DE10A2">
              <w:t>8806</w:t>
            </w:r>
          </w:p>
        </w:tc>
        <w:tc>
          <w:tcPr>
            <w:tcW w:w="2268" w:type="dxa"/>
            <w:shd w:val="clear" w:color="auto" w:fill="auto"/>
          </w:tcPr>
          <w:p w:rsidR="0011070A" w:rsidRPr="00DE10A2" w:rsidRDefault="0011070A" w:rsidP="00DB18C6">
            <w:pPr>
              <w:pStyle w:val="Tabletext9"/>
              <w:jc w:val="left"/>
            </w:pPr>
            <w:r w:rsidRPr="00DE10A2">
              <w:t>false easting</w:t>
            </w:r>
          </w:p>
        </w:tc>
        <w:tc>
          <w:tcPr>
            <w:tcW w:w="6010" w:type="dxa"/>
            <w:shd w:val="clear" w:color="auto" w:fill="auto"/>
          </w:tcPr>
          <w:p w:rsidR="0011070A" w:rsidRPr="00DE10A2" w:rsidRDefault="0011070A" w:rsidP="00DB18C6">
            <w:pPr>
              <w:pStyle w:val="Tabletext9"/>
              <w:jc w:val="left"/>
            </w:pPr>
            <w:r w:rsidRPr="00DE10A2">
              <w:t>value assigned to the abscissa (east or west) axis of the projection grid at the natural origin</w:t>
            </w:r>
          </w:p>
        </w:tc>
        <w:tc>
          <w:tcPr>
            <w:tcW w:w="680" w:type="dxa"/>
            <w:shd w:val="clear" w:color="auto" w:fill="auto"/>
          </w:tcPr>
          <w:p w:rsidR="0011070A" w:rsidRPr="00DE10A2" w:rsidRDefault="0011070A" w:rsidP="00DB18C6">
            <w:pPr>
              <w:pStyle w:val="Tabletext9"/>
              <w:jc w:val="left"/>
            </w:pPr>
            <w:r w:rsidRPr="00DE10A2">
              <w:t>length</w:t>
            </w:r>
          </w:p>
        </w:tc>
      </w:tr>
      <w:tr w:rsidR="0011070A" w:rsidRPr="008C425F" w:rsidTr="0011070A">
        <w:tc>
          <w:tcPr>
            <w:tcW w:w="1021" w:type="dxa"/>
            <w:shd w:val="clear" w:color="auto" w:fill="auto"/>
          </w:tcPr>
          <w:p w:rsidR="0011070A" w:rsidRPr="00DE10A2" w:rsidRDefault="0011070A" w:rsidP="0011070A">
            <w:pPr>
              <w:pStyle w:val="Tabletext9"/>
              <w:jc w:val="center"/>
            </w:pPr>
            <w:r w:rsidRPr="00DE10A2">
              <w:t>8807</w:t>
            </w:r>
          </w:p>
        </w:tc>
        <w:tc>
          <w:tcPr>
            <w:tcW w:w="2268" w:type="dxa"/>
            <w:shd w:val="clear" w:color="auto" w:fill="auto"/>
          </w:tcPr>
          <w:p w:rsidR="0011070A" w:rsidRPr="00DE10A2" w:rsidRDefault="0011070A" w:rsidP="00DB18C6">
            <w:pPr>
              <w:pStyle w:val="Tabletext9"/>
              <w:jc w:val="left"/>
            </w:pPr>
            <w:r w:rsidRPr="00DE10A2">
              <w:t>false northing</w:t>
            </w:r>
          </w:p>
        </w:tc>
        <w:tc>
          <w:tcPr>
            <w:tcW w:w="6010" w:type="dxa"/>
            <w:shd w:val="clear" w:color="auto" w:fill="auto"/>
          </w:tcPr>
          <w:p w:rsidR="0011070A" w:rsidRPr="00DE10A2" w:rsidRDefault="0011070A" w:rsidP="00DB18C6">
            <w:pPr>
              <w:pStyle w:val="Tabletext9"/>
              <w:jc w:val="left"/>
            </w:pPr>
            <w:r w:rsidRPr="00DE10A2">
              <w:t>value assigned to the ordinate (north or south) axis of the projection grid at the natural origin</w:t>
            </w:r>
          </w:p>
        </w:tc>
        <w:tc>
          <w:tcPr>
            <w:tcW w:w="680" w:type="dxa"/>
            <w:shd w:val="clear" w:color="auto" w:fill="auto"/>
          </w:tcPr>
          <w:p w:rsidR="0011070A" w:rsidRPr="00DE10A2" w:rsidRDefault="0011070A" w:rsidP="00DB18C6">
            <w:pPr>
              <w:pStyle w:val="Tabletext9"/>
              <w:jc w:val="left"/>
            </w:pPr>
            <w:r w:rsidRPr="00DE10A2">
              <w:t>length</w:t>
            </w:r>
          </w:p>
        </w:tc>
      </w:tr>
      <w:tr w:rsidR="0011070A" w:rsidRPr="008C425F" w:rsidTr="0011070A">
        <w:tc>
          <w:tcPr>
            <w:tcW w:w="1021" w:type="dxa"/>
            <w:shd w:val="clear" w:color="auto" w:fill="auto"/>
          </w:tcPr>
          <w:p w:rsidR="0011070A" w:rsidRPr="00DE10A2" w:rsidRDefault="0011070A" w:rsidP="0011070A">
            <w:pPr>
              <w:pStyle w:val="Tabletext9"/>
              <w:jc w:val="center"/>
            </w:pPr>
            <w:r w:rsidRPr="00DE10A2">
              <w:t>8811</w:t>
            </w:r>
          </w:p>
        </w:tc>
        <w:tc>
          <w:tcPr>
            <w:tcW w:w="2268" w:type="dxa"/>
            <w:shd w:val="clear" w:color="auto" w:fill="auto"/>
          </w:tcPr>
          <w:p w:rsidR="0011070A" w:rsidRPr="00DE10A2" w:rsidRDefault="0011070A" w:rsidP="00DB18C6">
            <w:pPr>
              <w:pStyle w:val="Tabletext9"/>
              <w:jc w:val="left"/>
            </w:pPr>
            <w:r w:rsidRPr="00DE10A2">
              <w:t>latitude of projection centre</w:t>
            </w:r>
          </w:p>
        </w:tc>
        <w:tc>
          <w:tcPr>
            <w:tcW w:w="6010" w:type="dxa"/>
            <w:shd w:val="clear" w:color="auto" w:fill="auto"/>
          </w:tcPr>
          <w:p w:rsidR="0011070A" w:rsidRPr="00DE10A2" w:rsidRDefault="0011070A" w:rsidP="00DB18C6">
            <w:pPr>
              <w:pStyle w:val="Tabletext9"/>
              <w:jc w:val="left"/>
            </w:pPr>
            <w:r w:rsidRPr="00DE10A2">
              <w:t>latitude of the point at which the azimuth of the central line for an oblique projection is defined</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11070A">
        <w:tc>
          <w:tcPr>
            <w:tcW w:w="1021" w:type="dxa"/>
            <w:shd w:val="clear" w:color="auto" w:fill="auto"/>
          </w:tcPr>
          <w:p w:rsidR="0011070A" w:rsidRPr="00DE10A2" w:rsidRDefault="0011070A" w:rsidP="0011070A">
            <w:pPr>
              <w:pStyle w:val="Tabletext9"/>
              <w:jc w:val="center"/>
            </w:pPr>
            <w:r w:rsidRPr="00DE10A2">
              <w:t>8812</w:t>
            </w:r>
          </w:p>
        </w:tc>
        <w:tc>
          <w:tcPr>
            <w:tcW w:w="2268" w:type="dxa"/>
            <w:shd w:val="clear" w:color="auto" w:fill="auto"/>
          </w:tcPr>
          <w:p w:rsidR="0011070A" w:rsidRPr="00DE10A2" w:rsidRDefault="0011070A" w:rsidP="00DB18C6">
            <w:pPr>
              <w:pStyle w:val="Tabletext9"/>
              <w:jc w:val="left"/>
            </w:pPr>
            <w:r w:rsidRPr="00DE10A2">
              <w:t>longitude of projection centre</w:t>
            </w:r>
          </w:p>
        </w:tc>
        <w:tc>
          <w:tcPr>
            <w:tcW w:w="6010" w:type="dxa"/>
            <w:shd w:val="clear" w:color="auto" w:fill="auto"/>
          </w:tcPr>
          <w:p w:rsidR="0011070A" w:rsidRPr="00DE10A2" w:rsidRDefault="0011070A" w:rsidP="00DB18C6">
            <w:pPr>
              <w:pStyle w:val="Tabletext9"/>
              <w:jc w:val="left"/>
            </w:pPr>
            <w:r w:rsidRPr="00DE10A2">
              <w:t>longitude of the point at which the azimuth of the central line for an oblique projection is defined</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11070A">
        <w:tc>
          <w:tcPr>
            <w:tcW w:w="1021" w:type="dxa"/>
            <w:shd w:val="clear" w:color="auto" w:fill="auto"/>
          </w:tcPr>
          <w:p w:rsidR="0011070A" w:rsidRPr="00DE10A2" w:rsidRDefault="0011070A" w:rsidP="0011070A">
            <w:pPr>
              <w:pStyle w:val="Tabletext9"/>
              <w:jc w:val="center"/>
            </w:pPr>
            <w:r w:rsidRPr="00DE10A2">
              <w:t>8813</w:t>
            </w:r>
          </w:p>
        </w:tc>
        <w:tc>
          <w:tcPr>
            <w:tcW w:w="2268" w:type="dxa"/>
            <w:shd w:val="clear" w:color="auto" w:fill="auto"/>
          </w:tcPr>
          <w:p w:rsidR="0011070A" w:rsidRPr="00DE10A2" w:rsidRDefault="0011070A" w:rsidP="00DB18C6">
            <w:pPr>
              <w:pStyle w:val="Tabletext9"/>
              <w:jc w:val="left"/>
            </w:pPr>
            <w:r w:rsidRPr="00DE10A2">
              <w:t>azimuth of initial line</w:t>
            </w:r>
          </w:p>
        </w:tc>
        <w:tc>
          <w:tcPr>
            <w:tcW w:w="6010" w:type="dxa"/>
            <w:shd w:val="clear" w:color="auto" w:fill="auto"/>
          </w:tcPr>
          <w:p w:rsidR="00B52F68" w:rsidRDefault="0011070A" w:rsidP="00DB18C6">
            <w:pPr>
              <w:pStyle w:val="Tabletext9"/>
              <w:jc w:val="left"/>
            </w:pPr>
            <w:r w:rsidRPr="00DE10A2">
              <w:t>direction (north zero, east of north being positive) of the great circle which is the centre</w:t>
            </w:r>
            <w:r w:rsidR="00B52F68">
              <w:t xml:space="preserve"> line of an oblique projection</w:t>
            </w:r>
          </w:p>
          <w:p w:rsidR="0011070A" w:rsidRPr="00DE10A2" w:rsidRDefault="0011070A" w:rsidP="00DB18C6">
            <w:pPr>
              <w:pStyle w:val="Tabletext9"/>
              <w:jc w:val="left"/>
            </w:pPr>
            <w:r w:rsidRPr="00DE10A2">
              <w:t>The azimuth is given at the projection centre</w:t>
            </w:r>
            <w:r w:rsidR="00DB18C6">
              <w:t>.</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11070A">
        <w:tc>
          <w:tcPr>
            <w:tcW w:w="1021" w:type="dxa"/>
            <w:shd w:val="clear" w:color="auto" w:fill="auto"/>
          </w:tcPr>
          <w:p w:rsidR="0011070A" w:rsidRPr="00DE10A2" w:rsidRDefault="0011070A" w:rsidP="0011070A">
            <w:pPr>
              <w:pStyle w:val="Tabletext9"/>
              <w:jc w:val="center"/>
            </w:pPr>
            <w:r w:rsidRPr="00DE10A2">
              <w:t>8814</w:t>
            </w:r>
          </w:p>
        </w:tc>
        <w:tc>
          <w:tcPr>
            <w:tcW w:w="2268" w:type="dxa"/>
            <w:shd w:val="clear" w:color="auto" w:fill="auto"/>
          </w:tcPr>
          <w:p w:rsidR="0011070A" w:rsidRPr="00DE10A2" w:rsidRDefault="0011070A" w:rsidP="00DB18C6">
            <w:pPr>
              <w:pStyle w:val="Tabletext9"/>
              <w:jc w:val="left"/>
            </w:pPr>
            <w:r w:rsidRPr="00DE10A2">
              <w:t>angle from rectified to skew grid</w:t>
            </w:r>
          </w:p>
        </w:tc>
        <w:tc>
          <w:tcPr>
            <w:tcW w:w="6010" w:type="dxa"/>
            <w:shd w:val="clear" w:color="auto" w:fill="auto"/>
          </w:tcPr>
          <w:p w:rsidR="0011070A" w:rsidRPr="00DE10A2" w:rsidRDefault="0011070A" w:rsidP="00DB18C6">
            <w:pPr>
              <w:pStyle w:val="Tabletext9"/>
              <w:jc w:val="left"/>
            </w:pPr>
            <w:r w:rsidRPr="00DE10A2">
              <w:t>angle at the natural origin of an oblique projection through which the natural coordinate reference system is rotated to make the projection north axis parallel with true north</w:t>
            </w:r>
          </w:p>
        </w:tc>
        <w:tc>
          <w:tcPr>
            <w:tcW w:w="680" w:type="dxa"/>
            <w:shd w:val="clear" w:color="auto" w:fill="auto"/>
          </w:tcPr>
          <w:p w:rsidR="0011070A" w:rsidRDefault="0011070A" w:rsidP="00DB18C6">
            <w:pPr>
              <w:pStyle w:val="Tabletext9"/>
              <w:jc w:val="left"/>
            </w:pPr>
            <w:r w:rsidRPr="00DE10A2">
              <w:t>angle</w:t>
            </w:r>
          </w:p>
        </w:tc>
      </w:tr>
      <w:tr w:rsidR="0011070A" w:rsidRPr="0011070A" w:rsidTr="0011070A">
        <w:tc>
          <w:tcPr>
            <w:tcW w:w="1021" w:type="dxa"/>
            <w:shd w:val="clear" w:color="auto" w:fill="auto"/>
          </w:tcPr>
          <w:p w:rsidR="0011070A" w:rsidRPr="0058484A" w:rsidRDefault="0011070A" w:rsidP="0011070A">
            <w:pPr>
              <w:pStyle w:val="Tabletext9"/>
              <w:jc w:val="center"/>
            </w:pPr>
            <w:r w:rsidRPr="0058484A">
              <w:t>8815</w:t>
            </w:r>
          </w:p>
        </w:tc>
        <w:tc>
          <w:tcPr>
            <w:tcW w:w="2268" w:type="dxa"/>
            <w:shd w:val="clear" w:color="auto" w:fill="auto"/>
          </w:tcPr>
          <w:p w:rsidR="0011070A" w:rsidRPr="0058484A" w:rsidRDefault="0011070A" w:rsidP="00DB18C6">
            <w:pPr>
              <w:pStyle w:val="Tabletext9"/>
              <w:jc w:val="left"/>
            </w:pPr>
            <w:r w:rsidRPr="0058484A">
              <w:t>scale factor on initial line</w:t>
            </w:r>
          </w:p>
        </w:tc>
        <w:tc>
          <w:tcPr>
            <w:tcW w:w="6010" w:type="dxa"/>
            <w:shd w:val="clear" w:color="auto" w:fill="auto"/>
          </w:tcPr>
          <w:p w:rsidR="0011070A" w:rsidRPr="0058484A" w:rsidRDefault="0011070A" w:rsidP="00DB18C6">
            <w:pPr>
              <w:pStyle w:val="Tabletext9"/>
              <w:jc w:val="left"/>
            </w:pPr>
            <w:r w:rsidRPr="0058484A">
              <w:t>factor by which the map grid is reduced or enlarged during the projection process, defined by its value at the projection centre</w:t>
            </w:r>
          </w:p>
        </w:tc>
        <w:tc>
          <w:tcPr>
            <w:tcW w:w="680" w:type="dxa"/>
            <w:shd w:val="clear" w:color="auto" w:fill="auto"/>
          </w:tcPr>
          <w:p w:rsidR="0011070A" w:rsidRDefault="0011070A" w:rsidP="00DB18C6">
            <w:pPr>
              <w:pStyle w:val="Tabletext9"/>
              <w:jc w:val="left"/>
            </w:pPr>
            <w:r w:rsidRPr="0058484A">
              <w:t>scale</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8816</w:t>
            </w:r>
          </w:p>
        </w:tc>
        <w:tc>
          <w:tcPr>
            <w:tcW w:w="2268" w:type="dxa"/>
            <w:shd w:val="clear" w:color="auto" w:fill="auto"/>
          </w:tcPr>
          <w:p w:rsidR="0011070A" w:rsidRPr="0011070A" w:rsidRDefault="0011070A" w:rsidP="00DB18C6">
            <w:pPr>
              <w:pStyle w:val="Tabletext9"/>
              <w:jc w:val="left"/>
            </w:pPr>
            <w:r w:rsidRPr="0011070A">
              <w:t>easting at projection centre</w:t>
            </w:r>
            <w:r>
              <w:br/>
            </w:r>
            <w:r w:rsidRPr="0011070A">
              <w:rPr>
                <w:i/>
              </w:rPr>
              <w:t>(false easting)</w:t>
            </w:r>
          </w:p>
        </w:tc>
        <w:tc>
          <w:tcPr>
            <w:tcW w:w="6010" w:type="dxa"/>
            <w:shd w:val="clear" w:color="auto" w:fill="auto"/>
          </w:tcPr>
          <w:p w:rsidR="0011070A" w:rsidRPr="0011070A" w:rsidRDefault="0011070A" w:rsidP="00DB18C6">
            <w:pPr>
              <w:pStyle w:val="Tabletext9"/>
              <w:jc w:val="left"/>
            </w:pPr>
            <w:r w:rsidRPr="0011070A">
              <w:t>easting value assigned to the projection centre</w:t>
            </w:r>
          </w:p>
        </w:tc>
        <w:tc>
          <w:tcPr>
            <w:tcW w:w="680" w:type="dxa"/>
            <w:shd w:val="clear" w:color="auto" w:fill="auto"/>
          </w:tcPr>
          <w:p w:rsidR="0011070A" w:rsidRPr="00A301E0" w:rsidRDefault="0011070A" w:rsidP="00DB18C6">
            <w:pPr>
              <w:pStyle w:val="Tabletext9"/>
              <w:jc w:val="left"/>
            </w:pPr>
            <w:r>
              <w:t>length</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8817</w:t>
            </w:r>
          </w:p>
        </w:tc>
        <w:tc>
          <w:tcPr>
            <w:tcW w:w="2268" w:type="dxa"/>
            <w:shd w:val="clear" w:color="auto" w:fill="auto"/>
          </w:tcPr>
          <w:p w:rsidR="0011070A" w:rsidRPr="0011070A" w:rsidRDefault="0011070A" w:rsidP="00DB18C6">
            <w:pPr>
              <w:pStyle w:val="Tabletext9"/>
              <w:jc w:val="left"/>
            </w:pPr>
            <w:r w:rsidRPr="0011070A">
              <w:t>northing at projection centre</w:t>
            </w:r>
            <w:r>
              <w:br/>
            </w:r>
            <w:r w:rsidRPr="0011070A">
              <w:rPr>
                <w:i/>
              </w:rPr>
              <w:t>(false northing)</w:t>
            </w:r>
          </w:p>
        </w:tc>
        <w:tc>
          <w:tcPr>
            <w:tcW w:w="6010" w:type="dxa"/>
            <w:shd w:val="clear" w:color="auto" w:fill="auto"/>
          </w:tcPr>
          <w:p w:rsidR="0011070A" w:rsidRPr="0011070A" w:rsidRDefault="0011070A" w:rsidP="00DB18C6">
            <w:pPr>
              <w:pStyle w:val="Tabletext9"/>
              <w:jc w:val="left"/>
            </w:pPr>
            <w:r w:rsidRPr="0011070A">
              <w:t>northing value assigned to the projection centre</w:t>
            </w:r>
          </w:p>
        </w:tc>
        <w:tc>
          <w:tcPr>
            <w:tcW w:w="680" w:type="dxa"/>
            <w:shd w:val="clear" w:color="auto" w:fill="auto"/>
          </w:tcPr>
          <w:p w:rsidR="0011070A" w:rsidRPr="00A301E0" w:rsidRDefault="0011070A" w:rsidP="00DB18C6">
            <w:pPr>
              <w:pStyle w:val="Tabletext9"/>
              <w:jc w:val="left"/>
            </w:pPr>
            <w:r>
              <w:t>length</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8821</w:t>
            </w:r>
          </w:p>
        </w:tc>
        <w:tc>
          <w:tcPr>
            <w:tcW w:w="2268" w:type="dxa"/>
            <w:shd w:val="clear" w:color="auto" w:fill="auto"/>
          </w:tcPr>
          <w:p w:rsidR="0011070A" w:rsidRPr="0011070A" w:rsidRDefault="0011070A" w:rsidP="00DB18C6">
            <w:pPr>
              <w:pStyle w:val="Tabletext9"/>
              <w:jc w:val="left"/>
            </w:pPr>
            <w:r w:rsidRPr="0011070A">
              <w:t>latitude of false origin</w:t>
            </w:r>
            <w:r>
              <w:br/>
            </w:r>
            <w:r w:rsidRPr="0011070A">
              <w:rPr>
                <w:i/>
              </w:rPr>
              <w:t>(latitude of origin)</w:t>
            </w:r>
          </w:p>
        </w:tc>
        <w:tc>
          <w:tcPr>
            <w:tcW w:w="6010" w:type="dxa"/>
            <w:shd w:val="clear" w:color="auto" w:fill="auto"/>
          </w:tcPr>
          <w:p w:rsidR="0011070A" w:rsidRPr="0011070A" w:rsidRDefault="0011070A" w:rsidP="00DB18C6">
            <w:pPr>
              <w:pStyle w:val="Tabletext9"/>
              <w:jc w:val="left"/>
            </w:pPr>
            <w:r w:rsidRPr="0011070A">
              <w:t>geodetic latitude of the point which is not the natural origin and at which grid coordinate values false easting and false northing are defined</w:t>
            </w:r>
          </w:p>
        </w:tc>
        <w:tc>
          <w:tcPr>
            <w:tcW w:w="680" w:type="dxa"/>
            <w:shd w:val="clear" w:color="auto" w:fill="auto"/>
          </w:tcPr>
          <w:p w:rsidR="0011070A" w:rsidRPr="00A301E0" w:rsidRDefault="0011070A" w:rsidP="00DB18C6">
            <w:pPr>
              <w:pStyle w:val="Tabletext9"/>
              <w:jc w:val="left"/>
            </w:pPr>
            <w:r>
              <w:t>angle</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8822</w:t>
            </w:r>
          </w:p>
        </w:tc>
        <w:tc>
          <w:tcPr>
            <w:tcW w:w="2268" w:type="dxa"/>
            <w:shd w:val="clear" w:color="auto" w:fill="auto"/>
          </w:tcPr>
          <w:p w:rsidR="0011070A" w:rsidRPr="0011070A" w:rsidRDefault="0011070A" w:rsidP="00DB18C6">
            <w:pPr>
              <w:pStyle w:val="Tabletext9"/>
              <w:jc w:val="left"/>
            </w:pPr>
            <w:r w:rsidRPr="0011070A">
              <w:t>longitude of false origin</w:t>
            </w:r>
            <w:r>
              <w:br/>
            </w:r>
            <w:r w:rsidRPr="0011070A">
              <w:rPr>
                <w:i/>
              </w:rPr>
              <w:t>(longitude of origin)</w:t>
            </w:r>
          </w:p>
        </w:tc>
        <w:tc>
          <w:tcPr>
            <w:tcW w:w="6010" w:type="dxa"/>
            <w:shd w:val="clear" w:color="auto" w:fill="auto"/>
          </w:tcPr>
          <w:p w:rsidR="0011070A" w:rsidRPr="0011070A" w:rsidRDefault="0011070A" w:rsidP="00DB18C6">
            <w:pPr>
              <w:pStyle w:val="Tabletext9"/>
              <w:jc w:val="left"/>
            </w:pPr>
            <w:r w:rsidRPr="0011070A">
              <w:t>geodetic longitude of the point which is not the natural origin and at which grid coordinate values false easting</w:t>
            </w:r>
            <w:r w:rsidR="00DB18C6">
              <w:t xml:space="preserve"> and false northing are defined</w:t>
            </w:r>
          </w:p>
        </w:tc>
        <w:tc>
          <w:tcPr>
            <w:tcW w:w="680" w:type="dxa"/>
            <w:shd w:val="clear" w:color="auto" w:fill="auto"/>
          </w:tcPr>
          <w:p w:rsidR="0011070A" w:rsidRPr="00A301E0" w:rsidRDefault="0011070A" w:rsidP="00DB18C6">
            <w:pPr>
              <w:pStyle w:val="Tabletext9"/>
              <w:jc w:val="left"/>
            </w:pPr>
            <w:r>
              <w:t>angle</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8823</w:t>
            </w:r>
          </w:p>
        </w:tc>
        <w:tc>
          <w:tcPr>
            <w:tcW w:w="2268" w:type="dxa"/>
            <w:shd w:val="clear" w:color="auto" w:fill="auto"/>
          </w:tcPr>
          <w:p w:rsidR="0011070A" w:rsidRPr="0011070A" w:rsidRDefault="0011070A" w:rsidP="00DB18C6">
            <w:pPr>
              <w:pStyle w:val="Tabletext9"/>
              <w:jc w:val="left"/>
            </w:pPr>
            <w:r w:rsidRPr="0011070A">
              <w:t>latitude of 1st standard parallel</w:t>
            </w:r>
          </w:p>
        </w:tc>
        <w:tc>
          <w:tcPr>
            <w:tcW w:w="6010" w:type="dxa"/>
            <w:shd w:val="clear" w:color="auto" w:fill="auto"/>
          </w:tcPr>
          <w:p w:rsidR="00B52F68" w:rsidRDefault="0011070A" w:rsidP="00DB18C6">
            <w:pPr>
              <w:pStyle w:val="Tabletext9"/>
              <w:jc w:val="left"/>
            </w:pPr>
            <w:r w:rsidRPr="0011070A">
              <w:t>geodetic latitude of one of the parallels of intersection of the cone with the ellipsoid. It is normally but not necessarily that nearest</w:t>
            </w:r>
            <w:r w:rsidR="00B52F68">
              <w:t xml:space="preserve"> to the pole</w:t>
            </w:r>
          </w:p>
          <w:p w:rsidR="0011070A" w:rsidRPr="0011070A" w:rsidRDefault="0011070A" w:rsidP="00DB18C6">
            <w:pPr>
              <w:pStyle w:val="Tabletext9"/>
              <w:jc w:val="left"/>
            </w:pPr>
            <w:r w:rsidRPr="0011070A">
              <w:t>Scale is true along this parallel.</w:t>
            </w:r>
          </w:p>
        </w:tc>
        <w:tc>
          <w:tcPr>
            <w:tcW w:w="680" w:type="dxa"/>
            <w:shd w:val="clear" w:color="auto" w:fill="auto"/>
          </w:tcPr>
          <w:p w:rsidR="0011070A" w:rsidRPr="00A301E0" w:rsidRDefault="0011070A" w:rsidP="00DB18C6">
            <w:pPr>
              <w:pStyle w:val="Tabletext9"/>
              <w:jc w:val="left"/>
            </w:pPr>
            <w:r>
              <w:t>angle</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8824</w:t>
            </w:r>
          </w:p>
        </w:tc>
        <w:tc>
          <w:tcPr>
            <w:tcW w:w="2268" w:type="dxa"/>
            <w:shd w:val="clear" w:color="auto" w:fill="auto"/>
          </w:tcPr>
          <w:p w:rsidR="0011070A" w:rsidRPr="0011070A" w:rsidRDefault="0011070A" w:rsidP="00DB18C6">
            <w:pPr>
              <w:pStyle w:val="Tabletext9"/>
              <w:jc w:val="left"/>
            </w:pPr>
            <w:r w:rsidRPr="0011070A">
              <w:t>latitude of 2nd standard parallel</w:t>
            </w:r>
          </w:p>
        </w:tc>
        <w:tc>
          <w:tcPr>
            <w:tcW w:w="6010" w:type="dxa"/>
            <w:shd w:val="clear" w:color="auto" w:fill="auto"/>
          </w:tcPr>
          <w:p w:rsidR="00B52F68" w:rsidRDefault="0011070A" w:rsidP="00DB18C6">
            <w:pPr>
              <w:pStyle w:val="Tabletext9"/>
              <w:jc w:val="left"/>
            </w:pPr>
            <w:r w:rsidRPr="0011070A">
              <w:t>geodetic latitude of one of the parallels at which the cone intersects with the ellipsoid. It is normally but not necessari</w:t>
            </w:r>
            <w:r w:rsidR="00B52F68">
              <w:t>ly that nearest to the equator</w:t>
            </w:r>
          </w:p>
          <w:p w:rsidR="0011070A" w:rsidRPr="0011070A" w:rsidRDefault="0011070A" w:rsidP="00DB18C6">
            <w:pPr>
              <w:pStyle w:val="Tabletext9"/>
              <w:jc w:val="left"/>
            </w:pPr>
            <w:r w:rsidRPr="0011070A">
              <w:t>Scale is true along this parallel.</w:t>
            </w:r>
          </w:p>
        </w:tc>
        <w:tc>
          <w:tcPr>
            <w:tcW w:w="680" w:type="dxa"/>
            <w:shd w:val="clear" w:color="auto" w:fill="auto"/>
          </w:tcPr>
          <w:p w:rsidR="0011070A" w:rsidRPr="00A301E0" w:rsidRDefault="0011070A" w:rsidP="00DB18C6">
            <w:pPr>
              <w:pStyle w:val="Tabletext9"/>
              <w:jc w:val="left"/>
            </w:pPr>
            <w:r>
              <w:t>angle</w:t>
            </w:r>
          </w:p>
        </w:tc>
      </w:tr>
      <w:tr w:rsidR="0011070A" w:rsidRPr="008C425F" w:rsidTr="0011070A">
        <w:tc>
          <w:tcPr>
            <w:tcW w:w="1021" w:type="dxa"/>
            <w:shd w:val="clear" w:color="auto" w:fill="auto"/>
          </w:tcPr>
          <w:p w:rsidR="0011070A" w:rsidRPr="00F57E88" w:rsidRDefault="0011070A" w:rsidP="0011070A">
            <w:pPr>
              <w:pStyle w:val="Tabletext9"/>
              <w:jc w:val="center"/>
            </w:pPr>
            <w:r w:rsidRPr="00F57E88">
              <w:t>8826</w:t>
            </w:r>
          </w:p>
        </w:tc>
        <w:tc>
          <w:tcPr>
            <w:tcW w:w="2268" w:type="dxa"/>
            <w:shd w:val="clear" w:color="auto" w:fill="auto"/>
          </w:tcPr>
          <w:p w:rsidR="0011070A" w:rsidRPr="0011070A" w:rsidRDefault="0011070A" w:rsidP="00DB18C6">
            <w:pPr>
              <w:pStyle w:val="Tabletext9"/>
              <w:jc w:val="left"/>
            </w:pPr>
            <w:r w:rsidRPr="0011070A">
              <w:t>easting at false origin</w:t>
            </w:r>
            <w:r>
              <w:br/>
            </w:r>
            <w:r w:rsidRPr="0011070A">
              <w:rPr>
                <w:i/>
              </w:rPr>
              <w:t>(false easting)</w:t>
            </w:r>
          </w:p>
        </w:tc>
        <w:tc>
          <w:tcPr>
            <w:tcW w:w="6010" w:type="dxa"/>
            <w:shd w:val="clear" w:color="auto" w:fill="auto"/>
          </w:tcPr>
          <w:p w:rsidR="0011070A" w:rsidRPr="0011070A" w:rsidRDefault="0011070A" w:rsidP="00DB18C6">
            <w:pPr>
              <w:pStyle w:val="Tabletext9"/>
              <w:jc w:val="left"/>
            </w:pPr>
            <w:r w:rsidRPr="0011070A">
              <w:t>easting value assigned to the false origin</w:t>
            </w:r>
          </w:p>
        </w:tc>
        <w:tc>
          <w:tcPr>
            <w:tcW w:w="680" w:type="dxa"/>
            <w:shd w:val="clear" w:color="auto" w:fill="auto"/>
          </w:tcPr>
          <w:p w:rsidR="0011070A" w:rsidRPr="00A301E0" w:rsidRDefault="0011070A" w:rsidP="00DB18C6">
            <w:pPr>
              <w:pStyle w:val="Tabletext9"/>
              <w:jc w:val="left"/>
            </w:pPr>
            <w:r>
              <w:t>length</w:t>
            </w:r>
          </w:p>
        </w:tc>
      </w:tr>
      <w:tr w:rsidR="0011070A" w:rsidRPr="008C425F" w:rsidTr="0011070A">
        <w:tc>
          <w:tcPr>
            <w:tcW w:w="1021" w:type="dxa"/>
            <w:shd w:val="clear" w:color="auto" w:fill="auto"/>
          </w:tcPr>
          <w:p w:rsidR="0011070A" w:rsidRDefault="0011070A" w:rsidP="0011070A">
            <w:pPr>
              <w:pStyle w:val="Tabletext9"/>
              <w:jc w:val="center"/>
            </w:pPr>
            <w:r w:rsidRPr="00F57E88">
              <w:t>8827</w:t>
            </w:r>
          </w:p>
        </w:tc>
        <w:tc>
          <w:tcPr>
            <w:tcW w:w="2268" w:type="dxa"/>
            <w:shd w:val="clear" w:color="auto" w:fill="auto"/>
          </w:tcPr>
          <w:p w:rsidR="0011070A" w:rsidRPr="0011070A" w:rsidRDefault="0011070A" w:rsidP="00DB18C6">
            <w:pPr>
              <w:pStyle w:val="Tabletext9"/>
              <w:jc w:val="left"/>
            </w:pPr>
            <w:r w:rsidRPr="0011070A">
              <w:t>northing at false origin</w:t>
            </w:r>
            <w:r>
              <w:br/>
            </w:r>
            <w:r w:rsidRPr="0011070A">
              <w:rPr>
                <w:i/>
              </w:rPr>
              <w:t>(false northing)</w:t>
            </w:r>
          </w:p>
        </w:tc>
        <w:tc>
          <w:tcPr>
            <w:tcW w:w="6010" w:type="dxa"/>
            <w:shd w:val="clear" w:color="auto" w:fill="auto"/>
          </w:tcPr>
          <w:p w:rsidR="0011070A" w:rsidRPr="0011070A" w:rsidRDefault="0011070A" w:rsidP="00DB18C6">
            <w:pPr>
              <w:pStyle w:val="Tabletext9"/>
              <w:jc w:val="left"/>
            </w:pPr>
            <w:r w:rsidRPr="0011070A">
              <w:t>northing value assigned to the false origin</w:t>
            </w:r>
          </w:p>
        </w:tc>
        <w:tc>
          <w:tcPr>
            <w:tcW w:w="680" w:type="dxa"/>
            <w:shd w:val="clear" w:color="auto" w:fill="auto"/>
          </w:tcPr>
          <w:p w:rsidR="0011070A" w:rsidRPr="00A301E0" w:rsidRDefault="0011070A" w:rsidP="00DB18C6">
            <w:pPr>
              <w:pStyle w:val="Tabletext9"/>
              <w:jc w:val="left"/>
            </w:pPr>
            <w:r>
              <w:t>length</w:t>
            </w:r>
          </w:p>
        </w:tc>
      </w:tr>
    </w:tbl>
    <w:p w:rsidR="0011070A" w:rsidRDefault="0011070A" w:rsidP="0011070A"/>
    <w:p w:rsidR="0011070A" w:rsidRPr="00A301E0" w:rsidRDefault="0011070A" w:rsidP="0011070A">
      <w:pPr>
        <w:pStyle w:val="a2"/>
      </w:pPr>
      <w:bookmarkStart w:id="478" w:name="_Toc380310748"/>
      <w:bookmarkStart w:id="479" w:name="_Toc522896246"/>
      <w:r w:rsidRPr="00A301E0">
        <w:lastRenderedPageBreak/>
        <w:t>Coordinate transformation methods</w:t>
      </w:r>
      <w:bookmarkEnd w:id="478"/>
      <w:bookmarkEnd w:id="479"/>
    </w:p>
    <w:p w:rsidR="0011070A" w:rsidRPr="00A301E0" w:rsidRDefault="0011070A" w:rsidP="0011070A">
      <w:r w:rsidRPr="00A301E0">
        <w:t xml:space="preserve">Commonly encountered coordinate transformation methods are given in </w:t>
      </w:r>
      <w:r w:rsidR="0088008E">
        <w:t>Table</w:t>
      </w:r>
      <w:r w:rsidRPr="00A301E0">
        <w:t xml:space="preserve"> </w:t>
      </w:r>
      <w:r w:rsidR="00897F82">
        <w:t>F</w:t>
      </w:r>
      <w:r w:rsidRPr="00A301E0">
        <w:t xml:space="preserve">.4. The parameters required by these methods are given in </w:t>
      </w:r>
      <w:r w:rsidR="00897F82">
        <w:t>F</w:t>
      </w:r>
      <w:r w:rsidRPr="00A301E0">
        <w:t>.5.</w:t>
      </w:r>
    </w:p>
    <w:p w:rsidR="0011070A" w:rsidRPr="00A301E0" w:rsidRDefault="0011070A" w:rsidP="0011070A">
      <w:pPr>
        <w:pStyle w:val="Tabletitle"/>
      </w:pPr>
      <w:r w:rsidRPr="00A301E0">
        <w:t>Table </w:t>
      </w:r>
      <w:r w:rsidR="008B0786">
        <w:t>F.</w:t>
      </w:r>
      <w:fldSimple w:instr="SEQ Table ">
        <w:r w:rsidR="00D37977">
          <w:rPr>
            <w:noProof/>
          </w:rPr>
          <w:t>4</w:t>
        </w:r>
      </w:fldSimple>
      <w:r w:rsidRPr="00A301E0">
        <w:t> — Coordinate transformation methods</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62"/>
        <w:gridCol w:w="2381"/>
        <w:gridCol w:w="907"/>
        <w:gridCol w:w="3629"/>
      </w:tblGrid>
      <w:tr w:rsidR="000E40D6" w:rsidRPr="001E4061" w:rsidTr="00DB18C6">
        <w:tc>
          <w:tcPr>
            <w:tcW w:w="3062"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Coordinate operation method name</w:t>
            </w:r>
          </w:p>
        </w:tc>
        <w:tc>
          <w:tcPr>
            <w:tcW w:w="2381"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Method name alias(es)</w:t>
            </w:r>
          </w:p>
        </w:tc>
        <w:tc>
          <w:tcPr>
            <w:tcW w:w="907"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EPSG Method code</w:t>
            </w:r>
          </w:p>
        </w:tc>
        <w:tc>
          <w:tcPr>
            <w:tcW w:w="3629"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897F82">
            <w:pPr>
              <w:pStyle w:val="Tabletext9"/>
              <w:jc w:val="center"/>
              <w:rPr>
                <w:b/>
              </w:rPr>
            </w:pPr>
            <w:r w:rsidRPr="001E4061">
              <w:rPr>
                <w:b/>
              </w:rPr>
              <w:t>Codes of parameters used by this method</w:t>
            </w:r>
            <w:r w:rsidRPr="001E4061">
              <w:rPr>
                <w:b/>
              </w:rPr>
              <w:br/>
            </w:r>
            <w:r w:rsidRPr="00460810">
              <w:t xml:space="preserve">(refer to </w:t>
            </w:r>
            <w:r w:rsidR="00897F82">
              <w:t>F</w:t>
            </w:r>
            <w:r w:rsidRPr="00460810">
              <w:t>.</w:t>
            </w:r>
            <w:r>
              <w:t>5</w:t>
            </w:r>
            <w:r w:rsidRPr="00460810">
              <w:t>)</w:t>
            </w:r>
          </w:p>
        </w:tc>
      </w:tr>
      <w:tr w:rsidR="000E40D6" w:rsidRPr="00E34736" w:rsidTr="00DB18C6">
        <w:tc>
          <w:tcPr>
            <w:tcW w:w="3062" w:type="dxa"/>
            <w:tcBorders>
              <w:top w:val="single" w:sz="12" w:space="0" w:color="auto"/>
            </w:tcBorders>
            <w:shd w:val="clear" w:color="auto" w:fill="auto"/>
            <w:tcMar>
              <w:left w:w="57" w:type="dxa"/>
              <w:right w:w="57" w:type="dxa"/>
            </w:tcMar>
          </w:tcPr>
          <w:p w:rsidR="000E40D6" w:rsidRPr="0087244F" w:rsidRDefault="000E40D6" w:rsidP="000E40D6">
            <w:pPr>
              <w:pStyle w:val="Tabletext9"/>
              <w:jc w:val="left"/>
            </w:pPr>
            <w:r w:rsidRPr="0087244F">
              <w:t>Geocentric translations (geocentric domain)</w:t>
            </w:r>
          </w:p>
        </w:tc>
        <w:tc>
          <w:tcPr>
            <w:tcW w:w="2381" w:type="dxa"/>
            <w:tcBorders>
              <w:top w:val="single" w:sz="12" w:space="0" w:color="auto"/>
            </w:tcBorders>
            <w:shd w:val="clear" w:color="auto" w:fill="auto"/>
            <w:tcMar>
              <w:left w:w="57" w:type="dxa"/>
              <w:right w:w="57" w:type="dxa"/>
            </w:tcMar>
          </w:tcPr>
          <w:p w:rsidR="000E40D6" w:rsidRPr="000E40D6" w:rsidRDefault="000E40D6" w:rsidP="000E40D6">
            <w:pPr>
              <w:pStyle w:val="Tabletext9"/>
              <w:jc w:val="left"/>
              <w:rPr>
                <w:i/>
              </w:rPr>
            </w:pPr>
            <w:r w:rsidRPr="000E40D6">
              <w:rPr>
                <w:i/>
              </w:rPr>
              <w:t>Geocentric translations</w:t>
            </w:r>
          </w:p>
        </w:tc>
        <w:tc>
          <w:tcPr>
            <w:tcW w:w="907" w:type="dxa"/>
            <w:tcBorders>
              <w:top w:val="single" w:sz="12" w:space="0" w:color="auto"/>
            </w:tcBorders>
            <w:shd w:val="clear" w:color="auto" w:fill="auto"/>
            <w:tcMar>
              <w:left w:w="57" w:type="dxa"/>
              <w:right w:w="57" w:type="dxa"/>
            </w:tcMar>
          </w:tcPr>
          <w:p w:rsidR="000E40D6" w:rsidRPr="0087244F" w:rsidRDefault="000E40D6" w:rsidP="000E40D6">
            <w:pPr>
              <w:pStyle w:val="Tabletext9"/>
              <w:jc w:val="left"/>
            </w:pPr>
            <w:r w:rsidRPr="0087244F">
              <w:t>1031</w:t>
            </w:r>
          </w:p>
        </w:tc>
        <w:tc>
          <w:tcPr>
            <w:tcW w:w="3629" w:type="dxa"/>
            <w:tcBorders>
              <w:top w:val="single" w:sz="12" w:space="0" w:color="auto"/>
            </w:tcBorders>
            <w:shd w:val="clear" w:color="auto" w:fill="auto"/>
            <w:tcMar>
              <w:left w:w="57" w:type="dxa"/>
              <w:right w:w="57" w:type="dxa"/>
            </w:tcMar>
          </w:tcPr>
          <w:p w:rsidR="000E40D6" w:rsidRDefault="000E40D6" w:rsidP="000E40D6">
            <w:pPr>
              <w:pStyle w:val="Tabletext9"/>
              <w:jc w:val="left"/>
            </w:pPr>
            <w:r w:rsidRPr="0087244F">
              <w:t>8605, 8606, 8607</w:t>
            </w:r>
          </w:p>
        </w:tc>
      </w:tr>
      <w:tr w:rsidR="000E40D6" w:rsidRPr="00E34736"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Position Vector transformation (geocentric domain)</w:t>
            </w:r>
          </w:p>
        </w:tc>
        <w:tc>
          <w:tcPr>
            <w:tcW w:w="2381" w:type="dxa"/>
            <w:shd w:val="clear" w:color="auto" w:fill="auto"/>
            <w:tcMar>
              <w:left w:w="57" w:type="dxa"/>
              <w:right w:w="57" w:type="dxa"/>
            </w:tcMar>
            <w:vAlign w:val="center"/>
          </w:tcPr>
          <w:p w:rsidR="000E40D6" w:rsidRPr="000E40D6" w:rsidRDefault="000E40D6" w:rsidP="000E40D6">
            <w:pPr>
              <w:pStyle w:val="Tabletext9"/>
              <w:jc w:val="left"/>
              <w:rPr>
                <w:i/>
              </w:rPr>
            </w:pPr>
            <w:r w:rsidRPr="000E40D6">
              <w:rPr>
                <w:i/>
              </w:rPr>
              <w:t>Position Vector 7-param. transformation</w:t>
            </w:r>
            <w:r>
              <w:rPr>
                <w:i/>
              </w:rPr>
              <w:br/>
            </w:r>
            <w:r w:rsidRPr="000E40D6">
              <w:rPr>
                <w:i/>
              </w:rPr>
              <w:t>Bursa-Wolf</w:t>
            </w:r>
            <w:r>
              <w:rPr>
                <w:i/>
              </w:rPr>
              <w:br/>
            </w:r>
            <w:r w:rsidRPr="000E40D6">
              <w:rPr>
                <w:i/>
              </w:rPr>
              <w:t>Helmert</w:t>
            </w:r>
          </w:p>
        </w:tc>
        <w:tc>
          <w:tcPr>
            <w:tcW w:w="907" w:type="dxa"/>
            <w:shd w:val="clear" w:color="auto" w:fill="auto"/>
            <w:tcMar>
              <w:left w:w="57" w:type="dxa"/>
              <w:right w:w="57" w:type="dxa"/>
            </w:tcMar>
          </w:tcPr>
          <w:p w:rsidR="000E40D6" w:rsidRPr="00A301E0" w:rsidRDefault="000E40D6" w:rsidP="000E40D6">
            <w:pPr>
              <w:pStyle w:val="Tabletext9"/>
              <w:jc w:val="left"/>
            </w:pPr>
            <w:r w:rsidRPr="00A301E0">
              <w:t>1033</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w:t>
            </w:r>
          </w:p>
        </w:tc>
      </w:tr>
      <w:tr w:rsidR="000E40D6" w:rsidRPr="00A301E0"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Coordinate Frame Rotation (geocentric domain)</w:t>
            </w:r>
          </w:p>
        </w:tc>
        <w:tc>
          <w:tcPr>
            <w:tcW w:w="2381" w:type="dxa"/>
            <w:shd w:val="clear" w:color="auto" w:fill="auto"/>
            <w:tcMar>
              <w:left w:w="57" w:type="dxa"/>
              <w:right w:w="57" w:type="dxa"/>
            </w:tcMar>
            <w:vAlign w:val="center"/>
          </w:tcPr>
          <w:p w:rsidR="000E40D6" w:rsidRPr="000E40D6" w:rsidRDefault="000E40D6" w:rsidP="000E40D6">
            <w:pPr>
              <w:pStyle w:val="Tabletext9"/>
              <w:jc w:val="left"/>
              <w:rPr>
                <w:i/>
              </w:rPr>
            </w:pPr>
            <w:r w:rsidRPr="000E40D6">
              <w:rPr>
                <w:i/>
              </w:rPr>
              <w:t>Coordinate Frame Rotation</w:t>
            </w:r>
            <w:r>
              <w:rPr>
                <w:i/>
              </w:rPr>
              <w:br/>
            </w:r>
            <w:r w:rsidRPr="000E40D6">
              <w:rPr>
                <w:i/>
              </w:rPr>
              <w:t>Bursa-Wolf</w:t>
            </w:r>
            <w:r>
              <w:rPr>
                <w:i/>
              </w:rPr>
              <w:br/>
            </w:r>
            <w:r w:rsidRPr="000E40D6">
              <w:rPr>
                <w:i/>
              </w:rPr>
              <w:t>Helmert</w:t>
            </w:r>
          </w:p>
        </w:tc>
        <w:tc>
          <w:tcPr>
            <w:tcW w:w="907" w:type="dxa"/>
            <w:shd w:val="clear" w:color="auto" w:fill="auto"/>
            <w:tcMar>
              <w:left w:w="57" w:type="dxa"/>
              <w:right w:w="57" w:type="dxa"/>
            </w:tcMar>
          </w:tcPr>
          <w:p w:rsidR="000E40D6" w:rsidRPr="00A301E0" w:rsidRDefault="000E40D6" w:rsidP="000E40D6">
            <w:pPr>
              <w:pStyle w:val="Tabletext9"/>
              <w:jc w:val="left"/>
            </w:pPr>
            <w:r w:rsidRPr="00A301E0">
              <w:t>1032</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w:t>
            </w:r>
          </w:p>
        </w:tc>
      </w:tr>
      <w:tr w:rsidR="000E40D6" w:rsidRPr="00A301E0"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Molodensky-Badekas (geocentric domain)</w:t>
            </w:r>
          </w:p>
        </w:tc>
        <w:tc>
          <w:tcPr>
            <w:tcW w:w="2381" w:type="dxa"/>
            <w:shd w:val="clear" w:color="auto" w:fill="auto"/>
            <w:tcMar>
              <w:left w:w="57" w:type="dxa"/>
              <w:right w:w="57" w:type="dxa"/>
            </w:tcMar>
            <w:vAlign w:val="center"/>
          </w:tcPr>
          <w:p w:rsidR="000E40D6" w:rsidRPr="000E40D6" w:rsidRDefault="000E40D6" w:rsidP="000E40D6">
            <w:pPr>
              <w:pStyle w:val="Tabletext9"/>
              <w:jc w:val="left"/>
              <w:rPr>
                <w:i/>
              </w:rPr>
            </w:pPr>
            <w:r w:rsidRPr="000E40D6">
              <w:rPr>
                <w:i/>
              </w:rPr>
              <w:t>Molodensky-Badekas</w:t>
            </w:r>
          </w:p>
        </w:tc>
        <w:tc>
          <w:tcPr>
            <w:tcW w:w="907" w:type="dxa"/>
            <w:shd w:val="clear" w:color="auto" w:fill="auto"/>
            <w:tcMar>
              <w:left w:w="57" w:type="dxa"/>
              <w:right w:w="57" w:type="dxa"/>
            </w:tcMar>
          </w:tcPr>
          <w:p w:rsidR="000E40D6" w:rsidRPr="00A301E0" w:rsidRDefault="000E40D6" w:rsidP="000E40D6">
            <w:pPr>
              <w:pStyle w:val="Tabletext9"/>
              <w:jc w:val="left"/>
            </w:pPr>
            <w:r w:rsidRPr="00A301E0">
              <w:t>1034</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8605, 8606, 8607, 8608, 8609, 8610, 8611, 8617, 8618, 8667</w:t>
            </w:r>
          </w:p>
        </w:tc>
      </w:tr>
      <w:tr w:rsidR="000E40D6" w:rsidRPr="00A301E0"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NTv2</w:t>
            </w:r>
          </w:p>
        </w:tc>
        <w:tc>
          <w:tcPr>
            <w:tcW w:w="2381" w:type="dxa"/>
            <w:shd w:val="clear" w:color="auto" w:fill="auto"/>
            <w:tcMar>
              <w:left w:w="57" w:type="dxa"/>
              <w:right w:w="57" w:type="dxa"/>
            </w:tcMar>
          </w:tcPr>
          <w:p w:rsidR="000E40D6" w:rsidRPr="00A301E0"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0E40D6">
            <w:pPr>
              <w:pStyle w:val="Tabletext9"/>
              <w:jc w:val="left"/>
            </w:pPr>
            <w:r w:rsidRPr="00A301E0">
              <w:t>9615</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8656</w:t>
            </w:r>
          </w:p>
        </w:tc>
      </w:tr>
      <w:tr w:rsidR="000E40D6" w:rsidRPr="00A301E0"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NADCON</w:t>
            </w:r>
          </w:p>
        </w:tc>
        <w:tc>
          <w:tcPr>
            <w:tcW w:w="2381" w:type="dxa"/>
            <w:shd w:val="clear" w:color="auto" w:fill="auto"/>
            <w:tcMar>
              <w:left w:w="57" w:type="dxa"/>
              <w:right w:w="57" w:type="dxa"/>
            </w:tcMar>
          </w:tcPr>
          <w:p w:rsidR="000E40D6" w:rsidRPr="00A301E0"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0E40D6">
            <w:pPr>
              <w:pStyle w:val="Tabletext9"/>
              <w:jc w:val="left"/>
            </w:pPr>
            <w:r w:rsidRPr="00A301E0">
              <w:t>9613</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8657, 8658</w:t>
            </w:r>
          </w:p>
        </w:tc>
      </w:tr>
      <w:tr w:rsidR="000E40D6" w:rsidRPr="00A301E0" w:rsidTr="00DB18C6">
        <w:tc>
          <w:tcPr>
            <w:tcW w:w="3062" w:type="dxa"/>
            <w:shd w:val="clear" w:color="auto" w:fill="auto"/>
            <w:tcMar>
              <w:left w:w="57" w:type="dxa"/>
              <w:right w:w="57" w:type="dxa"/>
            </w:tcMar>
          </w:tcPr>
          <w:p w:rsidR="000E40D6" w:rsidRPr="00EB704E" w:rsidRDefault="000E40D6" w:rsidP="000E40D6">
            <w:pPr>
              <w:pStyle w:val="Tabletext9"/>
              <w:jc w:val="left"/>
            </w:pPr>
            <w:r w:rsidRPr="00EB704E">
              <w:t>Vertical Offset</w:t>
            </w:r>
          </w:p>
        </w:tc>
        <w:tc>
          <w:tcPr>
            <w:tcW w:w="2381" w:type="dxa"/>
            <w:shd w:val="clear" w:color="auto" w:fill="auto"/>
            <w:tcMar>
              <w:left w:w="57" w:type="dxa"/>
              <w:right w:w="57" w:type="dxa"/>
            </w:tcMar>
          </w:tcPr>
          <w:p w:rsidR="000E40D6" w:rsidRPr="00E34736"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0E40D6">
            <w:pPr>
              <w:pStyle w:val="Tabletext9"/>
              <w:jc w:val="left"/>
            </w:pPr>
            <w:r w:rsidRPr="00A301E0">
              <w:t>9616</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8603</w:t>
            </w:r>
          </w:p>
        </w:tc>
      </w:tr>
      <w:tr w:rsidR="000E40D6" w:rsidRPr="00A301E0" w:rsidTr="00DB18C6">
        <w:tc>
          <w:tcPr>
            <w:tcW w:w="3062" w:type="dxa"/>
            <w:shd w:val="clear" w:color="auto" w:fill="auto"/>
            <w:tcMar>
              <w:left w:w="57" w:type="dxa"/>
              <w:right w:w="57" w:type="dxa"/>
            </w:tcMar>
          </w:tcPr>
          <w:p w:rsidR="000E40D6" w:rsidRDefault="000E40D6" w:rsidP="000E40D6">
            <w:pPr>
              <w:pStyle w:val="Tabletext9"/>
              <w:jc w:val="left"/>
            </w:pPr>
            <w:r w:rsidRPr="00EB704E">
              <w:t>Longitude rotation</w:t>
            </w:r>
          </w:p>
        </w:tc>
        <w:tc>
          <w:tcPr>
            <w:tcW w:w="2381" w:type="dxa"/>
            <w:shd w:val="clear" w:color="auto" w:fill="auto"/>
            <w:tcMar>
              <w:left w:w="57" w:type="dxa"/>
              <w:right w:w="57" w:type="dxa"/>
            </w:tcMar>
          </w:tcPr>
          <w:p w:rsidR="000E40D6" w:rsidRPr="00A301E0"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0E40D6">
            <w:pPr>
              <w:pStyle w:val="Tabletext9"/>
              <w:jc w:val="left"/>
            </w:pPr>
            <w:r w:rsidRPr="00A301E0">
              <w:t>9601</w:t>
            </w:r>
          </w:p>
        </w:tc>
        <w:tc>
          <w:tcPr>
            <w:tcW w:w="3629" w:type="dxa"/>
            <w:shd w:val="clear" w:color="auto" w:fill="auto"/>
            <w:tcMar>
              <w:left w:w="57" w:type="dxa"/>
              <w:right w:w="57" w:type="dxa"/>
            </w:tcMar>
          </w:tcPr>
          <w:p w:rsidR="000E40D6" w:rsidRPr="00A301E0" w:rsidRDefault="000E40D6" w:rsidP="000E40D6">
            <w:pPr>
              <w:pStyle w:val="Tabletext9"/>
              <w:jc w:val="left"/>
            </w:pPr>
            <w:r w:rsidRPr="00A301E0">
              <w:t>8602</w:t>
            </w:r>
          </w:p>
        </w:tc>
      </w:tr>
    </w:tbl>
    <w:p w:rsidR="0011070A" w:rsidRDefault="0011070A" w:rsidP="002927A3"/>
    <w:p w:rsidR="00B52F68" w:rsidRPr="00A301E0" w:rsidRDefault="00B52F68" w:rsidP="00B52F68">
      <w:pPr>
        <w:pStyle w:val="a2"/>
      </w:pPr>
      <w:bookmarkStart w:id="480" w:name="_Toc380310749"/>
      <w:bookmarkStart w:id="481" w:name="_Toc522896247"/>
      <w:r w:rsidRPr="00A301E0">
        <w:t>Coordinate transformation parameters</w:t>
      </w:r>
      <w:bookmarkEnd w:id="480"/>
      <w:bookmarkEnd w:id="481"/>
    </w:p>
    <w:p w:rsidR="00B52F68" w:rsidRDefault="00B52F68" w:rsidP="00B52F68">
      <w:r w:rsidRPr="00A301E0">
        <w:t xml:space="preserve">The parameters required by the map projection methods given in </w:t>
      </w:r>
      <w:r w:rsidR="00897F82">
        <w:t>F</w:t>
      </w:r>
      <w:r w:rsidRPr="00A301E0">
        <w:t xml:space="preserve">.4 are described in </w:t>
      </w:r>
      <w:r>
        <w:t>T</w:t>
      </w:r>
      <w:r w:rsidRPr="00A301E0">
        <w:t xml:space="preserve">able </w:t>
      </w:r>
      <w:r w:rsidR="00897F82">
        <w:t>F</w:t>
      </w:r>
      <w:r w:rsidRPr="00A301E0">
        <w:t>.5.</w:t>
      </w:r>
    </w:p>
    <w:p w:rsidR="00C80214" w:rsidRPr="00A301E0" w:rsidRDefault="00C80214" w:rsidP="00C80214">
      <w:pPr>
        <w:pStyle w:val="Tabletitle"/>
      </w:pPr>
      <w:r>
        <w:t>Table </w:t>
      </w:r>
      <w:r w:rsidR="008B0786">
        <w:t>F.</w:t>
      </w:r>
      <w:fldSimple w:instr="SEQ Table ">
        <w:r w:rsidR="00D37977">
          <w:rPr>
            <w:noProof/>
          </w:rPr>
          <w:t>5</w:t>
        </w:r>
      </w:fldSimple>
      <w:r>
        <w:t> — Coordinate transformation parameters</w:t>
      </w:r>
    </w:p>
    <w:tbl>
      <w:tblPr>
        <w:tblW w:w="99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82"/>
        <w:gridCol w:w="2405"/>
        <w:gridCol w:w="6493"/>
      </w:tblGrid>
      <w:tr w:rsidR="00307543" w:rsidTr="00DB3738">
        <w:tc>
          <w:tcPr>
            <w:tcW w:w="1082" w:type="dxa"/>
            <w:tcBorders>
              <w:top w:val="single" w:sz="12" w:space="0" w:color="auto"/>
              <w:bottom w:val="single" w:sz="12" w:space="0" w:color="auto"/>
            </w:tcBorders>
            <w:shd w:val="clear" w:color="auto" w:fill="auto"/>
            <w:vAlign w:val="center"/>
          </w:tcPr>
          <w:p w:rsidR="00307543" w:rsidRPr="00DB3738" w:rsidRDefault="00307543" w:rsidP="00DB3738">
            <w:pPr>
              <w:pStyle w:val="Tabletext9"/>
              <w:jc w:val="center"/>
              <w:rPr>
                <w:b/>
              </w:rPr>
            </w:pPr>
            <w:r w:rsidRPr="00DB3738">
              <w:rPr>
                <w:b/>
              </w:rPr>
              <w:t>Parameter code</w:t>
            </w:r>
          </w:p>
        </w:tc>
        <w:tc>
          <w:tcPr>
            <w:tcW w:w="2405" w:type="dxa"/>
            <w:tcBorders>
              <w:top w:val="single" w:sz="12" w:space="0" w:color="auto"/>
              <w:bottom w:val="single" w:sz="12" w:space="0" w:color="auto"/>
            </w:tcBorders>
            <w:shd w:val="clear" w:color="auto" w:fill="auto"/>
            <w:vAlign w:val="center"/>
          </w:tcPr>
          <w:p w:rsidR="00307543" w:rsidRPr="00DB3738" w:rsidRDefault="00307543" w:rsidP="00DB3738">
            <w:pPr>
              <w:pStyle w:val="Tabletext9"/>
              <w:jc w:val="center"/>
              <w:rPr>
                <w:b/>
              </w:rPr>
            </w:pPr>
            <w:r w:rsidRPr="00DB3738">
              <w:rPr>
                <w:b/>
              </w:rPr>
              <w:t>Coordinate operation parameter name</w:t>
            </w:r>
            <w:r w:rsidRPr="00DB3738">
              <w:rPr>
                <w:b/>
              </w:rPr>
              <w:br/>
            </w:r>
            <w:r w:rsidRPr="00DB3738">
              <w:rPr>
                <w:i/>
              </w:rPr>
              <w:t>(alias(es))</w:t>
            </w:r>
          </w:p>
        </w:tc>
        <w:tc>
          <w:tcPr>
            <w:tcW w:w="6493" w:type="dxa"/>
            <w:tcBorders>
              <w:top w:val="single" w:sz="12" w:space="0" w:color="auto"/>
              <w:bottom w:val="single" w:sz="12" w:space="0" w:color="auto"/>
            </w:tcBorders>
            <w:shd w:val="clear" w:color="auto" w:fill="auto"/>
            <w:vAlign w:val="center"/>
          </w:tcPr>
          <w:p w:rsidR="00307543" w:rsidRPr="00DB3738" w:rsidRDefault="00B52F68" w:rsidP="00DB3738">
            <w:pPr>
              <w:pStyle w:val="Tabletext9"/>
              <w:jc w:val="center"/>
              <w:rPr>
                <w:b/>
              </w:rPr>
            </w:pPr>
            <w:r w:rsidRPr="00DB3738">
              <w:rPr>
                <w:b/>
              </w:rPr>
              <w:t>Parameter</w:t>
            </w:r>
            <w:r>
              <w:t xml:space="preserve"> </w:t>
            </w:r>
            <w:r w:rsidRPr="00DB3738">
              <w:rPr>
                <w:b/>
              </w:rPr>
              <w:t xml:space="preserve">description </w:t>
            </w:r>
          </w:p>
        </w:tc>
      </w:tr>
      <w:tr w:rsidR="00307543" w:rsidTr="00DB3738">
        <w:tc>
          <w:tcPr>
            <w:tcW w:w="1082" w:type="dxa"/>
            <w:tcBorders>
              <w:top w:val="single" w:sz="12" w:space="0" w:color="auto"/>
            </w:tcBorders>
            <w:shd w:val="clear" w:color="auto" w:fill="auto"/>
          </w:tcPr>
          <w:p w:rsidR="00307543" w:rsidRPr="00BA69CE" w:rsidRDefault="00307543" w:rsidP="00DB3738">
            <w:pPr>
              <w:pStyle w:val="Tabletext9"/>
              <w:jc w:val="center"/>
            </w:pPr>
            <w:r w:rsidRPr="00BA69CE">
              <w:t>8603</w:t>
            </w:r>
          </w:p>
        </w:tc>
        <w:tc>
          <w:tcPr>
            <w:tcW w:w="2405" w:type="dxa"/>
            <w:tcBorders>
              <w:top w:val="single" w:sz="12" w:space="0" w:color="auto"/>
            </w:tcBorders>
            <w:shd w:val="clear" w:color="auto" w:fill="auto"/>
          </w:tcPr>
          <w:p w:rsidR="00307543" w:rsidRPr="00BA69CE" w:rsidRDefault="00307543" w:rsidP="00DB3738">
            <w:pPr>
              <w:pStyle w:val="Tabletext9"/>
              <w:jc w:val="left"/>
            </w:pPr>
            <w:r w:rsidRPr="00BA69CE">
              <w:t>Vertical Offset</w:t>
            </w:r>
            <w:r w:rsidR="00B52F68">
              <w:br/>
            </w:r>
            <w:r w:rsidRPr="00DB3738">
              <w:rPr>
                <w:i/>
              </w:rPr>
              <w:t>(dH)</w:t>
            </w:r>
          </w:p>
        </w:tc>
        <w:tc>
          <w:tcPr>
            <w:tcW w:w="6493" w:type="dxa"/>
            <w:tcBorders>
              <w:top w:val="single" w:sz="12" w:space="0" w:color="auto"/>
            </w:tcBorders>
            <w:shd w:val="clear" w:color="auto" w:fill="auto"/>
          </w:tcPr>
          <w:p w:rsidR="00307543" w:rsidRPr="00BA69CE" w:rsidRDefault="00307543" w:rsidP="00DB3738">
            <w:pPr>
              <w:pStyle w:val="Tabletext9"/>
              <w:jc w:val="left"/>
            </w:pPr>
            <w:r w:rsidRPr="00BA69CE">
              <w:t>difference between the height or depth values of a point in the target and source coordinate reference systems</w:t>
            </w:r>
          </w:p>
        </w:tc>
      </w:tr>
      <w:tr w:rsidR="00307543" w:rsidTr="00DB3738">
        <w:tc>
          <w:tcPr>
            <w:tcW w:w="1082" w:type="dxa"/>
            <w:shd w:val="clear" w:color="auto" w:fill="auto"/>
          </w:tcPr>
          <w:p w:rsidR="00307543" w:rsidRPr="00BA69CE" w:rsidRDefault="00307543" w:rsidP="00DB3738">
            <w:pPr>
              <w:pStyle w:val="Tabletext9"/>
              <w:jc w:val="center"/>
            </w:pPr>
            <w:r w:rsidRPr="00BA69CE">
              <w:t>8605</w:t>
            </w:r>
          </w:p>
        </w:tc>
        <w:tc>
          <w:tcPr>
            <w:tcW w:w="2405" w:type="dxa"/>
            <w:shd w:val="clear" w:color="auto" w:fill="auto"/>
          </w:tcPr>
          <w:p w:rsidR="00307543" w:rsidRPr="00BA69CE" w:rsidRDefault="00307543" w:rsidP="00DB3738">
            <w:pPr>
              <w:pStyle w:val="Tabletext9"/>
              <w:jc w:val="left"/>
            </w:pPr>
            <w:r w:rsidRPr="00BA69CE">
              <w:t>X-axis translation</w:t>
            </w:r>
            <w:r w:rsidR="00B52F68">
              <w:br/>
            </w:r>
            <w:r w:rsidR="00B52F68" w:rsidRPr="00DB3738">
              <w:rPr>
                <w:i/>
              </w:rPr>
              <w:t>(dX)</w:t>
            </w:r>
            <w:r w:rsidR="00B52F68" w:rsidRPr="00DB3738">
              <w:rPr>
                <w:i/>
              </w:rPr>
              <w:br/>
            </w:r>
            <w:r w:rsidRPr="00DB3738">
              <w:rPr>
                <w:i/>
              </w:rPr>
              <w:t>(tX)</w:t>
            </w:r>
          </w:p>
        </w:tc>
        <w:tc>
          <w:tcPr>
            <w:tcW w:w="6493" w:type="dxa"/>
            <w:shd w:val="clear" w:color="auto" w:fill="auto"/>
          </w:tcPr>
          <w:p w:rsidR="00307543" w:rsidRPr="00BA69CE" w:rsidRDefault="00307543" w:rsidP="00DB3738">
            <w:pPr>
              <w:pStyle w:val="Tabletext9"/>
              <w:jc w:val="left"/>
            </w:pPr>
            <w:r w:rsidRPr="00BA69CE">
              <w:t>difference between the X values of a point in the target and source coordinate reference systems</w:t>
            </w:r>
          </w:p>
        </w:tc>
      </w:tr>
      <w:tr w:rsidR="00307543" w:rsidTr="00DB3738">
        <w:tc>
          <w:tcPr>
            <w:tcW w:w="1082" w:type="dxa"/>
            <w:shd w:val="clear" w:color="auto" w:fill="auto"/>
          </w:tcPr>
          <w:p w:rsidR="00307543" w:rsidRPr="00BA69CE" w:rsidRDefault="00307543" w:rsidP="00DB3738">
            <w:pPr>
              <w:pStyle w:val="Tabletext9"/>
              <w:jc w:val="center"/>
            </w:pPr>
            <w:r w:rsidRPr="00BA69CE">
              <w:t>8606</w:t>
            </w:r>
          </w:p>
        </w:tc>
        <w:tc>
          <w:tcPr>
            <w:tcW w:w="2405" w:type="dxa"/>
            <w:shd w:val="clear" w:color="auto" w:fill="auto"/>
          </w:tcPr>
          <w:p w:rsidR="00307543" w:rsidRPr="00DB3738" w:rsidRDefault="00307543" w:rsidP="00DB3738">
            <w:pPr>
              <w:pStyle w:val="Tabletext9"/>
              <w:jc w:val="left"/>
              <w:rPr>
                <w:lang w:val="fr-FR"/>
              </w:rPr>
            </w:pPr>
            <w:r w:rsidRPr="00DB3738">
              <w:rPr>
                <w:lang w:val="fr-FR"/>
              </w:rPr>
              <w:t>Y-axis translation</w:t>
            </w:r>
            <w:r w:rsidR="00B52F68" w:rsidRPr="00DB3738">
              <w:rPr>
                <w:lang w:val="fr-FR"/>
              </w:rPr>
              <w:br/>
            </w:r>
            <w:r w:rsidRPr="00DB3738">
              <w:rPr>
                <w:i/>
                <w:lang w:val="fr-FR"/>
              </w:rPr>
              <w:t>(dY)</w:t>
            </w:r>
            <w:r w:rsidR="00B52F68" w:rsidRPr="00DB3738">
              <w:rPr>
                <w:i/>
                <w:lang w:val="fr-FR"/>
              </w:rPr>
              <w:br/>
            </w:r>
            <w:r w:rsidRPr="00DB3738">
              <w:rPr>
                <w:i/>
                <w:lang w:val="fr-FR"/>
              </w:rPr>
              <w:t>(tY)</w:t>
            </w:r>
          </w:p>
        </w:tc>
        <w:tc>
          <w:tcPr>
            <w:tcW w:w="6493" w:type="dxa"/>
            <w:shd w:val="clear" w:color="auto" w:fill="auto"/>
          </w:tcPr>
          <w:p w:rsidR="00307543" w:rsidRPr="00BA69CE" w:rsidRDefault="00307543" w:rsidP="00DB3738">
            <w:pPr>
              <w:pStyle w:val="Tabletext9"/>
              <w:jc w:val="left"/>
            </w:pPr>
            <w:r w:rsidRPr="00BA69CE">
              <w:t>difference between the Y values of a point in the target and source coordinate reference systems</w:t>
            </w:r>
          </w:p>
        </w:tc>
      </w:tr>
      <w:tr w:rsidR="00307543" w:rsidTr="00DB3738">
        <w:tc>
          <w:tcPr>
            <w:tcW w:w="1082" w:type="dxa"/>
            <w:shd w:val="clear" w:color="auto" w:fill="auto"/>
          </w:tcPr>
          <w:p w:rsidR="00307543" w:rsidRPr="00BA69CE" w:rsidRDefault="00307543" w:rsidP="00DB3738">
            <w:pPr>
              <w:pStyle w:val="Tabletext9"/>
              <w:jc w:val="center"/>
            </w:pPr>
            <w:r w:rsidRPr="00BA69CE">
              <w:t>8607</w:t>
            </w:r>
          </w:p>
        </w:tc>
        <w:tc>
          <w:tcPr>
            <w:tcW w:w="2405" w:type="dxa"/>
            <w:shd w:val="clear" w:color="auto" w:fill="auto"/>
          </w:tcPr>
          <w:p w:rsidR="00307543" w:rsidRPr="00DB3738" w:rsidRDefault="00B52F68" w:rsidP="00DB3738">
            <w:pPr>
              <w:pStyle w:val="Tabletext9"/>
              <w:jc w:val="left"/>
              <w:rPr>
                <w:lang w:val="fr-FR"/>
              </w:rPr>
            </w:pPr>
            <w:r w:rsidRPr="00DB3738">
              <w:rPr>
                <w:lang w:val="fr-FR"/>
              </w:rPr>
              <w:t>Z-axis translation</w:t>
            </w:r>
            <w:r w:rsidRPr="00DB3738">
              <w:rPr>
                <w:lang w:val="fr-FR"/>
              </w:rPr>
              <w:br/>
            </w:r>
            <w:r w:rsidR="00307543" w:rsidRPr="00DB3738">
              <w:rPr>
                <w:i/>
                <w:lang w:val="fr-FR"/>
              </w:rPr>
              <w:t>(dZ)</w:t>
            </w:r>
            <w:r w:rsidRPr="00DB3738">
              <w:rPr>
                <w:i/>
                <w:lang w:val="fr-FR"/>
              </w:rPr>
              <w:br/>
            </w:r>
            <w:r w:rsidR="00307543" w:rsidRPr="00DB3738">
              <w:rPr>
                <w:i/>
                <w:lang w:val="fr-FR"/>
              </w:rPr>
              <w:t>(tZ)</w:t>
            </w:r>
          </w:p>
        </w:tc>
        <w:tc>
          <w:tcPr>
            <w:tcW w:w="6493" w:type="dxa"/>
            <w:shd w:val="clear" w:color="auto" w:fill="auto"/>
          </w:tcPr>
          <w:p w:rsidR="00307543" w:rsidRPr="00BA69CE" w:rsidRDefault="00307543" w:rsidP="00DB3738">
            <w:pPr>
              <w:pStyle w:val="Tabletext9"/>
              <w:jc w:val="left"/>
            </w:pPr>
            <w:r w:rsidRPr="00BA69CE">
              <w:t>difference between the Z values of a point in the target and source coordinate reference systems</w:t>
            </w:r>
          </w:p>
        </w:tc>
      </w:tr>
    </w:tbl>
    <w:p w:rsidR="00307543" w:rsidRDefault="00307543" w:rsidP="002927A3"/>
    <w:p w:rsidR="00B52F68" w:rsidRDefault="00B52F68" w:rsidP="00C80214">
      <w:pPr>
        <w:pStyle w:val="Special"/>
        <w:keepNext/>
        <w:jc w:val="center"/>
      </w:pPr>
      <w:r w:rsidRPr="00875D7D">
        <w:rPr>
          <w:b/>
        </w:rPr>
        <w:lastRenderedPageBreak/>
        <w:t xml:space="preserve">Table </w:t>
      </w:r>
      <w:r w:rsidR="00F0623A">
        <w:rPr>
          <w:b/>
        </w:rPr>
        <w:t>F</w:t>
      </w:r>
      <w:r>
        <w:rPr>
          <w:b/>
        </w:rPr>
        <w:t>.5</w:t>
      </w:r>
      <w:r>
        <w:t xml:space="preserve"> </w:t>
      </w:r>
      <w:r w:rsidRPr="00875D7D">
        <w:rPr>
          <w:i/>
        </w:rPr>
        <w:t>(continued)</w:t>
      </w:r>
    </w:p>
    <w:tbl>
      <w:tblPr>
        <w:tblW w:w="99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082"/>
        <w:gridCol w:w="2405"/>
        <w:gridCol w:w="6493"/>
      </w:tblGrid>
      <w:tr w:rsidR="00B52F68" w:rsidTr="00DB3738">
        <w:tc>
          <w:tcPr>
            <w:tcW w:w="1082"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Parameter code</w:t>
            </w:r>
          </w:p>
        </w:tc>
        <w:tc>
          <w:tcPr>
            <w:tcW w:w="2405"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Coordinate operation parameter name</w:t>
            </w:r>
            <w:r w:rsidRPr="00DB3738">
              <w:rPr>
                <w:b/>
              </w:rPr>
              <w:br/>
            </w:r>
            <w:r w:rsidRPr="00DB3738">
              <w:rPr>
                <w:i/>
              </w:rPr>
              <w:t>(alias(es))</w:t>
            </w:r>
          </w:p>
        </w:tc>
        <w:tc>
          <w:tcPr>
            <w:tcW w:w="6493"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Parameter</w:t>
            </w:r>
            <w:r>
              <w:t xml:space="preserve"> </w:t>
            </w:r>
            <w:r w:rsidRPr="00DB3738">
              <w:rPr>
                <w:b/>
              </w:rPr>
              <w:t xml:space="preserve">description </w:t>
            </w:r>
          </w:p>
        </w:tc>
      </w:tr>
      <w:tr w:rsidR="00C80214" w:rsidTr="00067EF8">
        <w:tc>
          <w:tcPr>
            <w:tcW w:w="1082" w:type="dxa"/>
            <w:shd w:val="clear" w:color="auto" w:fill="auto"/>
          </w:tcPr>
          <w:p w:rsidR="00C80214" w:rsidRPr="00BA69CE" w:rsidRDefault="00C80214" w:rsidP="00C80214">
            <w:pPr>
              <w:pStyle w:val="Tabletext9"/>
              <w:keepNext/>
              <w:jc w:val="center"/>
            </w:pPr>
            <w:r w:rsidRPr="00BA69CE">
              <w:t>8608</w:t>
            </w:r>
          </w:p>
        </w:tc>
        <w:tc>
          <w:tcPr>
            <w:tcW w:w="2405" w:type="dxa"/>
            <w:shd w:val="clear" w:color="auto" w:fill="auto"/>
          </w:tcPr>
          <w:p w:rsidR="00C80214" w:rsidRPr="00BA69CE" w:rsidRDefault="00C80214" w:rsidP="00C80214">
            <w:pPr>
              <w:pStyle w:val="Tabletext9"/>
              <w:keepNext/>
              <w:jc w:val="left"/>
            </w:pPr>
            <w:r w:rsidRPr="00BA69CE">
              <w:t>X-axis rotation</w:t>
            </w:r>
            <w:r>
              <w:br/>
            </w:r>
            <w:r w:rsidRPr="00DB3738">
              <w:rPr>
                <w:i/>
              </w:rPr>
              <w:t>(rX)</w:t>
            </w:r>
          </w:p>
        </w:tc>
        <w:tc>
          <w:tcPr>
            <w:tcW w:w="6493" w:type="dxa"/>
            <w:shd w:val="clear" w:color="auto" w:fill="auto"/>
          </w:tcPr>
          <w:p w:rsidR="00C80214" w:rsidRDefault="00C80214" w:rsidP="00C80214">
            <w:pPr>
              <w:pStyle w:val="Tabletext9"/>
              <w:keepNext/>
              <w:jc w:val="left"/>
            </w:pPr>
            <w:r w:rsidRPr="00BA69CE">
              <w:t>angular difference between the Y and Z axes directions of target and sourc</w:t>
            </w:r>
            <w:r>
              <w:t>e coordinate reference systems</w:t>
            </w:r>
          </w:p>
          <w:p w:rsidR="00C80214" w:rsidRPr="00BA69CE" w:rsidRDefault="00C80214" w:rsidP="00C80214">
            <w:pPr>
              <w:pStyle w:val="Tabletext9"/>
              <w:keepNext/>
              <w:jc w:val="left"/>
            </w:pPr>
            <w:r w:rsidRPr="00BA69CE">
              <w:t xml:space="preserve">This is a rotation about the X axis as viewed from the origin looking along that axis. The particular method defines which direction is positive, and what is being rotated (point or axis). </w:t>
            </w:r>
          </w:p>
        </w:tc>
      </w:tr>
      <w:tr w:rsidR="00DB18C6" w:rsidTr="00DB3738">
        <w:tc>
          <w:tcPr>
            <w:tcW w:w="1082" w:type="dxa"/>
            <w:shd w:val="clear" w:color="auto" w:fill="auto"/>
          </w:tcPr>
          <w:p w:rsidR="00DB18C6" w:rsidRPr="00BA69CE" w:rsidRDefault="00DB18C6" w:rsidP="00C80214">
            <w:pPr>
              <w:pStyle w:val="Tabletext9"/>
              <w:keepNext/>
              <w:jc w:val="center"/>
            </w:pPr>
            <w:r w:rsidRPr="00BA69CE">
              <w:t>8609</w:t>
            </w:r>
          </w:p>
        </w:tc>
        <w:tc>
          <w:tcPr>
            <w:tcW w:w="2405" w:type="dxa"/>
            <w:shd w:val="clear" w:color="auto" w:fill="auto"/>
          </w:tcPr>
          <w:p w:rsidR="00DB18C6" w:rsidRPr="00BA69CE" w:rsidRDefault="00DB18C6" w:rsidP="00C80214">
            <w:pPr>
              <w:pStyle w:val="Tabletext9"/>
              <w:keepNext/>
              <w:jc w:val="left"/>
            </w:pPr>
            <w:r w:rsidRPr="00BA69CE">
              <w:t>Y-axis rotation</w:t>
            </w:r>
            <w:r>
              <w:br/>
            </w:r>
            <w:r w:rsidRPr="00DB3738">
              <w:rPr>
                <w:i/>
              </w:rPr>
              <w:t>(rY)</w:t>
            </w:r>
          </w:p>
        </w:tc>
        <w:tc>
          <w:tcPr>
            <w:tcW w:w="6493" w:type="dxa"/>
            <w:shd w:val="clear" w:color="auto" w:fill="auto"/>
          </w:tcPr>
          <w:p w:rsidR="00DB18C6" w:rsidRDefault="00DB18C6" w:rsidP="00C80214">
            <w:pPr>
              <w:pStyle w:val="Tabletext9"/>
              <w:keepNext/>
              <w:jc w:val="left"/>
            </w:pPr>
            <w:r w:rsidRPr="00BA69CE">
              <w:t>angular difference between the X and Z axes directions of target and sourc</w:t>
            </w:r>
            <w:r>
              <w:t>e coordinate reference systems</w:t>
            </w:r>
          </w:p>
          <w:p w:rsidR="00DB18C6" w:rsidRPr="00BA69CE" w:rsidRDefault="00DB18C6" w:rsidP="00C80214">
            <w:pPr>
              <w:pStyle w:val="Tabletext9"/>
              <w:keepNext/>
              <w:jc w:val="left"/>
            </w:pPr>
            <w:r w:rsidRPr="00BA69CE">
              <w:t>This is a rotation about the</w:t>
            </w:r>
            <w:r>
              <w:t xml:space="preserve"> </w:t>
            </w:r>
            <w:r w:rsidRPr="00BA69CE">
              <w:t>Y axis as viewed from the origin looking along that axis. The particular method defines which direction is positive, and what is being rotated (point or axis).</w:t>
            </w:r>
          </w:p>
        </w:tc>
      </w:tr>
      <w:tr w:rsidR="00B52F68" w:rsidTr="00DB3738">
        <w:tc>
          <w:tcPr>
            <w:tcW w:w="1082" w:type="dxa"/>
            <w:shd w:val="clear" w:color="auto" w:fill="auto"/>
          </w:tcPr>
          <w:p w:rsidR="00B52F68" w:rsidRPr="00BA69CE" w:rsidRDefault="00B52F68" w:rsidP="00C80214">
            <w:pPr>
              <w:pStyle w:val="Tabletext9"/>
              <w:keepNext/>
              <w:jc w:val="center"/>
            </w:pPr>
            <w:r w:rsidRPr="00BA69CE">
              <w:t>8610</w:t>
            </w:r>
          </w:p>
        </w:tc>
        <w:tc>
          <w:tcPr>
            <w:tcW w:w="2405" w:type="dxa"/>
            <w:shd w:val="clear" w:color="auto" w:fill="auto"/>
          </w:tcPr>
          <w:p w:rsidR="00B52F68" w:rsidRPr="00BA69CE" w:rsidRDefault="00B52F68" w:rsidP="00C80214">
            <w:pPr>
              <w:pStyle w:val="Tabletext9"/>
              <w:keepNext/>
              <w:jc w:val="left"/>
            </w:pPr>
            <w:r w:rsidRPr="00BA69CE">
              <w:t>Z-axis rotation</w:t>
            </w:r>
            <w:r>
              <w:br/>
            </w:r>
            <w:r w:rsidRPr="00DB3738">
              <w:rPr>
                <w:i/>
              </w:rPr>
              <w:t>(rZ)</w:t>
            </w:r>
          </w:p>
        </w:tc>
        <w:tc>
          <w:tcPr>
            <w:tcW w:w="6493" w:type="dxa"/>
            <w:shd w:val="clear" w:color="auto" w:fill="auto"/>
          </w:tcPr>
          <w:p w:rsidR="00B52F68" w:rsidRDefault="00B52F68" w:rsidP="00C80214">
            <w:pPr>
              <w:pStyle w:val="Tabletext9"/>
              <w:keepNext/>
              <w:jc w:val="left"/>
            </w:pPr>
            <w:r w:rsidRPr="00BA69CE">
              <w:t>angular difference between the X and Y axes directions of target and sour</w:t>
            </w:r>
            <w:r>
              <w:t>ce coordinate reference systems</w:t>
            </w:r>
          </w:p>
          <w:p w:rsidR="00B52F68" w:rsidRPr="00BA69CE" w:rsidRDefault="00B52F68" w:rsidP="00C80214">
            <w:pPr>
              <w:pStyle w:val="Tabletext9"/>
              <w:keepNext/>
              <w:jc w:val="left"/>
            </w:pPr>
            <w:r w:rsidRPr="00BA69CE">
              <w:t>This is a rotation about the Z axis as viewed from the origin looking along that axis. The particular method defines which direction is positive, and what is being rotated (point or axis).</w:t>
            </w:r>
          </w:p>
        </w:tc>
      </w:tr>
      <w:tr w:rsidR="00B52F68" w:rsidTr="00DB3738">
        <w:tc>
          <w:tcPr>
            <w:tcW w:w="1082" w:type="dxa"/>
            <w:shd w:val="clear" w:color="auto" w:fill="auto"/>
          </w:tcPr>
          <w:p w:rsidR="00B52F68" w:rsidRPr="00BA69CE" w:rsidRDefault="00B52F68" w:rsidP="00C80214">
            <w:pPr>
              <w:pStyle w:val="Tabletext9"/>
              <w:keepNext/>
              <w:jc w:val="center"/>
            </w:pPr>
            <w:r w:rsidRPr="00BA69CE">
              <w:t>8611</w:t>
            </w:r>
          </w:p>
        </w:tc>
        <w:tc>
          <w:tcPr>
            <w:tcW w:w="2405" w:type="dxa"/>
            <w:shd w:val="clear" w:color="auto" w:fill="auto"/>
          </w:tcPr>
          <w:p w:rsidR="00B52F68" w:rsidRPr="00BA69CE" w:rsidRDefault="00B52F68" w:rsidP="00C80214">
            <w:pPr>
              <w:pStyle w:val="Tabletext9"/>
              <w:keepNext/>
              <w:jc w:val="left"/>
            </w:pPr>
            <w:r w:rsidRPr="00BA69CE">
              <w:t>Scale difference</w:t>
            </w:r>
            <w:r>
              <w:br/>
            </w:r>
            <w:r w:rsidRPr="00DB3738">
              <w:rPr>
                <w:i/>
              </w:rPr>
              <w:t>(dS)</w:t>
            </w:r>
          </w:p>
        </w:tc>
        <w:tc>
          <w:tcPr>
            <w:tcW w:w="6493" w:type="dxa"/>
            <w:shd w:val="clear" w:color="auto" w:fill="auto"/>
          </w:tcPr>
          <w:p w:rsidR="00B52F68" w:rsidRDefault="00B52F68" w:rsidP="00C80214">
            <w:pPr>
              <w:pStyle w:val="Tabletext9"/>
              <w:keepNext/>
              <w:jc w:val="left"/>
            </w:pPr>
            <w:r w:rsidRPr="00BA69CE">
              <w:t>the ratio of a length between two points in target and sourc</w:t>
            </w:r>
            <w:r>
              <w:t>e coordinate reference systems.</w:t>
            </w:r>
          </w:p>
          <w:p w:rsidR="00B52F68" w:rsidRPr="00BA69CE" w:rsidRDefault="00B52F68" w:rsidP="00C80214">
            <w:pPr>
              <w:pStyle w:val="Tabletext9"/>
              <w:keepNext/>
              <w:jc w:val="left"/>
            </w:pPr>
            <w:r w:rsidRPr="00BA69CE">
              <w:t>If a distance of 100 km in the source coordinate reference system translates into a distance of 100.001 km in the target coordinate reference system, the scale difference is 1 ppm (the ratio being 1.000001).</w:t>
            </w:r>
          </w:p>
        </w:tc>
      </w:tr>
      <w:tr w:rsidR="00B52F68" w:rsidTr="00DB3738">
        <w:tc>
          <w:tcPr>
            <w:tcW w:w="1082" w:type="dxa"/>
            <w:shd w:val="clear" w:color="auto" w:fill="auto"/>
          </w:tcPr>
          <w:p w:rsidR="00B52F68" w:rsidRPr="00BA69CE" w:rsidRDefault="00B52F68" w:rsidP="00C80214">
            <w:pPr>
              <w:pStyle w:val="Tabletext9"/>
              <w:keepNext/>
              <w:jc w:val="center"/>
            </w:pPr>
            <w:r w:rsidRPr="00BA69CE">
              <w:t>8617</w:t>
            </w:r>
          </w:p>
        </w:tc>
        <w:tc>
          <w:tcPr>
            <w:tcW w:w="2405" w:type="dxa"/>
            <w:shd w:val="clear" w:color="auto" w:fill="auto"/>
          </w:tcPr>
          <w:p w:rsidR="00B52F68" w:rsidRPr="00BA69CE" w:rsidRDefault="00B52F68" w:rsidP="00C80214">
            <w:pPr>
              <w:pStyle w:val="Tabletext9"/>
              <w:keepNext/>
              <w:jc w:val="left"/>
            </w:pPr>
            <w:r w:rsidRPr="00BA69CE">
              <w:t>Ordinate 1 of evaluation point</w:t>
            </w:r>
          </w:p>
        </w:tc>
        <w:tc>
          <w:tcPr>
            <w:tcW w:w="6493" w:type="dxa"/>
            <w:shd w:val="clear" w:color="auto" w:fill="auto"/>
          </w:tcPr>
          <w:p w:rsidR="00B52F68" w:rsidRPr="00BA69CE" w:rsidRDefault="00B52F68" w:rsidP="00C80214">
            <w:pPr>
              <w:pStyle w:val="Tabletext9"/>
              <w:keepNext/>
              <w:jc w:val="left"/>
            </w:pPr>
            <w:r w:rsidRPr="00BA69CE">
              <w:t>value of the first ordinate of the evaluation point</w:t>
            </w:r>
          </w:p>
        </w:tc>
      </w:tr>
      <w:tr w:rsidR="00B52F68" w:rsidTr="00DB3738">
        <w:tc>
          <w:tcPr>
            <w:tcW w:w="1082" w:type="dxa"/>
            <w:shd w:val="clear" w:color="auto" w:fill="auto"/>
          </w:tcPr>
          <w:p w:rsidR="00B52F68" w:rsidRPr="00BA69CE" w:rsidRDefault="00B52F68" w:rsidP="00C80214">
            <w:pPr>
              <w:pStyle w:val="Tabletext9"/>
              <w:keepNext/>
              <w:jc w:val="center"/>
            </w:pPr>
            <w:r w:rsidRPr="00BA69CE">
              <w:t>8618</w:t>
            </w:r>
          </w:p>
        </w:tc>
        <w:tc>
          <w:tcPr>
            <w:tcW w:w="2405" w:type="dxa"/>
            <w:shd w:val="clear" w:color="auto" w:fill="auto"/>
          </w:tcPr>
          <w:p w:rsidR="00B52F68" w:rsidRPr="00BA69CE" w:rsidRDefault="00B52F68" w:rsidP="00C80214">
            <w:pPr>
              <w:pStyle w:val="Tabletext9"/>
              <w:keepNext/>
              <w:jc w:val="left"/>
            </w:pPr>
            <w:r w:rsidRPr="00BA69CE">
              <w:t>Ordinate 2 of evaluation point</w:t>
            </w:r>
          </w:p>
        </w:tc>
        <w:tc>
          <w:tcPr>
            <w:tcW w:w="6493" w:type="dxa"/>
            <w:shd w:val="clear" w:color="auto" w:fill="auto"/>
          </w:tcPr>
          <w:p w:rsidR="00B52F68" w:rsidRPr="00BA69CE" w:rsidRDefault="00B52F68" w:rsidP="00C80214">
            <w:pPr>
              <w:pStyle w:val="Tabletext9"/>
              <w:keepNext/>
              <w:jc w:val="left"/>
            </w:pPr>
            <w:r w:rsidRPr="00BA69CE">
              <w:t>value of the second ordinate of the evaluation point</w:t>
            </w:r>
          </w:p>
        </w:tc>
      </w:tr>
      <w:tr w:rsidR="00B52F68" w:rsidTr="00DB3738">
        <w:tc>
          <w:tcPr>
            <w:tcW w:w="1082" w:type="dxa"/>
            <w:shd w:val="clear" w:color="auto" w:fill="auto"/>
          </w:tcPr>
          <w:p w:rsidR="00B52F68" w:rsidRPr="00BA69CE" w:rsidRDefault="00B52F68" w:rsidP="00C80214">
            <w:pPr>
              <w:pStyle w:val="Tabletext9"/>
              <w:keepNext/>
              <w:jc w:val="center"/>
            </w:pPr>
            <w:r w:rsidRPr="00BA69CE">
              <w:t>8656</w:t>
            </w:r>
          </w:p>
        </w:tc>
        <w:tc>
          <w:tcPr>
            <w:tcW w:w="2405" w:type="dxa"/>
            <w:shd w:val="clear" w:color="auto" w:fill="auto"/>
          </w:tcPr>
          <w:p w:rsidR="00B52F68" w:rsidRPr="00BA69CE" w:rsidRDefault="00B52F68" w:rsidP="00C80214">
            <w:pPr>
              <w:pStyle w:val="Tabletext9"/>
              <w:keepNext/>
              <w:jc w:val="left"/>
            </w:pPr>
            <w:r w:rsidRPr="00BA69CE">
              <w:t>Latitude and longitude difference file</w:t>
            </w:r>
          </w:p>
        </w:tc>
        <w:tc>
          <w:tcPr>
            <w:tcW w:w="6493" w:type="dxa"/>
            <w:shd w:val="clear" w:color="auto" w:fill="auto"/>
          </w:tcPr>
          <w:p w:rsidR="00B52F68" w:rsidRPr="00BA69CE" w:rsidRDefault="00B52F68" w:rsidP="00C80214">
            <w:pPr>
              <w:pStyle w:val="Tabletext9"/>
              <w:keepNext/>
              <w:jc w:val="left"/>
            </w:pPr>
            <w:r w:rsidRPr="00BA69CE">
              <w:t>name of the [path and] file containing latitude and longitude differences</w:t>
            </w:r>
          </w:p>
        </w:tc>
      </w:tr>
      <w:tr w:rsidR="00B52F68" w:rsidTr="00DB3738">
        <w:tc>
          <w:tcPr>
            <w:tcW w:w="1082" w:type="dxa"/>
            <w:shd w:val="clear" w:color="auto" w:fill="auto"/>
          </w:tcPr>
          <w:p w:rsidR="00B52F68" w:rsidRPr="00BA69CE" w:rsidRDefault="00B52F68" w:rsidP="00C80214">
            <w:pPr>
              <w:pStyle w:val="Tabletext9"/>
              <w:keepNext/>
              <w:jc w:val="center"/>
            </w:pPr>
            <w:r w:rsidRPr="00BA69CE">
              <w:t>8657</w:t>
            </w:r>
          </w:p>
        </w:tc>
        <w:tc>
          <w:tcPr>
            <w:tcW w:w="2405" w:type="dxa"/>
            <w:shd w:val="clear" w:color="auto" w:fill="auto"/>
          </w:tcPr>
          <w:p w:rsidR="00B52F68" w:rsidRPr="00BA69CE" w:rsidRDefault="00B52F68" w:rsidP="00C80214">
            <w:pPr>
              <w:pStyle w:val="Tabletext9"/>
              <w:keepNext/>
              <w:jc w:val="left"/>
            </w:pPr>
            <w:r w:rsidRPr="00BA69CE">
              <w:t>Latitude difference file</w:t>
            </w:r>
          </w:p>
        </w:tc>
        <w:tc>
          <w:tcPr>
            <w:tcW w:w="6493" w:type="dxa"/>
            <w:shd w:val="clear" w:color="auto" w:fill="auto"/>
          </w:tcPr>
          <w:p w:rsidR="00B52F68" w:rsidRPr="00BA69CE" w:rsidRDefault="00B52F68" w:rsidP="00C80214">
            <w:pPr>
              <w:pStyle w:val="Tabletext9"/>
              <w:keepNext/>
              <w:jc w:val="left"/>
            </w:pPr>
            <w:r w:rsidRPr="00BA69CE">
              <w:t>name of the [path and] file containing latitude differences</w:t>
            </w:r>
          </w:p>
        </w:tc>
      </w:tr>
      <w:tr w:rsidR="00B52F68" w:rsidTr="00DB3738">
        <w:tc>
          <w:tcPr>
            <w:tcW w:w="1082" w:type="dxa"/>
            <w:shd w:val="clear" w:color="auto" w:fill="auto"/>
          </w:tcPr>
          <w:p w:rsidR="00B52F68" w:rsidRPr="00BA69CE" w:rsidRDefault="00B52F68" w:rsidP="00C80214">
            <w:pPr>
              <w:pStyle w:val="Tabletext9"/>
              <w:keepNext/>
              <w:jc w:val="center"/>
            </w:pPr>
            <w:r w:rsidRPr="00BA69CE">
              <w:t>8658</w:t>
            </w:r>
          </w:p>
        </w:tc>
        <w:tc>
          <w:tcPr>
            <w:tcW w:w="2405" w:type="dxa"/>
            <w:shd w:val="clear" w:color="auto" w:fill="auto"/>
          </w:tcPr>
          <w:p w:rsidR="00B52F68" w:rsidRPr="00BA69CE" w:rsidRDefault="00B52F68" w:rsidP="00C80214">
            <w:pPr>
              <w:pStyle w:val="Tabletext9"/>
              <w:keepNext/>
              <w:jc w:val="left"/>
            </w:pPr>
            <w:r w:rsidRPr="00BA69CE">
              <w:t>Longitude difference file</w:t>
            </w:r>
          </w:p>
        </w:tc>
        <w:tc>
          <w:tcPr>
            <w:tcW w:w="6493" w:type="dxa"/>
            <w:shd w:val="clear" w:color="auto" w:fill="auto"/>
          </w:tcPr>
          <w:p w:rsidR="00B52F68" w:rsidRPr="00BA69CE" w:rsidRDefault="00B52F68" w:rsidP="00C80214">
            <w:pPr>
              <w:pStyle w:val="Tabletext9"/>
              <w:keepNext/>
              <w:jc w:val="left"/>
            </w:pPr>
            <w:r w:rsidRPr="00BA69CE">
              <w:t>name of the [path and] file containing longitude differences</w:t>
            </w:r>
          </w:p>
        </w:tc>
      </w:tr>
      <w:tr w:rsidR="00B52F68" w:rsidTr="00DB3738">
        <w:tc>
          <w:tcPr>
            <w:tcW w:w="1082" w:type="dxa"/>
            <w:shd w:val="clear" w:color="auto" w:fill="auto"/>
          </w:tcPr>
          <w:p w:rsidR="00B52F68" w:rsidRPr="00C02B5C" w:rsidRDefault="00B52F68" w:rsidP="00C80214">
            <w:pPr>
              <w:pStyle w:val="Tabletext9"/>
              <w:keepNext/>
              <w:jc w:val="center"/>
            </w:pPr>
            <w:r w:rsidRPr="00C02B5C">
              <w:t>8667</w:t>
            </w:r>
          </w:p>
        </w:tc>
        <w:tc>
          <w:tcPr>
            <w:tcW w:w="2405" w:type="dxa"/>
            <w:shd w:val="clear" w:color="auto" w:fill="auto"/>
          </w:tcPr>
          <w:p w:rsidR="00B52F68" w:rsidRPr="00C02B5C" w:rsidRDefault="00B52F68" w:rsidP="00C80214">
            <w:pPr>
              <w:pStyle w:val="Tabletext9"/>
              <w:keepNext/>
              <w:jc w:val="left"/>
            </w:pPr>
            <w:r w:rsidRPr="00C02B5C">
              <w:t>Ordinate 3 of evaluation point</w:t>
            </w:r>
          </w:p>
        </w:tc>
        <w:tc>
          <w:tcPr>
            <w:tcW w:w="6493" w:type="dxa"/>
            <w:shd w:val="clear" w:color="auto" w:fill="auto"/>
          </w:tcPr>
          <w:p w:rsidR="00B52F68" w:rsidRDefault="00B52F68" w:rsidP="00C80214">
            <w:pPr>
              <w:pStyle w:val="Tabletext9"/>
              <w:keepNext/>
              <w:jc w:val="left"/>
            </w:pPr>
            <w:r w:rsidRPr="00C02B5C">
              <w:t>value of the third ordinate of the evaluation point</w:t>
            </w:r>
          </w:p>
        </w:tc>
      </w:tr>
    </w:tbl>
    <w:p w:rsidR="00B52F68" w:rsidRDefault="00B52F68" w:rsidP="002927A3"/>
    <w:p w:rsidR="00307543" w:rsidRDefault="00B52F68" w:rsidP="00B52F68">
      <w:pPr>
        <w:pStyle w:val="zzBiblio"/>
      </w:pPr>
      <w:r>
        <w:lastRenderedPageBreak/>
        <w:t>Bibliography</w:t>
      </w:r>
    </w:p>
    <w:p w:rsidR="00FE5576" w:rsidRDefault="00FE5576" w:rsidP="0094369A">
      <w:pPr>
        <w:pStyle w:val="bibliography"/>
      </w:pPr>
      <w:r>
        <w:t xml:space="preserve">ISO 19125-1:2004, </w:t>
      </w:r>
      <w:r w:rsidRPr="0094369A">
        <w:rPr>
          <w:i/>
        </w:rPr>
        <w:t>Geographic information — Simple feature access — Part 1: Common architecture</w:t>
      </w:r>
      <w:r>
        <w:t xml:space="preserve"> </w:t>
      </w:r>
    </w:p>
    <w:p w:rsidR="00FE5576" w:rsidRDefault="00FE5576" w:rsidP="0094369A">
      <w:pPr>
        <w:pStyle w:val="bibliography"/>
      </w:pPr>
      <w:r>
        <w:t xml:space="preserve">OGC OpenGIS Project Document 99-036, </w:t>
      </w:r>
      <w:r w:rsidRPr="0094369A">
        <w:rPr>
          <w:i/>
        </w:rPr>
        <w:t>OpenGIS Simple Features Specification for SQL, revision 1.1</w:t>
      </w:r>
    </w:p>
    <w:p w:rsidR="00FE5576" w:rsidRDefault="00FE5576" w:rsidP="0094369A">
      <w:pPr>
        <w:pStyle w:val="bibliography"/>
      </w:pPr>
      <w:r>
        <w:t xml:space="preserve">OGC OpenGIS Project Document 06-103r4, </w:t>
      </w:r>
      <w:r w:rsidRPr="0094369A">
        <w:rPr>
          <w:i/>
        </w:rPr>
        <w:t>Simple feature access — Part 1: Common architecture</w:t>
      </w:r>
    </w:p>
    <w:p w:rsidR="00FE5576" w:rsidRDefault="00FE5576" w:rsidP="0094369A">
      <w:pPr>
        <w:pStyle w:val="bibliography"/>
      </w:pPr>
      <w:r>
        <w:t xml:space="preserve">OGC OpenGIS Project Document 01-009, </w:t>
      </w:r>
      <w:r w:rsidRPr="0094369A">
        <w:rPr>
          <w:i/>
        </w:rPr>
        <w:t>Implementation Specification: Coordinate Transformation Services, revision 1.00</w:t>
      </w:r>
    </w:p>
    <w:p w:rsidR="00FE5576" w:rsidRPr="00CC5009" w:rsidRDefault="00FE5576" w:rsidP="0094369A">
      <w:pPr>
        <w:pStyle w:val="bibliography"/>
        <w:rPr>
          <w:lang w:val="fr-FR"/>
        </w:rPr>
      </w:pPr>
      <w:r w:rsidRPr="00FE5576">
        <w:rPr>
          <w:lang w:val="fr-FR"/>
        </w:rPr>
        <w:t xml:space="preserve">OGC Project Document 09-083r3, </w:t>
      </w:r>
      <w:r w:rsidRPr="0094369A">
        <w:rPr>
          <w:i/>
          <w:lang w:val="fr-FR"/>
        </w:rPr>
        <w:t>GeoAPI 3.0 Implementation Standard</w:t>
      </w:r>
    </w:p>
    <w:p w:rsidR="00CC5009" w:rsidRPr="0090540B" w:rsidRDefault="00CC5009" w:rsidP="0094369A">
      <w:pPr>
        <w:pStyle w:val="bibliography"/>
        <w:rPr>
          <w:lang w:val="fr-FR"/>
        </w:rPr>
      </w:pPr>
      <w:r w:rsidRPr="00B8204F">
        <w:rPr>
          <w:rFonts w:ascii="Cambria" w:eastAsia="Arial Unicode MS" w:hAnsi="Cambria"/>
          <w:sz w:val="22"/>
          <w:szCs w:val="22"/>
        </w:rPr>
        <w:t xml:space="preserve">ISO/IEC/IEEE 9945:2009, </w:t>
      </w:r>
      <w:r w:rsidRPr="00B8204F">
        <w:rPr>
          <w:rFonts w:ascii="Cambria" w:eastAsia="Arial Unicode MS" w:hAnsi="Cambria"/>
          <w:i/>
          <w:sz w:val="22"/>
          <w:szCs w:val="22"/>
        </w:rPr>
        <w:t xml:space="preserve">Information technology — </w:t>
      </w:r>
      <w:r w:rsidRPr="00B8204F">
        <w:rPr>
          <w:rFonts w:ascii="Cambria" w:hAnsi="Cambria"/>
          <w:i/>
          <w:sz w:val="22"/>
        </w:rPr>
        <w:t>Portable Operating System Interface (POSIX®) Base Specifications</w:t>
      </w:r>
      <w:r>
        <w:rPr>
          <w:rFonts w:ascii="Cambria" w:hAnsi="Cambria"/>
          <w:i/>
          <w:sz w:val="22"/>
        </w:rPr>
        <w:t xml:space="preserve">, Issue 7. </w:t>
      </w:r>
      <w:r w:rsidRPr="00802ECB">
        <w:rPr>
          <w:rFonts w:ascii="Cambria" w:hAnsi="Cambria"/>
          <w:sz w:val="22"/>
        </w:rPr>
        <w:t>The POSIX formula is in 4.16</w:t>
      </w:r>
      <w:r>
        <w:rPr>
          <w:rFonts w:ascii="Cambria" w:hAnsi="Cambria"/>
          <w:sz w:val="22"/>
        </w:rPr>
        <w:t>, Seconds Since the Epoch</w:t>
      </w:r>
    </w:p>
    <w:p w:rsidR="0090540B" w:rsidRPr="00FE5576" w:rsidRDefault="0090540B" w:rsidP="0094369A">
      <w:pPr>
        <w:pStyle w:val="bibliography"/>
        <w:rPr>
          <w:lang w:val="fr-FR"/>
        </w:rPr>
      </w:pPr>
      <w:r>
        <w:t>http://pubs.opengroup.org/onlinepubs/9699919799/xrat/V4_xbd_chap04.html#tag_21_04_16</w:t>
      </w:r>
    </w:p>
    <w:p w:rsidR="00FE5576" w:rsidRPr="00FE5576" w:rsidRDefault="00FE5576" w:rsidP="00FE5576">
      <w:pPr>
        <w:pStyle w:val="bibliography"/>
        <w:numPr>
          <w:ilvl w:val="0"/>
          <w:numId w:val="0"/>
        </w:numPr>
        <w:ind w:left="360" w:hanging="360"/>
        <w:rPr>
          <w:lang w:val="fr-FR"/>
        </w:rPr>
      </w:pPr>
    </w:p>
    <w:sectPr w:rsidR="00FE5576" w:rsidRPr="00FE5576" w:rsidSect="007B337A">
      <w:footerReference w:type="even" r:id="rId26"/>
      <w:footerReference w:type="default" r:id="rId27"/>
      <w:headerReference w:type="first" r:id="rId28"/>
      <w:footerReference w:type="first" r:id="rId29"/>
      <w:type w:val="oddPage"/>
      <w:pgSz w:w="11906" w:h="16838"/>
      <w:pgMar w:top="794" w:right="1274" w:bottom="567" w:left="850" w:header="709" w:footer="283" w:gutter="567"/>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52" w:rsidRDefault="00E25852" w:rsidP="005F58A7">
      <w:pPr>
        <w:spacing w:after="0" w:line="240" w:lineRule="auto"/>
      </w:pPr>
      <w:r>
        <w:separator/>
      </w:r>
    </w:p>
  </w:endnote>
  <w:endnote w:type="continuationSeparator" w:id="0">
    <w:p w:rsidR="00E25852" w:rsidRDefault="00E25852" w:rsidP="005F58A7">
      <w:pPr>
        <w:spacing w:after="0" w:line="240" w:lineRule="auto"/>
      </w:pPr>
      <w:r>
        <w:continuationSeparator/>
      </w:r>
    </w:p>
  </w:endnote>
  <w:endnote w:type="continuationNotice" w:id="1">
    <w:p w:rsidR="00E25852" w:rsidRDefault="00E2585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ymbol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23D86">
      <w:trPr>
        <w:cantSplit/>
        <w:jc w:val="center"/>
      </w:trPr>
      <w:tc>
        <w:tcPr>
          <w:tcW w:w="4876" w:type="dxa"/>
        </w:tcPr>
        <w:p w:rsidR="00E23D86" w:rsidRDefault="005E102E">
          <w:pPr>
            <w:pStyle w:val="Footer"/>
            <w:spacing w:before="540"/>
            <w:rPr>
              <w:lang w:val="fr-FR"/>
            </w:rPr>
          </w:pPr>
          <w:r>
            <w:fldChar w:fldCharType="begin"/>
          </w:r>
          <w:r w:rsidR="00E23D86">
            <w:rPr>
              <w:lang w:val="fr-FR"/>
            </w:rPr>
            <w:instrText xml:space="preserve">\PAGE \* ROMAN \* LOWER \* CHARFORMAT </w:instrText>
          </w:r>
          <w:r>
            <w:fldChar w:fldCharType="separate"/>
          </w:r>
          <w:r w:rsidR="006E31BF">
            <w:rPr>
              <w:noProof/>
              <w:lang w:val="fr-FR"/>
            </w:rPr>
            <w:t>xii</w:t>
          </w:r>
          <w:r>
            <w:fldChar w:fldCharType="end"/>
          </w:r>
        </w:p>
      </w:tc>
      <w:tc>
        <w:tcPr>
          <w:tcW w:w="4876" w:type="dxa"/>
        </w:tcPr>
        <w:p w:rsidR="00E23D86" w:rsidRDefault="005E102E">
          <w:pPr>
            <w:pStyle w:val="Footer"/>
            <w:spacing w:before="540"/>
            <w:jc w:val="right"/>
            <w:rPr>
              <w:sz w:val="16"/>
            </w:rPr>
          </w:pPr>
          <w:r w:rsidRPr="005E102E">
            <w:rPr>
              <w:sz w:val="16"/>
            </w:rPr>
            <w:fldChar w:fldCharType="begin"/>
          </w:r>
          <w:r w:rsidR="00E23D86">
            <w:rPr>
              <w:sz w:val="16"/>
            </w:rPr>
            <w:instrText xml:space="preserve"> REF DDOrganization \* CHARFORMAT   </w:instrText>
          </w:r>
          <w:r w:rsidRPr="005E102E">
            <w:rPr>
              <w:sz w:val="16"/>
            </w:rPr>
            <w:fldChar w:fldCharType="separate"/>
          </w:r>
          <w:r w:rsidR="00E23D86" w:rsidRPr="00B84FC9">
            <w:rPr>
              <w:sz w:val="16"/>
            </w:rPr>
            <w:t>© ISO 2015 – All rights reserved</w:t>
          </w:r>
          <w:r>
            <w:fldChar w:fldCharType="end"/>
          </w:r>
        </w:p>
      </w:tc>
    </w:tr>
  </w:tbl>
  <w:p w:rsidR="00E23D86" w:rsidRPr="005F58A7" w:rsidRDefault="00E23D86" w:rsidP="005F58A7">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23D86">
      <w:trPr>
        <w:cantSplit/>
        <w:jc w:val="center"/>
      </w:trPr>
      <w:tc>
        <w:tcPr>
          <w:tcW w:w="4876" w:type="dxa"/>
        </w:tcPr>
        <w:p w:rsidR="00E23D86" w:rsidRDefault="005E102E">
          <w:pPr>
            <w:pStyle w:val="Footer"/>
            <w:spacing w:before="540"/>
            <w:rPr>
              <w:b/>
              <w:sz w:val="16"/>
            </w:rPr>
          </w:pPr>
          <w:r w:rsidRPr="005E102E">
            <w:rPr>
              <w:sz w:val="16"/>
            </w:rPr>
            <w:fldChar w:fldCharType="begin"/>
          </w:r>
          <w:r w:rsidR="00E23D86">
            <w:rPr>
              <w:sz w:val="16"/>
            </w:rPr>
            <w:instrText xml:space="preserve"> REF DDOrganization \* CHARFORMAT   </w:instrText>
          </w:r>
          <w:r w:rsidRPr="005E102E">
            <w:rPr>
              <w:sz w:val="16"/>
            </w:rPr>
            <w:fldChar w:fldCharType="separate"/>
          </w:r>
          <w:r w:rsidR="00E23D86" w:rsidRPr="00B84FC9">
            <w:rPr>
              <w:sz w:val="16"/>
            </w:rPr>
            <w:t>© ISO 2015 – All rights reserved</w:t>
          </w:r>
          <w:r>
            <w:fldChar w:fldCharType="end"/>
          </w:r>
        </w:p>
      </w:tc>
      <w:tc>
        <w:tcPr>
          <w:tcW w:w="4876" w:type="dxa"/>
        </w:tcPr>
        <w:p w:rsidR="00E23D86" w:rsidRDefault="005E102E">
          <w:pPr>
            <w:pStyle w:val="Footer"/>
            <w:spacing w:before="540"/>
            <w:jc w:val="right"/>
          </w:pPr>
          <w:fldSimple w:instr="\PAGE \* ROMAN \* LOWER \* CHARFORMAT ">
            <w:r w:rsidR="006E31BF">
              <w:rPr>
                <w:noProof/>
              </w:rPr>
              <w:t>xi</w:t>
            </w:r>
          </w:fldSimple>
        </w:p>
      </w:tc>
    </w:tr>
  </w:tbl>
  <w:p w:rsidR="00E23D86" w:rsidRPr="005F58A7" w:rsidRDefault="00E23D86" w:rsidP="005F58A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23D86">
      <w:trPr>
        <w:cantSplit/>
        <w:jc w:val="center"/>
      </w:trPr>
      <w:tc>
        <w:tcPr>
          <w:tcW w:w="4876" w:type="dxa"/>
        </w:tcPr>
        <w:p w:rsidR="00E23D86" w:rsidRDefault="005E102E">
          <w:pPr>
            <w:pStyle w:val="Footer"/>
            <w:spacing w:before="540"/>
            <w:rPr>
              <w:lang w:val="fr-FR"/>
            </w:rPr>
          </w:pPr>
          <w:r>
            <w:fldChar w:fldCharType="begin"/>
          </w:r>
          <w:r w:rsidR="00E23D86">
            <w:rPr>
              <w:lang w:val="fr-FR"/>
            </w:rPr>
            <w:instrText xml:space="preserve">\PAGE \* ROMAN \* LOWER \* CHARFORMAT </w:instrText>
          </w:r>
          <w:r>
            <w:fldChar w:fldCharType="separate"/>
          </w:r>
          <w:r w:rsidR="00E23D86">
            <w:rPr>
              <w:noProof/>
              <w:lang w:val="fr-FR"/>
            </w:rPr>
            <w:t>iii</w:t>
          </w:r>
          <w:r>
            <w:fldChar w:fldCharType="end"/>
          </w:r>
        </w:p>
      </w:tc>
      <w:tc>
        <w:tcPr>
          <w:tcW w:w="4876" w:type="dxa"/>
        </w:tcPr>
        <w:p w:rsidR="00E23D86" w:rsidRDefault="005E102E">
          <w:pPr>
            <w:pStyle w:val="Footer"/>
            <w:spacing w:before="540"/>
            <w:jc w:val="right"/>
            <w:rPr>
              <w:sz w:val="16"/>
            </w:rPr>
          </w:pPr>
          <w:r w:rsidRPr="005E102E">
            <w:rPr>
              <w:sz w:val="16"/>
            </w:rPr>
            <w:fldChar w:fldCharType="begin"/>
          </w:r>
          <w:r w:rsidR="00E23D86">
            <w:rPr>
              <w:sz w:val="16"/>
            </w:rPr>
            <w:instrText xml:space="preserve"> REF DDOrganization \* CHARFORMAT   </w:instrText>
          </w:r>
          <w:r w:rsidRPr="005E102E">
            <w:rPr>
              <w:sz w:val="16"/>
            </w:rPr>
            <w:fldChar w:fldCharType="separate"/>
          </w:r>
          <w:r w:rsidR="00E23D86" w:rsidRPr="00082A97">
            <w:rPr>
              <w:sz w:val="16"/>
            </w:rPr>
            <w:t>© ISO 2015 – All rights reserved</w:t>
          </w:r>
          <w:r>
            <w:fldChar w:fldCharType="end"/>
          </w:r>
        </w:p>
      </w:tc>
    </w:tr>
  </w:tbl>
  <w:p w:rsidR="00E23D86" w:rsidRDefault="00E23D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876"/>
      <w:gridCol w:w="4876"/>
    </w:tblGrid>
    <w:tr w:rsidR="00E23D86" w:rsidTr="004A42A1">
      <w:trPr>
        <w:cantSplit/>
      </w:trPr>
      <w:tc>
        <w:tcPr>
          <w:tcW w:w="4876" w:type="dxa"/>
        </w:tcPr>
        <w:p w:rsidR="00E23D86" w:rsidRDefault="005E102E">
          <w:pPr>
            <w:pStyle w:val="Footer"/>
            <w:spacing w:before="540"/>
            <w:rPr>
              <w:b/>
              <w:sz w:val="22"/>
              <w:lang w:val="fr-FR"/>
            </w:rPr>
          </w:pPr>
          <w:r>
            <w:rPr>
              <w:b/>
              <w:sz w:val="22"/>
            </w:rPr>
            <w:fldChar w:fldCharType="begin"/>
          </w:r>
          <w:r w:rsidR="00E23D86">
            <w:rPr>
              <w:b/>
              <w:sz w:val="22"/>
              <w:lang w:val="fr-FR"/>
            </w:rPr>
            <w:instrText xml:space="preserve">PAGE \* ARABIC \* CHARFORMAT </w:instrText>
          </w:r>
          <w:r>
            <w:rPr>
              <w:b/>
              <w:sz w:val="22"/>
            </w:rPr>
            <w:fldChar w:fldCharType="separate"/>
          </w:r>
          <w:r w:rsidR="006E31BF">
            <w:rPr>
              <w:b/>
              <w:noProof/>
              <w:sz w:val="22"/>
              <w:lang w:val="fr-FR"/>
            </w:rPr>
            <w:t>18</w:t>
          </w:r>
          <w:r>
            <w:rPr>
              <w:b/>
              <w:sz w:val="22"/>
            </w:rPr>
            <w:fldChar w:fldCharType="end"/>
          </w:r>
        </w:p>
      </w:tc>
      <w:tc>
        <w:tcPr>
          <w:tcW w:w="4876" w:type="dxa"/>
        </w:tcPr>
        <w:p w:rsidR="00E23D86" w:rsidRDefault="005E102E" w:rsidP="007423D5">
          <w:pPr>
            <w:pStyle w:val="Footer"/>
            <w:spacing w:before="540"/>
            <w:jc w:val="right"/>
            <w:rPr>
              <w:sz w:val="16"/>
            </w:rPr>
          </w:pPr>
          <w:r w:rsidRPr="005E102E">
            <w:rPr>
              <w:sz w:val="16"/>
            </w:rPr>
            <w:fldChar w:fldCharType="begin"/>
          </w:r>
          <w:r w:rsidR="00E23D86">
            <w:rPr>
              <w:sz w:val="16"/>
            </w:rPr>
            <w:instrText xml:space="preserve"> REF DDOrganization \* CHARFORMAT    \* MERGEFORMAT </w:instrText>
          </w:r>
          <w:r w:rsidRPr="005E102E">
            <w:rPr>
              <w:sz w:val="16"/>
            </w:rPr>
            <w:fldChar w:fldCharType="separate"/>
          </w:r>
          <w:r w:rsidR="00E23D86" w:rsidRPr="006C17E0">
            <w:rPr>
              <w:sz w:val="16"/>
            </w:rPr>
            <w:t>© ISO 2015 – All rights reserved</w:t>
          </w:r>
          <w:r>
            <w:fldChar w:fldCharType="end"/>
          </w:r>
        </w:p>
      </w:tc>
    </w:tr>
  </w:tbl>
  <w:p w:rsidR="00E23D86" w:rsidRPr="005F58A7" w:rsidRDefault="00E23D86" w:rsidP="005F58A7">
    <w:pPr>
      <w:pStyle w:val="Footer"/>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23D86">
      <w:trPr>
        <w:cantSplit/>
        <w:jc w:val="center"/>
      </w:trPr>
      <w:tc>
        <w:tcPr>
          <w:tcW w:w="4876" w:type="dxa"/>
        </w:tcPr>
        <w:p w:rsidR="00E23D86" w:rsidRDefault="005E102E" w:rsidP="007423D5">
          <w:pPr>
            <w:pStyle w:val="Footer"/>
            <w:spacing w:before="540"/>
            <w:rPr>
              <w:b/>
              <w:sz w:val="16"/>
            </w:rPr>
          </w:pPr>
          <w:r w:rsidRPr="005E102E">
            <w:rPr>
              <w:sz w:val="16"/>
            </w:rPr>
            <w:fldChar w:fldCharType="begin"/>
          </w:r>
          <w:r w:rsidR="00E23D86">
            <w:rPr>
              <w:sz w:val="16"/>
            </w:rPr>
            <w:instrText xml:space="preserve"> REF DDOrganization \* CHARFORMAT    \* MERGEFORMAT </w:instrText>
          </w:r>
          <w:r w:rsidRPr="005E102E">
            <w:rPr>
              <w:sz w:val="16"/>
            </w:rPr>
            <w:fldChar w:fldCharType="separate"/>
          </w:r>
          <w:r w:rsidR="00E23D86" w:rsidRPr="000C5817">
            <w:rPr>
              <w:sz w:val="16"/>
            </w:rPr>
            <w:t>© ISO 2015 – All rights reserved</w:t>
          </w:r>
          <w:r>
            <w:fldChar w:fldCharType="end"/>
          </w:r>
        </w:p>
      </w:tc>
      <w:tc>
        <w:tcPr>
          <w:tcW w:w="4876" w:type="dxa"/>
        </w:tcPr>
        <w:p w:rsidR="00E23D86" w:rsidRDefault="005E102E">
          <w:pPr>
            <w:pStyle w:val="Footer"/>
            <w:spacing w:before="540"/>
            <w:jc w:val="right"/>
            <w:rPr>
              <w:b/>
              <w:sz w:val="22"/>
            </w:rPr>
          </w:pPr>
          <w:r>
            <w:rPr>
              <w:b/>
              <w:sz w:val="22"/>
            </w:rPr>
            <w:fldChar w:fldCharType="begin"/>
          </w:r>
          <w:r w:rsidR="00E23D86">
            <w:rPr>
              <w:b/>
              <w:sz w:val="22"/>
            </w:rPr>
            <w:instrText xml:space="preserve">PAGE \* ARABIC \* CHARFORMAT </w:instrText>
          </w:r>
          <w:r>
            <w:rPr>
              <w:b/>
              <w:sz w:val="22"/>
            </w:rPr>
            <w:fldChar w:fldCharType="separate"/>
          </w:r>
          <w:r w:rsidR="006E31BF">
            <w:rPr>
              <w:b/>
              <w:noProof/>
              <w:sz w:val="22"/>
            </w:rPr>
            <w:t>17</w:t>
          </w:r>
          <w:r>
            <w:rPr>
              <w:b/>
              <w:sz w:val="22"/>
            </w:rPr>
            <w:fldChar w:fldCharType="end"/>
          </w:r>
        </w:p>
      </w:tc>
    </w:tr>
  </w:tbl>
  <w:p w:rsidR="00E23D86" w:rsidRPr="005F58A7" w:rsidRDefault="00E23D86" w:rsidP="005F58A7">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E23D86">
      <w:trPr>
        <w:cantSplit/>
        <w:jc w:val="center"/>
      </w:trPr>
      <w:tc>
        <w:tcPr>
          <w:tcW w:w="4876" w:type="dxa"/>
        </w:tcPr>
        <w:p w:rsidR="00E23D86" w:rsidRDefault="005E102E">
          <w:pPr>
            <w:pStyle w:val="Footer"/>
            <w:spacing w:before="540"/>
            <w:rPr>
              <w:b/>
              <w:sz w:val="16"/>
            </w:rPr>
          </w:pPr>
          <w:r w:rsidRPr="005E102E">
            <w:rPr>
              <w:sz w:val="16"/>
            </w:rPr>
            <w:fldChar w:fldCharType="begin"/>
          </w:r>
          <w:r w:rsidR="00E23D86">
            <w:rPr>
              <w:sz w:val="16"/>
            </w:rPr>
            <w:instrText xml:space="preserve"> REF DDOrganization \* CHARFORMAT    \* MERGEFORMAT </w:instrText>
          </w:r>
          <w:r w:rsidRPr="005E102E">
            <w:rPr>
              <w:sz w:val="16"/>
            </w:rPr>
            <w:fldChar w:fldCharType="separate"/>
          </w:r>
          <w:r w:rsidR="00E23D86" w:rsidRPr="000F7F38">
            <w:rPr>
              <w:noProof/>
            </w:rPr>
            <w:t>© ISO 2015 – All rights reserved</w:t>
          </w:r>
          <w:r>
            <w:fldChar w:fldCharType="end"/>
          </w:r>
        </w:p>
      </w:tc>
      <w:tc>
        <w:tcPr>
          <w:tcW w:w="4876" w:type="dxa"/>
        </w:tcPr>
        <w:p w:rsidR="00E23D86" w:rsidRDefault="005E102E">
          <w:pPr>
            <w:pStyle w:val="Footer"/>
            <w:spacing w:before="540"/>
            <w:jc w:val="right"/>
            <w:rPr>
              <w:b/>
              <w:sz w:val="22"/>
            </w:rPr>
          </w:pPr>
          <w:r>
            <w:rPr>
              <w:b/>
              <w:sz w:val="22"/>
            </w:rPr>
            <w:fldChar w:fldCharType="begin"/>
          </w:r>
          <w:r w:rsidR="00E23D86">
            <w:rPr>
              <w:b/>
              <w:sz w:val="22"/>
            </w:rPr>
            <w:instrText xml:space="preserve">PAGE \* ARABIC \* CHARFORMAT </w:instrText>
          </w:r>
          <w:r>
            <w:rPr>
              <w:b/>
              <w:sz w:val="22"/>
            </w:rPr>
            <w:fldChar w:fldCharType="separate"/>
          </w:r>
          <w:r w:rsidR="006E31BF">
            <w:rPr>
              <w:b/>
              <w:noProof/>
              <w:sz w:val="22"/>
            </w:rPr>
            <w:t>1</w:t>
          </w:r>
          <w:r>
            <w:rPr>
              <w:b/>
              <w:sz w:val="22"/>
            </w:rPr>
            <w:fldChar w:fldCharType="end"/>
          </w:r>
        </w:p>
      </w:tc>
    </w:tr>
  </w:tbl>
  <w:p w:rsidR="00E23D86" w:rsidRPr="005F58A7" w:rsidRDefault="00E23D86" w:rsidP="005F58A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52" w:rsidRDefault="00E25852" w:rsidP="005F58A7">
      <w:pPr>
        <w:spacing w:after="0" w:line="240" w:lineRule="auto"/>
      </w:pPr>
      <w:r>
        <w:separator/>
      </w:r>
    </w:p>
  </w:footnote>
  <w:footnote w:type="continuationSeparator" w:id="0">
    <w:p w:rsidR="00E25852" w:rsidRDefault="00E25852" w:rsidP="005F58A7">
      <w:pPr>
        <w:spacing w:after="0" w:line="240" w:lineRule="auto"/>
      </w:pPr>
      <w:r>
        <w:continuationSeparator/>
      </w:r>
    </w:p>
  </w:footnote>
  <w:footnote w:type="continuationNotice" w:id="1">
    <w:p w:rsidR="00E25852" w:rsidRDefault="00E2585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86" w:rsidRPr="005F58A7" w:rsidRDefault="005E102E">
    <w:pPr>
      <w:pStyle w:val="Header"/>
      <w:rPr>
        <w:b w:val="0"/>
        <w:sz w:val="20"/>
      </w:rPr>
    </w:pPr>
    <w:r w:rsidRPr="005F58A7">
      <w:rPr>
        <w:b w:val="0"/>
        <w:sz w:val="20"/>
      </w:rPr>
      <w:fldChar w:fldCharType="begin"/>
    </w:r>
    <w:r w:rsidR="00E23D86" w:rsidRPr="005F58A7">
      <w:rPr>
        <w:b w:val="0"/>
        <w:sz w:val="20"/>
      </w:rPr>
      <w:instrText xml:space="preserve"> REF DDOrganization \* CHARFORMAT </w:instrText>
    </w:r>
    <w:r w:rsidRPr="005F58A7">
      <w:rPr>
        <w:b w:val="0"/>
        <w:sz w:val="20"/>
      </w:rPr>
      <w:fldChar w:fldCharType="separate"/>
    </w:r>
    <w:r w:rsidR="00E23D86">
      <w:rPr>
        <w:b w:val="0"/>
        <w:sz w:val="20"/>
      </w:rPr>
      <w:t xml:space="preserve"> </w:t>
    </w:r>
    <w:r w:rsidRPr="005F58A7">
      <w:rPr>
        <w:b w:val="0"/>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86" w:rsidRDefault="005E102E">
    <w:pPr>
      <w:pStyle w:val="Header"/>
    </w:pPr>
    <w:fldSimple w:instr=" REF LibEnteteISO \* CHARFORMAT ">
      <w:r w:rsidR="00E23D86">
        <w:t>ISO 19162:2018</w:t>
      </w:r>
    </w:fldSimple>
    <w:r w:rsidR="00E23D86">
      <w:t>-09-18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86" w:rsidRDefault="005E102E" w:rsidP="005F58A7">
    <w:pPr>
      <w:pStyle w:val="Header"/>
      <w:jc w:val="right"/>
    </w:pPr>
    <w:fldSimple w:instr=" REF LibEnteteISO \* CHARFORMAT ">
      <w:r w:rsidR="00E23D86">
        <w:t>ISO 19162:2018-09-18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86" w:rsidRPr="005F58A7" w:rsidRDefault="005E102E">
    <w:pPr>
      <w:pStyle w:val="Header"/>
    </w:pPr>
    <w:fldSimple w:instr=" REF LibEnteteISO \* CHARFORMAT ">
      <w:r w:rsidR="00E23D86">
        <w:t>ISO 19162:2015(E)</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387"/>
      <w:gridCol w:w="4366"/>
    </w:tblGrid>
    <w:tr w:rsidR="00E23D86">
      <w:trPr>
        <w:cantSplit/>
      </w:trPr>
      <w:tc>
        <w:tcPr>
          <w:tcW w:w="5387" w:type="dxa"/>
          <w:tcBorders>
            <w:top w:val="single" w:sz="18" w:space="0" w:color="auto"/>
            <w:bottom w:val="single" w:sz="18" w:space="0" w:color="auto"/>
          </w:tcBorders>
          <w:vAlign w:val="center"/>
        </w:tcPr>
        <w:p w:rsidR="00E23D86" w:rsidRDefault="005E102E">
          <w:pPr>
            <w:pStyle w:val="Header"/>
            <w:spacing w:before="120" w:after="120" w:line="230" w:lineRule="exact"/>
            <w:jc w:val="left"/>
          </w:pPr>
          <w:fldSimple w:instr=" REF DDHeadingPage1 \* CHARFORMAT  \* MERGEFORMAT ">
            <w:r w:rsidR="00E23D86">
              <w:t>INTERNATIONAL STANDARD</w:t>
            </w:r>
          </w:fldSimple>
        </w:p>
      </w:tc>
      <w:tc>
        <w:tcPr>
          <w:tcW w:w="4366" w:type="dxa"/>
          <w:tcBorders>
            <w:top w:val="single" w:sz="18" w:space="0" w:color="auto"/>
            <w:bottom w:val="single" w:sz="18" w:space="0" w:color="auto"/>
          </w:tcBorders>
          <w:vAlign w:val="center"/>
        </w:tcPr>
        <w:p w:rsidR="00E23D86" w:rsidRDefault="005E102E" w:rsidP="006E31BF">
          <w:pPr>
            <w:pStyle w:val="Header"/>
            <w:spacing w:before="120" w:after="120" w:line="230" w:lineRule="exact"/>
            <w:jc w:val="right"/>
          </w:pPr>
          <w:fldSimple w:instr=" REF LibEnteteISO \* CHARFORMAT   ">
            <w:r w:rsidR="00E23D86">
              <w:t>ISO 19162:2018-09-</w:t>
            </w:r>
            <w:r w:rsidR="006E31BF">
              <w:t>1</w:t>
            </w:r>
            <w:r w:rsidR="006E31BF">
              <w:t>8</w:t>
            </w:r>
            <w:r w:rsidR="00E23D86">
              <w:t>(E)</w:t>
            </w:r>
          </w:fldSimple>
        </w:p>
      </w:tc>
    </w:tr>
  </w:tbl>
  <w:p w:rsidR="00E23D86" w:rsidRPr="005F58A7" w:rsidRDefault="00E23D86" w:rsidP="005F5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1296487C"/>
    <w:lvl w:ilvl="0">
      <w:start w:val="1"/>
      <w:numFmt w:val="decimal"/>
      <w:lvlText w:val="%1."/>
      <w:lvlJc w:val="left"/>
      <w:pPr>
        <w:tabs>
          <w:tab w:val="num" w:pos="926"/>
        </w:tabs>
        <w:ind w:left="926" w:hanging="360"/>
      </w:pPr>
    </w:lvl>
  </w:abstractNum>
  <w:abstractNum w:abstractNumId="2">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3E246D0"/>
    <w:lvl w:ilvl="0">
      <w:start w:val="1"/>
      <w:numFmt w:val="decimal"/>
      <w:lvlText w:val="%1."/>
      <w:lvlJc w:val="left"/>
      <w:pPr>
        <w:tabs>
          <w:tab w:val="num" w:pos="360"/>
        </w:tabs>
        <w:ind w:left="360" w:hanging="360"/>
      </w:pPr>
    </w:lvl>
  </w:abstractNum>
  <w:abstractNum w:abstractNumId="7">
    <w:nsid w:val="FFFFFF89"/>
    <w:multiLevelType w:val="singleLevel"/>
    <w:tmpl w:val="95E0178C"/>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0"/>
        <w:szCs w:val="20"/>
      </w:rPr>
    </w:lvl>
  </w:abstractNum>
  <w:abstractNum w:abstractNumId="9">
    <w:nsid w:val="00000017"/>
    <w:multiLevelType w:val="multilevel"/>
    <w:tmpl w:val="E3EA0C7C"/>
    <w:name w:val="WW8Num23"/>
    <w:lvl w:ilvl="0">
      <w:start w:val="1"/>
      <w:numFmt w:val="lowerRoman"/>
      <w:lvlText w:val="(%1)"/>
      <w:lvlJc w:val="left"/>
      <w:pPr>
        <w:tabs>
          <w:tab w:val="num" w:pos="0"/>
        </w:tabs>
        <w:ind w:left="400" w:hanging="400"/>
      </w:pPr>
      <w:rPr>
        <w:rFonts w:hint="default"/>
        <w:sz w:val="18"/>
      </w:rPr>
    </w:lvl>
    <w:lvl w:ilvl="1">
      <w:start w:val="1"/>
      <w:numFmt w:val="decimal"/>
      <w:lvlText w:val="%2)"/>
      <w:lvlJc w:val="left"/>
      <w:pPr>
        <w:tabs>
          <w:tab w:val="num" w:pos="0"/>
        </w:tabs>
        <w:ind w:left="800" w:hanging="400"/>
      </w:pPr>
      <w:rPr>
        <w:rFonts w:hint="default"/>
        <w:sz w:val="18"/>
      </w:rPr>
    </w:lvl>
    <w:lvl w:ilvl="2">
      <w:start w:val="1"/>
      <w:numFmt w:val="lowerRoman"/>
      <w:lvlText w:val="%3)"/>
      <w:lvlJc w:val="left"/>
      <w:pPr>
        <w:tabs>
          <w:tab w:val="num" w:pos="0"/>
        </w:tabs>
        <w:ind w:left="1200" w:hanging="400"/>
      </w:pPr>
      <w:rPr>
        <w:rFonts w:hint="default"/>
        <w:sz w:val="18"/>
      </w:rPr>
    </w:lvl>
    <w:lvl w:ilvl="3">
      <w:start w:val="1"/>
      <w:numFmt w:val="upperRoman"/>
      <w:lvlText w:val="%4)"/>
      <w:lvlJc w:val="left"/>
      <w:pPr>
        <w:tabs>
          <w:tab w:val="num" w:pos="0"/>
        </w:tabs>
        <w:ind w:left="1600" w:hanging="400"/>
      </w:pPr>
      <w:rPr>
        <w:rFonts w:hint="default"/>
        <w:sz w:val="18"/>
      </w:rPr>
    </w:lvl>
    <w:lvl w:ilvl="4">
      <w:start w:val="1"/>
      <w:numFmt w:val="none"/>
      <w:suff w:val="nothing"/>
      <w:lvlText w:val=" "/>
      <w:lvlJc w:val="left"/>
      <w:pPr>
        <w:tabs>
          <w:tab w:val="num" w:pos="0"/>
        </w:tabs>
        <w:ind w:left="0" w:firstLine="0"/>
      </w:pPr>
      <w:rPr>
        <w:rFonts w:hint="default"/>
        <w:sz w:val="18"/>
      </w:rPr>
    </w:lvl>
    <w:lvl w:ilvl="5">
      <w:start w:val="1"/>
      <w:numFmt w:val="none"/>
      <w:suff w:val="nothing"/>
      <w:lvlText w:val=" "/>
      <w:lvlJc w:val="left"/>
      <w:pPr>
        <w:tabs>
          <w:tab w:val="num" w:pos="0"/>
        </w:tabs>
        <w:ind w:left="0" w:firstLine="0"/>
      </w:pPr>
      <w:rPr>
        <w:rFonts w:hint="default"/>
        <w:sz w:val="18"/>
      </w:rPr>
    </w:lvl>
    <w:lvl w:ilvl="6">
      <w:start w:val="1"/>
      <w:numFmt w:val="lowerRoman"/>
      <w:lvlText w:val="(%7)"/>
      <w:lvlJc w:val="left"/>
      <w:pPr>
        <w:tabs>
          <w:tab w:val="num" w:pos="0"/>
        </w:tabs>
        <w:ind w:left="4320" w:firstLine="0"/>
      </w:pPr>
      <w:rPr>
        <w:rFonts w:hint="default"/>
        <w:sz w:val="18"/>
      </w:rPr>
    </w:lvl>
    <w:lvl w:ilvl="7">
      <w:start w:val="1"/>
      <w:numFmt w:val="lowerLetter"/>
      <w:lvlText w:val="(%8)"/>
      <w:lvlJc w:val="left"/>
      <w:pPr>
        <w:tabs>
          <w:tab w:val="num" w:pos="0"/>
        </w:tabs>
        <w:ind w:left="5040" w:firstLine="0"/>
      </w:pPr>
      <w:rPr>
        <w:rFonts w:hint="default"/>
        <w:sz w:val="18"/>
      </w:rPr>
    </w:lvl>
    <w:lvl w:ilvl="8">
      <w:start w:val="1"/>
      <w:numFmt w:val="lowerRoman"/>
      <w:lvlText w:val="(%9)"/>
      <w:lvlJc w:val="left"/>
      <w:pPr>
        <w:tabs>
          <w:tab w:val="num" w:pos="0"/>
        </w:tabs>
        <w:ind w:left="5760" w:firstLine="0"/>
      </w:pPr>
      <w:rPr>
        <w:rFonts w:hint="default"/>
        <w:sz w:val="18"/>
      </w:rPr>
    </w:lvl>
  </w:abstractNum>
  <w:abstractNum w:abstractNumId="10">
    <w:nsid w:val="0000001A"/>
    <w:multiLevelType w:val="multilevel"/>
    <w:tmpl w:val="49F0CF30"/>
    <w:name w:val="WW8Num26"/>
    <w:lvl w:ilvl="0">
      <w:start w:val="1"/>
      <w:numFmt w:val="lowerRoman"/>
      <w:lvlText w:val="(%1)"/>
      <w:lvlJc w:val="left"/>
      <w:pPr>
        <w:tabs>
          <w:tab w:val="num" w:pos="0"/>
        </w:tabs>
        <w:ind w:left="400" w:hanging="400"/>
      </w:pPr>
      <w:rPr>
        <w:rFonts w:hint="default"/>
        <w:color w:val="000000"/>
        <w:szCs w:val="22"/>
      </w:rPr>
    </w:lvl>
    <w:lvl w:ilvl="1">
      <w:start w:val="1"/>
      <w:numFmt w:val="decimal"/>
      <w:lvlText w:val="%2)"/>
      <w:lvlJc w:val="left"/>
      <w:pPr>
        <w:tabs>
          <w:tab w:val="num" w:pos="0"/>
        </w:tabs>
        <w:ind w:left="800" w:hanging="400"/>
      </w:pPr>
      <w:rPr>
        <w:rFonts w:hint="default"/>
        <w:color w:val="000000"/>
        <w:szCs w:val="22"/>
      </w:rPr>
    </w:lvl>
    <w:lvl w:ilvl="2">
      <w:start w:val="1"/>
      <w:numFmt w:val="lowerRoman"/>
      <w:lvlText w:val="%3)"/>
      <w:lvlJc w:val="left"/>
      <w:pPr>
        <w:tabs>
          <w:tab w:val="num" w:pos="0"/>
        </w:tabs>
        <w:ind w:left="1200" w:hanging="400"/>
      </w:pPr>
      <w:rPr>
        <w:rFonts w:hint="default"/>
        <w:color w:val="000000"/>
        <w:szCs w:val="22"/>
      </w:rPr>
    </w:lvl>
    <w:lvl w:ilvl="3">
      <w:start w:val="1"/>
      <w:numFmt w:val="upperRoman"/>
      <w:lvlText w:val="%4)"/>
      <w:lvlJc w:val="left"/>
      <w:pPr>
        <w:tabs>
          <w:tab w:val="num" w:pos="0"/>
        </w:tabs>
        <w:ind w:left="1600" w:hanging="400"/>
      </w:pPr>
      <w:rPr>
        <w:rFonts w:hint="default"/>
        <w:color w:val="000000"/>
        <w:szCs w:val="22"/>
      </w:rPr>
    </w:lvl>
    <w:lvl w:ilvl="4">
      <w:start w:val="1"/>
      <w:numFmt w:val="none"/>
      <w:suff w:val="nothing"/>
      <w:lvlText w:val=" "/>
      <w:lvlJc w:val="left"/>
      <w:pPr>
        <w:tabs>
          <w:tab w:val="num" w:pos="0"/>
        </w:tabs>
        <w:ind w:left="0" w:firstLine="0"/>
      </w:pPr>
      <w:rPr>
        <w:rFonts w:hint="default"/>
        <w:color w:val="000000"/>
        <w:szCs w:val="22"/>
      </w:rPr>
    </w:lvl>
    <w:lvl w:ilvl="5">
      <w:start w:val="1"/>
      <w:numFmt w:val="none"/>
      <w:suff w:val="nothing"/>
      <w:lvlText w:val=" "/>
      <w:lvlJc w:val="left"/>
      <w:pPr>
        <w:tabs>
          <w:tab w:val="num" w:pos="0"/>
        </w:tabs>
        <w:ind w:left="0" w:firstLine="0"/>
      </w:pPr>
      <w:rPr>
        <w:rFonts w:hint="default"/>
        <w:color w:val="000000"/>
        <w:szCs w:val="22"/>
      </w:rPr>
    </w:lvl>
    <w:lvl w:ilvl="6">
      <w:start w:val="1"/>
      <w:numFmt w:val="lowerRoman"/>
      <w:lvlText w:val="(%7)"/>
      <w:lvlJc w:val="left"/>
      <w:pPr>
        <w:tabs>
          <w:tab w:val="num" w:pos="0"/>
        </w:tabs>
        <w:ind w:left="4320" w:firstLine="0"/>
      </w:pPr>
      <w:rPr>
        <w:rFonts w:hint="default"/>
        <w:color w:val="000000"/>
        <w:szCs w:val="22"/>
      </w:rPr>
    </w:lvl>
    <w:lvl w:ilvl="7">
      <w:start w:val="1"/>
      <w:numFmt w:val="lowerLetter"/>
      <w:lvlText w:val="(%8)"/>
      <w:lvlJc w:val="left"/>
      <w:pPr>
        <w:tabs>
          <w:tab w:val="num" w:pos="0"/>
        </w:tabs>
        <w:ind w:left="5040" w:firstLine="0"/>
      </w:pPr>
      <w:rPr>
        <w:rFonts w:hint="default"/>
        <w:color w:val="000000"/>
        <w:szCs w:val="22"/>
      </w:rPr>
    </w:lvl>
    <w:lvl w:ilvl="8">
      <w:start w:val="1"/>
      <w:numFmt w:val="lowerRoman"/>
      <w:lvlText w:val="(%9)"/>
      <w:lvlJc w:val="left"/>
      <w:pPr>
        <w:tabs>
          <w:tab w:val="num" w:pos="0"/>
        </w:tabs>
        <w:ind w:left="5760" w:firstLine="0"/>
      </w:pPr>
      <w:rPr>
        <w:rFonts w:hint="default"/>
        <w:color w:val="000000"/>
        <w:szCs w:val="22"/>
      </w:rPr>
    </w:lvl>
  </w:abstractNum>
  <w:abstractNum w:abstractNumId="1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2">
    <w:nsid w:val="05F252BD"/>
    <w:multiLevelType w:val="singleLevel"/>
    <w:tmpl w:val="074C56F8"/>
    <w:lvl w:ilvl="0">
      <w:start w:val="1"/>
      <w:numFmt w:val="decimal"/>
      <w:pStyle w:val="bibliography"/>
      <w:lvlText w:val="[%1]"/>
      <w:lvlJc w:val="left"/>
      <w:pPr>
        <w:tabs>
          <w:tab w:val="num" w:pos="360"/>
        </w:tabs>
        <w:ind w:left="360" w:hanging="360"/>
      </w:pPr>
    </w:lvl>
  </w:abstractNum>
  <w:abstractNum w:abstractNumId="13">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1E1B3367"/>
    <w:multiLevelType w:val="hybridMultilevel"/>
    <w:tmpl w:val="5B6A49DE"/>
    <w:name w:val="WW8Num2622"/>
    <w:lvl w:ilvl="0" w:tplc="55E23C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71402"/>
    <w:multiLevelType w:val="hybridMultilevel"/>
    <w:tmpl w:val="702EF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A73755"/>
    <w:multiLevelType w:val="hybridMultilevel"/>
    <w:tmpl w:val="E4E8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863AB"/>
    <w:multiLevelType w:val="hybridMultilevel"/>
    <w:tmpl w:val="AD88C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C7EB8"/>
    <w:multiLevelType w:val="multilevel"/>
    <w:tmpl w:val="CAFA61A8"/>
    <w:lvl w:ilvl="0">
      <w:start w:val="1"/>
      <w:numFmt w:val="decimal"/>
      <w:pStyle w:val="Heading1"/>
      <w:lvlText w:val="%1"/>
      <w:lvlJc w:val="left"/>
      <w:pPr>
        <w:tabs>
          <w:tab w:val="num" w:pos="4827"/>
        </w:tabs>
        <w:ind w:left="4827"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9">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40B13EA"/>
    <w:multiLevelType w:val="multilevel"/>
    <w:tmpl w:val="8B968C8E"/>
    <w:name w:val="WW8Num262"/>
    <w:lvl w:ilvl="0">
      <w:start w:val="1"/>
      <w:numFmt w:val="lowerRoman"/>
      <w:lvlText w:val="(%1)"/>
      <w:lvlJc w:val="left"/>
      <w:pPr>
        <w:tabs>
          <w:tab w:val="num" w:pos="0"/>
        </w:tabs>
        <w:ind w:left="400" w:hanging="400"/>
      </w:pPr>
      <w:rPr>
        <w:rFonts w:hint="default"/>
        <w:color w:val="000000"/>
        <w:szCs w:val="22"/>
      </w:rPr>
    </w:lvl>
    <w:lvl w:ilvl="1">
      <w:start w:val="1"/>
      <w:numFmt w:val="decimal"/>
      <w:lvlText w:val="%2)"/>
      <w:lvlJc w:val="left"/>
      <w:pPr>
        <w:tabs>
          <w:tab w:val="num" w:pos="0"/>
        </w:tabs>
        <w:ind w:left="800" w:hanging="400"/>
      </w:pPr>
      <w:rPr>
        <w:rFonts w:hint="default"/>
        <w:color w:val="000000"/>
        <w:szCs w:val="22"/>
      </w:rPr>
    </w:lvl>
    <w:lvl w:ilvl="2">
      <w:start w:val="1"/>
      <w:numFmt w:val="lowerRoman"/>
      <w:lvlText w:val="%3)"/>
      <w:lvlJc w:val="left"/>
      <w:pPr>
        <w:tabs>
          <w:tab w:val="num" w:pos="0"/>
        </w:tabs>
        <w:ind w:left="1200" w:hanging="400"/>
      </w:pPr>
      <w:rPr>
        <w:rFonts w:hint="default"/>
        <w:color w:val="000000"/>
        <w:szCs w:val="22"/>
      </w:rPr>
    </w:lvl>
    <w:lvl w:ilvl="3">
      <w:start w:val="1"/>
      <w:numFmt w:val="upperRoman"/>
      <w:lvlText w:val="%4)"/>
      <w:lvlJc w:val="left"/>
      <w:pPr>
        <w:tabs>
          <w:tab w:val="num" w:pos="0"/>
        </w:tabs>
        <w:ind w:left="1600" w:hanging="400"/>
      </w:pPr>
      <w:rPr>
        <w:rFonts w:hint="default"/>
        <w:color w:val="000000"/>
        <w:szCs w:val="22"/>
      </w:rPr>
    </w:lvl>
    <w:lvl w:ilvl="4">
      <w:start w:val="1"/>
      <w:numFmt w:val="none"/>
      <w:suff w:val="nothing"/>
      <w:lvlText w:val=" "/>
      <w:lvlJc w:val="left"/>
      <w:pPr>
        <w:ind w:left="0" w:firstLine="0"/>
      </w:pPr>
      <w:rPr>
        <w:rFonts w:hint="default"/>
        <w:color w:val="000000"/>
        <w:szCs w:val="22"/>
      </w:rPr>
    </w:lvl>
    <w:lvl w:ilvl="5">
      <w:start w:val="1"/>
      <w:numFmt w:val="none"/>
      <w:suff w:val="nothing"/>
      <w:lvlText w:val=" "/>
      <w:lvlJc w:val="left"/>
      <w:pPr>
        <w:ind w:left="0" w:firstLine="0"/>
      </w:pPr>
      <w:rPr>
        <w:rFonts w:hint="default"/>
        <w:color w:val="000000"/>
        <w:szCs w:val="22"/>
      </w:rPr>
    </w:lvl>
    <w:lvl w:ilvl="6">
      <w:start w:val="1"/>
      <w:numFmt w:val="lowerRoman"/>
      <w:lvlText w:val="(%7)"/>
      <w:lvlJc w:val="left"/>
      <w:pPr>
        <w:tabs>
          <w:tab w:val="num" w:pos="0"/>
        </w:tabs>
        <w:ind w:left="4320" w:firstLine="0"/>
      </w:pPr>
      <w:rPr>
        <w:rFonts w:hint="default"/>
        <w:color w:val="000000"/>
        <w:szCs w:val="22"/>
      </w:rPr>
    </w:lvl>
    <w:lvl w:ilvl="7">
      <w:start w:val="1"/>
      <w:numFmt w:val="lowerLetter"/>
      <w:lvlText w:val="(%8)"/>
      <w:lvlJc w:val="left"/>
      <w:pPr>
        <w:tabs>
          <w:tab w:val="num" w:pos="0"/>
        </w:tabs>
        <w:ind w:left="5040" w:firstLine="0"/>
      </w:pPr>
      <w:rPr>
        <w:rFonts w:hint="default"/>
        <w:color w:val="000000"/>
        <w:szCs w:val="22"/>
      </w:rPr>
    </w:lvl>
    <w:lvl w:ilvl="8">
      <w:start w:val="1"/>
      <w:numFmt w:val="lowerRoman"/>
      <w:lvlText w:val="(%9)"/>
      <w:lvlJc w:val="left"/>
      <w:pPr>
        <w:tabs>
          <w:tab w:val="num" w:pos="0"/>
        </w:tabs>
        <w:ind w:left="5760" w:firstLine="0"/>
      </w:pPr>
      <w:rPr>
        <w:rFonts w:hint="default"/>
        <w:color w:val="000000"/>
        <w:szCs w:val="22"/>
      </w:rPr>
    </w:lvl>
  </w:abstractNum>
  <w:abstractNum w:abstractNumId="22">
    <w:nsid w:val="535764EB"/>
    <w:multiLevelType w:val="hybridMultilevel"/>
    <w:tmpl w:val="B3AC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nsid w:val="68EF7340"/>
    <w:multiLevelType w:val="multilevel"/>
    <w:tmpl w:val="432A0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7D58A2"/>
    <w:multiLevelType w:val="hybridMultilevel"/>
    <w:tmpl w:val="EA6E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880A28"/>
    <w:multiLevelType w:val="multilevel"/>
    <w:tmpl w:val="D2FC8D1C"/>
    <w:name w:val="numbered list"/>
    <w:lvl w:ilvl="0">
      <w:start w:val="1"/>
      <w:numFmt w:val="lowerLetter"/>
      <w:pStyle w:val="ListNumber"/>
      <w:lvlText w:val="%1)"/>
      <w:lvlJc w:val="left"/>
      <w:pPr>
        <w:ind w:left="400" w:hanging="400"/>
      </w:pPr>
    </w:lvl>
    <w:lvl w:ilvl="1">
      <w:start w:val="1"/>
      <w:numFmt w:val="decimal"/>
      <w:pStyle w:val="ListNumber2"/>
      <w:lvlText w:val="%2)"/>
      <w:lvlJc w:val="left"/>
      <w:pPr>
        <w:ind w:left="800" w:hanging="400"/>
      </w:pPr>
    </w:lvl>
    <w:lvl w:ilvl="2">
      <w:start w:val="1"/>
      <w:numFmt w:val="lowerRoman"/>
      <w:pStyle w:val="ListNumber3"/>
      <w:lvlText w:val="%3)"/>
      <w:lvlJc w:val="left"/>
      <w:pPr>
        <w:ind w:left="1200" w:hanging="400"/>
      </w:pPr>
    </w:lvl>
    <w:lvl w:ilvl="3">
      <w:start w:val="1"/>
      <w:numFmt w:val="upperRoman"/>
      <w:pStyle w:val="ListNumber4"/>
      <w:lvlText w:val="%4)"/>
      <w:lvlJc w:val="left"/>
      <w:pPr>
        <w:ind w:left="1600" w:hanging="400"/>
      </w:pPr>
    </w:lvl>
    <w:lvl w:ilvl="4">
      <w:start w:val="1"/>
      <w:numFmt w:val="none"/>
      <w:pStyle w:val="zzLn5"/>
      <w:suff w:val="nothing"/>
      <w:lvlText w:val=" "/>
      <w:lvlJc w:val="left"/>
      <w:pPr>
        <w:ind w:left="0" w:firstLine="0"/>
      </w:pPr>
    </w:lvl>
    <w:lvl w:ilvl="5">
      <w:start w:val="1"/>
      <w:numFmt w:val="none"/>
      <w:pStyle w:val="zzLn6"/>
      <w:suff w:val="nothing"/>
      <w:lvlText w:val=" "/>
      <w:lvlJc w:val="left"/>
      <w:pPr>
        <w:ind w:left="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7642232A"/>
    <w:multiLevelType w:val="hybridMultilevel"/>
    <w:tmpl w:val="9342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3D55E3"/>
    <w:multiLevelType w:val="hybridMultilevel"/>
    <w:tmpl w:val="6E5C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A7AE2"/>
    <w:multiLevelType w:val="hybridMultilevel"/>
    <w:tmpl w:val="1076BDE4"/>
    <w:lvl w:ilvl="0" w:tplc="15303E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2"/>
  </w:num>
  <w:num w:numId="8">
    <w:abstractNumId w:val="7"/>
  </w:num>
  <w:num w:numId="9">
    <w:abstractNumId w:val="5"/>
  </w:num>
  <w:num w:numId="10">
    <w:abstractNumId w:val="4"/>
  </w:num>
  <w:num w:numId="11">
    <w:abstractNumId w:val="3"/>
  </w:num>
  <w:num w:numId="12">
    <w:abstractNumId w:val="2"/>
  </w:num>
  <w:num w:numId="13">
    <w:abstractNumId w:val="20"/>
  </w:num>
  <w:num w:numId="14">
    <w:abstractNumId w:val="20"/>
  </w:num>
  <w:num w:numId="15">
    <w:abstractNumId w:val="20"/>
  </w:num>
  <w:num w:numId="16">
    <w:abstractNumId w:val="20"/>
  </w:num>
  <w:num w:numId="17">
    <w:abstractNumId w:val="26"/>
  </w:num>
  <w:num w:numId="18">
    <w:abstractNumId w:val="26"/>
  </w:num>
  <w:num w:numId="19">
    <w:abstractNumId w:val="0"/>
  </w:num>
  <w:num w:numId="20">
    <w:abstractNumId w:val="13"/>
  </w:num>
  <w:num w:numId="21">
    <w:abstractNumId w:val="23"/>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12"/>
  </w:num>
  <w:num w:numId="67">
    <w:abstractNumId w:val="13"/>
  </w:num>
  <w:num w:numId="68">
    <w:abstractNumId w:val="14"/>
  </w:num>
  <w:num w:numId="69">
    <w:abstractNumId w:val="25"/>
  </w:num>
  <w:num w:numId="70">
    <w:abstractNumId w:val="1"/>
  </w:num>
  <w:num w:numId="71">
    <w:abstractNumId w:val="16"/>
  </w:num>
  <w:num w:numId="72">
    <w:abstractNumId w:val="28"/>
  </w:num>
  <w:num w:numId="73">
    <w:abstractNumId w:val="29"/>
  </w:num>
  <w:num w:numId="74">
    <w:abstractNumId w:val="22"/>
  </w:num>
  <w:num w:numId="75">
    <w:abstractNumId w:val="6"/>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mirrorMargins/>
  <w:attachedTemplate r:id="rId1"/>
  <w:trackRevisions/>
  <w:defaultTabStop w:val="400"/>
  <w:evenAndOddHeaders/>
  <w:displayHorizontalDrawingGridEvery w:val="0"/>
  <w:displayVerticalDrawingGridEvery w:val="0"/>
  <w:doNotUseMarginsForDrawingGridOrigin/>
  <w:noPunctuationKerning/>
  <w:characterSpacingControl w:val="doNotCompress"/>
  <w:hdrShapeDefaults>
    <o:shapedefaults v:ext="edit" spidmax="279554"/>
  </w:hdrShapeDefaults>
  <w:footnotePr>
    <w:footnote w:id="-1"/>
    <w:footnote w:id="0"/>
    <w:footnote w:id="1"/>
  </w:footnotePr>
  <w:endnotePr>
    <w:endnote w:id="-1"/>
    <w:endnote w:id="0"/>
    <w:endnote w:id="1"/>
  </w:endnotePr>
  <w:compat>
    <w:useFELayout/>
  </w:compat>
  <w:rsids>
    <w:rsidRoot w:val="005F58A7"/>
    <w:rsid w:val="00001244"/>
    <w:rsid w:val="00002F13"/>
    <w:rsid w:val="0000562E"/>
    <w:rsid w:val="000061DF"/>
    <w:rsid w:val="000072DF"/>
    <w:rsid w:val="0000764C"/>
    <w:rsid w:val="00007EB8"/>
    <w:rsid w:val="000109E4"/>
    <w:rsid w:val="00012D0A"/>
    <w:rsid w:val="00013954"/>
    <w:rsid w:val="0001398F"/>
    <w:rsid w:val="00014051"/>
    <w:rsid w:val="000145EB"/>
    <w:rsid w:val="00015950"/>
    <w:rsid w:val="000159AA"/>
    <w:rsid w:val="000166F4"/>
    <w:rsid w:val="000172D6"/>
    <w:rsid w:val="00017F66"/>
    <w:rsid w:val="0002259B"/>
    <w:rsid w:val="0002369B"/>
    <w:rsid w:val="000254F7"/>
    <w:rsid w:val="00035B87"/>
    <w:rsid w:val="00042BA1"/>
    <w:rsid w:val="00043FC8"/>
    <w:rsid w:val="00044917"/>
    <w:rsid w:val="000456DF"/>
    <w:rsid w:val="00046A98"/>
    <w:rsid w:val="00047680"/>
    <w:rsid w:val="000504D0"/>
    <w:rsid w:val="00053187"/>
    <w:rsid w:val="00057644"/>
    <w:rsid w:val="00057D9B"/>
    <w:rsid w:val="00060BD7"/>
    <w:rsid w:val="00061768"/>
    <w:rsid w:val="000620C0"/>
    <w:rsid w:val="000640BE"/>
    <w:rsid w:val="000653BA"/>
    <w:rsid w:val="00067EF8"/>
    <w:rsid w:val="00070F97"/>
    <w:rsid w:val="00071871"/>
    <w:rsid w:val="00073817"/>
    <w:rsid w:val="00073A4B"/>
    <w:rsid w:val="000754FA"/>
    <w:rsid w:val="00075D63"/>
    <w:rsid w:val="000821C0"/>
    <w:rsid w:val="00082A97"/>
    <w:rsid w:val="00086B08"/>
    <w:rsid w:val="00094A8A"/>
    <w:rsid w:val="00094DC7"/>
    <w:rsid w:val="000954ED"/>
    <w:rsid w:val="000979DA"/>
    <w:rsid w:val="000A027A"/>
    <w:rsid w:val="000A20D4"/>
    <w:rsid w:val="000A70B8"/>
    <w:rsid w:val="000C029D"/>
    <w:rsid w:val="000C1095"/>
    <w:rsid w:val="000C2758"/>
    <w:rsid w:val="000C34C9"/>
    <w:rsid w:val="000C46A7"/>
    <w:rsid w:val="000C5817"/>
    <w:rsid w:val="000C793C"/>
    <w:rsid w:val="000C7B07"/>
    <w:rsid w:val="000D0C34"/>
    <w:rsid w:val="000D117B"/>
    <w:rsid w:val="000D51C9"/>
    <w:rsid w:val="000D6508"/>
    <w:rsid w:val="000D6B84"/>
    <w:rsid w:val="000D6E83"/>
    <w:rsid w:val="000D7CE2"/>
    <w:rsid w:val="000E221A"/>
    <w:rsid w:val="000E40D6"/>
    <w:rsid w:val="000E4328"/>
    <w:rsid w:val="000E6669"/>
    <w:rsid w:val="000E7604"/>
    <w:rsid w:val="000F0388"/>
    <w:rsid w:val="000F3C9C"/>
    <w:rsid w:val="000F6416"/>
    <w:rsid w:val="000F7F38"/>
    <w:rsid w:val="001009B7"/>
    <w:rsid w:val="00104E73"/>
    <w:rsid w:val="0011070A"/>
    <w:rsid w:val="00114072"/>
    <w:rsid w:val="0011413E"/>
    <w:rsid w:val="0011506A"/>
    <w:rsid w:val="001152F4"/>
    <w:rsid w:val="00121D8E"/>
    <w:rsid w:val="001224D0"/>
    <w:rsid w:val="0012335C"/>
    <w:rsid w:val="0012682E"/>
    <w:rsid w:val="00127254"/>
    <w:rsid w:val="0013169D"/>
    <w:rsid w:val="00132162"/>
    <w:rsid w:val="00135EF4"/>
    <w:rsid w:val="00136101"/>
    <w:rsid w:val="001417F4"/>
    <w:rsid w:val="00141A68"/>
    <w:rsid w:val="00143B5E"/>
    <w:rsid w:val="0014597F"/>
    <w:rsid w:val="001547F0"/>
    <w:rsid w:val="00157B31"/>
    <w:rsid w:val="001661C9"/>
    <w:rsid w:val="00167AC9"/>
    <w:rsid w:val="00170ADE"/>
    <w:rsid w:val="00171B02"/>
    <w:rsid w:val="00172B1B"/>
    <w:rsid w:val="001748F6"/>
    <w:rsid w:val="0017601B"/>
    <w:rsid w:val="00177DDB"/>
    <w:rsid w:val="0018065C"/>
    <w:rsid w:val="001818AB"/>
    <w:rsid w:val="00182A49"/>
    <w:rsid w:val="001831EA"/>
    <w:rsid w:val="00193AC5"/>
    <w:rsid w:val="001942CD"/>
    <w:rsid w:val="001954EE"/>
    <w:rsid w:val="00195F09"/>
    <w:rsid w:val="001A031A"/>
    <w:rsid w:val="001A1A26"/>
    <w:rsid w:val="001A2A6E"/>
    <w:rsid w:val="001A3392"/>
    <w:rsid w:val="001A747B"/>
    <w:rsid w:val="001A7602"/>
    <w:rsid w:val="001B2728"/>
    <w:rsid w:val="001B79B6"/>
    <w:rsid w:val="001C017C"/>
    <w:rsid w:val="001C6065"/>
    <w:rsid w:val="001C70A8"/>
    <w:rsid w:val="001D126F"/>
    <w:rsid w:val="001D1439"/>
    <w:rsid w:val="001D4D8A"/>
    <w:rsid w:val="001D57AF"/>
    <w:rsid w:val="001D5F30"/>
    <w:rsid w:val="001E171D"/>
    <w:rsid w:val="001E4061"/>
    <w:rsid w:val="001E7F02"/>
    <w:rsid w:val="001F2FEC"/>
    <w:rsid w:val="001F674E"/>
    <w:rsid w:val="001F7753"/>
    <w:rsid w:val="002002CE"/>
    <w:rsid w:val="00203911"/>
    <w:rsid w:val="002064D9"/>
    <w:rsid w:val="00206A13"/>
    <w:rsid w:val="002107A1"/>
    <w:rsid w:val="00212EBC"/>
    <w:rsid w:val="00213CBA"/>
    <w:rsid w:val="00213F9E"/>
    <w:rsid w:val="00214794"/>
    <w:rsid w:val="00214920"/>
    <w:rsid w:val="00216C4C"/>
    <w:rsid w:val="00217897"/>
    <w:rsid w:val="00222DE1"/>
    <w:rsid w:val="00226815"/>
    <w:rsid w:val="00227CA2"/>
    <w:rsid w:val="00231830"/>
    <w:rsid w:val="0023250A"/>
    <w:rsid w:val="002332C2"/>
    <w:rsid w:val="00234037"/>
    <w:rsid w:val="00234E3E"/>
    <w:rsid w:val="0024010F"/>
    <w:rsid w:val="00240124"/>
    <w:rsid w:val="00240D55"/>
    <w:rsid w:val="002433DE"/>
    <w:rsid w:val="0024453A"/>
    <w:rsid w:val="00244600"/>
    <w:rsid w:val="00245C41"/>
    <w:rsid w:val="002472E0"/>
    <w:rsid w:val="00247BA5"/>
    <w:rsid w:val="002548D0"/>
    <w:rsid w:val="002607C0"/>
    <w:rsid w:val="00262063"/>
    <w:rsid w:val="002639C6"/>
    <w:rsid w:val="002642BE"/>
    <w:rsid w:val="002665A5"/>
    <w:rsid w:val="002669A0"/>
    <w:rsid w:val="00266EBA"/>
    <w:rsid w:val="0026797E"/>
    <w:rsid w:val="0027013D"/>
    <w:rsid w:val="00272900"/>
    <w:rsid w:val="002732EF"/>
    <w:rsid w:val="002764D3"/>
    <w:rsid w:val="002808C8"/>
    <w:rsid w:val="00282479"/>
    <w:rsid w:val="002848B6"/>
    <w:rsid w:val="00286A46"/>
    <w:rsid w:val="00286CC7"/>
    <w:rsid w:val="002927A3"/>
    <w:rsid w:val="00293D24"/>
    <w:rsid w:val="0029503A"/>
    <w:rsid w:val="0029571C"/>
    <w:rsid w:val="00297660"/>
    <w:rsid w:val="00297A9E"/>
    <w:rsid w:val="002A6884"/>
    <w:rsid w:val="002A7F70"/>
    <w:rsid w:val="002B0747"/>
    <w:rsid w:val="002B313C"/>
    <w:rsid w:val="002B37F5"/>
    <w:rsid w:val="002B5A31"/>
    <w:rsid w:val="002C0EA6"/>
    <w:rsid w:val="002C16E1"/>
    <w:rsid w:val="002C467B"/>
    <w:rsid w:val="002C7103"/>
    <w:rsid w:val="002C7E79"/>
    <w:rsid w:val="002D7402"/>
    <w:rsid w:val="002E4DC3"/>
    <w:rsid w:val="002F0BB4"/>
    <w:rsid w:val="002F2AFB"/>
    <w:rsid w:val="002F2C82"/>
    <w:rsid w:val="002F38D2"/>
    <w:rsid w:val="002F7CCE"/>
    <w:rsid w:val="002F7E4B"/>
    <w:rsid w:val="00303F8E"/>
    <w:rsid w:val="00304EDE"/>
    <w:rsid w:val="00305332"/>
    <w:rsid w:val="00305907"/>
    <w:rsid w:val="00307543"/>
    <w:rsid w:val="00310FFF"/>
    <w:rsid w:val="00311EFE"/>
    <w:rsid w:val="00313D5A"/>
    <w:rsid w:val="00314E06"/>
    <w:rsid w:val="00315E4B"/>
    <w:rsid w:val="00316DA3"/>
    <w:rsid w:val="00325531"/>
    <w:rsid w:val="00325AF2"/>
    <w:rsid w:val="003262E2"/>
    <w:rsid w:val="00332066"/>
    <w:rsid w:val="0033291C"/>
    <w:rsid w:val="003451BE"/>
    <w:rsid w:val="00346BB6"/>
    <w:rsid w:val="003522A8"/>
    <w:rsid w:val="003523FD"/>
    <w:rsid w:val="00352951"/>
    <w:rsid w:val="00354155"/>
    <w:rsid w:val="00356D0B"/>
    <w:rsid w:val="00362D1B"/>
    <w:rsid w:val="00363183"/>
    <w:rsid w:val="00364109"/>
    <w:rsid w:val="00366E33"/>
    <w:rsid w:val="00367A6E"/>
    <w:rsid w:val="00367C97"/>
    <w:rsid w:val="003712FF"/>
    <w:rsid w:val="003745F2"/>
    <w:rsid w:val="0038197B"/>
    <w:rsid w:val="00381A37"/>
    <w:rsid w:val="00381FC9"/>
    <w:rsid w:val="00382FAC"/>
    <w:rsid w:val="00386112"/>
    <w:rsid w:val="003877B5"/>
    <w:rsid w:val="00392C2B"/>
    <w:rsid w:val="0039707D"/>
    <w:rsid w:val="00397DF2"/>
    <w:rsid w:val="00397E1E"/>
    <w:rsid w:val="003A1D60"/>
    <w:rsid w:val="003A2E80"/>
    <w:rsid w:val="003A7C06"/>
    <w:rsid w:val="003B0880"/>
    <w:rsid w:val="003B207F"/>
    <w:rsid w:val="003B2B8C"/>
    <w:rsid w:val="003B7D2A"/>
    <w:rsid w:val="003C3F14"/>
    <w:rsid w:val="003C5F93"/>
    <w:rsid w:val="003C6C74"/>
    <w:rsid w:val="003C79F7"/>
    <w:rsid w:val="003D1730"/>
    <w:rsid w:val="003D4AC5"/>
    <w:rsid w:val="003D5A5C"/>
    <w:rsid w:val="003D5F9F"/>
    <w:rsid w:val="003D79A6"/>
    <w:rsid w:val="003D7C8C"/>
    <w:rsid w:val="003E13B0"/>
    <w:rsid w:val="003E1AF9"/>
    <w:rsid w:val="003E2C5E"/>
    <w:rsid w:val="003E3812"/>
    <w:rsid w:val="003E600C"/>
    <w:rsid w:val="003E60CC"/>
    <w:rsid w:val="003F1239"/>
    <w:rsid w:val="003F1CF5"/>
    <w:rsid w:val="003F5C8F"/>
    <w:rsid w:val="003F6AA7"/>
    <w:rsid w:val="004035AD"/>
    <w:rsid w:val="00403B43"/>
    <w:rsid w:val="004069EB"/>
    <w:rsid w:val="00413676"/>
    <w:rsid w:val="00413BAC"/>
    <w:rsid w:val="004149E9"/>
    <w:rsid w:val="00414F37"/>
    <w:rsid w:val="004152EC"/>
    <w:rsid w:val="0041710B"/>
    <w:rsid w:val="00420F24"/>
    <w:rsid w:val="00421453"/>
    <w:rsid w:val="00422C05"/>
    <w:rsid w:val="00425E1B"/>
    <w:rsid w:val="00426950"/>
    <w:rsid w:val="004311AC"/>
    <w:rsid w:val="004322A8"/>
    <w:rsid w:val="00432BAE"/>
    <w:rsid w:val="00435591"/>
    <w:rsid w:val="00441302"/>
    <w:rsid w:val="00444EF5"/>
    <w:rsid w:val="004463D5"/>
    <w:rsid w:val="00446B39"/>
    <w:rsid w:val="0044710F"/>
    <w:rsid w:val="004473B3"/>
    <w:rsid w:val="0045064E"/>
    <w:rsid w:val="0045446C"/>
    <w:rsid w:val="0045605A"/>
    <w:rsid w:val="004567F3"/>
    <w:rsid w:val="004567F7"/>
    <w:rsid w:val="00460596"/>
    <w:rsid w:val="00460810"/>
    <w:rsid w:val="004657F2"/>
    <w:rsid w:val="00465A90"/>
    <w:rsid w:val="00470CFD"/>
    <w:rsid w:val="00471324"/>
    <w:rsid w:val="00476BD3"/>
    <w:rsid w:val="00477934"/>
    <w:rsid w:val="0048100F"/>
    <w:rsid w:val="00481E61"/>
    <w:rsid w:val="00482BD7"/>
    <w:rsid w:val="004839CA"/>
    <w:rsid w:val="004856E4"/>
    <w:rsid w:val="0049194D"/>
    <w:rsid w:val="00493CAA"/>
    <w:rsid w:val="0049653E"/>
    <w:rsid w:val="004A2303"/>
    <w:rsid w:val="004A2A84"/>
    <w:rsid w:val="004A3B94"/>
    <w:rsid w:val="004A42A1"/>
    <w:rsid w:val="004B0469"/>
    <w:rsid w:val="004C6FA7"/>
    <w:rsid w:val="004D0BA2"/>
    <w:rsid w:val="004D1BC0"/>
    <w:rsid w:val="004D2521"/>
    <w:rsid w:val="004D548A"/>
    <w:rsid w:val="004E2218"/>
    <w:rsid w:val="004E79EC"/>
    <w:rsid w:val="004F0FDB"/>
    <w:rsid w:val="004F13C7"/>
    <w:rsid w:val="004F1E46"/>
    <w:rsid w:val="004F3B68"/>
    <w:rsid w:val="004F49DA"/>
    <w:rsid w:val="004F541D"/>
    <w:rsid w:val="004F6F3E"/>
    <w:rsid w:val="00512CCA"/>
    <w:rsid w:val="005135BD"/>
    <w:rsid w:val="00513DB8"/>
    <w:rsid w:val="005147AC"/>
    <w:rsid w:val="00515DC1"/>
    <w:rsid w:val="0051609F"/>
    <w:rsid w:val="005160BD"/>
    <w:rsid w:val="005160C7"/>
    <w:rsid w:val="00516703"/>
    <w:rsid w:val="00517430"/>
    <w:rsid w:val="0052094D"/>
    <w:rsid w:val="00524074"/>
    <w:rsid w:val="00526962"/>
    <w:rsid w:val="0052751F"/>
    <w:rsid w:val="00527729"/>
    <w:rsid w:val="0053729A"/>
    <w:rsid w:val="005402BE"/>
    <w:rsid w:val="00542F12"/>
    <w:rsid w:val="00545843"/>
    <w:rsid w:val="00547060"/>
    <w:rsid w:val="0055303D"/>
    <w:rsid w:val="00553D9F"/>
    <w:rsid w:val="0055548B"/>
    <w:rsid w:val="0056094D"/>
    <w:rsid w:val="00561138"/>
    <w:rsid w:val="005636F2"/>
    <w:rsid w:val="00565000"/>
    <w:rsid w:val="00570552"/>
    <w:rsid w:val="0057181B"/>
    <w:rsid w:val="005752E7"/>
    <w:rsid w:val="0058018B"/>
    <w:rsid w:val="00583D0D"/>
    <w:rsid w:val="005840B7"/>
    <w:rsid w:val="00585141"/>
    <w:rsid w:val="005911DC"/>
    <w:rsid w:val="00592665"/>
    <w:rsid w:val="0059392A"/>
    <w:rsid w:val="00593C76"/>
    <w:rsid w:val="0059445B"/>
    <w:rsid w:val="00594C9B"/>
    <w:rsid w:val="00594F83"/>
    <w:rsid w:val="00595034"/>
    <w:rsid w:val="00596DD9"/>
    <w:rsid w:val="0059738F"/>
    <w:rsid w:val="00597EF0"/>
    <w:rsid w:val="005A0C09"/>
    <w:rsid w:val="005A39F5"/>
    <w:rsid w:val="005A553B"/>
    <w:rsid w:val="005A685D"/>
    <w:rsid w:val="005A6A32"/>
    <w:rsid w:val="005B0830"/>
    <w:rsid w:val="005B3323"/>
    <w:rsid w:val="005B7806"/>
    <w:rsid w:val="005C451D"/>
    <w:rsid w:val="005D0883"/>
    <w:rsid w:val="005D0E16"/>
    <w:rsid w:val="005D10ED"/>
    <w:rsid w:val="005D22AE"/>
    <w:rsid w:val="005D4824"/>
    <w:rsid w:val="005D488B"/>
    <w:rsid w:val="005D69CF"/>
    <w:rsid w:val="005E102E"/>
    <w:rsid w:val="005E1DCF"/>
    <w:rsid w:val="005E1F5E"/>
    <w:rsid w:val="005E1F94"/>
    <w:rsid w:val="005E2120"/>
    <w:rsid w:val="005E2EBF"/>
    <w:rsid w:val="005E7AC5"/>
    <w:rsid w:val="005F4679"/>
    <w:rsid w:val="005F499E"/>
    <w:rsid w:val="005F58A7"/>
    <w:rsid w:val="005F7E54"/>
    <w:rsid w:val="00600639"/>
    <w:rsid w:val="00600759"/>
    <w:rsid w:val="006015B5"/>
    <w:rsid w:val="00602E5B"/>
    <w:rsid w:val="006045AF"/>
    <w:rsid w:val="00611C49"/>
    <w:rsid w:val="00612BC5"/>
    <w:rsid w:val="00613ADF"/>
    <w:rsid w:val="00616A5F"/>
    <w:rsid w:val="00620304"/>
    <w:rsid w:val="00620D13"/>
    <w:rsid w:val="006215FF"/>
    <w:rsid w:val="00622490"/>
    <w:rsid w:val="00622764"/>
    <w:rsid w:val="00625B1B"/>
    <w:rsid w:val="00625BD2"/>
    <w:rsid w:val="00630B9E"/>
    <w:rsid w:val="006317CA"/>
    <w:rsid w:val="006332B2"/>
    <w:rsid w:val="00633989"/>
    <w:rsid w:val="00637524"/>
    <w:rsid w:val="006421B7"/>
    <w:rsid w:val="00644691"/>
    <w:rsid w:val="00647212"/>
    <w:rsid w:val="00647BD0"/>
    <w:rsid w:val="00653694"/>
    <w:rsid w:val="00653E3D"/>
    <w:rsid w:val="00656AAD"/>
    <w:rsid w:val="00660587"/>
    <w:rsid w:val="00660943"/>
    <w:rsid w:val="00663D5D"/>
    <w:rsid w:val="0066414F"/>
    <w:rsid w:val="00666743"/>
    <w:rsid w:val="00667A4E"/>
    <w:rsid w:val="00671088"/>
    <w:rsid w:val="00673D52"/>
    <w:rsid w:val="0067790B"/>
    <w:rsid w:val="00680055"/>
    <w:rsid w:val="0068399D"/>
    <w:rsid w:val="006843F0"/>
    <w:rsid w:val="00695401"/>
    <w:rsid w:val="00697DD9"/>
    <w:rsid w:val="006A0DF0"/>
    <w:rsid w:val="006A3812"/>
    <w:rsid w:val="006A5708"/>
    <w:rsid w:val="006A6864"/>
    <w:rsid w:val="006C17E0"/>
    <w:rsid w:val="006C3024"/>
    <w:rsid w:val="006C7106"/>
    <w:rsid w:val="006D1DC3"/>
    <w:rsid w:val="006D1F36"/>
    <w:rsid w:val="006D3793"/>
    <w:rsid w:val="006D39F3"/>
    <w:rsid w:val="006D43B4"/>
    <w:rsid w:val="006D6AFD"/>
    <w:rsid w:val="006E1099"/>
    <w:rsid w:val="006E31BF"/>
    <w:rsid w:val="006E5FC6"/>
    <w:rsid w:val="006F2DC3"/>
    <w:rsid w:val="006F7444"/>
    <w:rsid w:val="007030F6"/>
    <w:rsid w:val="00704DD9"/>
    <w:rsid w:val="00710ADC"/>
    <w:rsid w:val="00713AEE"/>
    <w:rsid w:val="007143B5"/>
    <w:rsid w:val="007173FF"/>
    <w:rsid w:val="007174B8"/>
    <w:rsid w:val="007200EC"/>
    <w:rsid w:val="007259EB"/>
    <w:rsid w:val="00725A06"/>
    <w:rsid w:val="00725AED"/>
    <w:rsid w:val="00726D49"/>
    <w:rsid w:val="00727CF3"/>
    <w:rsid w:val="007309EB"/>
    <w:rsid w:val="00732071"/>
    <w:rsid w:val="007337AA"/>
    <w:rsid w:val="007345D9"/>
    <w:rsid w:val="007360E4"/>
    <w:rsid w:val="00736A92"/>
    <w:rsid w:val="007423D5"/>
    <w:rsid w:val="00743A84"/>
    <w:rsid w:val="0074497F"/>
    <w:rsid w:val="00744B73"/>
    <w:rsid w:val="00745135"/>
    <w:rsid w:val="00746567"/>
    <w:rsid w:val="0075106B"/>
    <w:rsid w:val="007514E6"/>
    <w:rsid w:val="00753669"/>
    <w:rsid w:val="0075618D"/>
    <w:rsid w:val="00760744"/>
    <w:rsid w:val="00760AA7"/>
    <w:rsid w:val="00761C69"/>
    <w:rsid w:val="00762519"/>
    <w:rsid w:val="00763AC1"/>
    <w:rsid w:val="00763C7A"/>
    <w:rsid w:val="007709DF"/>
    <w:rsid w:val="00771BA2"/>
    <w:rsid w:val="00773931"/>
    <w:rsid w:val="00773A47"/>
    <w:rsid w:val="0077565D"/>
    <w:rsid w:val="00780B7F"/>
    <w:rsid w:val="007868FA"/>
    <w:rsid w:val="0078761E"/>
    <w:rsid w:val="00787A9F"/>
    <w:rsid w:val="00792F21"/>
    <w:rsid w:val="00795020"/>
    <w:rsid w:val="00795797"/>
    <w:rsid w:val="00796707"/>
    <w:rsid w:val="007A086F"/>
    <w:rsid w:val="007A3122"/>
    <w:rsid w:val="007A3544"/>
    <w:rsid w:val="007A3F46"/>
    <w:rsid w:val="007A41C3"/>
    <w:rsid w:val="007A4DD8"/>
    <w:rsid w:val="007B337A"/>
    <w:rsid w:val="007B3CB2"/>
    <w:rsid w:val="007C0110"/>
    <w:rsid w:val="007C42FF"/>
    <w:rsid w:val="007C7D7E"/>
    <w:rsid w:val="007D49C7"/>
    <w:rsid w:val="007D79CC"/>
    <w:rsid w:val="007E0CF9"/>
    <w:rsid w:val="007E65B4"/>
    <w:rsid w:val="007E797B"/>
    <w:rsid w:val="007F14C7"/>
    <w:rsid w:val="007F2599"/>
    <w:rsid w:val="007F3D40"/>
    <w:rsid w:val="007F4DF4"/>
    <w:rsid w:val="007F52CF"/>
    <w:rsid w:val="008000F7"/>
    <w:rsid w:val="0080079C"/>
    <w:rsid w:val="00802BD6"/>
    <w:rsid w:val="00803190"/>
    <w:rsid w:val="00804A5A"/>
    <w:rsid w:val="00806BFC"/>
    <w:rsid w:val="00810B3A"/>
    <w:rsid w:val="00810D03"/>
    <w:rsid w:val="00813136"/>
    <w:rsid w:val="008143AF"/>
    <w:rsid w:val="008159F3"/>
    <w:rsid w:val="0082063D"/>
    <w:rsid w:val="00821D2C"/>
    <w:rsid w:val="00823387"/>
    <w:rsid w:val="0082715B"/>
    <w:rsid w:val="008303F5"/>
    <w:rsid w:val="00830450"/>
    <w:rsid w:val="00831038"/>
    <w:rsid w:val="00832AB3"/>
    <w:rsid w:val="0083631D"/>
    <w:rsid w:val="00837364"/>
    <w:rsid w:val="00841D0B"/>
    <w:rsid w:val="00843008"/>
    <w:rsid w:val="0084490F"/>
    <w:rsid w:val="0085011E"/>
    <w:rsid w:val="00851D99"/>
    <w:rsid w:val="0085396A"/>
    <w:rsid w:val="00856E3D"/>
    <w:rsid w:val="0086229F"/>
    <w:rsid w:val="0086435E"/>
    <w:rsid w:val="00864CF5"/>
    <w:rsid w:val="00864F43"/>
    <w:rsid w:val="008677EC"/>
    <w:rsid w:val="0087539C"/>
    <w:rsid w:val="00875D7D"/>
    <w:rsid w:val="00876853"/>
    <w:rsid w:val="0088008E"/>
    <w:rsid w:val="00880552"/>
    <w:rsid w:val="00881919"/>
    <w:rsid w:val="00886838"/>
    <w:rsid w:val="008961F7"/>
    <w:rsid w:val="00897099"/>
    <w:rsid w:val="0089778C"/>
    <w:rsid w:val="00897F82"/>
    <w:rsid w:val="008A2F98"/>
    <w:rsid w:val="008A3E17"/>
    <w:rsid w:val="008A4897"/>
    <w:rsid w:val="008A52A4"/>
    <w:rsid w:val="008A7B00"/>
    <w:rsid w:val="008B0786"/>
    <w:rsid w:val="008B7FE5"/>
    <w:rsid w:val="008C1476"/>
    <w:rsid w:val="008C20BC"/>
    <w:rsid w:val="008C32EE"/>
    <w:rsid w:val="008C425F"/>
    <w:rsid w:val="008C6ABD"/>
    <w:rsid w:val="008C7A00"/>
    <w:rsid w:val="008D1430"/>
    <w:rsid w:val="008D5E17"/>
    <w:rsid w:val="008D7D59"/>
    <w:rsid w:val="008E2ACC"/>
    <w:rsid w:val="008E49F6"/>
    <w:rsid w:val="008E4F94"/>
    <w:rsid w:val="008E6306"/>
    <w:rsid w:val="008F0FAA"/>
    <w:rsid w:val="009019F1"/>
    <w:rsid w:val="00902453"/>
    <w:rsid w:val="0090280C"/>
    <w:rsid w:val="009038E8"/>
    <w:rsid w:val="0090540B"/>
    <w:rsid w:val="00905800"/>
    <w:rsid w:val="009106BE"/>
    <w:rsid w:val="00910890"/>
    <w:rsid w:val="00911227"/>
    <w:rsid w:val="009160BA"/>
    <w:rsid w:val="00917447"/>
    <w:rsid w:val="0091766C"/>
    <w:rsid w:val="00921272"/>
    <w:rsid w:val="00921B4E"/>
    <w:rsid w:val="0092758D"/>
    <w:rsid w:val="009339E1"/>
    <w:rsid w:val="009404E3"/>
    <w:rsid w:val="0094369A"/>
    <w:rsid w:val="00943C5C"/>
    <w:rsid w:val="0094463F"/>
    <w:rsid w:val="00944C1F"/>
    <w:rsid w:val="00945265"/>
    <w:rsid w:val="00947A80"/>
    <w:rsid w:val="00947FA5"/>
    <w:rsid w:val="009518D4"/>
    <w:rsid w:val="00951CC1"/>
    <w:rsid w:val="00952A0C"/>
    <w:rsid w:val="00952B96"/>
    <w:rsid w:val="00953A02"/>
    <w:rsid w:val="00953F4F"/>
    <w:rsid w:val="009541C2"/>
    <w:rsid w:val="00957CC0"/>
    <w:rsid w:val="009630A6"/>
    <w:rsid w:val="009630D0"/>
    <w:rsid w:val="009657AB"/>
    <w:rsid w:val="00965B7F"/>
    <w:rsid w:val="00970FD7"/>
    <w:rsid w:val="00973040"/>
    <w:rsid w:val="009762F4"/>
    <w:rsid w:val="00980B16"/>
    <w:rsid w:val="009824B8"/>
    <w:rsid w:val="009846CF"/>
    <w:rsid w:val="00985AF5"/>
    <w:rsid w:val="009864E9"/>
    <w:rsid w:val="00990B2A"/>
    <w:rsid w:val="00991ECB"/>
    <w:rsid w:val="009930CB"/>
    <w:rsid w:val="0099632A"/>
    <w:rsid w:val="00997CED"/>
    <w:rsid w:val="00997FD0"/>
    <w:rsid w:val="009A17B1"/>
    <w:rsid w:val="009A3C6C"/>
    <w:rsid w:val="009A3CC5"/>
    <w:rsid w:val="009C0FDD"/>
    <w:rsid w:val="009C452B"/>
    <w:rsid w:val="009D0167"/>
    <w:rsid w:val="009D3AD9"/>
    <w:rsid w:val="009D6E39"/>
    <w:rsid w:val="009E4FB5"/>
    <w:rsid w:val="009F0A91"/>
    <w:rsid w:val="009F5B72"/>
    <w:rsid w:val="009F5E14"/>
    <w:rsid w:val="009F6160"/>
    <w:rsid w:val="00A029EC"/>
    <w:rsid w:val="00A059BA"/>
    <w:rsid w:val="00A05DBB"/>
    <w:rsid w:val="00A0625B"/>
    <w:rsid w:val="00A07682"/>
    <w:rsid w:val="00A07961"/>
    <w:rsid w:val="00A101A8"/>
    <w:rsid w:val="00A11834"/>
    <w:rsid w:val="00A12559"/>
    <w:rsid w:val="00A15224"/>
    <w:rsid w:val="00A15A8F"/>
    <w:rsid w:val="00A15CFE"/>
    <w:rsid w:val="00A2150F"/>
    <w:rsid w:val="00A23BF3"/>
    <w:rsid w:val="00A26CC4"/>
    <w:rsid w:val="00A26D11"/>
    <w:rsid w:val="00A30027"/>
    <w:rsid w:val="00A3175A"/>
    <w:rsid w:val="00A35969"/>
    <w:rsid w:val="00A36C0F"/>
    <w:rsid w:val="00A37DF3"/>
    <w:rsid w:val="00A432EE"/>
    <w:rsid w:val="00A43A44"/>
    <w:rsid w:val="00A43CA1"/>
    <w:rsid w:val="00A44181"/>
    <w:rsid w:val="00A4545A"/>
    <w:rsid w:val="00A50864"/>
    <w:rsid w:val="00A516D9"/>
    <w:rsid w:val="00A5256E"/>
    <w:rsid w:val="00A52F08"/>
    <w:rsid w:val="00A609DA"/>
    <w:rsid w:val="00A624FB"/>
    <w:rsid w:val="00A6258E"/>
    <w:rsid w:val="00A6314F"/>
    <w:rsid w:val="00A63FD9"/>
    <w:rsid w:val="00A74F61"/>
    <w:rsid w:val="00A76CBD"/>
    <w:rsid w:val="00A8287C"/>
    <w:rsid w:val="00A90CE3"/>
    <w:rsid w:val="00A93997"/>
    <w:rsid w:val="00A9561C"/>
    <w:rsid w:val="00AA18BD"/>
    <w:rsid w:val="00AA1F29"/>
    <w:rsid w:val="00AA39EB"/>
    <w:rsid w:val="00AA63DE"/>
    <w:rsid w:val="00AA6BAB"/>
    <w:rsid w:val="00AB0703"/>
    <w:rsid w:val="00AB11C6"/>
    <w:rsid w:val="00AB178F"/>
    <w:rsid w:val="00AB1F6D"/>
    <w:rsid w:val="00AB2FD5"/>
    <w:rsid w:val="00AB326C"/>
    <w:rsid w:val="00AB4D91"/>
    <w:rsid w:val="00AC0A3B"/>
    <w:rsid w:val="00AC3969"/>
    <w:rsid w:val="00AC4C87"/>
    <w:rsid w:val="00AC5A23"/>
    <w:rsid w:val="00AD24FC"/>
    <w:rsid w:val="00AD39D7"/>
    <w:rsid w:val="00AD6655"/>
    <w:rsid w:val="00AE522F"/>
    <w:rsid w:val="00AF20EE"/>
    <w:rsid w:val="00AF36E1"/>
    <w:rsid w:val="00AF4A4E"/>
    <w:rsid w:val="00AF63BF"/>
    <w:rsid w:val="00AF65FA"/>
    <w:rsid w:val="00B02615"/>
    <w:rsid w:val="00B030E5"/>
    <w:rsid w:val="00B039CE"/>
    <w:rsid w:val="00B04D3B"/>
    <w:rsid w:val="00B07EB7"/>
    <w:rsid w:val="00B17CC0"/>
    <w:rsid w:val="00B22D6E"/>
    <w:rsid w:val="00B313BD"/>
    <w:rsid w:val="00B31D77"/>
    <w:rsid w:val="00B42345"/>
    <w:rsid w:val="00B44D6B"/>
    <w:rsid w:val="00B46308"/>
    <w:rsid w:val="00B471A1"/>
    <w:rsid w:val="00B50868"/>
    <w:rsid w:val="00B52F68"/>
    <w:rsid w:val="00B53855"/>
    <w:rsid w:val="00B554AF"/>
    <w:rsid w:val="00B61B91"/>
    <w:rsid w:val="00B73EBF"/>
    <w:rsid w:val="00B74651"/>
    <w:rsid w:val="00B759C3"/>
    <w:rsid w:val="00B82188"/>
    <w:rsid w:val="00B84FC9"/>
    <w:rsid w:val="00B85626"/>
    <w:rsid w:val="00B86114"/>
    <w:rsid w:val="00B8643D"/>
    <w:rsid w:val="00BA00BE"/>
    <w:rsid w:val="00BA2C1E"/>
    <w:rsid w:val="00BA4817"/>
    <w:rsid w:val="00BB168C"/>
    <w:rsid w:val="00BB57B1"/>
    <w:rsid w:val="00BB599F"/>
    <w:rsid w:val="00BB64EB"/>
    <w:rsid w:val="00BC1DDA"/>
    <w:rsid w:val="00BC2A1E"/>
    <w:rsid w:val="00BC30F1"/>
    <w:rsid w:val="00BC3738"/>
    <w:rsid w:val="00BC638F"/>
    <w:rsid w:val="00BD1380"/>
    <w:rsid w:val="00BD543B"/>
    <w:rsid w:val="00BD6E40"/>
    <w:rsid w:val="00BD725B"/>
    <w:rsid w:val="00BE047D"/>
    <w:rsid w:val="00BE081D"/>
    <w:rsid w:val="00BE28D7"/>
    <w:rsid w:val="00BE396B"/>
    <w:rsid w:val="00BE61B1"/>
    <w:rsid w:val="00BE62CF"/>
    <w:rsid w:val="00BE6D4C"/>
    <w:rsid w:val="00BE73D2"/>
    <w:rsid w:val="00BF02EA"/>
    <w:rsid w:val="00BF2AA5"/>
    <w:rsid w:val="00BF33CA"/>
    <w:rsid w:val="00BF3FD1"/>
    <w:rsid w:val="00BF4A5C"/>
    <w:rsid w:val="00BF5C66"/>
    <w:rsid w:val="00BF644B"/>
    <w:rsid w:val="00C00020"/>
    <w:rsid w:val="00C00D6D"/>
    <w:rsid w:val="00C02B94"/>
    <w:rsid w:val="00C119FC"/>
    <w:rsid w:val="00C12D3A"/>
    <w:rsid w:val="00C139B1"/>
    <w:rsid w:val="00C13C2D"/>
    <w:rsid w:val="00C14866"/>
    <w:rsid w:val="00C26F94"/>
    <w:rsid w:val="00C3151A"/>
    <w:rsid w:val="00C31617"/>
    <w:rsid w:val="00C3658A"/>
    <w:rsid w:val="00C37A98"/>
    <w:rsid w:val="00C40BD6"/>
    <w:rsid w:val="00C41C48"/>
    <w:rsid w:val="00C43BCE"/>
    <w:rsid w:val="00C452FC"/>
    <w:rsid w:val="00C4630E"/>
    <w:rsid w:val="00C51FFF"/>
    <w:rsid w:val="00C52379"/>
    <w:rsid w:val="00C534EB"/>
    <w:rsid w:val="00C5628A"/>
    <w:rsid w:val="00C565AF"/>
    <w:rsid w:val="00C61A8A"/>
    <w:rsid w:val="00C657A6"/>
    <w:rsid w:val="00C66180"/>
    <w:rsid w:val="00C734EE"/>
    <w:rsid w:val="00C77178"/>
    <w:rsid w:val="00C771CA"/>
    <w:rsid w:val="00C80214"/>
    <w:rsid w:val="00C824DC"/>
    <w:rsid w:val="00C82AD6"/>
    <w:rsid w:val="00C83601"/>
    <w:rsid w:val="00C84B44"/>
    <w:rsid w:val="00C85399"/>
    <w:rsid w:val="00C85EEA"/>
    <w:rsid w:val="00C863DB"/>
    <w:rsid w:val="00C87566"/>
    <w:rsid w:val="00C9397F"/>
    <w:rsid w:val="00C97396"/>
    <w:rsid w:val="00CA163B"/>
    <w:rsid w:val="00CA1804"/>
    <w:rsid w:val="00CA3B9B"/>
    <w:rsid w:val="00CA6F17"/>
    <w:rsid w:val="00CB0702"/>
    <w:rsid w:val="00CB23E6"/>
    <w:rsid w:val="00CB2955"/>
    <w:rsid w:val="00CB2AEE"/>
    <w:rsid w:val="00CC0458"/>
    <w:rsid w:val="00CC0AA1"/>
    <w:rsid w:val="00CC15A6"/>
    <w:rsid w:val="00CC3158"/>
    <w:rsid w:val="00CC5009"/>
    <w:rsid w:val="00CC65A2"/>
    <w:rsid w:val="00CC73F8"/>
    <w:rsid w:val="00CD0A08"/>
    <w:rsid w:val="00CD2C27"/>
    <w:rsid w:val="00CD3B60"/>
    <w:rsid w:val="00CD3C3E"/>
    <w:rsid w:val="00CD4E68"/>
    <w:rsid w:val="00CD6169"/>
    <w:rsid w:val="00CD6CEE"/>
    <w:rsid w:val="00CE041E"/>
    <w:rsid w:val="00CE5802"/>
    <w:rsid w:val="00CE632B"/>
    <w:rsid w:val="00CE6E9E"/>
    <w:rsid w:val="00CE7397"/>
    <w:rsid w:val="00CF2E57"/>
    <w:rsid w:val="00CF4D9F"/>
    <w:rsid w:val="00CF5701"/>
    <w:rsid w:val="00CF684B"/>
    <w:rsid w:val="00D01323"/>
    <w:rsid w:val="00D01462"/>
    <w:rsid w:val="00D04340"/>
    <w:rsid w:val="00D0774F"/>
    <w:rsid w:val="00D11022"/>
    <w:rsid w:val="00D14E3B"/>
    <w:rsid w:val="00D173BD"/>
    <w:rsid w:val="00D24140"/>
    <w:rsid w:val="00D24CD0"/>
    <w:rsid w:val="00D25345"/>
    <w:rsid w:val="00D3724C"/>
    <w:rsid w:val="00D37977"/>
    <w:rsid w:val="00D446DA"/>
    <w:rsid w:val="00D44B07"/>
    <w:rsid w:val="00D46CD6"/>
    <w:rsid w:val="00D47470"/>
    <w:rsid w:val="00D514F4"/>
    <w:rsid w:val="00D52727"/>
    <w:rsid w:val="00D55848"/>
    <w:rsid w:val="00D567F9"/>
    <w:rsid w:val="00D56F57"/>
    <w:rsid w:val="00D57126"/>
    <w:rsid w:val="00D62320"/>
    <w:rsid w:val="00D64A58"/>
    <w:rsid w:val="00D67AF0"/>
    <w:rsid w:val="00D7049B"/>
    <w:rsid w:val="00D70CB6"/>
    <w:rsid w:val="00D71D20"/>
    <w:rsid w:val="00D73F0B"/>
    <w:rsid w:val="00D76D34"/>
    <w:rsid w:val="00D83978"/>
    <w:rsid w:val="00D84D25"/>
    <w:rsid w:val="00D851BB"/>
    <w:rsid w:val="00D907DA"/>
    <w:rsid w:val="00D92775"/>
    <w:rsid w:val="00D92A45"/>
    <w:rsid w:val="00D933A5"/>
    <w:rsid w:val="00D9350D"/>
    <w:rsid w:val="00D96344"/>
    <w:rsid w:val="00D9713E"/>
    <w:rsid w:val="00DA2B3F"/>
    <w:rsid w:val="00DA2F0D"/>
    <w:rsid w:val="00DA4810"/>
    <w:rsid w:val="00DA5064"/>
    <w:rsid w:val="00DA66AF"/>
    <w:rsid w:val="00DB0A10"/>
    <w:rsid w:val="00DB18C6"/>
    <w:rsid w:val="00DB3738"/>
    <w:rsid w:val="00DB4B78"/>
    <w:rsid w:val="00DB660E"/>
    <w:rsid w:val="00DC08A3"/>
    <w:rsid w:val="00DC0CA5"/>
    <w:rsid w:val="00DC4EAB"/>
    <w:rsid w:val="00DD3B19"/>
    <w:rsid w:val="00DD4930"/>
    <w:rsid w:val="00DE1C4B"/>
    <w:rsid w:val="00DE32A6"/>
    <w:rsid w:val="00DE46A3"/>
    <w:rsid w:val="00DE6B73"/>
    <w:rsid w:val="00DE7C1B"/>
    <w:rsid w:val="00DF321B"/>
    <w:rsid w:val="00DF4243"/>
    <w:rsid w:val="00DF7D24"/>
    <w:rsid w:val="00E02352"/>
    <w:rsid w:val="00E11C10"/>
    <w:rsid w:val="00E13052"/>
    <w:rsid w:val="00E16C18"/>
    <w:rsid w:val="00E16FB9"/>
    <w:rsid w:val="00E22123"/>
    <w:rsid w:val="00E22154"/>
    <w:rsid w:val="00E230E8"/>
    <w:rsid w:val="00E2374D"/>
    <w:rsid w:val="00E23D86"/>
    <w:rsid w:val="00E25852"/>
    <w:rsid w:val="00E26105"/>
    <w:rsid w:val="00E30BB7"/>
    <w:rsid w:val="00E322BC"/>
    <w:rsid w:val="00E32D18"/>
    <w:rsid w:val="00E360CE"/>
    <w:rsid w:val="00E371AE"/>
    <w:rsid w:val="00E404EB"/>
    <w:rsid w:val="00E4588F"/>
    <w:rsid w:val="00E475B4"/>
    <w:rsid w:val="00E5174E"/>
    <w:rsid w:val="00E56115"/>
    <w:rsid w:val="00E56E16"/>
    <w:rsid w:val="00E6027D"/>
    <w:rsid w:val="00E66A22"/>
    <w:rsid w:val="00E7239B"/>
    <w:rsid w:val="00E74104"/>
    <w:rsid w:val="00E76564"/>
    <w:rsid w:val="00E7753E"/>
    <w:rsid w:val="00E7787B"/>
    <w:rsid w:val="00E80520"/>
    <w:rsid w:val="00E83521"/>
    <w:rsid w:val="00E8722A"/>
    <w:rsid w:val="00E87706"/>
    <w:rsid w:val="00E87CBF"/>
    <w:rsid w:val="00E94FB2"/>
    <w:rsid w:val="00E9686F"/>
    <w:rsid w:val="00E97683"/>
    <w:rsid w:val="00EA0084"/>
    <w:rsid w:val="00EA0993"/>
    <w:rsid w:val="00EA1D43"/>
    <w:rsid w:val="00EA3A4F"/>
    <w:rsid w:val="00EA42E8"/>
    <w:rsid w:val="00EA487E"/>
    <w:rsid w:val="00EA55D7"/>
    <w:rsid w:val="00EA7224"/>
    <w:rsid w:val="00EA782F"/>
    <w:rsid w:val="00EA7BF9"/>
    <w:rsid w:val="00EB3EF6"/>
    <w:rsid w:val="00EC22F1"/>
    <w:rsid w:val="00EC2EF6"/>
    <w:rsid w:val="00EC5032"/>
    <w:rsid w:val="00EE21C3"/>
    <w:rsid w:val="00EE29AF"/>
    <w:rsid w:val="00EE7C19"/>
    <w:rsid w:val="00EF0DD9"/>
    <w:rsid w:val="00EF25B1"/>
    <w:rsid w:val="00EF3570"/>
    <w:rsid w:val="00F00145"/>
    <w:rsid w:val="00F037DB"/>
    <w:rsid w:val="00F04CE8"/>
    <w:rsid w:val="00F04D55"/>
    <w:rsid w:val="00F04E19"/>
    <w:rsid w:val="00F0598F"/>
    <w:rsid w:val="00F0623A"/>
    <w:rsid w:val="00F1119C"/>
    <w:rsid w:val="00F11DE6"/>
    <w:rsid w:val="00F1314A"/>
    <w:rsid w:val="00F15C09"/>
    <w:rsid w:val="00F16DC2"/>
    <w:rsid w:val="00F2464D"/>
    <w:rsid w:val="00F25DFD"/>
    <w:rsid w:val="00F30A00"/>
    <w:rsid w:val="00F320E4"/>
    <w:rsid w:val="00F37869"/>
    <w:rsid w:val="00F37F18"/>
    <w:rsid w:val="00F41824"/>
    <w:rsid w:val="00F51638"/>
    <w:rsid w:val="00F51D18"/>
    <w:rsid w:val="00F520BF"/>
    <w:rsid w:val="00F53186"/>
    <w:rsid w:val="00F5446F"/>
    <w:rsid w:val="00F56CC5"/>
    <w:rsid w:val="00F56FA2"/>
    <w:rsid w:val="00F64724"/>
    <w:rsid w:val="00F7000A"/>
    <w:rsid w:val="00F70AEE"/>
    <w:rsid w:val="00F7199C"/>
    <w:rsid w:val="00F719BC"/>
    <w:rsid w:val="00F72699"/>
    <w:rsid w:val="00F75599"/>
    <w:rsid w:val="00F779C0"/>
    <w:rsid w:val="00F80E01"/>
    <w:rsid w:val="00F817FB"/>
    <w:rsid w:val="00F871A5"/>
    <w:rsid w:val="00F90C25"/>
    <w:rsid w:val="00F91A80"/>
    <w:rsid w:val="00F920ED"/>
    <w:rsid w:val="00F92D48"/>
    <w:rsid w:val="00F94F2C"/>
    <w:rsid w:val="00F95D0E"/>
    <w:rsid w:val="00F963BE"/>
    <w:rsid w:val="00FA19CD"/>
    <w:rsid w:val="00FA3317"/>
    <w:rsid w:val="00FA420D"/>
    <w:rsid w:val="00FB5BB1"/>
    <w:rsid w:val="00FB7B12"/>
    <w:rsid w:val="00FC0521"/>
    <w:rsid w:val="00FC19B6"/>
    <w:rsid w:val="00FC48A3"/>
    <w:rsid w:val="00FD09A6"/>
    <w:rsid w:val="00FD3038"/>
    <w:rsid w:val="00FD381E"/>
    <w:rsid w:val="00FD450D"/>
    <w:rsid w:val="00FD7F27"/>
    <w:rsid w:val="00FE2B6E"/>
    <w:rsid w:val="00FE38F7"/>
    <w:rsid w:val="00FE4DEC"/>
    <w:rsid w:val="00FE5576"/>
    <w:rsid w:val="00FE5874"/>
    <w:rsid w:val="00FE60AD"/>
    <w:rsid w:val="00FF1CE9"/>
    <w:rsid w:val="00FF4262"/>
    <w:rsid w:val="00FF4BE3"/>
    <w:rsid w:val="00FF60EB"/>
    <w:rsid w:val="00FF6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6E"/>
    <w:pPr>
      <w:spacing w:after="240" w:line="230" w:lineRule="atLeast"/>
      <w:jc w:val="both"/>
    </w:pPr>
    <w:rPr>
      <w:rFonts w:ascii="Arial" w:hAnsi="Arial"/>
      <w:lang w:eastAsia="ja-JP"/>
    </w:rPr>
  </w:style>
  <w:style w:type="paragraph" w:styleId="Heading1">
    <w:name w:val="heading 1"/>
    <w:basedOn w:val="Normal"/>
    <w:next w:val="Normal"/>
    <w:qFormat/>
    <w:rsid w:val="00D567F9"/>
    <w:pPr>
      <w:keepNext/>
      <w:numPr>
        <w:numId w:val="1"/>
      </w:numPr>
      <w:tabs>
        <w:tab w:val="clear" w:pos="4827"/>
        <w:tab w:val="left" w:pos="400"/>
        <w:tab w:val="left" w:pos="560"/>
      </w:tabs>
      <w:suppressAutoHyphens/>
      <w:spacing w:before="270" w:line="270" w:lineRule="exact"/>
      <w:ind w:left="0" w:firstLine="0"/>
      <w:jc w:val="left"/>
      <w:outlineLvl w:val="0"/>
    </w:pPr>
    <w:rPr>
      <w:b/>
      <w:sz w:val="24"/>
    </w:rPr>
  </w:style>
  <w:style w:type="paragraph" w:styleId="Heading2">
    <w:name w:val="heading 2"/>
    <w:basedOn w:val="Heading1"/>
    <w:next w:val="Normal"/>
    <w:qFormat/>
    <w:rsid w:val="00D567F9"/>
    <w:pPr>
      <w:numPr>
        <w:ilvl w:val="1"/>
        <w:numId w:val="2"/>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qFormat/>
    <w:rsid w:val="00D567F9"/>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qFormat/>
    <w:rsid w:val="00D567F9"/>
    <w:pPr>
      <w:numPr>
        <w:ilvl w:val="3"/>
        <w:numId w:val="4"/>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qFormat/>
    <w:rsid w:val="00D567F9"/>
    <w:pPr>
      <w:numPr>
        <w:ilvl w:val="4"/>
        <w:numId w:val="5"/>
      </w:numPr>
      <w:tabs>
        <w:tab w:val="clear" w:pos="940"/>
        <w:tab w:val="clear" w:pos="1140"/>
        <w:tab w:val="clear" w:pos="1360"/>
      </w:tabs>
      <w:outlineLvl w:val="4"/>
    </w:pPr>
  </w:style>
  <w:style w:type="paragraph" w:styleId="Heading6">
    <w:name w:val="heading 6"/>
    <w:basedOn w:val="Heading5"/>
    <w:next w:val="Normal"/>
    <w:qFormat/>
    <w:rsid w:val="00D567F9"/>
    <w:pPr>
      <w:numPr>
        <w:ilvl w:val="5"/>
        <w:numId w:val="6"/>
      </w:numPr>
      <w:outlineLvl w:val="5"/>
    </w:pPr>
  </w:style>
  <w:style w:type="paragraph" w:styleId="Heading7">
    <w:name w:val="heading 7"/>
    <w:basedOn w:val="Heading6"/>
    <w:next w:val="Normal"/>
    <w:qFormat/>
    <w:rsid w:val="00D567F9"/>
    <w:pPr>
      <w:numPr>
        <w:ilvl w:val="6"/>
        <w:numId w:val="18"/>
      </w:numPr>
      <w:outlineLvl w:val="6"/>
    </w:pPr>
  </w:style>
  <w:style w:type="paragraph" w:styleId="Heading8">
    <w:name w:val="heading 8"/>
    <w:basedOn w:val="Heading6"/>
    <w:next w:val="Normal"/>
    <w:qFormat/>
    <w:rsid w:val="00D567F9"/>
    <w:pPr>
      <w:numPr>
        <w:ilvl w:val="7"/>
        <w:numId w:val="18"/>
      </w:numPr>
      <w:outlineLvl w:val="7"/>
    </w:pPr>
  </w:style>
  <w:style w:type="paragraph" w:styleId="Heading9">
    <w:name w:val="heading 9"/>
    <w:basedOn w:val="Heading6"/>
    <w:next w:val="Normal"/>
    <w:qFormat/>
    <w:rsid w:val="00D567F9"/>
    <w:pPr>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D567F9"/>
    <w:pPr>
      <w:numPr>
        <w:numId w:val="20"/>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rsid w:val="00D567F9"/>
    <w:pPr>
      <w:numPr>
        <w:numId w:val="20"/>
      </w:numPr>
      <w:tabs>
        <w:tab w:val="clear" w:pos="660"/>
        <w:tab w:val="left" w:pos="640"/>
      </w:tabs>
      <w:spacing w:line="250" w:lineRule="exact"/>
    </w:pPr>
    <w:rPr>
      <w:sz w:val="22"/>
    </w:rPr>
  </w:style>
  <w:style w:type="paragraph" w:customStyle="1" w:styleId="a4">
    <w:name w:val="a4"/>
    <w:basedOn w:val="Heading4"/>
    <w:next w:val="Normal"/>
    <w:rsid w:val="00D567F9"/>
    <w:pPr>
      <w:numPr>
        <w:numId w:val="20"/>
      </w:numPr>
      <w:tabs>
        <w:tab w:val="clear" w:pos="940"/>
        <w:tab w:val="clear" w:pos="1140"/>
        <w:tab w:val="clear" w:pos="1360"/>
        <w:tab w:val="left" w:pos="880"/>
      </w:tabs>
    </w:pPr>
  </w:style>
  <w:style w:type="paragraph" w:customStyle="1" w:styleId="a5">
    <w:name w:val="a5"/>
    <w:basedOn w:val="Heading5"/>
    <w:next w:val="Normal"/>
    <w:rsid w:val="00D567F9"/>
    <w:pPr>
      <w:numPr>
        <w:numId w:val="20"/>
      </w:numPr>
      <w:tabs>
        <w:tab w:val="left" w:pos="1140"/>
        <w:tab w:val="left" w:pos="1360"/>
      </w:tabs>
    </w:pPr>
  </w:style>
  <w:style w:type="paragraph" w:customStyle="1" w:styleId="a6">
    <w:name w:val="a6"/>
    <w:basedOn w:val="Heading6"/>
    <w:next w:val="Normal"/>
    <w:rsid w:val="00D567F9"/>
    <w:pPr>
      <w:numPr>
        <w:numId w:val="20"/>
      </w:numPr>
      <w:tabs>
        <w:tab w:val="left" w:pos="1140"/>
        <w:tab w:val="left" w:pos="1360"/>
      </w:tabs>
    </w:pPr>
  </w:style>
  <w:style w:type="paragraph" w:customStyle="1" w:styleId="ANNEX">
    <w:name w:val="ANNEX"/>
    <w:basedOn w:val="Normal"/>
    <w:next w:val="Normal"/>
    <w:rsid w:val="00D567F9"/>
    <w:pPr>
      <w:keepNext/>
      <w:pageBreakBefore/>
      <w:numPr>
        <w:numId w:val="20"/>
      </w:numPr>
      <w:spacing w:after="760" w:line="310" w:lineRule="exact"/>
      <w:jc w:val="center"/>
      <w:outlineLvl w:val="0"/>
    </w:pPr>
    <w:rPr>
      <w:b/>
      <w:sz w:val="28"/>
    </w:rPr>
  </w:style>
  <w:style w:type="paragraph" w:customStyle="1" w:styleId="ANNEXN">
    <w:name w:val="ANNEXN"/>
    <w:basedOn w:val="ANNEX"/>
    <w:next w:val="Normal"/>
    <w:rsid w:val="00D567F9"/>
    <w:pPr>
      <w:numPr>
        <w:numId w:val="22"/>
      </w:numPr>
    </w:pPr>
  </w:style>
  <w:style w:type="paragraph" w:customStyle="1" w:styleId="ANNEXZ">
    <w:name w:val="ANNEXZ"/>
    <w:basedOn w:val="ANNEX"/>
    <w:next w:val="Normal"/>
    <w:rsid w:val="00D567F9"/>
    <w:pPr>
      <w:numPr>
        <w:numId w:val="21"/>
      </w:numPr>
    </w:pPr>
  </w:style>
  <w:style w:type="paragraph" w:customStyle="1" w:styleId="bibliography">
    <w:name w:val="bibliography"/>
    <w:basedOn w:val="Normal"/>
    <w:rsid w:val="00D567F9"/>
    <w:pPr>
      <w:numPr>
        <w:numId w:val="7"/>
      </w:numPr>
      <w:tabs>
        <w:tab w:val="left" w:pos="660"/>
      </w:tabs>
    </w:pPr>
  </w:style>
  <w:style w:type="paragraph" w:styleId="BlockText">
    <w:name w:val="Block Text"/>
    <w:basedOn w:val="Normal"/>
    <w:semiHidden/>
    <w:rsid w:val="00D567F9"/>
    <w:pPr>
      <w:spacing w:after="120"/>
      <w:ind w:left="1440" w:right="1440"/>
    </w:pPr>
  </w:style>
  <w:style w:type="paragraph" w:styleId="BodyText">
    <w:name w:val="Body Text"/>
    <w:basedOn w:val="Normal"/>
    <w:semiHidden/>
    <w:rsid w:val="00D567F9"/>
    <w:pPr>
      <w:spacing w:before="60" w:after="60" w:line="210" w:lineRule="atLeast"/>
    </w:pPr>
    <w:rPr>
      <w:sz w:val="18"/>
    </w:rPr>
  </w:style>
  <w:style w:type="paragraph" w:styleId="BodyText2">
    <w:name w:val="Body Text 2"/>
    <w:basedOn w:val="Normal"/>
    <w:semiHidden/>
    <w:rsid w:val="00D567F9"/>
    <w:pPr>
      <w:spacing w:before="60" w:after="60" w:line="190" w:lineRule="atLeast"/>
    </w:pPr>
    <w:rPr>
      <w:sz w:val="16"/>
    </w:rPr>
  </w:style>
  <w:style w:type="paragraph" w:styleId="BodyText3">
    <w:name w:val="Body Text 3"/>
    <w:basedOn w:val="Normal"/>
    <w:semiHidden/>
    <w:rsid w:val="00D567F9"/>
    <w:pPr>
      <w:spacing w:before="60" w:after="60" w:line="170" w:lineRule="atLeast"/>
    </w:pPr>
    <w:rPr>
      <w:sz w:val="14"/>
    </w:rPr>
  </w:style>
  <w:style w:type="paragraph" w:styleId="BodyTextFirstIndent">
    <w:name w:val="Body Text First Indent"/>
    <w:basedOn w:val="BodyText"/>
    <w:semiHidden/>
    <w:rsid w:val="00D567F9"/>
    <w:pPr>
      <w:spacing w:before="0" w:after="120"/>
      <w:ind w:firstLine="210"/>
    </w:pPr>
  </w:style>
  <w:style w:type="paragraph" w:styleId="BodyTextIndent">
    <w:name w:val="Body Text Indent"/>
    <w:basedOn w:val="Normal"/>
    <w:semiHidden/>
    <w:rsid w:val="00D567F9"/>
    <w:pPr>
      <w:spacing w:after="120"/>
      <w:ind w:left="283"/>
    </w:pPr>
  </w:style>
  <w:style w:type="paragraph" w:styleId="BodyTextFirstIndent2">
    <w:name w:val="Body Text First Indent 2"/>
    <w:basedOn w:val="Normal"/>
    <w:semiHidden/>
    <w:rsid w:val="00D567F9"/>
    <w:pPr>
      <w:ind w:firstLine="210"/>
    </w:pPr>
  </w:style>
  <w:style w:type="paragraph" w:styleId="BodyTextIndent2">
    <w:name w:val="Body Text Indent 2"/>
    <w:basedOn w:val="Normal"/>
    <w:semiHidden/>
    <w:rsid w:val="00D567F9"/>
    <w:pPr>
      <w:spacing w:after="120" w:line="480" w:lineRule="auto"/>
      <w:ind w:left="283"/>
    </w:pPr>
  </w:style>
  <w:style w:type="paragraph" w:styleId="BodyTextIndent3">
    <w:name w:val="Body Text Indent 3"/>
    <w:basedOn w:val="Normal"/>
    <w:semiHidden/>
    <w:rsid w:val="00D567F9"/>
    <w:pPr>
      <w:spacing w:after="120"/>
      <w:ind w:left="283"/>
    </w:pPr>
    <w:rPr>
      <w:sz w:val="16"/>
    </w:rPr>
  </w:style>
  <w:style w:type="paragraph" w:styleId="Caption">
    <w:name w:val="caption"/>
    <w:basedOn w:val="Normal"/>
    <w:next w:val="Normal"/>
    <w:qFormat/>
    <w:rsid w:val="00D567F9"/>
    <w:pPr>
      <w:spacing w:before="120" w:after="120"/>
    </w:pPr>
    <w:rPr>
      <w:b/>
    </w:rPr>
  </w:style>
  <w:style w:type="paragraph" w:styleId="Closing">
    <w:name w:val="Closing"/>
    <w:basedOn w:val="Normal"/>
    <w:semiHidden/>
    <w:rsid w:val="00D567F9"/>
    <w:pPr>
      <w:ind w:left="4252"/>
    </w:pPr>
  </w:style>
  <w:style w:type="character" w:styleId="CommentReference">
    <w:name w:val="annotation reference"/>
    <w:semiHidden/>
    <w:rsid w:val="00D567F9"/>
    <w:rPr>
      <w:noProof w:val="0"/>
      <w:sz w:val="16"/>
      <w:lang w:val="fr-FR"/>
    </w:rPr>
  </w:style>
  <w:style w:type="paragraph" w:styleId="CommentText">
    <w:name w:val="annotation text"/>
    <w:basedOn w:val="Normal"/>
    <w:link w:val="CommentTextChar"/>
    <w:semiHidden/>
    <w:rsid w:val="00D567F9"/>
  </w:style>
  <w:style w:type="paragraph" w:styleId="Date">
    <w:name w:val="Date"/>
    <w:basedOn w:val="Normal"/>
    <w:next w:val="Normal"/>
    <w:semiHidden/>
    <w:rsid w:val="00D567F9"/>
  </w:style>
  <w:style w:type="paragraph" w:customStyle="1" w:styleId="Definition">
    <w:name w:val="Definition"/>
    <w:basedOn w:val="Normal"/>
    <w:next w:val="Normal"/>
    <w:rsid w:val="00D567F9"/>
  </w:style>
  <w:style w:type="character" w:customStyle="1" w:styleId="Defterms">
    <w:name w:val="Defterms"/>
    <w:rsid w:val="00D567F9"/>
    <w:rPr>
      <w:noProof w:val="0"/>
      <w:color w:val="auto"/>
      <w:lang w:val="fr-FR"/>
    </w:rPr>
  </w:style>
  <w:style w:type="paragraph" w:customStyle="1" w:styleId="dl">
    <w:name w:val="dl"/>
    <w:basedOn w:val="Normal"/>
    <w:rsid w:val="00D567F9"/>
    <w:pPr>
      <w:ind w:left="800" w:hanging="400"/>
    </w:pPr>
  </w:style>
  <w:style w:type="paragraph" w:styleId="DocumentMap">
    <w:name w:val="Document Map"/>
    <w:basedOn w:val="Normal"/>
    <w:semiHidden/>
    <w:rsid w:val="00D567F9"/>
    <w:pPr>
      <w:shd w:val="clear" w:color="auto" w:fill="000080"/>
    </w:pPr>
    <w:rPr>
      <w:rFonts w:ascii="Tahoma" w:hAnsi="Tahoma"/>
    </w:rPr>
  </w:style>
  <w:style w:type="character" w:styleId="Emphasis">
    <w:name w:val="Emphasis"/>
    <w:qFormat/>
    <w:rsid w:val="00D567F9"/>
    <w:rPr>
      <w:i/>
      <w:noProof w:val="0"/>
      <w:lang w:val="fr-FR"/>
    </w:rPr>
  </w:style>
  <w:style w:type="character" w:styleId="EndnoteReference">
    <w:name w:val="endnote reference"/>
    <w:semiHidden/>
    <w:rsid w:val="00D567F9"/>
    <w:rPr>
      <w:noProof w:val="0"/>
      <w:vertAlign w:val="superscript"/>
      <w:lang w:val="fr-FR"/>
    </w:rPr>
  </w:style>
  <w:style w:type="paragraph" w:styleId="EndnoteText">
    <w:name w:val="endnote text"/>
    <w:basedOn w:val="Normal"/>
    <w:semiHidden/>
    <w:rsid w:val="00D567F9"/>
  </w:style>
  <w:style w:type="paragraph" w:styleId="EnvelopeAddress">
    <w:name w:val="envelope address"/>
    <w:basedOn w:val="Normal"/>
    <w:semiHidden/>
    <w:rsid w:val="00D567F9"/>
    <w:pPr>
      <w:framePr w:w="7938" w:h="1985" w:hRule="exact" w:hSpace="141" w:wrap="auto" w:hAnchor="page" w:xAlign="center" w:yAlign="bottom"/>
      <w:ind w:left="2835"/>
    </w:pPr>
    <w:rPr>
      <w:sz w:val="24"/>
    </w:rPr>
  </w:style>
  <w:style w:type="paragraph" w:styleId="EnvelopeReturn">
    <w:name w:val="envelope return"/>
    <w:basedOn w:val="Normal"/>
    <w:semiHidden/>
    <w:rsid w:val="00D567F9"/>
  </w:style>
  <w:style w:type="paragraph" w:customStyle="1" w:styleId="Example">
    <w:name w:val="Example"/>
    <w:basedOn w:val="Normal"/>
    <w:next w:val="Normal"/>
    <w:rsid w:val="00D567F9"/>
    <w:pPr>
      <w:tabs>
        <w:tab w:val="left" w:pos="1360"/>
      </w:tabs>
      <w:spacing w:line="210" w:lineRule="atLeast"/>
    </w:pPr>
    <w:rPr>
      <w:sz w:val="18"/>
    </w:rPr>
  </w:style>
  <w:style w:type="character" w:customStyle="1" w:styleId="ExtXref">
    <w:name w:val="ExtXref"/>
    <w:rsid w:val="00D567F9"/>
    <w:rPr>
      <w:noProof w:val="0"/>
      <w:color w:val="auto"/>
      <w:lang w:val="fr-FR"/>
    </w:rPr>
  </w:style>
  <w:style w:type="paragraph" w:customStyle="1" w:styleId="Figurefootnote">
    <w:name w:val="Figure footnote"/>
    <w:basedOn w:val="Normal"/>
    <w:rsid w:val="00D567F9"/>
    <w:pPr>
      <w:keepNext/>
      <w:tabs>
        <w:tab w:val="left" w:pos="340"/>
      </w:tabs>
      <w:spacing w:after="60" w:line="210" w:lineRule="atLeast"/>
    </w:pPr>
    <w:rPr>
      <w:sz w:val="18"/>
    </w:rPr>
  </w:style>
  <w:style w:type="paragraph" w:customStyle="1" w:styleId="Figuretitle">
    <w:name w:val="Figure title"/>
    <w:basedOn w:val="Normal"/>
    <w:next w:val="Normal"/>
    <w:rsid w:val="00D567F9"/>
    <w:pPr>
      <w:suppressAutoHyphens/>
      <w:spacing w:before="220" w:after="220"/>
      <w:jc w:val="center"/>
    </w:pPr>
    <w:rPr>
      <w:b/>
    </w:rPr>
  </w:style>
  <w:style w:type="character" w:styleId="FollowedHyperlink">
    <w:name w:val="FollowedHyperlink"/>
    <w:semiHidden/>
    <w:rsid w:val="00D567F9"/>
    <w:rPr>
      <w:noProof w:val="0"/>
      <w:color w:val="800080"/>
      <w:u w:val="single"/>
      <w:lang w:val="fr-FR"/>
    </w:rPr>
  </w:style>
  <w:style w:type="paragraph" w:styleId="Footer">
    <w:name w:val="footer"/>
    <w:basedOn w:val="Normal"/>
    <w:link w:val="FooterChar"/>
    <w:uiPriority w:val="99"/>
    <w:semiHidden/>
    <w:rsid w:val="00D567F9"/>
    <w:pPr>
      <w:spacing w:after="0" w:line="220" w:lineRule="exact"/>
    </w:pPr>
  </w:style>
  <w:style w:type="character" w:styleId="FootnoteReference">
    <w:name w:val="footnote reference"/>
    <w:semiHidden/>
    <w:rsid w:val="00D567F9"/>
    <w:rPr>
      <w:noProof/>
      <w:position w:val="6"/>
      <w:sz w:val="16"/>
      <w:vertAlign w:val="baseline"/>
      <w:lang w:val="fr-FR"/>
    </w:rPr>
  </w:style>
  <w:style w:type="paragraph" w:styleId="FootnoteText">
    <w:name w:val="footnote text"/>
    <w:basedOn w:val="Normal"/>
    <w:semiHidden/>
    <w:rsid w:val="00D567F9"/>
    <w:pPr>
      <w:tabs>
        <w:tab w:val="left" w:pos="340"/>
      </w:tabs>
      <w:spacing w:after="120" w:line="210" w:lineRule="atLeast"/>
    </w:pPr>
    <w:rPr>
      <w:sz w:val="18"/>
    </w:rPr>
  </w:style>
  <w:style w:type="paragraph" w:customStyle="1" w:styleId="Foreword">
    <w:name w:val="Foreword"/>
    <w:basedOn w:val="Normal"/>
    <w:next w:val="Normal"/>
    <w:rsid w:val="00D567F9"/>
    <w:rPr>
      <w:color w:val="0000FF"/>
    </w:rPr>
  </w:style>
  <w:style w:type="paragraph" w:customStyle="1" w:styleId="Formula">
    <w:name w:val="Formula"/>
    <w:basedOn w:val="Normal"/>
    <w:next w:val="Normal"/>
    <w:rsid w:val="00D567F9"/>
    <w:pPr>
      <w:tabs>
        <w:tab w:val="right" w:pos="9752"/>
      </w:tabs>
      <w:spacing w:after="220"/>
      <w:ind w:left="403"/>
      <w:jc w:val="left"/>
    </w:pPr>
  </w:style>
  <w:style w:type="paragraph" w:styleId="Header">
    <w:name w:val="header"/>
    <w:basedOn w:val="Normal"/>
    <w:semiHidden/>
    <w:rsid w:val="00D567F9"/>
    <w:pPr>
      <w:spacing w:after="740" w:line="220" w:lineRule="exact"/>
    </w:pPr>
    <w:rPr>
      <w:b/>
      <w:sz w:val="22"/>
    </w:rPr>
  </w:style>
  <w:style w:type="character" w:styleId="Hyperlink">
    <w:name w:val="Hyperlink"/>
    <w:rsid w:val="00D567F9"/>
    <w:rPr>
      <w:noProof w:val="0"/>
      <w:color w:val="0000FF"/>
      <w:u w:val="single"/>
      <w:lang w:val="fr-FR"/>
    </w:rPr>
  </w:style>
  <w:style w:type="paragraph" w:styleId="Index1">
    <w:name w:val="index 1"/>
    <w:basedOn w:val="Normal"/>
    <w:semiHidden/>
    <w:rsid w:val="00D567F9"/>
    <w:pPr>
      <w:spacing w:after="0" w:line="210" w:lineRule="atLeast"/>
      <w:ind w:left="142" w:hanging="142"/>
      <w:jc w:val="left"/>
    </w:pPr>
    <w:rPr>
      <w:b/>
      <w:sz w:val="18"/>
    </w:rPr>
  </w:style>
  <w:style w:type="paragraph" w:styleId="Index2">
    <w:name w:val="index 2"/>
    <w:basedOn w:val="Normal"/>
    <w:next w:val="Normal"/>
    <w:autoRedefine/>
    <w:semiHidden/>
    <w:rsid w:val="00D567F9"/>
    <w:pPr>
      <w:spacing w:line="210" w:lineRule="atLeast"/>
      <w:ind w:left="600" w:hanging="200"/>
    </w:pPr>
    <w:rPr>
      <w:b/>
      <w:sz w:val="18"/>
    </w:rPr>
  </w:style>
  <w:style w:type="paragraph" w:styleId="Index3">
    <w:name w:val="index 3"/>
    <w:basedOn w:val="Normal"/>
    <w:next w:val="Normal"/>
    <w:autoRedefine/>
    <w:semiHidden/>
    <w:rsid w:val="00D567F9"/>
    <w:pPr>
      <w:spacing w:line="220" w:lineRule="atLeast"/>
      <w:ind w:left="600" w:hanging="200"/>
    </w:pPr>
    <w:rPr>
      <w:b/>
    </w:rPr>
  </w:style>
  <w:style w:type="paragraph" w:styleId="Index4">
    <w:name w:val="index 4"/>
    <w:basedOn w:val="Normal"/>
    <w:next w:val="Normal"/>
    <w:autoRedefine/>
    <w:semiHidden/>
    <w:rsid w:val="00D567F9"/>
    <w:pPr>
      <w:spacing w:line="220" w:lineRule="atLeast"/>
      <w:ind w:left="800" w:hanging="200"/>
    </w:pPr>
    <w:rPr>
      <w:b/>
    </w:rPr>
  </w:style>
  <w:style w:type="paragraph" w:styleId="Index5">
    <w:name w:val="index 5"/>
    <w:basedOn w:val="Normal"/>
    <w:next w:val="Normal"/>
    <w:autoRedefine/>
    <w:semiHidden/>
    <w:rsid w:val="00D567F9"/>
    <w:pPr>
      <w:spacing w:line="220" w:lineRule="atLeast"/>
      <w:ind w:left="1000" w:hanging="200"/>
    </w:pPr>
    <w:rPr>
      <w:b/>
    </w:rPr>
  </w:style>
  <w:style w:type="paragraph" w:styleId="Index6">
    <w:name w:val="index 6"/>
    <w:basedOn w:val="Normal"/>
    <w:next w:val="Normal"/>
    <w:autoRedefine/>
    <w:semiHidden/>
    <w:rsid w:val="00D567F9"/>
    <w:pPr>
      <w:spacing w:line="220" w:lineRule="atLeast"/>
      <w:ind w:left="1200" w:hanging="200"/>
    </w:pPr>
    <w:rPr>
      <w:b/>
    </w:rPr>
  </w:style>
  <w:style w:type="paragraph" w:styleId="Index7">
    <w:name w:val="index 7"/>
    <w:basedOn w:val="Normal"/>
    <w:next w:val="Normal"/>
    <w:autoRedefine/>
    <w:semiHidden/>
    <w:rsid w:val="00D567F9"/>
    <w:pPr>
      <w:spacing w:line="220" w:lineRule="atLeast"/>
      <w:ind w:left="1400" w:hanging="200"/>
    </w:pPr>
    <w:rPr>
      <w:b/>
    </w:rPr>
  </w:style>
  <w:style w:type="paragraph" w:styleId="Index8">
    <w:name w:val="index 8"/>
    <w:basedOn w:val="Normal"/>
    <w:next w:val="Normal"/>
    <w:autoRedefine/>
    <w:semiHidden/>
    <w:rsid w:val="00D567F9"/>
    <w:pPr>
      <w:spacing w:line="220" w:lineRule="atLeast"/>
      <w:ind w:left="1600" w:hanging="200"/>
    </w:pPr>
    <w:rPr>
      <w:b/>
    </w:rPr>
  </w:style>
  <w:style w:type="paragraph" w:styleId="Index9">
    <w:name w:val="index 9"/>
    <w:basedOn w:val="Normal"/>
    <w:next w:val="Normal"/>
    <w:autoRedefine/>
    <w:semiHidden/>
    <w:rsid w:val="00D567F9"/>
    <w:pPr>
      <w:spacing w:line="220" w:lineRule="atLeast"/>
      <w:ind w:left="1800" w:hanging="200"/>
    </w:pPr>
    <w:rPr>
      <w:b/>
    </w:rPr>
  </w:style>
  <w:style w:type="paragraph" w:styleId="IndexHeading">
    <w:name w:val="index heading"/>
    <w:basedOn w:val="Normal"/>
    <w:next w:val="Index1"/>
    <w:semiHidden/>
    <w:rsid w:val="00D567F9"/>
    <w:pPr>
      <w:keepNext/>
      <w:spacing w:before="400" w:after="210"/>
      <w:jc w:val="center"/>
    </w:pPr>
  </w:style>
  <w:style w:type="paragraph" w:customStyle="1" w:styleId="Introduction">
    <w:name w:val="Introduction"/>
    <w:basedOn w:val="Normal"/>
    <w:next w:val="Normal"/>
    <w:rsid w:val="00D567F9"/>
    <w:pPr>
      <w:keepNext/>
      <w:pageBreakBefore/>
      <w:tabs>
        <w:tab w:val="left" w:pos="400"/>
      </w:tabs>
      <w:suppressAutoHyphens/>
      <w:spacing w:before="960" w:after="310" w:line="310" w:lineRule="exact"/>
      <w:jc w:val="left"/>
    </w:pPr>
    <w:rPr>
      <w:b/>
      <w:sz w:val="28"/>
    </w:rPr>
  </w:style>
  <w:style w:type="character" w:styleId="LineNumber">
    <w:name w:val="line number"/>
    <w:semiHidden/>
    <w:rsid w:val="00D567F9"/>
    <w:rPr>
      <w:noProof w:val="0"/>
      <w:lang w:val="fr-FR"/>
    </w:rPr>
  </w:style>
  <w:style w:type="paragraph" w:styleId="List">
    <w:name w:val="List"/>
    <w:basedOn w:val="Normal"/>
    <w:semiHidden/>
    <w:rsid w:val="00D567F9"/>
    <w:pPr>
      <w:ind w:left="283" w:hanging="283"/>
    </w:pPr>
  </w:style>
  <w:style w:type="paragraph" w:styleId="List2">
    <w:name w:val="List 2"/>
    <w:basedOn w:val="Normal"/>
    <w:semiHidden/>
    <w:rsid w:val="00D567F9"/>
    <w:pPr>
      <w:ind w:left="566" w:hanging="283"/>
    </w:pPr>
  </w:style>
  <w:style w:type="paragraph" w:styleId="List3">
    <w:name w:val="List 3"/>
    <w:basedOn w:val="Normal"/>
    <w:semiHidden/>
    <w:rsid w:val="00D567F9"/>
    <w:pPr>
      <w:ind w:left="849" w:hanging="283"/>
    </w:pPr>
  </w:style>
  <w:style w:type="paragraph" w:styleId="List4">
    <w:name w:val="List 4"/>
    <w:basedOn w:val="Normal"/>
    <w:semiHidden/>
    <w:rsid w:val="00D567F9"/>
    <w:pPr>
      <w:ind w:left="1132" w:hanging="283"/>
    </w:pPr>
  </w:style>
  <w:style w:type="paragraph" w:styleId="List5">
    <w:name w:val="List 5"/>
    <w:basedOn w:val="Normal"/>
    <w:semiHidden/>
    <w:rsid w:val="00D567F9"/>
    <w:pPr>
      <w:ind w:left="1415" w:hanging="283"/>
    </w:pPr>
  </w:style>
  <w:style w:type="paragraph" w:styleId="ListBullet">
    <w:name w:val="List Bullet"/>
    <w:basedOn w:val="Normal"/>
    <w:autoRedefine/>
    <w:semiHidden/>
    <w:rsid w:val="000E6669"/>
    <w:pPr>
      <w:keepLines/>
      <w:spacing w:before="60" w:after="60"/>
      <w:jc w:val="left"/>
    </w:pPr>
  </w:style>
  <w:style w:type="paragraph" w:styleId="ListBullet2">
    <w:name w:val="List Bullet 2"/>
    <w:basedOn w:val="Normal"/>
    <w:autoRedefine/>
    <w:semiHidden/>
    <w:rsid w:val="00D567F9"/>
    <w:pPr>
      <w:numPr>
        <w:numId w:val="9"/>
      </w:numPr>
    </w:pPr>
  </w:style>
  <w:style w:type="paragraph" w:styleId="ListBullet3">
    <w:name w:val="List Bullet 3"/>
    <w:basedOn w:val="Normal"/>
    <w:autoRedefine/>
    <w:semiHidden/>
    <w:rsid w:val="00D567F9"/>
    <w:pPr>
      <w:numPr>
        <w:numId w:val="10"/>
      </w:numPr>
    </w:pPr>
  </w:style>
  <w:style w:type="paragraph" w:styleId="ListBullet4">
    <w:name w:val="List Bullet 4"/>
    <w:basedOn w:val="Normal"/>
    <w:autoRedefine/>
    <w:semiHidden/>
    <w:rsid w:val="00D567F9"/>
    <w:pPr>
      <w:numPr>
        <w:numId w:val="11"/>
      </w:numPr>
    </w:pPr>
  </w:style>
  <w:style w:type="paragraph" w:styleId="ListBullet5">
    <w:name w:val="List Bullet 5"/>
    <w:basedOn w:val="Normal"/>
    <w:autoRedefine/>
    <w:semiHidden/>
    <w:rsid w:val="00D567F9"/>
    <w:pPr>
      <w:numPr>
        <w:numId w:val="12"/>
      </w:numPr>
    </w:pPr>
  </w:style>
  <w:style w:type="paragraph" w:styleId="ListContinue">
    <w:name w:val="List Continue"/>
    <w:basedOn w:val="Normal"/>
    <w:semiHidden/>
    <w:rsid w:val="00D567F9"/>
    <w:pPr>
      <w:numPr>
        <w:numId w:val="13"/>
      </w:numPr>
      <w:tabs>
        <w:tab w:val="left" w:pos="400"/>
      </w:tabs>
    </w:pPr>
  </w:style>
  <w:style w:type="paragraph" w:styleId="ListContinue2">
    <w:name w:val="List Continue 2"/>
    <w:basedOn w:val="ListContinue"/>
    <w:semiHidden/>
    <w:rsid w:val="00D567F9"/>
    <w:pPr>
      <w:numPr>
        <w:ilvl w:val="1"/>
        <w:numId w:val="14"/>
      </w:numPr>
      <w:tabs>
        <w:tab w:val="clear" w:pos="400"/>
        <w:tab w:val="left" w:pos="800"/>
      </w:tabs>
    </w:pPr>
  </w:style>
  <w:style w:type="paragraph" w:styleId="ListContinue3">
    <w:name w:val="List Continue 3"/>
    <w:basedOn w:val="ListContinue"/>
    <w:semiHidden/>
    <w:rsid w:val="00D567F9"/>
    <w:pPr>
      <w:numPr>
        <w:ilvl w:val="2"/>
        <w:numId w:val="15"/>
      </w:numPr>
      <w:tabs>
        <w:tab w:val="clear" w:pos="400"/>
        <w:tab w:val="left" w:pos="1200"/>
      </w:tabs>
    </w:pPr>
  </w:style>
  <w:style w:type="paragraph" w:styleId="ListContinue4">
    <w:name w:val="List Continue 4"/>
    <w:basedOn w:val="ListContinue"/>
    <w:semiHidden/>
    <w:rsid w:val="00D567F9"/>
    <w:pPr>
      <w:numPr>
        <w:ilvl w:val="3"/>
        <w:numId w:val="16"/>
      </w:numPr>
      <w:tabs>
        <w:tab w:val="clear" w:pos="400"/>
        <w:tab w:val="left" w:pos="1600"/>
      </w:tabs>
    </w:pPr>
  </w:style>
  <w:style w:type="paragraph" w:styleId="ListContinue5">
    <w:name w:val="List Continue 5"/>
    <w:basedOn w:val="Normal"/>
    <w:semiHidden/>
    <w:rsid w:val="00D567F9"/>
    <w:pPr>
      <w:spacing w:after="120"/>
      <w:ind w:left="1415"/>
    </w:pPr>
  </w:style>
  <w:style w:type="paragraph" w:styleId="ListNumber">
    <w:name w:val="List Number"/>
    <w:basedOn w:val="Normal"/>
    <w:rsid w:val="00D567F9"/>
    <w:pPr>
      <w:numPr>
        <w:numId w:val="18"/>
      </w:numPr>
    </w:pPr>
  </w:style>
  <w:style w:type="paragraph" w:styleId="ListNumber2">
    <w:name w:val="List Number 2"/>
    <w:basedOn w:val="Normal"/>
    <w:rsid w:val="00D567F9"/>
    <w:pPr>
      <w:numPr>
        <w:ilvl w:val="1"/>
        <w:numId w:val="18"/>
      </w:numPr>
    </w:pPr>
  </w:style>
  <w:style w:type="paragraph" w:styleId="ListNumber3">
    <w:name w:val="List Number 3"/>
    <w:basedOn w:val="Normal"/>
    <w:rsid w:val="00D567F9"/>
    <w:pPr>
      <w:numPr>
        <w:ilvl w:val="2"/>
        <w:numId w:val="18"/>
      </w:numPr>
    </w:pPr>
  </w:style>
  <w:style w:type="paragraph" w:styleId="ListNumber4">
    <w:name w:val="List Number 4"/>
    <w:basedOn w:val="Normal"/>
    <w:rsid w:val="00D567F9"/>
    <w:pPr>
      <w:numPr>
        <w:ilvl w:val="3"/>
        <w:numId w:val="18"/>
      </w:numPr>
      <w:tabs>
        <w:tab w:val="left" w:pos="1600"/>
      </w:tabs>
    </w:pPr>
  </w:style>
  <w:style w:type="paragraph" w:styleId="ListNumber5">
    <w:name w:val="List Number 5"/>
    <w:basedOn w:val="Normal"/>
    <w:semiHidden/>
    <w:rsid w:val="00D567F9"/>
    <w:pPr>
      <w:numPr>
        <w:numId w:val="19"/>
      </w:numPr>
    </w:pPr>
  </w:style>
  <w:style w:type="paragraph" w:styleId="MacroText">
    <w:name w:val="macro"/>
    <w:semiHidden/>
    <w:rsid w:val="00D567F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eastAsia="ja-JP"/>
    </w:rPr>
  </w:style>
  <w:style w:type="paragraph" w:styleId="MessageHeader">
    <w:name w:val="Message Header"/>
    <w:basedOn w:val="Normal"/>
    <w:semiHidden/>
    <w:rsid w:val="00D567F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rsid w:val="00D567F9"/>
    <w:pPr>
      <w:spacing w:line="220" w:lineRule="atLeast"/>
    </w:pPr>
    <w:rPr>
      <w:color w:val="0000FF"/>
    </w:rPr>
  </w:style>
  <w:style w:type="paragraph" w:customStyle="1" w:styleId="na2">
    <w:name w:val="na2"/>
    <w:basedOn w:val="a2"/>
    <w:next w:val="Normal"/>
    <w:rsid w:val="00D567F9"/>
    <w:pPr>
      <w:numPr>
        <w:numId w:val="22"/>
      </w:numPr>
    </w:pPr>
  </w:style>
  <w:style w:type="paragraph" w:customStyle="1" w:styleId="na3">
    <w:name w:val="na3"/>
    <w:basedOn w:val="a3"/>
    <w:next w:val="Normal"/>
    <w:rsid w:val="00D567F9"/>
    <w:pPr>
      <w:numPr>
        <w:numId w:val="22"/>
      </w:numPr>
    </w:pPr>
  </w:style>
  <w:style w:type="paragraph" w:customStyle="1" w:styleId="na4">
    <w:name w:val="na4"/>
    <w:basedOn w:val="a4"/>
    <w:next w:val="Normal"/>
    <w:rsid w:val="00D567F9"/>
    <w:pPr>
      <w:numPr>
        <w:numId w:val="22"/>
      </w:numPr>
      <w:tabs>
        <w:tab w:val="left" w:pos="1060"/>
      </w:tabs>
    </w:pPr>
  </w:style>
  <w:style w:type="paragraph" w:customStyle="1" w:styleId="na5">
    <w:name w:val="na5"/>
    <w:basedOn w:val="a5"/>
    <w:next w:val="Normal"/>
    <w:rsid w:val="00D567F9"/>
    <w:pPr>
      <w:numPr>
        <w:numId w:val="22"/>
      </w:numPr>
    </w:pPr>
  </w:style>
  <w:style w:type="paragraph" w:customStyle="1" w:styleId="na6">
    <w:name w:val="na6"/>
    <w:basedOn w:val="a6"/>
    <w:next w:val="Normal"/>
    <w:rsid w:val="00D567F9"/>
    <w:pPr>
      <w:numPr>
        <w:numId w:val="22"/>
      </w:numPr>
    </w:pPr>
  </w:style>
  <w:style w:type="paragraph" w:styleId="NormalIndent">
    <w:name w:val="Normal Indent"/>
    <w:basedOn w:val="Normal"/>
    <w:semiHidden/>
    <w:rsid w:val="00D567F9"/>
    <w:pPr>
      <w:ind w:left="708"/>
    </w:pPr>
  </w:style>
  <w:style w:type="paragraph" w:customStyle="1" w:styleId="Note">
    <w:name w:val="Note"/>
    <w:basedOn w:val="Normal"/>
    <w:next w:val="Normal"/>
    <w:rsid w:val="00D567F9"/>
    <w:pPr>
      <w:tabs>
        <w:tab w:val="left" w:pos="960"/>
      </w:tabs>
      <w:spacing w:line="210" w:lineRule="atLeast"/>
    </w:pPr>
    <w:rPr>
      <w:sz w:val="18"/>
    </w:rPr>
  </w:style>
  <w:style w:type="paragraph" w:styleId="NoteHeading">
    <w:name w:val="Note Heading"/>
    <w:basedOn w:val="Normal"/>
    <w:next w:val="Normal"/>
    <w:semiHidden/>
    <w:rsid w:val="00D567F9"/>
  </w:style>
  <w:style w:type="paragraph" w:customStyle="1" w:styleId="p2">
    <w:name w:val="p2"/>
    <w:basedOn w:val="Normal"/>
    <w:next w:val="Normal"/>
    <w:rsid w:val="00D567F9"/>
    <w:pPr>
      <w:tabs>
        <w:tab w:val="left" w:pos="560"/>
      </w:tabs>
    </w:pPr>
  </w:style>
  <w:style w:type="paragraph" w:customStyle="1" w:styleId="p3">
    <w:name w:val="p3"/>
    <w:basedOn w:val="Normal"/>
    <w:next w:val="Normal"/>
    <w:rsid w:val="00D567F9"/>
    <w:pPr>
      <w:tabs>
        <w:tab w:val="left" w:pos="720"/>
      </w:tabs>
    </w:pPr>
  </w:style>
  <w:style w:type="paragraph" w:customStyle="1" w:styleId="p4">
    <w:name w:val="p4"/>
    <w:basedOn w:val="Normal"/>
    <w:next w:val="Normal"/>
    <w:rsid w:val="00D567F9"/>
    <w:pPr>
      <w:tabs>
        <w:tab w:val="left" w:pos="1100"/>
      </w:tabs>
    </w:pPr>
  </w:style>
  <w:style w:type="paragraph" w:customStyle="1" w:styleId="p5">
    <w:name w:val="p5"/>
    <w:basedOn w:val="Normal"/>
    <w:next w:val="Normal"/>
    <w:rsid w:val="00D567F9"/>
    <w:pPr>
      <w:tabs>
        <w:tab w:val="left" w:pos="1100"/>
      </w:tabs>
    </w:pPr>
  </w:style>
  <w:style w:type="paragraph" w:customStyle="1" w:styleId="p6">
    <w:name w:val="p6"/>
    <w:basedOn w:val="Normal"/>
    <w:next w:val="Normal"/>
    <w:rsid w:val="00D567F9"/>
    <w:pPr>
      <w:tabs>
        <w:tab w:val="left" w:pos="1440"/>
      </w:tabs>
    </w:pPr>
  </w:style>
  <w:style w:type="character" w:styleId="PageNumber">
    <w:name w:val="page number"/>
    <w:semiHidden/>
    <w:rsid w:val="00D567F9"/>
    <w:rPr>
      <w:noProof w:val="0"/>
      <w:lang w:val="fr-FR"/>
    </w:rPr>
  </w:style>
  <w:style w:type="paragraph" w:styleId="PlainText">
    <w:name w:val="Plain Text"/>
    <w:basedOn w:val="Normal"/>
    <w:link w:val="PlainTextChar"/>
    <w:uiPriority w:val="99"/>
    <w:semiHidden/>
    <w:rsid w:val="00D567F9"/>
    <w:rPr>
      <w:rFonts w:ascii="Courier New" w:hAnsi="Courier New"/>
    </w:rPr>
  </w:style>
  <w:style w:type="paragraph" w:customStyle="1" w:styleId="RefNorm">
    <w:name w:val="RefNorm"/>
    <w:basedOn w:val="Normal"/>
    <w:next w:val="Normal"/>
    <w:rsid w:val="00D567F9"/>
  </w:style>
  <w:style w:type="paragraph" w:styleId="Salutation">
    <w:name w:val="Salutation"/>
    <w:basedOn w:val="Normal"/>
    <w:next w:val="Normal"/>
    <w:semiHidden/>
    <w:rsid w:val="00D567F9"/>
  </w:style>
  <w:style w:type="paragraph" w:styleId="Signature">
    <w:name w:val="Signature"/>
    <w:basedOn w:val="Normal"/>
    <w:semiHidden/>
    <w:rsid w:val="00D567F9"/>
    <w:pPr>
      <w:ind w:left="4252"/>
    </w:pPr>
  </w:style>
  <w:style w:type="paragraph" w:customStyle="1" w:styleId="Special">
    <w:name w:val="Special"/>
    <w:basedOn w:val="Normal"/>
    <w:next w:val="Normal"/>
    <w:rsid w:val="00D567F9"/>
  </w:style>
  <w:style w:type="character" w:styleId="Strong">
    <w:name w:val="Strong"/>
    <w:qFormat/>
    <w:rsid w:val="00D567F9"/>
    <w:rPr>
      <w:b/>
      <w:noProof w:val="0"/>
      <w:lang w:val="fr-FR"/>
    </w:rPr>
  </w:style>
  <w:style w:type="paragraph" w:styleId="Subtitle">
    <w:name w:val="Subtitle"/>
    <w:basedOn w:val="Normal"/>
    <w:qFormat/>
    <w:rsid w:val="00D567F9"/>
    <w:pPr>
      <w:spacing w:after="60"/>
      <w:jc w:val="center"/>
      <w:outlineLvl w:val="1"/>
    </w:pPr>
    <w:rPr>
      <w:sz w:val="24"/>
    </w:rPr>
  </w:style>
  <w:style w:type="paragraph" w:customStyle="1" w:styleId="Tablefootnote">
    <w:name w:val="Table footnote"/>
    <w:basedOn w:val="Normal"/>
    <w:rsid w:val="00D567F9"/>
    <w:pPr>
      <w:tabs>
        <w:tab w:val="left" w:pos="340"/>
      </w:tabs>
      <w:spacing w:before="60" w:after="60" w:line="190" w:lineRule="atLeast"/>
    </w:pPr>
    <w:rPr>
      <w:sz w:val="16"/>
    </w:rPr>
  </w:style>
  <w:style w:type="paragraph" w:styleId="TableofAuthorities">
    <w:name w:val="table of authorities"/>
    <w:basedOn w:val="Normal"/>
    <w:next w:val="Normal"/>
    <w:semiHidden/>
    <w:rsid w:val="00D567F9"/>
    <w:pPr>
      <w:ind w:left="200" w:hanging="200"/>
    </w:pPr>
  </w:style>
  <w:style w:type="paragraph" w:styleId="TableofFigures">
    <w:name w:val="table of figures"/>
    <w:basedOn w:val="Normal"/>
    <w:next w:val="Normal"/>
    <w:semiHidden/>
    <w:rsid w:val="00D567F9"/>
    <w:pPr>
      <w:ind w:left="400" w:hanging="400"/>
    </w:pPr>
  </w:style>
  <w:style w:type="paragraph" w:customStyle="1" w:styleId="Tabletitle">
    <w:name w:val="Table title"/>
    <w:basedOn w:val="Normal"/>
    <w:next w:val="Normal"/>
    <w:rsid w:val="00D567F9"/>
    <w:pPr>
      <w:keepNext/>
      <w:suppressAutoHyphens/>
      <w:spacing w:before="120" w:after="120" w:line="230" w:lineRule="exact"/>
      <w:jc w:val="center"/>
    </w:pPr>
    <w:rPr>
      <w:b/>
    </w:rPr>
  </w:style>
  <w:style w:type="character" w:customStyle="1" w:styleId="TableFootNoteXref">
    <w:name w:val="TableFootNoteXref"/>
    <w:rsid w:val="00D567F9"/>
    <w:rPr>
      <w:noProof/>
      <w:position w:val="6"/>
      <w:sz w:val="14"/>
      <w:lang w:val="fr-FR"/>
    </w:rPr>
  </w:style>
  <w:style w:type="paragraph" w:customStyle="1" w:styleId="Terms">
    <w:name w:val="Term(s)"/>
    <w:basedOn w:val="Normal"/>
    <w:next w:val="Definition"/>
    <w:rsid w:val="00D567F9"/>
    <w:pPr>
      <w:keepNext/>
      <w:suppressAutoHyphens/>
      <w:spacing w:after="0"/>
      <w:jc w:val="left"/>
    </w:pPr>
    <w:rPr>
      <w:b/>
    </w:rPr>
  </w:style>
  <w:style w:type="paragraph" w:customStyle="1" w:styleId="TermNum">
    <w:name w:val="TermNum"/>
    <w:basedOn w:val="Normal"/>
    <w:next w:val="Terms"/>
    <w:rsid w:val="00D567F9"/>
    <w:pPr>
      <w:keepNext/>
      <w:spacing w:after="0"/>
    </w:pPr>
    <w:rPr>
      <w:b/>
    </w:rPr>
  </w:style>
  <w:style w:type="paragraph" w:styleId="Title">
    <w:name w:val="Title"/>
    <w:basedOn w:val="Normal"/>
    <w:qFormat/>
    <w:rsid w:val="00D567F9"/>
    <w:pPr>
      <w:spacing w:before="240" w:after="60"/>
      <w:jc w:val="center"/>
      <w:outlineLvl w:val="0"/>
    </w:pPr>
    <w:rPr>
      <w:b/>
      <w:kern w:val="28"/>
      <w:sz w:val="32"/>
    </w:rPr>
  </w:style>
  <w:style w:type="paragraph" w:styleId="TOAHeading">
    <w:name w:val="toa heading"/>
    <w:basedOn w:val="Normal"/>
    <w:next w:val="Normal"/>
    <w:semiHidden/>
    <w:rsid w:val="00D567F9"/>
    <w:pPr>
      <w:spacing w:before="120"/>
    </w:pPr>
    <w:rPr>
      <w:b/>
      <w:sz w:val="24"/>
    </w:rPr>
  </w:style>
  <w:style w:type="paragraph" w:styleId="TOC1">
    <w:name w:val="toc 1"/>
    <w:basedOn w:val="Normal"/>
    <w:next w:val="Normal"/>
    <w:uiPriority w:val="39"/>
    <w:rsid w:val="00D567F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D567F9"/>
    <w:pPr>
      <w:spacing w:before="0"/>
    </w:pPr>
  </w:style>
  <w:style w:type="paragraph" w:styleId="TOC3">
    <w:name w:val="toc 3"/>
    <w:basedOn w:val="TOC2"/>
    <w:next w:val="Normal"/>
    <w:uiPriority w:val="39"/>
    <w:rsid w:val="00D567F9"/>
  </w:style>
  <w:style w:type="paragraph" w:styleId="TOC4">
    <w:name w:val="toc 4"/>
    <w:basedOn w:val="TOC2"/>
    <w:next w:val="Normal"/>
    <w:uiPriority w:val="39"/>
    <w:rsid w:val="00D567F9"/>
    <w:pPr>
      <w:tabs>
        <w:tab w:val="clear" w:pos="720"/>
        <w:tab w:val="left" w:pos="1140"/>
      </w:tabs>
      <w:ind w:left="1140" w:hanging="1140"/>
    </w:pPr>
  </w:style>
  <w:style w:type="paragraph" w:styleId="TOC5">
    <w:name w:val="toc 5"/>
    <w:basedOn w:val="TOC4"/>
    <w:next w:val="Normal"/>
    <w:uiPriority w:val="39"/>
    <w:rsid w:val="00D567F9"/>
  </w:style>
  <w:style w:type="paragraph" w:styleId="TOC6">
    <w:name w:val="toc 6"/>
    <w:basedOn w:val="TOC4"/>
    <w:next w:val="Normal"/>
    <w:uiPriority w:val="39"/>
    <w:rsid w:val="00D567F9"/>
    <w:pPr>
      <w:tabs>
        <w:tab w:val="clear" w:pos="1140"/>
        <w:tab w:val="left" w:pos="1440"/>
      </w:tabs>
      <w:ind w:left="1440" w:hanging="1440"/>
    </w:pPr>
  </w:style>
  <w:style w:type="paragraph" w:styleId="TOC7">
    <w:name w:val="toc 7"/>
    <w:basedOn w:val="TOC4"/>
    <w:next w:val="Normal"/>
    <w:uiPriority w:val="39"/>
    <w:rsid w:val="00D567F9"/>
    <w:pPr>
      <w:tabs>
        <w:tab w:val="clear" w:pos="1140"/>
        <w:tab w:val="left" w:pos="1440"/>
      </w:tabs>
      <w:ind w:left="1440" w:hanging="1440"/>
    </w:pPr>
  </w:style>
  <w:style w:type="paragraph" w:styleId="TOC8">
    <w:name w:val="toc 8"/>
    <w:basedOn w:val="TOC4"/>
    <w:next w:val="Normal"/>
    <w:uiPriority w:val="39"/>
    <w:rsid w:val="00D567F9"/>
    <w:pPr>
      <w:tabs>
        <w:tab w:val="clear" w:pos="1140"/>
        <w:tab w:val="left" w:pos="1440"/>
      </w:tabs>
      <w:ind w:left="1440" w:hanging="1440"/>
    </w:pPr>
  </w:style>
  <w:style w:type="paragraph" w:styleId="TOC9">
    <w:name w:val="toc 9"/>
    <w:basedOn w:val="TOC1"/>
    <w:next w:val="Normal"/>
    <w:uiPriority w:val="39"/>
    <w:rsid w:val="00D567F9"/>
    <w:pPr>
      <w:tabs>
        <w:tab w:val="clear" w:pos="720"/>
      </w:tabs>
      <w:ind w:left="0" w:firstLine="0"/>
    </w:pPr>
  </w:style>
  <w:style w:type="paragraph" w:customStyle="1" w:styleId="zzBiblio">
    <w:name w:val="zzBiblio"/>
    <w:basedOn w:val="Normal"/>
    <w:next w:val="bibliography"/>
    <w:rsid w:val="00D567F9"/>
    <w:pPr>
      <w:pageBreakBefore/>
      <w:spacing w:after="760" w:line="310" w:lineRule="exact"/>
      <w:jc w:val="center"/>
    </w:pPr>
    <w:rPr>
      <w:b/>
      <w:sz w:val="28"/>
    </w:rPr>
  </w:style>
  <w:style w:type="paragraph" w:customStyle="1" w:styleId="zzContents">
    <w:name w:val="zzContents"/>
    <w:basedOn w:val="Introduction"/>
    <w:next w:val="TOC1"/>
    <w:rsid w:val="00D567F9"/>
    <w:pPr>
      <w:tabs>
        <w:tab w:val="clear" w:pos="400"/>
      </w:tabs>
    </w:pPr>
  </w:style>
  <w:style w:type="paragraph" w:customStyle="1" w:styleId="zzCopyright">
    <w:name w:val="zzCopyright"/>
    <w:basedOn w:val="Normal"/>
    <w:next w:val="Normal"/>
    <w:rsid w:val="00D567F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D567F9"/>
    <w:pPr>
      <w:spacing w:after="220"/>
      <w:jc w:val="right"/>
    </w:pPr>
    <w:rPr>
      <w:b/>
      <w:color w:val="000000"/>
      <w:sz w:val="24"/>
    </w:rPr>
  </w:style>
  <w:style w:type="paragraph" w:customStyle="1" w:styleId="zzForeword">
    <w:name w:val="zzForeword"/>
    <w:basedOn w:val="Introduction"/>
    <w:next w:val="Normal"/>
    <w:rsid w:val="00D567F9"/>
    <w:pPr>
      <w:tabs>
        <w:tab w:val="clear" w:pos="400"/>
      </w:tabs>
    </w:pPr>
    <w:rPr>
      <w:color w:val="0000FF"/>
    </w:rPr>
  </w:style>
  <w:style w:type="paragraph" w:customStyle="1" w:styleId="zzHelp">
    <w:name w:val="zzHelp"/>
    <w:basedOn w:val="Normal"/>
    <w:rsid w:val="00D567F9"/>
    <w:rPr>
      <w:color w:val="008000"/>
    </w:rPr>
  </w:style>
  <w:style w:type="paragraph" w:customStyle="1" w:styleId="zzIndex">
    <w:name w:val="zzIndex"/>
    <w:basedOn w:val="zzBiblio"/>
    <w:next w:val="IndexHeading"/>
    <w:rsid w:val="00D567F9"/>
  </w:style>
  <w:style w:type="paragraph" w:customStyle="1" w:styleId="zzLc5">
    <w:name w:val="zzLc5"/>
    <w:basedOn w:val="Normal"/>
    <w:next w:val="Normal"/>
    <w:rsid w:val="00D567F9"/>
    <w:pPr>
      <w:jc w:val="left"/>
    </w:pPr>
  </w:style>
  <w:style w:type="paragraph" w:customStyle="1" w:styleId="zzLc6">
    <w:name w:val="zzLc6"/>
    <w:basedOn w:val="Normal"/>
    <w:next w:val="Normal"/>
    <w:rsid w:val="00D567F9"/>
    <w:pPr>
      <w:jc w:val="left"/>
    </w:pPr>
  </w:style>
  <w:style w:type="paragraph" w:customStyle="1" w:styleId="zzLn5">
    <w:name w:val="zzLn5"/>
    <w:basedOn w:val="Normal"/>
    <w:next w:val="Normal"/>
    <w:rsid w:val="00D567F9"/>
    <w:pPr>
      <w:numPr>
        <w:ilvl w:val="4"/>
        <w:numId w:val="18"/>
      </w:numPr>
      <w:jc w:val="left"/>
    </w:pPr>
  </w:style>
  <w:style w:type="paragraph" w:customStyle="1" w:styleId="zzLn6">
    <w:name w:val="zzLn6"/>
    <w:basedOn w:val="Normal"/>
    <w:next w:val="Normal"/>
    <w:rsid w:val="00D567F9"/>
    <w:pPr>
      <w:numPr>
        <w:ilvl w:val="5"/>
        <w:numId w:val="18"/>
      </w:numPr>
      <w:jc w:val="left"/>
    </w:pPr>
  </w:style>
  <w:style w:type="paragraph" w:customStyle="1" w:styleId="zzSTDTitle">
    <w:name w:val="zzSTDTitle"/>
    <w:basedOn w:val="Normal"/>
    <w:next w:val="Normal"/>
    <w:rsid w:val="00D567F9"/>
    <w:pPr>
      <w:suppressAutoHyphens/>
      <w:spacing w:before="400" w:after="760" w:line="350" w:lineRule="exact"/>
      <w:jc w:val="left"/>
    </w:pPr>
    <w:rPr>
      <w:b/>
      <w:color w:val="0000FF"/>
      <w:sz w:val="32"/>
    </w:rPr>
  </w:style>
  <w:style w:type="paragraph" w:styleId="ListParagraph">
    <w:name w:val="List Paragraph"/>
    <w:basedOn w:val="Normal"/>
    <w:uiPriority w:val="34"/>
    <w:qFormat/>
    <w:rsid w:val="00594C9B"/>
    <w:pPr>
      <w:suppressAutoHyphens/>
      <w:ind w:left="720"/>
    </w:pPr>
    <w:rPr>
      <w:rFonts w:cs="Arial"/>
      <w:lang w:eastAsia="ar-SA"/>
    </w:rPr>
  </w:style>
  <w:style w:type="paragraph" w:customStyle="1" w:styleId="Tabletext10">
    <w:name w:val="Table text (10)"/>
    <w:basedOn w:val="Normal"/>
    <w:rsid w:val="00D567F9"/>
    <w:pPr>
      <w:spacing w:before="60" w:after="60"/>
    </w:pPr>
  </w:style>
  <w:style w:type="paragraph" w:customStyle="1" w:styleId="Tabletext9">
    <w:name w:val="Table text (9)"/>
    <w:basedOn w:val="Normal"/>
    <w:rsid w:val="00D567F9"/>
    <w:pPr>
      <w:spacing w:before="60" w:after="60" w:line="210" w:lineRule="atLeast"/>
    </w:pPr>
    <w:rPr>
      <w:sz w:val="18"/>
    </w:rPr>
  </w:style>
  <w:style w:type="paragraph" w:customStyle="1" w:styleId="Tabletext8">
    <w:name w:val="Table text (8)"/>
    <w:basedOn w:val="Normal"/>
    <w:rsid w:val="00D567F9"/>
    <w:pPr>
      <w:spacing w:before="60" w:after="60" w:line="190" w:lineRule="atLeast"/>
    </w:pPr>
    <w:rPr>
      <w:sz w:val="16"/>
    </w:rPr>
  </w:style>
  <w:style w:type="paragraph" w:customStyle="1" w:styleId="Tabletext7">
    <w:name w:val="Table text (7)"/>
    <w:basedOn w:val="Normal"/>
    <w:rsid w:val="00D567F9"/>
    <w:pPr>
      <w:spacing w:before="60" w:after="60" w:line="170" w:lineRule="atLeast"/>
    </w:pPr>
    <w:rPr>
      <w:sz w:val="14"/>
    </w:rPr>
  </w:style>
  <w:style w:type="paragraph" w:customStyle="1" w:styleId="WW-Default">
    <w:name w:val="WW-Default"/>
    <w:rsid w:val="00F04CE8"/>
    <w:pPr>
      <w:suppressAutoHyphens/>
      <w:autoSpaceDE w:val="0"/>
    </w:pPr>
    <w:rPr>
      <w:rFonts w:ascii="Arial" w:eastAsia="Times New Roman" w:hAnsi="Arial" w:cs="Arial"/>
      <w:color w:val="000000"/>
      <w:sz w:val="24"/>
      <w:szCs w:val="24"/>
      <w:lang w:eastAsia="ar-SA"/>
    </w:rPr>
  </w:style>
  <w:style w:type="character" w:styleId="HTMLTypewriter">
    <w:name w:val="HTML Typewriter"/>
    <w:uiPriority w:val="99"/>
    <w:rsid w:val="00A432EE"/>
    <w:rPr>
      <w:rFonts w:ascii="Courier New" w:eastAsia="Times New Roman" w:hAnsi="Courier New" w:cs="Courier New"/>
      <w:sz w:val="20"/>
      <w:szCs w:val="20"/>
    </w:rPr>
  </w:style>
  <w:style w:type="character" w:customStyle="1" w:styleId="shorttext">
    <w:name w:val="short_text"/>
    <w:basedOn w:val="DefaultParagraphFont"/>
    <w:rsid w:val="00A432EE"/>
  </w:style>
  <w:style w:type="character" w:customStyle="1" w:styleId="hps">
    <w:name w:val="hps"/>
    <w:basedOn w:val="DefaultParagraphFont"/>
    <w:rsid w:val="00A432EE"/>
  </w:style>
  <w:style w:type="table" w:styleId="TableGrid">
    <w:name w:val="Table Grid"/>
    <w:basedOn w:val="TableNormal"/>
    <w:uiPriority w:val="59"/>
    <w:rsid w:val="00193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5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576"/>
    <w:rPr>
      <w:rFonts w:ascii="Tahoma" w:hAnsi="Tahoma" w:cs="Tahoma"/>
      <w:sz w:val="16"/>
      <w:szCs w:val="16"/>
      <w:lang w:val="en-GB" w:eastAsia="ja-JP"/>
    </w:rPr>
  </w:style>
  <w:style w:type="paragraph" w:styleId="CommentSubject">
    <w:name w:val="annotation subject"/>
    <w:basedOn w:val="CommentText"/>
    <w:next w:val="CommentText"/>
    <w:link w:val="CommentSubjectChar"/>
    <w:uiPriority w:val="99"/>
    <w:semiHidden/>
    <w:unhideWhenUsed/>
    <w:rsid w:val="008C32EE"/>
    <w:rPr>
      <w:b/>
      <w:bCs/>
    </w:rPr>
  </w:style>
  <w:style w:type="character" w:customStyle="1" w:styleId="CommentTextChar">
    <w:name w:val="Comment Text Char"/>
    <w:basedOn w:val="DefaultParagraphFont"/>
    <w:link w:val="CommentText"/>
    <w:semiHidden/>
    <w:rsid w:val="008C32EE"/>
    <w:rPr>
      <w:rFonts w:ascii="Arial" w:hAnsi="Arial"/>
      <w:lang w:eastAsia="ja-JP"/>
    </w:rPr>
  </w:style>
  <w:style w:type="character" w:customStyle="1" w:styleId="CommentSubjectChar">
    <w:name w:val="Comment Subject Char"/>
    <w:basedOn w:val="CommentTextChar"/>
    <w:link w:val="CommentSubject"/>
    <w:rsid w:val="008C32EE"/>
  </w:style>
  <w:style w:type="paragraph" w:styleId="Revision">
    <w:name w:val="Revision"/>
    <w:hidden/>
    <w:uiPriority w:val="99"/>
    <w:semiHidden/>
    <w:rsid w:val="008C32EE"/>
    <w:rPr>
      <w:rFonts w:ascii="Arial" w:hAnsi="Arial"/>
      <w:lang w:eastAsia="ja-JP"/>
    </w:rPr>
  </w:style>
  <w:style w:type="character" w:customStyle="1" w:styleId="FooterChar">
    <w:name w:val="Footer Char"/>
    <w:link w:val="Footer"/>
    <w:uiPriority w:val="99"/>
    <w:semiHidden/>
    <w:rsid w:val="00DE46A3"/>
    <w:rPr>
      <w:rFonts w:ascii="Arial" w:hAnsi="Arial"/>
      <w:lang w:eastAsia="ja-JP"/>
    </w:rPr>
  </w:style>
  <w:style w:type="paragraph" w:customStyle="1" w:styleId="ISOSecretObservations">
    <w:name w:val="ISO_Secret_Observations"/>
    <w:basedOn w:val="Normal"/>
    <w:rsid w:val="00DE46A3"/>
    <w:pPr>
      <w:spacing w:before="210" w:after="0" w:line="210" w:lineRule="exact"/>
      <w:jc w:val="left"/>
    </w:pPr>
    <w:rPr>
      <w:rFonts w:eastAsia="Times New Roman"/>
      <w:sz w:val="18"/>
      <w:lang w:eastAsia="en-US"/>
    </w:rPr>
  </w:style>
  <w:style w:type="paragraph" w:customStyle="1" w:styleId="Default">
    <w:name w:val="Default"/>
    <w:rsid w:val="00DE32A6"/>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semiHidden/>
    <w:rsid w:val="00057D9B"/>
    <w:rPr>
      <w:rFonts w:ascii="Courier New" w:hAnsi="Courier New"/>
      <w:lang w:eastAsia="ja-JP"/>
    </w:rPr>
  </w:style>
  <w:style w:type="paragraph" w:customStyle="1" w:styleId="OGCClause">
    <w:name w:val="OGC Clause"/>
    <w:basedOn w:val="Normal"/>
    <w:next w:val="Normal"/>
    <w:autoRedefine/>
    <w:rsid w:val="00EA55D7"/>
    <w:pPr>
      <w:keepNext/>
      <w:numPr>
        <w:numId w:val="96"/>
      </w:numPr>
      <w:tabs>
        <w:tab w:val="left" w:pos="400"/>
      </w:tabs>
      <w:spacing w:before="960" w:after="310" w:line="240" w:lineRule="auto"/>
      <w:jc w:val="left"/>
    </w:pPr>
    <w:rPr>
      <w:rFonts w:ascii="Times New Roman" w:eastAsia="Times New Roman" w:hAnsi="Times New Roman"/>
      <w:b/>
      <w:sz w:val="28"/>
      <w:lang w:val="en-US" w:eastAsia="en-US"/>
    </w:rPr>
  </w:style>
  <w:style w:type="paragraph" w:customStyle="1" w:styleId="introelements">
    <w:name w:val="intro elements"/>
    <w:basedOn w:val="OGCClause"/>
    <w:qFormat/>
    <w:rsid w:val="00EA55D7"/>
    <w:pPr>
      <w:spacing w:before="360" w:after="70"/>
    </w:pPr>
  </w:style>
  <w:style w:type="paragraph" w:customStyle="1" w:styleId="OGCtableheader">
    <w:name w:val="OGC table header"/>
    <w:basedOn w:val="Normal"/>
    <w:autoRedefine/>
    <w:qFormat/>
    <w:rsid w:val="00EA55D7"/>
    <w:pPr>
      <w:spacing w:before="60" w:after="60" w:line="211" w:lineRule="auto"/>
      <w:jc w:val="left"/>
    </w:pPr>
    <w:rPr>
      <w:rFonts w:ascii="Times New Roman" w:eastAsia="Times New Roman" w:hAnsi="Times New Roman"/>
      <w:color w:val="FF0000"/>
      <w:sz w:val="24"/>
      <w:szCs w:val="24"/>
      <w:lang w:eastAsia="en-US"/>
    </w:rPr>
  </w:style>
  <w:style w:type="paragraph" w:customStyle="1" w:styleId="OGCtabletext">
    <w:name w:val="OGC table text"/>
    <w:basedOn w:val="OGCtableheader"/>
    <w:autoRedefine/>
    <w:rsid w:val="00AF65FA"/>
    <w:rPr>
      <w:color w:val="auto"/>
      <w:sz w:val="22"/>
      <w:szCs w:val="22"/>
    </w:rPr>
  </w:style>
  <w:style w:type="paragraph" w:customStyle="1" w:styleId="Annex0">
    <w:name w:val="Annex"/>
    <w:basedOn w:val="Normal"/>
    <w:next w:val="Normal"/>
    <w:link w:val="AnnexChar"/>
    <w:qFormat/>
    <w:rsid w:val="00EA55D7"/>
    <w:pPr>
      <w:spacing w:after="200" w:line="276" w:lineRule="auto"/>
      <w:jc w:val="center"/>
    </w:pPr>
    <w:rPr>
      <w:rFonts w:ascii="Times New Roman" w:eastAsia="Times New Roman" w:hAnsi="Times New Roman"/>
      <w:b/>
      <w:sz w:val="28"/>
      <w:szCs w:val="22"/>
      <w:lang w:val="en-US" w:eastAsia="en-US"/>
    </w:rPr>
  </w:style>
  <w:style w:type="character" w:customStyle="1" w:styleId="AnnexChar">
    <w:name w:val="Annex Char"/>
    <w:basedOn w:val="DefaultParagraphFont"/>
    <w:link w:val="Annex0"/>
    <w:rsid w:val="00EA55D7"/>
    <w:rPr>
      <w:rFonts w:eastAsia="Times New Roman"/>
      <w:b/>
      <w:sz w:val="28"/>
      <w:szCs w:val="22"/>
      <w:lang w:val="en-US" w:eastAsia="en-US"/>
    </w:rPr>
  </w:style>
</w:styles>
</file>

<file path=word/webSettings.xml><?xml version="1.0" encoding="utf-8"?>
<w:webSettings xmlns:r="http://schemas.openxmlformats.org/officeDocument/2006/relationships" xmlns:w="http://schemas.openxmlformats.org/wordprocessingml/2006/main">
  <w:divs>
    <w:div w:id="116292322">
      <w:bodyDiv w:val="1"/>
      <w:marLeft w:val="0"/>
      <w:marRight w:val="0"/>
      <w:marTop w:val="0"/>
      <w:marBottom w:val="0"/>
      <w:divBdr>
        <w:top w:val="none" w:sz="0" w:space="0" w:color="auto"/>
        <w:left w:val="none" w:sz="0" w:space="0" w:color="auto"/>
        <w:bottom w:val="none" w:sz="0" w:space="0" w:color="auto"/>
        <w:right w:val="none" w:sz="0" w:space="0" w:color="auto"/>
      </w:divBdr>
    </w:div>
    <w:div w:id="4474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5b%7bdoc-type/%7d%5d%7bstandard%7d/%7bm.n%7d" TargetMode="External"/><Relationship Id="rId13" Type="http://schemas.openxmlformats.org/officeDocument/2006/relationships/hyperlink" Target="http://www.iso.org/iso/home/standards_development/resources-for-technical-work/foreword.ht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psg-registry.org" TargetMode="External"/><Relationship Id="rId7" Type="http://schemas.openxmlformats.org/officeDocument/2006/relationships/endnotes" Target="endnotes.xml"/><Relationship Id="rId12" Type="http://schemas.openxmlformats.org/officeDocument/2006/relationships/hyperlink" Target="http://www.iso.org/patents" TargetMode="External"/><Relationship Id="rId17" Type="http://schemas.openxmlformats.org/officeDocument/2006/relationships/footer" Target="footer1.xml"/><Relationship Id="rId25" Type="http://schemas.openxmlformats.org/officeDocument/2006/relationships/hyperlink" Target="http://www.epsg-registry.org/indicio/query?request=GetRepositoryItem&amp;id=urn:ogc:def:method:EPSG::9802"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directives"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linz.govt.nz/geodetic/software-downloads/"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s://www.iso.org/foreword-supplementary-information.html" TargetMode="External"/><Relationship Id="rId22" Type="http://schemas.openxmlformats.org/officeDocument/2006/relationships/hyperlink" Target="http://www.opengeospatial.org"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68E8-620E-411E-94B7-F526A831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Std.dot</Template>
  <TotalTime>124</TotalTime>
  <Pages>127</Pages>
  <Words>42306</Words>
  <Characters>241145</Characters>
  <Application>Microsoft Office Word</Application>
  <DocSecurity>0</DocSecurity>
  <Lines>2009</Lines>
  <Paragraphs>565</Paragraphs>
  <ScaleCrop>false</ScaleCrop>
  <HeadingPairs>
    <vt:vector size="8" baseType="variant">
      <vt:variant>
        <vt:lpstr>Title</vt:lpstr>
      </vt:variant>
      <vt:variant>
        <vt:i4>1</vt:i4>
      </vt:variant>
      <vt:variant>
        <vt:lpstr>Tittel</vt:lpstr>
      </vt:variant>
      <vt:variant>
        <vt:i4>1</vt:i4>
      </vt:variant>
      <vt:variant>
        <vt:lpstr>Overskrifter</vt:lpstr>
      </vt:variant>
      <vt:variant>
        <vt:i4>56</vt:i4>
      </vt:variant>
      <vt:variant>
        <vt:lpstr>Titre</vt:lpstr>
      </vt:variant>
      <vt:variant>
        <vt:i4>1</vt:i4>
      </vt:variant>
    </vt:vector>
  </HeadingPairs>
  <TitlesOfParts>
    <vt:vector size="59" baseType="lpstr">
      <vt:lpstr/>
      <vt:lpstr/>
      <vt:lpstr>Scope</vt:lpstr>
      <vt:lpstr>Conformance requirements</vt:lpstr>
      <vt:lpstr>Normative references</vt:lpstr>
      <vt:lpstr>Definitions and abbreviations</vt:lpstr>
      <vt:lpstr>    Definitions</vt:lpstr>
      <vt:lpstr>    Abbreviations</vt:lpstr>
      <vt:lpstr>Backus-Naur Form notation and syntax</vt:lpstr>
      <vt:lpstr>WKT string form</vt:lpstr>
      <vt:lpstr>    Overview</vt:lpstr>
      <vt:lpstr>    Encoding</vt:lpstr>
      <vt:lpstr>    Characters used in WKT</vt:lpstr>
      <vt:lpstr>        Basic characters</vt:lpstr>
      <vt:lpstr>        Numbers</vt:lpstr>
      <vt:lpstr>        Date and time</vt:lpstr>
      <vt:lpstr>        CRS WKT characters</vt:lpstr>
      <vt:lpstr>        Double quote</vt:lpstr>
      <vt:lpstr>    Delimiter</vt:lpstr>
      <vt:lpstr>    Case sensitivity</vt:lpstr>
      <vt:lpstr>    Reserved keywords</vt:lpstr>
      <vt:lpstr>    Backward compatibility</vt:lpstr>
      <vt:lpstr>WKT representation of common attributes</vt:lpstr>
      <vt:lpstr>    Introduction</vt:lpstr>
      <vt:lpstr>    Name</vt:lpstr>
      <vt:lpstr>    Scope, extent, identifier and remark</vt:lpstr>
      <vt:lpstr>        Introduction</vt:lpstr>
      <vt:lpstr>        Scope</vt:lpstr>
      <vt:lpstr>        Extent</vt:lpstr>
      <vt:lpstr>        Identifier</vt:lpstr>
      <vt:lpstr>        Remark</vt:lpstr>
      <vt:lpstr>    Unit and unit conversion factor</vt:lpstr>
      <vt:lpstr>    Coordinate system</vt:lpstr>
      <vt:lpstr>        Syntax</vt:lpstr>
      <vt:lpstr>        Coordinate system type and dimension</vt:lpstr>
      <vt:lpstr>        Axis name and abbreviation</vt:lpstr>
      <vt:lpstr>        Axis direction</vt:lpstr>
      <vt:lpstr>        Axis order</vt:lpstr>
      <vt:lpstr>        Axis unit and coordinate system unit</vt:lpstr>
      <vt:lpstr>        Examples of WKT describing coordinate systems</vt:lpstr>
      <vt:lpstr>WKT representation of geodetic coordinate reference systems</vt:lpstr>
      <vt:lpstr>    Overview</vt:lpstr>
      <vt:lpstr>    Geodetic datum</vt:lpstr>
      <vt:lpstr>        Ellipsoid</vt:lpstr>
      <vt:lpstr>        Prime meridian</vt:lpstr>
      <vt:lpstr>        Datum</vt:lpstr>
      <vt:lpstr>    Coordinate systems for geodetic CRSs</vt:lpstr>
      <vt:lpstr>    Examples of WKT describing a geodetic CRS</vt:lpstr>
      <vt:lpstr>WKT representation of projected CRSs</vt:lpstr>
      <vt:lpstr>    Overview</vt:lpstr>
      <vt:lpstr>    Base CRS</vt:lpstr>
      <vt:lpstr>        General</vt:lpstr>
      <vt:lpstr>        Ellipsoidal CS unit</vt:lpstr>
      <vt:lpstr>    Map projection</vt:lpstr>
      <vt:lpstr>        Introduction</vt:lpstr>
      <vt:lpstr>        Map projection name and identifier</vt:lpstr>
      <vt:lpstr>        Map projection method</vt:lpstr>
      <vt:lpstr>        Map projection parameter</vt:lpstr>
      <vt:lpstr/>
    </vt:vector>
  </TitlesOfParts>
  <Company>afnor</Company>
  <LinksUpToDate>false</LinksUpToDate>
  <CharactersWithSpaces>282886</CharactersWithSpaces>
  <SharedDoc>false</SharedDoc>
  <HLinks>
    <vt:vector size="42" baseType="variant">
      <vt:variant>
        <vt:i4>4849687</vt:i4>
      </vt:variant>
      <vt:variant>
        <vt:i4>879</vt:i4>
      </vt:variant>
      <vt:variant>
        <vt:i4>0</vt:i4>
      </vt:variant>
      <vt:variant>
        <vt:i4>5</vt:i4>
      </vt:variant>
      <vt:variant>
        <vt:lpwstr>http://www.epsg-registry.org/indicio/query?request=GetRepositoryItem&amp;id=urn:ogc:def:method:EPSG::9802</vt:lpwstr>
      </vt:variant>
      <vt:variant>
        <vt:lpwstr/>
      </vt:variant>
      <vt:variant>
        <vt:i4>5439583</vt:i4>
      </vt:variant>
      <vt:variant>
        <vt:i4>819</vt:i4>
      </vt:variant>
      <vt:variant>
        <vt:i4>0</vt:i4>
      </vt:variant>
      <vt:variant>
        <vt:i4>5</vt:i4>
      </vt:variant>
      <vt:variant>
        <vt:lpwstr>http://www.linz.govt.nz/geodetic/software-downloads/</vt:lpwstr>
      </vt:variant>
      <vt:variant>
        <vt:lpwstr/>
      </vt:variant>
      <vt:variant>
        <vt:i4>4128820</vt:i4>
      </vt:variant>
      <vt:variant>
        <vt:i4>794</vt:i4>
      </vt:variant>
      <vt:variant>
        <vt:i4>0</vt:i4>
      </vt:variant>
      <vt:variant>
        <vt:i4>5</vt:i4>
      </vt:variant>
      <vt:variant>
        <vt:lpwstr>http://www.opengeospatial.org/</vt:lpwstr>
      </vt:variant>
      <vt:variant>
        <vt:lpwstr/>
      </vt:variant>
      <vt:variant>
        <vt:i4>1638415</vt:i4>
      </vt:variant>
      <vt:variant>
        <vt:i4>791</vt:i4>
      </vt:variant>
      <vt:variant>
        <vt:i4>0</vt:i4>
      </vt:variant>
      <vt:variant>
        <vt:i4>5</vt:i4>
      </vt:variant>
      <vt:variant>
        <vt:lpwstr>http://www.epsg-registry.org/</vt:lpwstr>
      </vt:variant>
      <vt:variant>
        <vt:lpwstr/>
      </vt:variant>
      <vt:variant>
        <vt:i4>2031659</vt:i4>
      </vt:variant>
      <vt:variant>
        <vt:i4>774</vt:i4>
      </vt:variant>
      <vt:variant>
        <vt:i4>0</vt:i4>
      </vt:variant>
      <vt:variant>
        <vt:i4>5</vt:i4>
      </vt:variant>
      <vt:variant>
        <vt:lpwstr>http://www.iso.org/iso/home/standards_development/resources-for-technical-work/foreword.htm</vt:lpwstr>
      </vt:variant>
      <vt:variant>
        <vt:lpwstr/>
      </vt:variant>
      <vt:variant>
        <vt:i4>3932192</vt:i4>
      </vt:variant>
      <vt:variant>
        <vt:i4>771</vt:i4>
      </vt:variant>
      <vt:variant>
        <vt:i4>0</vt:i4>
      </vt:variant>
      <vt:variant>
        <vt:i4>5</vt:i4>
      </vt:variant>
      <vt:variant>
        <vt:lpwstr>http://www.iso.org/patents</vt:lpwstr>
      </vt:variant>
      <vt:variant>
        <vt:lpwstr/>
      </vt:variant>
      <vt:variant>
        <vt:i4>6029406</vt:i4>
      </vt:variant>
      <vt:variant>
        <vt:i4>768</vt:i4>
      </vt:variant>
      <vt:variant>
        <vt:i4>0</vt:i4>
      </vt:variant>
      <vt:variant>
        <vt:i4>5</vt:i4>
      </vt:variant>
      <vt:variant>
        <vt:lpwstr>http://www.iso.org/directives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Bjørnhild Sæterøy</dc:creator>
  <cp:lastModifiedBy>Roger Lott</cp:lastModifiedBy>
  <cp:revision>8</cp:revision>
  <cp:lastPrinted>2018-08-23T16:07:00Z</cp:lastPrinted>
  <dcterms:created xsi:type="dcterms:W3CDTF">2018-09-14T06:59:00Z</dcterms:created>
  <dcterms:modified xsi:type="dcterms:W3CDTF">2018-09-19T06:46:00Z</dcterms:modified>
</cp:coreProperties>
</file>